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D9434" w14:textId="6A46DD5A" w:rsidR="00BA6497" w:rsidRDefault="00040A28" w:rsidP="00040A28">
      <w:pPr>
        <w:jc w:val="center"/>
        <w:rPr>
          <w:rFonts w:ascii="Arial" w:hAnsi="Arial" w:cs="Arial"/>
          <w:sz w:val="28"/>
          <w:szCs w:val="28"/>
        </w:rPr>
      </w:pPr>
      <w:r>
        <w:rPr>
          <w:rFonts w:ascii="Arial" w:hAnsi="Arial" w:cs="Arial"/>
          <w:sz w:val="28"/>
          <w:szCs w:val="28"/>
        </w:rPr>
        <w:t xml:space="preserve">Minutes of the Dec 5, 2023 </w:t>
      </w:r>
      <w:proofErr w:type="gramStart"/>
      <w:r>
        <w:rPr>
          <w:rFonts w:ascii="Arial" w:hAnsi="Arial" w:cs="Arial"/>
          <w:sz w:val="28"/>
          <w:szCs w:val="28"/>
        </w:rPr>
        <w:t>MOOA  Annual</w:t>
      </w:r>
      <w:proofErr w:type="gramEnd"/>
      <w:r>
        <w:rPr>
          <w:rFonts w:ascii="Arial" w:hAnsi="Arial" w:cs="Arial"/>
          <w:sz w:val="28"/>
          <w:szCs w:val="28"/>
        </w:rPr>
        <w:t xml:space="preserve"> Meeting</w:t>
      </w:r>
    </w:p>
    <w:p w14:paraId="0681AB8F" w14:textId="77777777" w:rsidR="00040A28" w:rsidRPr="00040A28" w:rsidRDefault="00040A28" w:rsidP="00040A28">
      <w:pPr>
        <w:jc w:val="center"/>
        <w:rPr>
          <w:rFonts w:ascii="Arial" w:hAnsi="Arial" w:cs="Arial"/>
          <w:sz w:val="28"/>
          <w:szCs w:val="28"/>
        </w:rPr>
      </w:pPr>
    </w:p>
    <w:p w14:paraId="75AACDEB" w14:textId="61CF3BCA" w:rsidR="00040A28" w:rsidRDefault="00040A28" w:rsidP="00040A28">
      <w:pPr>
        <w:rPr>
          <w:rFonts w:ascii="Arial" w:hAnsi="Arial" w:cs="Arial"/>
          <w:sz w:val="28"/>
          <w:szCs w:val="28"/>
        </w:rPr>
      </w:pPr>
      <w:r w:rsidRPr="00040A28">
        <w:rPr>
          <w:rFonts w:ascii="Arial" w:hAnsi="Arial" w:cs="Arial"/>
          <w:sz w:val="28"/>
          <w:szCs w:val="28"/>
        </w:rPr>
        <w:t>Meeting called to order at 7:01 PM on December 5, 2023</w:t>
      </w:r>
      <w:r>
        <w:rPr>
          <w:rFonts w:ascii="Arial" w:hAnsi="Arial" w:cs="Arial"/>
          <w:sz w:val="28"/>
          <w:szCs w:val="28"/>
        </w:rPr>
        <w:t xml:space="preserve"> – meeting was held at 8150 Misty Oaks Blvd and was available via Zoom. </w:t>
      </w:r>
    </w:p>
    <w:p w14:paraId="30B7A5B5" w14:textId="0D4D45B4" w:rsidR="00040A28" w:rsidRDefault="00040A28" w:rsidP="00040A28">
      <w:pPr>
        <w:rPr>
          <w:rFonts w:ascii="Arial" w:hAnsi="Arial" w:cs="Arial"/>
          <w:sz w:val="28"/>
          <w:szCs w:val="28"/>
        </w:rPr>
      </w:pPr>
      <w:r>
        <w:rPr>
          <w:rFonts w:ascii="Arial" w:hAnsi="Arial" w:cs="Arial"/>
          <w:sz w:val="28"/>
          <w:szCs w:val="28"/>
        </w:rPr>
        <w:t>-</w:t>
      </w:r>
      <w:r w:rsidRPr="00040A28">
        <w:rPr>
          <w:rFonts w:ascii="Arial" w:hAnsi="Arial" w:cs="Arial"/>
          <w:b/>
          <w:bCs/>
          <w:sz w:val="28"/>
          <w:szCs w:val="28"/>
        </w:rPr>
        <w:t>Reading of minutes</w:t>
      </w:r>
      <w:r>
        <w:rPr>
          <w:rFonts w:ascii="Arial" w:hAnsi="Arial" w:cs="Arial"/>
          <w:sz w:val="28"/>
          <w:szCs w:val="28"/>
        </w:rPr>
        <w:t xml:space="preserve"> from October 31, 23 board meeting was waived.</w:t>
      </w:r>
    </w:p>
    <w:p w14:paraId="54C17F10" w14:textId="1BC310EC" w:rsidR="00040A28" w:rsidRDefault="00040A28" w:rsidP="00040A28">
      <w:pPr>
        <w:rPr>
          <w:rFonts w:ascii="Arial" w:hAnsi="Arial" w:cs="Arial"/>
          <w:sz w:val="28"/>
          <w:szCs w:val="28"/>
        </w:rPr>
      </w:pPr>
      <w:r>
        <w:rPr>
          <w:rFonts w:ascii="Arial" w:hAnsi="Arial" w:cs="Arial"/>
          <w:sz w:val="28"/>
          <w:szCs w:val="28"/>
        </w:rPr>
        <w:t xml:space="preserve">- </w:t>
      </w:r>
      <w:r w:rsidRPr="00040A28">
        <w:rPr>
          <w:rFonts w:ascii="Arial" w:hAnsi="Arial" w:cs="Arial"/>
          <w:b/>
          <w:bCs/>
          <w:sz w:val="28"/>
          <w:szCs w:val="28"/>
        </w:rPr>
        <w:t>President’s Report</w:t>
      </w:r>
      <w:r>
        <w:rPr>
          <w:rFonts w:ascii="Arial" w:hAnsi="Arial" w:cs="Arial"/>
          <w:sz w:val="28"/>
          <w:szCs w:val="28"/>
        </w:rPr>
        <w:t xml:space="preserve"> – Larry Sullivan has served for 10 years as President and will retire as of this meeting.  He thanks the board and all the community for the support they have provided during his tenure.  </w:t>
      </w:r>
    </w:p>
    <w:p w14:paraId="1085458C" w14:textId="1492A2C2" w:rsidR="00040A28" w:rsidRDefault="00040A28" w:rsidP="00040A28">
      <w:pPr>
        <w:rPr>
          <w:rFonts w:ascii="Arial" w:hAnsi="Arial" w:cs="Arial"/>
          <w:sz w:val="28"/>
          <w:szCs w:val="28"/>
        </w:rPr>
      </w:pPr>
      <w:r>
        <w:rPr>
          <w:rFonts w:ascii="Arial" w:hAnsi="Arial" w:cs="Arial"/>
          <w:sz w:val="28"/>
          <w:szCs w:val="28"/>
        </w:rPr>
        <w:t>-</w:t>
      </w:r>
      <w:r>
        <w:rPr>
          <w:rFonts w:ascii="Arial" w:hAnsi="Arial" w:cs="Arial"/>
          <w:b/>
          <w:bCs/>
          <w:sz w:val="28"/>
          <w:szCs w:val="28"/>
        </w:rPr>
        <w:t xml:space="preserve"> VP report</w:t>
      </w:r>
      <w:r>
        <w:rPr>
          <w:rFonts w:ascii="Arial" w:hAnsi="Arial" w:cs="Arial"/>
          <w:sz w:val="28"/>
          <w:szCs w:val="28"/>
        </w:rPr>
        <w:t xml:space="preserve"> – Michael Regulbuto reported that:</w:t>
      </w:r>
    </w:p>
    <w:p w14:paraId="6B8864C4" w14:textId="77777777" w:rsidR="00040A28" w:rsidRDefault="00040A28" w:rsidP="00040A28">
      <w:pPr>
        <w:rPr>
          <w:rFonts w:ascii="Arial" w:hAnsi="Arial" w:cs="Arial"/>
          <w:sz w:val="28"/>
          <w:szCs w:val="28"/>
        </w:rPr>
      </w:pPr>
      <w:r>
        <w:rPr>
          <w:rFonts w:ascii="Arial" w:hAnsi="Arial" w:cs="Arial"/>
          <w:sz w:val="28"/>
          <w:szCs w:val="28"/>
        </w:rPr>
        <w:tab/>
        <w:t xml:space="preserve">Roads and Grounds – some work has been done to the lighting at </w:t>
      </w:r>
      <w:proofErr w:type="spellStart"/>
      <w:proofErr w:type="gramStart"/>
      <w:r>
        <w:rPr>
          <w:rFonts w:ascii="Arial" w:hAnsi="Arial" w:cs="Arial"/>
          <w:sz w:val="28"/>
          <w:szCs w:val="28"/>
        </w:rPr>
        <w:t>then</w:t>
      </w:r>
      <w:proofErr w:type="spellEnd"/>
      <w:proofErr w:type="gramEnd"/>
      <w:r>
        <w:rPr>
          <w:rFonts w:ascii="Arial" w:hAnsi="Arial" w:cs="Arial"/>
          <w:sz w:val="28"/>
          <w:szCs w:val="28"/>
        </w:rPr>
        <w:t xml:space="preserve"> entrance – Oak Trees will be “</w:t>
      </w:r>
      <w:proofErr w:type="spellStart"/>
      <w:r>
        <w:rPr>
          <w:rFonts w:ascii="Arial" w:hAnsi="Arial" w:cs="Arial"/>
          <w:sz w:val="28"/>
          <w:szCs w:val="28"/>
        </w:rPr>
        <w:t>uplit</w:t>
      </w:r>
      <w:proofErr w:type="spellEnd"/>
      <w:r>
        <w:rPr>
          <w:rFonts w:ascii="Arial" w:hAnsi="Arial" w:cs="Arial"/>
          <w:sz w:val="28"/>
          <w:szCs w:val="28"/>
        </w:rPr>
        <w:t xml:space="preserve">” and the sprinkler system has undergone some routine </w:t>
      </w:r>
      <w:proofErr w:type="gramStart"/>
      <w:r>
        <w:rPr>
          <w:rFonts w:ascii="Arial" w:hAnsi="Arial" w:cs="Arial"/>
          <w:sz w:val="28"/>
          <w:szCs w:val="28"/>
        </w:rPr>
        <w:t>maintenance .</w:t>
      </w:r>
      <w:proofErr w:type="gramEnd"/>
      <w:r>
        <w:rPr>
          <w:rFonts w:ascii="Arial" w:hAnsi="Arial" w:cs="Arial"/>
          <w:sz w:val="28"/>
          <w:szCs w:val="28"/>
        </w:rPr>
        <w:t xml:space="preserve">  The Garage sale this fall was very poorly attended and there will not be a community sale in the spring unless a commitment of a minimum (8) number of residents to participate.  </w:t>
      </w:r>
      <w:proofErr w:type="gramStart"/>
      <w:r>
        <w:rPr>
          <w:rFonts w:ascii="Arial" w:hAnsi="Arial" w:cs="Arial"/>
          <w:sz w:val="28"/>
          <w:szCs w:val="28"/>
        </w:rPr>
        <w:t>Welcome</w:t>
      </w:r>
      <w:proofErr w:type="gramEnd"/>
      <w:r>
        <w:rPr>
          <w:rFonts w:ascii="Arial" w:hAnsi="Arial" w:cs="Arial"/>
          <w:sz w:val="28"/>
          <w:szCs w:val="28"/>
        </w:rPr>
        <w:t xml:space="preserve"> basket was presented two new residents – </w:t>
      </w:r>
      <w:proofErr w:type="spellStart"/>
      <w:r>
        <w:rPr>
          <w:rFonts w:ascii="Arial" w:hAnsi="Arial" w:cs="Arial"/>
          <w:sz w:val="28"/>
          <w:szCs w:val="28"/>
        </w:rPr>
        <w:t>Minyett</w:t>
      </w:r>
      <w:proofErr w:type="spellEnd"/>
      <w:r>
        <w:rPr>
          <w:rFonts w:ascii="Arial" w:hAnsi="Arial" w:cs="Arial"/>
          <w:sz w:val="28"/>
          <w:szCs w:val="28"/>
        </w:rPr>
        <w:t xml:space="preserve"> and Santori. </w:t>
      </w:r>
    </w:p>
    <w:p w14:paraId="263B0DE8" w14:textId="77777777" w:rsidR="00040A28" w:rsidRDefault="00040A28" w:rsidP="00040A28">
      <w:pPr>
        <w:rPr>
          <w:rFonts w:ascii="Arial" w:hAnsi="Arial" w:cs="Arial"/>
          <w:sz w:val="28"/>
          <w:szCs w:val="28"/>
        </w:rPr>
      </w:pPr>
      <w:r>
        <w:rPr>
          <w:rFonts w:ascii="Arial" w:hAnsi="Arial" w:cs="Arial"/>
          <w:b/>
          <w:bCs/>
          <w:sz w:val="28"/>
          <w:szCs w:val="28"/>
        </w:rPr>
        <w:t>-Treasurers report</w:t>
      </w:r>
      <w:r>
        <w:rPr>
          <w:rFonts w:ascii="Arial" w:hAnsi="Arial" w:cs="Arial"/>
          <w:sz w:val="28"/>
          <w:szCs w:val="28"/>
        </w:rPr>
        <w:t xml:space="preserve"> – Steve DiGilio</w:t>
      </w:r>
    </w:p>
    <w:p w14:paraId="7F11EA32" w14:textId="77777777" w:rsidR="00002C72" w:rsidRDefault="00040A28" w:rsidP="00040A28">
      <w:pPr>
        <w:rPr>
          <w:rFonts w:ascii="Arial" w:hAnsi="Arial" w:cs="Arial"/>
          <w:sz w:val="28"/>
          <w:szCs w:val="28"/>
        </w:rPr>
      </w:pPr>
      <w:r>
        <w:rPr>
          <w:rFonts w:ascii="Arial" w:hAnsi="Arial" w:cs="Arial"/>
          <w:sz w:val="28"/>
          <w:szCs w:val="28"/>
        </w:rPr>
        <w:t xml:space="preserve">Steve presented a balanced budget.  There will be </w:t>
      </w:r>
      <w:r w:rsidR="00002C72">
        <w:rPr>
          <w:rFonts w:ascii="Arial" w:hAnsi="Arial" w:cs="Arial"/>
          <w:sz w:val="28"/>
          <w:szCs w:val="28"/>
        </w:rPr>
        <w:t xml:space="preserve">no increase </w:t>
      </w:r>
      <w:proofErr w:type="gramStart"/>
      <w:r w:rsidR="00002C72">
        <w:rPr>
          <w:rFonts w:ascii="Arial" w:hAnsi="Arial" w:cs="Arial"/>
          <w:sz w:val="28"/>
          <w:szCs w:val="28"/>
        </w:rPr>
        <w:t>to</w:t>
      </w:r>
      <w:proofErr w:type="gramEnd"/>
      <w:r w:rsidR="00002C72">
        <w:rPr>
          <w:rFonts w:ascii="Arial" w:hAnsi="Arial" w:cs="Arial"/>
          <w:sz w:val="28"/>
          <w:szCs w:val="28"/>
        </w:rPr>
        <w:t xml:space="preserve"> fees necessary in 2024.  The contingency fund for legal and repairs are adequate even </w:t>
      </w:r>
      <w:proofErr w:type="gramStart"/>
      <w:r w:rsidR="00002C72">
        <w:rPr>
          <w:rFonts w:ascii="Arial" w:hAnsi="Arial" w:cs="Arial"/>
          <w:sz w:val="28"/>
          <w:szCs w:val="28"/>
        </w:rPr>
        <w:t>in light of</w:t>
      </w:r>
      <w:proofErr w:type="gramEnd"/>
      <w:r w:rsidR="00002C72">
        <w:rPr>
          <w:rFonts w:ascii="Arial" w:hAnsi="Arial" w:cs="Arial"/>
          <w:sz w:val="28"/>
          <w:szCs w:val="28"/>
        </w:rPr>
        <w:t xml:space="preserve"> anticipated increase in legal fees as a result of the new Florida HOA regulations which will require legal review.  </w:t>
      </w:r>
    </w:p>
    <w:p w14:paraId="39477881" w14:textId="77777777" w:rsidR="00002C72" w:rsidRDefault="00002C72" w:rsidP="00040A28">
      <w:pPr>
        <w:rPr>
          <w:rFonts w:ascii="Arial" w:hAnsi="Arial" w:cs="Arial"/>
          <w:sz w:val="28"/>
          <w:szCs w:val="28"/>
        </w:rPr>
      </w:pPr>
      <w:r>
        <w:rPr>
          <w:rFonts w:ascii="Arial" w:hAnsi="Arial" w:cs="Arial"/>
          <w:sz w:val="28"/>
          <w:szCs w:val="28"/>
        </w:rPr>
        <w:t xml:space="preserve">The 2024 Budget had been reviewed and approved by the board at the Oct. 31 2023 </w:t>
      </w:r>
      <w:proofErr w:type="gramStart"/>
      <w:r>
        <w:rPr>
          <w:rFonts w:ascii="Arial" w:hAnsi="Arial" w:cs="Arial"/>
          <w:sz w:val="28"/>
          <w:szCs w:val="28"/>
        </w:rPr>
        <w:t>meeting .</w:t>
      </w:r>
      <w:proofErr w:type="gramEnd"/>
    </w:p>
    <w:p w14:paraId="1B82D977" w14:textId="77777777" w:rsidR="00002C72" w:rsidRDefault="00002C72" w:rsidP="00040A28">
      <w:pPr>
        <w:rPr>
          <w:rFonts w:ascii="Arial" w:hAnsi="Arial" w:cs="Arial"/>
          <w:b/>
          <w:bCs/>
          <w:sz w:val="28"/>
          <w:szCs w:val="28"/>
        </w:rPr>
      </w:pPr>
      <w:r>
        <w:rPr>
          <w:rFonts w:ascii="Arial" w:hAnsi="Arial" w:cs="Arial"/>
          <w:b/>
          <w:bCs/>
          <w:sz w:val="28"/>
          <w:szCs w:val="28"/>
        </w:rPr>
        <w:t>Committee reports:</w:t>
      </w:r>
    </w:p>
    <w:p w14:paraId="761D255E" w14:textId="5F70BC9B" w:rsidR="00040A28" w:rsidRDefault="00002C72" w:rsidP="00040A28">
      <w:pPr>
        <w:rPr>
          <w:rFonts w:ascii="Arial" w:hAnsi="Arial" w:cs="Arial"/>
          <w:sz w:val="28"/>
          <w:szCs w:val="28"/>
        </w:rPr>
      </w:pPr>
      <w:r>
        <w:rPr>
          <w:rFonts w:ascii="Arial" w:hAnsi="Arial" w:cs="Arial"/>
          <w:sz w:val="28"/>
          <w:szCs w:val="28"/>
        </w:rPr>
        <w:t>PACC – no update as Laurie Lawrence was unable to attend.  However, the Whitfield entrance to Palm Aire has finally been replanted with 5 Royal Palms and looks quite stunning.  Finally.</w:t>
      </w:r>
    </w:p>
    <w:p w14:paraId="43FBFADE" w14:textId="302C98C0" w:rsidR="00002C72" w:rsidRDefault="00002C72" w:rsidP="00040A28">
      <w:pPr>
        <w:rPr>
          <w:rFonts w:ascii="Arial" w:hAnsi="Arial" w:cs="Arial"/>
          <w:sz w:val="28"/>
          <w:szCs w:val="28"/>
        </w:rPr>
      </w:pPr>
      <w:r>
        <w:rPr>
          <w:rFonts w:ascii="Arial" w:hAnsi="Arial" w:cs="Arial"/>
          <w:b/>
          <w:bCs/>
          <w:sz w:val="28"/>
          <w:szCs w:val="28"/>
        </w:rPr>
        <w:t>Architectural Control</w:t>
      </w:r>
      <w:r>
        <w:rPr>
          <w:rFonts w:ascii="Arial" w:hAnsi="Arial" w:cs="Arial"/>
          <w:sz w:val="28"/>
          <w:szCs w:val="28"/>
        </w:rPr>
        <w:t xml:space="preserve"> – Dick Farabaugh reported that there were 31 requests for improvements in the neighborhood and all were appropriate and </w:t>
      </w:r>
      <w:proofErr w:type="gramStart"/>
      <w:r>
        <w:rPr>
          <w:rFonts w:ascii="Arial" w:hAnsi="Arial" w:cs="Arial"/>
          <w:sz w:val="28"/>
          <w:szCs w:val="28"/>
        </w:rPr>
        <w:t>approved</w:t>
      </w:r>
      <w:proofErr w:type="gramEnd"/>
    </w:p>
    <w:p w14:paraId="4D7F3462" w14:textId="5CB5FB50" w:rsidR="00002C72" w:rsidRDefault="00002C72" w:rsidP="00040A28">
      <w:pPr>
        <w:rPr>
          <w:rFonts w:ascii="Arial" w:hAnsi="Arial" w:cs="Arial"/>
          <w:sz w:val="28"/>
          <w:szCs w:val="28"/>
        </w:rPr>
      </w:pPr>
      <w:r>
        <w:rPr>
          <w:rFonts w:ascii="Arial" w:hAnsi="Arial" w:cs="Arial"/>
          <w:b/>
          <w:bCs/>
          <w:sz w:val="28"/>
          <w:szCs w:val="28"/>
        </w:rPr>
        <w:t>Grievances</w:t>
      </w:r>
      <w:r>
        <w:rPr>
          <w:rFonts w:ascii="Arial" w:hAnsi="Arial" w:cs="Arial"/>
          <w:sz w:val="28"/>
          <w:szCs w:val="28"/>
        </w:rPr>
        <w:t xml:space="preserve"> – Joann Glady reported that there is a continuing issue with a couple mailboxes in need of repair but in general no Grievances during the last quarter. </w:t>
      </w:r>
    </w:p>
    <w:p w14:paraId="7446EC3D" w14:textId="6C3B1271" w:rsidR="001B3930" w:rsidRDefault="001B3930" w:rsidP="00040A28">
      <w:pPr>
        <w:rPr>
          <w:rFonts w:ascii="Arial" w:hAnsi="Arial" w:cs="Arial"/>
          <w:sz w:val="28"/>
          <w:szCs w:val="28"/>
        </w:rPr>
      </w:pPr>
      <w:r>
        <w:rPr>
          <w:rFonts w:ascii="Arial" w:hAnsi="Arial" w:cs="Arial"/>
          <w:b/>
          <w:bCs/>
          <w:sz w:val="28"/>
          <w:szCs w:val="28"/>
        </w:rPr>
        <w:t xml:space="preserve">Legal and Bylaws- </w:t>
      </w:r>
      <w:r>
        <w:rPr>
          <w:rFonts w:ascii="Arial" w:hAnsi="Arial" w:cs="Arial"/>
          <w:sz w:val="28"/>
          <w:szCs w:val="28"/>
        </w:rPr>
        <w:t>State bill 720 and 918 regulating the operations of HOA’s will require a review of our documents by the attorney to assure compliance.  During that process he will also make appropriate changes such as moving the dues invoice date to a January date – this will make the accounting more straight forward.  We will also address potential changes to the restrictions/descriptions of mailboxes to simplify needed replacements while maintaining the consistent “look” of the neighborhood.  This will be managed by the newly elected board president – Joe Morrison.</w:t>
      </w:r>
    </w:p>
    <w:p w14:paraId="6A2FCEF6" w14:textId="77777777" w:rsidR="001B3930" w:rsidRDefault="001B3930" w:rsidP="00040A28">
      <w:pPr>
        <w:rPr>
          <w:rFonts w:ascii="Arial" w:hAnsi="Arial" w:cs="Arial"/>
          <w:sz w:val="28"/>
          <w:szCs w:val="28"/>
        </w:rPr>
      </w:pPr>
    </w:p>
    <w:p w14:paraId="3F8D1B22" w14:textId="420C33DA" w:rsidR="001B3930" w:rsidRPr="001B3930" w:rsidRDefault="001B3930" w:rsidP="00040A28">
      <w:pPr>
        <w:rPr>
          <w:rFonts w:ascii="Arial" w:hAnsi="Arial" w:cs="Arial"/>
          <w:b/>
          <w:bCs/>
          <w:sz w:val="28"/>
          <w:szCs w:val="28"/>
        </w:rPr>
      </w:pPr>
      <w:r w:rsidRPr="001B3930">
        <w:rPr>
          <w:rFonts w:ascii="Arial" w:hAnsi="Arial" w:cs="Arial"/>
          <w:b/>
          <w:bCs/>
          <w:sz w:val="28"/>
          <w:szCs w:val="28"/>
        </w:rPr>
        <w:t>Election Results:</w:t>
      </w:r>
    </w:p>
    <w:p w14:paraId="156C31BB" w14:textId="77777777" w:rsidR="001B3930" w:rsidRDefault="001B3930" w:rsidP="00040A28">
      <w:pPr>
        <w:rPr>
          <w:rFonts w:ascii="Arial" w:hAnsi="Arial" w:cs="Arial"/>
          <w:sz w:val="28"/>
          <w:szCs w:val="28"/>
        </w:rPr>
      </w:pPr>
      <w:r>
        <w:rPr>
          <w:rFonts w:ascii="Arial" w:hAnsi="Arial" w:cs="Arial"/>
          <w:sz w:val="28"/>
          <w:szCs w:val="28"/>
        </w:rPr>
        <w:t xml:space="preserve">A quorum was reached by </w:t>
      </w:r>
      <w:proofErr w:type="gramStart"/>
      <w:r>
        <w:rPr>
          <w:rFonts w:ascii="Arial" w:hAnsi="Arial" w:cs="Arial"/>
          <w:sz w:val="28"/>
          <w:szCs w:val="28"/>
        </w:rPr>
        <w:t>proxy(</w:t>
      </w:r>
      <w:proofErr w:type="gramEnd"/>
      <w:r>
        <w:rPr>
          <w:rFonts w:ascii="Arial" w:hAnsi="Arial" w:cs="Arial"/>
          <w:sz w:val="28"/>
          <w:szCs w:val="28"/>
        </w:rPr>
        <w:t xml:space="preserve">40) and in person(5) votes. </w:t>
      </w:r>
    </w:p>
    <w:p w14:paraId="5FE45BD9" w14:textId="6096C2A2" w:rsidR="009C4C77" w:rsidRDefault="009C4C77" w:rsidP="00040A28">
      <w:pPr>
        <w:rPr>
          <w:rFonts w:ascii="Arial" w:hAnsi="Arial" w:cs="Arial"/>
          <w:sz w:val="28"/>
          <w:szCs w:val="28"/>
        </w:rPr>
      </w:pPr>
      <w:r>
        <w:rPr>
          <w:rFonts w:ascii="Arial" w:hAnsi="Arial" w:cs="Arial"/>
          <w:sz w:val="28"/>
          <w:szCs w:val="28"/>
        </w:rPr>
        <w:t xml:space="preserve">Joe Morrison was elected to a </w:t>
      </w:r>
      <w:proofErr w:type="gramStart"/>
      <w:r>
        <w:rPr>
          <w:rFonts w:ascii="Arial" w:hAnsi="Arial" w:cs="Arial"/>
          <w:sz w:val="28"/>
          <w:szCs w:val="28"/>
        </w:rPr>
        <w:t>two year</w:t>
      </w:r>
      <w:proofErr w:type="gramEnd"/>
      <w:r>
        <w:rPr>
          <w:rFonts w:ascii="Arial" w:hAnsi="Arial" w:cs="Arial"/>
          <w:sz w:val="28"/>
          <w:szCs w:val="28"/>
        </w:rPr>
        <w:t xml:space="preserve"> term on the board. </w:t>
      </w:r>
    </w:p>
    <w:p w14:paraId="7AC5D3F1" w14:textId="4E207E54" w:rsidR="009C4C77" w:rsidRDefault="009C4C77" w:rsidP="00040A28">
      <w:pPr>
        <w:rPr>
          <w:rFonts w:ascii="Arial" w:hAnsi="Arial" w:cs="Arial"/>
          <w:sz w:val="28"/>
          <w:szCs w:val="28"/>
        </w:rPr>
      </w:pPr>
      <w:r>
        <w:rPr>
          <w:rFonts w:ascii="Arial" w:hAnsi="Arial" w:cs="Arial"/>
          <w:sz w:val="28"/>
          <w:szCs w:val="28"/>
        </w:rPr>
        <w:t xml:space="preserve">Dick Farabaugh was re-elected to a new </w:t>
      </w:r>
      <w:proofErr w:type="gramStart"/>
      <w:r>
        <w:rPr>
          <w:rFonts w:ascii="Arial" w:hAnsi="Arial" w:cs="Arial"/>
          <w:sz w:val="28"/>
          <w:szCs w:val="28"/>
        </w:rPr>
        <w:t>2 year</w:t>
      </w:r>
      <w:proofErr w:type="gramEnd"/>
      <w:r>
        <w:rPr>
          <w:rFonts w:ascii="Arial" w:hAnsi="Arial" w:cs="Arial"/>
          <w:sz w:val="28"/>
          <w:szCs w:val="28"/>
        </w:rPr>
        <w:t xml:space="preserve"> term as a director.</w:t>
      </w:r>
    </w:p>
    <w:p w14:paraId="751C53D7" w14:textId="77777777" w:rsidR="009C4C77" w:rsidRDefault="009C4C77" w:rsidP="00040A28">
      <w:pPr>
        <w:rPr>
          <w:rFonts w:ascii="Arial" w:hAnsi="Arial" w:cs="Arial"/>
          <w:b/>
          <w:bCs/>
          <w:sz w:val="28"/>
          <w:szCs w:val="28"/>
        </w:rPr>
      </w:pPr>
    </w:p>
    <w:p w14:paraId="017DCE78" w14:textId="2906634D" w:rsidR="009C4C77" w:rsidRDefault="009C4C77" w:rsidP="00040A28">
      <w:pPr>
        <w:rPr>
          <w:rFonts w:ascii="Arial" w:hAnsi="Arial" w:cs="Arial"/>
          <w:b/>
          <w:bCs/>
          <w:sz w:val="28"/>
          <w:szCs w:val="28"/>
        </w:rPr>
      </w:pPr>
      <w:r w:rsidRPr="009C4C77">
        <w:rPr>
          <w:rFonts w:ascii="Arial" w:hAnsi="Arial" w:cs="Arial"/>
          <w:b/>
          <w:bCs/>
          <w:sz w:val="28"/>
          <w:szCs w:val="28"/>
        </w:rPr>
        <w:t xml:space="preserve">Annual meeting adjourned at 8PM </w:t>
      </w:r>
    </w:p>
    <w:p w14:paraId="5E607593" w14:textId="7DE3114A" w:rsidR="009C4C77" w:rsidRDefault="009C4C77" w:rsidP="00040A28">
      <w:pPr>
        <w:rPr>
          <w:rFonts w:ascii="Arial" w:hAnsi="Arial" w:cs="Arial"/>
          <w:b/>
          <w:bCs/>
          <w:sz w:val="28"/>
          <w:szCs w:val="28"/>
        </w:rPr>
      </w:pPr>
      <w:r>
        <w:rPr>
          <w:rFonts w:ascii="Arial" w:hAnsi="Arial" w:cs="Arial"/>
          <w:b/>
          <w:bCs/>
          <w:sz w:val="28"/>
          <w:szCs w:val="28"/>
        </w:rPr>
        <w:t>Business Meeting:</w:t>
      </w:r>
    </w:p>
    <w:p w14:paraId="2DB9ECA4" w14:textId="0E947AB8" w:rsidR="009C4C77" w:rsidRDefault="009C4C77" w:rsidP="00040A28">
      <w:pPr>
        <w:rPr>
          <w:rFonts w:ascii="Arial" w:hAnsi="Arial" w:cs="Arial"/>
          <w:sz w:val="28"/>
          <w:szCs w:val="28"/>
        </w:rPr>
      </w:pPr>
      <w:r>
        <w:rPr>
          <w:rFonts w:ascii="Arial" w:hAnsi="Arial" w:cs="Arial"/>
          <w:sz w:val="28"/>
          <w:szCs w:val="28"/>
        </w:rPr>
        <w:t xml:space="preserve">Joe Morrison </w:t>
      </w:r>
      <w:r>
        <w:rPr>
          <w:rFonts w:ascii="Arial" w:hAnsi="Arial" w:cs="Arial"/>
          <w:sz w:val="28"/>
          <w:szCs w:val="28"/>
        </w:rPr>
        <w:t>was appointed by the board as president.  (Joann Glady Nominated and Michael Regulbuto seconded)</w:t>
      </w:r>
      <w:r w:rsidR="00305F86">
        <w:rPr>
          <w:rFonts w:ascii="Arial" w:hAnsi="Arial" w:cs="Arial"/>
          <w:sz w:val="28"/>
          <w:szCs w:val="28"/>
        </w:rPr>
        <w:t xml:space="preserve"> approved by all.</w:t>
      </w:r>
    </w:p>
    <w:p w14:paraId="2B750A6B" w14:textId="77777777" w:rsidR="00305F86" w:rsidRPr="009C4C77" w:rsidRDefault="00305F86" w:rsidP="00305F86">
      <w:pPr>
        <w:rPr>
          <w:rFonts w:ascii="Arial" w:hAnsi="Arial" w:cs="Arial"/>
          <w:b/>
          <w:bCs/>
          <w:sz w:val="28"/>
          <w:szCs w:val="28"/>
        </w:rPr>
      </w:pPr>
      <w:r>
        <w:rPr>
          <w:rFonts w:ascii="Arial" w:hAnsi="Arial" w:cs="Arial"/>
          <w:sz w:val="28"/>
          <w:szCs w:val="28"/>
        </w:rPr>
        <w:t xml:space="preserve">Michael </w:t>
      </w:r>
      <w:proofErr w:type="gramStart"/>
      <w:r>
        <w:rPr>
          <w:rFonts w:ascii="Arial" w:hAnsi="Arial" w:cs="Arial"/>
          <w:sz w:val="28"/>
          <w:szCs w:val="28"/>
        </w:rPr>
        <w:t>Regulbuto(</w:t>
      </w:r>
      <w:proofErr w:type="gramEnd"/>
      <w:r>
        <w:rPr>
          <w:rFonts w:ascii="Arial" w:hAnsi="Arial" w:cs="Arial"/>
          <w:sz w:val="28"/>
          <w:szCs w:val="28"/>
        </w:rPr>
        <w:t xml:space="preserve">VP), Steve Digilio(treasurer) and Joann Glady(secretary) are the remaining board members, all fulfilling their 2nd year of terms. </w:t>
      </w:r>
    </w:p>
    <w:p w14:paraId="1A3CD99D" w14:textId="77777777" w:rsidR="00305F86" w:rsidRDefault="00305F86" w:rsidP="00040A28">
      <w:pPr>
        <w:rPr>
          <w:rFonts w:ascii="Arial" w:hAnsi="Arial" w:cs="Arial"/>
          <w:sz w:val="28"/>
          <w:szCs w:val="28"/>
        </w:rPr>
      </w:pPr>
    </w:p>
    <w:p w14:paraId="383A512A" w14:textId="77777777" w:rsidR="00305F86" w:rsidRDefault="00305F86" w:rsidP="00040A28">
      <w:pPr>
        <w:rPr>
          <w:rFonts w:ascii="Arial" w:hAnsi="Arial" w:cs="Arial"/>
          <w:sz w:val="28"/>
          <w:szCs w:val="28"/>
        </w:rPr>
      </w:pPr>
    </w:p>
    <w:p w14:paraId="6B4A788E" w14:textId="1FC5C41B" w:rsidR="00305F86" w:rsidRDefault="00305F86" w:rsidP="00040A28">
      <w:pPr>
        <w:rPr>
          <w:rFonts w:ascii="Arial" w:hAnsi="Arial" w:cs="Arial"/>
          <w:sz w:val="28"/>
          <w:szCs w:val="28"/>
        </w:rPr>
      </w:pPr>
      <w:r>
        <w:rPr>
          <w:rFonts w:ascii="Arial" w:hAnsi="Arial" w:cs="Arial"/>
          <w:sz w:val="28"/>
          <w:szCs w:val="28"/>
        </w:rPr>
        <w:t xml:space="preserve">2024 Meeting schedule approved as follows: Feb 6, May 7, Aug 6, Oct 8, Dec 3.  </w:t>
      </w:r>
    </w:p>
    <w:p w14:paraId="09EC91A7" w14:textId="77777777" w:rsidR="00305F86" w:rsidRPr="009C4C77" w:rsidRDefault="00305F86" w:rsidP="00040A28">
      <w:pPr>
        <w:rPr>
          <w:rFonts w:ascii="Arial" w:hAnsi="Arial" w:cs="Arial"/>
          <w:b/>
          <w:bCs/>
          <w:sz w:val="28"/>
          <w:szCs w:val="28"/>
        </w:rPr>
      </w:pPr>
    </w:p>
    <w:sectPr w:rsidR="00305F86" w:rsidRPr="009C4C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A28"/>
    <w:rsid w:val="00002C72"/>
    <w:rsid w:val="00040A28"/>
    <w:rsid w:val="001B3930"/>
    <w:rsid w:val="00305F86"/>
    <w:rsid w:val="009C4C77"/>
    <w:rsid w:val="00BA6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CCFAD"/>
  <w15:chartTrackingRefBased/>
  <w15:docId w15:val="{5AA2079C-278D-41B6-B6D6-3E39FA48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57B09D3DF9414D9D321EADCE20DAD2" ma:contentTypeVersion="16" ma:contentTypeDescription="Create a new document." ma:contentTypeScope="" ma:versionID="9806eb928bb3791497a727ffc883601d">
  <xsd:schema xmlns:xsd="http://www.w3.org/2001/XMLSchema" xmlns:xs="http://www.w3.org/2001/XMLSchema" xmlns:p="http://schemas.microsoft.com/office/2006/metadata/properties" xmlns:ns3="b8395252-20f5-4828-a974-ec1b9ebdbe36" xmlns:ns4="423c2a6f-45c8-4795-af5a-ba1693781735" targetNamespace="http://schemas.microsoft.com/office/2006/metadata/properties" ma:root="true" ma:fieldsID="47dd692f5bdfa2ef136cba02aee43cbf" ns3:_="" ns4:_="">
    <xsd:import namespace="b8395252-20f5-4828-a974-ec1b9ebdbe36"/>
    <xsd:import namespace="423c2a6f-45c8-4795-af5a-ba169378173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95252-20f5-4828-a974-ec1b9ebdbe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3c2a6f-45c8-4795-af5a-ba169378173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8395252-20f5-4828-a974-ec1b9ebdbe36" xsi:nil="true"/>
  </documentManagement>
</p:properties>
</file>

<file path=customXml/itemProps1.xml><?xml version="1.0" encoding="utf-8"?>
<ds:datastoreItem xmlns:ds="http://schemas.openxmlformats.org/officeDocument/2006/customXml" ds:itemID="{197BAD1D-C215-41C7-BD9C-0858AC27D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95252-20f5-4828-a974-ec1b9ebdbe36"/>
    <ds:schemaRef ds:uri="423c2a6f-45c8-4795-af5a-ba1693781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47FA00-11BA-4B36-9B51-FA2B283D1716}">
  <ds:schemaRefs>
    <ds:schemaRef ds:uri="http://schemas.microsoft.com/sharepoint/v3/contenttype/forms"/>
  </ds:schemaRefs>
</ds:datastoreItem>
</file>

<file path=customXml/itemProps3.xml><?xml version="1.0" encoding="utf-8"?>
<ds:datastoreItem xmlns:ds="http://schemas.openxmlformats.org/officeDocument/2006/customXml" ds:itemID="{7EF8C2E0-22B1-431E-AA63-90DFF35D7043}">
  <ds:schemaRefs>
    <ds:schemaRef ds:uri="http://schemas.microsoft.com/office/2006/metadata/properties"/>
    <ds:schemaRef ds:uri="http://purl.org/dc/terms/"/>
    <ds:schemaRef ds:uri="423c2a6f-45c8-4795-af5a-ba1693781735"/>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b8395252-20f5-4828-a974-ec1b9ebdbe36"/>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494</Words>
  <Characters>2498</Characters>
  <Application>Microsoft Office Word</Application>
  <DocSecurity>0</DocSecurity>
  <Lines>57</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Simonsen</dc:creator>
  <cp:keywords/>
  <dc:description/>
  <cp:lastModifiedBy>Joann Simonsen</cp:lastModifiedBy>
  <cp:revision>1</cp:revision>
  <dcterms:created xsi:type="dcterms:W3CDTF">2024-01-07T12:56:00Z</dcterms:created>
  <dcterms:modified xsi:type="dcterms:W3CDTF">2024-01-07T13:41:00Z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ccadd414-8978-43c8-bf2e-7db570e38b43</vt:lpwstr>
  </property>
  <property fmtid="{D5CDD505-2E9C-101B-9397-08002B2CF9AE}" pid="3" name="ContentTypeId">
    <vt:lpwstr>0x0101003057B09D3DF9414D9D321EADCE20DAD2</vt:lpwstr>
  </property>
</Properties>
</file>