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j8zt6ygms0ob" w:id="1"/>
      <w:bookmarkEnd w:id="1"/>
      <w:r w:rsidDel="00000000" w:rsidR="00000000" w:rsidRPr="00000000">
        <w:rPr>
          <w:i w:val="1"/>
          <w:sz w:val="22"/>
          <w:szCs w:val="22"/>
          <w:rtl w:val="0"/>
        </w:rPr>
        <w:t xml:space="preserve">Why Your Story Matters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Earlier in your journey, you reconnected with your personal “Why” — the deep reason you care about your fair and its future.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Now, it’s time to sharpen that passion into a 60-second story you can share with others — a story that connects people to your fair’s purpose and invites them to invest their time, talent, and treasure.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People don’t give to projects — they give to people.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Your story is your superpower.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4gl6ywkxkpqg" w:id="2"/>
      <w:bookmarkEnd w:id="2"/>
      <w:r w:rsidDel="00000000" w:rsidR="00000000" w:rsidRPr="00000000">
        <w:rPr>
          <w:i w:val="1"/>
          <w:sz w:val="22"/>
          <w:szCs w:val="22"/>
          <w:rtl w:val="0"/>
        </w:rPr>
        <w:t xml:space="preserve">Tell Your 60-Second Story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Fill in the blanks below to create your authentic, powerful story: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i w:val="1"/>
          <w:color w:val="000000"/>
          <w:sz w:val="22"/>
          <w:szCs w:val="22"/>
        </w:rPr>
      </w:pPr>
      <w:bookmarkStart w:colFirst="0" w:colLast="0" w:name="_ll1ivj79rttt" w:id="3"/>
      <w:bookmarkEnd w:id="3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1. My Why: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“I care about our fair because _________________________________________.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It has given me _________________________________________.”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i w:val="1"/>
          <w:color w:val="000000"/>
          <w:sz w:val="22"/>
          <w:szCs w:val="22"/>
        </w:rPr>
      </w:pPr>
      <w:bookmarkStart w:colFirst="0" w:colLast="0" w:name="_a0fbqgre8anp" w:id="4"/>
      <w:bookmarkEnd w:id="4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2. The Fair’s Impact: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“Our fair matters because _________________________________________.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It brings _________________________________________ to our community.”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i w:val="1"/>
          <w:color w:val="000000"/>
          <w:sz w:val="22"/>
          <w:szCs w:val="22"/>
        </w:rPr>
      </w:pPr>
      <w:bookmarkStart w:colFirst="0" w:colLast="0" w:name="_htw7iy4tf0e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i w:val="1"/>
          <w:color w:val="000000"/>
          <w:sz w:val="22"/>
          <w:szCs w:val="22"/>
        </w:rPr>
      </w:pPr>
      <w:bookmarkStart w:colFirst="0" w:colLast="0" w:name="_168w0jm2i2qh" w:id="6"/>
      <w:bookmarkEnd w:id="6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3. My Beliefs: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“I believe that _________________________________________ is important for the future of our community.”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i w:val="1"/>
          <w:color w:val="000000"/>
          <w:sz w:val="22"/>
          <w:szCs w:val="22"/>
        </w:rPr>
      </w:pPr>
      <w:bookmarkStart w:colFirst="0" w:colLast="0" w:name="_i81506vsnrf" w:id="7"/>
      <w:bookmarkEnd w:id="7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4. Invitation to Others: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“I’m inviting others to invest their time, talent, and treasure because _________________________________________.”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ye9kywa06oqb" w:id="8"/>
      <w:bookmarkEnd w:id="8"/>
      <w:r w:rsidDel="00000000" w:rsidR="00000000" w:rsidRPr="00000000">
        <w:rPr>
          <w:i w:val="1"/>
          <w:sz w:val="22"/>
          <w:szCs w:val="22"/>
          <w:rtl w:val="0"/>
        </w:rPr>
        <w:t xml:space="preserve">Final Tips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 naturally and from the heart.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You don’t need fancy words — just authentic ones.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Your goal is to inspire people to want to be part of something bigger.</w:t>
        <w:br w:type="textWrapping"/>
      </w:r>
    </w:p>
    <w:p w:rsidR="00000000" w:rsidDel="00000000" w:rsidP="00000000" w:rsidRDefault="00000000" w:rsidRPr="00000000" w14:paraId="0000001E">
      <w:pPr>
        <w:ind w:left="440" w:firstLine="0"/>
        <w:rPr>
          <w:b w:val="1"/>
          <w:i w:val="1"/>
          <w:color w:val="111111"/>
        </w:rPr>
      </w:pPr>
      <w:r w:rsidDel="00000000" w:rsidR="00000000" w:rsidRPr="00000000">
        <w:rPr>
          <w:b w:val="1"/>
          <w:i w:val="1"/>
          <w:color w:val="111111"/>
          <w:rtl w:val="0"/>
        </w:rPr>
        <w:t xml:space="preserve">Remember: People invest in passion, belief, and authenticity.</w:t>
      </w:r>
    </w:p>
    <w:p w:rsidR="00000000" w:rsidDel="00000000" w:rsidP="00000000" w:rsidRDefault="00000000" w:rsidRPr="00000000" w14:paraId="0000001F">
      <w:pPr>
        <w:ind w:left="440" w:firstLine="0"/>
        <w:rPr>
          <w:b w:val="1"/>
          <w:i w:val="1"/>
          <w:color w:val="111111"/>
        </w:rPr>
      </w:pPr>
      <w:r w:rsidDel="00000000" w:rsidR="00000000" w:rsidRPr="00000000">
        <w:rPr>
          <w:b w:val="1"/>
          <w:i w:val="1"/>
          <w:color w:val="111111"/>
          <w:rtl w:val="0"/>
        </w:rPr>
        <w:t xml:space="preserve">Your story is what bridges their heart to your mission.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