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44" w:rsidRDefault="00727344"/>
    <w:p w:rsidR="00B446F9" w:rsidRDefault="00B446F9" w:rsidP="00B446F9">
      <w:pPr>
        <w:spacing w:after="0" w:line="240" w:lineRule="auto"/>
      </w:pPr>
    </w:p>
    <w:p w:rsidR="00B446F9" w:rsidRDefault="00B446F9" w:rsidP="00B446F9">
      <w:pPr>
        <w:spacing w:after="0" w:line="240" w:lineRule="auto"/>
      </w:pPr>
    </w:p>
    <w:p w:rsidR="00B446F9" w:rsidRDefault="00B446F9" w:rsidP="00B446F9">
      <w:pPr>
        <w:spacing w:after="0" w:line="240" w:lineRule="auto"/>
      </w:pPr>
    </w:p>
    <w:p w:rsidR="00B446F9" w:rsidRDefault="00B446F9" w:rsidP="00B446F9">
      <w:pPr>
        <w:spacing w:after="0" w:line="240" w:lineRule="auto"/>
      </w:pPr>
      <w:r>
        <w:t>&lt;M&gt; &lt;first&gt; &lt;last&gt;</w:t>
      </w:r>
    </w:p>
    <w:p w:rsidR="00B446F9" w:rsidRDefault="00B446F9" w:rsidP="00B446F9">
      <w:pPr>
        <w:spacing w:after="0" w:line="240" w:lineRule="auto"/>
      </w:pPr>
      <w:r>
        <w:t>&lt;Title&gt;</w:t>
      </w:r>
    </w:p>
    <w:p w:rsidR="00B446F9" w:rsidRDefault="00B446F9" w:rsidP="00B446F9">
      <w:pPr>
        <w:spacing w:after="0" w:line="240" w:lineRule="auto"/>
      </w:pPr>
      <w:r>
        <w:t>&lt;School&gt;</w:t>
      </w:r>
    </w:p>
    <w:p w:rsidR="00B446F9" w:rsidRDefault="00B446F9" w:rsidP="00B446F9">
      <w:pPr>
        <w:spacing w:after="0" w:line="240" w:lineRule="auto"/>
      </w:pPr>
      <w:r>
        <w:t>&lt;</w:t>
      </w:r>
      <w:proofErr w:type="gramStart"/>
      <w:r>
        <w:t>address</w:t>
      </w:r>
      <w:proofErr w:type="gramEnd"/>
      <w:r>
        <w:t>&gt;</w:t>
      </w:r>
    </w:p>
    <w:p w:rsidR="00B446F9" w:rsidRDefault="00B446F9" w:rsidP="00B446F9">
      <w:pPr>
        <w:spacing w:after="0" w:line="240" w:lineRule="auto"/>
      </w:pPr>
      <w:r>
        <w:t>&lt;</w:t>
      </w:r>
      <w:proofErr w:type="gramStart"/>
      <w:r>
        <w:t>city</w:t>
      </w:r>
      <w:proofErr w:type="gramEnd"/>
      <w:r>
        <w:t>&gt;, Alabama &lt;zip&gt;</w:t>
      </w:r>
    </w:p>
    <w:p w:rsidR="00B446F9" w:rsidRDefault="00B446F9" w:rsidP="00B446F9">
      <w:pPr>
        <w:spacing w:after="0" w:line="240" w:lineRule="auto"/>
      </w:pPr>
    </w:p>
    <w:p w:rsidR="00B446F9" w:rsidRDefault="00B446F9" w:rsidP="00B446F9">
      <w:pPr>
        <w:spacing w:after="0" w:line="240" w:lineRule="auto"/>
      </w:pPr>
    </w:p>
    <w:p w:rsidR="00B446F9" w:rsidRDefault="00B446F9" w:rsidP="00B446F9">
      <w:pPr>
        <w:spacing w:after="0" w:line="240" w:lineRule="auto"/>
      </w:pPr>
      <w:r>
        <w:t>Dear &lt;M&gt; &lt;last&gt;,</w:t>
      </w:r>
    </w:p>
    <w:p w:rsidR="00B446F9" w:rsidRDefault="00B446F9" w:rsidP="00B446F9">
      <w:pPr>
        <w:spacing w:after="0" w:line="240" w:lineRule="auto"/>
      </w:pPr>
    </w:p>
    <w:p w:rsidR="003B2E97" w:rsidRDefault="00036B48" w:rsidP="00B446F9">
      <w:pPr>
        <w:spacing w:after="0" w:line="240" w:lineRule="auto"/>
      </w:pPr>
      <w:r>
        <w:t xml:space="preserve">Someone asked me the other day “Whatever happened to Helping Families?”  The good news is that </w:t>
      </w:r>
      <w:r w:rsidR="003B2E97">
        <w:t xml:space="preserve">we have survived another year of austerity. Like all of you we are faced with increasing demand and shrinking resources. </w:t>
      </w:r>
    </w:p>
    <w:p w:rsidR="003B2E97" w:rsidRDefault="003B2E97" w:rsidP="00B446F9">
      <w:pPr>
        <w:spacing w:after="0" w:line="240" w:lineRule="auto"/>
      </w:pPr>
    </w:p>
    <w:p w:rsidR="003B2E97" w:rsidRDefault="003B2E97" w:rsidP="00B446F9">
      <w:pPr>
        <w:spacing w:after="0" w:line="240" w:lineRule="auto"/>
      </w:pPr>
      <w:r>
        <w:t>For the greatest benefit within those limitations, we have sharply focused our work to key areas. This is how the program looks this school year:</w:t>
      </w:r>
    </w:p>
    <w:p w:rsidR="003B2E97" w:rsidRDefault="003B2E97" w:rsidP="003B2E9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Increased emphasis on middle school students. </w:t>
      </w:r>
    </w:p>
    <w:p w:rsidR="003B2E97" w:rsidRDefault="003B2E97" w:rsidP="003B2E9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On-site services at </w:t>
      </w:r>
      <w:proofErr w:type="spellStart"/>
      <w:r>
        <w:t>Chastang</w:t>
      </w:r>
      <w:proofErr w:type="spellEnd"/>
      <w:r>
        <w:t xml:space="preserve"> Middle School.</w:t>
      </w:r>
    </w:p>
    <w:p w:rsidR="003B2E97" w:rsidRDefault="003B2E97" w:rsidP="003B2E97">
      <w:pPr>
        <w:pStyle w:val="ListParagraph"/>
        <w:numPr>
          <w:ilvl w:val="1"/>
          <w:numId w:val="2"/>
        </w:numPr>
        <w:spacing w:after="0" w:line="240" w:lineRule="auto"/>
      </w:pPr>
      <w:r>
        <w:t>School visits to middle schools</w:t>
      </w:r>
    </w:p>
    <w:p w:rsidR="003B2E97" w:rsidRDefault="003B2E97" w:rsidP="003B2E97">
      <w:pPr>
        <w:pStyle w:val="ListParagraph"/>
        <w:numPr>
          <w:ilvl w:val="1"/>
          <w:numId w:val="2"/>
        </w:numPr>
        <w:spacing w:after="0" w:line="240" w:lineRule="auto"/>
      </w:pPr>
      <w:r>
        <w:t>Assessment and Case Management for middle school students with serious violations.</w:t>
      </w:r>
    </w:p>
    <w:p w:rsidR="003B2E97" w:rsidRDefault="003B2E97" w:rsidP="003B2E97">
      <w:pPr>
        <w:pStyle w:val="ListParagraph"/>
        <w:numPr>
          <w:ilvl w:val="1"/>
          <w:numId w:val="2"/>
        </w:numPr>
        <w:spacing w:after="0" w:line="240" w:lineRule="auto"/>
      </w:pPr>
      <w:r>
        <w:t>Follow up and consultation with school administration and service providers</w:t>
      </w:r>
    </w:p>
    <w:p w:rsidR="003B2E97" w:rsidRDefault="003B2E97" w:rsidP="003B2E97">
      <w:pPr>
        <w:pStyle w:val="ListParagraph"/>
        <w:numPr>
          <w:ilvl w:val="0"/>
          <w:numId w:val="2"/>
        </w:numPr>
        <w:spacing w:after="0" w:line="240" w:lineRule="auto"/>
      </w:pPr>
      <w:r>
        <w:t>Warning letters sent only for offenses in elementary and high schools.</w:t>
      </w:r>
    </w:p>
    <w:p w:rsidR="003B2E97" w:rsidRDefault="003B2E97" w:rsidP="003B2E9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Telephone consultation as requested from </w:t>
      </w:r>
      <w:r w:rsidRPr="003B2E97">
        <w:rPr>
          <w:i/>
        </w:rPr>
        <w:t>all</w:t>
      </w:r>
      <w:r>
        <w:t xml:space="preserve"> school administrators.</w:t>
      </w:r>
    </w:p>
    <w:p w:rsidR="003B2E97" w:rsidRDefault="003B2E97" w:rsidP="003B2E97">
      <w:pPr>
        <w:pStyle w:val="ListParagraph"/>
        <w:numPr>
          <w:ilvl w:val="0"/>
          <w:numId w:val="2"/>
        </w:numPr>
        <w:spacing w:after="0" w:line="240" w:lineRule="auto"/>
      </w:pPr>
      <w:r>
        <w:t>Admission to the program from elementary and high school students by referral from school administrators. Admission will be determined on a case by case basis.</w:t>
      </w:r>
    </w:p>
    <w:p w:rsidR="003B2E97" w:rsidRDefault="003B2E97" w:rsidP="003B2E97">
      <w:pPr>
        <w:pStyle w:val="ListParagraph"/>
        <w:numPr>
          <w:ilvl w:val="0"/>
          <w:numId w:val="2"/>
        </w:numPr>
        <w:spacing w:after="0" w:line="240" w:lineRule="auto"/>
      </w:pPr>
      <w:r>
        <w:t>Supporting school attendance by having a presence at Early Warning Truancy and Discipline programs.</w:t>
      </w:r>
    </w:p>
    <w:p w:rsidR="003B2E97" w:rsidRDefault="003B2E97" w:rsidP="003B2E9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Managing the </w:t>
      </w:r>
      <w:proofErr w:type="spellStart"/>
      <w:r>
        <w:t>BullyBlocker</w:t>
      </w:r>
      <w:proofErr w:type="spellEnd"/>
      <w:r>
        <w:t xml:space="preserve"> </w:t>
      </w:r>
      <w:proofErr w:type="spellStart"/>
      <w:r>
        <w:t>tipline</w:t>
      </w:r>
      <w:proofErr w:type="spellEnd"/>
      <w:r>
        <w:t xml:space="preserve"> response.</w:t>
      </w:r>
    </w:p>
    <w:p w:rsidR="003B2E97" w:rsidRDefault="003B2E97" w:rsidP="003B2E97">
      <w:pPr>
        <w:spacing w:after="0" w:line="240" w:lineRule="auto"/>
      </w:pPr>
    </w:p>
    <w:p w:rsidR="003B2E97" w:rsidRDefault="003B2E97" w:rsidP="003B2E97">
      <w:pPr>
        <w:spacing w:after="0" w:line="240" w:lineRule="auto"/>
      </w:pPr>
      <w:r>
        <w:t>We look forward to the day when we are able to offer these highly effective services in all schools. Until then, know that we remain 100% committed to supporting you in your efforts to provide a safe learning environment for all our children. If you have any questions or concerns about the Helping Families Initiative, please contact our program coordinator Jayne Carson at 574-3306 or me at 574-8400.</w:t>
      </w:r>
    </w:p>
    <w:p w:rsidR="003B2E97" w:rsidRDefault="003B2E97" w:rsidP="003B2E97">
      <w:pPr>
        <w:spacing w:after="0" w:line="240" w:lineRule="auto"/>
      </w:pPr>
    </w:p>
    <w:p w:rsidR="003B2E97" w:rsidRDefault="003B2E97" w:rsidP="003B2E97">
      <w:pPr>
        <w:spacing w:after="0" w:line="240" w:lineRule="auto"/>
      </w:pPr>
      <w:r>
        <w:t>Respectfully,</w:t>
      </w:r>
    </w:p>
    <w:p w:rsidR="003B2E97" w:rsidRDefault="003B2E97" w:rsidP="003B2E97">
      <w:pPr>
        <w:spacing w:after="0" w:line="240" w:lineRule="auto"/>
      </w:pPr>
    </w:p>
    <w:p w:rsidR="003B2E97" w:rsidRDefault="003B2E97" w:rsidP="003B2E97">
      <w:pPr>
        <w:spacing w:after="0" w:line="240" w:lineRule="auto"/>
      </w:pPr>
    </w:p>
    <w:p w:rsidR="00E038C8" w:rsidRDefault="00E038C8" w:rsidP="00B446F9">
      <w:pPr>
        <w:spacing w:after="0" w:line="240" w:lineRule="auto"/>
      </w:pPr>
      <w:r>
        <w:t>Ashley M. Rich</w:t>
      </w:r>
    </w:p>
    <w:p w:rsidR="00E038C8" w:rsidRDefault="00E038C8" w:rsidP="00B446F9">
      <w:pPr>
        <w:spacing w:after="0" w:line="240" w:lineRule="auto"/>
      </w:pPr>
      <w:r>
        <w:t>District Attorney</w:t>
      </w:r>
    </w:p>
    <w:sectPr w:rsidR="00E038C8" w:rsidSect="0072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A25"/>
    <w:multiLevelType w:val="hybridMultilevel"/>
    <w:tmpl w:val="645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D0A47"/>
    <w:multiLevelType w:val="hybridMultilevel"/>
    <w:tmpl w:val="1302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6F9"/>
    <w:rsid w:val="00036B48"/>
    <w:rsid w:val="003B2E97"/>
    <w:rsid w:val="00515DE7"/>
    <w:rsid w:val="00727344"/>
    <w:rsid w:val="00736153"/>
    <w:rsid w:val="00B446F9"/>
    <w:rsid w:val="00B81588"/>
    <w:rsid w:val="00E0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carson</dc:creator>
  <cp:lastModifiedBy>jayne carson</cp:lastModifiedBy>
  <cp:revision>1</cp:revision>
  <dcterms:created xsi:type="dcterms:W3CDTF">2011-11-28T13:32:00Z</dcterms:created>
  <dcterms:modified xsi:type="dcterms:W3CDTF">2011-11-28T15:55:00Z</dcterms:modified>
</cp:coreProperties>
</file>