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3A023" w14:textId="77777777" w:rsidR="0000290C" w:rsidRPr="0000290C" w:rsidRDefault="0000290C" w:rsidP="0000290C">
      <w:pPr>
        <w:spacing w:line="240" w:lineRule="auto"/>
        <w:rPr>
          <w:rFonts w:ascii="Helvetica" w:eastAsia="Times New Roman" w:hAnsi="Helvetica" w:cs="Times New Roman"/>
          <w:color w:val="000000"/>
          <w:kern w:val="0"/>
          <w:sz w:val="21"/>
          <w:szCs w:val="21"/>
          <w14:ligatures w14:val="none"/>
        </w:rPr>
      </w:pPr>
      <w:r w:rsidRPr="0000290C">
        <w:rPr>
          <w:rFonts w:ascii="Arial" w:eastAsia="Times New Roman" w:hAnsi="Arial" w:cs="Arial"/>
          <w:b/>
          <w:bCs/>
          <w:color w:val="000000"/>
          <w:kern w:val="0"/>
          <w:shd w:val="clear" w:color="auto" w:fill="FFFF00"/>
          <w14:ligatures w14:val="none"/>
        </w:rPr>
        <w:t>No Show</w:t>
      </w:r>
    </w:p>
    <w:p w14:paraId="6733278B" w14:textId="77777777" w:rsidR="0000290C" w:rsidRPr="0000290C" w:rsidRDefault="0000290C" w:rsidP="0000290C">
      <w:pPr>
        <w:spacing w:line="240" w:lineRule="auto"/>
        <w:rPr>
          <w:rFonts w:eastAsia="Times New Roman" w:cs="Times New Roman"/>
          <w:kern w:val="0"/>
          <w14:ligatures w14:val="none"/>
        </w:rPr>
      </w:pPr>
      <w:r w:rsidRPr="0000290C">
        <w:rPr>
          <w:rFonts w:ascii="Helvetica" w:eastAsia="Times New Roman" w:hAnsi="Helvetica" w:cs="Times New Roman"/>
          <w:color w:val="000000"/>
          <w:kern w:val="0"/>
          <w:sz w:val="21"/>
          <w:szCs w:val="21"/>
          <w14:ligatures w14:val="none"/>
        </w:rPr>
        <w:br/>
      </w:r>
    </w:p>
    <w:p w14:paraId="3080EE9E" w14:textId="77777777" w:rsidR="0000290C" w:rsidRDefault="0000290C" w:rsidP="0000290C">
      <w:pPr>
        <w:spacing w:line="240" w:lineRule="auto"/>
        <w:rPr>
          <w:rFonts w:eastAsia="Times New Roman" w:cs="Times New Roman"/>
          <w:color w:val="000000"/>
          <w:kern w:val="0"/>
          <w:sz w:val="30"/>
          <w:szCs w:val="30"/>
          <w14:ligatures w14:val="none"/>
        </w:rPr>
      </w:pPr>
      <w:r w:rsidRPr="0000290C">
        <w:rPr>
          <w:rFonts w:eastAsia="Times New Roman" w:cs="Times New Roman"/>
          <w:color w:val="000000"/>
          <w:kern w:val="0"/>
          <w:sz w:val="30"/>
          <w:szCs w:val="30"/>
          <w14:ligatures w14:val="none"/>
        </w:rPr>
        <w:t>To the Parent or Guardian of __________________,</w:t>
      </w:r>
    </w:p>
    <w:p w14:paraId="232B624B" w14:textId="77777777" w:rsidR="00610DDF" w:rsidRPr="0000290C" w:rsidRDefault="00610DDF" w:rsidP="0000290C">
      <w:pPr>
        <w:spacing w:line="240" w:lineRule="auto"/>
        <w:rPr>
          <w:rFonts w:ascii="Helvetica" w:eastAsia="Times New Roman" w:hAnsi="Helvetica" w:cs="Times New Roman"/>
          <w:color w:val="000000"/>
          <w:kern w:val="0"/>
          <w:sz w:val="21"/>
          <w:szCs w:val="21"/>
          <w14:ligatures w14:val="none"/>
        </w:rPr>
      </w:pPr>
    </w:p>
    <w:p w14:paraId="5D4EE52F" w14:textId="77777777" w:rsidR="0000290C" w:rsidRPr="0000290C" w:rsidRDefault="0000290C" w:rsidP="0000290C">
      <w:pPr>
        <w:spacing w:line="240" w:lineRule="auto"/>
        <w:rPr>
          <w:rFonts w:ascii="Helvetica" w:eastAsia="Times New Roman" w:hAnsi="Helvetica" w:cs="Times New Roman"/>
          <w:color w:val="000000"/>
          <w:kern w:val="0"/>
          <w:sz w:val="21"/>
          <w:szCs w:val="21"/>
          <w14:ligatures w14:val="none"/>
        </w:rPr>
      </w:pPr>
      <w:r w:rsidRPr="0000290C">
        <w:rPr>
          <w:rFonts w:eastAsia="Times New Roman" w:cs="Times New Roman"/>
          <w:color w:val="000000"/>
          <w:kern w:val="0"/>
          <w:sz w:val="30"/>
          <w:szCs w:val="30"/>
          <w14:ligatures w14:val="none"/>
        </w:rPr>
        <w:t>My name is [Your Name], and I serve as the Helping Families Case Officer for the Calhoun and Cleburne County District Attorney’s Office. I work with the truancy court program to help address school attendance concerns before they escalate.</w:t>
      </w:r>
    </w:p>
    <w:p w14:paraId="27DB3FF5" w14:textId="77777777" w:rsidR="00610DDF" w:rsidRDefault="00610DDF" w:rsidP="0000290C">
      <w:pPr>
        <w:spacing w:line="240" w:lineRule="auto"/>
        <w:rPr>
          <w:rFonts w:eastAsia="Times New Roman" w:cs="Times New Roman"/>
          <w:color w:val="000000"/>
          <w:kern w:val="0"/>
          <w:sz w:val="30"/>
          <w:szCs w:val="30"/>
          <w14:ligatures w14:val="none"/>
        </w:rPr>
      </w:pPr>
    </w:p>
    <w:p w14:paraId="36BB2859" w14:textId="30618294" w:rsidR="0000290C" w:rsidRPr="0000290C" w:rsidRDefault="0000290C" w:rsidP="0000290C">
      <w:pPr>
        <w:spacing w:line="240" w:lineRule="auto"/>
        <w:rPr>
          <w:rFonts w:ascii="Helvetica" w:eastAsia="Times New Roman" w:hAnsi="Helvetica" w:cs="Times New Roman"/>
          <w:color w:val="000000"/>
          <w:kern w:val="0"/>
          <w:sz w:val="21"/>
          <w:szCs w:val="21"/>
          <w14:ligatures w14:val="none"/>
        </w:rPr>
      </w:pPr>
      <w:r w:rsidRPr="0000290C">
        <w:rPr>
          <w:rFonts w:eastAsia="Times New Roman" w:cs="Times New Roman"/>
          <w:color w:val="000000"/>
          <w:kern w:val="0"/>
          <w:sz w:val="30"/>
          <w:szCs w:val="30"/>
          <w14:ligatures w14:val="none"/>
        </w:rPr>
        <w:t>According to school records, your child, enrolled at ___________ School, has not attended at all this school year. As a result, all missed days are currently considered unexcused. Under Alabama law, a parent or guardian may face an arrest warrant if a student accumulates 7 or more unexcused absences.</w:t>
      </w:r>
    </w:p>
    <w:p w14:paraId="000264FC" w14:textId="77777777" w:rsidR="00610DDF" w:rsidRDefault="00610DDF" w:rsidP="0000290C">
      <w:pPr>
        <w:spacing w:line="240" w:lineRule="auto"/>
        <w:rPr>
          <w:rFonts w:eastAsia="Times New Roman" w:cs="Times New Roman"/>
          <w:color w:val="000000"/>
          <w:kern w:val="0"/>
          <w:sz w:val="30"/>
          <w:szCs w:val="30"/>
          <w14:ligatures w14:val="none"/>
        </w:rPr>
      </w:pPr>
    </w:p>
    <w:p w14:paraId="4507A3DE" w14:textId="21316BD4" w:rsidR="0000290C" w:rsidRPr="0000290C" w:rsidRDefault="0000290C" w:rsidP="0000290C">
      <w:pPr>
        <w:spacing w:line="240" w:lineRule="auto"/>
        <w:rPr>
          <w:rFonts w:ascii="Helvetica" w:eastAsia="Times New Roman" w:hAnsi="Helvetica" w:cs="Times New Roman"/>
          <w:color w:val="000000"/>
          <w:kern w:val="0"/>
          <w:sz w:val="21"/>
          <w:szCs w:val="21"/>
          <w14:ligatures w14:val="none"/>
        </w:rPr>
      </w:pPr>
      <w:r w:rsidRPr="0000290C">
        <w:rPr>
          <w:rFonts w:eastAsia="Times New Roman" w:cs="Times New Roman"/>
          <w:color w:val="000000"/>
          <w:kern w:val="0"/>
          <w:sz w:val="30"/>
          <w:szCs w:val="30"/>
          <w14:ligatures w14:val="none"/>
        </w:rPr>
        <w:t>We want to avoid any legal consequences and work with you to resolve this issue. If your child still resides in this school zone, they need to begin attending immediately. If you have moved to another district, please ensure the school receives proof of enrollment from the new school. If your child is enrolled in a virtual or homeschool program, documentation must also be submitted.</w:t>
      </w:r>
    </w:p>
    <w:p w14:paraId="58C7B920" w14:textId="77777777" w:rsidR="00610DDF" w:rsidRDefault="00610DDF" w:rsidP="0000290C">
      <w:pPr>
        <w:spacing w:line="240" w:lineRule="auto"/>
        <w:rPr>
          <w:rFonts w:eastAsia="Times New Roman" w:cs="Times New Roman"/>
          <w:color w:val="000000"/>
          <w:kern w:val="0"/>
          <w:sz w:val="30"/>
          <w:szCs w:val="30"/>
          <w14:ligatures w14:val="none"/>
        </w:rPr>
      </w:pPr>
    </w:p>
    <w:p w14:paraId="512644B4" w14:textId="76E8B72A" w:rsidR="0000290C" w:rsidRDefault="0000290C" w:rsidP="0000290C">
      <w:pPr>
        <w:spacing w:line="240" w:lineRule="auto"/>
        <w:rPr>
          <w:rFonts w:eastAsia="Times New Roman" w:cs="Times New Roman"/>
          <w:color w:val="000000"/>
          <w:kern w:val="0"/>
          <w:sz w:val="30"/>
          <w:szCs w:val="30"/>
          <w14:ligatures w14:val="none"/>
        </w:rPr>
      </w:pPr>
      <w:r w:rsidRPr="0000290C">
        <w:rPr>
          <w:rFonts w:eastAsia="Times New Roman" w:cs="Times New Roman"/>
          <w:color w:val="000000"/>
          <w:kern w:val="0"/>
          <w:sz w:val="30"/>
          <w:szCs w:val="30"/>
          <w14:ligatures w14:val="none"/>
        </w:rPr>
        <w:t>This matter is urgent and must be resolved right away. Please contact the school as soon as possible to update their records.</w:t>
      </w:r>
    </w:p>
    <w:p w14:paraId="3D5CA50F" w14:textId="77777777" w:rsidR="00610DDF" w:rsidRPr="0000290C" w:rsidRDefault="00610DDF" w:rsidP="0000290C">
      <w:pPr>
        <w:spacing w:line="240" w:lineRule="auto"/>
        <w:rPr>
          <w:rFonts w:ascii="Helvetica" w:eastAsia="Times New Roman" w:hAnsi="Helvetica" w:cs="Times New Roman"/>
          <w:color w:val="000000"/>
          <w:kern w:val="0"/>
          <w:sz w:val="21"/>
          <w:szCs w:val="21"/>
          <w14:ligatures w14:val="none"/>
        </w:rPr>
      </w:pPr>
    </w:p>
    <w:p w14:paraId="44268B0D" w14:textId="77777777" w:rsidR="0000290C" w:rsidRDefault="0000290C" w:rsidP="0000290C">
      <w:pPr>
        <w:spacing w:line="240" w:lineRule="auto"/>
        <w:rPr>
          <w:rFonts w:eastAsia="Times New Roman" w:cs="Times New Roman"/>
          <w:color w:val="000000"/>
          <w:kern w:val="0"/>
          <w:sz w:val="30"/>
          <w:szCs w:val="30"/>
          <w14:ligatures w14:val="none"/>
        </w:rPr>
      </w:pPr>
      <w:r w:rsidRPr="0000290C">
        <w:rPr>
          <w:rFonts w:eastAsia="Times New Roman" w:cs="Times New Roman"/>
          <w:color w:val="000000"/>
          <w:kern w:val="0"/>
          <w:sz w:val="30"/>
          <w:szCs w:val="30"/>
          <w14:ligatures w14:val="none"/>
        </w:rPr>
        <w:t>If you have any questions or need assistance, feel free to reach out.</w:t>
      </w:r>
    </w:p>
    <w:p w14:paraId="5C571054" w14:textId="77777777" w:rsidR="00610DDF" w:rsidRPr="0000290C" w:rsidRDefault="00610DDF" w:rsidP="0000290C">
      <w:pPr>
        <w:spacing w:line="240" w:lineRule="auto"/>
        <w:rPr>
          <w:rFonts w:ascii="Helvetica" w:eastAsia="Times New Roman" w:hAnsi="Helvetica" w:cs="Times New Roman"/>
          <w:color w:val="000000"/>
          <w:kern w:val="0"/>
          <w:sz w:val="21"/>
          <w:szCs w:val="21"/>
          <w14:ligatures w14:val="none"/>
        </w:rPr>
      </w:pPr>
    </w:p>
    <w:p w14:paraId="15B14D83" w14:textId="77777777" w:rsidR="0000290C" w:rsidRPr="0000290C" w:rsidRDefault="0000290C" w:rsidP="0000290C">
      <w:pPr>
        <w:spacing w:line="240" w:lineRule="auto"/>
        <w:rPr>
          <w:rFonts w:ascii="Helvetica" w:eastAsia="Times New Roman" w:hAnsi="Helvetica" w:cs="Times New Roman"/>
          <w:color w:val="000000"/>
          <w:kern w:val="0"/>
          <w:sz w:val="21"/>
          <w:szCs w:val="21"/>
          <w14:ligatures w14:val="none"/>
        </w:rPr>
      </w:pPr>
      <w:r w:rsidRPr="0000290C">
        <w:rPr>
          <w:rFonts w:eastAsia="Times New Roman" w:cs="Times New Roman"/>
          <w:color w:val="000000"/>
          <w:kern w:val="0"/>
          <w:sz w:val="30"/>
          <w:szCs w:val="30"/>
          <w14:ligatures w14:val="none"/>
        </w:rPr>
        <w:t>Sincerely,</w:t>
      </w:r>
    </w:p>
    <w:p w14:paraId="4DF7619F" w14:textId="77777777" w:rsidR="0000290C" w:rsidRPr="0000290C" w:rsidRDefault="0000290C" w:rsidP="0000290C">
      <w:pPr>
        <w:spacing w:line="240" w:lineRule="auto"/>
        <w:rPr>
          <w:rFonts w:ascii="Helvetica" w:eastAsia="Times New Roman" w:hAnsi="Helvetica" w:cs="Times New Roman"/>
          <w:color w:val="000000"/>
          <w:kern w:val="0"/>
          <w:sz w:val="21"/>
          <w:szCs w:val="21"/>
          <w14:ligatures w14:val="none"/>
        </w:rPr>
      </w:pPr>
      <w:r w:rsidRPr="0000290C">
        <w:rPr>
          <w:rFonts w:eastAsia="Times New Roman" w:cs="Times New Roman"/>
          <w:color w:val="000000"/>
          <w:kern w:val="0"/>
          <w:sz w:val="30"/>
          <w:szCs w:val="30"/>
          <w14:ligatures w14:val="none"/>
        </w:rPr>
        <w:t>[Your Name]</w:t>
      </w:r>
    </w:p>
    <w:p w14:paraId="6AFF88A7" w14:textId="0E494233" w:rsidR="0024237A" w:rsidRDefault="0000290C" w:rsidP="00610DDF">
      <w:pPr>
        <w:spacing w:line="240" w:lineRule="auto"/>
        <w:rPr>
          <w:rFonts w:ascii="Helvetica" w:eastAsia="Times New Roman" w:hAnsi="Helvetica" w:cs="Times New Roman"/>
          <w:color w:val="000000"/>
          <w:kern w:val="0"/>
          <w:sz w:val="21"/>
          <w:szCs w:val="21"/>
          <w14:ligatures w14:val="none"/>
        </w:rPr>
      </w:pPr>
      <w:r w:rsidRPr="0000290C">
        <w:rPr>
          <w:rFonts w:eastAsia="Times New Roman" w:cs="Times New Roman"/>
          <w:color w:val="000000"/>
          <w:kern w:val="0"/>
          <w:sz w:val="30"/>
          <w:szCs w:val="30"/>
          <w14:ligatures w14:val="none"/>
        </w:rPr>
        <w:t>Helping Families Case Officer</w:t>
      </w:r>
    </w:p>
    <w:p w14:paraId="02F07455" w14:textId="6D1D0C4C" w:rsidR="00610DDF" w:rsidRPr="00610DDF" w:rsidRDefault="00610DDF" w:rsidP="00610DDF">
      <w:pPr>
        <w:spacing w:line="240" w:lineRule="auto"/>
        <w:rPr>
          <w:rFonts w:ascii="Helvetica" w:eastAsia="Times New Roman" w:hAnsi="Helvetica" w:cs="Times New Roman"/>
          <w:color w:val="000000"/>
          <w:kern w:val="0"/>
          <w:sz w:val="21"/>
          <w:szCs w:val="21"/>
          <w14:ligatures w14:val="none"/>
        </w:rPr>
      </w:pPr>
      <w:r>
        <w:rPr>
          <w:rFonts w:ascii="Helvetica" w:eastAsia="Times New Roman" w:hAnsi="Helvetica" w:cs="Times New Roman"/>
          <w:color w:val="000000"/>
          <w:kern w:val="0"/>
          <w:sz w:val="21"/>
          <w:szCs w:val="21"/>
          <w14:ligatures w14:val="none"/>
        </w:rPr>
        <w:t>[Telephone Number}</w:t>
      </w:r>
    </w:p>
    <w:sectPr w:rsidR="00610DDF" w:rsidRPr="00610DDF" w:rsidSect="00017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0C"/>
    <w:rsid w:val="0000290C"/>
    <w:rsid w:val="000179DB"/>
    <w:rsid w:val="000327D1"/>
    <w:rsid w:val="000F7E65"/>
    <w:rsid w:val="0024237A"/>
    <w:rsid w:val="005168F2"/>
    <w:rsid w:val="005711FE"/>
    <w:rsid w:val="00610DDF"/>
    <w:rsid w:val="0063116F"/>
    <w:rsid w:val="0067207A"/>
    <w:rsid w:val="007D7D7E"/>
    <w:rsid w:val="00C77F08"/>
    <w:rsid w:val="00E40651"/>
    <w:rsid w:val="00F0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3E16AC"/>
  <w14:defaultImageDpi w14:val="32767"/>
  <w15:chartTrackingRefBased/>
  <w15:docId w15:val="{15DBD1D3-C9CC-4741-AFDA-CC6F9142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90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9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290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290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290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290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290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9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9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90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90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290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29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29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29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29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29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9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90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90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29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290C"/>
    <w:rPr>
      <w:i/>
      <w:iCs/>
      <w:color w:val="404040" w:themeColor="text1" w:themeTint="BF"/>
    </w:rPr>
  </w:style>
  <w:style w:type="paragraph" w:styleId="ListParagraph">
    <w:name w:val="List Paragraph"/>
    <w:basedOn w:val="Normal"/>
    <w:uiPriority w:val="34"/>
    <w:qFormat/>
    <w:rsid w:val="0000290C"/>
    <w:pPr>
      <w:ind w:left="720"/>
      <w:contextualSpacing/>
    </w:pPr>
  </w:style>
  <w:style w:type="character" w:styleId="IntenseEmphasis">
    <w:name w:val="Intense Emphasis"/>
    <w:basedOn w:val="DefaultParagraphFont"/>
    <w:uiPriority w:val="21"/>
    <w:qFormat/>
    <w:rsid w:val="0000290C"/>
    <w:rPr>
      <w:i/>
      <w:iCs/>
      <w:color w:val="0F4761" w:themeColor="accent1" w:themeShade="BF"/>
    </w:rPr>
  </w:style>
  <w:style w:type="paragraph" w:styleId="IntenseQuote">
    <w:name w:val="Intense Quote"/>
    <w:basedOn w:val="Normal"/>
    <w:next w:val="Normal"/>
    <w:link w:val="IntenseQuoteChar"/>
    <w:uiPriority w:val="30"/>
    <w:qFormat/>
    <w:rsid w:val="00002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90C"/>
    <w:rPr>
      <w:i/>
      <w:iCs/>
      <w:color w:val="0F4761" w:themeColor="accent1" w:themeShade="BF"/>
    </w:rPr>
  </w:style>
  <w:style w:type="character" w:styleId="IntenseReference">
    <w:name w:val="Intense Reference"/>
    <w:basedOn w:val="DefaultParagraphFont"/>
    <w:uiPriority w:val="32"/>
    <w:qFormat/>
    <w:rsid w:val="0000290C"/>
    <w:rPr>
      <w:b/>
      <w:bCs/>
      <w:smallCaps/>
      <w:color w:val="0F4761" w:themeColor="accent1" w:themeShade="BF"/>
      <w:spacing w:val="5"/>
    </w:rPr>
  </w:style>
  <w:style w:type="paragraph" w:styleId="NormalWeb">
    <w:name w:val="Normal (Web)"/>
    <w:basedOn w:val="Normal"/>
    <w:uiPriority w:val="99"/>
    <w:semiHidden/>
    <w:unhideWhenUsed/>
    <w:rsid w:val="0000290C"/>
    <w:pPr>
      <w:spacing w:before="100" w:beforeAutospacing="1" w:after="100" w:afterAutospacing="1" w:line="240" w:lineRule="auto"/>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55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philfeldman projectinnovation.com</dc:creator>
  <cp:keywords/>
  <dc:description/>
  <cp:lastModifiedBy>philfeldman projectinnovation.com</cp:lastModifiedBy>
  <cp:revision>2</cp:revision>
  <dcterms:created xsi:type="dcterms:W3CDTF">2025-07-22T15:57:00Z</dcterms:created>
  <dcterms:modified xsi:type="dcterms:W3CDTF">2025-07-22T16:02:00Z</dcterms:modified>
</cp:coreProperties>
</file>