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40" w:rsidRPr="00A779C6" w:rsidRDefault="005A7596">
      <w:pPr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="002F655E" w:rsidRPr="00176A20">
        <w:rPr>
          <w:noProof/>
          <w:lang w:val="en-PH" w:eastAsia="en-PH"/>
        </w:rPr>
        <w:drawing>
          <wp:inline distT="0" distB="0" distL="0" distR="0">
            <wp:extent cx="1129665" cy="1129665"/>
            <wp:effectExtent l="0" t="0" r="0" b="0"/>
            <wp:docPr id="1" name="Picture 1" descr="..\FRA logo altere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RA logo altered.bm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DEA">
        <w:rPr>
          <w:noProof/>
          <w:lang w:val="en-PH" w:eastAsia="en-PH"/>
        </w:rPr>
        <w:softHyphen/>
      </w:r>
      <w:r w:rsidR="00755DEA">
        <w:rPr>
          <w:noProof/>
          <w:lang w:val="en-PH" w:eastAsia="en-PH"/>
        </w:rPr>
        <w:softHyphen/>
      </w:r>
      <w:r w:rsidR="00755DEA">
        <w:rPr>
          <w:noProof/>
          <w:lang w:val="en-PH" w:eastAsia="en-PH"/>
        </w:rPr>
        <w:softHyphen/>
      </w:r>
      <w:r w:rsidR="00755DEA">
        <w:rPr>
          <w:noProof/>
          <w:lang w:val="en-PH" w:eastAsia="en-PH"/>
        </w:rPr>
        <w:softHyphen/>
      </w:r>
      <w:r w:rsidR="00755DEA">
        <w:rPr>
          <w:noProof/>
          <w:lang w:val="en-PH" w:eastAsia="en-PH"/>
        </w:rPr>
        <w:softHyphen/>
      </w:r>
      <w:r w:rsidR="00755DEA">
        <w:rPr>
          <w:noProof/>
          <w:lang w:val="en-PH" w:eastAsia="en-PH"/>
        </w:rPr>
        <w:softHyphen/>
      </w:r>
      <w:r w:rsidR="00755DEA">
        <w:rPr>
          <w:noProof/>
          <w:lang w:val="en-PH" w:eastAsia="en-PH"/>
        </w:rPr>
        <w:softHyphen/>
      </w:r>
      <w:r w:rsidR="00755DEA">
        <w:rPr>
          <w:noProof/>
          <w:lang w:val="en-PH" w:eastAsia="en-PH"/>
        </w:rPr>
        <w:softHyphen/>
      </w:r>
      <w:r w:rsidR="00755DEA">
        <w:rPr>
          <w:noProof/>
          <w:lang w:val="en-PH" w:eastAsia="en-PH"/>
        </w:rPr>
        <w:softHyphen/>
      </w:r>
      <w:r w:rsidR="002F655E" w:rsidRPr="00176A20">
        <w:rPr>
          <w:noProof/>
          <w:lang w:val="en-PH" w:eastAsia="en-PH"/>
        </w:rPr>
        <w:drawing>
          <wp:inline distT="0" distB="0" distL="0" distR="0">
            <wp:extent cx="5311775" cy="1358265"/>
            <wp:effectExtent l="0" t="0" r="0" b="0"/>
            <wp:docPr id="2" name="Picture 2" descr="..\FRA letterhea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FRA letterhead.bm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2E" w:rsidRPr="00D41517" w:rsidRDefault="00D3462E">
      <w:pPr>
        <w:rPr>
          <w:rFonts w:ascii="Arial" w:hAnsi="Arial" w:cs="Arial"/>
        </w:rPr>
      </w:pPr>
    </w:p>
    <w:p w:rsidR="00EC1B19" w:rsidRPr="007F7206" w:rsidRDefault="00701517" w:rsidP="008A393A">
      <w:pPr>
        <w:ind w:left="454"/>
        <w:rPr>
          <w:rFonts w:asciiTheme="minorHAnsi" w:hAnsiTheme="minorHAnsi" w:cstheme="minorHAnsi"/>
          <w:b/>
        </w:rPr>
      </w:pPr>
      <w:r w:rsidRPr="007F7206">
        <w:rPr>
          <w:rFonts w:asciiTheme="minorHAnsi" w:hAnsiTheme="minorHAnsi" w:cstheme="minorHAnsi"/>
          <w:b/>
        </w:rPr>
        <w:t>Board of Directors M</w:t>
      </w:r>
      <w:r w:rsidR="0096794E" w:rsidRPr="007F7206">
        <w:rPr>
          <w:rFonts w:asciiTheme="minorHAnsi" w:hAnsiTheme="minorHAnsi" w:cstheme="minorHAnsi"/>
          <w:b/>
        </w:rPr>
        <w:t xml:space="preserve">eeting </w:t>
      </w:r>
      <w:r w:rsidR="001A79DF" w:rsidRPr="007F7206">
        <w:rPr>
          <w:rFonts w:asciiTheme="minorHAnsi" w:hAnsiTheme="minorHAnsi" w:cstheme="minorHAnsi"/>
          <w:b/>
        </w:rPr>
        <w:t>10</w:t>
      </w:r>
      <w:r w:rsidR="004A57CF" w:rsidRPr="007F7206">
        <w:rPr>
          <w:rFonts w:asciiTheme="minorHAnsi" w:hAnsiTheme="minorHAnsi" w:cstheme="minorHAnsi"/>
          <w:b/>
        </w:rPr>
        <w:t>0</w:t>
      </w:r>
      <w:r w:rsidR="00856A3B" w:rsidRPr="007F7206">
        <w:rPr>
          <w:rFonts w:asciiTheme="minorHAnsi" w:hAnsiTheme="minorHAnsi" w:cstheme="minorHAnsi"/>
          <w:b/>
        </w:rPr>
        <w:t>0</w:t>
      </w:r>
      <w:r w:rsidR="001A79DF" w:rsidRPr="007F7206">
        <w:rPr>
          <w:rFonts w:asciiTheme="minorHAnsi" w:hAnsiTheme="minorHAnsi" w:cstheme="minorHAnsi"/>
          <w:b/>
        </w:rPr>
        <w:t xml:space="preserve"> </w:t>
      </w:r>
      <w:r w:rsidR="0073540A" w:rsidRPr="007F7206">
        <w:rPr>
          <w:rFonts w:asciiTheme="minorHAnsi" w:hAnsiTheme="minorHAnsi" w:cstheme="minorHAnsi"/>
          <w:b/>
        </w:rPr>
        <w:t>AM,</w:t>
      </w:r>
      <w:r w:rsidR="00A02EE2" w:rsidRPr="007F7206">
        <w:rPr>
          <w:rFonts w:asciiTheme="minorHAnsi" w:hAnsiTheme="minorHAnsi" w:cstheme="minorHAnsi"/>
          <w:b/>
        </w:rPr>
        <w:t xml:space="preserve"> </w:t>
      </w:r>
      <w:r w:rsidR="00F64D3D">
        <w:rPr>
          <w:rFonts w:asciiTheme="minorHAnsi" w:hAnsiTheme="minorHAnsi" w:cstheme="minorHAnsi"/>
          <w:b/>
        </w:rPr>
        <w:t>December 28</w:t>
      </w:r>
      <w:r w:rsidR="00856A3B" w:rsidRPr="007F7206">
        <w:rPr>
          <w:rFonts w:asciiTheme="minorHAnsi" w:hAnsiTheme="minorHAnsi" w:cstheme="minorHAnsi"/>
          <w:b/>
        </w:rPr>
        <w:t>,</w:t>
      </w:r>
      <w:r w:rsidR="00DB3AFD" w:rsidRPr="007F7206">
        <w:rPr>
          <w:rFonts w:asciiTheme="minorHAnsi" w:hAnsiTheme="minorHAnsi" w:cstheme="minorHAnsi"/>
          <w:b/>
        </w:rPr>
        <w:t xml:space="preserve"> </w:t>
      </w:r>
      <w:r w:rsidR="0048718B" w:rsidRPr="007F7206">
        <w:rPr>
          <w:rFonts w:asciiTheme="minorHAnsi" w:hAnsiTheme="minorHAnsi" w:cstheme="minorHAnsi"/>
          <w:b/>
        </w:rPr>
        <w:t>2</w:t>
      </w:r>
      <w:r w:rsidR="00F74A65" w:rsidRPr="007F7206">
        <w:rPr>
          <w:rFonts w:asciiTheme="minorHAnsi" w:hAnsiTheme="minorHAnsi" w:cstheme="minorHAnsi"/>
          <w:b/>
        </w:rPr>
        <w:t xml:space="preserve">022. </w:t>
      </w:r>
      <w:r w:rsidR="00292686" w:rsidRPr="007F7206">
        <w:rPr>
          <w:rFonts w:asciiTheme="minorHAnsi" w:hAnsiTheme="minorHAnsi" w:cstheme="minorHAnsi"/>
        </w:rPr>
        <w:t xml:space="preserve">Present: </w:t>
      </w:r>
      <w:r w:rsidR="008A393A">
        <w:rPr>
          <w:rFonts w:asciiTheme="minorHAnsi" w:hAnsiTheme="minorHAnsi" w:cstheme="minorHAnsi"/>
        </w:rPr>
        <w:t xml:space="preserve">Pres Lee </w:t>
      </w:r>
      <w:proofErr w:type="spellStart"/>
      <w:r w:rsidR="008A393A">
        <w:rPr>
          <w:rFonts w:asciiTheme="minorHAnsi" w:hAnsiTheme="minorHAnsi" w:cstheme="minorHAnsi"/>
        </w:rPr>
        <w:t>Vatter</w:t>
      </w:r>
      <w:proofErr w:type="spellEnd"/>
      <w:r w:rsidR="008A393A">
        <w:rPr>
          <w:rFonts w:asciiTheme="minorHAnsi" w:hAnsiTheme="minorHAnsi" w:cstheme="minorHAnsi"/>
        </w:rPr>
        <w:t xml:space="preserve"> (by video), Sec Pat Winston,</w:t>
      </w:r>
      <w:r w:rsidR="006132CB" w:rsidRPr="007F7206">
        <w:rPr>
          <w:rFonts w:asciiTheme="minorHAnsi" w:hAnsiTheme="minorHAnsi" w:cstheme="minorHAnsi"/>
        </w:rPr>
        <w:t xml:space="preserve"> </w:t>
      </w:r>
      <w:proofErr w:type="spellStart"/>
      <w:r w:rsidR="00595B34">
        <w:rPr>
          <w:rFonts w:asciiTheme="minorHAnsi" w:hAnsiTheme="minorHAnsi" w:cstheme="minorHAnsi"/>
        </w:rPr>
        <w:t>Treas</w:t>
      </w:r>
      <w:proofErr w:type="spellEnd"/>
      <w:r w:rsidR="00595B34">
        <w:rPr>
          <w:rFonts w:asciiTheme="minorHAnsi" w:hAnsiTheme="minorHAnsi" w:cstheme="minorHAnsi"/>
        </w:rPr>
        <w:t xml:space="preserve"> David Johnson, </w:t>
      </w:r>
      <w:r w:rsidR="0079789E" w:rsidRPr="007F7206">
        <w:rPr>
          <w:rFonts w:asciiTheme="minorHAnsi" w:hAnsiTheme="minorHAnsi" w:cstheme="minorHAnsi"/>
        </w:rPr>
        <w:t>Shipmate</w:t>
      </w:r>
      <w:r w:rsidR="003C39EA">
        <w:rPr>
          <w:rFonts w:asciiTheme="minorHAnsi" w:hAnsiTheme="minorHAnsi" w:cstheme="minorHAnsi"/>
        </w:rPr>
        <w:t>s</w:t>
      </w:r>
      <w:r w:rsidR="00595B34">
        <w:rPr>
          <w:rFonts w:asciiTheme="minorHAnsi" w:hAnsiTheme="minorHAnsi" w:cstheme="minorHAnsi"/>
        </w:rPr>
        <w:t xml:space="preserve"> </w:t>
      </w:r>
      <w:r w:rsidR="008A393A">
        <w:rPr>
          <w:rFonts w:asciiTheme="minorHAnsi" w:hAnsiTheme="minorHAnsi" w:cstheme="minorHAnsi"/>
        </w:rPr>
        <w:t xml:space="preserve">Dan Angeles, Tim Byrnes, </w:t>
      </w:r>
      <w:r w:rsidR="00595B34">
        <w:rPr>
          <w:rFonts w:asciiTheme="minorHAnsi" w:hAnsiTheme="minorHAnsi" w:cstheme="minorHAnsi"/>
        </w:rPr>
        <w:t>Rick Waite</w:t>
      </w:r>
      <w:r w:rsidR="0014428A">
        <w:rPr>
          <w:rFonts w:asciiTheme="minorHAnsi" w:hAnsiTheme="minorHAnsi" w:cstheme="minorHAnsi"/>
        </w:rPr>
        <w:t xml:space="preserve">, Carl </w:t>
      </w:r>
      <w:proofErr w:type="spellStart"/>
      <w:r w:rsidR="0014428A">
        <w:rPr>
          <w:rFonts w:asciiTheme="minorHAnsi" w:hAnsiTheme="minorHAnsi" w:cstheme="minorHAnsi"/>
        </w:rPr>
        <w:t>Schuelke</w:t>
      </w:r>
      <w:proofErr w:type="spellEnd"/>
      <w:r w:rsidR="0014428A">
        <w:rPr>
          <w:rFonts w:asciiTheme="minorHAnsi" w:hAnsiTheme="minorHAnsi" w:cstheme="minorHAnsi"/>
        </w:rPr>
        <w:t xml:space="preserve">, Robert </w:t>
      </w:r>
      <w:proofErr w:type="spellStart"/>
      <w:r w:rsidR="0014428A">
        <w:rPr>
          <w:rFonts w:asciiTheme="minorHAnsi" w:hAnsiTheme="minorHAnsi" w:cstheme="minorHAnsi"/>
        </w:rPr>
        <w:t>Krauth</w:t>
      </w:r>
      <w:proofErr w:type="spellEnd"/>
      <w:r w:rsidR="0014428A">
        <w:rPr>
          <w:rFonts w:asciiTheme="minorHAnsi" w:hAnsiTheme="minorHAnsi" w:cstheme="minorHAnsi"/>
        </w:rPr>
        <w:t xml:space="preserve">, </w:t>
      </w:r>
      <w:r w:rsidR="008A393A">
        <w:rPr>
          <w:rFonts w:asciiTheme="minorHAnsi" w:hAnsiTheme="minorHAnsi" w:cstheme="minorHAnsi"/>
        </w:rPr>
        <w:t xml:space="preserve">John Corbin, Hayden Spalding, Gary Smith, Jack </w:t>
      </w:r>
      <w:proofErr w:type="spellStart"/>
      <w:r w:rsidR="008A393A">
        <w:rPr>
          <w:rFonts w:asciiTheme="minorHAnsi" w:hAnsiTheme="minorHAnsi" w:cstheme="minorHAnsi"/>
        </w:rPr>
        <w:t>Wilbanks</w:t>
      </w:r>
      <w:proofErr w:type="spellEnd"/>
      <w:r w:rsidR="008A393A">
        <w:rPr>
          <w:rFonts w:asciiTheme="minorHAnsi" w:hAnsiTheme="minorHAnsi" w:cstheme="minorHAnsi"/>
        </w:rPr>
        <w:t xml:space="preserve">, </w:t>
      </w:r>
      <w:r w:rsidR="00217205" w:rsidRPr="007F7206">
        <w:rPr>
          <w:rFonts w:asciiTheme="minorHAnsi" w:hAnsiTheme="minorHAnsi" w:cstheme="minorHAnsi"/>
        </w:rPr>
        <w:t xml:space="preserve">&amp; </w:t>
      </w:r>
      <w:r w:rsidR="00F74A65" w:rsidRPr="007F7206">
        <w:rPr>
          <w:rFonts w:asciiTheme="minorHAnsi" w:hAnsiTheme="minorHAnsi" w:cstheme="minorHAnsi"/>
        </w:rPr>
        <w:t>John S</w:t>
      </w:r>
      <w:r w:rsidR="00B84AA3" w:rsidRPr="007F7206">
        <w:rPr>
          <w:rFonts w:asciiTheme="minorHAnsi" w:hAnsiTheme="minorHAnsi" w:cstheme="minorHAnsi"/>
        </w:rPr>
        <w:t>tanton from the “Garage</w:t>
      </w:r>
      <w:r w:rsidR="005F78CF" w:rsidRPr="007F7206">
        <w:rPr>
          <w:rFonts w:asciiTheme="minorHAnsi" w:hAnsiTheme="minorHAnsi" w:cstheme="minorHAnsi"/>
        </w:rPr>
        <w:t xml:space="preserve"> Grill</w:t>
      </w:r>
      <w:r w:rsidR="00B84AA3" w:rsidRPr="007F7206">
        <w:rPr>
          <w:rFonts w:asciiTheme="minorHAnsi" w:hAnsiTheme="minorHAnsi" w:cstheme="minorHAnsi"/>
        </w:rPr>
        <w:t>”.</w:t>
      </w:r>
    </w:p>
    <w:p w:rsidR="00701517" w:rsidRPr="007F7206" w:rsidRDefault="00C8487A" w:rsidP="008A393A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  <w:r w:rsidRPr="007F7206">
        <w:rPr>
          <w:rFonts w:asciiTheme="minorHAnsi" w:hAnsiTheme="minorHAnsi" w:cstheme="minorHAnsi"/>
        </w:rPr>
        <w:t xml:space="preserve">Present </w:t>
      </w:r>
      <w:r w:rsidR="008A393A">
        <w:rPr>
          <w:rFonts w:asciiTheme="minorHAnsi" w:hAnsiTheme="minorHAnsi" w:cstheme="minorHAnsi"/>
        </w:rPr>
        <w:t>Br</w:t>
      </w:r>
      <w:r w:rsidRPr="007F7206">
        <w:rPr>
          <w:rFonts w:asciiTheme="minorHAnsi" w:hAnsiTheme="minorHAnsi" w:cstheme="minorHAnsi"/>
        </w:rPr>
        <w:t xml:space="preserve">anch 367 Membership is </w:t>
      </w:r>
      <w:r w:rsidR="006F4771" w:rsidRPr="007F7206">
        <w:rPr>
          <w:rFonts w:asciiTheme="minorHAnsi" w:hAnsiTheme="minorHAnsi" w:cstheme="minorHAnsi"/>
        </w:rPr>
        <w:t>12</w:t>
      </w:r>
      <w:r w:rsidR="00A96A0C">
        <w:rPr>
          <w:rFonts w:asciiTheme="minorHAnsi" w:hAnsiTheme="minorHAnsi" w:cstheme="minorHAnsi"/>
        </w:rPr>
        <w:t>3</w:t>
      </w:r>
      <w:r w:rsidRPr="007F7206">
        <w:rPr>
          <w:rFonts w:asciiTheme="minorHAnsi" w:hAnsiTheme="minorHAnsi" w:cstheme="minorHAnsi"/>
        </w:rPr>
        <w:t>.</w:t>
      </w:r>
      <w:r w:rsidR="00701517" w:rsidRPr="007F720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321100" w:rsidRPr="00F008C1" w:rsidRDefault="00321100" w:rsidP="00EC1B19">
      <w:pPr>
        <w:ind w:left="454"/>
        <w:rPr>
          <w:rFonts w:asciiTheme="minorHAnsi" w:hAnsiTheme="minorHAnsi" w:cstheme="minorHAnsi"/>
          <w:b/>
          <w:sz w:val="22"/>
          <w:szCs w:val="22"/>
        </w:rPr>
      </w:pPr>
    </w:p>
    <w:p w:rsidR="004D7879" w:rsidRPr="00F008C1" w:rsidRDefault="006B4655" w:rsidP="00EC1B19">
      <w:pPr>
        <w:ind w:left="454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008C1">
        <w:rPr>
          <w:rFonts w:asciiTheme="minorHAnsi" w:hAnsiTheme="minorHAnsi" w:cstheme="minorHAnsi"/>
          <w:b/>
          <w:sz w:val="22"/>
          <w:szCs w:val="22"/>
        </w:rPr>
        <w:t>Items discussed</w:t>
      </w:r>
      <w:r w:rsidR="00292686" w:rsidRPr="00F008C1">
        <w:rPr>
          <w:rFonts w:asciiTheme="minorHAnsi" w:hAnsiTheme="minorHAnsi" w:cstheme="minorHAnsi"/>
          <w:b/>
          <w:sz w:val="22"/>
          <w:szCs w:val="22"/>
        </w:rPr>
        <w:t>:</w:t>
      </w:r>
      <w:r w:rsidR="009722BF" w:rsidRPr="00F008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4D3D" w:rsidRDefault="00F64D3D" w:rsidP="00B36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4" w:right="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Christmas Pot-Luck at the FRA was a great success</w:t>
      </w:r>
      <w:r w:rsidR="008A393A">
        <w:rPr>
          <w:rFonts w:asciiTheme="minorHAnsi" w:hAnsiTheme="minorHAnsi" w:cstheme="minorHAnsi"/>
          <w:color w:val="000000" w:themeColor="text1"/>
        </w:rPr>
        <w:t xml:space="preserve"> on 21 December </w:t>
      </w:r>
      <w:proofErr w:type="gramStart"/>
      <w:r w:rsidR="008A393A">
        <w:rPr>
          <w:rFonts w:asciiTheme="minorHAnsi" w:hAnsiTheme="minorHAnsi" w:cstheme="minorHAnsi"/>
          <w:color w:val="000000" w:themeColor="text1"/>
        </w:rPr>
        <w:t xml:space="preserve">2022 </w:t>
      </w:r>
      <w:r>
        <w:rPr>
          <w:rFonts w:asciiTheme="minorHAnsi" w:hAnsiTheme="minorHAnsi" w:cstheme="minorHAnsi"/>
          <w:color w:val="000000" w:themeColor="text1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The turn-out was as amazing as the food.</w:t>
      </w:r>
      <w:r w:rsidR="008A393A">
        <w:rPr>
          <w:rFonts w:asciiTheme="minorHAnsi" w:hAnsiTheme="minorHAnsi" w:cstheme="minorHAnsi"/>
          <w:color w:val="000000" w:themeColor="text1"/>
        </w:rPr>
        <w:t xml:space="preserve"> Thank you LAFRA Unit 367 for taking charge of this event.</w:t>
      </w:r>
    </w:p>
    <w:p w:rsidR="00CF0923" w:rsidRDefault="00F64D3D" w:rsidP="00D85DE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4" w:right="57"/>
        <w:rPr>
          <w:rFonts w:asciiTheme="minorHAnsi" w:hAnsiTheme="minorHAnsi" w:cstheme="minorHAnsi"/>
          <w:color w:val="000000" w:themeColor="text1"/>
        </w:rPr>
      </w:pPr>
      <w:r w:rsidRPr="00CF0923">
        <w:rPr>
          <w:rFonts w:asciiTheme="minorHAnsi" w:hAnsiTheme="minorHAnsi" w:cstheme="minorHAnsi"/>
          <w:color w:val="000000" w:themeColor="text1"/>
        </w:rPr>
        <w:t>Thank you F</w:t>
      </w:r>
      <w:r w:rsidR="008A393A" w:rsidRPr="00CF0923">
        <w:rPr>
          <w:rFonts w:asciiTheme="minorHAnsi" w:hAnsiTheme="minorHAnsi" w:cstheme="minorHAnsi"/>
          <w:color w:val="000000" w:themeColor="text1"/>
        </w:rPr>
        <w:t>RA</w:t>
      </w:r>
      <w:r w:rsidRPr="00CF0923">
        <w:rPr>
          <w:rFonts w:asciiTheme="minorHAnsi" w:hAnsiTheme="minorHAnsi" w:cstheme="minorHAnsi"/>
          <w:color w:val="000000" w:themeColor="text1"/>
        </w:rPr>
        <w:t xml:space="preserve"> Branch 367 and LAFRA U</w:t>
      </w:r>
      <w:r w:rsidR="0084021A" w:rsidRPr="00CF0923">
        <w:rPr>
          <w:rFonts w:asciiTheme="minorHAnsi" w:hAnsiTheme="minorHAnsi" w:cstheme="minorHAnsi"/>
          <w:color w:val="000000" w:themeColor="text1"/>
        </w:rPr>
        <w:t>n</w:t>
      </w:r>
      <w:r w:rsidRPr="00CF0923">
        <w:rPr>
          <w:rFonts w:asciiTheme="minorHAnsi" w:hAnsiTheme="minorHAnsi" w:cstheme="minorHAnsi"/>
          <w:color w:val="000000" w:themeColor="text1"/>
        </w:rPr>
        <w:t xml:space="preserve">it 367 for your participation in gifting the San </w:t>
      </w:r>
      <w:proofErr w:type="spellStart"/>
      <w:r w:rsidRPr="00CF0923">
        <w:rPr>
          <w:rFonts w:asciiTheme="minorHAnsi" w:hAnsiTheme="minorHAnsi" w:cstheme="minorHAnsi"/>
          <w:color w:val="000000" w:themeColor="text1"/>
        </w:rPr>
        <w:t>Marcelino</w:t>
      </w:r>
      <w:proofErr w:type="spellEnd"/>
      <w:r w:rsidRPr="00CF0923">
        <w:rPr>
          <w:rFonts w:asciiTheme="minorHAnsi" w:hAnsiTheme="minorHAnsi" w:cstheme="minorHAnsi"/>
          <w:color w:val="000000" w:themeColor="text1"/>
        </w:rPr>
        <w:t xml:space="preserve"> Hospital on Christmas Eve. The Patients and Staff </w:t>
      </w:r>
      <w:r w:rsidR="0084021A" w:rsidRPr="00CF0923">
        <w:rPr>
          <w:rFonts w:asciiTheme="minorHAnsi" w:hAnsiTheme="minorHAnsi" w:cstheme="minorHAnsi"/>
          <w:color w:val="000000" w:themeColor="text1"/>
        </w:rPr>
        <w:t>showed their appreciation for our efforts.</w:t>
      </w:r>
      <w:r w:rsidRPr="00CF0923">
        <w:rPr>
          <w:rFonts w:asciiTheme="minorHAnsi" w:hAnsiTheme="minorHAnsi" w:cstheme="minorHAnsi"/>
          <w:color w:val="000000" w:themeColor="text1"/>
        </w:rPr>
        <w:t xml:space="preserve"> </w:t>
      </w:r>
      <w:r w:rsidR="008A393A" w:rsidRPr="00CF0923">
        <w:rPr>
          <w:rFonts w:asciiTheme="minorHAnsi" w:hAnsiTheme="minorHAnsi" w:cstheme="minorHAnsi"/>
          <w:color w:val="000000" w:themeColor="text1"/>
        </w:rPr>
        <w:t xml:space="preserve">See the Pictures on BOD Minutes email, Facebook, and frabranch367.com. </w:t>
      </w:r>
    </w:p>
    <w:p w:rsidR="00C119F7" w:rsidRPr="00CF0923" w:rsidRDefault="00C119F7" w:rsidP="00D85DE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4" w:right="57"/>
        <w:rPr>
          <w:rFonts w:asciiTheme="minorHAnsi" w:hAnsiTheme="minorHAnsi" w:cstheme="minorHAnsi"/>
          <w:color w:val="000000" w:themeColor="text1"/>
        </w:rPr>
      </w:pPr>
      <w:r w:rsidRPr="00CF0923">
        <w:rPr>
          <w:rFonts w:asciiTheme="minorHAnsi" w:hAnsiTheme="minorHAnsi" w:cstheme="minorHAnsi"/>
          <w:color w:val="000000" w:themeColor="text1"/>
        </w:rPr>
        <w:t>Member Dan Angeles (</w:t>
      </w:r>
      <w:bookmarkStart w:id="0" w:name="_GoBack"/>
      <w:bookmarkEnd w:id="0"/>
      <w:proofErr w:type="spellStart"/>
      <w:r w:rsidRPr="00CF0923">
        <w:rPr>
          <w:rFonts w:asciiTheme="minorHAnsi" w:hAnsiTheme="minorHAnsi" w:cstheme="minorHAnsi"/>
          <w:color w:val="000000" w:themeColor="text1"/>
        </w:rPr>
        <w:t>FRAlic</w:t>
      </w:r>
      <w:proofErr w:type="spellEnd"/>
      <w:r w:rsidRPr="00CF0923">
        <w:rPr>
          <w:rFonts w:asciiTheme="minorHAnsi" w:hAnsiTheme="minorHAnsi" w:cstheme="minorHAnsi"/>
          <w:color w:val="000000" w:themeColor="text1"/>
        </w:rPr>
        <w:t xml:space="preserve"> Shirt POC} will present an artist design in January 3023.</w:t>
      </w:r>
    </w:p>
    <w:p w:rsidR="008A393A" w:rsidRPr="008A393A" w:rsidRDefault="008A393A" w:rsidP="009610C4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4" w:right="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21 December 2022, four FRA Br 367 </w:t>
      </w:r>
      <w:r w:rsidR="0016223C">
        <w:rPr>
          <w:rFonts w:asciiTheme="minorHAnsi" w:hAnsiTheme="minorHAnsi" w:cstheme="minorHAnsi"/>
          <w:color w:val="000000" w:themeColor="text1"/>
        </w:rPr>
        <w:t xml:space="preserve">four </w:t>
      </w:r>
      <w:r>
        <w:rPr>
          <w:rFonts w:asciiTheme="minorHAnsi" w:hAnsiTheme="minorHAnsi" w:cstheme="minorHAnsi"/>
          <w:color w:val="000000" w:themeColor="text1"/>
        </w:rPr>
        <w:t>Officer</w:t>
      </w:r>
      <w:r w:rsidR="0016223C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and three Members agreed unanimously to gift p1K to each of the Garage Grill Employees (p8k total) for </w:t>
      </w:r>
      <w:r w:rsidR="0016223C">
        <w:rPr>
          <w:rFonts w:asciiTheme="minorHAnsi" w:hAnsiTheme="minorHAnsi" w:cstheme="minorHAnsi"/>
          <w:color w:val="000000" w:themeColor="text1"/>
        </w:rPr>
        <w:t xml:space="preserve">their annual </w:t>
      </w:r>
      <w:r>
        <w:rPr>
          <w:rFonts w:asciiTheme="minorHAnsi" w:hAnsiTheme="minorHAnsi" w:cstheme="minorHAnsi"/>
          <w:color w:val="000000" w:themeColor="text1"/>
        </w:rPr>
        <w:t xml:space="preserve">Christmas Bonus. </w:t>
      </w:r>
    </w:p>
    <w:p w:rsidR="00D41517" w:rsidRPr="007F7206" w:rsidRDefault="001A79DF" w:rsidP="00B36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4" w:right="57"/>
        <w:rPr>
          <w:rFonts w:asciiTheme="minorHAnsi" w:hAnsiTheme="minorHAnsi" w:cstheme="minorHAnsi"/>
          <w:color w:val="000000" w:themeColor="text1"/>
        </w:rPr>
      </w:pPr>
      <w:r w:rsidRPr="007F7206">
        <w:rPr>
          <w:rFonts w:asciiTheme="minorHAnsi" w:hAnsiTheme="minorHAnsi" w:cstheme="minorHAnsi"/>
          <w:color w:val="000000" w:themeColor="text1"/>
        </w:rPr>
        <w:t xml:space="preserve">The </w:t>
      </w:r>
      <w:r w:rsidR="00FB0B0C" w:rsidRPr="007F7206">
        <w:rPr>
          <w:rFonts w:asciiTheme="minorHAnsi" w:hAnsiTheme="minorHAnsi" w:cstheme="minorHAnsi"/>
          <w:color w:val="000000" w:themeColor="text1"/>
        </w:rPr>
        <w:t>n</w:t>
      </w:r>
      <w:r w:rsidR="00F933CD" w:rsidRPr="007F7206">
        <w:rPr>
          <w:rFonts w:asciiTheme="minorHAnsi" w:hAnsiTheme="minorHAnsi" w:cstheme="minorHAnsi"/>
          <w:color w:val="000000" w:themeColor="text1"/>
        </w:rPr>
        <w:t xml:space="preserve">ext BOD </w:t>
      </w:r>
      <w:r w:rsidR="00376E80" w:rsidRPr="007F7206">
        <w:rPr>
          <w:rFonts w:asciiTheme="minorHAnsi" w:hAnsiTheme="minorHAnsi" w:cstheme="minorHAnsi"/>
          <w:color w:val="000000" w:themeColor="text1"/>
        </w:rPr>
        <w:t xml:space="preserve">Meeting is </w:t>
      </w:r>
      <w:r w:rsidR="0014428A">
        <w:rPr>
          <w:rFonts w:asciiTheme="minorHAnsi" w:hAnsiTheme="minorHAnsi" w:cstheme="minorHAnsi"/>
          <w:color w:val="000000" w:themeColor="text1"/>
        </w:rPr>
        <w:t xml:space="preserve">28 </w:t>
      </w:r>
      <w:r w:rsidR="00F64D3D">
        <w:rPr>
          <w:rFonts w:asciiTheme="minorHAnsi" w:hAnsiTheme="minorHAnsi" w:cstheme="minorHAnsi"/>
          <w:color w:val="000000" w:themeColor="text1"/>
        </w:rPr>
        <w:t>January</w:t>
      </w:r>
      <w:r w:rsidR="008A393A">
        <w:rPr>
          <w:rFonts w:asciiTheme="minorHAnsi" w:hAnsiTheme="minorHAnsi" w:cstheme="minorHAnsi"/>
          <w:color w:val="000000" w:themeColor="text1"/>
        </w:rPr>
        <w:t xml:space="preserve"> 2023</w:t>
      </w:r>
      <w:r w:rsidR="004A57CF" w:rsidRPr="007F7206">
        <w:rPr>
          <w:rFonts w:asciiTheme="minorHAnsi" w:hAnsiTheme="minorHAnsi" w:cstheme="minorHAnsi"/>
          <w:color w:val="000000" w:themeColor="text1"/>
        </w:rPr>
        <w:t xml:space="preserve">, &amp; </w:t>
      </w:r>
      <w:r w:rsidR="00217205" w:rsidRPr="007F7206">
        <w:rPr>
          <w:rFonts w:asciiTheme="minorHAnsi" w:hAnsiTheme="minorHAnsi" w:cstheme="minorHAnsi"/>
          <w:color w:val="000000" w:themeColor="text1"/>
        </w:rPr>
        <w:t>t</w:t>
      </w:r>
      <w:r w:rsidR="00B8553F" w:rsidRPr="007F7206">
        <w:rPr>
          <w:rFonts w:asciiTheme="minorHAnsi" w:hAnsiTheme="minorHAnsi" w:cstheme="minorHAnsi"/>
          <w:color w:val="000000" w:themeColor="text1"/>
        </w:rPr>
        <w:t xml:space="preserve">he next GMM is </w:t>
      </w:r>
      <w:r w:rsidR="00FE43BC" w:rsidRPr="007F7206">
        <w:rPr>
          <w:rFonts w:asciiTheme="minorHAnsi" w:hAnsiTheme="minorHAnsi" w:cstheme="minorHAnsi"/>
          <w:color w:val="000000" w:themeColor="text1"/>
        </w:rPr>
        <w:t>0</w:t>
      </w:r>
      <w:r w:rsidR="00F64D3D">
        <w:rPr>
          <w:rFonts w:asciiTheme="minorHAnsi" w:hAnsiTheme="minorHAnsi" w:cstheme="minorHAnsi"/>
          <w:color w:val="000000" w:themeColor="text1"/>
        </w:rPr>
        <w:t>4 January 2023</w:t>
      </w:r>
      <w:r w:rsidR="00B8553F" w:rsidRPr="007F7206">
        <w:rPr>
          <w:rFonts w:asciiTheme="minorHAnsi" w:hAnsiTheme="minorHAnsi" w:cstheme="minorHAnsi"/>
          <w:color w:val="000000" w:themeColor="text1"/>
        </w:rPr>
        <w:t xml:space="preserve">. </w:t>
      </w:r>
      <w:r w:rsidR="00EC1B19" w:rsidRPr="007F7206">
        <w:rPr>
          <w:rFonts w:asciiTheme="minorHAnsi" w:hAnsiTheme="minorHAnsi" w:cstheme="minorHAnsi"/>
          <w:color w:val="000000" w:themeColor="text1"/>
        </w:rPr>
        <w:t>Both</w:t>
      </w:r>
      <w:r w:rsidR="002E4190" w:rsidRPr="007F7206">
        <w:rPr>
          <w:rFonts w:asciiTheme="minorHAnsi" w:hAnsiTheme="minorHAnsi" w:cstheme="minorHAnsi"/>
          <w:color w:val="000000" w:themeColor="text1"/>
        </w:rPr>
        <w:t xml:space="preserve"> </w:t>
      </w:r>
      <w:r w:rsidR="003A5848" w:rsidRPr="007F7206">
        <w:rPr>
          <w:rFonts w:asciiTheme="minorHAnsi" w:hAnsiTheme="minorHAnsi" w:cstheme="minorHAnsi"/>
          <w:color w:val="000000" w:themeColor="text1"/>
        </w:rPr>
        <w:t xml:space="preserve">meetings </w:t>
      </w:r>
      <w:r w:rsidR="00EA2F44" w:rsidRPr="007F7206">
        <w:rPr>
          <w:rFonts w:asciiTheme="minorHAnsi" w:hAnsiTheme="minorHAnsi" w:cstheme="minorHAnsi"/>
          <w:color w:val="000000" w:themeColor="text1"/>
        </w:rPr>
        <w:t xml:space="preserve">start at 10 </w:t>
      </w:r>
      <w:r w:rsidR="00087C16" w:rsidRPr="007F7206">
        <w:rPr>
          <w:rFonts w:asciiTheme="minorHAnsi" w:hAnsiTheme="minorHAnsi" w:cstheme="minorHAnsi"/>
          <w:color w:val="000000" w:themeColor="text1"/>
        </w:rPr>
        <w:t>am</w:t>
      </w:r>
      <w:r w:rsidR="008129D0" w:rsidRPr="007F7206">
        <w:rPr>
          <w:rFonts w:asciiTheme="minorHAnsi" w:hAnsiTheme="minorHAnsi" w:cstheme="minorHAnsi"/>
          <w:color w:val="000000" w:themeColor="text1"/>
        </w:rPr>
        <w:t>.</w:t>
      </w:r>
      <w:r w:rsidR="00DB3AFD" w:rsidRPr="007F7206">
        <w:rPr>
          <w:rFonts w:asciiTheme="minorHAnsi" w:hAnsiTheme="minorHAnsi" w:cstheme="minorHAnsi"/>
          <w:color w:val="000000" w:themeColor="text1"/>
        </w:rPr>
        <w:t xml:space="preserve"> </w:t>
      </w:r>
      <w:r w:rsidR="00D41517" w:rsidRPr="007F7206">
        <w:rPr>
          <w:rFonts w:asciiTheme="minorHAnsi" w:hAnsiTheme="minorHAnsi" w:cstheme="minorHAnsi"/>
          <w:color w:val="000000" w:themeColor="text1"/>
        </w:rPr>
        <w:t xml:space="preserve">The group discussion ended </w:t>
      </w:r>
      <w:r w:rsidR="00C8487A" w:rsidRPr="007F7206">
        <w:rPr>
          <w:rFonts w:asciiTheme="minorHAnsi" w:hAnsiTheme="minorHAnsi" w:cstheme="minorHAnsi"/>
          <w:color w:val="000000" w:themeColor="text1"/>
        </w:rPr>
        <w:t>at</w:t>
      </w:r>
      <w:r w:rsidR="008A393A">
        <w:rPr>
          <w:rFonts w:asciiTheme="minorHAnsi" w:hAnsiTheme="minorHAnsi" w:cstheme="minorHAnsi"/>
          <w:color w:val="000000" w:themeColor="text1"/>
        </w:rPr>
        <w:t xml:space="preserve"> 1013 am</w:t>
      </w:r>
      <w:r w:rsidR="00D41517" w:rsidRPr="007F7206">
        <w:rPr>
          <w:rFonts w:asciiTheme="minorHAnsi" w:hAnsiTheme="minorHAnsi" w:cstheme="minorHAnsi"/>
          <w:color w:val="000000" w:themeColor="text1"/>
        </w:rPr>
        <w:t>.</w:t>
      </w:r>
    </w:p>
    <w:p w:rsidR="00E167D0" w:rsidRDefault="00E167D0" w:rsidP="00D41517">
      <w:pPr>
        <w:ind w:left="425" w:right="57"/>
        <w:rPr>
          <w:rFonts w:asciiTheme="minorHAnsi" w:hAnsiTheme="minorHAnsi" w:cstheme="minorHAnsi"/>
        </w:rPr>
      </w:pPr>
    </w:p>
    <w:p w:rsidR="008A393A" w:rsidRDefault="008A393A" w:rsidP="00D41517">
      <w:pPr>
        <w:ind w:left="425" w:right="57"/>
        <w:rPr>
          <w:rFonts w:asciiTheme="minorHAnsi" w:hAnsiTheme="minorHAnsi" w:cstheme="minorHAnsi"/>
        </w:rPr>
      </w:pPr>
    </w:p>
    <w:p w:rsidR="008A393A" w:rsidRDefault="008A393A" w:rsidP="00D41517">
      <w:pPr>
        <w:ind w:left="425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HAPPY NEW YEAR</w:t>
      </w:r>
    </w:p>
    <w:p w:rsidR="00C14FE9" w:rsidRPr="00FE43BC" w:rsidRDefault="00C14FE9" w:rsidP="00D41517">
      <w:pPr>
        <w:ind w:left="425" w:right="57"/>
        <w:rPr>
          <w:rFonts w:asciiTheme="minorHAnsi" w:hAnsiTheme="minorHAnsi" w:cstheme="minorHAnsi"/>
        </w:rPr>
      </w:pP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Submitted:                                                            Approved:</w:t>
      </w:r>
    </w:p>
    <w:p w:rsidR="00D41517" w:rsidRPr="00FE43BC" w:rsidRDefault="00DB3AFD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  </w:t>
      </w: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     //S//                                                                       //S//</w:t>
      </w: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Patrick Winston                                                   William “Lee” </w:t>
      </w:r>
      <w:proofErr w:type="spellStart"/>
      <w:r w:rsidRPr="00FE43BC">
        <w:rPr>
          <w:rFonts w:asciiTheme="minorHAnsi" w:hAnsiTheme="minorHAnsi" w:cstheme="minorHAnsi"/>
        </w:rPr>
        <w:t>Vatter</w:t>
      </w:r>
      <w:proofErr w:type="spellEnd"/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Secretary                                                               President</w:t>
      </w:r>
    </w:p>
    <w:p w:rsidR="00484AEF" w:rsidRDefault="00D41517" w:rsidP="00B07A59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Branch 367                                                           Branch 367</w:t>
      </w:r>
    </w:p>
    <w:p w:rsidR="008A393A" w:rsidRDefault="008A393A" w:rsidP="00B07A59">
      <w:pPr>
        <w:ind w:left="425" w:right="57"/>
        <w:rPr>
          <w:rFonts w:asciiTheme="minorHAnsi" w:hAnsiTheme="minorHAnsi" w:cstheme="minorHAnsi"/>
        </w:rPr>
      </w:pPr>
    </w:p>
    <w:p w:rsidR="008A393A" w:rsidRDefault="008A393A" w:rsidP="00B07A59">
      <w:pPr>
        <w:ind w:left="425" w:right="57"/>
        <w:rPr>
          <w:rFonts w:asciiTheme="minorHAnsi" w:hAnsiTheme="minorHAnsi" w:cstheme="minorHAnsi"/>
        </w:rPr>
      </w:pPr>
    </w:p>
    <w:sectPr w:rsidR="008A393A" w:rsidSect="0073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F1"/>
    <w:multiLevelType w:val="hybridMultilevel"/>
    <w:tmpl w:val="2DFC700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8BC"/>
    <w:multiLevelType w:val="hybridMultilevel"/>
    <w:tmpl w:val="9F7E46AC"/>
    <w:lvl w:ilvl="0" w:tplc="3409000F">
      <w:start w:val="1"/>
      <w:numFmt w:val="decimal"/>
      <w:lvlText w:val="%1."/>
      <w:lvlJc w:val="left"/>
      <w:pPr>
        <w:ind w:left="1505" w:hanging="360"/>
      </w:pPr>
    </w:lvl>
    <w:lvl w:ilvl="1" w:tplc="34090019" w:tentative="1">
      <w:start w:val="1"/>
      <w:numFmt w:val="lowerLetter"/>
      <w:lvlText w:val="%2."/>
      <w:lvlJc w:val="left"/>
      <w:pPr>
        <w:ind w:left="2225" w:hanging="360"/>
      </w:pPr>
    </w:lvl>
    <w:lvl w:ilvl="2" w:tplc="3409001B" w:tentative="1">
      <w:start w:val="1"/>
      <w:numFmt w:val="lowerRoman"/>
      <w:lvlText w:val="%3."/>
      <w:lvlJc w:val="right"/>
      <w:pPr>
        <w:ind w:left="2945" w:hanging="180"/>
      </w:pPr>
    </w:lvl>
    <w:lvl w:ilvl="3" w:tplc="3409000F" w:tentative="1">
      <w:start w:val="1"/>
      <w:numFmt w:val="decimal"/>
      <w:lvlText w:val="%4."/>
      <w:lvlJc w:val="left"/>
      <w:pPr>
        <w:ind w:left="3665" w:hanging="360"/>
      </w:pPr>
    </w:lvl>
    <w:lvl w:ilvl="4" w:tplc="34090019" w:tentative="1">
      <w:start w:val="1"/>
      <w:numFmt w:val="lowerLetter"/>
      <w:lvlText w:val="%5."/>
      <w:lvlJc w:val="left"/>
      <w:pPr>
        <w:ind w:left="4385" w:hanging="360"/>
      </w:pPr>
    </w:lvl>
    <w:lvl w:ilvl="5" w:tplc="3409001B" w:tentative="1">
      <w:start w:val="1"/>
      <w:numFmt w:val="lowerRoman"/>
      <w:lvlText w:val="%6."/>
      <w:lvlJc w:val="right"/>
      <w:pPr>
        <w:ind w:left="5105" w:hanging="180"/>
      </w:pPr>
    </w:lvl>
    <w:lvl w:ilvl="6" w:tplc="3409000F" w:tentative="1">
      <w:start w:val="1"/>
      <w:numFmt w:val="decimal"/>
      <w:lvlText w:val="%7."/>
      <w:lvlJc w:val="left"/>
      <w:pPr>
        <w:ind w:left="5825" w:hanging="360"/>
      </w:pPr>
    </w:lvl>
    <w:lvl w:ilvl="7" w:tplc="34090019" w:tentative="1">
      <w:start w:val="1"/>
      <w:numFmt w:val="lowerLetter"/>
      <w:lvlText w:val="%8."/>
      <w:lvlJc w:val="left"/>
      <w:pPr>
        <w:ind w:left="6545" w:hanging="360"/>
      </w:pPr>
    </w:lvl>
    <w:lvl w:ilvl="8" w:tplc="3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52C6205"/>
    <w:multiLevelType w:val="hybridMultilevel"/>
    <w:tmpl w:val="C31218B4"/>
    <w:lvl w:ilvl="0" w:tplc="EDF465F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4CD8"/>
    <w:multiLevelType w:val="hybridMultilevel"/>
    <w:tmpl w:val="7526956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10995"/>
    <w:multiLevelType w:val="hybridMultilevel"/>
    <w:tmpl w:val="B56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610"/>
    <w:multiLevelType w:val="hybridMultilevel"/>
    <w:tmpl w:val="045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0C0"/>
    <w:multiLevelType w:val="hybridMultilevel"/>
    <w:tmpl w:val="43C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F1E44"/>
    <w:multiLevelType w:val="hybridMultilevel"/>
    <w:tmpl w:val="B1EACE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FD6C6B"/>
    <w:multiLevelType w:val="hybridMultilevel"/>
    <w:tmpl w:val="7A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C75"/>
    <w:multiLevelType w:val="hybridMultilevel"/>
    <w:tmpl w:val="8048C928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4" w:hanging="360"/>
      </w:pPr>
    </w:lvl>
    <w:lvl w:ilvl="2" w:tplc="3409001B" w:tentative="1">
      <w:start w:val="1"/>
      <w:numFmt w:val="lowerRoman"/>
      <w:lvlText w:val="%3."/>
      <w:lvlJc w:val="right"/>
      <w:pPr>
        <w:ind w:left="2234" w:hanging="180"/>
      </w:pPr>
    </w:lvl>
    <w:lvl w:ilvl="3" w:tplc="3409000F" w:tentative="1">
      <w:start w:val="1"/>
      <w:numFmt w:val="decimal"/>
      <w:lvlText w:val="%4."/>
      <w:lvlJc w:val="left"/>
      <w:pPr>
        <w:ind w:left="2954" w:hanging="360"/>
      </w:pPr>
    </w:lvl>
    <w:lvl w:ilvl="4" w:tplc="34090019" w:tentative="1">
      <w:start w:val="1"/>
      <w:numFmt w:val="lowerLetter"/>
      <w:lvlText w:val="%5."/>
      <w:lvlJc w:val="left"/>
      <w:pPr>
        <w:ind w:left="3674" w:hanging="360"/>
      </w:pPr>
    </w:lvl>
    <w:lvl w:ilvl="5" w:tplc="3409001B" w:tentative="1">
      <w:start w:val="1"/>
      <w:numFmt w:val="lowerRoman"/>
      <w:lvlText w:val="%6."/>
      <w:lvlJc w:val="right"/>
      <w:pPr>
        <w:ind w:left="4394" w:hanging="180"/>
      </w:pPr>
    </w:lvl>
    <w:lvl w:ilvl="6" w:tplc="3409000F" w:tentative="1">
      <w:start w:val="1"/>
      <w:numFmt w:val="decimal"/>
      <w:lvlText w:val="%7."/>
      <w:lvlJc w:val="left"/>
      <w:pPr>
        <w:ind w:left="5114" w:hanging="360"/>
      </w:pPr>
    </w:lvl>
    <w:lvl w:ilvl="7" w:tplc="34090019" w:tentative="1">
      <w:start w:val="1"/>
      <w:numFmt w:val="lowerLetter"/>
      <w:lvlText w:val="%8."/>
      <w:lvlJc w:val="left"/>
      <w:pPr>
        <w:ind w:left="5834" w:hanging="360"/>
      </w:pPr>
    </w:lvl>
    <w:lvl w:ilvl="8" w:tplc="3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 w15:restartNumberingAfterBreak="0">
    <w:nsid w:val="68F30C81"/>
    <w:multiLevelType w:val="hybridMultilevel"/>
    <w:tmpl w:val="D57201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418A1"/>
    <w:multiLevelType w:val="hybridMultilevel"/>
    <w:tmpl w:val="3ABEDC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7147E"/>
    <w:multiLevelType w:val="multilevel"/>
    <w:tmpl w:val="95C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922993"/>
    <w:multiLevelType w:val="hybridMultilevel"/>
    <w:tmpl w:val="572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1"/>
    <w:rsid w:val="00000952"/>
    <w:rsid w:val="00001157"/>
    <w:rsid w:val="00026984"/>
    <w:rsid w:val="00035236"/>
    <w:rsid w:val="0006171B"/>
    <w:rsid w:val="00072196"/>
    <w:rsid w:val="000772D6"/>
    <w:rsid w:val="00080C8B"/>
    <w:rsid w:val="000834F8"/>
    <w:rsid w:val="00087719"/>
    <w:rsid w:val="00087C16"/>
    <w:rsid w:val="00094A3B"/>
    <w:rsid w:val="0009563F"/>
    <w:rsid w:val="000A0971"/>
    <w:rsid w:val="000A3E95"/>
    <w:rsid w:val="000B1C35"/>
    <w:rsid w:val="000B3BC3"/>
    <w:rsid w:val="000B5911"/>
    <w:rsid w:val="000B71B8"/>
    <w:rsid w:val="000B76C7"/>
    <w:rsid w:val="000B7FCA"/>
    <w:rsid w:val="000C5668"/>
    <w:rsid w:val="000D1349"/>
    <w:rsid w:val="000D66B4"/>
    <w:rsid w:val="000E072E"/>
    <w:rsid w:val="000F3F3C"/>
    <w:rsid w:val="000F4478"/>
    <w:rsid w:val="000F5E0C"/>
    <w:rsid w:val="001030D1"/>
    <w:rsid w:val="001033D6"/>
    <w:rsid w:val="001064ED"/>
    <w:rsid w:val="00114D17"/>
    <w:rsid w:val="0012177C"/>
    <w:rsid w:val="0012657D"/>
    <w:rsid w:val="00132B69"/>
    <w:rsid w:val="00132EDE"/>
    <w:rsid w:val="0013302A"/>
    <w:rsid w:val="00141B63"/>
    <w:rsid w:val="0014428A"/>
    <w:rsid w:val="001454C9"/>
    <w:rsid w:val="00154D40"/>
    <w:rsid w:val="0016223C"/>
    <w:rsid w:val="00164663"/>
    <w:rsid w:val="00165D9E"/>
    <w:rsid w:val="00172929"/>
    <w:rsid w:val="001737CE"/>
    <w:rsid w:val="00173B8C"/>
    <w:rsid w:val="00176A20"/>
    <w:rsid w:val="001805E1"/>
    <w:rsid w:val="00183EBD"/>
    <w:rsid w:val="001A265F"/>
    <w:rsid w:val="001A4A3A"/>
    <w:rsid w:val="001A6751"/>
    <w:rsid w:val="001A676D"/>
    <w:rsid w:val="001A6951"/>
    <w:rsid w:val="001A79DF"/>
    <w:rsid w:val="001E4AE2"/>
    <w:rsid w:val="00200DCB"/>
    <w:rsid w:val="00205C42"/>
    <w:rsid w:val="00212038"/>
    <w:rsid w:val="00212607"/>
    <w:rsid w:val="00215375"/>
    <w:rsid w:val="00217060"/>
    <w:rsid w:val="00217205"/>
    <w:rsid w:val="002226D6"/>
    <w:rsid w:val="002243E9"/>
    <w:rsid w:val="00226B7B"/>
    <w:rsid w:val="002607D9"/>
    <w:rsid w:val="00261D34"/>
    <w:rsid w:val="00262729"/>
    <w:rsid w:val="002709B4"/>
    <w:rsid w:val="00270A22"/>
    <w:rsid w:val="00275D06"/>
    <w:rsid w:val="00281519"/>
    <w:rsid w:val="00285A81"/>
    <w:rsid w:val="00292686"/>
    <w:rsid w:val="002963B4"/>
    <w:rsid w:val="002A3BF8"/>
    <w:rsid w:val="002B2861"/>
    <w:rsid w:val="002B50AB"/>
    <w:rsid w:val="002B6A35"/>
    <w:rsid w:val="002C1BC0"/>
    <w:rsid w:val="002C58B9"/>
    <w:rsid w:val="002D5D17"/>
    <w:rsid w:val="002D6575"/>
    <w:rsid w:val="002D6632"/>
    <w:rsid w:val="002E4190"/>
    <w:rsid w:val="002F4A88"/>
    <w:rsid w:val="002F655E"/>
    <w:rsid w:val="003020AE"/>
    <w:rsid w:val="0031329D"/>
    <w:rsid w:val="00321100"/>
    <w:rsid w:val="00323140"/>
    <w:rsid w:val="00325DCB"/>
    <w:rsid w:val="00326625"/>
    <w:rsid w:val="003449F1"/>
    <w:rsid w:val="003450DD"/>
    <w:rsid w:val="00346BAC"/>
    <w:rsid w:val="00346C16"/>
    <w:rsid w:val="00347E5F"/>
    <w:rsid w:val="003545BF"/>
    <w:rsid w:val="0036089D"/>
    <w:rsid w:val="00361B87"/>
    <w:rsid w:val="003633C5"/>
    <w:rsid w:val="00375AF5"/>
    <w:rsid w:val="00376E80"/>
    <w:rsid w:val="003779FC"/>
    <w:rsid w:val="00387F75"/>
    <w:rsid w:val="00391EF7"/>
    <w:rsid w:val="003A5848"/>
    <w:rsid w:val="003A5B95"/>
    <w:rsid w:val="003A5CE7"/>
    <w:rsid w:val="003A5EF3"/>
    <w:rsid w:val="003A7089"/>
    <w:rsid w:val="003B305C"/>
    <w:rsid w:val="003B6269"/>
    <w:rsid w:val="003C39EA"/>
    <w:rsid w:val="003C652B"/>
    <w:rsid w:val="003D0335"/>
    <w:rsid w:val="003D4D00"/>
    <w:rsid w:val="003E4A03"/>
    <w:rsid w:val="004069E1"/>
    <w:rsid w:val="00412487"/>
    <w:rsid w:val="00422305"/>
    <w:rsid w:val="00424510"/>
    <w:rsid w:val="00430567"/>
    <w:rsid w:val="00462DC4"/>
    <w:rsid w:val="004635E2"/>
    <w:rsid w:val="0046397F"/>
    <w:rsid w:val="0047169D"/>
    <w:rsid w:val="0048071B"/>
    <w:rsid w:val="004810F4"/>
    <w:rsid w:val="00484AEF"/>
    <w:rsid w:val="0048718B"/>
    <w:rsid w:val="00492CD9"/>
    <w:rsid w:val="0049370A"/>
    <w:rsid w:val="004957D5"/>
    <w:rsid w:val="004A57CF"/>
    <w:rsid w:val="004B220B"/>
    <w:rsid w:val="004B44D0"/>
    <w:rsid w:val="004D207E"/>
    <w:rsid w:val="004D2422"/>
    <w:rsid w:val="004D2BC2"/>
    <w:rsid w:val="004D3AB6"/>
    <w:rsid w:val="004D6AAE"/>
    <w:rsid w:val="004D7879"/>
    <w:rsid w:val="004E0F6A"/>
    <w:rsid w:val="004E3BB4"/>
    <w:rsid w:val="005050F7"/>
    <w:rsid w:val="00506794"/>
    <w:rsid w:val="00530C6C"/>
    <w:rsid w:val="00531193"/>
    <w:rsid w:val="00531F26"/>
    <w:rsid w:val="005449DB"/>
    <w:rsid w:val="00552B2A"/>
    <w:rsid w:val="00552E5A"/>
    <w:rsid w:val="00555F83"/>
    <w:rsid w:val="0056188B"/>
    <w:rsid w:val="00563A45"/>
    <w:rsid w:val="00567607"/>
    <w:rsid w:val="005722FD"/>
    <w:rsid w:val="00583DDB"/>
    <w:rsid w:val="005854C0"/>
    <w:rsid w:val="00587C4A"/>
    <w:rsid w:val="00592898"/>
    <w:rsid w:val="0059521A"/>
    <w:rsid w:val="00595B34"/>
    <w:rsid w:val="005966B2"/>
    <w:rsid w:val="005A31DC"/>
    <w:rsid w:val="005A7596"/>
    <w:rsid w:val="005C1BE7"/>
    <w:rsid w:val="005C6B2F"/>
    <w:rsid w:val="005D3B0C"/>
    <w:rsid w:val="005E63CB"/>
    <w:rsid w:val="005F78CF"/>
    <w:rsid w:val="006000AC"/>
    <w:rsid w:val="0060474A"/>
    <w:rsid w:val="00604CBC"/>
    <w:rsid w:val="00610F4E"/>
    <w:rsid w:val="006132CB"/>
    <w:rsid w:val="00613A1F"/>
    <w:rsid w:val="00656032"/>
    <w:rsid w:val="00663DDB"/>
    <w:rsid w:val="0067052D"/>
    <w:rsid w:val="006805A0"/>
    <w:rsid w:val="00695C1C"/>
    <w:rsid w:val="00697558"/>
    <w:rsid w:val="006A0326"/>
    <w:rsid w:val="006A4B9B"/>
    <w:rsid w:val="006B4655"/>
    <w:rsid w:val="006F4771"/>
    <w:rsid w:val="006F5EA0"/>
    <w:rsid w:val="00701517"/>
    <w:rsid w:val="007061DB"/>
    <w:rsid w:val="00713750"/>
    <w:rsid w:val="007139F9"/>
    <w:rsid w:val="00714296"/>
    <w:rsid w:val="00722709"/>
    <w:rsid w:val="00727C87"/>
    <w:rsid w:val="0073540A"/>
    <w:rsid w:val="00751871"/>
    <w:rsid w:val="00755DEA"/>
    <w:rsid w:val="0075778E"/>
    <w:rsid w:val="00770179"/>
    <w:rsid w:val="0077766C"/>
    <w:rsid w:val="00793698"/>
    <w:rsid w:val="0079789E"/>
    <w:rsid w:val="007B34D9"/>
    <w:rsid w:val="007B6BD6"/>
    <w:rsid w:val="007D0985"/>
    <w:rsid w:val="007D332B"/>
    <w:rsid w:val="007E3BEE"/>
    <w:rsid w:val="007F7206"/>
    <w:rsid w:val="00804E80"/>
    <w:rsid w:val="008068E8"/>
    <w:rsid w:val="008129D0"/>
    <w:rsid w:val="00825344"/>
    <w:rsid w:val="00827309"/>
    <w:rsid w:val="008273D4"/>
    <w:rsid w:val="00834EEE"/>
    <w:rsid w:val="008364FD"/>
    <w:rsid w:val="008368B7"/>
    <w:rsid w:val="0084021A"/>
    <w:rsid w:val="008412B7"/>
    <w:rsid w:val="00843716"/>
    <w:rsid w:val="00856A3B"/>
    <w:rsid w:val="00871335"/>
    <w:rsid w:val="0087617A"/>
    <w:rsid w:val="00886860"/>
    <w:rsid w:val="00886CE8"/>
    <w:rsid w:val="00894584"/>
    <w:rsid w:val="00895962"/>
    <w:rsid w:val="008A393A"/>
    <w:rsid w:val="008A5AF4"/>
    <w:rsid w:val="008B288F"/>
    <w:rsid w:val="008C1D28"/>
    <w:rsid w:val="008C49BD"/>
    <w:rsid w:val="008C5842"/>
    <w:rsid w:val="008D532D"/>
    <w:rsid w:val="008D6369"/>
    <w:rsid w:val="008D6F3E"/>
    <w:rsid w:val="008E2201"/>
    <w:rsid w:val="008E2F2B"/>
    <w:rsid w:val="008E363C"/>
    <w:rsid w:val="008E5AB2"/>
    <w:rsid w:val="008F33C4"/>
    <w:rsid w:val="008F59C5"/>
    <w:rsid w:val="008F719D"/>
    <w:rsid w:val="00900AD1"/>
    <w:rsid w:val="00907C2F"/>
    <w:rsid w:val="00926407"/>
    <w:rsid w:val="0093495B"/>
    <w:rsid w:val="009649EA"/>
    <w:rsid w:val="0096794E"/>
    <w:rsid w:val="009722BF"/>
    <w:rsid w:val="00976039"/>
    <w:rsid w:val="009772AF"/>
    <w:rsid w:val="00977BE2"/>
    <w:rsid w:val="0099066D"/>
    <w:rsid w:val="009972CC"/>
    <w:rsid w:val="009A3BF4"/>
    <w:rsid w:val="009B51EB"/>
    <w:rsid w:val="009B6BB0"/>
    <w:rsid w:val="009E5615"/>
    <w:rsid w:val="009E64F5"/>
    <w:rsid w:val="009E7893"/>
    <w:rsid w:val="009F78E3"/>
    <w:rsid w:val="009F7CE9"/>
    <w:rsid w:val="00A02EE2"/>
    <w:rsid w:val="00A03EBA"/>
    <w:rsid w:val="00A0590D"/>
    <w:rsid w:val="00A1050B"/>
    <w:rsid w:val="00A16766"/>
    <w:rsid w:val="00A209A8"/>
    <w:rsid w:val="00A23761"/>
    <w:rsid w:val="00A538B4"/>
    <w:rsid w:val="00A679C8"/>
    <w:rsid w:val="00A74A33"/>
    <w:rsid w:val="00A779C6"/>
    <w:rsid w:val="00A81B6D"/>
    <w:rsid w:val="00A861B1"/>
    <w:rsid w:val="00A9247F"/>
    <w:rsid w:val="00A96A0C"/>
    <w:rsid w:val="00AA3429"/>
    <w:rsid w:val="00AA37B5"/>
    <w:rsid w:val="00AB2FAC"/>
    <w:rsid w:val="00AB4B5F"/>
    <w:rsid w:val="00AD2137"/>
    <w:rsid w:val="00AD2687"/>
    <w:rsid w:val="00AD3227"/>
    <w:rsid w:val="00AE2D01"/>
    <w:rsid w:val="00AE3215"/>
    <w:rsid w:val="00B07A59"/>
    <w:rsid w:val="00B170F3"/>
    <w:rsid w:val="00B25D7B"/>
    <w:rsid w:val="00B265A6"/>
    <w:rsid w:val="00B343CB"/>
    <w:rsid w:val="00B34760"/>
    <w:rsid w:val="00B36AB7"/>
    <w:rsid w:val="00B50FD0"/>
    <w:rsid w:val="00B57C36"/>
    <w:rsid w:val="00B616FF"/>
    <w:rsid w:val="00B651F4"/>
    <w:rsid w:val="00B75067"/>
    <w:rsid w:val="00B77075"/>
    <w:rsid w:val="00B84AA3"/>
    <w:rsid w:val="00B8553F"/>
    <w:rsid w:val="00BB36DD"/>
    <w:rsid w:val="00BB3D77"/>
    <w:rsid w:val="00BB7376"/>
    <w:rsid w:val="00BC497D"/>
    <w:rsid w:val="00BC628E"/>
    <w:rsid w:val="00BC73C7"/>
    <w:rsid w:val="00BD47CF"/>
    <w:rsid w:val="00BD690B"/>
    <w:rsid w:val="00BE1475"/>
    <w:rsid w:val="00BE6A85"/>
    <w:rsid w:val="00BF24ED"/>
    <w:rsid w:val="00BF4F7F"/>
    <w:rsid w:val="00C119F7"/>
    <w:rsid w:val="00C14408"/>
    <w:rsid w:val="00C14FE9"/>
    <w:rsid w:val="00C16864"/>
    <w:rsid w:val="00C30F3D"/>
    <w:rsid w:val="00C33F34"/>
    <w:rsid w:val="00C36789"/>
    <w:rsid w:val="00C55222"/>
    <w:rsid w:val="00C71530"/>
    <w:rsid w:val="00C7435B"/>
    <w:rsid w:val="00C76061"/>
    <w:rsid w:val="00C8362C"/>
    <w:rsid w:val="00C8487A"/>
    <w:rsid w:val="00C92325"/>
    <w:rsid w:val="00CB0F26"/>
    <w:rsid w:val="00CB4C9A"/>
    <w:rsid w:val="00CD72A9"/>
    <w:rsid w:val="00CE016C"/>
    <w:rsid w:val="00CE5CD7"/>
    <w:rsid w:val="00CE610F"/>
    <w:rsid w:val="00CF0923"/>
    <w:rsid w:val="00CF1C5C"/>
    <w:rsid w:val="00CF6658"/>
    <w:rsid w:val="00D1725E"/>
    <w:rsid w:val="00D224FD"/>
    <w:rsid w:val="00D230EA"/>
    <w:rsid w:val="00D23204"/>
    <w:rsid w:val="00D32C31"/>
    <w:rsid w:val="00D3462E"/>
    <w:rsid w:val="00D36C1C"/>
    <w:rsid w:val="00D41517"/>
    <w:rsid w:val="00D42104"/>
    <w:rsid w:val="00D45A12"/>
    <w:rsid w:val="00D46B6F"/>
    <w:rsid w:val="00D47299"/>
    <w:rsid w:val="00D514D0"/>
    <w:rsid w:val="00D5537F"/>
    <w:rsid w:val="00D5657C"/>
    <w:rsid w:val="00D577C8"/>
    <w:rsid w:val="00D762BA"/>
    <w:rsid w:val="00D85CC5"/>
    <w:rsid w:val="00D90B38"/>
    <w:rsid w:val="00D917E5"/>
    <w:rsid w:val="00DA7FA6"/>
    <w:rsid w:val="00DB3AFD"/>
    <w:rsid w:val="00DC151C"/>
    <w:rsid w:val="00DC1717"/>
    <w:rsid w:val="00DC3AFA"/>
    <w:rsid w:val="00DC48C1"/>
    <w:rsid w:val="00DD07FB"/>
    <w:rsid w:val="00DD1AC7"/>
    <w:rsid w:val="00DE1FD9"/>
    <w:rsid w:val="00DE6153"/>
    <w:rsid w:val="00DF5B4B"/>
    <w:rsid w:val="00E146AE"/>
    <w:rsid w:val="00E167D0"/>
    <w:rsid w:val="00E20233"/>
    <w:rsid w:val="00E27FC6"/>
    <w:rsid w:val="00E30092"/>
    <w:rsid w:val="00E32337"/>
    <w:rsid w:val="00E33609"/>
    <w:rsid w:val="00E41DE5"/>
    <w:rsid w:val="00E42C31"/>
    <w:rsid w:val="00E47CE1"/>
    <w:rsid w:val="00E53996"/>
    <w:rsid w:val="00E564C1"/>
    <w:rsid w:val="00E622B7"/>
    <w:rsid w:val="00E64684"/>
    <w:rsid w:val="00E85E22"/>
    <w:rsid w:val="00E95479"/>
    <w:rsid w:val="00EA05DC"/>
    <w:rsid w:val="00EA2F44"/>
    <w:rsid w:val="00EB2040"/>
    <w:rsid w:val="00EB2709"/>
    <w:rsid w:val="00EC1B19"/>
    <w:rsid w:val="00EC4F78"/>
    <w:rsid w:val="00ED3090"/>
    <w:rsid w:val="00ED4A44"/>
    <w:rsid w:val="00EE6D6E"/>
    <w:rsid w:val="00F008C1"/>
    <w:rsid w:val="00F016CC"/>
    <w:rsid w:val="00F16549"/>
    <w:rsid w:val="00F22150"/>
    <w:rsid w:val="00F22275"/>
    <w:rsid w:val="00F41DB1"/>
    <w:rsid w:val="00F47B02"/>
    <w:rsid w:val="00F5141E"/>
    <w:rsid w:val="00F63B15"/>
    <w:rsid w:val="00F64D3D"/>
    <w:rsid w:val="00F71A34"/>
    <w:rsid w:val="00F71FD9"/>
    <w:rsid w:val="00F74A65"/>
    <w:rsid w:val="00F75858"/>
    <w:rsid w:val="00F825D8"/>
    <w:rsid w:val="00F844E1"/>
    <w:rsid w:val="00F85C1F"/>
    <w:rsid w:val="00F91585"/>
    <w:rsid w:val="00F933CD"/>
    <w:rsid w:val="00FA19EB"/>
    <w:rsid w:val="00FA5FCC"/>
    <w:rsid w:val="00FB0B0C"/>
    <w:rsid w:val="00FB0F96"/>
    <w:rsid w:val="00FB426C"/>
    <w:rsid w:val="00FC1EE9"/>
    <w:rsid w:val="00FC2CA9"/>
    <w:rsid w:val="00FC6738"/>
    <w:rsid w:val="00FD5C81"/>
    <w:rsid w:val="00FE2115"/>
    <w:rsid w:val="00FE43BC"/>
    <w:rsid w:val="00FF2035"/>
    <w:rsid w:val="00FF2B02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69DE4"/>
  <w15:docId w15:val="{8986C1BD-0E68-48B4-8076-D69DF9D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F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98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A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540A"/>
    <w:rPr>
      <w:color w:val="0000FF"/>
      <w:u w:val="single"/>
    </w:rPr>
  </w:style>
  <w:style w:type="character" w:customStyle="1" w:styleId="il">
    <w:name w:val="il"/>
    <w:basedOn w:val="DefaultParagraphFont"/>
    <w:rsid w:val="0073540A"/>
  </w:style>
  <w:style w:type="paragraph" w:styleId="NormalWeb">
    <w:name w:val="Normal (Web)"/>
    <w:basedOn w:val="Normal"/>
    <w:uiPriority w:val="99"/>
    <w:unhideWhenUsed/>
    <w:rsid w:val="00A16766"/>
    <w:pPr>
      <w:spacing w:before="100" w:beforeAutospacing="1" w:after="100" w:afterAutospacing="1"/>
    </w:pPr>
    <w:rPr>
      <w:lang w:val="en-PH" w:eastAsia="en-PH"/>
    </w:rPr>
  </w:style>
  <w:style w:type="character" w:customStyle="1" w:styleId="ams">
    <w:name w:val="ams"/>
    <w:basedOn w:val="DefaultParagraphFont"/>
    <w:rsid w:val="00A16766"/>
  </w:style>
  <w:style w:type="character" w:customStyle="1" w:styleId="textexposedshow">
    <w:name w:val="text_exposed_show"/>
    <w:basedOn w:val="DefaultParagraphFont"/>
    <w:rsid w:val="007F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Larson</dc:creator>
  <cp:lastModifiedBy>user</cp:lastModifiedBy>
  <cp:revision>7</cp:revision>
  <cp:lastPrinted>2022-12-24T05:11:00Z</cp:lastPrinted>
  <dcterms:created xsi:type="dcterms:W3CDTF">2022-12-24T05:10:00Z</dcterms:created>
  <dcterms:modified xsi:type="dcterms:W3CDTF">2022-12-29T01:22:00Z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-1538284076</vt:i4>
  </property>
</Properties>
</file>