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B0D" w14:textId="77777777" w:rsidR="00154D40" w:rsidRPr="00176A20" w:rsidRDefault="002F655E">
      <w:r w:rsidRPr="00176A20">
        <w:rPr>
          <w:noProof/>
          <w:lang w:val="en-PH" w:eastAsia="en-PH"/>
        </w:rPr>
        <w:drawing>
          <wp:inline distT="0" distB="0" distL="0" distR="0" wp14:anchorId="56B6E01E" wp14:editId="40C0C4E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inline>
        </w:drawing>
      </w:r>
      <w:r w:rsidRPr="00176A20">
        <w:rPr>
          <w:noProof/>
          <w:lang w:val="en-PH" w:eastAsia="en-PH"/>
        </w:rPr>
        <w:drawing>
          <wp:inline distT="0" distB="0" distL="0" distR="0" wp14:anchorId="3E4DA762" wp14:editId="441B248E">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1775" cy="1358265"/>
                    </a:xfrm>
                    <a:prstGeom prst="rect">
                      <a:avLst/>
                    </a:prstGeom>
                    <a:noFill/>
                    <a:ln>
                      <a:noFill/>
                    </a:ln>
                  </pic:spPr>
                </pic:pic>
              </a:graphicData>
            </a:graphic>
          </wp:inline>
        </w:drawing>
      </w:r>
    </w:p>
    <w:p w14:paraId="2CC308D3" w14:textId="77777777" w:rsidR="00D3462E" w:rsidRDefault="00D3462E"/>
    <w:p w14:paraId="69F8194D" w14:textId="28A7B000" w:rsidR="00292686" w:rsidRPr="002963B4" w:rsidRDefault="00292686">
      <w:pPr>
        <w:rPr>
          <w:rFonts w:ascii="Calibri" w:hAnsi="Calibri" w:cs="Calibri"/>
        </w:rPr>
      </w:pPr>
      <w:r w:rsidRPr="002963B4">
        <w:rPr>
          <w:rFonts w:ascii="Calibri" w:hAnsi="Calibri" w:cs="Calibri"/>
        </w:rPr>
        <w:t>Minutes:    Board of Directors m</w:t>
      </w:r>
      <w:r w:rsidR="0096794E" w:rsidRPr="002963B4">
        <w:rPr>
          <w:rFonts w:ascii="Calibri" w:hAnsi="Calibri" w:cs="Calibri"/>
        </w:rPr>
        <w:t xml:space="preserve">eeting </w:t>
      </w:r>
      <w:r w:rsidR="0073540A">
        <w:rPr>
          <w:rFonts w:ascii="Calibri" w:hAnsi="Calibri" w:cs="Calibri"/>
        </w:rPr>
        <w:t xml:space="preserve">1010 AM, </w:t>
      </w:r>
      <w:r w:rsidR="00176A20">
        <w:rPr>
          <w:rFonts w:ascii="Calibri" w:hAnsi="Calibri" w:cs="Calibri"/>
        </w:rPr>
        <w:t>October</w:t>
      </w:r>
      <w:r w:rsidR="004B44D0">
        <w:rPr>
          <w:rFonts w:ascii="Calibri" w:hAnsi="Calibri" w:cs="Calibri"/>
        </w:rPr>
        <w:t xml:space="preserve"> 2</w:t>
      </w:r>
      <w:r w:rsidR="00176A20">
        <w:rPr>
          <w:rFonts w:ascii="Calibri" w:hAnsi="Calibri" w:cs="Calibri"/>
        </w:rPr>
        <w:t>8</w:t>
      </w:r>
      <w:r w:rsidR="00B84AA3">
        <w:rPr>
          <w:rFonts w:ascii="Calibri" w:hAnsi="Calibri" w:cs="Calibri"/>
        </w:rPr>
        <w:t>,</w:t>
      </w:r>
      <w:r w:rsidR="0048718B" w:rsidRPr="002963B4">
        <w:rPr>
          <w:rFonts w:ascii="Calibri" w:hAnsi="Calibri" w:cs="Calibri"/>
        </w:rPr>
        <w:t xml:space="preserve"> 20</w:t>
      </w:r>
      <w:r w:rsidR="001A6751">
        <w:rPr>
          <w:rFonts w:ascii="Calibri" w:hAnsi="Calibri" w:cs="Calibri"/>
        </w:rPr>
        <w:t>20</w:t>
      </w:r>
      <w:r w:rsidR="00C55222">
        <w:rPr>
          <w:rFonts w:ascii="Calibri" w:hAnsi="Calibri" w:cs="Calibri"/>
        </w:rPr>
        <w:t xml:space="preserve">. </w:t>
      </w:r>
      <w:bookmarkStart w:id="0" w:name="_GoBack"/>
      <w:r w:rsidR="00C55222">
        <w:rPr>
          <w:rFonts w:ascii="Calibri" w:hAnsi="Calibri" w:cs="Calibri"/>
        </w:rPr>
        <w:t>N</w:t>
      </w:r>
      <w:r w:rsidR="00DD1AC7">
        <w:rPr>
          <w:rFonts w:ascii="Calibri" w:hAnsi="Calibri" w:cs="Calibri"/>
        </w:rPr>
        <w:t>o vot</w:t>
      </w:r>
      <w:r w:rsidR="006000AC">
        <w:rPr>
          <w:rFonts w:ascii="Calibri" w:hAnsi="Calibri" w:cs="Calibri"/>
        </w:rPr>
        <w:t>es were conducted.</w:t>
      </w:r>
      <w:bookmarkEnd w:id="0"/>
    </w:p>
    <w:p w14:paraId="6DEF8792" w14:textId="77777777" w:rsidR="00292686" w:rsidRPr="002963B4" w:rsidRDefault="00292686">
      <w:pPr>
        <w:rPr>
          <w:rFonts w:ascii="Calibri" w:hAnsi="Calibri" w:cs="Calibri"/>
        </w:rPr>
      </w:pPr>
    </w:p>
    <w:p w14:paraId="20E0A3E0" w14:textId="1C6DF40D" w:rsidR="006132CB" w:rsidRDefault="00292686" w:rsidP="00292686">
      <w:pPr>
        <w:rPr>
          <w:rFonts w:ascii="Calibri" w:hAnsi="Calibri" w:cs="Calibri"/>
        </w:rPr>
      </w:pPr>
      <w:r w:rsidRPr="002963B4">
        <w:rPr>
          <w:rFonts w:ascii="Calibri" w:hAnsi="Calibri" w:cs="Calibri"/>
        </w:rPr>
        <w:t xml:space="preserve">Present:  </w:t>
      </w:r>
      <w:r w:rsidR="00A23761" w:rsidRPr="002963B4">
        <w:rPr>
          <w:rFonts w:ascii="Calibri" w:hAnsi="Calibri" w:cs="Calibri"/>
        </w:rPr>
        <w:t>Shipmates</w:t>
      </w:r>
      <w:r w:rsidRPr="002963B4">
        <w:rPr>
          <w:rFonts w:ascii="Calibri" w:hAnsi="Calibri" w:cs="Calibri"/>
        </w:rPr>
        <w:t xml:space="preserve"> </w:t>
      </w:r>
      <w:r w:rsidR="001A6751">
        <w:rPr>
          <w:rFonts w:ascii="Calibri" w:hAnsi="Calibri" w:cs="Calibri"/>
        </w:rPr>
        <w:t xml:space="preserve">Lee </w:t>
      </w:r>
      <w:proofErr w:type="spellStart"/>
      <w:r w:rsidR="001A6751">
        <w:rPr>
          <w:rFonts w:ascii="Calibri" w:hAnsi="Calibri" w:cs="Calibri"/>
        </w:rPr>
        <w:t>Vatter</w:t>
      </w:r>
      <w:proofErr w:type="spellEnd"/>
      <w:r w:rsidR="0096794E" w:rsidRPr="002963B4">
        <w:rPr>
          <w:rFonts w:ascii="Calibri" w:hAnsi="Calibri" w:cs="Calibri"/>
        </w:rPr>
        <w:t>,</w:t>
      </w:r>
      <w:r w:rsidR="002C1BC0" w:rsidRPr="002963B4">
        <w:rPr>
          <w:rFonts w:ascii="Calibri" w:hAnsi="Calibri" w:cs="Calibri"/>
        </w:rPr>
        <w:t xml:space="preserve"> </w:t>
      </w:r>
      <w:r w:rsidR="006132CB">
        <w:rPr>
          <w:rFonts w:ascii="Calibri" w:hAnsi="Calibri" w:cs="Calibri"/>
        </w:rPr>
        <w:t xml:space="preserve">Pat Winston, </w:t>
      </w:r>
      <w:r w:rsidR="00176A20">
        <w:rPr>
          <w:rFonts w:ascii="Calibri" w:hAnsi="Calibri" w:cs="Calibri"/>
        </w:rPr>
        <w:t>Pat Winston, Bill Bay, Dan Wilson, David Johnson (FB), Barry Lars</w:t>
      </w:r>
      <w:r w:rsidR="00BC628E">
        <w:rPr>
          <w:rFonts w:ascii="Calibri" w:hAnsi="Calibri" w:cs="Calibri"/>
        </w:rPr>
        <w:t>e</w:t>
      </w:r>
      <w:r w:rsidR="00176A20">
        <w:rPr>
          <w:rFonts w:ascii="Calibri" w:hAnsi="Calibri" w:cs="Calibri"/>
        </w:rPr>
        <w:t xml:space="preserve">n (FB), &amp; </w:t>
      </w:r>
      <w:r w:rsidR="00B84AA3">
        <w:rPr>
          <w:rFonts w:ascii="Calibri" w:hAnsi="Calibri" w:cs="Calibri"/>
        </w:rPr>
        <w:t>John Stanton from the “Garage”.</w:t>
      </w:r>
    </w:p>
    <w:p w14:paraId="20B6B5C1" w14:textId="77777777" w:rsidR="006132CB" w:rsidRDefault="006132CB" w:rsidP="00292686">
      <w:pPr>
        <w:rPr>
          <w:rFonts w:ascii="Calibri" w:hAnsi="Calibri" w:cs="Calibri"/>
        </w:rPr>
      </w:pPr>
    </w:p>
    <w:p w14:paraId="6F69AF7A" w14:textId="64FB88A9" w:rsidR="00292686" w:rsidRPr="002963B4" w:rsidRDefault="006B4655" w:rsidP="00292686">
      <w:pPr>
        <w:rPr>
          <w:rFonts w:ascii="Calibri" w:hAnsi="Calibri" w:cs="Calibri"/>
        </w:rPr>
      </w:pPr>
      <w:r w:rsidRPr="002963B4">
        <w:rPr>
          <w:rFonts w:ascii="Calibri" w:hAnsi="Calibri" w:cs="Calibri"/>
        </w:rPr>
        <w:t>Items that were</w:t>
      </w:r>
      <w:r w:rsidR="00292686" w:rsidRPr="002963B4">
        <w:rPr>
          <w:rFonts w:ascii="Calibri" w:hAnsi="Calibri" w:cs="Calibri"/>
        </w:rPr>
        <w:t xml:space="preserve"> </w:t>
      </w:r>
      <w:r w:rsidRPr="002963B4">
        <w:rPr>
          <w:rFonts w:ascii="Calibri" w:hAnsi="Calibri" w:cs="Calibri"/>
        </w:rPr>
        <w:t>discussed</w:t>
      </w:r>
      <w:r w:rsidR="00292686" w:rsidRPr="002963B4">
        <w:rPr>
          <w:rFonts w:ascii="Calibri" w:hAnsi="Calibri" w:cs="Calibri"/>
        </w:rPr>
        <w:t>:</w:t>
      </w:r>
    </w:p>
    <w:p w14:paraId="447DC618" w14:textId="77777777" w:rsidR="000D1349" w:rsidRPr="002963B4" w:rsidRDefault="000D1349" w:rsidP="000D1349">
      <w:pPr>
        <w:rPr>
          <w:rFonts w:ascii="Calibri" w:hAnsi="Calibri" w:cs="Calibri"/>
        </w:rPr>
      </w:pPr>
    </w:p>
    <w:p w14:paraId="470015A2" w14:textId="3C5CB7F5" w:rsidR="004B44D0" w:rsidRDefault="00176A20" w:rsidP="00ED5DA9">
      <w:pPr>
        <w:pStyle w:val="ListParagraph"/>
        <w:numPr>
          <w:ilvl w:val="0"/>
          <w:numId w:val="6"/>
        </w:numPr>
        <w:rPr>
          <w:rFonts w:ascii="Calibri" w:hAnsi="Calibri" w:cs="Calibri"/>
        </w:rPr>
      </w:pPr>
      <w:r>
        <w:rPr>
          <w:rFonts w:ascii="Calibri" w:hAnsi="Calibri" w:cs="Calibri"/>
        </w:rPr>
        <w:t xml:space="preserve">Pat Winston submitted a Letter to all Members requesting voluntary contributions for upcoming holidays. So far $900 USD has been gifted toward 500 </w:t>
      </w:r>
      <w:r w:rsidR="0073540A">
        <w:rPr>
          <w:rFonts w:ascii="Calibri" w:hAnsi="Calibri" w:cs="Calibri"/>
        </w:rPr>
        <w:t xml:space="preserve">holiday </w:t>
      </w:r>
      <w:r>
        <w:rPr>
          <w:rFonts w:ascii="Calibri" w:hAnsi="Calibri" w:cs="Calibri"/>
        </w:rPr>
        <w:t xml:space="preserve">care packages to </w:t>
      </w:r>
      <w:proofErr w:type="spellStart"/>
      <w:r>
        <w:rPr>
          <w:rFonts w:ascii="Calibri" w:hAnsi="Calibri" w:cs="Calibri"/>
        </w:rPr>
        <w:t>Zambales</w:t>
      </w:r>
      <w:proofErr w:type="spellEnd"/>
      <w:r>
        <w:rPr>
          <w:rFonts w:ascii="Calibri" w:hAnsi="Calibri" w:cs="Calibri"/>
        </w:rPr>
        <w:t xml:space="preserve"> needy children.</w:t>
      </w:r>
    </w:p>
    <w:p w14:paraId="4C09FFA1" w14:textId="530CDB56" w:rsidR="0073540A" w:rsidRDefault="0073540A" w:rsidP="00ED5DA9">
      <w:pPr>
        <w:pStyle w:val="ListParagraph"/>
        <w:numPr>
          <w:ilvl w:val="0"/>
          <w:numId w:val="6"/>
        </w:numPr>
        <w:rPr>
          <w:rFonts w:ascii="Calibri" w:hAnsi="Calibri" w:cs="Calibri"/>
        </w:rPr>
      </w:pPr>
      <w:r>
        <w:rPr>
          <w:rFonts w:ascii="Calibri" w:hAnsi="Calibri" w:cs="Calibri"/>
        </w:rPr>
        <w:t xml:space="preserve">Smoked Turkey Raffle coming up. Rick Waite will pick up two $60+ USD </w:t>
      </w:r>
    </w:p>
    <w:p w14:paraId="31F6F2CB" w14:textId="30181048" w:rsidR="0073540A" w:rsidRDefault="0073540A" w:rsidP="00D237E0">
      <w:pPr>
        <w:pStyle w:val="ListParagraph"/>
        <w:numPr>
          <w:ilvl w:val="0"/>
          <w:numId w:val="6"/>
        </w:numPr>
        <w:rPr>
          <w:rFonts w:ascii="Calibri" w:hAnsi="Calibri" w:cs="Calibri"/>
        </w:rPr>
      </w:pPr>
      <w:r w:rsidRPr="0073540A">
        <w:rPr>
          <w:rFonts w:ascii="Calibri" w:hAnsi="Calibri" w:cs="Calibri"/>
        </w:rPr>
        <w:t>FRA.org notified Branch 367 th</w:t>
      </w:r>
      <w:r>
        <w:rPr>
          <w:rFonts w:ascii="Calibri" w:hAnsi="Calibri" w:cs="Calibri"/>
        </w:rPr>
        <w:t>at</w:t>
      </w:r>
      <w:r w:rsidRPr="0073540A">
        <w:rPr>
          <w:rFonts w:ascii="Calibri" w:hAnsi="Calibri" w:cs="Calibri"/>
        </w:rPr>
        <w:t xml:space="preserve"> we lost three Life Members between 1 &amp; 6 years ago (identified via obituaries). Members:  Don </w:t>
      </w:r>
      <w:proofErr w:type="spellStart"/>
      <w:r w:rsidRPr="0073540A">
        <w:rPr>
          <w:rFonts w:ascii="Calibri" w:hAnsi="Calibri" w:cs="Calibri"/>
        </w:rPr>
        <w:t>Przymierski</w:t>
      </w:r>
      <w:proofErr w:type="spellEnd"/>
      <w:r w:rsidRPr="0073540A">
        <w:rPr>
          <w:rFonts w:ascii="Calibri" w:hAnsi="Calibri" w:cs="Calibri"/>
        </w:rPr>
        <w:t>, Charles A. Brown, Larry J. Boudreaux.</w:t>
      </w:r>
      <w:r>
        <w:rPr>
          <w:rFonts w:ascii="Calibri" w:hAnsi="Calibri" w:cs="Calibri"/>
        </w:rPr>
        <w:t xml:space="preserve"> </w:t>
      </w:r>
    </w:p>
    <w:p w14:paraId="26357173" w14:textId="775616D6" w:rsidR="0073540A" w:rsidRDefault="0073540A" w:rsidP="0073540A">
      <w:pPr>
        <w:rPr>
          <w:rFonts w:ascii="Calibri" w:hAnsi="Calibri" w:cs="Calibri"/>
        </w:rPr>
      </w:pPr>
    </w:p>
    <w:p w14:paraId="6A2AFC7B" w14:textId="42CE46A8" w:rsidR="0073540A" w:rsidRPr="0073540A" w:rsidRDefault="0073540A" w:rsidP="0073540A">
      <w:pPr>
        <w:ind w:left="720"/>
        <w:rPr>
          <w:rFonts w:ascii="Monotype Corsiva" w:hAnsi="Monotype Corsiva" w:cs="Arial"/>
          <w:b/>
          <w:color w:val="222222"/>
          <w:sz w:val="28"/>
          <w:szCs w:val="28"/>
          <w:shd w:val="clear" w:color="auto" w:fill="FFFFFF"/>
        </w:rPr>
      </w:pPr>
      <w:r w:rsidRPr="0073540A">
        <w:rPr>
          <w:rFonts w:ascii="Monotype Corsiva" w:hAnsi="Monotype Corsiva" w:cs="Arial"/>
          <w:b/>
          <w:color w:val="222222"/>
          <w:sz w:val="28"/>
          <w:szCs w:val="28"/>
          <w:shd w:val="clear" w:color="auto" w:fill="FFFFFF"/>
        </w:rPr>
        <w:t xml:space="preserve">“Grant to them eternal rest. Let light perpetual shine upon them. May his soul and the souls of all                                                                         </w:t>
      </w:r>
    </w:p>
    <w:p w14:paraId="376CB9AB" w14:textId="77777777" w:rsidR="0073540A" w:rsidRPr="0073540A" w:rsidRDefault="0073540A" w:rsidP="0073540A">
      <w:pPr>
        <w:rPr>
          <w:rFonts w:ascii="Monotype Corsiva" w:hAnsi="Monotype Corsiva" w:cs="Arial"/>
          <w:b/>
          <w:color w:val="222222"/>
          <w:sz w:val="28"/>
          <w:szCs w:val="28"/>
          <w:shd w:val="clear" w:color="auto" w:fill="FFFFFF"/>
        </w:rPr>
      </w:pPr>
    </w:p>
    <w:p w14:paraId="3CB71617" w14:textId="14F49AAE" w:rsidR="0073540A" w:rsidRPr="0073540A" w:rsidRDefault="0073540A" w:rsidP="0073540A">
      <w:pPr>
        <w:rPr>
          <w:rFonts w:ascii="Monotype Corsiva" w:hAnsi="Monotype Corsiva" w:cs="Calibri"/>
          <w:b/>
          <w:sz w:val="28"/>
          <w:szCs w:val="28"/>
        </w:rPr>
      </w:pPr>
      <w:r w:rsidRPr="0073540A">
        <w:rPr>
          <w:rFonts w:ascii="Monotype Corsiva" w:hAnsi="Monotype Corsiva" w:cs="Arial"/>
          <w:b/>
          <w:color w:val="222222"/>
          <w:sz w:val="28"/>
          <w:szCs w:val="28"/>
          <w:shd w:val="clear" w:color="auto" w:fill="FFFFFF"/>
        </w:rPr>
        <w:t xml:space="preserve">             the </w:t>
      </w:r>
      <w:r w:rsidRPr="0073540A">
        <w:rPr>
          <w:rFonts w:ascii="Monotype Corsiva" w:hAnsi="Monotype Corsiva" w:cs="Arial"/>
          <w:b/>
          <w:bCs/>
          <w:color w:val="222222"/>
          <w:sz w:val="28"/>
          <w:szCs w:val="28"/>
          <w:shd w:val="clear" w:color="auto" w:fill="FFFFFF"/>
        </w:rPr>
        <w:t>departed</w:t>
      </w:r>
      <w:r w:rsidRPr="0073540A">
        <w:rPr>
          <w:rFonts w:ascii="Monotype Corsiva" w:hAnsi="Monotype Corsiva" w:cs="Arial"/>
          <w:b/>
          <w:color w:val="222222"/>
          <w:sz w:val="28"/>
          <w:szCs w:val="28"/>
          <w:shd w:val="clear" w:color="auto" w:fill="FFFFFF"/>
        </w:rPr>
        <w:t>, through the mercy of God, rest in peace. Amen.”</w:t>
      </w:r>
    </w:p>
    <w:p w14:paraId="2343FDBB" w14:textId="77777777" w:rsidR="0073540A" w:rsidRPr="0073540A" w:rsidRDefault="0073540A" w:rsidP="0073540A">
      <w:pPr>
        <w:rPr>
          <w:rFonts w:ascii="Calibri" w:hAnsi="Calibri" w:cs="Calibri"/>
          <w:b/>
        </w:rPr>
      </w:pPr>
    </w:p>
    <w:p w14:paraId="293F8399" w14:textId="0780901D" w:rsidR="002B2861" w:rsidRDefault="00DD1AC7" w:rsidP="00ED5DA9">
      <w:pPr>
        <w:pStyle w:val="ListParagraph"/>
        <w:numPr>
          <w:ilvl w:val="0"/>
          <w:numId w:val="6"/>
        </w:numPr>
        <w:rPr>
          <w:rFonts w:ascii="Calibri" w:hAnsi="Calibri" w:cs="Calibri"/>
        </w:rPr>
      </w:pPr>
      <w:r>
        <w:rPr>
          <w:rFonts w:ascii="Calibri" w:hAnsi="Calibri" w:cs="Calibri"/>
        </w:rPr>
        <w:t xml:space="preserve">November 11. </w:t>
      </w:r>
      <w:r w:rsidR="00176A20">
        <w:rPr>
          <w:rFonts w:ascii="Calibri" w:hAnsi="Calibri" w:cs="Calibri"/>
        </w:rPr>
        <w:t xml:space="preserve">Lee </w:t>
      </w:r>
      <w:proofErr w:type="spellStart"/>
      <w:r w:rsidR="00176A20">
        <w:rPr>
          <w:rFonts w:ascii="Calibri" w:hAnsi="Calibri" w:cs="Calibri"/>
        </w:rPr>
        <w:t>Vatter</w:t>
      </w:r>
      <w:proofErr w:type="spellEnd"/>
      <w:r w:rsidR="00176A20">
        <w:rPr>
          <w:rFonts w:ascii="Calibri" w:hAnsi="Calibri" w:cs="Calibri"/>
        </w:rPr>
        <w:t xml:space="preserve"> &amp; Pat Winston will attend Veterans Day Ceremony, at </w:t>
      </w:r>
      <w:proofErr w:type="spellStart"/>
      <w:r w:rsidR="00176A20">
        <w:rPr>
          <w:rFonts w:ascii="Calibri" w:hAnsi="Calibri" w:cs="Calibri"/>
        </w:rPr>
        <w:t>Baloy</w:t>
      </w:r>
      <w:proofErr w:type="spellEnd"/>
      <w:r w:rsidR="00176A20">
        <w:rPr>
          <w:rFonts w:ascii="Calibri" w:hAnsi="Calibri" w:cs="Calibri"/>
        </w:rPr>
        <w:t xml:space="preserve"> Beach</w:t>
      </w:r>
      <w:r w:rsidR="0073540A">
        <w:rPr>
          <w:rFonts w:ascii="Calibri" w:hAnsi="Calibri" w:cs="Calibri"/>
        </w:rPr>
        <w:t>,</w:t>
      </w:r>
      <w:r w:rsidR="00176A20">
        <w:rPr>
          <w:rFonts w:ascii="Calibri" w:hAnsi="Calibri" w:cs="Calibri"/>
        </w:rPr>
        <w:t xml:space="preserve"> </w:t>
      </w:r>
      <w:r w:rsidR="0073540A">
        <w:rPr>
          <w:rFonts w:ascii="Calibri" w:hAnsi="Calibri" w:cs="Calibri"/>
        </w:rPr>
        <w:t>Lagoon Beach Resort with the RSL</w:t>
      </w:r>
      <w:r>
        <w:rPr>
          <w:rFonts w:ascii="Calibri" w:hAnsi="Calibri" w:cs="Calibri"/>
        </w:rPr>
        <w:t>.</w:t>
      </w:r>
      <w:r w:rsidR="00176A20">
        <w:rPr>
          <w:rFonts w:ascii="Calibri" w:hAnsi="Calibri" w:cs="Calibri"/>
        </w:rPr>
        <w:t xml:space="preserve"> </w:t>
      </w:r>
      <w:r w:rsidR="002B2861">
        <w:rPr>
          <w:rFonts w:ascii="Calibri" w:hAnsi="Calibri" w:cs="Calibri"/>
        </w:rPr>
        <w:t xml:space="preserve">Barry Larson </w:t>
      </w:r>
      <w:r w:rsidR="0073540A">
        <w:rPr>
          <w:rFonts w:ascii="Calibri" w:hAnsi="Calibri" w:cs="Calibri"/>
        </w:rPr>
        <w:t>w</w:t>
      </w:r>
      <w:r w:rsidR="00176A20">
        <w:rPr>
          <w:rFonts w:ascii="Calibri" w:hAnsi="Calibri" w:cs="Calibri"/>
        </w:rPr>
        <w:t>ill attend Veterans Day Ceremony at Clark Cemetery.</w:t>
      </w:r>
      <w:r w:rsidR="0073540A">
        <w:rPr>
          <w:rFonts w:ascii="Calibri" w:hAnsi="Calibri" w:cs="Calibri"/>
        </w:rPr>
        <w:t xml:space="preserve"> Two </w:t>
      </w:r>
      <w:r w:rsidR="00C36789">
        <w:rPr>
          <w:rFonts w:ascii="Calibri" w:hAnsi="Calibri" w:cs="Calibri"/>
        </w:rPr>
        <w:t>Wreaths</w:t>
      </w:r>
      <w:r w:rsidR="0073540A">
        <w:rPr>
          <w:rFonts w:ascii="Calibri" w:hAnsi="Calibri" w:cs="Calibri"/>
        </w:rPr>
        <w:t xml:space="preserve"> will be presented</w:t>
      </w:r>
      <w:r>
        <w:rPr>
          <w:rFonts w:ascii="Calibri" w:hAnsi="Calibri" w:cs="Calibri"/>
        </w:rPr>
        <w:t xml:space="preserve"> in behalf of </w:t>
      </w:r>
      <w:r w:rsidR="0073540A">
        <w:rPr>
          <w:rFonts w:ascii="Calibri" w:hAnsi="Calibri" w:cs="Calibri"/>
        </w:rPr>
        <w:t>FRA Br 367.</w:t>
      </w:r>
    </w:p>
    <w:p w14:paraId="6A87541F" w14:textId="6850EF6E" w:rsidR="00347E5F" w:rsidRDefault="00347E5F" w:rsidP="00751871">
      <w:pPr>
        <w:pStyle w:val="ListParagraph"/>
        <w:numPr>
          <w:ilvl w:val="0"/>
          <w:numId w:val="6"/>
        </w:numPr>
        <w:rPr>
          <w:rFonts w:ascii="Calibri" w:hAnsi="Calibri" w:cs="Calibri"/>
        </w:rPr>
      </w:pPr>
      <w:r>
        <w:rPr>
          <w:rFonts w:ascii="Calibri" w:hAnsi="Calibri" w:cs="Calibri"/>
        </w:rPr>
        <w:t xml:space="preserve">John Stanton </w:t>
      </w:r>
      <w:r w:rsidR="00176A20">
        <w:rPr>
          <w:rFonts w:ascii="Calibri" w:hAnsi="Calibri" w:cs="Calibri"/>
        </w:rPr>
        <w:t xml:space="preserve">has paid back </w:t>
      </w:r>
      <w:r w:rsidR="0073540A">
        <w:rPr>
          <w:rFonts w:ascii="Calibri" w:hAnsi="Calibri" w:cs="Calibri"/>
        </w:rPr>
        <w:t xml:space="preserve">the </w:t>
      </w:r>
      <w:r w:rsidR="00176A20">
        <w:rPr>
          <w:rFonts w:ascii="Calibri" w:hAnsi="Calibri" w:cs="Calibri"/>
        </w:rPr>
        <w:t>emergency FRA loan in full.</w:t>
      </w:r>
    </w:p>
    <w:p w14:paraId="4D5B2255" w14:textId="6F8C3DA2" w:rsidR="0073540A" w:rsidRDefault="0073540A" w:rsidP="0073540A">
      <w:pPr>
        <w:pStyle w:val="ListParagraph"/>
        <w:numPr>
          <w:ilvl w:val="0"/>
          <w:numId w:val="6"/>
        </w:numPr>
      </w:pPr>
      <w:r>
        <w:t xml:space="preserve">Get your </w:t>
      </w:r>
      <w:proofErr w:type="spellStart"/>
      <w:r>
        <w:t>TriCare</w:t>
      </w:r>
      <w:proofErr w:type="spellEnd"/>
      <w:r>
        <w:t xml:space="preserve"> updated. It is not Automatic. See email from Jack Walker (below).</w:t>
      </w:r>
      <w:r w:rsidRPr="0073540A">
        <w:rPr>
          <w:rFonts w:ascii="Calibri" w:hAnsi="Calibri" w:cs="Calibri"/>
          <w:b/>
          <w:bCs/>
          <w:color w:val="222222"/>
          <w:sz w:val="22"/>
          <w:szCs w:val="22"/>
          <w:highlight w:val="yellow"/>
        </w:rPr>
        <w:t xml:space="preserve"> immediately </w:t>
      </w:r>
      <w:r w:rsidRPr="0073540A">
        <w:rPr>
          <w:rFonts w:ascii="Calibri" w:hAnsi="Calibri" w:cs="Calibri"/>
          <w:color w:val="222222"/>
          <w:sz w:val="22"/>
          <w:szCs w:val="22"/>
          <w:highlight w:val="yellow"/>
        </w:rPr>
        <w:t>call </w:t>
      </w:r>
      <w:r w:rsidRPr="0073540A">
        <w:rPr>
          <w:rStyle w:val="il"/>
          <w:rFonts w:ascii="Calibri" w:hAnsi="Calibri" w:cs="Calibri"/>
          <w:color w:val="222222"/>
          <w:sz w:val="22"/>
          <w:szCs w:val="22"/>
          <w:highlight w:val="yellow"/>
        </w:rPr>
        <w:t>TRICARE</w:t>
      </w:r>
      <w:r w:rsidRPr="0073540A">
        <w:rPr>
          <w:rFonts w:ascii="Calibri" w:hAnsi="Calibri" w:cs="Calibri"/>
          <w:color w:val="222222"/>
          <w:sz w:val="22"/>
          <w:szCs w:val="22"/>
          <w:highlight w:val="yellow"/>
        </w:rPr>
        <w:t> SOS, and begin your enrollment fee deduction. You can contact them at 1-877-451-8659 Option #</w:t>
      </w:r>
      <w:proofErr w:type="gramStart"/>
      <w:r w:rsidRPr="0073540A">
        <w:rPr>
          <w:rFonts w:ascii="Calibri" w:hAnsi="Calibri" w:cs="Calibri"/>
          <w:color w:val="222222"/>
          <w:sz w:val="22"/>
          <w:szCs w:val="22"/>
          <w:highlight w:val="yellow"/>
        </w:rPr>
        <w:t>1,  or</w:t>
      </w:r>
      <w:proofErr w:type="gramEnd"/>
      <w:r w:rsidRPr="0073540A">
        <w:rPr>
          <w:rFonts w:ascii="Calibri" w:hAnsi="Calibri" w:cs="Calibri"/>
          <w:color w:val="222222"/>
          <w:sz w:val="22"/>
          <w:szCs w:val="22"/>
          <w:highlight w:val="yellow"/>
        </w:rPr>
        <w:t xml:space="preserve"> toll free at +6563392676.</w:t>
      </w:r>
    </w:p>
    <w:p w14:paraId="19333D65" w14:textId="7B24084B" w:rsidR="0073540A" w:rsidRDefault="0073540A" w:rsidP="0073540A">
      <w:pPr>
        <w:pStyle w:val="ListParagraph"/>
        <w:numPr>
          <w:ilvl w:val="0"/>
          <w:numId w:val="6"/>
        </w:numPr>
      </w:pPr>
      <w:r>
        <w:t xml:space="preserve">Barry Larson will purchase </w:t>
      </w:r>
      <w:r w:rsidR="00C36789">
        <w:t>8 Garrison Covers</w:t>
      </w:r>
      <w:r>
        <w:t xml:space="preserve"> for approx. php7200. Possible November delivery.</w:t>
      </w:r>
    </w:p>
    <w:p w14:paraId="33A418EA" w14:textId="1805312B" w:rsidR="0073540A" w:rsidRDefault="0073540A" w:rsidP="0073540A">
      <w:pPr>
        <w:pStyle w:val="ListParagraph"/>
        <w:numPr>
          <w:ilvl w:val="0"/>
          <w:numId w:val="6"/>
        </w:numPr>
      </w:pPr>
      <w:r>
        <w:t xml:space="preserve">David Johnson read off Treasurers report. </w:t>
      </w:r>
    </w:p>
    <w:p w14:paraId="39A9EDA5" w14:textId="1A3C00A3" w:rsidR="00347E5F" w:rsidRPr="00347E5F" w:rsidRDefault="00F933CD" w:rsidP="006742BC">
      <w:pPr>
        <w:pStyle w:val="ListParagraph"/>
        <w:numPr>
          <w:ilvl w:val="0"/>
          <w:numId w:val="6"/>
        </w:numPr>
        <w:rPr>
          <w:rFonts w:ascii="Calibri" w:hAnsi="Calibri" w:cs="Calibri"/>
        </w:rPr>
      </w:pPr>
      <w:r w:rsidRPr="00347E5F">
        <w:rPr>
          <w:rFonts w:ascii="Calibri" w:hAnsi="Calibri" w:cs="Calibri"/>
        </w:rPr>
        <w:t>Next BOD 2</w:t>
      </w:r>
      <w:r w:rsidR="0073540A">
        <w:rPr>
          <w:rFonts w:ascii="Calibri" w:hAnsi="Calibri" w:cs="Calibri"/>
        </w:rPr>
        <w:t>5</w:t>
      </w:r>
      <w:r w:rsidR="00751871" w:rsidRPr="00347E5F">
        <w:rPr>
          <w:rFonts w:ascii="Calibri" w:hAnsi="Calibri" w:cs="Calibri"/>
        </w:rPr>
        <w:t xml:space="preserve"> </w:t>
      </w:r>
      <w:r w:rsidR="0073540A">
        <w:rPr>
          <w:rFonts w:ascii="Calibri" w:hAnsi="Calibri" w:cs="Calibri"/>
        </w:rPr>
        <w:t>November</w:t>
      </w:r>
      <w:r w:rsidRPr="00347E5F">
        <w:rPr>
          <w:rFonts w:ascii="Calibri" w:hAnsi="Calibri" w:cs="Calibri"/>
        </w:rPr>
        <w:t xml:space="preserve"> at 10AM. Next GMM is </w:t>
      </w:r>
      <w:r w:rsidR="0073540A">
        <w:rPr>
          <w:rFonts w:ascii="Calibri" w:hAnsi="Calibri" w:cs="Calibri"/>
        </w:rPr>
        <w:t>06</w:t>
      </w:r>
      <w:r w:rsidR="004B44D0">
        <w:rPr>
          <w:rFonts w:ascii="Calibri" w:hAnsi="Calibri" w:cs="Calibri"/>
        </w:rPr>
        <w:t xml:space="preserve"> </w:t>
      </w:r>
      <w:r w:rsidR="0073540A">
        <w:rPr>
          <w:rFonts w:ascii="Calibri" w:hAnsi="Calibri" w:cs="Calibri"/>
        </w:rPr>
        <w:t>November</w:t>
      </w:r>
      <w:r w:rsidR="004B44D0">
        <w:rPr>
          <w:rFonts w:ascii="Calibri" w:hAnsi="Calibri" w:cs="Calibri"/>
        </w:rPr>
        <w:t xml:space="preserve"> </w:t>
      </w:r>
      <w:r w:rsidRPr="00347E5F">
        <w:rPr>
          <w:rFonts w:ascii="Calibri" w:hAnsi="Calibri" w:cs="Calibri"/>
        </w:rPr>
        <w:t>at 11AM</w:t>
      </w:r>
      <w:r w:rsidR="004B44D0">
        <w:rPr>
          <w:rFonts w:ascii="Calibri" w:hAnsi="Calibri" w:cs="Calibri"/>
        </w:rPr>
        <w:t>.</w:t>
      </w:r>
      <w:r w:rsidR="00347E5F" w:rsidRPr="00347E5F">
        <w:rPr>
          <w:rFonts w:ascii="Calibri" w:hAnsi="Calibri" w:cs="Calibri"/>
        </w:rPr>
        <w:t xml:space="preserve"> </w:t>
      </w:r>
    </w:p>
    <w:p w14:paraId="55F431E7" w14:textId="142B461C" w:rsidR="006132CB" w:rsidRDefault="006132CB" w:rsidP="0048071B">
      <w:pPr>
        <w:ind w:left="360"/>
        <w:rPr>
          <w:rFonts w:ascii="Calibri" w:hAnsi="Calibri" w:cs="Calibri"/>
        </w:rPr>
      </w:pPr>
    </w:p>
    <w:p w14:paraId="5B2D55D2" w14:textId="77777777" w:rsidR="006132CB" w:rsidRPr="0048071B" w:rsidRDefault="006132CB" w:rsidP="0048071B">
      <w:pPr>
        <w:ind w:left="360"/>
        <w:rPr>
          <w:rFonts w:ascii="Calibri" w:hAnsi="Calibri" w:cs="Calibri"/>
        </w:rPr>
      </w:pPr>
    </w:p>
    <w:p w14:paraId="6CD1F551" w14:textId="30BAE964" w:rsidR="00F71A34" w:rsidRDefault="004B44D0" w:rsidP="00F91585">
      <w:pPr>
        <w:rPr>
          <w:rFonts w:ascii="Calibri" w:hAnsi="Calibri" w:cs="Calibri"/>
        </w:rPr>
      </w:pPr>
      <w:r>
        <w:rPr>
          <w:rFonts w:ascii="Calibri" w:hAnsi="Calibri" w:cs="Calibri"/>
        </w:rPr>
        <w:t>Group discussion ended approximately 10</w:t>
      </w:r>
      <w:r w:rsidR="0073540A">
        <w:rPr>
          <w:rFonts w:ascii="Calibri" w:hAnsi="Calibri" w:cs="Calibri"/>
        </w:rPr>
        <w:t>34 AM</w:t>
      </w:r>
      <w:r>
        <w:rPr>
          <w:rFonts w:ascii="Calibri" w:hAnsi="Calibri" w:cs="Calibri"/>
        </w:rPr>
        <w:t xml:space="preserve">. </w:t>
      </w:r>
    </w:p>
    <w:p w14:paraId="5FD0C87F" w14:textId="6E7DD7F0" w:rsidR="00843716" w:rsidRDefault="00843716" w:rsidP="00F91585">
      <w:r>
        <w:t xml:space="preserve">Submitted:                                             </w:t>
      </w:r>
      <w:r w:rsidR="009B51EB">
        <w:t xml:space="preserve">             </w:t>
      </w:r>
      <w:r>
        <w:t xml:space="preserve">  Approved:</w:t>
      </w:r>
    </w:p>
    <w:p w14:paraId="67A89B0F" w14:textId="77777777" w:rsidR="00843716" w:rsidRDefault="00843716" w:rsidP="00F91585"/>
    <w:p w14:paraId="4A517001" w14:textId="77777777" w:rsidR="00843716" w:rsidRDefault="004D3AB6" w:rsidP="00F91585">
      <w:r>
        <w:t xml:space="preserve">     //S//                                                                       //S//</w:t>
      </w:r>
    </w:p>
    <w:p w14:paraId="3142C33C" w14:textId="1139A6B9" w:rsidR="00843716" w:rsidRDefault="006132CB" w:rsidP="00F91585">
      <w:r>
        <w:t>Patrick Winston</w:t>
      </w:r>
      <w:r w:rsidR="00843716">
        <w:t xml:space="preserve">                                       </w:t>
      </w:r>
      <w:r w:rsidR="009B51EB">
        <w:t xml:space="preserve">            </w:t>
      </w:r>
      <w:r w:rsidR="004E0F6A">
        <w:t xml:space="preserve">William “Lee” </w:t>
      </w:r>
      <w:proofErr w:type="spellStart"/>
      <w:r w:rsidR="004E0F6A">
        <w:t>Vatter</w:t>
      </w:r>
      <w:proofErr w:type="spellEnd"/>
    </w:p>
    <w:p w14:paraId="6948ABB6" w14:textId="77777777" w:rsidR="00843716" w:rsidRDefault="004D3AB6" w:rsidP="00F91585">
      <w:r>
        <w:t xml:space="preserve">Secretary            </w:t>
      </w:r>
      <w:r w:rsidR="00843716">
        <w:t xml:space="preserve">                                       </w:t>
      </w:r>
      <w:r w:rsidR="009B51EB">
        <w:t xml:space="preserve">            </w:t>
      </w:r>
      <w:r w:rsidR="00843716">
        <w:t>President</w:t>
      </w:r>
    </w:p>
    <w:p w14:paraId="23F059EF" w14:textId="1A24A0AF" w:rsidR="00D3462E" w:rsidRDefault="00843716">
      <w:r>
        <w:t xml:space="preserve">Branch 367                                               </w:t>
      </w:r>
      <w:r w:rsidR="009B51EB">
        <w:t xml:space="preserve">           </w:t>
      </w:r>
      <w:r w:rsidR="00BE6A85">
        <w:t xml:space="preserve"> Branch 367</w:t>
      </w:r>
    </w:p>
    <w:p w14:paraId="0A352A0D" w14:textId="349AEB59" w:rsidR="0073540A" w:rsidRDefault="0073540A"/>
    <w:p w14:paraId="364378C5" w14:textId="2999DC34" w:rsidR="0073540A" w:rsidRDefault="0073540A"/>
    <w:p w14:paraId="09D22ECD" w14:textId="77777777" w:rsidR="0073540A" w:rsidRDefault="0073540A"/>
    <w:p w14:paraId="75BC578E" w14:textId="77777777" w:rsidR="0073540A" w:rsidRDefault="0073540A" w:rsidP="0073540A">
      <w:pPr>
        <w:shd w:val="clear" w:color="auto" w:fill="FFFFFF"/>
        <w:rPr>
          <w:rFonts w:ascii="Arial" w:hAnsi="Arial" w:cs="Arial"/>
          <w:color w:val="222222"/>
          <w:lang w:val="en-PH"/>
        </w:rPr>
      </w:pPr>
      <w:r>
        <w:rPr>
          <w:rFonts w:ascii="Arial" w:hAnsi="Arial" w:cs="Arial"/>
          <w:color w:val="222222"/>
        </w:rPr>
        <w:lastRenderedPageBreak/>
        <w:t>From: </w:t>
      </w:r>
      <w:r>
        <w:rPr>
          <w:rStyle w:val="Strong"/>
          <w:rFonts w:ascii="Arial" w:hAnsi="Arial" w:cs="Arial"/>
          <w:color w:val="222222"/>
        </w:rPr>
        <w:t>jack walker</w:t>
      </w:r>
      <w:r>
        <w:rPr>
          <w:rFonts w:ascii="Arial" w:hAnsi="Arial" w:cs="Arial"/>
          <w:color w:val="222222"/>
        </w:rPr>
        <w:t> &lt;</w:t>
      </w:r>
      <w:hyperlink r:id="rId7" w:tgtFrame="_blank" w:history="1">
        <w:r>
          <w:rPr>
            <w:rStyle w:val="Hyperlink"/>
            <w:rFonts w:ascii="Arial" w:hAnsi="Arial" w:cs="Arial"/>
            <w:color w:val="1155CC"/>
          </w:rPr>
          <w:t>dirraosubic@gmail.com</w:t>
        </w:r>
      </w:hyperlink>
      <w:r>
        <w:rPr>
          <w:rFonts w:ascii="Arial" w:hAnsi="Arial" w:cs="Arial"/>
          <w:color w:val="222222"/>
        </w:rPr>
        <w:t>&gt;</w:t>
      </w:r>
      <w:r>
        <w:rPr>
          <w:rFonts w:ascii="Arial" w:hAnsi="Arial" w:cs="Arial"/>
          <w:color w:val="222222"/>
        </w:rPr>
        <w:br/>
        <w:t>Date: Thu, Oct 15, 2020 at 12:12 PM</w:t>
      </w:r>
      <w:r>
        <w:rPr>
          <w:rFonts w:ascii="Arial" w:hAnsi="Arial" w:cs="Arial"/>
          <w:color w:val="222222"/>
        </w:rPr>
        <w:br/>
        <w:t>Subject: </w:t>
      </w:r>
      <w:r>
        <w:rPr>
          <w:rStyle w:val="il"/>
          <w:rFonts w:ascii="Arial" w:hAnsi="Arial" w:cs="Arial"/>
          <w:color w:val="222222"/>
        </w:rPr>
        <w:t>TRICARE</w:t>
      </w:r>
      <w:r>
        <w:rPr>
          <w:rFonts w:ascii="Arial" w:hAnsi="Arial" w:cs="Arial"/>
          <w:color w:val="222222"/>
        </w:rPr>
        <w:t> CHANGES</w:t>
      </w:r>
      <w:r>
        <w:rPr>
          <w:rFonts w:ascii="Arial" w:hAnsi="Arial" w:cs="Arial"/>
          <w:color w:val="222222"/>
        </w:rPr>
        <w:br/>
        <w:t>To:</w:t>
      </w:r>
    </w:p>
    <w:p w14:paraId="5577DA78" w14:textId="77777777" w:rsidR="0073540A" w:rsidRDefault="0073540A" w:rsidP="0073540A">
      <w:r>
        <w:rPr>
          <w:rFonts w:ascii="Arial" w:hAnsi="Arial" w:cs="Arial"/>
          <w:color w:val="222222"/>
        </w:rPr>
        <w:br/>
      </w:r>
    </w:p>
    <w:p w14:paraId="72051F68" w14:textId="77777777" w:rsidR="0073540A" w:rsidRDefault="0073540A" w:rsidP="0073540A">
      <w:pPr>
        <w:shd w:val="clear" w:color="auto" w:fill="FFFFFF"/>
        <w:spacing w:after="200" w:line="253" w:lineRule="atLeast"/>
        <w:rPr>
          <w:rFonts w:ascii="Calibri" w:hAnsi="Calibri" w:cs="Calibri"/>
          <w:color w:val="222222"/>
          <w:sz w:val="22"/>
          <w:szCs w:val="22"/>
        </w:rPr>
      </w:pPr>
      <w:r>
        <w:rPr>
          <w:rFonts w:ascii="Calibri" w:hAnsi="Calibri" w:cs="Calibri"/>
          <w:b/>
          <w:bCs/>
          <w:color w:val="222222"/>
          <w:sz w:val="28"/>
          <w:szCs w:val="28"/>
        </w:rPr>
        <w:t xml:space="preserve">LATEST CHANGES </w:t>
      </w:r>
      <w:proofErr w:type="gramStart"/>
      <w:r>
        <w:rPr>
          <w:rFonts w:ascii="Calibri" w:hAnsi="Calibri" w:cs="Calibri"/>
          <w:b/>
          <w:bCs/>
          <w:color w:val="222222"/>
          <w:sz w:val="28"/>
          <w:szCs w:val="28"/>
        </w:rPr>
        <w:t>REGARDING  </w:t>
      </w:r>
      <w:r>
        <w:rPr>
          <w:rStyle w:val="il"/>
          <w:rFonts w:ascii="Calibri" w:hAnsi="Calibri" w:cs="Calibri"/>
          <w:b/>
          <w:bCs/>
          <w:color w:val="222222"/>
          <w:sz w:val="28"/>
          <w:szCs w:val="28"/>
        </w:rPr>
        <w:t>TRICARE</w:t>
      </w:r>
      <w:proofErr w:type="gramEnd"/>
      <w:r>
        <w:rPr>
          <w:rFonts w:ascii="Calibri" w:hAnsi="Calibri" w:cs="Calibri"/>
          <w:b/>
          <w:bCs/>
          <w:color w:val="222222"/>
          <w:sz w:val="28"/>
          <w:szCs w:val="28"/>
        </w:rPr>
        <w:t> SELECT ENROLLMENT FEE.</w:t>
      </w:r>
    </w:p>
    <w:p w14:paraId="4992D59D" w14:textId="77777777" w:rsidR="0073540A" w:rsidRDefault="0073540A" w:rsidP="0073540A">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A few months ago we wrote regarding the </w:t>
      </w:r>
      <w:r>
        <w:rPr>
          <w:rStyle w:val="il"/>
          <w:rFonts w:ascii="Calibri" w:hAnsi="Calibri" w:cs="Calibri"/>
          <w:color w:val="222222"/>
          <w:sz w:val="22"/>
          <w:szCs w:val="22"/>
        </w:rPr>
        <w:t>TRICARE</w:t>
      </w:r>
      <w:r>
        <w:rPr>
          <w:rFonts w:ascii="Calibri" w:hAnsi="Calibri" w:cs="Calibri"/>
          <w:color w:val="222222"/>
          <w:sz w:val="22"/>
          <w:szCs w:val="22"/>
        </w:rPr>
        <w:t> Select enrollment fee, being introduced in 2021. There was much confusion and apprehension about it. Hopefully most now understand how it affects them and their family. Since that time a few more changes have occurred. In this post we will attempt to ensure all are vividly clear on it.</w:t>
      </w:r>
    </w:p>
    <w:p w14:paraId="2119B331" w14:textId="77777777" w:rsidR="0073540A" w:rsidRDefault="0073540A" w:rsidP="0073540A">
      <w:pPr>
        <w:shd w:val="clear" w:color="auto" w:fill="FFFFFF"/>
        <w:spacing w:after="200" w:line="253" w:lineRule="atLeast"/>
        <w:rPr>
          <w:rFonts w:ascii="Calibri" w:hAnsi="Calibri" w:cs="Calibri"/>
          <w:color w:val="222222"/>
          <w:sz w:val="22"/>
          <w:szCs w:val="22"/>
        </w:rPr>
      </w:pPr>
      <w:r>
        <w:rPr>
          <w:rStyle w:val="il"/>
          <w:rFonts w:ascii="Calibri" w:hAnsi="Calibri" w:cs="Calibri"/>
          <w:b/>
          <w:bCs/>
          <w:color w:val="222222"/>
        </w:rPr>
        <w:t>TRICARE</w:t>
      </w:r>
      <w:r>
        <w:rPr>
          <w:rFonts w:ascii="Calibri" w:hAnsi="Calibri" w:cs="Calibri"/>
          <w:b/>
          <w:bCs/>
          <w:color w:val="222222"/>
        </w:rPr>
        <w:t> FOR LIFE</w:t>
      </w:r>
      <w:r>
        <w:rPr>
          <w:rFonts w:ascii="Calibri" w:hAnsi="Calibri" w:cs="Calibri"/>
          <w:color w:val="222222"/>
          <w:sz w:val="22"/>
          <w:szCs w:val="22"/>
        </w:rPr>
        <w:t>---If you and or your spouse, are enrolled in </w:t>
      </w:r>
      <w:r>
        <w:rPr>
          <w:rStyle w:val="il"/>
          <w:rFonts w:ascii="Calibri" w:hAnsi="Calibri" w:cs="Calibri"/>
          <w:color w:val="222222"/>
          <w:sz w:val="22"/>
          <w:szCs w:val="22"/>
        </w:rPr>
        <w:t>TRICARE</w:t>
      </w:r>
      <w:r>
        <w:rPr>
          <w:rFonts w:ascii="Calibri" w:hAnsi="Calibri" w:cs="Calibri"/>
          <w:color w:val="222222"/>
          <w:sz w:val="22"/>
          <w:szCs w:val="22"/>
        </w:rPr>
        <w:t xml:space="preserve"> FOR LIFE, THERE IS NO CHANGE. You will continue to pay your </w:t>
      </w:r>
      <w:proofErr w:type="spellStart"/>
      <w:r>
        <w:rPr>
          <w:rFonts w:ascii="Calibri" w:hAnsi="Calibri" w:cs="Calibri"/>
          <w:color w:val="222222"/>
          <w:sz w:val="22"/>
          <w:szCs w:val="22"/>
        </w:rPr>
        <w:t>deductable</w:t>
      </w:r>
      <w:proofErr w:type="spellEnd"/>
      <w:r>
        <w:rPr>
          <w:rFonts w:ascii="Calibri" w:hAnsi="Calibri" w:cs="Calibri"/>
          <w:color w:val="222222"/>
          <w:sz w:val="22"/>
          <w:szCs w:val="22"/>
        </w:rPr>
        <w:t xml:space="preserve"> ($150.00 single or $300.00) family, and the 25% cost share. There are no enrollment fees for </w:t>
      </w:r>
      <w:r>
        <w:rPr>
          <w:rStyle w:val="il"/>
          <w:rFonts w:ascii="Calibri" w:hAnsi="Calibri" w:cs="Calibri"/>
          <w:color w:val="222222"/>
          <w:sz w:val="22"/>
          <w:szCs w:val="22"/>
        </w:rPr>
        <w:t>TRICARE</w:t>
      </w:r>
      <w:r>
        <w:rPr>
          <w:rFonts w:ascii="Calibri" w:hAnsi="Calibri" w:cs="Calibri"/>
          <w:color w:val="222222"/>
          <w:sz w:val="22"/>
          <w:szCs w:val="22"/>
        </w:rPr>
        <w:t> FOR LIFE.</w:t>
      </w:r>
    </w:p>
    <w:p w14:paraId="6F67132D" w14:textId="32513794" w:rsidR="0073540A" w:rsidRDefault="0073540A" w:rsidP="0073540A">
      <w:pPr>
        <w:shd w:val="clear" w:color="auto" w:fill="FFFFFF"/>
        <w:spacing w:after="200" w:line="253" w:lineRule="atLeast"/>
        <w:rPr>
          <w:rFonts w:ascii="Calibri" w:hAnsi="Calibri" w:cs="Calibri"/>
          <w:color w:val="222222"/>
          <w:sz w:val="22"/>
          <w:szCs w:val="22"/>
        </w:rPr>
      </w:pPr>
      <w:r>
        <w:rPr>
          <w:rStyle w:val="il"/>
          <w:rFonts w:ascii="Calibri" w:hAnsi="Calibri" w:cs="Calibri"/>
          <w:b/>
          <w:bCs/>
          <w:color w:val="222222"/>
        </w:rPr>
        <w:t>TRICARE</w:t>
      </w:r>
      <w:r>
        <w:rPr>
          <w:rFonts w:ascii="Calibri" w:hAnsi="Calibri" w:cs="Calibri"/>
          <w:b/>
          <w:bCs/>
          <w:color w:val="222222"/>
        </w:rPr>
        <w:t> FOR LIFE AND </w:t>
      </w:r>
      <w:r>
        <w:rPr>
          <w:rStyle w:val="il"/>
          <w:rFonts w:ascii="Calibri" w:hAnsi="Calibri" w:cs="Calibri"/>
          <w:b/>
          <w:bCs/>
          <w:color w:val="222222"/>
        </w:rPr>
        <w:t>TRICARE</w:t>
      </w:r>
      <w:r>
        <w:rPr>
          <w:rFonts w:ascii="Calibri" w:hAnsi="Calibri" w:cs="Calibri"/>
          <w:b/>
          <w:bCs/>
          <w:color w:val="222222"/>
        </w:rPr>
        <w:t> SELECT FAMILY</w:t>
      </w:r>
      <w:r>
        <w:rPr>
          <w:rFonts w:ascii="Calibri" w:hAnsi="Calibri" w:cs="Calibri"/>
          <w:color w:val="222222"/>
          <w:sz w:val="22"/>
          <w:szCs w:val="22"/>
        </w:rPr>
        <w:t>--- If you are enrolled in </w:t>
      </w:r>
      <w:r>
        <w:rPr>
          <w:rStyle w:val="il"/>
          <w:rFonts w:ascii="Calibri" w:hAnsi="Calibri" w:cs="Calibri"/>
          <w:color w:val="222222"/>
          <w:sz w:val="22"/>
          <w:szCs w:val="22"/>
        </w:rPr>
        <w:t>TRICARE</w:t>
      </w:r>
      <w:r>
        <w:rPr>
          <w:rFonts w:ascii="Calibri" w:hAnsi="Calibri" w:cs="Calibri"/>
          <w:color w:val="222222"/>
          <w:sz w:val="22"/>
          <w:szCs w:val="22"/>
        </w:rPr>
        <w:t> FOR LIFE, and your spouse has not reached age 65+, there is no change for you, but your spouse will have to pay </w:t>
      </w:r>
      <w:r>
        <w:rPr>
          <w:rStyle w:val="il"/>
          <w:rFonts w:ascii="Calibri" w:hAnsi="Calibri" w:cs="Calibri"/>
          <w:color w:val="222222"/>
          <w:sz w:val="22"/>
          <w:szCs w:val="22"/>
        </w:rPr>
        <w:t>TRICARE</w:t>
      </w:r>
      <w:r>
        <w:rPr>
          <w:rFonts w:ascii="Calibri" w:hAnsi="Calibri" w:cs="Calibri"/>
          <w:color w:val="222222"/>
          <w:sz w:val="22"/>
          <w:szCs w:val="22"/>
        </w:rPr>
        <w:t xml:space="preserve"> SELECT enrollment fees. These fees are $150.00 spouse only or $300.00 for a family (spouse and </w:t>
      </w:r>
      <w:proofErr w:type="gramStart"/>
      <w:r>
        <w:rPr>
          <w:rFonts w:ascii="Calibri" w:hAnsi="Calibri" w:cs="Calibri"/>
          <w:color w:val="222222"/>
          <w:sz w:val="22"/>
          <w:szCs w:val="22"/>
        </w:rPr>
        <w:t>children)yearly</w:t>
      </w:r>
      <w:proofErr w:type="gramEnd"/>
      <w:r>
        <w:rPr>
          <w:rFonts w:ascii="Calibri" w:hAnsi="Calibri" w:cs="Calibri"/>
          <w:color w:val="222222"/>
          <w:sz w:val="22"/>
          <w:szCs w:val="22"/>
        </w:rPr>
        <w:t>.</w:t>
      </w:r>
    </w:p>
    <w:p w14:paraId="60579D4E" w14:textId="77777777" w:rsidR="0073540A" w:rsidRDefault="0073540A" w:rsidP="0073540A">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Previous announcements stated that Select enrollment could be accomplished beginning 9 Nov thru 14 Dec, and if you are receiving your pension through DFAS, you would contact DFAS to begin an allotment. If not receiving your pension through DFAS, you would contact </w:t>
      </w:r>
      <w:r>
        <w:rPr>
          <w:rStyle w:val="il"/>
          <w:rFonts w:ascii="Calibri" w:hAnsi="Calibri" w:cs="Calibri"/>
          <w:color w:val="222222"/>
          <w:sz w:val="22"/>
          <w:szCs w:val="22"/>
        </w:rPr>
        <w:t>TRICARE</w:t>
      </w:r>
      <w:r>
        <w:rPr>
          <w:rFonts w:ascii="Calibri" w:hAnsi="Calibri" w:cs="Calibri"/>
          <w:color w:val="222222"/>
          <w:sz w:val="22"/>
          <w:szCs w:val="22"/>
        </w:rPr>
        <w:t> to pay the fee by EFT, Debit or Credit Card. </w:t>
      </w:r>
      <w:r>
        <w:rPr>
          <w:rFonts w:ascii="Calibri" w:hAnsi="Calibri" w:cs="Calibri"/>
          <w:b/>
          <w:bCs/>
          <w:color w:val="222222"/>
          <w:sz w:val="28"/>
          <w:szCs w:val="28"/>
          <w:u w:val="single"/>
        </w:rPr>
        <w:t>THAT HAS CHANGED. You can NOW call </w:t>
      </w:r>
      <w:r>
        <w:rPr>
          <w:rStyle w:val="il"/>
          <w:rFonts w:ascii="Calibri" w:hAnsi="Calibri" w:cs="Calibri"/>
          <w:b/>
          <w:bCs/>
          <w:color w:val="222222"/>
          <w:sz w:val="28"/>
          <w:szCs w:val="28"/>
        </w:rPr>
        <w:t>TRICARE</w:t>
      </w:r>
      <w:r>
        <w:rPr>
          <w:rFonts w:ascii="Calibri" w:hAnsi="Calibri" w:cs="Calibri"/>
          <w:b/>
          <w:bCs/>
          <w:color w:val="222222"/>
          <w:sz w:val="28"/>
          <w:szCs w:val="28"/>
          <w:u w:val="single"/>
        </w:rPr>
        <w:t> and start your enrollment fee payment</w:t>
      </w:r>
      <w:r>
        <w:rPr>
          <w:rFonts w:ascii="Calibri" w:hAnsi="Calibri" w:cs="Calibri"/>
          <w:color w:val="222222"/>
          <w:sz w:val="22"/>
          <w:szCs w:val="22"/>
        </w:rPr>
        <w:t>, using all the aforementioned mediums. </w:t>
      </w:r>
      <w:r>
        <w:rPr>
          <w:rStyle w:val="il"/>
          <w:rFonts w:ascii="Calibri" w:hAnsi="Calibri" w:cs="Calibri"/>
          <w:b/>
          <w:bCs/>
          <w:color w:val="222222"/>
          <w:sz w:val="22"/>
          <w:szCs w:val="22"/>
        </w:rPr>
        <w:t>TRICARE</w:t>
      </w:r>
      <w:r>
        <w:rPr>
          <w:rFonts w:ascii="Calibri" w:hAnsi="Calibri" w:cs="Calibri"/>
          <w:b/>
          <w:bCs/>
          <w:color w:val="222222"/>
          <w:sz w:val="22"/>
          <w:szCs w:val="22"/>
          <w:u w:val="single"/>
        </w:rPr>
        <w:t> can begin your allotment</w:t>
      </w:r>
      <w:r>
        <w:rPr>
          <w:rFonts w:ascii="Calibri" w:hAnsi="Calibri" w:cs="Calibri"/>
          <w:color w:val="222222"/>
          <w:sz w:val="22"/>
          <w:szCs w:val="22"/>
        </w:rPr>
        <w:t>.</w:t>
      </w:r>
    </w:p>
    <w:p w14:paraId="1C3AB233" w14:textId="77777777" w:rsidR="0073540A" w:rsidRDefault="0073540A" w:rsidP="0073540A">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 xml:space="preserve">Another change just announced is the SELECT enrollment fee, will reduce your Catastrophic by whatever amount your enrollment fees are. The </w:t>
      </w:r>
      <w:proofErr w:type="spellStart"/>
      <w:r>
        <w:rPr>
          <w:rFonts w:ascii="Calibri" w:hAnsi="Calibri" w:cs="Calibri"/>
          <w:color w:val="222222"/>
          <w:sz w:val="22"/>
          <w:szCs w:val="22"/>
        </w:rPr>
        <w:t>CatCap</w:t>
      </w:r>
      <w:proofErr w:type="spellEnd"/>
      <w:r>
        <w:rPr>
          <w:rFonts w:ascii="Calibri" w:hAnsi="Calibri" w:cs="Calibri"/>
          <w:color w:val="222222"/>
          <w:sz w:val="22"/>
          <w:szCs w:val="22"/>
        </w:rPr>
        <w:t xml:space="preserve"> beginning 2021 will be $3500.00. That is the point at which </w:t>
      </w:r>
      <w:r>
        <w:rPr>
          <w:rStyle w:val="il"/>
          <w:rFonts w:ascii="Calibri" w:hAnsi="Calibri" w:cs="Calibri"/>
          <w:color w:val="222222"/>
          <w:sz w:val="22"/>
          <w:szCs w:val="22"/>
        </w:rPr>
        <w:t>TRICARE</w:t>
      </w:r>
      <w:r>
        <w:rPr>
          <w:rFonts w:ascii="Calibri" w:hAnsi="Calibri" w:cs="Calibri"/>
          <w:color w:val="222222"/>
          <w:sz w:val="22"/>
          <w:szCs w:val="22"/>
        </w:rPr>
        <w:t xml:space="preserve"> pays the cost of your care 100%. Ex: Cap Is $3500.00, </w:t>
      </w:r>
      <w:proofErr w:type="gramStart"/>
      <w:r>
        <w:rPr>
          <w:rFonts w:ascii="Calibri" w:hAnsi="Calibri" w:cs="Calibri"/>
          <w:color w:val="222222"/>
          <w:sz w:val="22"/>
          <w:szCs w:val="22"/>
        </w:rPr>
        <w:t>you</w:t>
      </w:r>
      <w:proofErr w:type="gramEnd"/>
      <w:r>
        <w:rPr>
          <w:rFonts w:ascii="Calibri" w:hAnsi="Calibri" w:cs="Calibri"/>
          <w:color w:val="222222"/>
          <w:sz w:val="22"/>
          <w:szCs w:val="22"/>
        </w:rPr>
        <w:t xml:space="preserve"> r enrollment fee is $300.00, your new cap is $3200.00.</w:t>
      </w:r>
    </w:p>
    <w:p w14:paraId="12D3017B" w14:textId="77777777" w:rsidR="0073540A" w:rsidRDefault="0073540A" w:rsidP="0073540A">
      <w:pPr>
        <w:shd w:val="clear" w:color="auto" w:fill="FFFFFF"/>
        <w:spacing w:after="200" w:line="253" w:lineRule="atLeast"/>
        <w:rPr>
          <w:rFonts w:ascii="Calibri" w:hAnsi="Calibri" w:cs="Calibri"/>
          <w:color w:val="222222"/>
          <w:sz w:val="22"/>
          <w:szCs w:val="22"/>
        </w:rPr>
      </w:pPr>
      <w:r w:rsidRPr="0073540A">
        <w:rPr>
          <w:rFonts w:ascii="Calibri" w:hAnsi="Calibri" w:cs="Calibri"/>
          <w:color w:val="222222"/>
          <w:sz w:val="22"/>
          <w:szCs w:val="22"/>
          <w:highlight w:val="yellow"/>
        </w:rPr>
        <w:t>With these changes in mind, you should </w:t>
      </w:r>
      <w:r w:rsidRPr="0073540A">
        <w:rPr>
          <w:rFonts w:ascii="Calibri" w:hAnsi="Calibri" w:cs="Calibri"/>
          <w:b/>
          <w:bCs/>
          <w:color w:val="222222"/>
          <w:sz w:val="22"/>
          <w:szCs w:val="22"/>
          <w:highlight w:val="yellow"/>
        </w:rPr>
        <w:t>immediately </w:t>
      </w:r>
      <w:r w:rsidRPr="0073540A">
        <w:rPr>
          <w:rFonts w:ascii="Calibri" w:hAnsi="Calibri" w:cs="Calibri"/>
          <w:color w:val="222222"/>
          <w:sz w:val="22"/>
          <w:szCs w:val="22"/>
          <w:highlight w:val="yellow"/>
        </w:rPr>
        <w:t>call </w:t>
      </w:r>
      <w:r w:rsidRPr="0073540A">
        <w:rPr>
          <w:rStyle w:val="il"/>
          <w:rFonts w:ascii="Calibri" w:hAnsi="Calibri" w:cs="Calibri"/>
          <w:color w:val="222222"/>
          <w:sz w:val="22"/>
          <w:szCs w:val="22"/>
          <w:highlight w:val="yellow"/>
        </w:rPr>
        <w:t>TRICARE</w:t>
      </w:r>
      <w:r w:rsidRPr="0073540A">
        <w:rPr>
          <w:rFonts w:ascii="Calibri" w:hAnsi="Calibri" w:cs="Calibri"/>
          <w:color w:val="222222"/>
          <w:sz w:val="22"/>
          <w:szCs w:val="22"/>
          <w:highlight w:val="yellow"/>
        </w:rPr>
        <w:t> SOS, and begin your enrollment fee deduction. You can contact them at 1-877-451-8659 Option #</w:t>
      </w:r>
      <w:proofErr w:type="gramStart"/>
      <w:r w:rsidRPr="0073540A">
        <w:rPr>
          <w:rFonts w:ascii="Calibri" w:hAnsi="Calibri" w:cs="Calibri"/>
          <w:color w:val="222222"/>
          <w:sz w:val="22"/>
          <w:szCs w:val="22"/>
          <w:highlight w:val="yellow"/>
        </w:rPr>
        <w:t>1,  or</w:t>
      </w:r>
      <w:proofErr w:type="gramEnd"/>
      <w:r w:rsidRPr="0073540A">
        <w:rPr>
          <w:rFonts w:ascii="Calibri" w:hAnsi="Calibri" w:cs="Calibri"/>
          <w:color w:val="222222"/>
          <w:sz w:val="22"/>
          <w:szCs w:val="22"/>
          <w:highlight w:val="yellow"/>
        </w:rPr>
        <w:t xml:space="preserve"> toll free at +6563392676.</w:t>
      </w:r>
    </w:p>
    <w:p w14:paraId="43EC92F1" w14:textId="77777777" w:rsidR="0073540A" w:rsidRDefault="0073540A" w:rsidP="0073540A">
      <w:pPr>
        <w:shd w:val="clear" w:color="auto" w:fill="FFFFFF"/>
        <w:spacing w:after="200" w:line="253" w:lineRule="atLeast"/>
        <w:rPr>
          <w:rFonts w:ascii="Calibri" w:hAnsi="Calibri" w:cs="Calibri"/>
          <w:color w:val="222222"/>
          <w:sz w:val="22"/>
          <w:szCs w:val="22"/>
        </w:rPr>
      </w:pPr>
      <w:r>
        <w:rPr>
          <w:rFonts w:ascii="Calibri" w:hAnsi="Calibri" w:cs="Calibri"/>
          <w:color w:val="222222"/>
          <w:sz w:val="22"/>
          <w:szCs w:val="22"/>
        </w:rPr>
        <w:t>If you don’t have a phone that can reach either of these numbers, please visit the RAO for assistance. THANKS AND STAY SAFE!</w:t>
      </w:r>
    </w:p>
    <w:p w14:paraId="65CDF76C" w14:textId="77777777" w:rsidR="0073540A" w:rsidRDefault="0073540A" w:rsidP="0073540A">
      <w:pPr>
        <w:shd w:val="clear" w:color="auto" w:fill="FFFFFF"/>
        <w:rPr>
          <w:rFonts w:ascii="Arial" w:hAnsi="Arial" w:cs="Arial"/>
          <w:color w:val="888888"/>
        </w:rPr>
      </w:pPr>
      <w:r>
        <w:rPr>
          <w:rFonts w:ascii="Trebuchet MS" w:hAnsi="Trebuchet MS" w:cs="Arial"/>
          <w:b/>
          <w:bCs/>
          <w:color w:val="A64D79"/>
        </w:rPr>
        <w:t>Jack Walker</w:t>
      </w:r>
    </w:p>
    <w:p w14:paraId="3329C51D" w14:textId="647BBAD5" w:rsidR="0073540A" w:rsidRDefault="0073540A"/>
    <w:p w14:paraId="79BB5A49" w14:textId="77777777" w:rsidR="0073540A" w:rsidRDefault="0073540A"/>
    <w:sectPr w:rsidR="0073540A" w:rsidSect="007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CD8"/>
    <w:multiLevelType w:val="hybridMultilevel"/>
    <w:tmpl w:val="D002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11"/>
    <w:rsid w:val="00000952"/>
    <w:rsid w:val="00026984"/>
    <w:rsid w:val="00035236"/>
    <w:rsid w:val="0006171B"/>
    <w:rsid w:val="000834F8"/>
    <w:rsid w:val="00087719"/>
    <w:rsid w:val="0009563F"/>
    <w:rsid w:val="000A0971"/>
    <w:rsid w:val="000A3E95"/>
    <w:rsid w:val="000B1C35"/>
    <w:rsid w:val="000B5911"/>
    <w:rsid w:val="000B71B8"/>
    <w:rsid w:val="000B7FCA"/>
    <w:rsid w:val="000D1349"/>
    <w:rsid w:val="000F3F3C"/>
    <w:rsid w:val="000F4478"/>
    <w:rsid w:val="001030D1"/>
    <w:rsid w:val="001033D6"/>
    <w:rsid w:val="0012177C"/>
    <w:rsid w:val="0012657D"/>
    <w:rsid w:val="00132B69"/>
    <w:rsid w:val="00154D40"/>
    <w:rsid w:val="00164663"/>
    <w:rsid w:val="00165D9E"/>
    <w:rsid w:val="00172929"/>
    <w:rsid w:val="001737CE"/>
    <w:rsid w:val="00176A20"/>
    <w:rsid w:val="001805E1"/>
    <w:rsid w:val="00183EBD"/>
    <w:rsid w:val="001A6751"/>
    <w:rsid w:val="001A6951"/>
    <w:rsid w:val="00200DCB"/>
    <w:rsid w:val="00212038"/>
    <w:rsid w:val="00217060"/>
    <w:rsid w:val="002226D6"/>
    <w:rsid w:val="002243E9"/>
    <w:rsid w:val="00226B7B"/>
    <w:rsid w:val="00262729"/>
    <w:rsid w:val="00270A22"/>
    <w:rsid w:val="00281519"/>
    <w:rsid w:val="00285A81"/>
    <w:rsid w:val="00292686"/>
    <w:rsid w:val="002963B4"/>
    <w:rsid w:val="002B2861"/>
    <w:rsid w:val="002B50AB"/>
    <w:rsid w:val="002C1BC0"/>
    <w:rsid w:val="002C58B9"/>
    <w:rsid w:val="002D6575"/>
    <w:rsid w:val="002D6632"/>
    <w:rsid w:val="002F655E"/>
    <w:rsid w:val="0031329D"/>
    <w:rsid w:val="00323140"/>
    <w:rsid w:val="00326625"/>
    <w:rsid w:val="003450DD"/>
    <w:rsid w:val="00346C16"/>
    <w:rsid w:val="00347E5F"/>
    <w:rsid w:val="0036089D"/>
    <w:rsid w:val="00361B87"/>
    <w:rsid w:val="003633C5"/>
    <w:rsid w:val="00387F75"/>
    <w:rsid w:val="00391EF7"/>
    <w:rsid w:val="003A5CE7"/>
    <w:rsid w:val="003A7089"/>
    <w:rsid w:val="003B6269"/>
    <w:rsid w:val="003C652B"/>
    <w:rsid w:val="003D4D00"/>
    <w:rsid w:val="004069E1"/>
    <w:rsid w:val="00412487"/>
    <w:rsid w:val="00424510"/>
    <w:rsid w:val="0047169D"/>
    <w:rsid w:val="0048071B"/>
    <w:rsid w:val="004810F4"/>
    <w:rsid w:val="0048718B"/>
    <w:rsid w:val="004B44D0"/>
    <w:rsid w:val="004D207E"/>
    <w:rsid w:val="004D2422"/>
    <w:rsid w:val="004D2BC2"/>
    <w:rsid w:val="004D3AB6"/>
    <w:rsid w:val="004D6AAE"/>
    <w:rsid w:val="004E0F6A"/>
    <w:rsid w:val="005050F7"/>
    <w:rsid w:val="00506794"/>
    <w:rsid w:val="00531193"/>
    <w:rsid w:val="00531F26"/>
    <w:rsid w:val="00552B2A"/>
    <w:rsid w:val="00563A45"/>
    <w:rsid w:val="005722FD"/>
    <w:rsid w:val="005854C0"/>
    <w:rsid w:val="00592898"/>
    <w:rsid w:val="005966B2"/>
    <w:rsid w:val="005C6B2F"/>
    <w:rsid w:val="005D3B0C"/>
    <w:rsid w:val="005E63CB"/>
    <w:rsid w:val="006000AC"/>
    <w:rsid w:val="00604CBC"/>
    <w:rsid w:val="006132CB"/>
    <w:rsid w:val="00613A1F"/>
    <w:rsid w:val="00663DDB"/>
    <w:rsid w:val="0067052D"/>
    <w:rsid w:val="00695C1C"/>
    <w:rsid w:val="00697558"/>
    <w:rsid w:val="006A0326"/>
    <w:rsid w:val="006A4B9B"/>
    <w:rsid w:val="006B4655"/>
    <w:rsid w:val="006F5EA0"/>
    <w:rsid w:val="007061DB"/>
    <w:rsid w:val="00714296"/>
    <w:rsid w:val="00722709"/>
    <w:rsid w:val="0073540A"/>
    <w:rsid w:val="00751871"/>
    <w:rsid w:val="0075778E"/>
    <w:rsid w:val="00770179"/>
    <w:rsid w:val="0077766C"/>
    <w:rsid w:val="00793698"/>
    <w:rsid w:val="007B6BD6"/>
    <w:rsid w:val="007D0985"/>
    <w:rsid w:val="00804E80"/>
    <w:rsid w:val="008068E8"/>
    <w:rsid w:val="00825344"/>
    <w:rsid w:val="00834EEE"/>
    <w:rsid w:val="008368B7"/>
    <w:rsid w:val="008412B7"/>
    <w:rsid w:val="00843716"/>
    <w:rsid w:val="00871335"/>
    <w:rsid w:val="0087617A"/>
    <w:rsid w:val="00886860"/>
    <w:rsid w:val="00886CE8"/>
    <w:rsid w:val="00894584"/>
    <w:rsid w:val="008B288F"/>
    <w:rsid w:val="008C1D28"/>
    <w:rsid w:val="008D6F3E"/>
    <w:rsid w:val="008E2201"/>
    <w:rsid w:val="008E2F2B"/>
    <w:rsid w:val="008E363C"/>
    <w:rsid w:val="008E5AB2"/>
    <w:rsid w:val="008F59C5"/>
    <w:rsid w:val="008F719D"/>
    <w:rsid w:val="00907C2F"/>
    <w:rsid w:val="00926407"/>
    <w:rsid w:val="0093495B"/>
    <w:rsid w:val="0096794E"/>
    <w:rsid w:val="00976039"/>
    <w:rsid w:val="00977BE2"/>
    <w:rsid w:val="009972CC"/>
    <w:rsid w:val="009B51EB"/>
    <w:rsid w:val="009B6BB0"/>
    <w:rsid w:val="009E5615"/>
    <w:rsid w:val="009F78E3"/>
    <w:rsid w:val="009F7CE9"/>
    <w:rsid w:val="00A0590D"/>
    <w:rsid w:val="00A23761"/>
    <w:rsid w:val="00A538B4"/>
    <w:rsid w:val="00A679C8"/>
    <w:rsid w:val="00A74A33"/>
    <w:rsid w:val="00A81B6D"/>
    <w:rsid w:val="00A861B1"/>
    <w:rsid w:val="00A9247F"/>
    <w:rsid w:val="00AB4B5F"/>
    <w:rsid w:val="00AD2687"/>
    <w:rsid w:val="00AE2D01"/>
    <w:rsid w:val="00B170F3"/>
    <w:rsid w:val="00B265A6"/>
    <w:rsid w:val="00B343CB"/>
    <w:rsid w:val="00B34760"/>
    <w:rsid w:val="00B616FF"/>
    <w:rsid w:val="00B77075"/>
    <w:rsid w:val="00B84AA3"/>
    <w:rsid w:val="00BB3D77"/>
    <w:rsid w:val="00BB7376"/>
    <w:rsid w:val="00BC628E"/>
    <w:rsid w:val="00BE1475"/>
    <w:rsid w:val="00BE6A85"/>
    <w:rsid w:val="00BF24ED"/>
    <w:rsid w:val="00BF4F7F"/>
    <w:rsid w:val="00C14408"/>
    <w:rsid w:val="00C16864"/>
    <w:rsid w:val="00C30F3D"/>
    <w:rsid w:val="00C33F34"/>
    <w:rsid w:val="00C36789"/>
    <w:rsid w:val="00C55222"/>
    <w:rsid w:val="00C7435B"/>
    <w:rsid w:val="00C76061"/>
    <w:rsid w:val="00C8362C"/>
    <w:rsid w:val="00C92325"/>
    <w:rsid w:val="00CE016C"/>
    <w:rsid w:val="00CE610F"/>
    <w:rsid w:val="00CF6658"/>
    <w:rsid w:val="00D1725E"/>
    <w:rsid w:val="00D23204"/>
    <w:rsid w:val="00D32C31"/>
    <w:rsid w:val="00D3462E"/>
    <w:rsid w:val="00D36C1C"/>
    <w:rsid w:val="00D45A12"/>
    <w:rsid w:val="00D46B6F"/>
    <w:rsid w:val="00D514D0"/>
    <w:rsid w:val="00D5537F"/>
    <w:rsid w:val="00D762BA"/>
    <w:rsid w:val="00D85CC5"/>
    <w:rsid w:val="00DA7FA6"/>
    <w:rsid w:val="00DC151C"/>
    <w:rsid w:val="00DC3AFA"/>
    <w:rsid w:val="00DC48C1"/>
    <w:rsid w:val="00DD07FB"/>
    <w:rsid w:val="00DD1AC7"/>
    <w:rsid w:val="00DF5B4B"/>
    <w:rsid w:val="00E27FC6"/>
    <w:rsid w:val="00E32337"/>
    <w:rsid w:val="00E33609"/>
    <w:rsid w:val="00E41DE5"/>
    <w:rsid w:val="00E53996"/>
    <w:rsid w:val="00E622B7"/>
    <w:rsid w:val="00E95479"/>
    <w:rsid w:val="00EB2040"/>
    <w:rsid w:val="00ED3090"/>
    <w:rsid w:val="00F16549"/>
    <w:rsid w:val="00F22275"/>
    <w:rsid w:val="00F41DB1"/>
    <w:rsid w:val="00F47B02"/>
    <w:rsid w:val="00F63B15"/>
    <w:rsid w:val="00F71A34"/>
    <w:rsid w:val="00F71FD9"/>
    <w:rsid w:val="00F825D8"/>
    <w:rsid w:val="00F85C1F"/>
    <w:rsid w:val="00F91585"/>
    <w:rsid w:val="00F933CD"/>
    <w:rsid w:val="00FA19EB"/>
    <w:rsid w:val="00FB0F96"/>
    <w:rsid w:val="00FB426C"/>
    <w:rsid w:val="00FC1EE9"/>
    <w:rsid w:val="00FC2CA9"/>
    <w:rsid w:val="00FC6738"/>
    <w:rsid w:val="00FD5C81"/>
    <w:rsid w:val="00FF2035"/>
    <w:rsid w:val="00FF2B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775C6"/>
  <w15:chartTrackingRefBased/>
  <w15:docId w15:val="{A16E953E-7852-B746-873F-1FB795D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semiHidden/>
    <w:unhideWhenUsed/>
    <w:rsid w:val="0073540A"/>
    <w:rPr>
      <w:color w:val="0000FF"/>
      <w:u w:val="single"/>
    </w:rPr>
  </w:style>
  <w:style w:type="character" w:customStyle="1" w:styleId="il">
    <w:name w:val="il"/>
    <w:basedOn w:val="DefaultParagraphFont"/>
    <w:rsid w:val="0073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raosub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663</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Larson</dc:creator>
  <cp:keywords/>
  <dc:description/>
  <cp:lastModifiedBy>user</cp:lastModifiedBy>
  <cp:revision>10</cp:revision>
  <cp:lastPrinted>2019-03-29T04:05:00Z</cp:lastPrinted>
  <dcterms:created xsi:type="dcterms:W3CDTF">2020-10-29T23:03:00Z</dcterms:created>
  <dcterms:modified xsi:type="dcterms:W3CDTF">2020-10-30T04:57:00Z</dcterms:modified>
</cp:coreProperties>
</file>