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9F" w:rsidRPr="00405E86" w:rsidRDefault="00405E86" w:rsidP="0021379F">
      <w:pPr>
        <w:autoSpaceDE w:val="0"/>
        <w:autoSpaceDN w:val="0"/>
        <w:adjustRightInd w:val="0"/>
        <w:ind w:left="397" w:right="397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softHyphen/>
      </w:r>
      <w:r>
        <w:rPr>
          <w:rFonts w:cstheme="minorHAnsi"/>
          <w:b/>
          <w:sz w:val="20"/>
          <w:szCs w:val="20"/>
        </w:rPr>
        <w:softHyphen/>
      </w:r>
      <w:r w:rsidR="006A7BF9">
        <w:rPr>
          <w:rFonts w:cstheme="minorHAnsi"/>
          <w:b/>
          <w:sz w:val="20"/>
          <w:szCs w:val="20"/>
        </w:rPr>
        <w:t xml:space="preserve"> </w:t>
      </w:r>
    </w:p>
    <w:p w:rsidR="0021379F" w:rsidRDefault="0021379F" w:rsidP="0021379F">
      <w:pPr>
        <w:autoSpaceDE w:val="0"/>
        <w:autoSpaceDN w:val="0"/>
        <w:adjustRightInd w:val="0"/>
        <w:ind w:left="397" w:right="397"/>
        <w:jc w:val="center"/>
        <w:rPr>
          <w:rFonts w:cstheme="minorHAnsi"/>
          <w:b/>
          <w:sz w:val="20"/>
          <w:szCs w:val="20"/>
        </w:rPr>
      </w:pPr>
    </w:p>
    <w:p w:rsidR="0021379F" w:rsidRPr="006A63B9" w:rsidRDefault="0021379F" w:rsidP="0021379F">
      <w:pPr>
        <w:autoSpaceDE w:val="0"/>
        <w:autoSpaceDN w:val="0"/>
        <w:adjustRightInd w:val="0"/>
        <w:ind w:left="397" w:right="397"/>
        <w:jc w:val="center"/>
        <w:rPr>
          <w:rFonts w:cstheme="minorHAnsi"/>
          <w:b/>
          <w:sz w:val="28"/>
          <w:szCs w:val="28"/>
        </w:rPr>
      </w:pPr>
    </w:p>
    <w:p w:rsidR="00443A87" w:rsidRPr="00443A87" w:rsidRDefault="00443A87" w:rsidP="00443A87">
      <w:pPr>
        <w:ind w:left="397" w:right="397"/>
        <w:jc w:val="center"/>
        <w:rPr>
          <w:rFonts w:ascii="Times New Roman" w:eastAsia="Times New Roman" w:hAnsi="Times New Roman" w:cs="Times New Roman"/>
        </w:rPr>
      </w:pPr>
      <w:r w:rsidRPr="00443A8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FRA BRANCH 367 San Miguel, San Antonio, Zambales</w:t>
      </w:r>
      <w:r w:rsidRPr="00443A87">
        <w:rPr>
          <w:rFonts w:ascii="Calibri" w:eastAsia="Times New Roman" w:hAnsi="Calibri" w:cs="Calibri"/>
          <w:color w:val="000000"/>
          <w:sz w:val="28"/>
          <w:szCs w:val="28"/>
        </w:rPr>
        <w:t>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443A87" w:rsidRPr="00443A87" w:rsidTr="00443A87">
        <w:tc>
          <w:tcPr>
            <w:tcW w:w="0" w:type="auto"/>
            <w:vAlign w:val="center"/>
            <w:hideMark/>
          </w:tcPr>
          <w:p w:rsidR="00443A87" w:rsidRPr="00443A87" w:rsidRDefault="00443A87" w:rsidP="00443A87">
            <w:pPr>
              <w:rPr>
                <w:rFonts w:ascii="Times New Roman" w:eastAsia="Times New Roman" w:hAnsi="Times New Roman" w:cs="Times New Roman"/>
                <w:sz w:val="1"/>
              </w:rPr>
            </w:pPr>
          </w:p>
        </w:tc>
      </w:tr>
    </w:tbl>
    <w:p w:rsidR="00443A87" w:rsidRPr="00443A87" w:rsidRDefault="00443A87" w:rsidP="00443A87">
      <w:pPr>
        <w:shd w:val="clear" w:color="auto" w:fill="FFFFFF"/>
        <w:ind w:left="454"/>
        <w:rPr>
          <w:rFonts w:ascii="Times New Roman" w:eastAsia="Times New Roman" w:hAnsi="Times New Roman" w:cs="Times New Roman"/>
        </w:rPr>
      </w:pPr>
      <w:r w:rsidRPr="00443A87"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</w:rPr>
        <w:t>GENERAL MEMBERSHIP</w:t>
      </w:r>
      <w:r w:rsidRPr="00443A87">
        <w:rPr>
          <w:rFonts w:ascii="Calibri" w:eastAsia="Times New Roman" w:hAnsi="Calibri" w:cs="Calibri"/>
          <w:color w:val="000000"/>
          <w:sz w:val="22"/>
          <w:szCs w:val="22"/>
          <w:u w:val="single"/>
        </w:rPr>
        <w:t xml:space="preserve"> </w:t>
      </w:r>
      <w:r w:rsidRPr="00443A87">
        <w:rPr>
          <w:rFonts w:ascii="Calibri" w:eastAsia="Times New Roman" w:hAnsi="Calibri" w:cs="Calibri"/>
          <w:b/>
          <w:color w:val="000000"/>
          <w:sz w:val="22"/>
          <w:szCs w:val="22"/>
          <w:u w:val="single"/>
        </w:rPr>
        <w:t>MEETING</w:t>
      </w:r>
      <w:r w:rsidRPr="00443A87">
        <w:rPr>
          <w:rFonts w:ascii="Calibri" w:eastAsia="Times New Roman" w:hAnsi="Calibri" w:cs="Calibri"/>
          <w:color w:val="000000"/>
          <w:sz w:val="22"/>
          <w:szCs w:val="22"/>
          <w:u w:val="single"/>
        </w:rPr>
        <w:t xml:space="preserve"> </w:t>
      </w:r>
      <w:r w:rsidRPr="00443A87">
        <w:rPr>
          <w:rFonts w:ascii="Calibri" w:eastAsia="Times New Roman" w:hAnsi="Calibri" w:cs="Calibri"/>
          <w:color w:val="000000"/>
          <w:sz w:val="22"/>
          <w:szCs w:val="22"/>
        </w:rPr>
        <w:t> held on 01 June 2022, was called to order at 10:00 am. Members PRESENT: Lee Vatter, Bill Bay, Pat Winston (video), David Johnson, John Corbin, Carl Schuelke, Rick Waite, Dave Niemela, Dan Wilson, and John Stanton from the “Garage Grill”. </w:t>
      </w:r>
    </w:p>
    <w:p w:rsidR="00443A87" w:rsidRPr="00443A87" w:rsidRDefault="00443A87" w:rsidP="00443A87">
      <w:pPr>
        <w:shd w:val="clear" w:color="auto" w:fill="FFFFFF"/>
        <w:ind w:left="454"/>
        <w:rPr>
          <w:rFonts w:ascii="Times New Roman" w:eastAsia="Times New Roman" w:hAnsi="Times New Roman" w:cs="Times New Roman"/>
        </w:rPr>
      </w:pPr>
      <w:r w:rsidRPr="00443A87">
        <w:rPr>
          <w:rFonts w:ascii="Times New Roman" w:eastAsia="Times New Roman" w:hAnsi="Times New Roman" w:cs="Times New Roman"/>
        </w:rPr>
        <w:t> </w:t>
      </w:r>
    </w:p>
    <w:p w:rsidR="00443A87" w:rsidRPr="00443A87" w:rsidRDefault="00443A87" w:rsidP="00443A87">
      <w:pPr>
        <w:shd w:val="clear" w:color="auto" w:fill="FFFFFF"/>
        <w:ind w:left="454"/>
        <w:rPr>
          <w:rFonts w:ascii="Times New Roman" w:eastAsia="Times New Roman" w:hAnsi="Times New Roman" w:cs="Times New Roman"/>
        </w:rPr>
      </w:pPr>
      <w:r w:rsidRPr="00443A87"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</w:rPr>
        <w:t>CONDUCTED OPENING CEREMONIES</w:t>
      </w:r>
    </w:p>
    <w:p w:rsidR="00443A87" w:rsidRPr="00443A87" w:rsidRDefault="00443A87" w:rsidP="00443A87">
      <w:pPr>
        <w:rPr>
          <w:rFonts w:ascii="Times New Roman" w:eastAsia="Times New Roman" w:hAnsi="Times New Roman" w:cs="Times New Roman"/>
        </w:rPr>
      </w:pPr>
    </w:p>
    <w:p w:rsidR="00443A87" w:rsidRPr="00443A87" w:rsidRDefault="00443A87" w:rsidP="00443A87">
      <w:pPr>
        <w:ind w:left="397" w:right="397"/>
        <w:rPr>
          <w:rFonts w:ascii="Times New Roman" w:eastAsia="Times New Roman" w:hAnsi="Times New Roman" w:cs="Times New Roman"/>
        </w:rPr>
      </w:pPr>
      <w:r w:rsidRPr="00443A87"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</w:rPr>
        <w:t>MINUTES</w:t>
      </w:r>
      <w:r w:rsidRPr="00443A87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:  </w:t>
      </w:r>
    </w:p>
    <w:p w:rsidR="00443A87" w:rsidRPr="00443A87" w:rsidRDefault="00443A87" w:rsidP="00443A87">
      <w:pPr>
        <w:numPr>
          <w:ilvl w:val="0"/>
          <w:numId w:val="21"/>
        </w:numPr>
        <w:ind w:right="397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443A87">
        <w:rPr>
          <w:rFonts w:ascii="Calibri" w:eastAsia="Times New Roman" w:hAnsi="Calibri" w:cs="Calibri"/>
          <w:color w:val="000000"/>
          <w:sz w:val="22"/>
          <w:szCs w:val="22"/>
        </w:rPr>
        <w:t>The Minutes from the most recent GMM &amp; BOD have been posted and distributed. Motion to accept the February GMM minutes was made by Bill Bay, 2</w:t>
      </w:r>
      <w:r w:rsidRPr="00443A87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>nd</w:t>
      </w:r>
      <w:r w:rsidRPr="00443A87">
        <w:rPr>
          <w:rFonts w:ascii="Calibri" w:eastAsia="Times New Roman" w:hAnsi="Calibri" w:cs="Calibri"/>
          <w:color w:val="000000"/>
          <w:sz w:val="22"/>
          <w:szCs w:val="22"/>
        </w:rPr>
        <w:t xml:space="preserve"> by Dan Wilson. The May BOD minutes were read by President Vatter.  John Corbin motioned to accept the May BOD minutes,  2</w:t>
      </w:r>
      <w:r w:rsidRPr="00443A87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>nd</w:t>
      </w:r>
      <w:r w:rsidRPr="00443A87">
        <w:rPr>
          <w:rFonts w:ascii="Calibri" w:eastAsia="Times New Roman" w:hAnsi="Calibri" w:cs="Calibri"/>
          <w:color w:val="000000"/>
          <w:sz w:val="22"/>
          <w:szCs w:val="22"/>
        </w:rPr>
        <w:t xml:space="preserve"> by Dan Wilson. Both GMM and BOD minutes were approved unanimously. </w:t>
      </w:r>
    </w:p>
    <w:p w:rsidR="00443A87" w:rsidRPr="00443A87" w:rsidRDefault="00443A87" w:rsidP="00443A87">
      <w:pPr>
        <w:ind w:left="397" w:right="397"/>
        <w:rPr>
          <w:rFonts w:ascii="Times New Roman" w:eastAsia="Times New Roman" w:hAnsi="Times New Roman" w:cs="Times New Roman"/>
        </w:rPr>
      </w:pPr>
      <w:r w:rsidRPr="00443A87">
        <w:rPr>
          <w:rFonts w:ascii="Calibri" w:eastAsia="Times New Roman" w:hAnsi="Calibri" w:cs="Calibri"/>
          <w:color w:val="000000"/>
          <w:sz w:val="22"/>
          <w:szCs w:val="22"/>
          <w:u w:val="single"/>
        </w:rPr>
        <w:t>    </w:t>
      </w:r>
    </w:p>
    <w:p w:rsidR="00443A87" w:rsidRPr="00443A87" w:rsidRDefault="00443A87" w:rsidP="00443A87">
      <w:pPr>
        <w:ind w:left="397" w:right="397"/>
        <w:rPr>
          <w:rFonts w:ascii="Times New Roman" w:eastAsia="Times New Roman" w:hAnsi="Times New Roman" w:cs="Times New Roman"/>
        </w:rPr>
      </w:pPr>
      <w:r w:rsidRPr="00443A87"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</w:rPr>
        <w:t>COMMUNICATIONS</w:t>
      </w:r>
      <w:r w:rsidRPr="00443A87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                     </w:t>
      </w:r>
    </w:p>
    <w:p w:rsidR="00443A87" w:rsidRPr="00443A87" w:rsidRDefault="00443A87" w:rsidP="00443A87">
      <w:pPr>
        <w:numPr>
          <w:ilvl w:val="0"/>
          <w:numId w:val="22"/>
        </w:numPr>
        <w:ind w:right="144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443A87">
        <w:rPr>
          <w:rFonts w:ascii="Calibri" w:eastAsia="Times New Roman" w:hAnsi="Calibri" w:cs="Calibri"/>
          <w:color w:val="000000"/>
          <w:sz w:val="22"/>
          <w:szCs w:val="22"/>
        </w:rPr>
        <w:t>PRPEC Donald Hoover, FRA Br 024 requested our support for nomination as FRA National Vice President. to Donald Hoover National Vice President</w:t>
      </w:r>
      <w:r w:rsidR="00385234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 w:rsidRPr="00443A87">
        <w:rPr>
          <w:rFonts w:ascii="Calibri" w:eastAsia="Times New Roman" w:hAnsi="Calibri" w:cs="Calibri"/>
          <w:color w:val="000000"/>
          <w:sz w:val="22"/>
          <w:szCs w:val="22"/>
        </w:rPr>
        <w:t>from Branch 92 Br 024. Branch 367 President Vatter will submit resume to FRA NW Region for review and recommendation</w:t>
      </w:r>
      <w:r w:rsidR="00385234">
        <w:rPr>
          <w:rFonts w:ascii="Calibri" w:eastAsia="Times New Roman" w:hAnsi="Calibri" w:cs="Calibri"/>
          <w:color w:val="000000"/>
          <w:sz w:val="22"/>
          <w:szCs w:val="22"/>
        </w:rPr>
        <w:t>.</w:t>
      </w:r>
    </w:p>
    <w:p w:rsidR="00443A87" w:rsidRPr="00443A87" w:rsidRDefault="00443A87" w:rsidP="00443A87">
      <w:pPr>
        <w:numPr>
          <w:ilvl w:val="0"/>
          <w:numId w:val="22"/>
        </w:numPr>
        <w:ind w:right="144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443A87">
        <w:rPr>
          <w:rFonts w:ascii="Calibri" w:eastAsia="Times New Roman" w:hAnsi="Calibri" w:cs="Calibri"/>
          <w:color w:val="000000"/>
          <w:sz w:val="22"/>
          <w:szCs w:val="22"/>
        </w:rPr>
        <w:t>June 2022 LAFRA “Triangle Newsletter” was submitted to FRA Br 367</w:t>
      </w:r>
    </w:p>
    <w:p w:rsidR="00443A87" w:rsidRPr="00443A87" w:rsidRDefault="00443A87" w:rsidP="00443A87">
      <w:pPr>
        <w:numPr>
          <w:ilvl w:val="0"/>
          <w:numId w:val="22"/>
        </w:numPr>
        <w:ind w:right="144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443A87">
        <w:rPr>
          <w:rFonts w:ascii="Calibri" w:eastAsia="Times New Roman" w:hAnsi="Calibri" w:cs="Calibri"/>
          <w:color w:val="000000"/>
          <w:sz w:val="22"/>
          <w:szCs w:val="22"/>
        </w:rPr>
        <w:t>Veterans Affairs Insurance email submitted to FRA Br 367 Members on 1 June, 2022.</w:t>
      </w:r>
    </w:p>
    <w:p w:rsidR="00443A87" w:rsidRPr="00443A87" w:rsidRDefault="00443A87" w:rsidP="00443A87">
      <w:pPr>
        <w:rPr>
          <w:rFonts w:ascii="Times New Roman" w:eastAsia="Times New Roman" w:hAnsi="Times New Roman" w:cs="Times New Roman"/>
        </w:rPr>
      </w:pPr>
    </w:p>
    <w:p w:rsidR="00443A87" w:rsidRPr="00443A87" w:rsidRDefault="00443A87" w:rsidP="00443A87">
      <w:pPr>
        <w:ind w:left="360" w:right="397"/>
        <w:rPr>
          <w:rFonts w:ascii="Times New Roman" w:eastAsia="Times New Roman" w:hAnsi="Times New Roman" w:cs="Times New Roman"/>
        </w:rPr>
      </w:pPr>
      <w:r w:rsidRPr="00443A87"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</w:rPr>
        <w:t>STANDING COMMITTEE REPORTS:</w:t>
      </w:r>
    </w:p>
    <w:p w:rsidR="00443A87" w:rsidRPr="00443A87" w:rsidRDefault="00443A87" w:rsidP="00443A87">
      <w:pPr>
        <w:numPr>
          <w:ilvl w:val="0"/>
          <w:numId w:val="23"/>
        </w:numPr>
        <w:ind w:right="397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443A87">
        <w:rPr>
          <w:rFonts w:ascii="Calibri" w:eastAsia="Times New Roman" w:hAnsi="Calibri" w:cs="Calibri"/>
          <w:color w:val="000000"/>
          <w:sz w:val="22"/>
          <w:szCs w:val="22"/>
        </w:rPr>
        <w:t>Secretary: Current membership total is 125.</w:t>
      </w:r>
    </w:p>
    <w:p w:rsidR="00443A87" w:rsidRPr="00443A87" w:rsidRDefault="00443A87" w:rsidP="00443A87">
      <w:pPr>
        <w:numPr>
          <w:ilvl w:val="0"/>
          <w:numId w:val="23"/>
        </w:numPr>
        <w:ind w:right="397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443A87">
        <w:rPr>
          <w:rFonts w:ascii="Calibri" w:eastAsia="Times New Roman" w:hAnsi="Calibri" w:cs="Calibri"/>
          <w:color w:val="000000"/>
          <w:sz w:val="22"/>
          <w:szCs w:val="22"/>
        </w:rPr>
        <w:t>Treasurer: The Treasurer Report was read by David Johnson. John Corbin motioned to accept the report, 2</w:t>
      </w:r>
      <w:r w:rsidRPr="00443A87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>nd</w:t>
      </w:r>
      <w:r w:rsidRPr="00443A87">
        <w:rPr>
          <w:rFonts w:ascii="Calibri" w:eastAsia="Times New Roman" w:hAnsi="Calibri" w:cs="Calibri"/>
          <w:color w:val="000000"/>
          <w:sz w:val="22"/>
          <w:szCs w:val="22"/>
        </w:rPr>
        <w:t xml:space="preserve"> by Dave Niemela. Approved unanimously.</w:t>
      </w:r>
    </w:p>
    <w:p w:rsidR="00443A87" w:rsidRPr="00443A87" w:rsidRDefault="00443A87" w:rsidP="00443A87">
      <w:pPr>
        <w:numPr>
          <w:ilvl w:val="0"/>
          <w:numId w:val="23"/>
        </w:numPr>
        <w:ind w:right="397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443A87">
        <w:rPr>
          <w:rFonts w:ascii="Calibri" w:eastAsia="Times New Roman" w:hAnsi="Calibri" w:cs="Calibri"/>
          <w:color w:val="000000"/>
          <w:sz w:val="22"/>
          <w:szCs w:val="22"/>
        </w:rPr>
        <w:t>Wall Adds {2500php per year). Bill Bay motioned to postpone Wall Add solicitation until 2023 due to insufficient interest. Dave Niemela 2</w:t>
      </w:r>
      <w:r w:rsidRPr="00443A87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>nd</w:t>
      </w:r>
      <w:r w:rsidRPr="00443A87">
        <w:rPr>
          <w:rFonts w:ascii="Calibri" w:eastAsia="Times New Roman" w:hAnsi="Calibri" w:cs="Calibri"/>
          <w:color w:val="000000"/>
          <w:sz w:val="22"/>
          <w:szCs w:val="22"/>
        </w:rPr>
        <w:t xml:space="preserve"> Motion. Motion vote result: Six FOR, One AGAINST. Motion passed.</w:t>
      </w:r>
    </w:p>
    <w:p w:rsidR="00443A87" w:rsidRPr="00443A87" w:rsidRDefault="00443A87" w:rsidP="00443A87">
      <w:pPr>
        <w:numPr>
          <w:ilvl w:val="0"/>
          <w:numId w:val="23"/>
        </w:numPr>
        <w:ind w:right="397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443A87">
        <w:rPr>
          <w:rFonts w:ascii="Calibri" w:eastAsia="Times New Roman" w:hAnsi="Calibri" w:cs="Calibri"/>
          <w:color w:val="000000"/>
          <w:sz w:val="22"/>
          <w:szCs w:val="22"/>
        </w:rPr>
        <w:t>Canteen &amp; Building Maintenance: see Unfinished and Deferred Business. If you see something that needs repaired at FRA San Miguel, notify FRA President Vatter or John from the Garage Grill.</w:t>
      </w:r>
    </w:p>
    <w:p w:rsidR="00443A87" w:rsidRPr="00443A87" w:rsidRDefault="00443A87" w:rsidP="00443A87">
      <w:pPr>
        <w:rPr>
          <w:rFonts w:ascii="Times New Roman" w:eastAsia="Times New Roman" w:hAnsi="Times New Roman" w:cs="Times New Roman"/>
        </w:rPr>
      </w:pPr>
    </w:p>
    <w:p w:rsidR="00443A87" w:rsidRPr="00443A87" w:rsidRDefault="00443A87" w:rsidP="00443A87">
      <w:pPr>
        <w:ind w:left="360" w:right="57"/>
        <w:rPr>
          <w:rFonts w:ascii="Times New Roman" w:eastAsia="Times New Roman" w:hAnsi="Times New Roman" w:cs="Times New Roman"/>
        </w:rPr>
      </w:pPr>
      <w:r w:rsidRPr="00443A87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 </w:t>
      </w:r>
      <w:r w:rsidRPr="00443A87"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</w:rPr>
        <w:t>UNFINISHED AND DEFERRED BUSINESS:</w:t>
      </w:r>
      <w:r w:rsidRPr="00443A87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 </w:t>
      </w:r>
    </w:p>
    <w:p w:rsidR="00443A87" w:rsidRPr="00443A87" w:rsidRDefault="00443A87" w:rsidP="00443A87">
      <w:pPr>
        <w:numPr>
          <w:ilvl w:val="0"/>
          <w:numId w:val="24"/>
        </w:numPr>
        <w:ind w:right="57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443A87">
        <w:rPr>
          <w:rFonts w:ascii="Calibri" w:eastAsia="Times New Roman" w:hAnsi="Calibri" w:cs="Calibri"/>
          <w:color w:val="000000"/>
          <w:sz w:val="22"/>
          <w:szCs w:val="22"/>
        </w:rPr>
        <w:t>Two Tent Top repairs [share cost with VFW Post 11447]. Move speakers closer to the outside bar. </w:t>
      </w:r>
    </w:p>
    <w:p w:rsidR="00443A87" w:rsidRPr="00443A87" w:rsidRDefault="00443A87" w:rsidP="00443A87">
      <w:pPr>
        <w:numPr>
          <w:ilvl w:val="0"/>
          <w:numId w:val="24"/>
        </w:numPr>
        <w:ind w:right="57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443A87">
        <w:rPr>
          <w:rFonts w:ascii="Calibri" w:eastAsia="Times New Roman" w:hAnsi="Calibri" w:cs="Calibri"/>
          <w:color w:val="000000"/>
          <w:sz w:val="22"/>
          <w:szCs w:val="22"/>
        </w:rPr>
        <w:t>Memorial Day-Celebrate-Honors. A Special Thank You to the following who took time to remember.- Service Organizations (FRA, VFW, PT11, AL4). Clark Veterans Cemetery  Memorial FRA Reps Barry Larsen, Dan Wilson, Dave Niemela, Bill Castle.  Arizona Resort Memorial: FRA Reps Lee Vatter, David Johnson, Rick Waite. </w:t>
      </w:r>
    </w:p>
    <w:p w:rsidR="00443A87" w:rsidRPr="00443A87" w:rsidRDefault="00443A87" w:rsidP="00443A87">
      <w:pPr>
        <w:rPr>
          <w:rFonts w:ascii="Times New Roman" w:eastAsia="Times New Roman" w:hAnsi="Times New Roman" w:cs="Times New Roman"/>
        </w:rPr>
      </w:pPr>
    </w:p>
    <w:p w:rsidR="00443A87" w:rsidRPr="00443A87" w:rsidRDefault="00443A87" w:rsidP="00443A87">
      <w:pPr>
        <w:ind w:right="57"/>
        <w:rPr>
          <w:rFonts w:ascii="Times New Roman" w:eastAsia="Times New Roman" w:hAnsi="Times New Roman" w:cs="Times New Roman"/>
        </w:rPr>
      </w:pPr>
      <w:r w:rsidRPr="00443A87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         </w:t>
      </w:r>
      <w:r w:rsidRPr="00443A87"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</w:rPr>
        <w:t>NEW BUSSINESS</w:t>
      </w:r>
      <w:r w:rsidRPr="00443A87">
        <w:rPr>
          <w:rFonts w:ascii="Calibri" w:eastAsia="Times New Roman" w:hAnsi="Calibri" w:cs="Calibri"/>
          <w:color w:val="000000"/>
          <w:sz w:val="22"/>
          <w:szCs w:val="22"/>
          <w:u w:val="single"/>
        </w:rPr>
        <w:t>:   </w:t>
      </w:r>
    </w:p>
    <w:p w:rsidR="00443A87" w:rsidRPr="00443A87" w:rsidRDefault="00443A87" w:rsidP="00443A87">
      <w:pPr>
        <w:numPr>
          <w:ilvl w:val="0"/>
          <w:numId w:val="25"/>
        </w:numPr>
        <w:ind w:right="57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443A87">
        <w:rPr>
          <w:rFonts w:ascii="Calibri" w:eastAsia="Times New Roman" w:hAnsi="Calibri" w:cs="Calibri"/>
          <w:color w:val="000000"/>
          <w:sz w:val="22"/>
          <w:szCs w:val="22"/>
        </w:rPr>
        <w:t>Shipmate Rick Waite has volunteered to look into the cost of expanding gravel in the parking lot on the north side of the property in a way that would limit rapid plant overgrowth. Cost will be discussed at the June 6 GMM.</w:t>
      </w:r>
    </w:p>
    <w:p w:rsidR="00443A87" w:rsidRPr="00443A87" w:rsidRDefault="00443A87" w:rsidP="00443A87">
      <w:pPr>
        <w:numPr>
          <w:ilvl w:val="0"/>
          <w:numId w:val="25"/>
        </w:numPr>
        <w:ind w:right="397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443A87">
        <w:rPr>
          <w:rFonts w:ascii="Calibri" w:eastAsia="Times New Roman" w:hAnsi="Calibri" w:cs="Calibri"/>
          <w:color w:val="000000"/>
          <w:sz w:val="22"/>
          <w:szCs w:val="22"/>
        </w:rPr>
        <w:t>4</w:t>
      </w:r>
      <w:r w:rsidRPr="00443A87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>th</w:t>
      </w:r>
      <w:r w:rsidRPr="00443A87">
        <w:rPr>
          <w:rFonts w:ascii="Calibri" w:eastAsia="Times New Roman" w:hAnsi="Calibri" w:cs="Calibri"/>
          <w:color w:val="000000"/>
          <w:sz w:val="22"/>
          <w:szCs w:val="22"/>
        </w:rPr>
        <w:t xml:space="preserve"> July Fil/Am friendship day Celebration at Magdelena Homes. Local FRA Br 367 members are encouraged to attend.</w:t>
      </w:r>
    </w:p>
    <w:p w:rsidR="00443A87" w:rsidRPr="00443A87" w:rsidRDefault="00443A87" w:rsidP="00443A87">
      <w:pPr>
        <w:numPr>
          <w:ilvl w:val="0"/>
          <w:numId w:val="25"/>
        </w:numPr>
        <w:ind w:right="397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443A87">
        <w:rPr>
          <w:rFonts w:ascii="Calibri" w:eastAsia="Times New Roman" w:hAnsi="Calibri" w:cs="Calibri"/>
          <w:color w:val="000000"/>
          <w:sz w:val="22"/>
          <w:szCs w:val="22"/>
        </w:rPr>
        <w:t>2023 FRAlic’s fundraiser dates will be determined at the June 6th GMM.</w:t>
      </w:r>
    </w:p>
    <w:p w:rsidR="00443A87" w:rsidRPr="00443A87" w:rsidRDefault="00443A87" w:rsidP="00443A87">
      <w:pPr>
        <w:numPr>
          <w:ilvl w:val="0"/>
          <w:numId w:val="25"/>
        </w:numPr>
        <w:ind w:right="397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443A87">
        <w:rPr>
          <w:rFonts w:ascii="Calibri" w:eastAsia="Times New Roman" w:hAnsi="Calibri" w:cs="Calibri"/>
          <w:color w:val="000000"/>
          <w:sz w:val="22"/>
          <w:szCs w:val="22"/>
        </w:rPr>
        <w:t>Rick Waite &amp; Pat Winston will participate in the La Union Chili Cook-Off November 2022.</w:t>
      </w:r>
    </w:p>
    <w:p w:rsidR="00443A87" w:rsidRPr="00443A87" w:rsidRDefault="00443A87" w:rsidP="00443A87">
      <w:pPr>
        <w:numPr>
          <w:ilvl w:val="0"/>
          <w:numId w:val="25"/>
        </w:numPr>
        <w:ind w:right="397"/>
        <w:textAlignment w:val="baseline"/>
        <w:rPr>
          <w:rFonts w:ascii="Calibri" w:eastAsia="Times New Roman" w:hAnsi="Calibri" w:cs="Calibri"/>
          <w:color w:val="000000"/>
          <w:sz w:val="22"/>
          <w:szCs w:val="22"/>
        </w:rPr>
      </w:pPr>
      <w:r w:rsidRPr="00443A87">
        <w:rPr>
          <w:rFonts w:ascii="Calibri" w:eastAsia="Times New Roman" w:hAnsi="Calibri" w:cs="Calibri"/>
          <w:color w:val="000000"/>
          <w:sz w:val="22"/>
          <w:szCs w:val="22"/>
        </w:rPr>
        <w:lastRenderedPageBreak/>
        <w:t>David Johnson motioned to replace worn American and Philippines Flags at the gated FRA Br 367 entry. Approximate cost is p10,000. 2</w:t>
      </w:r>
      <w:r w:rsidRPr="00443A87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>nd</w:t>
      </w:r>
      <w:r w:rsidRPr="00443A87">
        <w:rPr>
          <w:rFonts w:ascii="Calibri" w:eastAsia="Times New Roman" w:hAnsi="Calibri" w:cs="Calibri"/>
          <w:color w:val="000000"/>
          <w:sz w:val="22"/>
          <w:szCs w:val="22"/>
        </w:rPr>
        <w:t xml:space="preserve"> by Bill Bay. Approved unanimously.</w:t>
      </w:r>
    </w:p>
    <w:p w:rsidR="00443A87" w:rsidRPr="00443A87" w:rsidRDefault="00443A87" w:rsidP="00443A87">
      <w:pPr>
        <w:rPr>
          <w:rFonts w:ascii="Times New Roman" w:eastAsia="Times New Roman" w:hAnsi="Times New Roman" w:cs="Times New Roman"/>
        </w:rPr>
      </w:pPr>
    </w:p>
    <w:p w:rsidR="00443A87" w:rsidRPr="00443A87" w:rsidRDefault="00443A87" w:rsidP="00443A87">
      <w:pPr>
        <w:shd w:val="clear" w:color="auto" w:fill="FFFFFF"/>
        <w:ind w:left="320" w:right="397"/>
        <w:rPr>
          <w:rFonts w:ascii="Times New Roman" w:eastAsia="Times New Roman" w:hAnsi="Times New Roman" w:cs="Times New Roman"/>
        </w:rPr>
      </w:pPr>
      <w:r w:rsidRPr="00443A87">
        <w:rPr>
          <w:rFonts w:ascii="Times New Roman" w:eastAsia="Times New Roman" w:hAnsi="Times New Roman" w:cs="Times New Roman"/>
        </w:rPr>
        <w:t> </w:t>
      </w:r>
    </w:p>
    <w:p w:rsidR="00443A87" w:rsidRPr="00443A87" w:rsidRDefault="00443A87" w:rsidP="00443A87">
      <w:pPr>
        <w:ind w:left="360" w:right="397"/>
        <w:rPr>
          <w:rFonts w:ascii="Times New Roman" w:eastAsia="Times New Roman" w:hAnsi="Times New Roman" w:cs="Times New Roman"/>
        </w:rPr>
      </w:pPr>
      <w:r w:rsidRPr="00443A87"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</w:rPr>
        <w:t>GOOD OF THE ORDER:</w:t>
      </w:r>
    </w:p>
    <w:p w:rsidR="00443A87" w:rsidRPr="00443A87" w:rsidRDefault="00443A87" w:rsidP="00443A87">
      <w:pPr>
        <w:numPr>
          <w:ilvl w:val="0"/>
          <w:numId w:val="26"/>
        </w:numPr>
        <w:ind w:right="397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  <w:r w:rsidRPr="00443A87">
        <w:rPr>
          <w:rFonts w:ascii="Calibri" w:eastAsia="Times New Roman" w:hAnsi="Calibri" w:cs="Calibri"/>
          <w:color w:val="000000"/>
          <w:sz w:val="20"/>
          <w:szCs w:val="20"/>
        </w:rPr>
        <w:t>Lee Vatter: Branch 367 Members are encouraged to support other Service Organizations &amp; represent the FRA. Members are urged to do at least one good deed each year to improve our branch facility. Examples: Lee Laney delivered 7 chairs from Barrio Barretto, Bill Bay completed roof leak repairs (material and labor).</w:t>
      </w:r>
    </w:p>
    <w:p w:rsidR="00443A87" w:rsidRPr="00443A87" w:rsidRDefault="00443A87" w:rsidP="00443A87">
      <w:pPr>
        <w:numPr>
          <w:ilvl w:val="0"/>
          <w:numId w:val="27"/>
        </w:numPr>
        <w:ind w:right="397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  <w:r w:rsidRPr="00443A87">
        <w:rPr>
          <w:rFonts w:ascii="Calibri" w:eastAsia="Times New Roman" w:hAnsi="Calibri" w:cs="Calibri"/>
          <w:color w:val="000000"/>
          <w:sz w:val="20"/>
          <w:szCs w:val="20"/>
        </w:rPr>
        <w:t>Invite a friend to sign up or transfer membership to Branch 367.</w:t>
      </w:r>
    </w:p>
    <w:p w:rsidR="00443A87" w:rsidRPr="00443A87" w:rsidRDefault="00443A87" w:rsidP="00443A87">
      <w:pPr>
        <w:numPr>
          <w:ilvl w:val="0"/>
          <w:numId w:val="27"/>
        </w:numPr>
        <w:ind w:right="397"/>
        <w:textAlignment w:val="baseline"/>
        <w:rPr>
          <w:rFonts w:ascii="Calibri" w:eastAsia="Times New Roman" w:hAnsi="Calibri" w:cs="Calibri"/>
          <w:color w:val="000000"/>
          <w:sz w:val="20"/>
          <w:szCs w:val="20"/>
        </w:rPr>
      </w:pPr>
      <w:r w:rsidRPr="00443A87">
        <w:rPr>
          <w:rFonts w:ascii="Calibri" w:eastAsia="Times New Roman" w:hAnsi="Calibri" w:cs="Calibri"/>
          <w:color w:val="000000"/>
          <w:sz w:val="20"/>
          <w:szCs w:val="20"/>
        </w:rPr>
        <w:t>Next FRA 367 BOD meeting will be 29 June at 10:00am. GMM will be 6 July at 10:00am.</w:t>
      </w:r>
    </w:p>
    <w:p w:rsidR="00443A87" w:rsidRPr="00443A87" w:rsidRDefault="00443A87" w:rsidP="00443A87">
      <w:pPr>
        <w:rPr>
          <w:rFonts w:ascii="Times New Roman" w:eastAsia="Times New Roman" w:hAnsi="Times New Roman" w:cs="Times New Roman"/>
        </w:rPr>
      </w:pPr>
    </w:p>
    <w:p w:rsidR="00443A87" w:rsidRPr="00443A87" w:rsidRDefault="00443A87" w:rsidP="00443A87">
      <w:pPr>
        <w:ind w:right="397"/>
        <w:rPr>
          <w:rFonts w:ascii="Times New Roman" w:eastAsia="Times New Roman" w:hAnsi="Times New Roman" w:cs="Times New Roman"/>
        </w:rPr>
      </w:pPr>
      <w:r w:rsidRPr="00443A87">
        <w:rPr>
          <w:rFonts w:ascii="Calibri" w:eastAsia="Times New Roman" w:hAnsi="Calibri" w:cs="Calibri"/>
          <w:b/>
          <w:bCs/>
          <w:color w:val="000000"/>
        </w:rPr>
        <w:t>       </w:t>
      </w:r>
      <w:r w:rsidRPr="00443A87">
        <w:rPr>
          <w:rFonts w:ascii="Calibri" w:eastAsia="Times New Roman" w:hAnsi="Calibri" w:cs="Calibri"/>
          <w:b/>
          <w:bCs/>
          <w:color w:val="000000"/>
          <w:u w:val="single"/>
        </w:rPr>
        <w:t>CONDUCTED CLOSING CEREMONIES</w:t>
      </w:r>
      <w:r w:rsidRPr="00443A87">
        <w:rPr>
          <w:rFonts w:ascii="Calibri" w:eastAsia="Times New Roman" w:hAnsi="Calibri" w:cs="Calibri"/>
          <w:b/>
          <w:bCs/>
          <w:color w:val="000000"/>
        </w:rPr>
        <w:t xml:space="preserve">: </w:t>
      </w:r>
      <w:r w:rsidRPr="00443A87">
        <w:rPr>
          <w:rFonts w:ascii="Calibri" w:eastAsia="Times New Roman" w:hAnsi="Calibri" w:cs="Calibri"/>
          <w:color w:val="000000"/>
        </w:rPr>
        <w:t>Meeting adjourned at 1044 am.</w:t>
      </w:r>
    </w:p>
    <w:p w:rsidR="00443A87" w:rsidRPr="00443A87" w:rsidRDefault="00443A87" w:rsidP="00443A87">
      <w:pPr>
        <w:rPr>
          <w:rFonts w:ascii="Times New Roman" w:eastAsia="Times New Roman" w:hAnsi="Times New Roman" w:cs="Times New Roman"/>
        </w:rPr>
      </w:pPr>
    </w:p>
    <w:p w:rsidR="00443A87" w:rsidRPr="00443A87" w:rsidRDefault="00443A87" w:rsidP="00443A87">
      <w:pPr>
        <w:ind w:left="397" w:right="397"/>
        <w:rPr>
          <w:rFonts w:ascii="Times New Roman" w:eastAsia="Times New Roman" w:hAnsi="Times New Roman" w:cs="Times New Roman"/>
        </w:rPr>
      </w:pPr>
      <w:r w:rsidRPr="00443A87">
        <w:rPr>
          <w:rFonts w:ascii="Calibri" w:eastAsia="Times New Roman" w:hAnsi="Calibri" w:cs="Calibri"/>
          <w:color w:val="000000"/>
        </w:rPr>
        <w:t>Submitted by:                                                      Approved by:</w:t>
      </w:r>
    </w:p>
    <w:p w:rsidR="00443A87" w:rsidRPr="00443A87" w:rsidRDefault="00443A87" w:rsidP="00443A87">
      <w:pPr>
        <w:ind w:left="397" w:right="397"/>
        <w:rPr>
          <w:rFonts w:ascii="Times New Roman" w:eastAsia="Times New Roman" w:hAnsi="Times New Roman" w:cs="Times New Roman"/>
        </w:rPr>
      </w:pPr>
      <w:r w:rsidRPr="00443A87">
        <w:rPr>
          <w:rFonts w:ascii="Calibri" w:eastAsia="Times New Roman" w:hAnsi="Calibri" w:cs="Calibri"/>
          <w:color w:val="000000"/>
        </w:rPr>
        <w:t>Patrick Winston                                                  William “Lee” Vatter</w:t>
      </w:r>
    </w:p>
    <w:p w:rsidR="00443A87" w:rsidRPr="00443A87" w:rsidRDefault="00443A87" w:rsidP="00443A87">
      <w:pPr>
        <w:ind w:left="397" w:right="397"/>
        <w:rPr>
          <w:rFonts w:ascii="Times New Roman" w:eastAsia="Times New Roman" w:hAnsi="Times New Roman" w:cs="Times New Roman"/>
        </w:rPr>
      </w:pPr>
      <w:r w:rsidRPr="00443A87">
        <w:rPr>
          <w:rFonts w:ascii="Calibri" w:eastAsia="Times New Roman" w:hAnsi="Calibri" w:cs="Calibri"/>
          <w:color w:val="000000"/>
        </w:rPr>
        <w:t>Secretary                                                              President</w:t>
      </w:r>
    </w:p>
    <w:p w:rsidR="00443A87" w:rsidRPr="00443A87" w:rsidRDefault="00443A87" w:rsidP="00443A87">
      <w:pPr>
        <w:ind w:left="397" w:right="397"/>
        <w:rPr>
          <w:rFonts w:ascii="Times New Roman" w:eastAsia="Times New Roman" w:hAnsi="Times New Roman" w:cs="Times New Roman"/>
        </w:rPr>
      </w:pPr>
      <w:r w:rsidRPr="00443A87">
        <w:rPr>
          <w:rFonts w:ascii="Calibri" w:eastAsia="Times New Roman" w:hAnsi="Calibri" w:cs="Calibri"/>
          <w:color w:val="000000"/>
        </w:rPr>
        <w:t>FRA Branch 367                                                   FRA Branch 367</w:t>
      </w:r>
    </w:p>
    <w:p w:rsidR="00295536" w:rsidRDefault="00295536"/>
    <w:sectPr w:rsidR="00295536" w:rsidSect="00011F5B">
      <w:footerReference w:type="even" r:id="rId8"/>
      <w:footerReference w:type="default" r:id="rId9"/>
      <w:headerReference w:type="first" r:id="rId10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79D" w:rsidRDefault="007F579D" w:rsidP="0021379F">
      <w:r>
        <w:separator/>
      </w:r>
    </w:p>
  </w:endnote>
  <w:endnote w:type="continuationSeparator" w:id="1">
    <w:p w:rsidR="007F579D" w:rsidRDefault="007F579D" w:rsidP="00213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1100639313"/>
      <w:docPartObj>
        <w:docPartGallery w:val="Page Numbers (Bottom of Page)"/>
        <w:docPartUnique/>
      </w:docPartObj>
    </w:sdtPr>
    <w:sdtContent>
      <w:p w:rsidR="00011F5B" w:rsidRDefault="00B60C87" w:rsidP="00011F5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011F5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11F5B" w:rsidRDefault="00011F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534502963"/>
      <w:docPartObj>
        <w:docPartGallery w:val="Page Numbers (Bottom of Page)"/>
        <w:docPartUnique/>
      </w:docPartObj>
    </w:sdtPr>
    <w:sdtContent>
      <w:p w:rsidR="00011F5B" w:rsidRDefault="00B60C87" w:rsidP="00011F5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011F5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85234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011F5B" w:rsidRDefault="00011F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79D" w:rsidRDefault="007F579D" w:rsidP="0021379F">
      <w:r>
        <w:separator/>
      </w:r>
    </w:p>
  </w:footnote>
  <w:footnote w:type="continuationSeparator" w:id="1">
    <w:p w:rsidR="007F579D" w:rsidRDefault="007F579D" w:rsidP="002137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F5B" w:rsidRDefault="00011F5B">
    <w:pPr>
      <w:pStyle w:val="Header"/>
    </w:pPr>
    <w:r w:rsidRPr="0021379F">
      <w:rPr>
        <w:noProof/>
      </w:rPr>
      <w:drawing>
        <wp:inline distT="0" distB="0" distL="0" distR="0">
          <wp:extent cx="1129665" cy="1129665"/>
          <wp:effectExtent l="0" t="0" r="0" b="0"/>
          <wp:docPr id="3" name="Picture 1" descr="..\FRA logo altered.b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\FRA logo altered.bmp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1129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1379F">
      <w:rPr>
        <w:noProof/>
      </w:rPr>
      <w:drawing>
        <wp:inline distT="0" distB="0" distL="0" distR="0">
          <wp:extent cx="5311775" cy="1358265"/>
          <wp:effectExtent l="0" t="0" r="0" b="0"/>
          <wp:docPr id="6" name="Picture 2" descr="..\FRA letterhead.b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\FRA letterhead.bmp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1775" cy="1358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1870"/>
    <w:multiLevelType w:val="multilevel"/>
    <w:tmpl w:val="714AA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A0388"/>
    <w:multiLevelType w:val="hybridMultilevel"/>
    <w:tmpl w:val="D6D691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1B5EB9"/>
    <w:multiLevelType w:val="hybridMultilevel"/>
    <w:tmpl w:val="48A2BF6A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18214FE6"/>
    <w:multiLevelType w:val="hybridMultilevel"/>
    <w:tmpl w:val="31E81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B3A60"/>
    <w:multiLevelType w:val="hybridMultilevel"/>
    <w:tmpl w:val="7602A4A6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2183468A"/>
    <w:multiLevelType w:val="hybridMultilevel"/>
    <w:tmpl w:val="9C143A8A"/>
    <w:lvl w:ilvl="0" w:tplc="108C17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F73ABA"/>
    <w:multiLevelType w:val="multilevel"/>
    <w:tmpl w:val="86CA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EF74B1"/>
    <w:multiLevelType w:val="hybridMultilevel"/>
    <w:tmpl w:val="0C36CA3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2A06731C"/>
    <w:multiLevelType w:val="hybridMultilevel"/>
    <w:tmpl w:val="752ED4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A2E4F8C"/>
    <w:multiLevelType w:val="hybridMultilevel"/>
    <w:tmpl w:val="E5D83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C8118E9"/>
    <w:multiLevelType w:val="hybridMultilevel"/>
    <w:tmpl w:val="D474E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F561B"/>
    <w:multiLevelType w:val="hybridMultilevel"/>
    <w:tmpl w:val="49466C98"/>
    <w:lvl w:ilvl="0" w:tplc="108C17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D2322D9"/>
    <w:multiLevelType w:val="multilevel"/>
    <w:tmpl w:val="5020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5501C5"/>
    <w:multiLevelType w:val="multilevel"/>
    <w:tmpl w:val="13FE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B64F33"/>
    <w:multiLevelType w:val="hybridMultilevel"/>
    <w:tmpl w:val="1ABAD0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9736979"/>
    <w:multiLevelType w:val="hybridMultilevel"/>
    <w:tmpl w:val="050AA10C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>
    <w:nsid w:val="5C963455"/>
    <w:multiLevelType w:val="hybridMultilevel"/>
    <w:tmpl w:val="DE8C1C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0877261"/>
    <w:multiLevelType w:val="hybridMultilevel"/>
    <w:tmpl w:val="84DA0D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4D15FDD"/>
    <w:multiLevelType w:val="hybridMultilevel"/>
    <w:tmpl w:val="912AA512"/>
    <w:lvl w:ilvl="0" w:tplc="2AE4EB46"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9">
    <w:nsid w:val="6CA418A1"/>
    <w:multiLevelType w:val="hybridMultilevel"/>
    <w:tmpl w:val="3ABEDC1E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8E22E5"/>
    <w:multiLevelType w:val="hybridMultilevel"/>
    <w:tmpl w:val="C6C273E4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6ED4121A"/>
    <w:multiLevelType w:val="multilevel"/>
    <w:tmpl w:val="3ECA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922993"/>
    <w:multiLevelType w:val="hybridMultilevel"/>
    <w:tmpl w:val="6608D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791D4E"/>
    <w:multiLevelType w:val="hybridMultilevel"/>
    <w:tmpl w:val="C610CF06"/>
    <w:lvl w:ilvl="0" w:tplc="108C17D8"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>
    <w:nsid w:val="77EA213F"/>
    <w:multiLevelType w:val="multilevel"/>
    <w:tmpl w:val="4A2AB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64729B"/>
    <w:multiLevelType w:val="multilevel"/>
    <w:tmpl w:val="EA8E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A77F68"/>
    <w:multiLevelType w:val="hybridMultilevel"/>
    <w:tmpl w:val="6E1CA514"/>
    <w:lvl w:ilvl="0" w:tplc="108C1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5"/>
  </w:num>
  <w:num w:numId="4">
    <w:abstractNumId w:val="11"/>
  </w:num>
  <w:num w:numId="5">
    <w:abstractNumId w:val="23"/>
  </w:num>
  <w:num w:numId="6">
    <w:abstractNumId w:val="19"/>
  </w:num>
  <w:num w:numId="7">
    <w:abstractNumId w:val="20"/>
  </w:num>
  <w:num w:numId="8">
    <w:abstractNumId w:val="7"/>
  </w:num>
  <w:num w:numId="9">
    <w:abstractNumId w:val="3"/>
  </w:num>
  <w:num w:numId="10">
    <w:abstractNumId w:val="22"/>
  </w:num>
  <w:num w:numId="11">
    <w:abstractNumId w:val="9"/>
  </w:num>
  <w:num w:numId="12">
    <w:abstractNumId w:val="8"/>
  </w:num>
  <w:num w:numId="13">
    <w:abstractNumId w:val="15"/>
  </w:num>
  <w:num w:numId="14">
    <w:abstractNumId w:val="14"/>
  </w:num>
  <w:num w:numId="15">
    <w:abstractNumId w:val="4"/>
  </w:num>
  <w:num w:numId="16">
    <w:abstractNumId w:val="1"/>
  </w:num>
  <w:num w:numId="17">
    <w:abstractNumId w:val="17"/>
  </w:num>
  <w:num w:numId="18">
    <w:abstractNumId w:val="10"/>
  </w:num>
  <w:num w:numId="19">
    <w:abstractNumId w:val="16"/>
  </w:num>
  <w:num w:numId="20">
    <w:abstractNumId w:val="2"/>
  </w:num>
  <w:num w:numId="21">
    <w:abstractNumId w:val="13"/>
  </w:num>
  <w:num w:numId="22">
    <w:abstractNumId w:val="21"/>
  </w:num>
  <w:num w:numId="23">
    <w:abstractNumId w:val="0"/>
  </w:num>
  <w:num w:numId="24">
    <w:abstractNumId w:val="25"/>
  </w:num>
  <w:num w:numId="25">
    <w:abstractNumId w:val="24"/>
  </w:num>
  <w:num w:numId="26">
    <w:abstractNumId w:val="6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79F"/>
    <w:rsid w:val="00005D14"/>
    <w:rsid w:val="00011F5B"/>
    <w:rsid w:val="000134F6"/>
    <w:rsid w:val="0001527A"/>
    <w:rsid w:val="00064338"/>
    <w:rsid w:val="00065678"/>
    <w:rsid w:val="000978DC"/>
    <w:rsid w:val="000B21B7"/>
    <w:rsid w:val="000B7F02"/>
    <w:rsid w:val="00102C34"/>
    <w:rsid w:val="0012337C"/>
    <w:rsid w:val="00127838"/>
    <w:rsid w:val="00160E20"/>
    <w:rsid w:val="00175F25"/>
    <w:rsid w:val="0019094F"/>
    <w:rsid w:val="0019380C"/>
    <w:rsid w:val="001A3635"/>
    <w:rsid w:val="001C6035"/>
    <w:rsid w:val="001D12EF"/>
    <w:rsid w:val="001D1FC8"/>
    <w:rsid w:val="001D6E4C"/>
    <w:rsid w:val="00202D93"/>
    <w:rsid w:val="002107B3"/>
    <w:rsid w:val="0021379F"/>
    <w:rsid w:val="00213E81"/>
    <w:rsid w:val="002554F1"/>
    <w:rsid w:val="002908D1"/>
    <w:rsid w:val="00295536"/>
    <w:rsid w:val="002A3A89"/>
    <w:rsid w:val="002C4B29"/>
    <w:rsid w:val="002D4DB2"/>
    <w:rsid w:val="002E315B"/>
    <w:rsid w:val="002E4536"/>
    <w:rsid w:val="00385234"/>
    <w:rsid w:val="003B04DA"/>
    <w:rsid w:val="003E5262"/>
    <w:rsid w:val="003F3211"/>
    <w:rsid w:val="00405E86"/>
    <w:rsid w:val="004068B8"/>
    <w:rsid w:val="0041594E"/>
    <w:rsid w:val="00443360"/>
    <w:rsid w:val="00443A87"/>
    <w:rsid w:val="00457BD1"/>
    <w:rsid w:val="00471E0E"/>
    <w:rsid w:val="004760D2"/>
    <w:rsid w:val="004815DF"/>
    <w:rsid w:val="00492EDF"/>
    <w:rsid w:val="004C7D75"/>
    <w:rsid w:val="004E40CA"/>
    <w:rsid w:val="004F6015"/>
    <w:rsid w:val="00514671"/>
    <w:rsid w:val="00515248"/>
    <w:rsid w:val="00533B9A"/>
    <w:rsid w:val="00573C69"/>
    <w:rsid w:val="00575B40"/>
    <w:rsid w:val="00577E19"/>
    <w:rsid w:val="00594628"/>
    <w:rsid w:val="005D6D8C"/>
    <w:rsid w:val="00643647"/>
    <w:rsid w:val="00645FC8"/>
    <w:rsid w:val="00692B64"/>
    <w:rsid w:val="006965B9"/>
    <w:rsid w:val="006A3746"/>
    <w:rsid w:val="006A63B9"/>
    <w:rsid w:val="006A7BF9"/>
    <w:rsid w:val="006B6F8E"/>
    <w:rsid w:val="006F5C2E"/>
    <w:rsid w:val="007126B8"/>
    <w:rsid w:val="00722398"/>
    <w:rsid w:val="00724DC9"/>
    <w:rsid w:val="00742D7D"/>
    <w:rsid w:val="00751F50"/>
    <w:rsid w:val="00761429"/>
    <w:rsid w:val="00775714"/>
    <w:rsid w:val="00783643"/>
    <w:rsid w:val="00783A01"/>
    <w:rsid w:val="00794DD9"/>
    <w:rsid w:val="007950BF"/>
    <w:rsid w:val="007F579D"/>
    <w:rsid w:val="00806104"/>
    <w:rsid w:val="00817FCF"/>
    <w:rsid w:val="00830292"/>
    <w:rsid w:val="00832DEE"/>
    <w:rsid w:val="00854776"/>
    <w:rsid w:val="00856CB2"/>
    <w:rsid w:val="0086296C"/>
    <w:rsid w:val="00886A1B"/>
    <w:rsid w:val="00887B85"/>
    <w:rsid w:val="008A1413"/>
    <w:rsid w:val="008C7A5C"/>
    <w:rsid w:val="008E5DB9"/>
    <w:rsid w:val="00916078"/>
    <w:rsid w:val="00976802"/>
    <w:rsid w:val="00991BB2"/>
    <w:rsid w:val="009F4EE1"/>
    <w:rsid w:val="00A0637E"/>
    <w:rsid w:val="00A23B02"/>
    <w:rsid w:val="00A247B0"/>
    <w:rsid w:val="00A36DA7"/>
    <w:rsid w:val="00AA5D31"/>
    <w:rsid w:val="00AC645E"/>
    <w:rsid w:val="00B33D2A"/>
    <w:rsid w:val="00B36E51"/>
    <w:rsid w:val="00B60C87"/>
    <w:rsid w:val="00BA10E4"/>
    <w:rsid w:val="00BA1B1A"/>
    <w:rsid w:val="00BA51AF"/>
    <w:rsid w:val="00BC0D76"/>
    <w:rsid w:val="00C05F1E"/>
    <w:rsid w:val="00C17C47"/>
    <w:rsid w:val="00C265E3"/>
    <w:rsid w:val="00C27558"/>
    <w:rsid w:val="00C45E93"/>
    <w:rsid w:val="00C51087"/>
    <w:rsid w:val="00C90C7F"/>
    <w:rsid w:val="00C955D1"/>
    <w:rsid w:val="00CA1BE1"/>
    <w:rsid w:val="00CC6458"/>
    <w:rsid w:val="00CD1CDC"/>
    <w:rsid w:val="00CD2AC9"/>
    <w:rsid w:val="00D025DC"/>
    <w:rsid w:val="00D20E43"/>
    <w:rsid w:val="00D741BC"/>
    <w:rsid w:val="00D84DB0"/>
    <w:rsid w:val="00DD016F"/>
    <w:rsid w:val="00DF1BEF"/>
    <w:rsid w:val="00DF5BBA"/>
    <w:rsid w:val="00E00D3E"/>
    <w:rsid w:val="00E26775"/>
    <w:rsid w:val="00E26E46"/>
    <w:rsid w:val="00E638F4"/>
    <w:rsid w:val="00E65E31"/>
    <w:rsid w:val="00E706FB"/>
    <w:rsid w:val="00E74AC8"/>
    <w:rsid w:val="00E81AA7"/>
    <w:rsid w:val="00EA21A6"/>
    <w:rsid w:val="00EB3661"/>
    <w:rsid w:val="00EB4789"/>
    <w:rsid w:val="00EE2C9D"/>
    <w:rsid w:val="00EF745A"/>
    <w:rsid w:val="00F0698C"/>
    <w:rsid w:val="00F40F69"/>
    <w:rsid w:val="00F9087B"/>
    <w:rsid w:val="00FC5506"/>
    <w:rsid w:val="00FC7BCF"/>
    <w:rsid w:val="00FD3EED"/>
    <w:rsid w:val="00FD757B"/>
    <w:rsid w:val="00FE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79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79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137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79F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21379F"/>
  </w:style>
  <w:style w:type="paragraph" w:styleId="NormalWeb">
    <w:name w:val="Normal (Web)"/>
    <w:basedOn w:val="Normal"/>
    <w:uiPriority w:val="99"/>
    <w:unhideWhenUsed/>
    <w:rsid w:val="002137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PH" w:eastAsia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7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7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137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379F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23B0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23B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EFC90-7E99-47FA-968F-C8B98216F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 Winston</dc:creator>
  <cp:lastModifiedBy>Curtis Winston</cp:lastModifiedBy>
  <cp:revision>8</cp:revision>
  <dcterms:created xsi:type="dcterms:W3CDTF">2022-05-31T23:57:00Z</dcterms:created>
  <dcterms:modified xsi:type="dcterms:W3CDTF">2022-06-02T06:00:00Z</dcterms:modified>
</cp:coreProperties>
</file>