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791B7" w14:textId="77777777" w:rsidR="000B46E2" w:rsidRDefault="000B46E2" w:rsidP="0048252D">
      <w:pPr>
        <w:ind w:left="397" w:right="39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>
        <w:rPr>
          <w:noProof/>
          <w:sz w:val="32"/>
          <w:szCs w:val="32"/>
          <w:lang w:val="en-PH" w:eastAsia="en-PH"/>
        </w:rPr>
        <w:drawing>
          <wp:inline distT="0" distB="0" distL="0" distR="0" wp14:anchorId="73994F9A" wp14:editId="5B8FBEAE">
            <wp:extent cx="2159000" cy="1749287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ra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026" cy="175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</w:t>
      </w:r>
    </w:p>
    <w:p w14:paraId="3F6E0680" w14:textId="77777777" w:rsidR="000B46E2" w:rsidRPr="002A46E5" w:rsidRDefault="000B46E2" w:rsidP="0048252D">
      <w:pPr>
        <w:ind w:left="397" w:right="397"/>
        <w:rPr>
          <w:rFonts w:cstheme="minorHAnsi"/>
          <w:sz w:val="32"/>
          <w:szCs w:val="32"/>
        </w:rPr>
      </w:pPr>
    </w:p>
    <w:p w14:paraId="5BD07B56" w14:textId="77777777" w:rsidR="00642A35" w:rsidRPr="002A46E5" w:rsidRDefault="00642A35" w:rsidP="0048252D">
      <w:pPr>
        <w:autoSpaceDE w:val="0"/>
        <w:autoSpaceDN w:val="0"/>
        <w:adjustRightInd w:val="0"/>
        <w:ind w:left="397" w:right="397"/>
        <w:rPr>
          <w:rFonts w:cstheme="minorHAnsi"/>
        </w:rPr>
      </w:pPr>
      <w:r w:rsidRPr="002A46E5">
        <w:rPr>
          <w:rFonts w:cstheme="minorHAnsi"/>
          <w:sz w:val="32"/>
          <w:szCs w:val="32"/>
        </w:rPr>
        <w:t>FRA BRANCH 367 San Miguel</w:t>
      </w:r>
    </w:p>
    <w:p w14:paraId="68187EF6" w14:textId="77777777" w:rsidR="00642A35" w:rsidRPr="002A46E5" w:rsidRDefault="00642A35" w:rsidP="0048252D">
      <w:pPr>
        <w:autoSpaceDE w:val="0"/>
        <w:autoSpaceDN w:val="0"/>
        <w:adjustRightInd w:val="0"/>
        <w:ind w:left="397" w:right="397"/>
        <w:rPr>
          <w:rFonts w:cstheme="minorHAnsi"/>
        </w:rPr>
      </w:pPr>
      <w:r w:rsidRPr="002A46E5">
        <w:rPr>
          <w:rFonts w:cstheme="minorHAnsi"/>
          <w:sz w:val="32"/>
          <w:szCs w:val="32"/>
        </w:rPr>
        <w:t>San Antonio, Zambales</w:t>
      </w:r>
    </w:p>
    <w:p w14:paraId="4D90130E" w14:textId="77777777" w:rsidR="00642A35" w:rsidRPr="002A46E5" w:rsidRDefault="00642A35" w:rsidP="0048252D">
      <w:pPr>
        <w:autoSpaceDE w:val="0"/>
        <w:autoSpaceDN w:val="0"/>
        <w:adjustRightInd w:val="0"/>
        <w:ind w:left="397" w:right="397"/>
        <w:rPr>
          <w:rFonts w:cstheme="minorHAnsi"/>
          <w:sz w:val="32"/>
          <w:szCs w:val="32"/>
        </w:rPr>
      </w:pPr>
    </w:p>
    <w:p w14:paraId="5AB6A116" w14:textId="784144D3" w:rsidR="00E3554D" w:rsidRDefault="00642A35" w:rsidP="0048252D">
      <w:pPr>
        <w:autoSpaceDE w:val="0"/>
        <w:autoSpaceDN w:val="0"/>
        <w:adjustRightInd w:val="0"/>
        <w:ind w:left="397" w:right="397"/>
        <w:rPr>
          <w:rFonts w:cstheme="minorHAnsi"/>
          <w:sz w:val="32"/>
          <w:szCs w:val="32"/>
        </w:rPr>
      </w:pPr>
      <w:r w:rsidRPr="002A46E5">
        <w:rPr>
          <w:rFonts w:cstheme="minorHAnsi"/>
          <w:sz w:val="32"/>
          <w:szCs w:val="32"/>
        </w:rPr>
        <w:t>M</w:t>
      </w:r>
      <w:r w:rsidR="001250AC">
        <w:rPr>
          <w:rFonts w:cstheme="minorHAnsi"/>
          <w:sz w:val="32"/>
          <w:szCs w:val="32"/>
        </w:rPr>
        <w:t>INUTES</w:t>
      </w:r>
      <w:r w:rsidRPr="002A46E5">
        <w:rPr>
          <w:rFonts w:cstheme="minorHAnsi"/>
          <w:sz w:val="32"/>
          <w:szCs w:val="32"/>
        </w:rPr>
        <w:t xml:space="preserve">: General Membership Meeting </w:t>
      </w:r>
      <w:r w:rsidR="00E84C9F">
        <w:rPr>
          <w:rFonts w:cstheme="minorHAnsi"/>
          <w:sz w:val="32"/>
          <w:szCs w:val="32"/>
        </w:rPr>
        <w:t>January 8th</w:t>
      </w:r>
      <w:r w:rsidR="00980224">
        <w:rPr>
          <w:rFonts w:cstheme="minorHAnsi"/>
          <w:sz w:val="32"/>
          <w:szCs w:val="32"/>
        </w:rPr>
        <w:t>,</w:t>
      </w:r>
      <w:r w:rsidRPr="002A46E5">
        <w:rPr>
          <w:rFonts w:cstheme="minorHAnsi"/>
          <w:sz w:val="32"/>
          <w:szCs w:val="32"/>
        </w:rPr>
        <w:t xml:space="preserve"> 20</w:t>
      </w:r>
      <w:r w:rsidR="00FB73D4">
        <w:rPr>
          <w:rFonts w:cstheme="minorHAnsi"/>
          <w:sz w:val="32"/>
          <w:szCs w:val="32"/>
        </w:rPr>
        <w:t>2</w:t>
      </w:r>
      <w:r w:rsidR="00E84C9F">
        <w:rPr>
          <w:rFonts w:cstheme="minorHAnsi"/>
          <w:sz w:val="32"/>
          <w:szCs w:val="32"/>
        </w:rPr>
        <w:t>1</w:t>
      </w:r>
      <w:r w:rsidR="00987310">
        <w:rPr>
          <w:rFonts w:cstheme="minorHAnsi"/>
          <w:sz w:val="32"/>
          <w:szCs w:val="32"/>
        </w:rPr>
        <w:t xml:space="preserve"> </w:t>
      </w:r>
      <w:r w:rsidRPr="002A46E5">
        <w:rPr>
          <w:rFonts w:cstheme="minorHAnsi"/>
          <w:sz w:val="32"/>
          <w:szCs w:val="32"/>
        </w:rPr>
        <w:t>was called to order by President Vatter at 1</w:t>
      </w:r>
      <w:r w:rsidR="007A6CE2">
        <w:rPr>
          <w:rFonts w:cstheme="minorHAnsi"/>
          <w:sz w:val="32"/>
          <w:szCs w:val="32"/>
        </w:rPr>
        <w:t>1</w:t>
      </w:r>
      <w:r w:rsidR="00EA371C">
        <w:rPr>
          <w:rFonts w:cstheme="minorHAnsi"/>
          <w:sz w:val="32"/>
          <w:szCs w:val="32"/>
        </w:rPr>
        <w:t>:</w:t>
      </w:r>
      <w:r w:rsidR="001E5C18">
        <w:rPr>
          <w:rFonts w:cstheme="minorHAnsi"/>
          <w:sz w:val="32"/>
          <w:szCs w:val="32"/>
        </w:rPr>
        <w:t>0</w:t>
      </w:r>
      <w:r w:rsidR="00A90570">
        <w:rPr>
          <w:rFonts w:cstheme="minorHAnsi"/>
          <w:sz w:val="32"/>
          <w:szCs w:val="32"/>
        </w:rPr>
        <w:t>0</w:t>
      </w:r>
      <w:r w:rsidR="00C376D1">
        <w:rPr>
          <w:rFonts w:cstheme="minorHAnsi"/>
          <w:sz w:val="32"/>
          <w:szCs w:val="32"/>
        </w:rPr>
        <w:t xml:space="preserve"> </w:t>
      </w:r>
      <w:r w:rsidR="00995516" w:rsidRPr="002A46E5">
        <w:rPr>
          <w:rFonts w:cstheme="minorHAnsi"/>
          <w:sz w:val="32"/>
          <w:szCs w:val="32"/>
        </w:rPr>
        <w:t>am</w:t>
      </w:r>
      <w:r w:rsidRPr="002A46E5">
        <w:rPr>
          <w:rFonts w:cstheme="minorHAnsi"/>
          <w:sz w:val="32"/>
          <w:szCs w:val="32"/>
        </w:rPr>
        <w:t>.</w:t>
      </w:r>
      <w:r w:rsidR="00731198">
        <w:rPr>
          <w:rFonts w:cstheme="minorHAnsi"/>
          <w:sz w:val="32"/>
          <w:szCs w:val="32"/>
        </w:rPr>
        <w:t xml:space="preserve"> </w:t>
      </w:r>
      <w:r w:rsidR="001E5C18">
        <w:rPr>
          <w:rFonts w:cstheme="minorHAnsi"/>
          <w:sz w:val="32"/>
          <w:szCs w:val="32"/>
        </w:rPr>
        <w:t>In attendance w</w:t>
      </w:r>
      <w:r w:rsidR="00B84369" w:rsidRPr="00D00BD8">
        <w:rPr>
          <w:rFonts w:cstheme="minorHAnsi"/>
          <w:sz w:val="32"/>
          <w:szCs w:val="32"/>
        </w:rPr>
        <w:t xml:space="preserve">ere </w:t>
      </w:r>
      <w:r w:rsidR="003C5522">
        <w:rPr>
          <w:rFonts w:cstheme="minorHAnsi"/>
          <w:sz w:val="32"/>
          <w:szCs w:val="32"/>
        </w:rPr>
        <w:t>9</w:t>
      </w:r>
      <w:r w:rsidR="001E5C18">
        <w:rPr>
          <w:rFonts w:cstheme="minorHAnsi"/>
          <w:sz w:val="32"/>
          <w:szCs w:val="32"/>
        </w:rPr>
        <w:t xml:space="preserve"> </w:t>
      </w:r>
      <w:r w:rsidR="00C376D1" w:rsidRPr="00D00BD8">
        <w:rPr>
          <w:rFonts w:cstheme="minorHAnsi"/>
          <w:sz w:val="32"/>
          <w:szCs w:val="32"/>
        </w:rPr>
        <w:t>members</w:t>
      </w:r>
      <w:r w:rsidR="001E5C18">
        <w:rPr>
          <w:rFonts w:cstheme="minorHAnsi"/>
          <w:sz w:val="32"/>
          <w:szCs w:val="32"/>
        </w:rPr>
        <w:t xml:space="preserve">, </w:t>
      </w:r>
      <w:r w:rsidR="00BD62E1">
        <w:rPr>
          <w:rFonts w:cstheme="minorHAnsi"/>
          <w:sz w:val="32"/>
          <w:szCs w:val="32"/>
        </w:rPr>
        <w:t>2</w:t>
      </w:r>
      <w:r w:rsidR="001E5C18">
        <w:rPr>
          <w:rFonts w:cstheme="minorHAnsi"/>
          <w:sz w:val="32"/>
          <w:szCs w:val="32"/>
        </w:rPr>
        <w:t xml:space="preserve"> visitor</w:t>
      </w:r>
      <w:r w:rsidR="001250AC">
        <w:rPr>
          <w:rFonts w:cstheme="minorHAnsi"/>
          <w:sz w:val="32"/>
          <w:szCs w:val="32"/>
        </w:rPr>
        <w:t>s</w:t>
      </w:r>
      <w:r w:rsidR="001E5C18">
        <w:rPr>
          <w:rFonts w:cstheme="minorHAnsi"/>
          <w:sz w:val="32"/>
          <w:szCs w:val="32"/>
        </w:rPr>
        <w:t xml:space="preserve">, </w:t>
      </w:r>
      <w:r w:rsidR="006B1ED0" w:rsidRPr="00D00BD8">
        <w:rPr>
          <w:rFonts w:cstheme="minorHAnsi"/>
          <w:sz w:val="32"/>
          <w:szCs w:val="32"/>
        </w:rPr>
        <w:t>and</w:t>
      </w:r>
      <w:r w:rsidR="00B84369" w:rsidRPr="00D00BD8">
        <w:rPr>
          <w:rFonts w:cstheme="minorHAnsi"/>
          <w:sz w:val="32"/>
          <w:szCs w:val="32"/>
        </w:rPr>
        <w:t xml:space="preserve"> </w:t>
      </w:r>
      <w:r w:rsidRPr="00D00BD8">
        <w:rPr>
          <w:rFonts w:cstheme="minorHAnsi"/>
          <w:sz w:val="32"/>
          <w:szCs w:val="32"/>
        </w:rPr>
        <w:t>John Stanton from the</w:t>
      </w:r>
      <w:r w:rsidR="00995516" w:rsidRPr="00D00BD8">
        <w:rPr>
          <w:rFonts w:cstheme="minorHAnsi"/>
        </w:rPr>
        <w:t xml:space="preserve"> </w:t>
      </w:r>
      <w:r w:rsidR="00B3292D" w:rsidRPr="00D00BD8">
        <w:rPr>
          <w:rFonts w:cstheme="minorHAnsi"/>
          <w:sz w:val="32"/>
          <w:szCs w:val="32"/>
        </w:rPr>
        <w:t>“</w:t>
      </w:r>
      <w:r w:rsidRPr="00D00BD8">
        <w:rPr>
          <w:rFonts w:cstheme="minorHAnsi"/>
          <w:sz w:val="32"/>
          <w:szCs w:val="32"/>
        </w:rPr>
        <w:t>Garage</w:t>
      </w:r>
      <w:r w:rsidR="00995516" w:rsidRPr="00D00BD8">
        <w:rPr>
          <w:rFonts w:cstheme="minorHAnsi"/>
          <w:sz w:val="32"/>
          <w:szCs w:val="32"/>
        </w:rPr>
        <w:t>”</w:t>
      </w:r>
      <w:r w:rsidR="007A6CE2" w:rsidRPr="00D00BD8">
        <w:rPr>
          <w:rFonts w:cstheme="minorHAnsi"/>
          <w:sz w:val="32"/>
          <w:szCs w:val="32"/>
        </w:rPr>
        <w:t xml:space="preserve">. </w:t>
      </w:r>
      <w:r w:rsidR="00D7097F">
        <w:rPr>
          <w:rFonts w:cstheme="minorHAnsi"/>
          <w:sz w:val="32"/>
          <w:szCs w:val="32"/>
        </w:rPr>
        <w:t xml:space="preserve">PRESENT: </w:t>
      </w:r>
      <w:r w:rsidR="007A6CE2" w:rsidRPr="00D00BD8">
        <w:rPr>
          <w:rFonts w:cstheme="minorHAnsi"/>
          <w:sz w:val="32"/>
          <w:szCs w:val="32"/>
        </w:rPr>
        <w:t xml:space="preserve">Lee Vatter, </w:t>
      </w:r>
      <w:r w:rsidR="00A90570">
        <w:rPr>
          <w:rFonts w:cstheme="minorHAnsi"/>
          <w:sz w:val="32"/>
          <w:szCs w:val="32"/>
        </w:rPr>
        <w:t xml:space="preserve">Tom Wickes, </w:t>
      </w:r>
      <w:r w:rsidR="007A6CE2" w:rsidRPr="00D00BD8">
        <w:rPr>
          <w:rFonts w:cstheme="minorHAnsi"/>
          <w:sz w:val="32"/>
          <w:szCs w:val="32"/>
        </w:rPr>
        <w:t xml:space="preserve">Pat Winston, </w:t>
      </w:r>
      <w:r w:rsidR="00A90570">
        <w:rPr>
          <w:rFonts w:cstheme="minorHAnsi"/>
          <w:sz w:val="32"/>
          <w:szCs w:val="32"/>
        </w:rPr>
        <w:t>David Johnson,</w:t>
      </w:r>
      <w:r w:rsidR="001E5C18">
        <w:rPr>
          <w:rFonts w:cstheme="minorHAnsi"/>
          <w:sz w:val="32"/>
          <w:szCs w:val="32"/>
        </w:rPr>
        <w:t xml:space="preserve"> Dan Wilson, </w:t>
      </w:r>
      <w:r w:rsidR="003C5522">
        <w:rPr>
          <w:rFonts w:cstheme="minorHAnsi"/>
          <w:sz w:val="32"/>
          <w:szCs w:val="32"/>
        </w:rPr>
        <w:t xml:space="preserve">Bill Bay, </w:t>
      </w:r>
      <w:r w:rsidR="00E84C9F">
        <w:rPr>
          <w:rFonts w:cstheme="minorHAnsi"/>
          <w:sz w:val="32"/>
          <w:szCs w:val="32"/>
        </w:rPr>
        <w:t xml:space="preserve">Bill Castle, </w:t>
      </w:r>
      <w:r w:rsidR="007A6CE2" w:rsidRPr="00D00BD8">
        <w:rPr>
          <w:rFonts w:cstheme="minorHAnsi"/>
          <w:sz w:val="32"/>
          <w:szCs w:val="32"/>
        </w:rPr>
        <w:t>John Moore</w:t>
      </w:r>
      <w:r w:rsidR="00E84C9F">
        <w:rPr>
          <w:rFonts w:cstheme="minorHAnsi"/>
          <w:sz w:val="32"/>
          <w:szCs w:val="32"/>
        </w:rPr>
        <w:t>, Patrick Howerton.</w:t>
      </w:r>
      <w:r w:rsidR="007A6CE2" w:rsidRPr="00D00BD8">
        <w:rPr>
          <w:rFonts w:cstheme="minorHAnsi"/>
          <w:sz w:val="32"/>
          <w:szCs w:val="32"/>
        </w:rPr>
        <w:t xml:space="preserve"> </w:t>
      </w:r>
      <w:r w:rsidR="00E84C9F">
        <w:rPr>
          <w:rFonts w:cstheme="minorHAnsi"/>
          <w:sz w:val="32"/>
          <w:szCs w:val="32"/>
        </w:rPr>
        <w:t>V</w:t>
      </w:r>
      <w:r w:rsidR="001E5C18">
        <w:rPr>
          <w:rFonts w:cstheme="minorHAnsi"/>
          <w:sz w:val="32"/>
          <w:szCs w:val="32"/>
        </w:rPr>
        <w:t>isitor</w:t>
      </w:r>
      <w:r w:rsidR="00E84C9F">
        <w:rPr>
          <w:rFonts w:cstheme="minorHAnsi"/>
          <w:sz w:val="32"/>
          <w:szCs w:val="32"/>
        </w:rPr>
        <w:t>s are</w:t>
      </w:r>
      <w:r w:rsidR="00A90570">
        <w:rPr>
          <w:rFonts w:cstheme="minorHAnsi"/>
          <w:sz w:val="32"/>
          <w:szCs w:val="32"/>
        </w:rPr>
        <w:t xml:space="preserve"> </w:t>
      </w:r>
      <w:r w:rsidR="00E84C9F">
        <w:rPr>
          <w:rFonts w:cstheme="minorHAnsi"/>
          <w:sz w:val="32"/>
          <w:szCs w:val="32"/>
        </w:rPr>
        <w:t xml:space="preserve">Rick G. and </w:t>
      </w:r>
      <w:r w:rsidR="00A90570">
        <w:rPr>
          <w:rFonts w:cstheme="minorHAnsi"/>
          <w:sz w:val="32"/>
          <w:szCs w:val="32"/>
        </w:rPr>
        <w:t xml:space="preserve">Mike Mummey. </w:t>
      </w:r>
    </w:p>
    <w:p w14:paraId="72D83AA3" w14:textId="77777777" w:rsidR="00A90570" w:rsidRPr="002A46E5" w:rsidRDefault="00A90570" w:rsidP="0048252D">
      <w:pPr>
        <w:autoSpaceDE w:val="0"/>
        <w:autoSpaceDN w:val="0"/>
        <w:adjustRightInd w:val="0"/>
        <w:ind w:left="397" w:right="397"/>
        <w:rPr>
          <w:rFonts w:cstheme="minorHAnsi"/>
          <w:b/>
          <w:bCs/>
          <w:sz w:val="32"/>
          <w:szCs w:val="32"/>
        </w:rPr>
      </w:pPr>
    </w:p>
    <w:p w14:paraId="39A818C7" w14:textId="2B4EAA8D" w:rsidR="00995516" w:rsidRPr="002A46E5" w:rsidRDefault="00642A35" w:rsidP="0048252D">
      <w:pPr>
        <w:autoSpaceDE w:val="0"/>
        <w:autoSpaceDN w:val="0"/>
        <w:adjustRightInd w:val="0"/>
        <w:ind w:left="397" w:right="397"/>
        <w:rPr>
          <w:rFonts w:cstheme="minorHAnsi"/>
          <w:b/>
          <w:bCs/>
          <w:sz w:val="32"/>
          <w:szCs w:val="32"/>
          <w:u w:val="single"/>
        </w:rPr>
      </w:pPr>
      <w:r w:rsidRPr="002A46E5">
        <w:rPr>
          <w:rFonts w:cstheme="minorHAnsi"/>
          <w:b/>
          <w:bCs/>
          <w:sz w:val="32"/>
          <w:szCs w:val="32"/>
          <w:u w:val="single"/>
        </w:rPr>
        <w:t>CONDUCTED OPENING CEREMONIES</w:t>
      </w:r>
      <w:r w:rsidR="00E3554D">
        <w:rPr>
          <w:rFonts w:cstheme="minorHAnsi"/>
          <w:b/>
          <w:bCs/>
          <w:sz w:val="32"/>
          <w:szCs w:val="32"/>
          <w:u w:val="single"/>
        </w:rPr>
        <w:t>:</w:t>
      </w:r>
    </w:p>
    <w:p w14:paraId="76E47E76" w14:textId="77777777" w:rsidR="00642A35" w:rsidRPr="002A46E5" w:rsidRDefault="00642A35" w:rsidP="0048252D">
      <w:pPr>
        <w:autoSpaceDE w:val="0"/>
        <w:autoSpaceDN w:val="0"/>
        <w:adjustRightInd w:val="0"/>
        <w:ind w:left="397" w:right="397"/>
        <w:rPr>
          <w:rFonts w:cstheme="minorHAnsi"/>
        </w:rPr>
      </w:pPr>
    </w:p>
    <w:p w14:paraId="4E77C91B" w14:textId="3FA1CE7E" w:rsidR="007A6CE2" w:rsidRDefault="00D7097F" w:rsidP="0048252D">
      <w:pPr>
        <w:autoSpaceDE w:val="0"/>
        <w:autoSpaceDN w:val="0"/>
        <w:adjustRightInd w:val="0"/>
        <w:ind w:left="397" w:right="397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The Secretary read the </w:t>
      </w:r>
      <w:r w:rsidR="00823CA0" w:rsidRPr="002A46E5">
        <w:rPr>
          <w:rFonts w:cstheme="minorHAnsi"/>
          <w:sz w:val="32"/>
          <w:szCs w:val="32"/>
        </w:rPr>
        <w:t>minutes from</w:t>
      </w:r>
      <w:r w:rsidR="003E20E1">
        <w:rPr>
          <w:rFonts w:cstheme="minorHAnsi"/>
          <w:sz w:val="32"/>
          <w:szCs w:val="32"/>
        </w:rPr>
        <w:t xml:space="preserve"> </w:t>
      </w:r>
      <w:r w:rsidR="00E84C9F">
        <w:rPr>
          <w:rFonts w:cstheme="minorHAnsi"/>
          <w:sz w:val="32"/>
          <w:szCs w:val="32"/>
        </w:rPr>
        <w:t>4 Dec GMM and 23 Dec BOD. Dan Wilson motioned to accept the minutes, John Moore 2</w:t>
      </w:r>
      <w:r w:rsidR="00E84C9F" w:rsidRPr="00E84C9F">
        <w:rPr>
          <w:rFonts w:cstheme="minorHAnsi"/>
          <w:sz w:val="32"/>
          <w:szCs w:val="32"/>
          <w:vertAlign w:val="superscript"/>
        </w:rPr>
        <w:t>nd</w:t>
      </w:r>
      <w:r w:rsidR="00E84C9F">
        <w:rPr>
          <w:rFonts w:cstheme="minorHAnsi"/>
          <w:sz w:val="32"/>
          <w:szCs w:val="32"/>
        </w:rPr>
        <w:t xml:space="preserve"> the motion, then the </w:t>
      </w:r>
      <w:r w:rsidR="001E5C18">
        <w:rPr>
          <w:rFonts w:cstheme="minorHAnsi"/>
          <w:sz w:val="32"/>
          <w:szCs w:val="32"/>
        </w:rPr>
        <w:t>GMM and BOD were a</w:t>
      </w:r>
      <w:r w:rsidR="007A6CE2">
        <w:rPr>
          <w:rFonts w:cstheme="minorHAnsi"/>
          <w:sz w:val="32"/>
          <w:szCs w:val="32"/>
        </w:rPr>
        <w:t>pproved unanimously.</w:t>
      </w:r>
    </w:p>
    <w:p w14:paraId="12106343" w14:textId="19BCC9F3" w:rsidR="008472EF" w:rsidRDefault="008472EF" w:rsidP="0048252D">
      <w:pPr>
        <w:autoSpaceDE w:val="0"/>
        <w:autoSpaceDN w:val="0"/>
        <w:adjustRightInd w:val="0"/>
        <w:ind w:left="397" w:right="397"/>
        <w:rPr>
          <w:rFonts w:cstheme="minorHAnsi"/>
          <w:sz w:val="32"/>
          <w:szCs w:val="32"/>
        </w:rPr>
      </w:pPr>
    </w:p>
    <w:p w14:paraId="621E22ED" w14:textId="77777777" w:rsidR="00E26781" w:rsidRDefault="00F56EAC" w:rsidP="0048252D">
      <w:pPr>
        <w:autoSpaceDE w:val="0"/>
        <w:autoSpaceDN w:val="0"/>
        <w:adjustRightInd w:val="0"/>
        <w:ind w:left="397" w:right="397"/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  <w:u w:val="single"/>
        </w:rPr>
        <w:t>MEMBERSHIP</w:t>
      </w:r>
      <w:r w:rsidR="00A860C2">
        <w:rPr>
          <w:rFonts w:cstheme="minorHAnsi"/>
          <w:b/>
          <w:sz w:val="32"/>
          <w:szCs w:val="32"/>
          <w:u w:val="single"/>
        </w:rPr>
        <w:t>:</w:t>
      </w:r>
      <w:r w:rsidR="00C741A7">
        <w:rPr>
          <w:rFonts w:cstheme="minorHAnsi"/>
          <w:sz w:val="32"/>
          <w:szCs w:val="32"/>
        </w:rPr>
        <w:t xml:space="preserve">    </w:t>
      </w:r>
    </w:p>
    <w:p w14:paraId="52055055" w14:textId="77777777" w:rsidR="00E26781" w:rsidRDefault="00E26781" w:rsidP="0048252D">
      <w:pPr>
        <w:autoSpaceDE w:val="0"/>
        <w:autoSpaceDN w:val="0"/>
        <w:adjustRightInd w:val="0"/>
        <w:ind w:left="397" w:right="397"/>
        <w:rPr>
          <w:rFonts w:cstheme="minorHAnsi"/>
          <w:sz w:val="32"/>
          <w:szCs w:val="32"/>
        </w:rPr>
      </w:pPr>
    </w:p>
    <w:p w14:paraId="12F22178" w14:textId="1F644FA0" w:rsidR="00D00BD8" w:rsidRDefault="000A5EF3" w:rsidP="0048252D">
      <w:pPr>
        <w:autoSpaceDE w:val="0"/>
        <w:autoSpaceDN w:val="0"/>
        <w:adjustRightInd w:val="0"/>
        <w:ind w:left="397" w:right="397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sz w:val="32"/>
          <w:szCs w:val="32"/>
        </w:rPr>
        <w:t>Current membership total</w:t>
      </w:r>
      <w:r w:rsidR="00A90570">
        <w:rPr>
          <w:rFonts w:cstheme="minorHAnsi"/>
          <w:sz w:val="32"/>
          <w:szCs w:val="32"/>
        </w:rPr>
        <w:t xml:space="preserve"> remains at</w:t>
      </w:r>
      <w:r w:rsidR="00786077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1</w:t>
      </w:r>
      <w:r w:rsidR="001E5C18">
        <w:rPr>
          <w:rFonts w:cstheme="minorHAnsi"/>
          <w:sz w:val="32"/>
          <w:szCs w:val="32"/>
        </w:rPr>
        <w:t>2</w:t>
      </w:r>
      <w:r w:rsidR="00C75327">
        <w:rPr>
          <w:rFonts w:cstheme="minorHAnsi"/>
          <w:sz w:val="32"/>
          <w:szCs w:val="32"/>
        </w:rPr>
        <w:t>7</w:t>
      </w:r>
      <w:r w:rsidR="007A6CE2">
        <w:rPr>
          <w:rFonts w:cstheme="minorHAnsi"/>
          <w:sz w:val="32"/>
          <w:szCs w:val="32"/>
        </w:rPr>
        <w:t xml:space="preserve">. </w:t>
      </w:r>
    </w:p>
    <w:p w14:paraId="48F24047" w14:textId="77777777" w:rsidR="00D00BD8" w:rsidRDefault="00D00BD8" w:rsidP="0048252D">
      <w:pPr>
        <w:autoSpaceDE w:val="0"/>
        <w:autoSpaceDN w:val="0"/>
        <w:adjustRightInd w:val="0"/>
        <w:ind w:left="397" w:right="397"/>
        <w:rPr>
          <w:rFonts w:cstheme="minorHAnsi"/>
          <w:b/>
          <w:sz w:val="32"/>
          <w:szCs w:val="32"/>
          <w:u w:val="single"/>
        </w:rPr>
      </w:pPr>
    </w:p>
    <w:p w14:paraId="54CA2201" w14:textId="44F1351D" w:rsidR="00565ECE" w:rsidRDefault="00E90537" w:rsidP="0048252D">
      <w:pPr>
        <w:autoSpaceDE w:val="0"/>
        <w:autoSpaceDN w:val="0"/>
        <w:adjustRightInd w:val="0"/>
        <w:ind w:left="397" w:right="397"/>
        <w:rPr>
          <w:rFonts w:cstheme="minorHAnsi"/>
          <w:sz w:val="32"/>
          <w:szCs w:val="32"/>
        </w:rPr>
      </w:pPr>
      <w:r w:rsidRPr="000A5EF3">
        <w:rPr>
          <w:rFonts w:cstheme="minorHAnsi"/>
          <w:b/>
          <w:sz w:val="32"/>
          <w:szCs w:val="32"/>
          <w:u w:val="single"/>
        </w:rPr>
        <w:t>COMMUNICATIONS</w:t>
      </w:r>
      <w:r w:rsidR="00C741A7">
        <w:rPr>
          <w:rFonts w:cstheme="minorHAnsi"/>
          <w:b/>
          <w:sz w:val="32"/>
          <w:szCs w:val="32"/>
          <w:u w:val="single"/>
        </w:rPr>
        <w:t>:</w:t>
      </w:r>
      <w:r w:rsidR="00C741A7">
        <w:rPr>
          <w:rFonts w:cstheme="minorHAnsi"/>
          <w:sz w:val="32"/>
          <w:szCs w:val="32"/>
        </w:rPr>
        <w:t xml:space="preserve">     </w:t>
      </w:r>
    </w:p>
    <w:p w14:paraId="748F7BEA" w14:textId="1AB4024E" w:rsidR="00421227" w:rsidRDefault="00421227" w:rsidP="0048252D">
      <w:pPr>
        <w:autoSpaceDE w:val="0"/>
        <w:autoSpaceDN w:val="0"/>
        <w:adjustRightInd w:val="0"/>
        <w:ind w:left="397" w:right="397"/>
        <w:rPr>
          <w:rFonts w:cstheme="minorHAnsi"/>
          <w:sz w:val="32"/>
          <w:szCs w:val="32"/>
        </w:rPr>
      </w:pPr>
    </w:p>
    <w:p w14:paraId="64CF77FB" w14:textId="709BEBA7" w:rsidR="001250AC" w:rsidRPr="00E84C9F" w:rsidRDefault="00E84C9F" w:rsidP="0023216C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97" w:right="397"/>
        <w:rPr>
          <w:rFonts w:cstheme="minorHAnsi"/>
          <w:b/>
          <w:bCs/>
          <w:sz w:val="32"/>
          <w:szCs w:val="32"/>
          <w:u w:val="single"/>
        </w:rPr>
      </w:pPr>
      <w:r w:rsidRPr="00E84C9F">
        <w:rPr>
          <w:rFonts w:cstheme="minorHAnsi"/>
          <w:bCs/>
          <w:sz w:val="32"/>
          <w:szCs w:val="32"/>
        </w:rPr>
        <w:t xml:space="preserve">We are expecting feedback from </w:t>
      </w:r>
      <w:r w:rsidR="00A90570" w:rsidRPr="00E84C9F">
        <w:rPr>
          <w:rFonts w:cstheme="minorHAnsi"/>
          <w:bCs/>
          <w:sz w:val="32"/>
          <w:szCs w:val="32"/>
        </w:rPr>
        <w:t xml:space="preserve">FRA National </w:t>
      </w:r>
      <w:r w:rsidR="00C75327">
        <w:rPr>
          <w:rFonts w:cstheme="minorHAnsi"/>
          <w:bCs/>
          <w:sz w:val="32"/>
          <w:szCs w:val="32"/>
        </w:rPr>
        <w:t xml:space="preserve">Financial Dept. </w:t>
      </w:r>
      <w:r w:rsidRPr="00E84C9F">
        <w:rPr>
          <w:rFonts w:cstheme="minorHAnsi"/>
          <w:bCs/>
          <w:sz w:val="32"/>
          <w:szCs w:val="32"/>
        </w:rPr>
        <w:t xml:space="preserve">regarding </w:t>
      </w:r>
      <w:r w:rsidR="00C75327">
        <w:rPr>
          <w:rFonts w:cstheme="minorHAnsi"/>
          <w:bCs/>
          <w:sz w:val="32"/>
          <w:szCs w:val="32"/>
        </w:rPr>
        <w:t>Branch 367</w:t>
      </w:r>
      <w:r w:rsidRPr="00E84C9F">
        <w:rPr>
          <w:rFonts w:cstheme="minorHAnsi"/>
          <w:bCs/>
          <w:sz w:val="32"/>
          <w:szCs w:val="32"/>
        </w:rPr>
        <w:t xml:space="preserve"> January rebate check</w:t>
      </w:r>
      <w:r>
        <w:rPr>
          <w:rFonts w:cstheme="minorHAnsi"/>
          <w:bCs/>
          <w:sz w:val="32"/>
          <w:szCs w:val="32"/>
        </w:rPr>
        <w:t>.</w:t>
      </w:r>
    </w:p>
    <w:p w14:paraId="7996B7EA" w14:textId="7FC75587" w:rsidR="00E84C9F" w:rsidRPr="00E84C9F" w:rsidRDefault="00E84C9F" w:rsidP="0023216C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97" w:right="397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Cs/>
          <w:sz w:val="32"/>
          <w:szCs w:val="32"/>
        </w:rPr>
        <w:t xml:space="preserve">President Vatter and Secretary </w:t>
      </w:r>
      <w:r w:rsidR="00C75327">
        <w:rPr>
          <w:rFonts w:cstheme="minorHAnsi"/>
          <w:bCs/>
          <w:sz w:val="32"/>
          <w:szCs w:val="32"/>
        </w:rPr>
        <w:t>Winston shared some, high points from emails sent to Branch 367 by the</w:t>
      </w:r>
      <w:r>
        <w:rPr>
          <w:rFonts w:cstheme="minorHAnsi"/>
          <w:bCs/>
          <w:sz w:val="32"/>
          <w:szCs w:val="32"/>
        </w:rPr>
        <w:t xml:space="preserve"> FRA National President, FRA Regional President, and LAFRA President</w:t>
      </w:r>
      <w:r w:rsidR="00C75327">
        <w:rPr>
          <w:rFonts w:cstheme="minorHAnsi"/>
          <w:bCs/>
          <w:sz w:val="32"/>
          <w:szCs w:val="32"/>
        </w:rPr>
        <w:t xml:space="preserve">. They all express enthusiasm about our dedication, and generosity toward </w:t>
      </w:r>
      <w:r>
        <w:rPr>
          <w:rFonts w:cstheme="minorHAnsi"/>
          <w:bCs/>
          <w:sz w:val="32"/>
          <w:szCs w:val="32"/>
        </w:rPr>
        <w:t>community projects in the Philippines</w:t>
      </w:r>
      <w:r w:rsidR="00C75327">
        <w:rPr>
          <w:rFonts w:cstheme="minorHAnsi"/>
          <w:bCs/>
          <w:sz w:val="32"/>
          <w:szCs w:val="32"/>
        </w:rPr>
        <w:t xml:space="preserve"> during 2020</w:t>
      </w:r>
      <w:r>
        <w:rPr>
          <w:rFonts w:cstheme="minorHAnsi"/>
          <w:bCs/>
          <w:sz w:val="32"/>
          <w:szCs w:val="32"/>
        </w:rPr>
        <w:t xml:space="preserve">. We can expect to see honorable mentions of Branch 367 in </w:t>
      </w:r>
      <w:r w:rsidR="001D68D9">
        <w:rPr>
          <w:rFonts w:cstheme="minorHAnsi"/>
          <w:bCs/>
          <w:sz w:val="32"/>
          <w:szCs w:val="32"/>
        </w:rPr>
        <w:t xml:space="preserve">an </w:t>
      </w:r>
      <w:r>
        <w:rPr>
          <w:rFonts w:cstheme="minorHAnsi"/>
          <w:bCs/>
          <w:sz w:val="32"/>
          <w:szCs w:val="32"/>
        </w:rPr>
        <w:t xml:space="preserve">upcoming </w:t>
      </w:r>
      <w:r w:rsidR="00C75327">
        <w:rPr>
          <w:rFonts w:cstheme="minorHAnsi"/>
          <w:bCs/>
          <w:sz w:val="32"/>
          <w:szCs w:val="32"/>
        </w:rPr>
        <w:t xml:space="preserve">FRA </w:t>
      </w:r>
      <w:r>
        <w:rPr>
          <w:rFonts w:cstheme="minorHAnsi"/>
          <w:bCs/>
          <w:sz w:val="32"/>
          <w:szCs w:val="32"/>
        </w:rPr>
        <w:t xml:space="preserve">National </w:t>
      </w:r>
      <w:r w:rsidR="00C75327">
        <w:rPr>
          <w:rFonts w:cstheme="minorHAnsi"/>
          <w:bCs/>
          <w:sz w:val="32"/>
          <w:szCs w:val="32"/>
        </w:rPr>
        <w:t>Magazine</w:t>
      </w:r>
      <w:r>
        <w:rPr>
          <w:rFonts w:cstheme="minorHAnsi"/>
          <w:bCs/>
          <w:sz w:val="32"/>
          <w:szCs w:val="32"/>
        </w:rPr>
        <w:t xml:space="preserve">. </w:t>
      </w:r>
    </w:p>
    <w:p w14:paraId="79ACF970" w14:textId="256C90CE" w:rsidR="00E84C9F" w:rsidRPr="00E84C9F" w:rsidRDefault="00E84C9F" w:rsidP="0023216C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97" w:right="397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Cs/>
          <w:sz w:val="32"/>
          <w:szCs w:val="32"/>
        </w:rPr>
        <w:lastRenderedPageBreak/>
        <w:t xml:space="preserve">President Vatter </w:t>
      </w:r>
      <w:r w:rsidR="00C75327">
        <w:rPr>
          <w:rFonts w:cstheme="minorHAnsi"/>
          <w:bCs/>
          <w:sz w:val="32"/>
          <w:szCs w:val="32"/>
        </w:rPr>
        <w:t xml:space="preserve">sent an email to </w:t>
      </w:r>
      <w:r>
        <w:rPr>
          <w:rFonts w:cstheme="minorHAnsi"/>
          <w:bCs/>
          <w:sz w:val="32"/>
          <w:szCs w:val="32"/>
        </w:rPr>
        <w:t xml:space="preserve">LAFRA National </w:t>
      </w:r>
      <w:r w:rsidR="00C75327">
        <w:rPr>
          <w:rFonts w:cstheme="minorHAnsi"/>
          <w:bCs/>
          <w:sz w:val="32"/>
          <w:szCs w:val="32"/>
        </w:rPr>
        <w:t>regarding the use F</w:t>
      </w:r>
      <w:r>
        <w:rPr>
          <w:rFonts w:cstheme="minorHAnsi"/>
          <w:bCs/>
          <w:sz w:val="32"/>
          <w:szCs w:val="32"/>
        </w:rPr>
        <w:t xml:space="preserve">acebook </w:t>
      </w:r>
      <w:r w:rsidR="00250550">
        <w:rPr>
          <w:rFonts w:cstheme="minorHAnsi"/>
          <w:bCs/>
          <w:sz w:val="32"/>
          <w:szCs w:val="32"/>
        </w:rPr>
        <w:t xml:space="preserve">or FB </w:t>
      </w:r>
      <w:r w:rsidR="00C75327">
        <w:rPr>
          <w:rFonts w:cstheme="minorHAnsi"/>
          <w:bCs/>
          <w:sz w:val="32"/>
          <w:szCs w:val="32"/>
        </w:rPr>
        <w:t>M</w:t>
      </w:r>
      <w:r>
        <w:rPr>
          <w:rFonts w:cstheme="minorHAnsi"/>
          <w:bCs/>
          <w:sz w:val="32"/>
          <w:szCs w:val="32"/>
        </w:rPr>
        <w:t>essenger vs emails to have better communication with our LAFRA Unit members at BR 367.</w:t>
      </w:r>
    </w:p>
    <w:p w14:paraId="23045BC7" w14:textId="77777777" w:rsidR="00E84C9F" w:rsidRDefault="00E84C9F" w:rsidP="0048252D">
      <w:pPr>
        <w:autoSpaceDE w:val="0"/>
        <w:autoSpaceDN w:val="0"/>
        <w:adjustRightInd w:val="0"/>
        <w:ind w:left="397" w:right="397"/>
        <w:rPr>
          <w:rFonts w:cstheme="minorHAnsi"/>
          <w:b/>
          <w:bCs/>
          <w:sz w:val="32"/>
          <w:szCs w:val="32"/>
          <w:u w:val="single"/>
        </w:rPr>
      </w:pPr>
    </w:p>
    <w:p w14:paraId="4EDDCA92" w14:textId="56660616" w:rsidR="00C741A7" w:rsidRDefault="00642A35" w:rsidP="0048252D">
      <w:pPr>
        <w:autoSpaceDE w:val="0"/>
        <w:autoSpaceDN w:val="0"/>
        <w:adjustRightInd w:val="0"/>
        <w:ind w:left="397" w:right="397"/>
        <w:rPr>
          <w:rFonts w:cstheme="minorHAnsi"/>
          <w:b/>
          <w:bCs/>
          <w:sz w:val="32"/>
          <w:szCs w:val="32"/>
          <w:u w:val="single"/>
        </w:rPr>
      </w:pPr>
      <w:r w:rsidRPr="002A46E5">
        <w:rPr>
          <w:rFonts w:cstheme="minorHAnsi"/>
          <w:b/>
          <w:bCs/>
          <w:sz w:val="32"/>
          <w:szCs w:val="32"/>
          <w:u w:val="single"/>
        </w:rPr>
        <w:t>STANDING COMMITTEE REPORTS</w:t>
      </w:r>
      <w:r w:rsidR="00C741A7">
        <w:rPr>
          <w:rFonts w:cstheme="minorHAnsi"/>
          <w:b/>
          <w:bCs/>
          <w:sz w:val="32"/>
          <w:szCs w:val="32"/>
          <w:u w:val="single"/>
        </w:rPr>
        <w:t>:</w:t>
      </w:r>
    </w:p>
    <w:p w14:paraId="60721516" w14:textId="4A8B9AEB" w:rsidR="00D00BD8" w:rsidRDefault="00D00BD8" w:rsidP="0048252D">
      <w:pPr>
        <w:autoSpaceDE w:val="0"/>
        <w:autoSpaceDN w:val="0"/>
        <w:adjustRightInd w:val="0"/>
        <w:ind w:left="397" w:right="397"/>
        <w:rPr>
          <w:rFonts w:cstheme="minorHAnsi"/>
          <w:b/>
          <w:bCs/>
          <w:sz w:val="32"/>
          <w:szCs w:val="32"/>
          <w:u w:val="single"/>
        </w:rPr>
      </w:pPr>
    </w:p>
    <w:p w14:paraId="239F7221" w14:textId="4C0DA7F6" w:rsidR="00C75327" w:rsidRPr="00C75327" w:rsidRDefault="00C75327" w:rsidP="00EB354F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cstheme="minorHAnsi"/>
          <w:sz w:val="32"/>
          <w:szCs w:val="32"/>
        </w:rPr>
      </w:pPr>
      <w:r w:rsidRPr="00C75327">
        <w:rPr>
          <w:rFonts w:cstheme="minorHAnsi"/>
          <w:b/>
          <w:sz w:val="32"/>
          <w:szCs w:val="32"/>
        </w:rPr>
        <w:t>Secretary</w:t>
      </w:r>
      <w:r>
        <w:rPr>
          <w:rFonts w:cstheme="minorHAnsi"/>
          <w:sz w:val="32"/>
          <w:szCs w:val="32"/>
        </w:rPr>
        <w:t>: N/A</w:t>
      </w:r>
    </w:p>
    <w:p w14:paraId="5B35A85A" w14:textId="4E487C16" w:rsidR="00C75327" w:rsidRDefault="00642A35" w:rsidP="00EB354F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cstheme="minorHAnsi"/>
          <w:sz w:val="32"/>
          <w:szCs w:val="32"/>
        </w:rPr>
      </w:pPr>
      <w:r w:rsidRPr="00C75327">
        <w:rPr>
          <w:rFonts w:cstheme="minorHAnsi"/>
          <w:b/>
          <w:bCs/>
          <w:sz w:val="32"/>
          <w:szCs w:val="32"/>
        </w:rPr>
        <w:t>Treasurer</w:t>
      </w:r>
      <w:r w:rsidRPr="00C75327">
        <w:rPr>
          <w:rFonts w:cstheme="minorHAnsi"/>
          <w:sz w:val="32"/>
          <w:szCs w:val="32"/>
        </w:rPr>
        <w:t xml:space="preserve">: </w:t>
      </w:r>
      <w:r w:rsidR="002A0B5B" w:rsidRPr="00C75327">
        <w:rPr>
          <w:rFonts w:cstheme="minorHAnsi"/>
          <w:sz w:val="32"/>
          <w:szCs w:val="32"/>
        </w:rPr>
        <w:t xml:space="preserve"> </w:t>
      </w:r>
      <w:r w:rsidR="001E5C18" w:rsidRPr="00C75327">
        <w:rPr>
          <w:rFonts w:cstheme="minorHAnsi"/>
          <w:sz w:val="32"/>
          <w:szCs w:val="32"/>
        </w:rPr>
        <w:t>Treasurer Rep</w:t>
      </w:r>
      <w:r w:rsidR="00944244" w:rsidRPr="00C75327">
        <w:rPr>
          <w:rFonts w:cstheme="minorHAnsi"/>
          <w:sz w:val="32"/>
          <w:szCs w:val="32"/>
        </w:rPr>
        <w:t>o</w:t>
      </w:r>
      <w:r w:rsidR="001E5C18" w:rsidRPr="00C75327">
        <w:rPr>
          <w:rFonts w:cstheme="minorHAnsi"/>
          <w:sz w:val="32"/>
          <w:szCs w:val="32"/>
        </w:rPr>
        <w:t xml:space="preserve">rt was read by </w:t>
      </w:r>
      <w:r w:rsidR="000F0BF7" w:rsidRPr="00C75327">
        <w:rPr>
          <w:rFonts w:cstheme="minorHAnsi"/>
          <w:sz w:val="32"/>
          <w:szCs w:val="32"/>
        </w:rPr>
        <w:t>Da</w:t>
      </w:r>
      <w:r w:rsidR="001250AC" w:rsidRPr="00C75327">
        <w:rPr>
          <w:rFonts w:cstheme="minorHAnsi"/>
          <w:sz w:val="32"/>
          <w:szCs w:val="32"/>
        </w:rPr>
        <w:t>v</w:t>
      </w:r>
      <w:r w:rsidR="000F0BF7" w:rsidRPr="00C75327">
        <w:rPr>
          <w:rFonts w:cstheme="minorHAnsi"/>
          <w:sz w:val="32"/>
          <w:szCs w:val="32"/>
        </w:rPr>
        <w:t xml:space="preserve">id Johnson. </w:t>
      </w:r>
      <w:r w:rsidR="00E84C9F" w:rsidRPr="00C75327">
        <w:rPr>
          <w:rFonts w:cstheme="minorHAnsi"/>
          <w:sz w:val="32"/>
          <w:szCs w:val="32"/>
        </w:rPr>
        <w:t>R</w:t>
      </w:r>
      <w:r w:rsidR="0048252D" w:rsidRPr="00C75327">
        <w:rPr>
          <w:rFonts w:cstheme="minorHAnsi"/>
          <w:sz w:val="32"/>
          <w:szCs w:val="32"/>
        </w:rPr>
        <w:t>ent is paid to date</w:t>
      </w:r>
      <w:r w:rsidR="00E84C9F" w:rsidRPr="00C75327">
        <w:rPr>
          <w:rFonts w:cstheme="minorHAnsi"/>
          <w:sz w:val="32"/>
          <w:szCs w:val="32"/>
        </w:rPr>
        <w:t xml:space="preserve"> &amp; will pay a lower </w:t>
      </w:r>
      <w:r w:rsidR="001D68D9">
        <w:rPr>
          <w:rFonts w:cstheme="minorHAnsi"/>
          <w:sz w:val="32"/>
          <w:szCs w:val="32"/>
        </w:rPr>
        <w:t xml:space="preserve">rent </w:t>
      </w:r>
      <w:r w:rsidR="00E84C9F" w:rsidRPr="00C75327">
        <w:rPr>
          <w:rFonts w:cstheme="minorHAnsi"/>
          <w:sz w:val="32"/>
          <w:szCs w:val="32"/>
        </w:rPr>
        <w:t xml:space="preserve">amount in February to compensate for 2021 property taxes. Bill Bay </w:t>
      </w:r>
      <w:r w:rsidR="001D68D9">
        <w:rPr>
          <w:rFonts w:cstheme="minorHAnsi"/>
          <w:sz w:val="32"/>
          <w:szCs w:val="32"/>
        </w:rPr>
        <w:t>m</w:t>
      </w:r>
      <w:r w:rsidR="00E84C9F" w:rsidRPr="00C75327">
        <w:rPr>
          <w:rFonts w:cstheme="minorHAnsi"/>
          <w:sz w:val="32"/>
          <w:szCs w:val="32"/>
        </w:rPr>
        <w:t>otioned to accept the Treasurers Report, Bill Castle 2</w:t>
      </w:r>
      <w:r w:rsidR="00E84C9F" w:rsidRPr="00C75327">
        <w:rPr>
          <w:rFonts w:cstheme="minorHAnsi"/>
          <w:sz w:val="32"/>
          <w:szCs w:val="32"/>
          <w:vertAlign w:val="superscript"/>
        </w:rPr>
        <w:t>nd</w:t>
      </w:r>
      <w:r w:rsidR="00E84C9F" w:rsidRPr="00C75327">
        <w:rPr>
          <w:rFonts w:cstheme="minorHAnsi"/>
          <w:sz w:val="32"/>
          <w:szCs w:val="32"/>
        </w:rPr>
        <w:t xml:space="preserve"> the motion, to accept the Treasurers report. The report was approved unanimously.</w:t>
      </w:r>
    </w:p>
    <w:p w14:paraId="768FFE92" w14:textId="5A49C5C9" w:rsidR="00233D0A" w:rsidRPr="00C75327" w:rsidRDefault="00642A35" w:rsidP="00EB354F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cstheme="minorHAnsi"/>
          <w:sz w:val="32"/>
          <w:szCs w:val="32"/>
        </w:rPr>
      </w:pPr>
      <w:r w:rsidRPr="00C75327">
        <w:rPr>
          <w:rFonts w:cstheme="minorHAnsi"/>
          <w:b/>
          <w:bCs/>
          <w:sz w:val="32"/>
          <w:szCs w:val="32"/>
        </w:rPr>
        <w:t xml:space="preserve">Wall adds: </w:t>
      </w:r>
      <w:r w:rsidR="00ED05BE" w:rsidRPr="00C75327">
        <w:rPr>
          <w:rFonts w:cstheme="minorHAnsi"/>
          <w:sz w:val="32"/>
          <w:szCs w:val="32"/>
        </w:rPr>
        <w:t xml:space="preserve"> </w:t>
      </w:r>
      <w:r w:rsidR="00233D0A" w:rsidRPr="00C75327">
        <w:rPr>
          <w:rFonts w:cstheme="minorHAnsi"/>
          <w:sz w:val="32"/>
          <w:szCs w:val="32"/>
        </w:rPr>
        <w:t xml:space="preserve">Wall </w:t>
      </w:r>
      <w:r w:rsidR="00E84C9F" w:rsidRPr="00C75327">
        <w:rPr>
          <w:rFonts w:cstheme="minorHAnsi"/>
          <w:sz w:val="32"/>
          <w:szCs w:val="32"/>
        </w:rPr>
        <w:t>Ad charges</w:t>
      </w:r>
      <w:r w:rsidR="00233D0A" w:rsidRPr="00C75327">
        <w:rPr>
          <w:rFonts w:cstheme="minorHAnsi"/>
          <w:sz w:val="32"/>
          <w:szCs w:val="32"/>
        </w:rPr>
        <w:t xml:space="preserve"> will </w:t>
      </w:r>
      <w:r w:rsidR="00E84C9F" w:rsidRPr="00C75327">
        <w:rPr>
          <w:rFonts w:cstheme="minorHAnsi"/>
          <w:sz w:val="32"/>
          <w:szCs w:val="32"/>
        </w:rPr>
        <w:t>commence March 2021.</w:t>
      </w:r>
    </w:p>
    <w:p w14:paraId="09A9704C" w14:textId="6F86716C" w:rsidR="00BD62E1" w:rsidRPr="001D68D9" w:rsidRDefault="00642A35" w:rsidP="00D97C00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cstheme="minorHAnsi"/>
          <w:sz w:val="32"/>
          <w:szCs w:val="32"/>
        </w:rPr>
      </w:pPr>
      <w:r w:rsidRPr="001D68D9">
        <w:rPr>
          <w:rFonts w:cstheme="minorHAnsi"/>
          <w:b/>
          <w:bCs/>
          <w:sz w:val="32"/>
          <w:szCs w:val="32"/>
        </w:rPr>
        <w:t>Building Maintenance</w:t>
      </w:r>
      <w:r w:rsidRPr="001D68D9">
        <w:rPr>
          <w:rFonts w:cstheme="minorHAnsi"/>
          <w:sz w:val="32"/>
          <w:szCs w:val="32"/>
        </w:rPr>
        <w:t xml:space="preserve">: </w:t>
      </w:r>
      <w:r w:rsidR="00FB73D4" w:rsidRPr="001D68D9">
        <w:rPr>
          <w:rFonts w:cstheme="minorHAnsi"/>
          <w:sz w:val="32"/>
          <w:szCs w:val="32"/>
        </w:rPr>
        <w:t xml:space="preserve"> </w:t>
      </w:r>
      <w:r w:rsidR="00BD62E1" w:rsidRPr="001D68D9">
        <w:rPr>
          <w:rFonts w:cstheme="minorHAnsi"/>
          <w:sz w:val="32"/>
          <w:szCs w:val="32"/>
        </w:rPr>
        <w:t>see Unfinished &amp; Defer</w:t>
      </w:r>
      <w:r w:rsidR="00C75327" w:rsidRPr="001D68D9">
        <w:rPr>
          <w:rFonts w:cstheme="minorHAnsi"/>
          <w:sz w:val="32"/>
          <w:szCs w:val="32"/>
        </w:rPr>
        <w:t>r</w:t>
      </w:r>
      <w:r w:rsidR="00BD62E1" w:rsidRPr="001D68D9">
        <w:rPr>
          <w:rFonts w:cstheme="minorHAnsi"/>
          <w:sz w:val="32"/>
          <w:szCs w:val="32"/>
        </w:rPr>
        <w:t xml:space="preserve">ed Business.  </w:t>
      </w:r>
    </w:p>
    <w:p w14:paraId="4371A6DA" w14:textId="6C8DEDFD" w:rsidR="00BF472F" w:rsidRPr="00EA371C" w:rsidRDefault="00642A35" w:rsidP="000E7EB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cstheme="minorHAnsi"/>
          <w:b/>
          <w:bCs/>
          <w:sz w:val="32"/>
          <w:szCs w:val="32"/>
        </w:rPr>
      </w:pPr>
      <w:r w:rsidRPr="00EA371C">
        <w:rPr>
          <w:rFonts w:cstheme="minorHAnsi"/>
          <w:b/>
          <w:bCs/>
          <w:sz w:val="32"/>
          <w:szCs w:val="32"/>
        </w:rPr>
        <w:t xml:space="preserve">Canteen: </w:t>
      </w:r>
      <w:r w:rsidRPr="00EA371C">
        <w:rPr>
          <w:rFonts w:cstheme="minorHAnsi"/>
          <w:sz w:val="32"/>
          <w:szCs w:val="32"/>
        </w:rPr>
        <w:t>John Stanton from the “Garage</w:t>
      </w:r>
      <w:r w:rsidR="00447C8F" w:rsidRPr="00EA371C">
        <w:rPr>
          <w:rFonts w:cstheme="minorHAnsi"/>
          <w:sz w:val="32"/>
          <w:szCs w:val="32"/>
        </w:rPr>
        <w:t>”</w:t>
      </w:r>
      <w:r w:rsidR="007A6CE2" w:rsidRPr="00EA371C">
        <w:rPr>
          <w:rFonts w:cstheme="minorHAnsi"/>
          <w:sz w:val="32"/>
          <w:szCs w:val="32"/>
        </w:rPr>
        <w:t xml:space="preserve"> </w:t>
      </w:r>
      <w:r w:rsidR="00D7097F" w:rsidRPr="00EA371C">
        <w:rPr>
          <w:rFonts w:cstheme="minorHAnsi"/>
          <w:sz w:val="32"/>
          <w:szCs w:val="32"/>
        </w:rPr>
        <w:t>stated</w:t>
      </w:r>
      <w:r w:rsidR="007A6CE2" w:rsidRPr="00EA371C">
        <w:rPr>
          <w:rFonts w:cstheme="minorHAnsi"/>
          <w:sz w:val="32"/>
          <w:szCs w:val="32"/>
        </w:rPr>
        <w:t xml:space="preserve"> </w:t>
      </w:r>
      <w:r w:rsidR="00447C8F" w:rsidRPr="00EA371C">
        <w:rPr>
          <w:rFonts w:cstheme="minorHAnsi"/>
          <w:sz w:val="32"/>
          <w:szCs w:val="32"/>
        </w:rPr>
        <w:t xml:space="preserve">that the </w:t>
      </w:r>
      <w:r w:rsidR="007A6CE2" w:rsidRPr="00EA371C">
        <w:rPr>
          <w:rFonts w:cstheme="minorHAnsi"/>
          <w:sz w:val="32"/>
          <w:szCs w:val="32"/>
        </w:rPr>
        <w:t>social distancing policy are still in effect.</w:t>
      </w:r>
      <w:r w:rsidR="00B84369" w:rsidRPr="00EA371C">
        <w:rPr>
          <w:rFonts w:cstheme="minorHAnsi"/>
          <w:sz w:val="32"/>
          <w:szCs w:val="32"/>
        </w:rPr>
        <w:t xml:space="preserve"> </w:t>
      </w:r>
    </w:p>
    <w:p w14:paraId="04DE0835" w14:textId="77777777" w:rsidR="00EA371C" w:rsidRPr="00EA371C" w:rsidRDefault="00EA371C" w:rsidP="0048252D">
      <w:pPr>
        <w:pStyle w:val="ListParagraph"/>
        <w:ind w:left="397" w:right="397"/>
        <w:rPr>
          <w:rFonts w:cstheme="minorHAnsi"/>
          <w:b/>
          <w:bCs/>
          <w:sz w:val="32"/>
          <w:szCs w:val="32"/>
        </w:rPr>
      </w:pPr>
    </w:p>
    <w:p w14:paraId="5B7422E9" w14:textId="27CDA14B" w:rsidR="00D7097F" w:rsidRDefault="00642A35" w:rsidP="001E5C18">
      <w:pPr>
        <w:autoSpaceDE w:val="0"/>
        <w:autoSpaceDN w:val="0"/>
        <w:adjustRightInd w:val="0"/>
        <w:ind w:left="360" w:right="397"/>
        <w:rPr>
          <w:rFonts w:cstheme="minorHAnsi"/>
          <w:sz w:val="32"/>
          <w:szCs w:val="32"/>
        </w:rPr>
      </w:pPr>
      <w:r w:rsidRPr="001E5C18">
        <w:rPr>
          <w:rFonts w:cstheme="minorHAnsi"/>
          <w:b/>
          <w:bCs/>
          <w:sz w:val="32"/>
          <w:szCs w:val="32"/>
          <w:u w:val="single"/>
        </w:rPr>
        <w:t>UNFINISHED AND DEFER</w:t>
      </w:r>
      <w:r w:rsidR="00C75327">
        <w:rPr>
          <w:rFonts w:cstheme="minorHAnsi"/>
          <w:b/>
          <w:bCs/>
          <w:sz w:val="32"/>
          <w:szCs w:val="32"/>
          <w:u w:val="single"/>
        </w:rPr>
        <w:t>R</w:t>
      </w:r>
      <w:r w:rsidRPr="001E5C18">
        <w:rPr>
          <w:rFonts w:cstheme="minorHAnsi"/>
          <w:b/>
          <w:bCs/>
          <w:sz w:val="32"/>
          <w:szCs w:val="32"/>
          <w:u w:val="single"/>
        </w:rPr>
        <w:t>ED BUSINESS:</w:t>
      </w:r>
      <w:r w:rsidR="006B1ED0" w:rsidRPr="001E5C18">
        <w:rPr>
          <w:rFonts w:cstheme="minorHAnsi"/>
          <w:sz w:val="32"/>
          <w:szCs w:val="32"/>
        </w:rPr>
        <w:t xml:space="preserve"> </w:t>
      </w:r>
    </w:p>
    <w:p w14:paraId="3B124137" w14:textId="77777777" w:rsidR="00115A55" w:rsidRDefault="00115A55" w:rsidP="001E5C18">
      <w:pPr>
        <w:autoSpaceDE w:val="0"/>
        <w:autoSpaceDN w:val="0"/>
        <w:adjustRightInd w:val="0"/>
        <w:ind w:left="360" w:right="397"/>
        <w:rPr>
          <w:rFonts w:cstheme="minorHAnsi"/>
          <w:sz w:val="32"/>
          <w:szCs w:val="32"/>
        </w:rPr>
      </w:pPr>
    </w:p>
    <w:p w14:paraId="3A266BDC" w14:textId="6B3B9FE8" w:rsidR="00E84C9F" w:rsidRPr="00BD62E1" w:rsidRDefault="00E84C9F" w:rsidP="00E84C9F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eastAsia="PingFang SC" w:cstheme="minorHAnsi"/>
          <w:b/>
          <w:bCs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Pat Winston will conduct research into </w:t>
      </w:r>
      <w:r w:rsidR="00BD62E1">
        <w:rPr>
          <w:rFonts w:cstheme="minorHAnsi"/>
          <w:sz w:val="32"/>
          <w:szCs w:val="32"/>
        </w:rPr>
        <w:t xml:space="preserve">contributing </w:t>
      </w:r>
      <w:r>
        <w:rPr>
          <w:rFonts w:cstheme="minorHAnsi"/>
          <w:sz w:val="32"/>
          <w:szCs w:val="32"/>
        </w:rPr>
        <w:t>local San Antonio School</w:t>
      </w:r>
      <w:r w:rsidR="00BD62E1">
        <w:rPr>
          <w:rFonts w:cstheme="minorHAnsi"/>
          <w:sz w:val="32"/>
          <w:szCs w:val="32"/>
        </w:rPr>
        <w:t>s</w:t>
      </w:r>
      <w:r>
        <w:rPr>
          <w:rFonts w:cstheme="minorHAnsi"/>
          <w:sz w:val="32"/>
          <w:szCs w:val="32"/>
        </w:rPr>
        <w:t xml:space="preserve"> with much needed printing material</w:t>
      </w:r>
      <w:r w:rsidR="001D68D9">
        <w:rPr>
          <w:rFonts w:cstheme="minorHAnsi"/>
          <w:sz w:val="32"/>
          <w:szCs w:val="32"/>
        </w:rPr>
        <w:t>s</w:t>
      </w:r>
      <w:r>
        <w:rPr>
          <w:rFonts w:cstheme="minorHAnsi"/>
          <w:sz w:val="32"/>
          <w:szCs w:val="32"/>
        </w:rPr>
        <w:t>.</w:t>
      </w:r>
    </w:p>
    <w:p w14:paraId="66C112EB" w14:textId="299B3D2D" w:rsidR="00BD62E1" w:rsidRPr="00BD62E1" w:rsidRDefault="00BD62E1" w:rsidP="000B258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eastAsia="PingFang SC" w:cstheme="minorHAnsi"/>
          <w:b/>
          <w:bCs/>
          <w:sz w:val="32"/>
          <w:szCs w:val="32"/>
        </w:rPr>
      </w:pPr>
      <w:r w:rsidRPr="00BD62E1">
        <w:rPr>
          <w:rFonts w:cstheme="minorHAnsi"/>
          <w:sz w:val="32"/>
          <w:szCs w:val="32"/>
        </w:rPr>
        <w:t xml:space="preserve">Grass cutting and weed control is now required in the back lot. There is a genuine concern to </w:t>
      </w:r>
      <w:r w:rsidR="001D68D9">
        <w:rPr>
          <w:rFonts w:cstheme="minorHAnsi"/>
          <w:sz w:val="32"/>
          <w:szCs w:val="32"/>
        </w:rPr>
        <w:t>ensure</w:t>
      </w:r>
      <w:r w:rsidRPr="00BD62E1">
        <w:rPr>
          <w:rFonts w:cstheme="minorHAnsi"/>
          <w:sz w:val="32"/>
          <w:szCs w:val="32"/>
        </w:rPr>
        <w:t xml:space="preserve"> no snakes </w:t>
      </w:r>
      <w:r>
        <w:rPr>
          <w:rFonts w:cstheme="minorHAnsi"/>
          <w:sz w:val="32"/>
          <w:szCs w:val="32"/>
        </w:rPr>
        <w:t xml:space="preserve">are </w:t>
      </w:r>
      <w:r w:rsidRPr="00BD62E1">
        <w:rPr>
          <w:rFonts w:cstheme="minorHAnsi"/>
          <w:sz w:val="32"/>
          <w:szCs w:val="32"/>
        </w:rPr>
        <w:t>resid</w:t>
      </w:r>
      <w:r>
        <w:rPr>
          <w:rFonts w:cstheme="minorHAnsi"/>
          <w:sz w:val="32"/>
          <w:szCs w:val="32"/>
        </w:rPr>
        <w:t>ing there, as well as maintaining proper upkeep.</w:t>
      </w:r>
    </w:p>
    <w:p w14:paraId="53CE381B" w14:textId="4B7A0BAF" w:rsidR="000F0BF7" w:rsidRPr="00BD62E1" w:rsidRDefault="000F0BF7" w:rsidP="00BD62E1">
      <w:pPr>
        <w:autoSpaceDE w:val="0"/>
        <w:autoSpaceDN w:val="0"/>
        <w:adjustRightInd w:val="0"/>
        <w:ind w:right="397"/>
        <w:rPr>
          <w:rFonts w:eastAsia="PingFang SC" w:cstheme="minorHAnsi"/>
          <w:b/>
          <w:bCs/>
          <w:sz w:val="32"/>
          <w:szCs w:val="32"/>
        </w:rPr>
      </w:pPr>
    </w:p>
    <w:p w14:paraId="352BC931" w14:textId="1395BC84" w:rsidR="000F0BF7" w:rsidRDefault="000F0BF7" w:rsidP="000F0BF7">
      <w:pPr>
        <w:autoSpaceDE w:val="0"/>
        <w:autoSpaceDN w:val="0"/>
        <w:adjustRightInd w:val="0"/>
        <w:ind w:left="360" w:right="397"/>
        <w:rPr>
          <w:rFonts w:eastAsia="PingFang SC" w:cstheme="minorHAnsi"/>
          <w:b/>
          <w:bCs/>
          <w:sz w:val="32"/>
          <w:szCs w:val="32"/>
        </w:rPr>
      </w:pPr>
      <w:r>
        <w:rPr>
          <w:rFonts w:eastAsia="PingFang SC" w:cstheme="minorHAnsi"/>
          <w:b/>
          <w:bCs/>
          <w:sz w:val="32"/>
          <w:szCs w:val="32"/>
        </w:rPr>
        <w:t>NEW BUSSINESS</w:t>
      </w:r>
    </w:p>
    <w:p w14:paraId="5F633595" w14:textId="77777777" w:rsidR="00115A55" w:rsidRPr="007A6CE2" w:rsidRDefault="00115A55" w:rsidP="00115A55">
      <w:pPr>
        <w:autoSpaceDE w:val="0"/>
        <w:autoSpaceDN w:val="0"/>
        <w:adjustRightInd w:val="0"/>
        <w:ind w:left="397" w:right="397"/>
        <w:rPr>
          <w:rFonts w:eastAsia="PingFang SC" w:cstheme="minorHAnsi"/>
        </w:rPr>
      </w:pPr>
    </w:p>
    <w:p w14:paraId="77D259E2" w14:textId="5D16D7FE" w:rsidR="00E84C9F" w:rsidRPr="00C75327" w:rsidRDefault="001D68D9" w:rsidP="009C46B2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eastAsia="PingFang SC" w:cstheme="minorHAnsi"/>
          <w:bCs/>
          <w:sz w:val="32"/>
          <w:szCs w:val="32"/>
        </w:rPr>
      </w:pPr>
      <w:r>
        <w:rPr>
          <w:rFonts w:eastAsia="PingFang SC" w:cstheme="minorHAnsi"/>
          <w:sz w:val="32"/>
          <w:szCs w:val="32"/>
        </w:rPr>
        <w:t xml:space="preserve">BOD Board of Directors Meeting recommendation is </w:t>
      </w:r>
      <w:r w:rsidR="00E84C9F" w:rsidRPr="00C75327">
        <w:rPr>
          <w:rFonts w:eastAsia="PingFang SC" w:cstheme="minorHAnsi"/>
          <w:sz w:val="32"/>
          <w:szCs w:val="32"/>
        </w:rPr>
        <w:t>to move the GMM General Membership Meetings to the 1</w:t>
      </w:r>
      <w:r w:rsidR="00E84C9F" w:rsidRPr="00C75327">
        <w:rPr>
          <w:rFonts w:eastAsia="PingFang SC" w:cstheme="minorHAnsi"/>
          <w:sz w:val="32"/>
          <w:szCs w:val="32"/>
          <w:vertAlign w:val="superscript"/>
        </w:rPr>
        <w:t>st</w:t>
      </w:r>
      <w:r w:rsidR="00E84C9F" w:rsidRPr="00C75327">
        <w:rPr>
          <w:rFonts w:eastAsia="PingFang SC" w:cstheme="minorHAnsi"/>
          <w:sz w:val="32"/>
          <w:szCs w:val="32"/>
        </w:rPr>
        <w:t xml:space="preserve"> Wednesday of the month (10-11am) vs the 1</w:t>
      </w:r>
      <w:r w:rsidR="00E84C9F" w:rsidRPr="00C75327">
        <w:rPr>
          <w:rFonts w:eastAsia="PingFang SC" w:cstheme="minorHAnsi"/>
          <w:sz w:val="32"/>
          <w:szCs w:val="32"/>
          <w:vertAlign w:val="superscript"/>
        </w:rPr>
        <w:t>st</w:t>
      </w:r>
      <w:r w:rsidR="00E84C9F" w:rsidRPr="00C75327">
        <w:rPr>
          <w:rFonts w:eastAsia="PingFang SC" w:cstheme="minorHAnsi"/>
          <w:sz w:val="32"/>
          <w:szCs w:val="32"/>
        </w:rPr>
        <w:t xml:space="preserve"> Friday of the month. </w:t>
      </w:r>
      <w:r>
        <w:rPr>
          <w:rFonts w:eastAsia="PingFang SC" w:cstheme="minorHAnsi"/>
          <w:sz w:val="32"/>
          <w:szCs w:val="32"/>
        </w:rPr>
        <w:t xml:space="preserve">Motion to change GMM days by at Winston, </w:t>
      </w:r>
      <w:r w:rsidR="00E84C9F" w:rsidRPr="00C75327">
        <w:rPr>
          <w:rFonts w:eastAsia="PingFang SC" w:cstheme="minorHAnsi"/>
          <w:sz w:val="32"/>
          <w:szCs w:val="32"/>
        </w:rPr>
        <w:t xml:space="preserve">David Johnson </w:t>
      </w:r>
      <w:r>
        <w:rPr>
          <w:rFonts w:eastAsia="PingFang SC" w:cstheme="minorHAnsi"/>
          <w:sz w:val="32"/>
          <w:szCs w:val="32"/>
        </w:rPr>
        <w:t>2nd</w:t>
      </w:r>
      <w:r w:rsidR="00E84C9F" w:rsidRPr="00C75327">
        <w:rPr>
          <w:rFonts w:eastAsia="PingFang SC" w:cstheme="minorHAnsi"/>
          <w:sz w:val="32"/>
          <w:szCs w:val="32"/>
        </w:rPr>
        <w:t xml:space="preserve"> the motion. Vote was approved unanimously. </w:t>
      </w:r>
    </w:p>
    <w:p w14:paraId="1D4EEC70" w14:textId="2A207C0F" w:rsidR="00C75327" w:rsidRPr="00656327" w:rsidRDefault="001D68D9" w:rsidP="00D047F3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eastAsia="PingFang SC" w:cstheme="minorHAnsi"/>
          <w:bCs/>
          <w:sz w:val="32"/>
          <w:szCs w:val="32"/>
        </w:rPr>
      </w:pPr>
      <w:r w:rsidRPr="00656327">
        <w:rPr>
          <w:rFonts w:eastAsia="PingFang SC" w:cstheme="minorHAnsi"/>
          <w:sz w:val="32"/>
          <w:szCs w:val="32"/>
        </w:rPr>
        <w:t>Vice President Tom Wickes</w:t>
      </w:r>
      <w:r w:rsidR="00C75327" w:rsidRPr="00656327">
        <w:rPr>
          <w:rFonts w:eastAsia="PingFang SC" w:cstheme="minorHAnsi"/>
          <w:sz w:val="32"/>
          <w:szCs w:val="32"/>
        </w:rPr>
        <w:t xml:space="preserve"> </w:t>
      </w:r>
      <w:r w:rsidRPr="00656327">
        <w:rPr>
          <w:rFonts w:eastAsia="PingFang SC" w:cstheme="minorHAnsi"/>
          <w:sz w:val="32"/>
          <w:szCs w:val="32"/>
        </w:rPr>
        <w:t>requested that Branch 367 initiate a Scholarship Fund to sponsor 20 students in partnership with VFW 11447. The total cost will be 30,000 php (approx. $600 USD), 1,500php per</w:t>
      </w:r>
      <w:r w:rsidR="00656327">
        <w:rPr>
          <w:rFonts w:eastAsia="PingFang SC" w:cstheme="minorHAnsi"/>
          <w:sz w:val="32"/>
          <w:szCs w:val="32"/>
        </w:rPr>
        <w:t xml:space="preserve"> </w:t>
      </w:r>
      <w:r w:rsidRPr="00656327">
        <w:rPr>
          <w:rFonts w:eastAsia="PingFang SC" w:cstheme="minorHAnsi"/>
          <w:sz w:val="32"/>
          <w:szCs w:val="32"/>
        </w:rPr>
        <w:lastRenderedPageBreak/>
        <w:t>student). Motion to approve by Dan Wilson, 2</w:t>
      </w:r>
      <w:r w:rsidRPr="00656327">
        <w:rPr>
          <w:rFonts w:eastAsia="PingFang SC" w:cstheme="minorHAnsi"/>
          <w:sz w:val="32"/>
          <w:szCs w:val="32"/>
          <w:vertAlign w:val="superscript"/>
        </w:rPr>
        <w:t>nd</w:t>
      </w:r>
      <w:r w:rsidRPr="00656327">
        <w:rPr>
          <w:rFonts w:eastAsia="PingFang SC" w:cstheme="minorHAnsi"/>
          <w:sz w:val="32"/>
          <w:szCs w:val="32"/>
        </w:rPr>
        <w:t xml:space="preserve"> by Bill Castle. The Scholarship Funds was approved unanimously.</w:t>
      </w:r>
    </w:p>
    <w:p w14:paraId="69F3005E" w14:textId="75485436" w:rsidR="00250550" w:rsidRPr="00250550" w:rsidRDefault="00250550" w:rsidP="002161C6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eastAsia="PingFang SC" w:cstheme="minorHAnsi"/>
          <w:bCs/>
          <w:sz w:val="32"/>
          <w:szCs w:val="32"/>
        </w:rPr>
      </w:pPr>
      <w:r>
        <w:rPr>
          <w:rFonts w:eastAsia="PingFang SC" w:cstheme="minorHAnsi"/>
          <w:sz w:val="32"/>
          <w:szCs w:val="32"/>
        </w:rPr>
        <w:t>V</w:t>
      </w:r>
      <w:r w:rsidRPr="00250550">
        <w:rPr>
          <w:rFonts w:eastAsia="PingFang SC" w:cstheme="minorHAnsi"/>
          <w:sz w:val="32"/>
          <w:szCs w:val="32"/>
        </w:rPr>
        <w:t xml:space="preserve">P Tom Wickes wants to conduct minor </w:t>
      </w:r>
      <w:r>
        <w:rPr>
          <w:rFonts w:eastAsia="PingFang SC" w:cstheme="minorHAnsi"/>
          <w:sz w:val="32"/>
          <w:szCs w:val="32"/>
        </w:rPr>
        <w:t>sheet metal repairs</w:t>
      </w:r>
      <w:r w:rsidR="00656327">
        <w:rPr>
          <w:rFonts w:eastAsia="PingFang SC" w:cstheme="minorHAnsi"/>
          <w:sz w:val="32"/>
          <w:szCs w:val="32"/>
        </w:rPr>
        <w:t xml:space="preserve"> near </w:t>
      </w:r>
      <w:r>
        <w:rPr>
          <w:rFonts w:eastAsia="PingFang SC" w:cstheme="minorHAnsi"/>
          <w:sz w:val="32"/>
          <w:szCs w:val="32"/>
        </w:rPr>
        <w:t xml:space="preserve">a </w:t>
      </w:r>
      <w:r w:rsidRPr="00250550">
        <w:rPr>
          <w:rFonts w:eastAsia="PingFang SC" w:cstheme="minorHAnsi"/>
          <w:sz w:val="32"/>
          <w:szCs w:val="32"/>
        </w:rPr>
        <w:t>local school</w:t>
      </w:r>
      <w:r w:rsidR="00656327">
        <w:rPr>
          <w:rFonts w:eastAsia="PingFang SC" w:cstheme="minorHAnsi"/>
          <w:sz w:val="32"/>
          <w:szCs w:val="32"/>
        </w:rPr>
        <w:t xml:space="preserve"> to prevent the children from getting wet when waiting for a ride.</w:t>
      </w:r>
      <w:r>
        <w:rPr>
          <w:rFonts w:eastAsia="PingFang SC" w:cstheme="minorHAnsi"/>
          <w:sz w:val="32"/>
          <w:szCs w:val="32"/>
        </w:rPr>
        <w:t xml:space="preserve"> Tom will pay for materials. Let us know if </w:t>
      </w:r>
      <w:r w:rsidRPr="00250550">
        <w:rPr>
          <w:rFonts w:eastAsia="PingFang SC" w:cstheme="minorHAnsi"/>
          <w:sz w:val="32"/>
          <w:szCs w:val="32"/>
        </w:rPr>
        <w:t>you would like to assist</w:t>
      </w:r>
      <w:r>
        <w:rPr>
          <w:rFonts w:eastAsia="PingFang SC" w:cstheme="minorHAnsi"/>
          <w:sz w:val="32"/>
          <w:szCs w:val="32"/>
        </w:rPr>
        <w:t xml:space="preserve"> Tom &amp; Pat</w:t>
      </w:r>
      <w:r w:rsidR="00656327">
        <w:rPr>
          <w:rFonts w:eastAsia="PingFang SC" w:cstheme="minorHAnsi"/>
          <w:sz w:val="32"/>
          <w:szCs w:val="32"/>
        </w:rPr>
        <w:t xml:space="preserve"> Winston with repairs.</w:t>
      </w:r>
      <w:bookmarkStart w:id="0" w:name="_GoBack"/>
      <w:bookmarkEnd w:id="0"/>
    </w:p>
    <w:p w14:paraId="5D1E766F" w14:textId="295E360A" w:rsidR="00E84C9F" w:rsidRDefault="00656327" w:rsidP="00D67C58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eastAsia="PingFang SC" w:cstheme="minorHAnsi"/>
          <w:bCs/>
          <w:sz w:val="32"/>
          <w:szCs w:val="32"/>
        </w:rPr>
      </w:pPr>
      <w:r>
        <w:rPr>
          <w:rFonts w:eastAsia="PingFang SC" w:cstheme="minorHAnsi"/>
          <w:bCs/>
          <w:sz w:val="32"/>
          <w:szCs w:val="32"/>
        </w:rPr>
        <w:t xml:space="preserve">Lee Vater motioned to sell FRAlic Raffle Tickets. </w:t>
      </w:r>
      <w:r w:rsidR="00250550" w:rsidRPr="00656327">
        <w:rPr>
          <w:rFonts w:eastAsia="PingFang SC" w:cstheme="minorHAnsi"/>
          <w:bCs/>
          <w:sz w:val="32"/>
          <w:szCs w:val="32"/>
        </w:rPr>
        <w:t xml:space="preserve">John Moore will </w:t>
      </w:r>
      <w:r>
        <w:rPr>
          <w:rFonts w:eastAsia="PingFang SC" w:cstheme="minorHAnsi"/>
          <w:bCs/>
          <w:sz w:val="32"/>
          <w:szCs w:val="32"/>
        </w:rPr>
        <w:t>order</w:t>
      </w:r>
      <w:r w:rsidR="00250550" w:rsidRPr="00656327">
        <w:rPr>
          <w:rFonts w:eastAsia="PingFang SC" w:cstheme="minorHAnsi"/>
          <w:bCs/>
          <w:sz w:val="32"/>
          <w:szCs w:val="32"/>
        </w:rPr>
        <w:t xml:space="preserve"> 200 Raffle tickets</w:t>
      </w:r>
      <w:r>
        <w:rPr>
          <w:rFonts w:eastAsia="PingFang SC" w:cstheme="minorHAnsi"/>
          <w:bCs/>
          <w:sz w:val="32"/>
          <w:szCs w:val="32"/>
        </w:rPr>
        <w:t xml:space="preserve"> that will sell for </w:t>
      </w:r>
      <w:r w:rsidR="00250550" w:rsidRPr="00656327">
        <w:rPr>
          <w:rFonts w:eastAsia="PingFang SC" w:cstheme="minorHAnsi"/>
          <w:bCs/>
          <w:sz w:val="32"/>
          <w:szCs w:val="32"/>
        </w:rPr>
        <w:t>500php</w:t>
      </w:r>
      <w:r>
        <w:rPr>
          <w:rFonts w:eastAsia="PingFang SC" w:cstheme="minorHAnsi"/>
          <w:bCs/>
          <w:sz w:val="32"/>
          <w:szCs w:val="32"/>
        </w:rPr>
        <w:t xml:space="preserve"> each</w:t>
      </w:r>
      <w:r w:rsidR="00250550" w:rsidRPr="00656327">
        <w:rPr>
          <w:rFonts w:eastAsia="PingFang SC" w:cstheme="minorHAnsi"/>
          <w:bCs/>
          <w:sz w:val="32"/>
          <w:szCs w:val="32"/>
        </w:rPr>
        <w:t xml:space="preserve">. </w:t>
      </w:r>
      <w:r w:rsidRPr="00656327">
        <w:rPr>
          <w:rFonts w:eastAsia="PingFang SC" w:cstheme="minorHAnsi"/>
          <w:bCs/>
          <w:sz w:val="32"/>
          <w:szCs w:val="32"/>
        </w:rPr>
        <w:t>1</w:t>
      </w:r>
      <w:r w:rsidRPr="00656327">
        <w:rPr>
          <w:rFonts w:eastAsia="PingFang SC" w:cstheme="minorHAnsi"/>
          <w:bCs/>
          <w:sz w:val="32"/>
          <w:szCs w:val="32"/>
          <w:vertAlign w:val="superscript"/>
        </w:rPr>
        <w:t>st</w:t>
      </w:r>
      <w:r w:rsidRPr="00656327">
        <w:rPr>
          <w:rFonts w:eastAsia="PingFang SC" w:cstheme="minorHAnsi"/>
          <w:bCs/>
          <w:sz w:val="32"/>
          <w:szCs w:val="32"/>
        </w:rPr>
        <w:t xml:space="preserve"> Prize 30,000php, 2</w:t>
      </w:r>
      <w:r w:rsidRPr="00656327">
        <w:rPr>
          <w:rFonts w:eastAsia="PingFang SC" w:cstheme="minorHAnsi"/>
          <w:bCs/>
          <w:sz w:val="32"/>
          <w:szCs w:val="32"/>
          <w:vertAlign w:val="superscript"/>
        </w:rPr>
        <w:t>nd</w:t>
      </w:r>
      <w:r w:rsidRPr="00656327">
        <w:rPr>
          <w:rFonts w:eastAsia="PingFang SC" w:cstheme="minorHAnsi"/>
          <w:bCs/>
          <w:sz w:val="32"/>
          <w:szCs w:val="32"/>
        </w:rPr>
        <w:t xml:space="preserve"> Prize 20,000php. </w:t>
      </w:r>
      <w:r w:rsidRPr="00656327">
        <w:rPr>
          <w:rFonts w:eastAsia="PingFang SC" w:cstheme="minorHAnsi"/>
          <w:bCs/>
          <w:sz w:val="32"/>
          <w:szCs w:val="32"/>
        </w:rPr>
        <w:t xml:space="preserve">Drawing date is 11 April </w:t>
      </w:r>
      <w:r w:rsidRPr="00656327">
        <w:rPr>
          <w:rFonts w:eastAsia="PingFang SC" w:cstheme="minorHAnsi"/>
          <w:bCs/>
          <w:sz w:val="32"/>
          <w:szCs w:val="32"/>
        </w:rPr>
        <w:t>&amp; winners do not need to be present to win.</w:t>
      </w:r>
      <w:r w:rsidR="00250550" w:rsidRPr="00656327">
        <w:rPr>
          <w:rFonts w:eastAsia="PingFang SC" w:cstheme="minorHAnsi"/>
          <w:bCs/>
          <w:sz w:val="32"/>
          <w:szCs w:val="32"/>
        </w:rPr>
        <w:t xml:space="preserve"> </w:t>
      </w:r>
      <w:r>
        <w:rPr>
          <w:rFonts w:eastAsia="PingFang SC" w:cstheme="minorHAnsi"/>
          <w:bCs/>
          <w:sz w:val="32"/>
          <w:szCs w:val="32"/>
        </w:rPr>
        <w:t>Motion 2</w:t>
      </w:r>
      <w:r w:rsidRPr="00656327">
        <w:rPr>
          <w:rFonts w:eastAsia="PingFang SC" w:cstheme="minorHAnsi"/>
          <w:bCs/>
          <w:sz w:val="32"/>
          <w:szCs w:val="32"/>
          <w:vertAlign w:val="superscript"/>
        </w:rPr>
        <w:t>nd</w:t>
      </w:r>
      <w:r>
        <w:rPr>
          <w:rFonts w:eastAsia="PingFang SC" w:cstheme="minorHAnsi"/>
          <w:bCs/>
          <w:sz w:val="32"/>
          <w:szCs w:val="32"/>
        </w:rPr>
        <w:t xml:space="preserve"> by Bill Bay. Approved unanimously.</w:t>
      </w:r>
    </w:p>
    <w:p w14:paraId="4BFA21D2" w14:textId="77777777" w:rsidR="00656327" w:rsidRPr="00656327" w:rsidRDefault="00656327" w:rsidP="00656327">
      <w:pPr>
        <w:autoSpaceDE w:val="0"/>
        <w:autoSpaceDN w:val="0"/>
        <w:adjustRightInd w:val="0"/>
        <w:ind w:right="397"/>
        <w:rPr>
          <w:rFonts w:eastAsia="PingFang SC" w:cstheme="minorHAnsi"/>
          <w:bCs/>
          <w:sz w:val="32"/>
          <w:szCs w:val="32"/>
        </w:rPr>
      </w:pPr>
    </w:p>
    <w:p w14:paraId="7033B176" w14:textId="0139DF10" w:rsidR="000F0BF7" w:rsidRDefault="000F0BF7" w:rsidP="000F0BF7">
      <w:pPr>
        <w:autoSpaceDE w:val="0"/>
        <w:autoSpaceDN w:val="0"/>
        <w:adjustRightInd w:val="0"/>
        <w:ind w:left="360" w:right="397"/>
        <w:rPr>
          <w:rFonts w:eastAsia="PingFang SC" w:cstheme="minorHAnsi"/>
          <w:b/>
          <w:bCs/>
          <w:sz w:val="32"/>
          <w:szCs w:val="32"/>
        </w:rPr>
      </w:pPr>
      <w:r>
        <w:rPr>
          <w:rFonts w:eastAsia="PingFang SC" w:cstheme="minorHAnsi"/>
          <w:b/>
          <w:bCs/>
          <w:sz w:val="32"/>
          <w:szCs w:val="32"/>
        </w:rPr>
        <w:t xml:space="preserve">GOOD OF THE </w:t>
      </w:r>
      <w:r w:rsidR="00D3270B">
        <w:rPr>
          <w:rFonts w:eastAsia="PingFang SC" w:cstheme="minorHAnsi"/>
          <w:b/>
          <w:bCs/>
          <w:sz w:val="32"/>
          <w:szCs w:val="32"/>
        </w:rPr>
        <w:t>O</w:t>
      </w:r>
      <w:r>
        <w:rPr>
          <w:rFonts w:eastAsia="PingFang SC" w:cstheme="minorHAnsi"/>
          <w:b/>
          <w:bCs/>
          <w:sz w:val="32"/>
          <w:szCs w:val="32"/>
        </w:rPr>
        <w:t>RDER</w:t>
      </w:r>
    </w:p>
    <w:p w14:paraId="0B76BEE0" w14:textId="4551E681" w:rsidR="00D3270B" w:rsidRPr="003326A0" w:rsidRDefault="00D3270B" w:rsidP="00D3270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397"/>
        <w:rPr>
          <w:rFonts w:eastAsia="PingFang SC" w:cstheme="minorHAnsi"/>
          <w:b/>
          <w:bCs/>
          <w:sz w:val="32"/>
          <w:szCs w:val="32"/>
        </w:rPr>
      </w:pPr>
      <w:r>
        <w:rPr>
          <w:rFonts w:eastAsia="PingFang SC" w:cstheme="minorHAnsi"/>
          <w:sz w:val="32"/>
          <w:szCs w:val="32"/>
        </w:rPr>
        <w:t>Consider a Branch Officer position. Applications end A</w:t>
      </w:r>
      <w:r w:rsidR="001250AC">
        <w:rPr>
          <w:rFonts w:eastAsia="PingFang SC" w:cstheme="minorHAnsi"/>
          <w:sz w:val="32"/>
          <w:szCs w:val="32"/>
        </w:rPr>
        <w:t>p</w:t>
      </w:r>
      <w:r>
        <w:rPr>
          <w:rFonts w:eastAsia="PingFang SC" w:cstheme="minorHAnsi"/>
          <w:sz w:val="32"/>
          <w:szCs w:val="32"/>
        </w:rPr>
        <w:t xml:space="preserve">ril 2021.  </w:t>
      </w:r>
    </w:p>
    <w:p w14:paraId="018119AD" w14:textId="6B0F1954" w:rsidR="001250AC" w:rsidRDefault="003326A0" w:rsidP="003326A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397"/>
        <w:rPr>
          <w:rFonts w:eastAsia="PingFang SC" w:cstheme="minorHAnsi"/>
          <w:sz w:val="32"/>
          <w:szCs w:val="32"/>
        </w:rPr>
      </w:pPr>
      <w:r w:rsidRPr="000E7EBA">
        <w:rPr>
          <w:rFonts w:eastAsia="PingFang SC" w:cstheme="minorHAnsi"/>
          <w:sz w:val="32"/>
          <w:szCs w:val="32"/>
        </w:rPr>
        <w:t xml:space="preserve">Branch 367 Members are encouraged to support other Service Organizations like the VFW </w:t>
      </w:r>
      <w:r w:rsidR="00C75327">
        <w:rPr>
          <w:rFonts w:eastAsia="PingFang SC" w:cstheme="minorHAnsi"/>
          <w:sz w:val="32"/>
          <w:szCs w:val="32"/>
        </w:rPr>
        <w:t>11447 &amp;</w:t>
      </w:r>
      <w:r w:rsidRPr="000E7EBA">
        <w:rPr>
          <w:rFonts w:eastAsia="PingFang SC" w:cstheme="minorHAnsi"/>
          <w:sz w:val="32"/>
          <w:szCs w:val="32"/>
        </w:rPr>
        <w:t xml:space="preserve"> MOC meetings.</w:t>
      </w:r>
      <w:r w:rsidR="001250AC">
        <w:rPr>
          <w:rFonts w:eastAsia="PingFang SC" w:cstheme="minorHAnsi"/>
          <w:sz w:val="32"/>
          <w:szCs w:val="32"/>
        </w:rPr>
        <w:t xml:space="preserve"> Their next meeting is 1</w:t>
      </w:r>
      <w:r w:rsidR="00C75327">
        <w:rPr>
          <w:rFonts w:eastAsia="PingFang SC" w:cstheme="minorHAnsi"/>
          <w:sz w:val="32"/>
          <w:szCs w:val="32"/>
        </w:rPr>
        <w:t>3 January</w:t>
      </w:r>
      <w:r w:rsidR="001D68D9">
        <w:rPr>
          <w:rFonts w:eastAsia="PingFang SC" w:cstheme="minorHAnsi"/>
          <w:sz w:val="32"/>
          <w:szCs w:val="32"/>
        </w:rPr>
        <w:t>, followed by a MOC Meeting</w:t>
      </w:r>
      <w:r w:rsidR="001250AC">
        <w:rPr>
          <w:rFonts w:eastAsia="PingFang SC" w:cstheme="minorHAnsi"/>
          <w:sz w:val="32"/>
          <w:szCs w:val="32"/>
        </w:rPr>
        <w:t xml:space="preserve">. </w:t>
      </w:r>
    </w:p>
    <w:p w14:paraId="0FF63C17" w14:textId="5993B8EC" w:rsidR="003326A0" w:rsidRDefault="001D68D9" w:rsidP="003326A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397"/>
        <w:rPr>
          <w:rFonts w:eastAsia="PingFang SC" w:cstheme="minorHAnsi"/>
          <w:sz w:val="32"/>
          <w:szCs w:val="32"/>
        </w:rPr>
      </w:pPr>
      <w:r>
        <w:rPr>
          <w:rFonts w:eastAsia="PingFang SC" w:cstheme="minorHAnsi"/>
          <w:sz w:val="32"/>
          <w:szCs w:val="32"/>
        </w:rPr>
        <w:t>Members</w:t>
      </w:r>
      <w:r w:rsidR="003326A0" w:rsidRPr="000E7EBA">
        <w:rPr>
          <w:rFonts w:eastAsia="PingFang SC" w:cstheme="minorHAnsi"/>
          <w:sz w:val="32"/>
          <w:szCs w:val="32"/>
        </w:rPr>
        <w:t xml:space="preserve"> do at least one good deed each year to represent our group in San Miguel. </w:t>
      </w:r>
    </w:p>
    <w:p w14:paraId="2A6E60F0" w14:textId="0DE77DA5" w:rsidR="003326A0" w:rsidRDefault="003326A0" w:rsidP="003326A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397"/>
        <w:rPr>
          <w:rFonts w:eastAsia="PingFang SC" w:cstheme="minorHAnsi"/>
          <w:sz w:val="32"/>
          <w:szCs w:val="32"/>
        </w:rPr>
      </w:pPr>
      <w:r>
        <w:rPr>
          <w:rFonts w:eastAsia="PingFang SC" w:cstheme="minorHAnsi"/>
          <w:sz w:val="32"/>
          <w:szCs w:val="32"/>
        </w:rPr>
        <w:t>The 2021</w:t>
      </w:r>
      <w:r w:rsidRPr="000E7EBA">
        <w:rPr>
          <w:rFonts w:eastAsia="PingFang SC" w:cstheme="minorHAnsi"/>
          <w:sz w:val="32"/>
          <w:szCs w:val="32"/>
        </w:rPr>
        <w:t xml:space="preserve"> FRAlic’s will be held 9,10,11 April 2021. </w:t>
      </w:r>
      <w:r w:rsidR="00E84C9F">
        <w:rPr>
          <w:rFonts w:eastAsia="PingFang SC" w:cstheme="minorHAnsi"/>
          <w:sz w:val="32"/>
          <w:szCs w:val="32"/>
        </w:rPr>
        <w:t xml:space="preserve">POC’s are Roger Baithwaite (Golf), Barry Larsen (Chili Cook-Off). Beauty Contest POC is TBD. </w:t>
      </w:r>
    </w:p>
    <w:p w14:paraId="73944514" w14:textId="6A5D8821" w:rsidR="00E84C9F" w:rsidRDefault="00E84C9F" w:rsidP="001250AC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397"/>
        <w:rPr>
          <w:rFonts w:eastAsia="PingFang SC" w:cstheme="minorHAnsi"/>
          <w:sz w:val="32"/>
          <w:szCs w:val="32"/>
        </w:rPr>
      </w:pPr>
      <w:r>
        <w:rPr>
          <w:rFonts w:eastAsia="PingFang SC" w:cstheme="minorHAnsi"/>
          <w:sz w:val="32"/>
          <w:szCs w:val="32"/>
        </w:rPr>
        <w:t>Winners of the December 23</w:t>
      </w:r>
      <w:r w:rsidRPr="00E84C9F">
        <w:rPr>
          <w:rFonts w:eastAsia="PingFang SC" w:cstheme="minorHAnsi"/>
          <w:sz w:val="32"/>
          <w:szCs w:val="32"/>
          <w:vertAlign w:val="superscript"/>
        </w:rPr>
        <w:t>rd</w:t>
      </w:r>
      <w:r>
        <w:rPr>
          <w:rFonts w:eastAsia="PingFang SC" w:cstheme="minorHAnsi"/>
          <w:sz w:val="32"/>
          <w:szCs w:val="32"/>
        </w:rPr>
        <w:t xml:space="preserve"> Turkey Raffle : 1</w:t>
      </w:r>
      <w:r w:rsidRPr="00E84C9F">
        <w:rPr>
          <w:rFonts w:eastAsia="PingFang SC" w:cstheme="minorHAnsi"/>
          <w:sz w:val="32"/>
          <w:szCs w:val="32"/>
          <w:vertAlign w:val="superscript"/>
        </w:rPr>
        <w:t>st</w:t>
      </w:r>
      <w:r>
        <w:rPr>
          <w:rFonts w:eastAsia="PingFang SC" w:cstheme="minorHAnsi"/>
          <w:sz w:val="32"/>
          <w:szCs w:val="32"/>
        </w:rPr>
        <w:t xml:space="preserve"> Place Kim Peter</w:t>
      </w:r>
      <w:r w:rsidR="00C75327">
        <w:rPr>
          <w:rFonts w:eastAsia="PingFang SC" w:cstheme="minorHAnsi"/>
          <w:sz w:val="32"/>
          <w:szCs w:val="32"/>
        </w:rPr>
        <w:t>s</w:t>
      </w:r>
      <w:r>
        <w:rPr>
          <w:rFonts w:eastAsia="PingFang SC" w:cstheme="minorHAnsi"/>
          <w:sz w:val="32"/>
          <w:szCs w:val="32"/>
        </w:rPr>
        <w:t>on, 2</w:t>
      </w:r>
      <w:r w:rsidRPr="00E84C9F">
        <w:rPr>
          <w:rFonts w:eastAsia="PingFang SC" w:cstheme="minorHAnsi"/>
          <w:sz w:val="32"/>
          <w:szCs w:val="32"/>
          <w:vertAlign w:val="superscript"/>
        </w:rPr>
        <w:t>nd</w:t>
      </w:r>
      <w:r>
        <w:rPr>
          <w:rFonts w:eastAsia="PingFang SC" w:cstheme="minorHAnsi"/>
          <w:sz w:val="32"/>
          <w:szCs w:val="32"/>
        </w:rPr>
        <w:t xml:space="preserve"> Tom Braun, 3</w:t>
      </w:r>
      <w:r w:rsidRPr="00E84C9F">
        <w:rPr>
          <w:rFonts w:eastAsia="PingFang SC" w:cstheme="minorHAnsi"/>
          <w:sz w:val="32"/>
          <w:szCs w:val="32"/>
          <w:vertAlign w:val="superscript"/>
        </w:rPr>
        <w:t>rd</w:t>
      </w:r>
      <w:r>
        <w:rPr>
          <w:rFonts w:eastAsia="PingFang SC" w:cstheme="minorHAnsi"/>
          <w:sz w:val="32"/>
          <w:szCs w:val="32"/>
        </w:rPr>
        <w:t xml:space="preserve"> Hayden Spalding.</w:t>
      </w:r>
    </w:p>
    <w:p w14:paraId="5DD17DA8" w14:textId="5BD1C7DF" w:rsidR="00E84C9F" w:rsidRDefault="00E84C9F" w:rsidP="001250AC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397"/>
        <w:rPr>
          <w:rFonts w:eastAsia="PingFang SC" w:cstheme="minorHAnsi"/>
          <w:sz w:val="32"/>
          <w:szCs w:val="32"/>
        </w:rPr>
      </w:pPr>
      <w:r>
        <w:rPr>
          <w:rFonts w:eastAsia="PingFang SC" w:cstheme="minorHAnsi"/>
          <w:sz w:val="32"/>
          <w:szCs w:val="32"/>
        </w:rPr>
        <w:t>The VA</w:t>
      </w:r>
      <w:r w:rsidR="00BD62E1">
        <w:rPr>
          <w:rFonts w:eastAsia="PingFang SC" w:cstheme="minorHAnsi"/>
          <w:sz w:val="32"/>
          <w:szCs w:val="32"/>
        </w:rPr>
        <w:t xml:space="preserve"> in</w:t>
      </w:r>
      <w:r>
        <w:rPr>
          <w:rFonts w:eastAsia="PingFang SC" w:cstheme="minorHAnsi"/>
          <w:sz w:val="32"/>
          <w:szCs w:val="32"/>
        </w:rPr>
        <w:t xml:space="preserve"> Manila </w:t>
      </w:r>
      <w:r w:rsidR="00BD62E1">
        <w:rPr>
          <w:rFonts w:eastAsia="PingFang SC" w:cstheme="minorHAnsi"/>
          <w:sz w:val="32"/>
          <w:szCs w:val="32"/>
        </w:rPr>
        <w:t xml:space="preserve">“MAY” </w:t>
      </w:r>
      <w:r>
        <w:rPr>
          <w:rFonts w:eastAsia="PingFang SC" w:cstheme="minorHAnsi"/>
          <w:sz w:val="32"/>
          <w:szCs w:val="32"/>
        </w:rPr>
        <w:t>have Covid-19 vaccinations, but check with them 1</w:t>
      </w:r>
      <w:r w:rsidRPr="00E84C9F">
        <w:rPr>
          <w:rFonts w:eastAsia="PingFang SC" w:cstheme="minorHAnsi"/>
          <w:sz w:val="32"/>
          <w:szCs w:val="32"/>
          <w:vertAlign w:val="superscript"/>
        </w:rPr>
        <w:t>st</w:t>
      </w:r>
      <w:r>
        <w:rPr>
          <w:rFonts w:eastAsia="PingFang SC" w:cstheme="minorHAnsi"/>
          <w:sz w:val="32"/>
          <w:szCs w:val="32"/>
        </w:rPr>
        <w:t xml:space="preserve"> because they will most likely require an appointment. </w:t>
      </w:r>
    </w:p>
    <w:p w14:paraId="6F697E47" w14:textId="48ACD133" w:rsidR="00E84C9F" w:rsidRDefault="00BD62E1" w:rsidP="001250AC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397"/>
        <w:rPr>
          <w:rFonts w:eastAsia="PingFang SC" w:cstheme="minorHAnsi"/>
          <w:sz w:val="32"/>
          <w:szCs w:val="32"/>
        </w:rPr>
      </w:pPr>
      <w:r w:rsidRPr="001D68D9">
        <w:rPr>
          <w:rFonts w:eastAsia="PingFang SC" w:cstheme="minorHAnsi"/>
          <w:b/>
          <w:sz w:val="32"/>
          <w:szCs w:val="32"/>
        </w:rPr>
        <w:t>Immigration Annual Reporting</w:t>
      </w:r>
      <w:r>
        <w:rPr>
          <w:rFonts w:eastAsia="PingFang SC" w:cstheme="minorHAnsi"/>
          <w:sz w:val="32"/>
          <w:szCs w:val="32"/>
        </w:rPr>
        <w:t xml:space="preserve"> for foreigners</w:t>
      </w:r>
      <w:r w:rsidR="00E84C9F">
        <w:rPr>
          <w:rFonts w:eastAsia="PingFang SC" w:cstheme="minorHAnsi"/>
          <w:sz w:val="32"/>
          <w:szCs w:val="32"/>
        </w:rPr>
        <w:t xml:space="preserve"> living in the Philippines is due this </w:t>
      </w:r>
      <w:r w:rsidR="00C75327">
        <w:rPr>
          <w:rFonts w:eastAsia="PingFang SC" w:cstheme="minorHAnsi"/>
          <w:sz w:val="32"/>
          <w:szCs w:val="32"/>
        </w:rPr>
        <w:t>January</w:t>
      </w:r>
      <w:r w:rsidR="00E84C9F">
        <w:rPr>
          <w:rFonts w:eastAsia="PingFang SC" w:cstheme="minorHAnsi"/>
          <w:sz w:val="32"/>
          <w:szCs w:val="32"/>
        </w:rPr>
        <w:t>.</w:t>
      </w:r>
      <w:r>
        <w:rPr>
          <w:rFonts w:eastAsia="PingFang SC" w:cstheme="minorHAnsi"/>
          <w:sz w:val="32"/>
          <w:szCs w:val="32"/>
        </w:rPr>
        <w:t xml:space="preserve"> </w:t>
      </w:r>
      <w:r w:rsidR="00E84C9F">
        <w:rPr>
          <w:rFonts w:eastAsia="PingFang SC" w:cstheme="minorHAnsi"/>
          <w:sz w:val="32"/>
          <w:szCs w:val="32"/>
        </w:rPr>
        <w:t xml:space="preserve">Olongapo appointment requirements: Send the following info to </w:t>
      </w:r>
      <w:r w:rsidR="00C75327">
        <w:rPr>
          <w:rFonts w:eastAsia="PingFang SC" w:cstheme="minorHAnsi"/>
          <w:b/>
          <w:sz w:val="32"/>
          <w:szCs w:val="32"/>
        </w:rPr>
        <w:t>bi</w:t>
      </w:r>
      <w:r w:rsidR="00E84C9F" w:rsidRPr="00BD62E1">
        <w:rPr>
          <w:rFonts w:eastAsia="PingFang SC" w:cstheme="minorHAnsi"/>
          <w:b/>
          <w:sz w:val="32"/>
          <w:szCs w:val="32"/>
        </w:rPr>
        <w:t>.olongapo@gmail.com</w:t>
      </w:r>
      <w:r w:rsidR="00E84C9F">
        <w:rPr>
          <w:rFonts w:eastAsia="PingFang SC" w:cstheme="minorHAnsi"/>
          <w:sz w:val="32"/>
          <w:szCs w:val="32"/>
        </w:rPr>
        <w:t>: Full Name, Country</w:t>
      </w:r>
      <w:r w:rsidR="00250550">
        <w:rPr>
          <w:rFonts w:eastAsia="PingFang SC" w:cstheme="minorHAnsi"/>
          <w:sz w:val="32"/>
          <w:szCs w:val="32"/>
        </w:rPr>
        <w:t xml:space="preserve"> of Citizenship</w:t>
      </w:r>
      <w:r w:rsidR="00E84C9F">
        <w:rPr>
          <w:rFonts w:eastAsia="PingFang SC" w:cstheme="minorHAnsi"/>
          <w:sz w:val="32"/>
          <w:szCs w:val="32"/>
        </w:rPr>
        <w:t xml:space="preserve">, Visa Status (example: ACR I-Card </w:t>
      </w:r>
      <w:r w:rsidR="00E84C9F" w:rsidRPr="00E84C9F">
        <w:rPr>
          <w:rFonts w:eastAsia="PingFang SC" w:cstheme="minorHAnsi"/>
          <w:b/>
          <w:sz w:val="32"/>
          <w:szCs w:val="32"/>
        </w:rPr>
        <w:t>number on the back</w:t>
      </w:r>
      <w:r w:rsidR="00E84C9F">
        <w:rPr>
          <w:rFonts w:eastAsia="PingFang SC" w:cstheme="minorHAnsi"/>
          <w:sz w:val="32"/>
          <w:szCs w:val="32"/>
        </w:rPr>
        <w:t xml:space="preserve"> should begin with a G or F). </w:t>
      </w:r>
    </w:p>
    <w:p w14:paraId="7850CCF4" w14:textId="137DD7EE" w:rsidR="001250AC" w:rsidRPr="000E7EBA" w:rsidRDefault="00E84C9F" w:rsidP="001250AC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397"/>
        <w:rPr>
          <w:rFonts w:eastAsia="PingFang SC" w:cstheme="minorHAnsi"/>
          <w:sz w:val="32"/>
          <w:szCs w:val="32"/>
        </w:rPr>
      </w:pPr>
      <w:r>
        <w:rPr>
          <w:rFonts w:eastAsia="PingFang SC" w:cstheme="minorHAnsi"/>
          <w:sz w:val="32"/>
          <w:szCs w:val="32"/>
        </w:rPr>
        <w:t xml:space="preserve">Pat Winston </w:t>
      </w:r>
      <w:r w:rsidR="001250AC" w:rsidRPr="000E7EBA">
        <w:rPr>
          <w:rFonts w:eastAsia="PingFang SC" w:cstheme="minorHAnsi"/>
          <w:sz w:val="32"/>
          <w:szCs w:val="32"/>
        </w:rPr>
        <w:t xml:space="preserve">won the </w:t>
      </w:r>
      <w:r>
        <w:rPr>
          <w:rFonts w:eastAsia="PingFang SC" w:cstheme="minorHAnsi"/>
          <w:sz w:val="32"/>
          <w:szCs w:val="32"/>
        </w:rPr>
        <w:t>January</w:t>
      </w:r>
      <w:r w:rsidR="001250AC" w:rsidRPr="000E7EBA">
        <w:rPr>
          <w:rFonts w:eastAsia="PingFang SC" w:cstheme="minorHAnsi"/>
          <w:sz w:val="32"/>
          <w:szCs w:val="32"/>
        </w:rPr>
        <w:t xml:space="preserve"> GMM 50/50 Raffle.</w:t>
      </w:r>
    </w:p>
    <w:p w14:paraId="6789A436" w14:textId="13A392EE" w:rsidR="003326A0" w:rsidRPr="000E7EBA" w:rsidRDefault="003326A0" w:rsidP="003326A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397"/>
        <w:rPr>
          <w:rFonts w:eastAsia="PingFang SC" w:cstheme="minorHAnsi"/>
          <w:sz w:val="32"/>
          <w:szCs w:val="32"/>
        </w:rPr>
      </w:pPr>
      <w:r w:rsidRPr="000E7EBA">
        <w:rPr>
          <w:rFonts w:eastAsia="PingFang SC" w:cstheme="minorHAnsi"/>
          <w:sz w:val="32"/>
          <w:szCs w:val="32"/>
        </w:rPr>
        <w:t xml:space="preserve">Next FRA 367 BOD meeting will be </w:t>
      </w:r>
      <w:r w:rsidR="00E84C9F">
        <w:rPr>
          <w:rFonts w:eastAsia="PingFang SC" w:cstheme="minorHAnsi"/>
          <w:sz w:val="32"/>
          <w:szCs w:val="32"/>
        </w:rPr>
        <w:t>January</w:t>
      </w:r>
      <w:r>
        <w:rPr>
          <w:rFonts w:eastAsia="PingFang SC" w:cstheme="minorHAnsi"/>
          <w:sz w:val="32"/>
          <w:szCs w:val="32"/>
        </w:rPr>
        <w:t xml:space="preserve"> 2</w:t>
      </w:r>
      <w:r w:rsidR="00E84C9F">
        <w:rPr>
          <w:rFonts w:eastAsia="PingFang SC" w:cstheme="minorHAnsi"/>
          <w:sz w:val="32"/>
          <w:szCs w:val="32"/>
        </w:rPr>
        <w:t>7th</w:t>
      </w:r>
      <w:r w:rsidRPr="000E7EBA">
        <w:rPr>
          <w:rFonts w:eastAsia="PingFang SC" w:cstheme="minorHAnsi"/>
          <w:sz w:val="32"/>
          <w:szCs w:val="32"/>
        </w:rPr>
        <w:t xml:space="preserve"> at 10:00am.</w:t>
      </w:r>
    </w:p>
    <w:p w14:paraId="266DA155" w14:textId="788B0426" w:rsidR="003326A0" w:rsidRDefault="003326A0" w:rsidP="003326A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397"/>
        <w:rPr>
          <w:rFonts w:eastAsia="PingFang SC" w:cstheme="minorHAnsi"/>
          <w:sz w:val="32"/>
          <w:szCs w:val="32"/>
        </w:rPr>
      </w:pPr>
      <w:r w:rsidRPr="000E7EBA">
        <w:rPr>
          <w:rFonts w:eastAsia="PingFang SC" w:cstheme="minorHAnsi"/>
          <w:sz w:val="32"/>
          <w:szCs w:val="32"/>
        </w:rPr>
        <w:t xml:space="preserve">Next FRA 367 GMM will be </w:t>
      </w:r>
      <w:r w:rsidR="00E84C9F">
        <w:rPr>
          <w:rFonts w:eastAsia="PingFang SC" w:cstheme="minorHAnsi"/>
          <w:sz w:val="32"/>
          <w:szCs w:val="32"/>
        </w:rPr>
        <w:t>February 3rd</w:t>
      </w:r>
      <w:r w:rsidRPr="000E7EBA">
        <w:rPr>
          <w:rFonts w:eastAsia="PingFang SC" w:cstheme="minorHAnsi"/>
          <w:sz w:val="32"/>
          <w:szCs w:val="32"/>
        </w:rPr>
        <w:t>, 202</w:t>
      </w:r>
      <w:r w:rsidR="001250AC">
        <w:rPr>
          <w:rFonts w:eastAsia="PingFang SC" w:cstheme="minorHAnsi"/>
          <w:sz w:val="32"/>
          <w:szCs w:val="32"/>
        </w:rPr>
        <w:t>1</w:t>
      </w:r>
      <w:r w:rsidRPr="000E7EBA">
        <w:rPr>
          <w:rFonts w:eastAsia="PingFang SC" w:cstheme="minorHAnsi"/>
          <w:sz w:val="32"/>
          <w:szCs w:val="32"/>
        </w:rPr>
        <w:t>, at 1</w:t>
      </w:r>
      <w:r w:rsidR="00E84C9F">
        <w:rPr>
          <w:rFonts w:eastAsia="PingFang SC" w:cstheme="minorHAnsi"/>
          <w:sz w:val="32"/>
          <w:szCs w:val="32"/>
        </w:rPr>
        <w:t>0</w:t>
      </w:r>
      <w:r w:rsidRPr="000E7EBA">
        <w:rPr>
          <w:rFonts w:eastAsia="PingFang SC" w:cstheme="minorHAnsi"/>
          <w:sz w:val="32"/>
          <w:szCs w:val="32"/>
        </w:rPr>
        <w:t>:00am.</w:t>
      </w:r>
    </w:p>
    <w:p w14:paraId="6129C899" w14:textId="38735DD1" w:rsidR="004F23D5" w:rsidRDefault="004F23D5" w:rsidP="004F23D5">
      <w:pPr>
        <w:autoSpaceDE w:val="0"/>
        <w:autoSpaceDN w:val="0"/>
        <w:adjustRightInd w:val="0"/>
        <w:ind w:right="397"/>
        <w:rPr>
          <w:rFonts w:eastAsia="PingFang SC" w:cstheme="minorHAnsi"/>
          <w:b/>
          <w:bCs/>
          <w:sz w:val="32"/>
          <w:szCs w:val="32"/>
        </w:rPr>
      </w:pPr>
    </w:p>
    <w:p w14:paraId="3CE2EABA" w14:textId="24FE3368" w:rsidR="00250550" w:rsidRDefault="00250550" w:rsidP="004F23D5">
      <w:pPr>
        <w:autoSpaceDE w:val="0"/>
        <w:autoSpaceDN w:val="0"/>
        <w:adjustRightInd w:val="0"/>
        <w:ind w:right="397"/>
        <w:rPr>
          <w:rFonts w:eastAsia="PingFang SC" w:cstheme="minorHAnsi"/>
          <w:b/>
          <w:bCs/>
          <w:sz w:val="32"/>
          <w:szCs w:val="32"/>
        </w:rPr>
      </w:pPr>
    </w:p>
    <w:p w14:paraId="4706EB88" w14:textId="5458A201" w:rsidR="00250550" w:rsidRDefault="00250550" w:rsidP="004F23D5">
      <w:pPr>
        <w:autoSpaceDE w:val="0"/>
        <w:autoSpaceDN w:val="0"/>
        <w:adjustRightInd w:val="0"/>
        <w:ind w:right="397"/>
        <w:rPr>
          <w:rFonts w:eastAsia="PingFang SC" w:cstheme="minorHAnsi"/>
          <w:b/>
          <w:bCs/>
          <w:sz w:val="32"/>
          <w:szCs w:val="32"/>
        </w:rPr>
      </w:pPr>
    </w:p>
    <w:p w14:paraId="674BD508" w14:textId="0EC28FA8" w:rsidR="00250550" w:rsidRDefault="00250550" w:rsidP="004F23D5">
      <w:pPr>
        <w:autoSpaceDE w:val="0"/>
        <w:autoSpaceDN w:val="0"/>
        <w:adjustRightInd w:val="0"/>
        <w:ind w:right="397"/>
        <w:rPr>
          <w:rFonts w:eastAsia="PingFang SC" w:cstheme="minorHAnsi"/>
          <w:b/>
          <w:bCs/>
          <w:sz w:val="32"/>
          <w:szCs w:val="32"/>
        </w:rPr>
      </w:pPr>
    </w:p>
    <w:p w14:paraId="590DE989" w14:textId="2570FBE8" w:rsidR="00250550" w:rsidRDefault="00250550" w:rsidP="004F23D5">
      <w:pPr>
        <w:autoSpaceDE w:val="0"/>
        <w:autoSpaceDN w:val="0"/>
        <w:adjustRightInd w:val="0"/>
        <w:ind w:right="397"/>
        <w:rPr>
          <w:rFonts w:eastAsia="PingFang SC" w:cstheme="minorHAnsi"/>
          <w:b/>
          <w:bCs/>
          <w:sz w:val="32"/>
          <w:szCs w:val="32"/>
        </w:rPr>
      </w:pPr>
    </w:p>
    <w:p w14:paraId="7A7CB357" w14:textId="77777777" w:rsidR="00250550" w:rsidRPr="004F23D5" w:rsidRDefault="00250550" w:rsidP="004F23D5">
      <w:pPr>
        <w:autoSpaceDE w:val="0"/>
        <w:autoSpaceDN w:val="0"/>
        <w:adjustRightInd w:val="0"/>
        <w:ind w:right="397"/>
        <w:rPr>
          <w:rFonts w:eastAsia="PingFang SC" w:cstheme="minorHAnsi"/>
          <w:b/>
          <w:bCs/>
          <w:sz w:val="32"/>
          <w:szCs w:val="32"/>
        </w:rPr>
      </w:pPr>
    </w:p>
    <w:p w14:paraId="49FC2BB0" w14:textId="7B169B3D" w:rsidR="001C3A14" w:rsidRDefault="00B64FB2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  <w:b/>
          <w:bCs/>
          <w:sz w:val="32"/>
          <w:szCs w:val="32"/>
        </w:rPr>
      </w:pPr>
      <w:r>
        <w:rPr>
          <w:rFonts w:eastAsia="PingFang SC" w:cstheme="minorHAnsi"/>
          <w:b/>
          <w:bCs/>
          <w:sz w:val="32"/>
          <w:szCs w:val="32"/>
        </w:rPr>
        <w:t>CONDUCTED CLOSING CEREMONIES</w:t>
      </w:r>
      <w:r w:rsidR="00E26781">
        <w:rPr>
          <w:rFonts w:eastAsia="PingFang SC" w:cstheme="minorHAnsi"/>
          <w:b/>
          <w:bCs/>
          <w:sz w:val="32"/>
          <w:szCs w:val="32"/>
        </w:rPr>
        <w:t>:</w:t>
      </w:r>
    </w:p>
    <w:p w14:paraId="6177FC6E" w14:textId="77777777" w:rsidR="00E26781" w:rsidRPr="00E26781" w:rsidRDefault="00E26781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  <w:b/>
          <w:bCs/>
          <w:sz w:val="32"/>
          <w:szCs w:val="32"/>
        </w:rPr>
      </w:pPr>
    </w:p>
    <w:p w14:paraId="576B6261" w14:textId="1C4FE0DD" w:rsidR="005D041D" w:rsidRPr="00A860C2" w:rsidRDefault="00642A35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</w:rPr>
      </w:pPr>
      <w:r w:rsidRPr="002A46E5">
        <w:rPr>
          <w:rFonts w:eastAsia="PingFang SC" w:cstheme="minorHAnsi"/>
          <w:sz w:val="32"/>
          <w:szCs w:val="32"/>
        </w:rPr>
        <w:t xml:space="preserve">Meeting adjourned at </w:t>
      </w:r>
      <w:r w:rsidR="00794643">
        <w:rPr>
          <w:rFonts w:eastAsia="PingFang SC" w:cstheme="minorHAnsi"/>
          <w:sz w:val="32"/>
          <w:szCs w:val="32"/>
        </w:rPr>
        <w:t>1</w:t>
      </w:r>
      <w:r w:rsidR="00C75327">
        <w:rPr>
          <w:rFonts w:eastAsia="PingFang SC" w:cstheme="minorHAnsi"/>
          <w:sz w:val="32"/>
          <w:szCs w:val="32"/>
        </w:rPr>
        <w:t>2</w:t>
      </w:r>
      <w:r w:rsidR="00A94242">
        <w:rPr>
          <w:rFonts w:eastAsia="PingFang SC" w:cstheme="minorHAnsi"/>
          <w:sz w:val="32"/>
          <w:szCs w:val="32"/>
        </w:rPr>
        <w:t>:</w:t>
      </w:r>
      <w:r w:rsidR="00BE5934">
        <w:rPr>
          <w:rFonts w:eastAsia="PingFang SC" w:cstheme="minorHAnsi"/>
          <w:sz w:val="32"/>
          <w:szCs w:val="32"/>
        </w:rPr>
        <w:t xml:space="preserve"> </w:t>
      </w:r>
      <w:r w:rsidR="00C75327">
        <w:rPr>
          <w:rFonts w:eastAsia="PingFang SC" w:cstheme="minorHAnsi"/>
          <w:sz w:val="32"/>
          <w:szCs w:val="32"/>
        </w:rPr>
        <w:t>05</w:t>
      </w:r>
      <w:r w:rsidR="00BE5934">
        <w:rPr>
          <w:rFonts w:eastAsia="PingFang SC" w:cstheme="minorHAnsi"/>
          <w:sz w:val="32"/>
          <w:szCs w:val="32"/>
        </w:rPr>
        <w:t xml:space="preserve"> </w:t>
      </w:r>
      <w:r w:rsidR="00C75327">
        <w:rPr>
          <w:rFonts w:eastAsia="PingFang SC" w:cstheme="minorHAnsi"/>
          <w:sz w:val="32"/>
          <w:szCs w:val="32"/>
        </w:rPr>
        <w:t>pm</w:t>
      </w:r>
      <w:r w:rsidRPr="002A46E5">
        <w:rPr>
          <w:rFonts w:eastAsia="PingFang SC" w:cstheme="minorHAnsi"/>
          <w:sz w:val="32"/>
          <w:szCs w:val="32"/>
        </w:rPr>
        <w:t>.</w:t>
      </w:r>
    </w:p>
    <w:p w14:paraId="721C4B56" w14:textId="77777777" w:rsidR="00E26781" w:rsidRDefault="00E26781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  <w:sz w:val="32"/>
          <w:szCs w:val="32"/>
        </w:rPr>
      </w:pPr>
    </w:p>
    <w:p w14:paraId="68E80631" w14:textId="715AFC4B" w:rsidR="00642A35" w:rsidRPr="002A46E5" w:rsidRDefault="00642A35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</w:rPr>
      </w:pPr>
      <w:r w:rsidRPr="002A46E5">
        <w:rPr>
          <w:rFonts w:eastAsia="PingFang SC" w:cstheme="minorHAnsi"/>
          <w:sz w:val="32"/>
          <w:szCs w:val="32"/>
        </w:rPr>
        <w:t>Submitted by:                                                      Approved by:</w:t>
      </w:r>
      <w:r w:rsidR="00CB00CB">
        <w:rPr>
          <w:rFonts w:eastAsia="PingFang SC" w:cstheme="minorHAnsi"/>
          <w:sz w:val="32"/>
          <w:szCs w:val="32"/>
        </w:rPr>
        <w:t xml:space="preserve">                   </w:t>
      </w:r>
      <w:r w:rsidRPr="002A46E5">
        <w:rPr>
          <w:rFonts w:eastAsia="PingFang SC" w:cstheme="minorHAnsi"/>
          <w:sz w:val="32"/>
          <w:szCs w:val="32"/>
        </w:rPr>
        <w:t>//S//                                                                      //S//</w:t>
      </w:r>
    </w:p>
    <w:p w14:paraId="28426C87" w14:textId="2111EC8A" w:rsidR="00642A35" w:rsidRPr="002A46E5" w:rsidRDefault="005F0C92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</w:rPr>
      </w:pPr>
      <w:r>
        <w:rPr>
          <w:rFonts w:eastAsia="PingFang SC" w:cstheme="minorHAnsi"/>
          <w:sz w:val="32"/>
          <w:szCs w:val="32"/>
        </w:rPr>
        <w:t>Patrick Winston</w:t>
      </w:r>
      <w:r w:rsidR="00AD5F49">
        <w:rPr>
          <w:rFonts w:eastAsia="PingFang SC" w:cstheme="minorHAnsi"/>
          <w:sz w:val="32"/>
          <w:szCs w:val="32"/>
        </w:rPr>
        <w:t xml:space="preserve">                        </w:t>
      </w:r>
      <w:r w:rsidR="00642A35" w:rsidRPr="002A46E5">
        <w:rPr>
          <w:rFonts w:eastAsia="PingFang SC" w:cstheme="minorHAnsi"/>
          <w:sz w:val="32"/>
          <w:szCs w:val="32"/>
        </w:rPr>
        <w:t xml:space="preserve">                          </w:t>
      </w:r>
      <w:r>
        <w:rPr>
          <w:rFonts w:eastAsia="PingFang SC" w:cstheme="minorHAnsi"/>
          <w:sz w:val="32"/>
          <w:szCs w:val="32"/>
        </w:rPr>
        <w:t>William “Lee” Vatter</w:t>
      </w:r>
    </w:p>
    <w:p w14:paraId="4DBD2016" w14:textId="77777777" w:rsidR="00A860C2" w:rsidRDefault="00642A35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</w:rPr>
      </w:pPr>
      <w:r w:rsidRPr="002A46E5">
        <w:rPr>
          <w:rFonts w:eastAsia="PingFang SC" w:cstheme="minorHAnsi"/>
          <w:sz w:val="32"/>
          <w:szCs w:val="32"/>
        </w:rPr>
        <w:t>Secretary                                                              Presiden</w:t>
      </w:r>
      <w:r w:rsidR="00A860C2">
        <w:rPr>
          <w:rFonts w:eastAsia="PingFang SC" w:cstheme="minorHAnsi"/>
          <w:sz w:val="32"/>
          <w:szCs w:val="32"/>
        </w:rPr>
        <w:t>t</w:t>
      </w:r>
    </w:p>
    <w:p w14:paraId="00B324D9" w14:textId="3C2760E6" w:rsidR="00A44797" w:rsidRPr="00A860C2" w:rsidRDefault="00642A35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</w:rPr>
      </w:pPr>
      <w:r w:rsidRPr="002A46E5">
        <w:rPr>
          <w:rFonts w:eastAsia="PingFang SC" w:cstheme="minorHAnsi"/>
          <w:sz w:val="32"/>
          <w:szCs w:val="32"/>
        </w:rPr>
        <w:t>FRA Branch 367                                                   FRA Branch 367</w:t>
      </w:r>
    </w:p>
    <w:sectPr w:rsidR="00A44797" w:rsidRPr="00A860C2" w:rsidSect="00D7097F">
      <w:footerReference w:type="even" r:id="rId9"/>
      <w:footerReference w:type="default" r:id="rId10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51AF5" w14:textId="77777777" w:rsidR="006B03B0" w:rsidRDefault="006B03B0">
      <w:r>
        <w:separator/>
      </w:r>
    </w:p>
  </w:endnote>
  <w:endnote w:type="continuationSeparator" w:id="0">
    <w:p w14:paraId="77D94646" w14:textId="77777777" w:rsidR="006B03B0" w:rsidRDefault="006B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006393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901D5F" w14:textId="77777777" w:rsidR="00B36251" w:rsidRDefault="00A9093F" w:rsidP="00392F4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C3C2F2" w14:textId="77777777" w:rsidR="00B36251" w:rsidRDefault="00656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5345029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E45657" w14:textId="13060EC2" w:rsidR="00B36251" w:rsidRDefault="00A9093F" w:rsidP="00392F4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56327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0DD14C75" w14:textId="77777777" w:rsidR="00B36251" w:rsidRDefault="00656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02A3C" w14:textId="77777777" w:rsidR="006B03B0" w:rsidRDefault="006B03B0">
      <w:r>
        <w:separator/>
      </w:r>
    </w:p>
  </w:footnote>
  <w:footnote w:type="continuationSeparator" w:id="0">
    <w:p w14:paraId="12D336C0" w14:textId="77777777" w:rsidR="006B03B0" w:rsidRDefault="006B0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66C9"/>
    <w:multiLevelType w:val="hybridMultilevel"/>
    <w:tmpl w:val="59126AE6"/>
    <w:lvl w:ilvl="0" w:tplc="8514E0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26543"/>
    <w:multiLevelType w:val="hybridMultilevel"/>
    <w:tmpl w:val="EC401578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DF7828"/>
    <w:multiLevelType w:val="hybridMultilevel"/>
    <w:tmpl w:val="AFE43054"/>
    <w:lvl w:ilvl="0" w:tplc="108C1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3468A"/>
    <w:multiLevelType w:val="hybridMultilevel"/>
    <w:tmpl w:val="B8E00EBA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311C56"/>
    <w:multiLevelType w:val="hybridMultilevel"/>
    <w:tmpl w:val="6AF0D5E2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AD3ABC"/>
    <w:multiLevelType w:val="hybridMultilevel"/>
    <w:tmpl w:val="15E0A738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D15FDD"/>
    <w:multiLevelType w:val="hybridMultilevel"/>
    <w:tmpl w:val="912AA512"/>
    <w:lvl w:ilvl="0" w:tplc="2AE4EB46"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68B666AF"/>
    <w:multiLevelType w:val="hybridMultilevel"/>
    <w:tmpl w:val="3B4052F6"/>
    <w:lvl w:ilvl="0" w:tplc="EEFA861A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73415"/>
    <w:multiLevelType w:val="hybridMultilevel"/>
    <w:tmpl w:val="F79CE500"/>
    <w:lvl w:ilvl="0" w:tplc="3788A94A">
      <w:start w:val="1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77F68"/>
    <w:multiLevelType w:val="hybridMultilevel"/>
    <w:tmpl w:val="40E6188C"/>
    <w:lvl w:ilvl="0" w:tplc="108C1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02A32"/>
    <w:multiLevelType w:val="hybridMultilevel"/>
    <w:tmpl w:val="AB046C2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E2"/>
    <w:rsid w:val="00006C80"/>
    <w:rsid w:val="0001271B"/>
    <w:rsid w:val="00017744"/>
    <w:rsid w:val="00026415"/>
    <w:rsid w:val="00026F02"/>
    <w:rsid w:val="00044576"/>
    <w:rsid w:val="00053B04"/>
    <w:rsid w:val="000573DB"/>
    <w:rsid w:val="00064AD8"/>
    <w:rsid w:val="000740A4"/>
    <w:rsid w:val="00075CAB"/>
    <w:rsid w:val="00075E6D"/>
    <w:rsid w:val="00092F12"/>
    <w:rsid w:val="000A33B0"/>
    <w:rsid w:val="000A4817"/>
    <w:rsid w:val="000A5EF3"/>
    <w:rsid w:val="000B46E2"/>
    <w:rsid w:val="000E7EBA"/>
    <w:rsid w:val="000F0BF7"/>
    <w:rsid w:val="000F0CDE"/>
    <w:rsid w:val="000F6BB2"/>
    <w:rsid w:val="0010419A"/>
    <w:rsid w:val="00115A55"/>
    <w:rsid w:val="001250AC"/>
    <w:rsid w:val="00132A9A"/>
    <w:rsid w:val="0014749A"/>
    <w:rsid w:val="001476E9"/>
    <w:rsid w:val="00147813"/>
    <w:rsid w:val="00166A8F"/>
    <w:rsid w:val="00172457"/>
    <w:rsid w:val="001845B7"/>
    <w:rsid w:val="00192180"/>
    <w:rsid w:val="001A486E"/>
    <w:rsid w:val="001B39A6"/>
    <w:rsid w:val="001B4AA9"/>
    <w:rsid w:val="001C3A14"/>
    <w:rsid w:val="001D4128"/>
    <w:rsid w:val="001D68D9"/>
    <w:rsid w:val="001E5C18"/>
    <w:rsid w:val="002047B2"/>
    <w:rsid w:val="00210FD6"/>
    <w:rsid w:val="0022143A"/>
    <w:rsid w:val="00233D0A"/>
    <w:rsid w:val="00250550"/>
    <w:rsid w:val="00251718"/>
    <w:rsid w:val="00270881"/>
    <w:rsid w:val="0027522E"/>
    <w:rsid w:val="00277619"/>
    <w:rsid w:val="002A0A5E"/>
    <w:rsid w:val="002A0B5B"/>
    <w:rsid w:val="002A1216"/>
    <w:rsid w:val="002A46E5"/>
    <w:rsid w:val="002D24B1"/>
    <w:rsid w:val="002F0DC6"/>
    <w:rsid w:val="002F3C70"/>
    <w:rsid w:val="003175CD"/>
    <w:rsid w:val="003326A0"/>
    <w:rsid w:val="00350589"/>
    <w:rsid w:val="00354CA8"/>
    <w:rsid w:val="00363875"/>
    <w:rsid w:val="003864D1"/>
    <w:rsid w:val="00394655"/>
    <w:rsid w:val="003A3359"/>
    <w:rsid w:val="003B35A6"/>
    <w:rsid w:val="003B41D1"/>
    <w:rsid w:val="003C2928"/>
    <w:rsid w:val="003C421C"/>
    <w:rsid w:val="003C472A"/>
    <w:rsid w:val="003C5522"/>
    <w:rsid w:val="003C655A"/>
    <w:rsid w:val="003C736D"/>
    <w:rsid w:val="003D201E"/>
    <w:rsid w:val="003E20E1"/>
    <w:rsid w:val="00400FDD"/>
    <w:rsid w:val="00405422"/>
    <w:rsid w:val="00421227"/>
    <w:rsid w:val="00423D89"/>
    <w:rsid w:val="00434CCB"/>
    <w:rsid w:val="00447C8F"/>
    <w:rsid w:val="00454D77"/>
    <w:rsid w:val="00460E95"/>
    <w:rsid w:val="00476DC4"/>
    <w:rsid w:val="0048252D"/>
    <w:rsid w:val="00490A62"/>
    <w:rsid w:val="00491829"/>
    <w:rsid w:val="0049235A"/>
    <w:rsid w:val="004A120D"/>
    <w:rsid w:val="004A4849"/>
    <w:rsid w:val="004A65F4"/>
    <w:rsid w:val="004B435D"/>
    <w:rsid w:val="004B58AA"/>
    <w:rsid w:val="004B6758"/>
    <w:rsid w:val="004B6BF0"/>
    <w:rsid w:val="004C21AA"/>
    <w:rsid w:val="004C2A01"/>
    <w:rsid w:val="004C6B4C"/>
    <w:rsid w:val="004E0D82"/>
    <w:rsid w:val="004E7650"/>
    <w:rsid w:val="004F23D5"/>
    <w:rsid w:val="004F42E0"/>
    <w:rsid w:val="004F6017"/>
    <w:rsid w:val="0050654B"/>
    <w:rsid w:val="00531F4B"/>
    <w:rsid w:val="00532872"/>
    <w:rsid w:val="005331F5"/>
    <w:rsid w:val="0053341D"/>
    <w:rsid w:val="00536745"/>
    <w:rsid w:val="00537670"/>
    <w:rsid w:val="00554004"/>
    <w:rsid w:val="0055681A"/>
    <w:rsid w:val="005569FF"/>
    <w:rsid w:val="00565ECE"/>
    <w:rsid w:val="00591733"/>
    <w:rsid w:val="00592890"/>
    <w:rsid w:val="00593A29"/>
    <w:rsid w:val="0059654F"/>
    <w:rsid w:val="00597AEE"/>
    <w:rsid w:val="00597BB8"/>
    <w:rsid w:val="005B0068"/>
    <w:rsid w:val="005C5236"/>
    <w:rsid w:val="005D041D"/>
    <w:rsid w:val="005E49E0"/>
    <w:rsid w:val="005F0C92"/>
    <w:rsid w:val="006108D3"/>
    <w:rsid w:val="006164CD"/>
    <w:rsid w:val="00620EB2"/>
    <w:rsid w:val="00623FFD"/>
    <w:rsid w:val="00642A35"/>
    <w:rsid w:val="00644B81"/>
    <w:rsid w:val="00646B37"/>
    <w:rsid w:val="00651BA6"/>
    <w:rsid w:val="006543DA"/>
    <w:rsid w:val="00656327"/>
    <w:rsid w:val="006563FE"/>
    <w:rsid w:val="00662AB9"/>
    <w:rsid w:val="0066519B"/>
    <w:rsid w:val="00666397"/>
    <w:rsid w:val="0067195F"/>
    <w:rsid w:val="00675EE0"/>
    <w:rsid w:val="00676160"/>
    <w:rsid w:val="00676764"/>
    <w:rsid w:val="006A00D8"/>
    <w:rsid w:val="006A6224"/>
    <w:rsid w:val="006B03B0"/>
    <w:rsid w:val="006B1ED0"/>
    <w:rsid w:val="006B5119"/>
    <w:rsid w:val="006C02A0"/>
    <w:rsid w:val="006D3E66"/>
    <w:rsid w:val="006E1BAB"/>
    <w:rsid w:val="006F13FC"/>
    <w:rsid w:val="006F5040"/>
    <w:rsid w:val="00707E4E"/>
    <w:rsid w:val="00707EE4"/>
    <w:rsid w:val="007306C3"/>
    <w:rsid w:val="00731198"/>
    <w:rsid w:val="00731E4C"/>
    <w:rsid w:val="00732A2B"/>
    <w:rsid w:val="00755980"/>
    <w:rsid w:val="00755C1E"/>
    <w:rsid w:val="00771916"/>
    <w:rsid w:val="00777D0F"/>
    <w:rsid w:val="00786077"/>
    <w:rsid w:val="00794643"/>
    <w:rsid w:val="00795399"/>
    <w:rsid w:val="007A4901"/>
    <w:rsid w:val="007A6CE2"/>
    <w:rsid w:val="007C2552"/>
    <w:rsid w:val="007C4917"/>
    <w:rsid w:val="007D1D78"/>
    <w:rsid w:val="007D2096"/>
    <w:rsid w:val="007D41DF"/>
    <w:rsid w:val="007F15F9"/>
    <w:rsid w:val="00814E28"/>
    <w:rsid w:val="00816CB0"/>
    <w:rsid w:val="00823CA0"/>
    <w:rsid w:val="00833399"/>
    <w:rsid w:val="008348EA"/>
    <w:rsid w:val="008400B1"/>
    <w:rsid w:val="008472EF"/>
    <w:rsid w:val="00855E30"/>
    <w:rsid w:val="0085626B"/>
    <w:rsid w:val="0086460D"/>
    <w:rsid w:val="00874A15"/>
    <w:rsid w:val="00877870"/>
    <w:rsid w:val="00882C0E"/>
    <w:rsid w:val="00883024"/>
    <w:rsid w:val="00887CA7"/>
    <w:rsid w:val="008A0F89"/>
    <w:rsid w:val="008A0FC4"/>
    <w:rsid w:val="008A4701"/>
    <w:rsid w:val="008A5484"/>
    <w:rsid w:val="008B0F25"/>
    <w:rsid w:val="008B1570"/>
    <w:rsid w:val="008C57E9"/>
    <w:rsid w:val="008D23AB"/>
    <w:rsid w:val="008E1199"/>
    <w:rsid w:val="008E7786"/>
    <w:rsid w:val="00906FAA"/>
    <w:rsid w:val="00912220"/>
    <w:rsid w:val="00922373"/>
    <w:rsid w:val="00922FE1"/>
    <w:rsid w:val="00936EB0"/>
    <w:rsid w:val="009374B8"/>
    <w:rsid w:val="00944244"/>
    <w:rsid w:val="00951FBE"/>
    <w:rsid w:val="0096053B"/>
    <w:rsid w:val="00980224"/>
    <w:rsid w:val="00984EA5"/>
    <w:rsid w:val="00987310"/>
    <w:rsid w:val="00990BF3"/>
    <w:rsid w:val="00995516"/>
    <w:rsid w:val="0099718F"/>
    <w:rsid w:val="009A67DB"/>
    <w:rsid w:val="009B6870"/>
    <w:rsid w:val="009C7325"/>
    <w:rsid w:val="009D0A8A"/>
    <w:rsid w:val="009D12F4"/>
    <w:rsid w:val="009E5F3C"/>
    <w:rsid w:val="00A05096"/>
    <w:rsid w:val="00A063E3"/>
    <w:rsid w:val="00A06A9E"/>
    <w:rsid w:val="00A573B9"/>
    <w:rsid w:val="00A652F7"/>
    <w:rsid w:val="00A65FE2"/>
    <w:rsid w:val="00A66042"/>
    <w:rsid w:val="00A82C38"/>
    <w:rsid w:val="00A860C2"/>
    <w:rsid w:val="00A86DE6"/>
    <w:rsid w:val="00A90570"/>
    <w:rsid w:val="00A9093F"/>
    <w:rsid w:val="00A94242"/>
    <w:rsid w:val="00AA5768"/>
    <w:rsid w:val="00AC4AD8"/>
    <w:rsid w:val="00AD5F49"/>
    <w:rsid w:val="00AD6CD5"/>
    <w:rsid w:val="00AF06C5"/>
    <w:rsid w:val="00B027EF"/>
    <w:rsid w:val="00B0573E"/>
    <w:rsid w:val="00B10E01"/>
    <w:rsid w:val="00B17FC7"/>
    <w:rsid w:val="00B225B4"/>
    <w:rsid w:val="00B3292D"/>
    <w:rsid w:val="00B40D87"/>
    <w:rsid w:val="00B64FB2"/>
    <w:rsid w:val="00B65B1A"/>
    <w:rsid w:val="00B67258"/>
    <w:rsid w:val="00B833BA"/>
    <w:rsid w:val="00B84369"/>
    <w:rsid w:val="00B8529D"/>
    <w:rsid w:val="00B852DD"/>
    <w:rsid w:val="00B906F2"/>
    <w:rsid w:val="00BB4FE0"/>
    <w:rsid w:val="00BC15D5"/>
    <w:rsid w:val="00BC2027"/>
    <w:rsid w:val="00BC5D6A"/>
    <w:rsid w:val="00BD62E1"/>
    <w:rsid w:val="00BE0ACF"/>
    <w:rsid w:val="00BE5934"/>
    <w:rsid w:val="00BE6C43"/>
    <w:rsid w:val="00BE7A91"/>
    <w:rsid w:val="00BF472F"/>
    <w:rsid w:val="00C1064E"/>
    <w:rsid w:val="00C12095"/>
    <w:rsid w:val="00C22390"/>
    <w:rsid w:val="00C22F85"/>
    <w:rsid w:val="00C35D89"/>
    <w:rsid w:val="00C376D1"/>
    <w:rsid w:val="00C42002"/>
    <w:rsid w:val="00C43B36"/>
    <w:rsid w:val="00C52E6A"/>
    <w:rsid w:val="00C657A1"/>
    <w:rsid w:val="00C65BC3"/>
    <w:rsid w:val="00C741A7"/>
    <w:rsid w:val="00C75327"/>
    <w:rsid w:val="00C76907"/>
    <w:rsid w:val="00CB00CB"/>
    <w:rsid w:val="00CC12C8"/>
    <w:rsid w:val="00CD0701"/>
    <w:rsid w:val="00CD3553"/>
    <w:rsid w:val="00CE285C"/>
    <w:rsid w:val="00CF4E19"/>
    <w:rsid w:val="00D00BD8"/>
    <w:rsid w:val="00D05327"/>
    <w:rsid w:val="00D05937"/>
    <w:rsid w:val="00D1759B"/>
    <w:rsid w:val="00D318C1"/>
    <w:rsid w:val="00D3270B"/>
    <w:rsid w:val="00D44490"/>
    <w:rsid w:val="00D556E1"/>
    <w:rsid w:val="00D6172A"/>
    <w:rsid w:val="00D7097F"/>
    <w:rsid w:val="00D84A39"/>
    <w:rsid w:val="00D90B98"/>
    <w:rsid w:val="00DB0991"/>
    <w:rsid w:val="00DB1C69"/>
    <w:rsid w:val="00DB6AD7"/>
    <w:rsid w:val="00DC17EC"/>
    <w:rsid w:val="00DC48A8"/>
    <w:rsid w:val="00DD1762"/>
    <w:rsid w:val="00DE79A5"/>
    <w:rsid w:val="00DF482C"/>
    <w:rsid w:val="00E0078B"/>
    <w:rsid w:val="00E13682"/>
    <w:rsid w:val="00E26781"/>
    <w:rsid w:val="00E34A3A"/>
    <w:rsid w:val="00E3554D"/>
    <w:rsid w:val="00E35CD1"/>
    <w:rsid w:val="00E371CC"/>
    <w:rsid w:val="00E42FD5"/>
    <w:rsid w:val="00E627FD"/>
    <w:rsid w:val="00E845EA"/>
    <w:rsid w:val="00E84C9F"/>
    <w:rsid w:val="00E85870"/>
    <w:rsid w:val="00E90537"/>
    <w:rsid w:val="00E95C44"/>
    <w:rsid w:val="00EA371C"/>
    <w:rsid w:val="00EA7D19"/>
    <w:rsid w:val="00ED05BE"/>
    <w:rsid w:val="00ED1846"/>
    <w:rsid w:val="00EE019D"/>
    <w:rsid w:val="00EE3BDB"/>
    <w:rsid w:val="00EE5E80"/>
    <w:rsid w:val="00F00B92"/>
    <w:rsid w:val="00F00E62"/>
    <w:rsid w:val="00F06CF0"/>
    <w:rsid w:val="00F22C2F"/>
    <w:rsid w:val="00F40B57"/>
    <w:rsid w:val="00F53170"/>
    <w:rsid w:val="00F56EAC"/>
    <w:rsid w:val="00F67667"/>
    <w:rsid w:val="00F941F6"/>
    <w:rsid w:val="00FA0225"/>
    <w:rsid w:val="00FB73D4"/>
    <w:rsid w:val="00FB7CEA"/>
    <w:rsid w:val="00FC0700"/>
    <w:rsid w:val="00FE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4B0C7"/>
  <w14:defaultImageDpi w14:val="32767"/>
  <w15:chartTrackingRefBased/>
  <w15:docId w15:val="{88169E89-FAFC-0B4C-A841-0676DD5E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B46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6E2"/>
  </w:style>
  <w:style w:type="character" w:styleId="PageNumber">
    <w:name w:val="page number"/>
    <w:basedOn w:val="DefaultParagraphFont"/>
    <w:uiPriority w:val="99"/>
    <w:semiHidden/>
    <w:unhideWhenUsed/>
    <w:rsid w:val="000B46E2"/>
  </w:style>
  <w:style w:type="character" w:customStyle="1" w:styleId="5yl5">
    <w:name w:val="_5yl5"/>
    <w:basedOn w:val="DefaultParagraphFont"/>
    <w:rsid w:val="00A9093F"/>
  </w:style>
  <w:style w:type="paragraph" w:styleId="BalloonText">
    <w:name w:val="Balloon Text"/>
    <w:basedOn w:val="Normal"/>
    <w:link w:val="BalloonTextChar"/>
    <w:uiPriority w:val="99"/>
    <w:semiHidden/>
    <w:unhideWhenUsed/>
    <w:rsid w:val="00E371C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1CC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52E6A"/>
    <w:pPr>
      <w:ind w:left="720"/>
      <w:contextualSpacing/>
    </w:pPr>
  </w:style>
  <w:style w:type="paragraph" w:customStyle="1" w:styleId="yiv9433949113msonormal">
    <w:name w:val="yiv9433949113msonormal"/>
    <w:basedOn w:val="Normal"/>
    <w:rsid w:val="00565E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/>
    </w:rPr>
  </w:style>
  <w:style w:type="character" w:customStyle="1" w:styleId="apple-converted-space">
    <w:name w:val="apple-converted-space"/>
    <w:basedOn w:val="DefaultParagraphFont"/>
    <w:rsid w:val="00565ECE"/>
  </w:style>
  <w:style w:type="character" w:styleId="Hyperlink">
    <w:name w:val="Hyperlink"/>
    <w:basedOn w:val="DefaultParagraphFont"/>
    <w:uiPriority w:val="99"/>
    <w:unhideWhenUsed/>
    <w:rsid w:val="0039465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394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97DDB-4DA8-42C2-8705-29BD5E92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Larson</dc:creator>
  <cp:keywords/>
  <dc:description/>
  <cp:lastModifiedBy>user</cp:lastModifiedBy>
  <cp:revision>2</cp:revision>
  <cp:lastPrinted>2018-12-15T23:53:00Z</cp:lastPrinted>
  <dcterms:created xsi:type="dcterms:W3CDTF">2021-01-10T01:59:00Z</dcterms:created>
  <dcterms:modified xsi:type="dcterms:W3CDTF">2021-01-10T01:59:00Z</dcterms:modified>
</cp:coreProperties>
</file>