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791B7" w14:textId="77777777" w:rsidR="000B46E2" w:rsidRDefault="000B46E2" w:rsidP="0048252D">
      <w:pPr>
        <w:ind w:left="397" w:right="39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  <w:sz w:val="32"/>
          <w:szCs w:val="32"/>
          <w:lang w:val="en-PH" w:eastAsia="en-PH"/>
        </w:rPr>
        <w:drawing>
          <wp:inline distT="0" distB="0" distL="0" distR="0" wp14:anchorId="73994F9A" wp14:editId="5B8FBEAE">
            <wp:extent cx="2159000" cy="174928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26" cy="17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</w:p>
    <w:p w14:paraId="3F6E0680" w14:textId="77777777" w:rsidR="000B46E2" w:rsidRPr="00682A71" w:rsidRDefault="000B46E2" w:rsidP="0048252D">
      <w:pPr>
        <w:ind w:left="397" w:right="397"/>
        <w:rPr>
          <w:rFonts w:cstheme="minorHAnsi"/>
          <w:sz w:val="28"/>
          <w:szCs w:val="28"/>
        </w:rPr>
      </w:pPr>
    </w:p>
    <w:p w14:paraId="12DF829C" w14:textId="04652A85" w:rsidR="00EF05A4" w:rsidRPr="007132A2" w:rsidRDefault="00642A35" w:rsidP="00910C94">
      <w:pPr>
        <w:autoSpaceDE w:val="0"/>
        <w:autoSpaceDN w:val="0"/>
        <w:adjustRightInd w:val="0"/>
        <w:ind w:left="397" w:right="397"/>
        <w:jc w:val="center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sz w:val="28"/>
          <w:szCs w:val="28"/>
        </w:rPr>
        <w:t>FRA BRANCH 367 San Miguel</w:t>
      </w:r>
      <w:r w:rsidR="00143287" w:rsidRPr="00682A71">
        <w:rPr>
          <w:rFonts w:cstheme="minorHAnsi"/>
          <w:b/>
          <w:sz w:val="28"/>
          <w:szCs w:val="28"/>
        </w:rPr>
        <w:t xml:space="preserve">, </w:t>
      </w:r>
      <w:r w:rsidRPr="00682A71">
        <w:rPr>
          <w:rFonts w:cstheme="minorHAnsi"/>
          <w:b/>
          <w:sz w:val="28"/>
          <w:szCs w:val="28"/>
        </w:rPr>
        <w:t>San Antonio, Zambales</w:t>
      </w:r>
      <w:r w:rsidR="007132A2" w:rsidRPr="007132A2">
        <w:rPr>
          <w:rFonts w:cstheme="minorHAnsi"/>
          <w:sz w:val="28"/>
          <w:szCs w:val="28"/>
        </w:rPr>
        <w:t xml:space="preserve">: </w:t>
      </w:r>
      <w:r w:rsidR="007132A2" w:rsidRPr="007132A2">
        <w:rPr>
          <w:rFonts w:cstheme="minorHAnsi"/>
          <w:sz w:val="28"/>
          <w:szCs w:val="28"/>
          <w:highlight w:val="yellow"/>
        </w:rPr>
        <w:t>Revision in Yellow.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B64AE" w:rsidRPr="00682A71" w14:paraId="13DC6A9D" w14:textId="77777777" w:rsidTr="00EF05A4">
        <w:tc>
          <w:tcPr>
            <w:tcW w:w="0" w:type="auto"/>
            <w:vAlign w:val="center"/>
            <w:hideMark/>
          </w:tcPr>
          <w:tbl>
            <w:tblPr>
              <w:tblW w:w="199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1B64AE" w:rsidRPr="00682A71" w14:paraId="2554A0E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E8EBF7A" w14:textId="77777777" w:rsidR="001B64AE" w:rsidRPr="00682A71" w:rsidRDefault="001B64AE" w:rsidP="001B64AE">
                  <w:pPr>
                    <w:spacing w:line="300" w:lineRule="atLeast"/>
                    <w:textAlignment w:val="top"/>
                    <w:rPr>
                      <w:rFonts w:eastAsia="Times New Roman" w:cstheme="minorHAnsi"/>
                      <w:sz w:val="28"/>
                      <w:szCs w:val="28"/>
                      <w:lang w:val="en-PH" w:eastAsia="en-PH"/>
                    </w:rPr>
                  </w:pPr>
                  <w:r w:rsidRPr="00682A71">
                    <w:rPr>
                      <w:rFonts w:eastAsia="Times New Roman" w:cstheme="minorHAnsi"/>
                      <w:noProof/>
                      <w:sz w:val="28"/>
                      <w:szCs w:val="28"/>
                      <w:lang w:val="en-PH" w:eastAsia="en-PH"/>
                    </w:rPr>
                    <w:drawing>
                      <wp:inline distT="0" distB="0" distL="0" distR="0" wp14:anchorId="23A43999" wp14:editId="6E4277EC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AACD7B7" w14:textId="77777777" w:rsidR="001B64AE" w:rsidRPr="00682A71" w:rsidRDefault="001B64AE" w:rsidP="001B64AE">
            <w:pPr>
              <w:rPr>
                <w:rFonts w:eastAsia="Times New Roman" w:cstheme="minorHAnsi"/>
                <w:spacing w:val="3"/>
                <w:sz w:val="28"/>
                <w:szCs w:val="28"/>
                <w:lang w:val="en-PH" w:eastAsia="en-PH"/>
              </w:rPr>
            </w:pPr>
          </w:p>
        </w:tc>
      </w:tr>
    </w:tbl>
    <w:p w14:paraId="3E14D56F" w14:textId="4E9288AD" w:rsidR="00143287" w:rsidRPr="00682A71" w:rsidRDefault="00C93A15" w:rsidP="00C93A15">
      <w:pPr>
        <w:shd w:val="clear" w:color="auto" w:fill="FFFFFF"/>
        <w:ind w:left="454"/>
        <w:rPr>
          <w:rFonts w:eastAsia="Times New Roman" w:cstheme="minorHAnsi"/>
          <w:color w:val="222222"/>
          <w:sz w:val="28"/>
          <w:szCs w:val="28"/>
          <w:lang w:val="en-PH" w:eastAsia="en-PH"/>
        </w:rPr>
      </w:pPr>
      <w:r w:rsidRPr="00682A71">
        <w:rPr>
          <w:rFonts w:cstheme="minorHAnsi"/>
          <w:b/>
          <w:sz w:val="28"/>
          <w:szCs w:val="28"/>
        </w:rPr>
        <w:t>GEN</w:t>
      </w:r>
      <w:r w:rsidR="00C50EC5" w:rsidRPr="00682A71">
        <w:rPr>
          <w:rFonts w:cstheme="minorHAnsi"/>
          <w:b/>
          <w:sz w:val="28"/>
          <w:szCs w:val="28"/>
        </w:rPr>
        <w:t xml:space="preserve">ERAL MEMBERSHIP MEETING </w:t>
      </w:r>
      <w:r w:rsidR="00C50EC5" w:rsidRPr="00682A71">
        <w:rPr>
          <w:rFonts w:cstheme="minorHAnsi"/>
          <w:sz w:val="28"/>
          <w:szCs w:val="28"/>
        </w:rPr>
        <w:t>on</w:t>
      </w:r>
      <w:r w:rsidR="00642A35" w:rsidRPr="00682A71">
        <w:rPr>
          <w:rFonts w:cstheme="minorHAnsi"/>
          <w:sz w:val="28"/>
          <w:szCs w:val="28"/>
        </w:rPr>
        <w:t xml:space="preserve"> </w:t>
      </w:r>
      <w:r w:rsidR="00450F43" w:rsidRPr="00682A71">
        <w:rPr>
          <w:rFonts w:cstheme="minorHAnsi"/>
          <w:sz w:val="28"/>
          <w:szCs w:val="28"/>
        </w:rPr>
        <w:t>0</w:t>
      </w:r>
      <w:r w:rsidR="00EF05A4" w:rsidRPr="00682A71">
        <w:rPr>
          <w:rFonts w:cstheme="minorHAnsi"/>
          <w:sz w:val="28"/>
          <w:szCs w:val="28"/>
        </w:rPr>
        <w:t>3 November</w:t>
      </w:r>
      <w:r w:rsidR="00980224" w:rsidRPr="00682A71">
        <w:rPr>
          <w:rFonts w:cstheme="minorHAnsi"/>
          <w:sz w:val="28"/>
          <w:szCs w:val="28"/>
        </w:rPr>
        <w:t>,</w:t>
      </w:r>
      <w:r w:rsidR="00642A35" w:rsidRPr="00682A71">
        <w:rPr>
          <w:rFonts w:cstheme="minorHAnsi"/>
          <w:sz w:val="28"/>
          <w:szCs w:val="28"/>
        </w:rPr>
        <w:t xml:space="preserve"> 20</w:t>
      </w:r>
      <w:r w:rsidR="00FB73D4" w:rsidRPr="00682A71">
        <w:rPr>
          <w:rFonts w:cstheme="minorHAnsi"/>
          <w:sz w:val="28"/>
          <w:szCs w:val="28"/>
        </w:rPr>
        <w:t>2</w:t>
      </w:r>
      <w:r w:rsidR="00E84C9F" w:rsidRPr="00682A71">
        <w:rPr>
          <w:rFonts w:cstheme="minorHAnsi"/>
          <w:sz w:val="28"/>
          <w:szCs w:val="28"/>
        </w:rPr>
        <w:t>1</w:t>
      </w:r>
      <w:r w:rsidR="00987310" w:rsidRPr="00682A71">
        <w:rPr>
          <w:rFonts w:cstheme="minorHAnsi"/>
          <w:sz w:val="28"/>
          <w:szCs w:val="28"/>
        </w:rPr>
        <w:t xml:space="preserve"> </w:t>
      </w:r>
      <w:r w:rsidR="00642A35" w:rsidRPr="00682A71">
        <w:rPr>
          <w:rFonts w:cstheme="minorHAnsi"/>
          <w:sz w:val="28"/>
          <w:szCs w:val="28"/>
        </w:rPr>
        <w:t>was called to order by President Vatter at 1</w:t>
      </w:r>
      <w:r w:rsidR="00143287" w:rsidRPr="00682A71">
        <w:rPr>
          <w:rFonts w:cstheme="minorHAnsi"/>
          <w:sz w:val="28"/>
          <w:szCs w:val="28"/>
        </w:rPr>
        <w:t>0</w:t>
      </w:r>
      <w:r w:rsidR="00EA371C" w:rsidRPr="00682A71">
        <w:rPr>
          <w:rFonts w:cstheme="minorHAnsi"/>
          <w:sz w:val="28"/>
          <w:szCs w:val="28"/>
        </w:rPr>
        <w:t>:</w:t>
      </w:r>
      <w:r w:rsidR="001E5C18" w:rsidRPr="00682A71">
        <w:rPr>
          <w:rFonts w:cstheme="minorHAnsi"/>
          <w:sz w:val="28"/>
          <w:szCs w:val="28"/>
        </w:rPr>
        <w:t>0</w:t>
      </w:r>
      <w:r w:rsidRPr="00682A71">
        <w:rPr>
          <w:rFonts w:cstheme="minorHAnsi"/>
          <w:sz w:val="28"/>
          <w:szCs w:val="28"/>
        </w:rPr>
        <w:t>0</w:t>
      </w:r>
      <w:r w:rsidR="00745210" w:rsidRPr="00682A71">
        <w:rPr>
          <w:rFonts w:cstheme="minorHAnsi"/>
          <w:sz w:val="28"/>
          <w:szCs w:val="28"/>
        </w:rPr>
        <w:t xml:space="preserve"> a</w:t>
      </w:r>
      <w:r w:rsidR="00995516" w:rsidRPr="00682A71">
        <w:rPr>
          <w:rFonts w:cstheme="minorHAnsi"/>
          <w:sz w:val="28"/>
          <w:szCs w:val="28"/>
        </w:rPr>
        <w:t>m</w:t>
      </w:r>
      <w:r w:rsidR="00642A35" w:rsidRPr="00682A71">
        <w:rPr>
          <w:rFonts w:cstheme="minorHAnsi"/>
          <w:sz w:val="28"/>
          <w:szCs w:val="28"/>
        </w:rPr>
        <w:t>.</w:t>
      </w:r>
      <w:r w:rsidR="00731198" w:rsidRPr="00682A71">
        <w:rPr>
          <w:rFonts w:cstheme="minorHAnsi"/>
          <w:sz w:val="28"/>
          <w:szCs w:val="28"/>
        </w:rPr>
        <w:t xml:space="preserve"> </w:t>
      </w:r>
      <w:r w:rsidR="001E5C18" w:rsidRPr="00682A71">
        <w:rPr>
          <w:rFonts w:cstheme="minorHAnsi"/>
          <w:sz w:val="28"/>
          <w:szCs w:val="28"/>
        </w:rPr>
        <w:t>In attendance w</w:t>
      </w:r>
      <w:r w:rsidR="00B84369" w:rsidRPr="00682A71">
        <w:rPr>
          <w:rFonts w:cstheme="minorHAnsi"/>
          <w:sz w:val="28"/>
          <w:szCs w:val="28"/>
        </w:rPr>
        <w:t>ere</w:t>
      </w:r>
      <w:r w:rsidR="00450F43" w:rsidRPr="00682A71">
        <w:rPr>
          <w:rFonts w:cstheme="minorHAnsi"/>
          <w:sz w:val="28"/>
          <w:szCs w:val="28"/>
        </w:rPr>
        <w:t xml:space="preserve"> </w:t>
      </w:r>
      <w:r w:rsidR="00EF05A4" w:rsidRPr="007132A2">
        <w:rPr>
          <w:rFonts w:cstheme="minorHAnsi"/>
          <w:sz w:val="28"/>
          <w:szCs w:val="28"/>
          <w:highlight w:val="yellow"/>
        </w:rPr>
        <w:t>1</w:t>
      </w:r>
      <w:r w:rsidR="007132A2" w:rsidRPr="007132A2">
        <w:rPr>
          <w:rFonts w:cstheme="minorHAnsi"/>
          <w:sz w:val="28"/>
          <w:szCs w:val="28"/>
          <w:highlight w:val="yellow"/>
        </w:rPr>
        <w:t>1</w:t>
      </w:r>
      <w:r w:rsidR="001E5C18" w:rsidRPr="007132A2">
        <w:rPr>
          <w:rFonts w:cstheme="minorHAnsi"/>
          <w:sz w:val="28"/>
          <w:szCs w:val="28"/>
          <w:highlight w:val="yellow"/>
        </w:rPr>
        <w:t xml:space="preserve"> </w:t>
      </w:r>
      <w:r w:rsidR="00C376D1" w:rsidRPr="007132A2">
        <w:rPr>
          <w:rFonts w:cstheme="minorHAnsi"/>
          <w:sz w:val="28"/>
          <w:szCs w:val="28"/>
          <w:highlight w:val="yellow"/>
        </w:rPr>
        <w:t>members</w:t>
      </w:r>
      <w:r w:rsidR="00E3128B" w:rsidRPr="00682A71">
        <w:rPr>
          <w:rFonts w:cstheme="minorHAnsi"/>
          <w:sz w:val="28"/>
          <w:szCs w:val="28"/>
        </w:rPr>
        <w:t xml:space="preserve">, </w:t>
      </w:r>
      <w:r w:rsidR="006B1ED0" w:rsidRPr="00682A71">
        <w:rPr>
          <w:rFonts w:cstheme="minorHAnsi"/>
          <w:sz w:val="28"/>
          <w:szCs w:val="28"/>
        </w:rPr>
        <w:t>and</w:t>
      </w:r>
      <w:r w:rsidR="00B84369" w:rsidRPr="00682A71">
        <w:rPr>
          <w:rFonts w:cstheme="minorHAnsi"/>
          <w:sz w:val="28"/>
          <w:szCs w:val="28"/>
        </w:rPr>
        <w:t xml:space="preserve"> </w:t>
      </w:r>
      <w:r w:rsidR="00642A35" w:rsidRPr="00682A71">
        <w:rPr>
          <w:rFonts w:cstheme="minorHAnsi"/>
          <w:sz w:val="28"/>
          <w:szCs w:val="28"/>
        </w:rPr>
        <w:t>John Stanton from the</w:t>
      </w:r>
      <w:r w:rsidR="00995516" w:rsidRPr="00682A71">
        <w:rPr>
          <w:rFonts w:cstheme="minorHAnsi"/>
          <w:sz w:val="28"/>
          <w:szCs w:val="28"/>
        </w:rPr>
        <w:t xml:space="preserve"> </w:t>
      </w:r>
      <w:r w:rsidR="00B3292D" w:rsidRPr="00682A71">
        <w:rPr>
          <w:rFonts w:cstheme="minorHAnsi"/>
          <w:sz w:val="28"/>
          <w:szCs w:val="28"/>
        </w:rPr>
        <w:t>“</w:t>
      </w:r>
      <w:r w:rsidR="00642A35" w:rsidRPr="00682A71">
        <w:rPr>
          <w:rFonts w:cstheme="minorHAnsi"/>
          <w:sz w:val="28"/>
          <w:szCs w:val="28"/>
        </w:rPr>
        <w:t>Garage</w:t>
      </w:r>
      <w:r w:rsidR="00995516" w:rsidRPr="00682A71">
        <w:rPr>
          <w:rFonts w:cstheme="minorHAnsi"/>
          <w:sz w:val="28"/>
          <w:szCs w:val="28"/>
        </w:rPr>
        <w:t>”</w:t>
      </w:r>
      <w:r w:rsidR="007A6CE2" w:rsidRPr="00682A71">
        <w:rPr>
          <w:rFonts w:cstheme="minorHAnsi"/>
          <w:sz w:val="28"/>
          <w:szCs w:val="28"/>
        </w:rPr>
        <w:t xml:space="preserve">. </w:t>
      </w:r>
      <w:r w:rsidR="00D7097F" w:rsidRPr="00682A71">
        <w:rPr>
          <w:rFonts w:cstheme="minorHAnsi"/>
          <w:sz w:val="28"/>
          <w:szCs w:val="28"/>
        </w:rPr>
        <w:t xml:space="preserve">PRESENT: </w:t>
      </w:r>
      <w:r w:rsidR="007A6CE2" w:rsidRPr="00682A71">
        <w:rPr>
          <w:rFonts w:cstheme="minorHAnsi"/>
          <w:sz w:val="28"/>
          <w:szCs w:val="28"/>
        </w:rPr>
        <w:t xml:space="preserve">Lee Vatter, </w:t>
      </w:r>
      <w:r w:rsidR="00F000FD" w:rsidRPr="00682A71">
        <w:rPr>
          <w:rFonts w:cstheme="minorHAnsi"/>
          <w:sz w:val="28"/>
          <w:szCs w:val="28"/>
        </w:rPr>
        <w:t xml:space="preserve">Bill Bay, </w:t>
      </w:r>
      <w:r w:rsidR="007A6CE2" w:rsidRPr="00682A71">
        <w:rPr>
          <w:rFonts w:cstheme="minorHAnsi"/>
          <w:sz w:val="28"/>
          <w:szCs w:val="28"/>
        </w:rPr>
        <w:t>Pat Winston,</w:t>
      </w:r>
      <w:r w:rsidR="00E3128B" w:rsidRPr="00682A71">
        <w:rPr>
          <w:rFonts w:cstheme="minorHAnsi"/>
          <w:sz w:val="28"/>
          <w:szCs w:val="28"/>
        </w:rPr>
        <w:t xml:space="preserve"> Da</w:t>
      </w:r>
      <w:r w:rsidR="00103EF7" w:rsidRPr="00682A71">
        <w:rPr>
          <w:rFonts w:cstheme="minorHAnsi"/>
          <w:sz w:val="28"/>
          <w:szCs w:val="28"/>
        </w:rPr>
        <w:t>vid Johnson</w:t>
      </w:r>
      <w:r w:rsidR="003C5522" w:rsidRPr="00682A71">
        <w:rPr>
          <w:rFonts w:cstheme="minorHAnsi"/>
          <w:sz w:val="28"/>
          <w:szCs w:val="28"/>
        </w:rPr>
        <w:t xml:space="preserve">, </w:t>
      </w:r>
      <w:r w:rsidR="007A6CE2" w:rsidRPr="00682A71">
        <w:rPr>
          <w:rFonts w:cstheme="minorHAnsi"/>
          <w:sz w:val="28"/>
          <w:szCs w:val="28"/>
        </w:rPr>
        <w:t>John Moore</w:t>
      </w:r>
      <w:r w:rsidR="00E84C9F" w:rsidRPr="00682A71">
        <w:rPr>
          <w:rFonts w:cstheme="minorHAnsi"/>
          <w:sz w:val="28"/>
          <w:szCs w:val="28"/>
        </w:rPr>
        <w:t xml:space="preserve">, </w:t>
      </w:r>
      <w:r w:rsidR="00A35EFB" w:rsidRPr="00682A71">
        <w:rPr>
          <w:rFonts w:cstheme="minorHAnsi"/>
          <w:sz w:val="28"/>
          <w:szCs w:val="28"/>
        </w:rPr>
        <w:t>Carl Schuelke</w:t>
      </w:r>
      <w:r w:rsidR="001B64AE" w:rsidRPr="00682A71">
        <w:rPr>
          <w:rFonts w:cstheme="minorHAnsi"/>
          <w:sz w:val="28"/>
          <w:szCs w:val="28"/>
        </w:rPr>
        <w:t>, H</w:t>
      </w:r>
      <w:r w:rsidR="001B64AE" w:rsidRP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ayden Spalding, </w:t>
      </w:r>
      <w:r w:rsidR="00EF05A4" w:rsidRP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Rick Waite, </w:t>
      </w:r>
      <w:r w:rsidR="001B64AE" w:rsidRP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Gary Smith, </w:t>
      </w:r>
      <w:r w:rsidR="00EF05A4" w:rsidRP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Gary Campisi &amp; </w:t>
      </w:r>
      <w:r w:rsidR="007132A2" w:rsidRPr="007132A2">
        <w:rPr>
          <w:rFonts w:eastAsia="Times New Roman" w:cstheme="minorHAnsi"/>
          <w:color w:val="222222"/>
          <w:sz w:val="28"/>
          <w:szCs w:val="28"/>
          <w:highlight w:val="yellow"/>
          <w:lang w:val="en-PH" w:eastAsia="en-PH"/>
        </w:rPr>
        <w:t>new member Robert</w:t>
      </w:r>
      <w:r w:rsidR="00EF05A4" w:rsidRPr="007132A2">
        <w:rPr>
          <w:rFonts w:eastAsia="Times New Roman" w:cstheme="minorHAnsi"/>
          <w:color w:val="222222"/>
          <w:sz w:val="28"/>
          <w:szCs w:val="28"/>
          <w:highlight w:val="yellow"/>
          <w:lang w:val="en-PH" w:eastAsia="en-PH"/>
        </w:rPr>
        <w:t xml:space="preserve"> Stumm</w:t>
      </w:r>
      <w:r w:rsidR="001B64AE" w:rsidRPr="007132A2">
        <w:rPr>
          <w:rFonts w:eastAsia="Times New Roman" w:cstheme="minorHAnsi"/>
          <w:color w:val="222222"/>
          <w:sz w:val="28"/>
          <w:szCs w:val="28"/>
          <w:highlight w:val="yellow"/>
          <w:lang w:val="en-PH" w:eastAsia="en-PH"/>
        </w:rPr>
        <w:t>.</w:t>
      </w:r>
    </w:p>
    <w:p w14:paraId="25846AB5" w14:textId="77777777" w:rsidR="001B64AE" w:rsidRPr="00682A71" w:rsidRDefault="001B64AE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28"/>
          <w:szCs w:val="28"/>
        </w:rPr>
      </w:pPr>
    </w:p>
    <w:p w14:paraId="39A818C7" w14:textId="3571822B" w:rsidR="00995516" w:rsidRPr="00682A71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28"/>
          <w:szCs w:val="28"/>
          <w:u w:val="single"/>
        </w:rPr>
      </w:pPr>
      <w:r w:rsidRPr="00682A71">
        <w:rPr>
          <w:rFonts w:cstheme="minorHAnsi"/>
          <w:b/>
          <w:bCs/>
          <w:sz w:val="28"/>
          <w:szCs w:val="28"/>
          <w:u w:val="single"/>
        </w:rPr>
        <w:t>CONDUCTED OPENING CEREMONIES</w:t>
      </w:r>
      <w:r w:rsidR="00E3554D" w:rsidRPr="00682A71">
        <w:rPr>
          <w:rFonts w:cstheme="minorHAnsi"/>
          <w:b/>
          <w:bCs/>
          <w:sz w:val="28"/>
          <w:szCs w:val="28"/>
          <w:u w:val="single"/>
        </w:rPr>
        <w:t>:</w:t>
      </w:r>
    </w:p>
    <w:p w14:paraId="7A5E9124" w14:textId="77777777" w:rsidR="00C50EC5" w:rsidRPr="00682A71" w:rsidRDefault="00C50EC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28"/>
          <w:szCs w:val="28"/>
          <w:u w:val="single"/>
        </w:rPr>
      </w:pPr>
    </w:p>
    <w:p w14:paraId="21A92EAD" w14:textId="77777777" w:rsidR="009F0B09" w:rsidRPr="00682A71" w:rsidRDefault="00C50EC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682A71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MINUTES</w:t>
      </w:r>
      <w:r w:rsidRPr="00682A7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:  </w:t>
      </w:r>
    </w:p>
    <w:p w14:paraId="0328709B" w14:textId="4DF13395" w:rsidR="00C50EC5" w:rsidRPr="00682A71" w:rsidRDefault="00C50EC5" w:rsidP="009F0B09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57" w:right="39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82A71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The Minutes from the </w:t>
      </w:r>
      <w:r w:rsidR="00682A71" w:rsidRPr="00682A71">
        <w:rPr>
          <w:rFonts w:cstheme="minorHAnsi"/>
          <w:bCs/>
          <w:color w:val="000000"/>
          <w:sz w:val="28"/>
          <w:szCs w:val="28"/>
          <w:shd w:val="clear" w:color="auto" w:fill="FFFFFF"/>
        </w:rPr>
        <w:t>most recent</w:t>
      </w:r>
      <w:r w:rsidRPr="00682A71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 GMM</w:t>
      </w:r>
      <w:r w:rsidRPr="00682A71">
        <w:rPr>
          <w:rFonts w:cstheme="minorHAnsi"/>
          <w:color w:val="000000"/>
          <w:sz w:val="28"/>
          <w:szCs w:val="28"/>
          <w:shd w:val="clear" w:color="auto" w:fill="FFFFFF"/>
        </w:rPr>
        <w:t xml:space="preserve"> and BOD ha</w:t>
      </w:r>
      <w:r w:rsidR="00682A71" w:rsidRPr="00682A71">
        <w:rPr>
          <w:rFonts w:cstheme="minorHAnsi"/>
          <w:color w:val="000000"/>
          <w:sz w:val="28"/>
          <w:szCs w:val="28"/>
          <w:shd w:val="clear" w:color="auto" w:fill="FFFFFF"/>
        </w:rPr>
        <w:t>s</w:t>
      </w:r>
      <w:r w:rsidRPr="00682A71">
        <w:rPr>
          <w:rFonts w:cstheme="minorHAnsi"/>
          <w:color w:val="000000"/>
          <w:sz w:val="28"/>
          <w:szCs w:val="28"/>
          <w:shd w:val="clear" w:color="auto" w:fill="FFFFFF"/>
        </w:rPr>
        <w:t xml:space="preserve"> been posted and distributed.</w:t>
      </w:r>
      <w:r w:rsidRPr="00682A7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  </w:t>
      </w:r>
      <w:r w:rsidR="00450F43" w:rsidRPr="00682A71">
        <w:rPr>
          <w:rFonts w:cstheme="minorHAnsi"/>
          <w:color w:val="000000"/>
          <w:sz w:val="28"/>
          <w:szCs w:val="28"/>
          <w:shd w:val="clear" w:color="auto" w:fill="FFFFFF"/>
        </w:rPr>
        <w:t xml:space="preserve">Motion to accept the </w:t>
      </w:r>
      <w:r w:rsidR="00682A71" w:rsidRPr="00682A71">
        <w:rPr>
          <w:rFonts w:cstheme="minorHAnsi"/>
          <w:color w:val="000000"/>
          <w:sz w:val="28"/>
          <w:szCs w:val="28"/>
          <w:shd w:val="clear" w:color="auto" w:fill="FFFFFF"/>
        </w:rPr>
        <w:t xml:space="preserve">October </w:t>
      </w:r>
      <w:r w:rsidR="00450F43" w:rsidRPr="00682A71">
        <w:rPr>
          <w:rFonts w:cstheme="minorHAnsi"/>
          <w:color w:val="000000"/>
          <w:sz w:val="28"/>
          <w:szCs w:val="28"/>
          <w:shd w:val="clear" w:color="auto" w:fill="FFFFFF"/>
        </w:rPr>
        <w:t>GMM</w:t>
      </w:r>
      <w:r w:rsidR="00910C94" w:rsidRPr="00682A71">
        <w:rPr>
          <w:rFonts w:cstheme="minorHAnsi"/>
          <w:color w:val="000000"/>
          <w:sz w:val="28"/>
          <w:szCs w:val="28"/>
          <w:shd w:val="clear" w:color="auto" w:fill="FFFFFF"/>
        </w:rPr>
        <w:t xml:space="preserve"> &amp; BOD </w:t>
      </w:r>
      <w:r w:rsidR="00450F43" w:rsidRPr="00682A71">
        <w:rPr>
          <w:rFonts w:cstheme="minorHAnsi"/>
          <w:color w:val="000000"/>
          <w:sz w:val="28"/>
          <w:szCs w:val="28"/>
          <w:shd w:val="clear" w:color="auto" w:fill="FFFFFF"/>
        </w:rPr>
        <w:t xml:space="preserve">minutes was made by </w:t>
      </w:r>
      <w:r w:rsidR="00C93A15" w:rsidRPr="00682A71">
        <w:rPr>
          <w:rFonts w:cstheme="minorHAnsi"/>
          <w:color w:val="000000"/>
          <w:sz w:val="28"/>
          <w:szCs w:val="28"/>
          <w:shd w:val="clear" w:color="auto" w:fill="FFFFFF"/>
        </w:rPr>
        <w:t>Hayden Spalding</w:t>
      </w:r>
      <w:r w:rsidR="00450F43" w:rsidRPr="00682A71">
        <w:rPr>
          <w:rFonts w:cstheme="minorHAnsi"/>
          <w:color w:val="000000"/>
          <w:sz w:val="28"/>
          <w:szCs w:val="28"/>
          <w:shd w:val="clear" w:color="auto" w:fill="FFFFFF"/>
        </w:rPr>
        <w:t>, 2</w:t>
      </w:r>
      <w:r w:rsidR="00450F43" w:rsidRPr="00682A71">
        <w:rPr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nd</w:t>
      </w:r>
      <w:r w:rsidR="00450F43" w:rsidRPr="00682A71">
        <w:rPr>
          <w:rFonts w:cstheme="minorHAnsi"/>
          <w:color w:val="000000"/>
          <w:sz w:val="28"/>
          <w:szCs w:val="28"/>
          <w:shd w:val="clear" w:color="auto" w:fill="FFFFFF"/>
        </w:rPr>
        <w:t xml:space="preserve"> by </w:t>
      </w:r>
      <w:r w:rsidR="00910C94" w:rsidRPr="00682A71">
        <w:rPr>
          <w:rFonts w:cstheme="minorHAnsi"/>
          <w:color w:val="000000"/>
          <w:sz w:val="28"/>
          <w:szCs w:val="28"/>
          <w:shd w:val="clear" w:color="auto" w:fill="FFFFFF"/>
        </w:rPr>
        <w:t>Gary Smith</w:t>
      </w:r>
      <w:r w:rsidR="00682A71" w:rsidRPr="00682A71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E3128B" w:rsidRPr="00682A7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C93A15" w:rsidRPr="00682A71">
        <w:rPr>
          <w:rFonts w:cstheme="minorHAnsi"/>
          <w:color w:val="000000"/>
          <w:sz w:val="28"/>
          <w:szCs w:val="28"/>
          <w:shd w:val="clear" w:color="auto" w:fill="FFFFFF"/>
        </w:rPr>
        <w:t>Both were a</w:t>
      </w:r>
      <w:r w:rsidR="00BA14A3" w:rsidRPr="00682A71">
        <w:rPr>
          <w:rFonts w:cstheme="minorHAnsi"/>
          <w:color w:val="000000"/>
          <w:sz w:val="28"/>
          <w:szCs w:val="28"/>
          <w:shd w:val="clear" w:color="auto" w:fill="FFFFFF"/>
        </w:rPr>
        <w:t>pproved</w:t>
      </w:r>
      <w:r w:rsidRPr="00682A71">
        <w:rPr>
          <w:rFonts w:cstheme="minorHAnsi"/>
          <w:color w:val="000000"/>
          <w:sz w:val="28"/>
          <w:szCs w:val="28"/>
          <w:shd w:val="clear" w:color="auto" w:fill="FFFFFF"/>
        </w:rPr>
        <w:t xml:space="preserve"> unanimously. </w:t>
      </w:r>
    </w:p>
    <w:p w14:paraId="1373DC5C" w14:textId="77777777" w:rsidR="00C50EC5" w:rsidRPr="00682A71" w:rsidRDefault="00C50EC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28"/>
          <w:szCs w:val="28"/>
          <w:u w:val="single"/>
        </w:rPr>
      </w:pPr>
    </w:p>
    <w:p w14:paraId="54CA2201" w14:textId="2F4B2D2E" w:rsidR="00565ECE" w:rsidRPr="00682A71" w:rsidRDefault="00E90537" w:rsidP="0048252D">
      <w:pPr>
        <w:autoSpaceDE w:val="0"/>
        <w:autoSpaceDN w:val="0"/>
        <w:adjustRightInd w:val="0"/>
        <w:ind w:left="397" w:right="397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sz w:val="28"/>
          <w:szCs w:val="28"/>
          <w:u w:val="single"/>
        </w:rPr>
        <w:t>COMMUNICATIONS</w:t>
      </w:r>
      <w:r w:rsidR="00C741A7" w:rsidRPr="00682A71">
        <w:rPr>
          <w:rFonts w:cstheme="minorHAnsi"/>
          <w:b/>
          <w:sz w:val="28"/>
          <w:szCs w:val="28"/>
          <w:u w:val="single"/>
        </w:rPr>
        <w:t>:</w:t>
      </w:r>
      <w:r w:rsidR="00C741A7" w:rsidRPr="00682A71">
        <w:rPr>
          <w:rFonts w:cstheme="minorHAnsi"/>
          <w:sz w:val="28"/>
          <w:szCs w:val="28"/>
        </w:rPr>
        <w:t xml:space="preserve">     </w:t>
      </w:r>
    </w:p>
    <w:p w14:paraId="5450C418" w14:textId="322F0AC8" w:rsidR="002F542E" w:rsidRDefault="002F542E" w:rsidP="009F0B09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 w:rsidRPr="00682A71">
        <w:rPr>
          <w:rFonts w:cstheme="minorHAnsi"/>
          <w:sz w:val="28"/>
          <w:szCs w:val="28"/>
        </w:rPr>
        <w:t xml:space="preserve">Our bulletin board gets regular updates </w:t>
      </w:r>
      <w:r w:rsidR="00745210" w:rsidRPr="00682A71">
        <w:rPr>
          <w:rFonts w:cstheme="minorHAnsi"/>
          <w:sz w:val="28"/>
          <w:szCs w:val="28"/>
        </w:rPr>
        <w:t>with</w:t>
      </w:r>
      <w:r w:rsidRPr="00682A71">
        <w:rPr>
          <w:rFonts w:cstheme="minorHAnsi"/>
          <w:sz w:val="28"/>
          <w:szCs w:val="28"/>
        </w:rPr>
        <w:t xml:space="preserve"> Minutes, FRA</w:t>
      </w:r>
      <w:r w:rsidR="000F2F0C" w:rsidRPr="00682A71">
        <w:rPr>
          <w:rFonts w:cstheme="minorHAnsi"/>
          <w:sz w:val="28"/>
          <w:szCs w:val="28"/>
        </w:rPr>
        <w:t>,</w:t>
      </w:r>
      <w:r w:rsidRPr="00682A71">
        <w:rPr>
          <w:rFonts w:cstheme="minorHAnsi"/>
          <w:sz w:val="28"/>
          <w:szCs w:val="28"/>
        </w:rPr>
        <w:t xml:space="preserve"> LAFRA Newsletters, and </w:t>
      </w:r>
      <w:r w:rsidR="00745210" w:rsidRPr="00682A71">
        <w:rPr>
          <w:rFonts w:cstheme="minorHAnsi"/>
          <w:sz w:val="28"/>
          <w:szCs w:val="28"/>
        </w:rPr>
        <w:t>other Veteran</w:t>
      </w:r>
      <w:r w:rsidRPr="00682A71">
        <w:rPr>
          <w:rFonts w:cstheme="minorHAnsi"/>
          <w:sz w:val="28"/>
          <w:szCs w:val="28"/>
        </w:rPr>
        <w:t xml:space="preserve"> news you can use.</w:t>
      </w:r>
      <w:r w:rsidR="00910C94" w:rsidRPr="00682A71">
        <w:rPr>
          <w:rFonts w:cstheme="minorHAnsi"/>
          <w:sz w:val="28"/>
          <w:szCs w:val="28"/>
        </w:rPr>
        <w:t xml:space="preserve"> </w:t>
      </w:r>
    </w:p>
    <w:p w14:paraId="51BD6489" w14:textId="37C0B4C7" w:rsidR="00682A71" w:rsidRPr="00682A71" w:rsidRDefault="00682A71" w:rsidP="009F0B09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Zambales province is presently COVID Alert Level 2.  </w:t>
      </w:r>
    </w:p>
    <w:p w14:paraId="3C90CCB7" w14:textId="77777777" w:rsidR="002F542E" w:rsidRPr="00682A71" w:rsidRDefault="002F542E" w:rsidP="00082C54">
      <w:pPr>
        <w:autoSpaceDE w:val="0"/>
        <w:autoSpaceDN w:val="0"/>
        <w:adjustRightInd w:val="0"/>
        <w:ind w:left="360" w:right="397"/>
        <w:rPr>
          <w:rFonts w:cstheme="minorHAnsi"/>
          <w:sz w:val="28"/>
          <w:szCs w:val="28"/>
        </w:rPr>
      </w:pPr>
    </w:p>
    <w:p w14:paraId="4EDDCA92" w14:textId="674882AE" w:rsidR="00C741A7" w:rsidRPr="00682A71" w:rsidRDefault="00642A35" w:rsidP="00082C54">
      <w:pPr>
        <w:autoSpaceDE w:val="0"/>
        <w:autoSpaceDN w:val="0"/>
        <w:adjustRightInd w:val="0"/>
        <w:ind w:left="360" w:right="397"/>
        <w:rPr>
          <w:rFonts w:cstheme="minorHAnsi"/>
          <w:b/>
          <w:bCs/>
          <w:sz w:val="28"/>
          <w:szCs w:val="28"/>
          <w:u w:val="single"/>
        </w:rPr>
      </w:pPr>
      <w:r w:rsidRPr="00682A71">
        <w:rPr>
          <w:rFonts w:cstheme="minorHAnsi"/>
          <w:b/>
          <w:bCs/>
          <w:sz w:val="28"/>
          <w:szCs w:val="28"/>
          <w:u w:val="single"/>
        </w:rPr>
        <w:t>STANDING COMMITTEE REPORTS</w:t>
      </w:r>
      <w:r w:rsidR="00C741A7" w:rsidRPr="00682A71">
        <w:rPr>
          <w:rFonts w:cstheme="minorHAnsi"/>
          <w:b/>
          <w:bCs/>
          <w:sz w:val="28"/>
          <w:szCs w:val="28"/>
          <w:u w:val="single"/>
        </w:rPr>
        <w:t>:</w:t>
      </w:r>
    </w:p>
    <w:p w14:paraId="1981A0EC" w14:textId="5BC2D3D0" w:rsidR="00C93A15" w:rsidRPr="007132A2" w:rsidRDefault="00C75327" w:rsidP="00C93A1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28"/>
          <w:szCs w:val="28"/>
          <w:highlight w:val="yellow"/>
        </w:rPr>
      </w:pPr>
      <w:r w:rsidRPr="00682A71">
        <w:rPr>
          <w:rFonts w:cstheme="minorHAnsi"/>
          <w:b/>
          <w:sz w:val="28"/>
          <w:szCs w:val="28"/>
        </w:rPr>
        <w:t>Secretary</w:t>
      </w:r>
      <w:r w:rsidRPr="00682A71">
        <w:rPr>
          <w:rFonts w:cstheme="minorHAnsi"/>
          <w:sz w:val="28"/>
          <w:szCs w:val="28"/>
        </w:rPr>
        <w:t xml:space="preserve">: </w:t>
      </w:r>
      <w:r w:rsidR="00C93A15" w:rsidRPr="00682A71">
        <w:rPr>
          <w:rFonts w:cstheme="minorHAnsi"/>
          <w:sz w:val="28"/>
          <w:szCs w:val="28"/>
        </w:rPr>
        <w:t xml:space="preserve">Current membership total is 125. Pat Winston (Secretary) can help anyone who wants to transfer FRA memberships to our Branch, apply for membership, or help local members submit annual dues. </w:t>
      </w:r>
      <w:r w:rsidR="00794860">
        <w:rPr>
          <w:rFonts w:cstheme="minorHAnsi"/>
          <w:sz w:val="28"/>
          <w:szCs w:val="28"/>
        </w:rPr>
        <w:t xml:space="preserve">Welcome </w:t>
      </w:r>
      <w:r w:rsidR="00C93A15" w:rsidRPr="00682A71">
        <w:rPr>
          <w:rFonts w:cstheme="minorHAnsi"/>
          <w:sz w:val="28"/>
          <w:szCs w:val="28"/>
        </w:rPr>
        <w:t>R</w:t>
      </w:r>
      <w:r w:rsidR="00910C94" w:rsidRPr="00682A71">
        <w:rPr>
          <w:rFonts w:cstheme="minorHAnsi"/>
          <w:sz w:val="28"/>
          <w:szCs w:val="28"/>
        </w:rPr>
        <w:t>aul Roldan</w:t>
      </w:r>
      <w:r w:rsidR="007132A2">
        <w:rPr>
          <w:rFonts w:cstheme="minorHAnsi"/>
          <w:sz w:val="28"/>
          <w:szCs w:val="28"/>
        </w:rPr>
        <w:t xml:space="preserve"> </w:t>
      </w:r>
      <w:r w:rsidR="007132A2" w:rsidRPr="007132A2">
        <w:rPr>
          <w:rFonts w:cstheme="minorHAnsi"/>
          <w:sz w:val="28"/>
          <w:szCs w:val="28"/>
          <w:highlight w:val="yellow"/>
        </w:rPr>
        <w:t xml:space="preserve">&amp; </w:t>
      </w:r>
      <w:bookmarkStart w:id="0" w:name="_GoBack"/>
      <w:bookmarkEnd w:id="0"/>
      <w:r w:rsidR="007132A2" w:rsidRPr="007132A2">
        <w:rPr>
          <w:rFonts w:cstheme="minorHAnsi"/>
          <w:sz w:val="28"/>
          <w:szCs w:val="28"/>
          <w:highlight w:val="yellow"/>
        </w:rPr>
        <w:t xml:space="preserve">Robert Stumm </w:t>
      </w:r>
      <w:r w:rsidR="00794860" w:rsidRPr="007132A2">
        <w:rPr>
          <w:rFonts w:cstheme="minorHAnsi"/>
          <w:sz w:val="28"/>
          <w:szCs w:val="28"/>
          <w:highlight w:val="yellow"/>
        </w:rPr>
        <w:t>a</w:t>
      </w:r>
      <w:r w:rsidR="00C93A15" w:rsidRPr="007132A2">
        <w:rPr>
          <w:rFonts w:cstheme="minorHAnsi"/>
          <w:sz w:val="28"/>
          <w:szCs w:val="28"/>
          <w:highlight w:val="yellow"/>
        </w:rPr>
        <w:t>s our newest member</w:t>
      </w:r>
      <w:r w:rsidR="007132A2" w:rsidRPr="007132A2">
        <w:rPr>
          <w:rFonts w:cstheme="minorHAnsi"/>
          <w:sz w:val="28"/>
          <w:szCs w:val="28"/>
          <w:highlight w:val="yellow"/>
        </w:rPr>
        <w:t>s</w:t>
      </w:r>
      <w:r w:rsidR="00C93A15" w:rsidRPr="007132A2">
        <w:rPr>
          <w:rFonts w:cstheme="minorHAnsi"/>
          <w:sz w:val="28"/>
          <w:szCs w:val="28"/>
          <w:highlight w:val="yellow"/>
        </w:rPr>
        <w:t>.</w:t>
      </w:r>
    </w:p>
    <w:p w14:paraId="5B35A85A" w14:textId="216C8D1A" w:rsidR="00C75327" w:rsidRPr="00682A71" w:rsidRDefault="00642A35" w:rsidP="00A878F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bCs/>
          <w:sz w:val="28"/>
          <w:szCs w:val="28"/>
        </w:rPr>
        <w:t>Treasurer</w:t>
      </w:r>
      <w:r w:rsidRPr="00682A71">
        <w:rPr>
          <w:rFonts w:cstheme="minorHAnsi"/>
          <w:sz w:val="28"/>
          <w:szCs w:val="28"/>
        </w:rPr>
        <w:t xml:space="preserve">: </w:t>
      </w:r>
      <w:r w:rsidR="002A0B5B" w:rsidRPr="00682A71">
        <w:rPr>
          <w:rFonts w:cstheme="minorHAnsi"/>
          <w:sz w:val="28"/>
          <w:szCs w:val="28"/>
        </w:rPr>
        <w:t xml:space="preserve"> </w:t>
      </w:r>
      <w:r w:rsidR="008B1BE0" w:rsidRPr="00682A71">
        <w:rPr>
          <w:rFonts w:cstheme="minorHAnsi"/>
          <w:sz w:val="28"/>
          <w:szCs w:val="28"/>
        </w:rPr>
        <w:t xml:space="preserve">The </w:t>
      </w:r>
      <w:r w:rsidR="001E5C18" w:rsidRPr="00682A71">
        <w:rPr>
          <w:rFonts w:cstheme="minorHAnsi"/>
          <w:sz w:val="28"/>
          <w:szCs w:val="28"/>
        </w:rPr>
        <w:t>Treasurer Rep</w:t>
      </w:r>
      <w:r w:rsidR="00944244" w:rsidRPr="00682A71">
        <w:rPr>
          <w:rFonts w:cstheme="minorHAnsi"/>
          <w:sz w:val="28"/>
          <w:szCs w:val="28"/>
        </w:rPr>
        <w:t>o</w:t>
      </w:r>
      <w:r w:rsidR="001E5C18" w:rsidRPr="00682A71">
        <w:rPr>
          <w:rFonts w:cstheme="minorHAnsi"/>
          <w:sz w:val="28"/>
          <w:szCs w:val="28"/>
        </w:rPr>
        <w:t xml:space="preserve">rt was read by </w:t>
      </w:r>
      <w:r w:rsidR="00C567A9" w:rsidRPr="00682A71">
        <w:rPr>
          <w:rFonts w:cstheme="minorHAnsi"/>
          <w:sz w:val="28"/>
          <w:szCs w:val="28"/>
        </w:rPr>
        <w:t>D</w:t>
      </w:r>
      <w:r w:rsidR="00A35EFB" w:rsidRPr="00682A71">
        <w:rPr>
          <w:rFonts w:cstheme="minorHAnsi"/>
          <w:sz w:val="28"/>
          <w:szCs w:val="28"/>
        </w:rPr>
        <w:t>avid</w:t>
      </w:r>
      <w:r w:rsidR="00C567A9" w:rsidRPr="00682A71">
        <w:rPr>
          <w:rFonts w:cstheme="minorHAnsi"/>
          <w:sz w:val="28"/>
          <w:szCs w:val="28"/>
        </w:rPr>
        <w:t xml:space="preserve"> Johnson. </w:t>
      </w:r>
      <w:r w:rsidR="00910C94" w:rsidRPr="00682A71">
        <w:rPr>
          <w:rFonts w:cstheme="minorHAnsi"/>
          <w:sz w:val="28"/>
          <w:szCs w:val="28"/>
        </w:rPr>
        <w:t>Hayden Spalding, 2</w:t>
      </w:r>
      <w:r w:rsidR="00910C94" w:rsidRPr="00682A71">
        <w:rPr>
          <w:rFonts w:cstheme="minorHAnsi"/>
          <w:sz w:val="28"/>
          <w:szCs w:val="28"/>
          <w:vertAlign w:val="superscript"/>
        </w:rPr>
        <w:t>nd</w:t>
      </w:r>
      <w:r w:rsidR="00910C94" w:rsidRPr="00682A71">
        <w:rPr>
          <w:rFonts w:cstheme="minorHAnsi"/>
          <w:sz w:val="28"/>
          <w:szCs w:val="28"/>
        </w:rPr>
        <w:t xml:space="preserve"> by Gary Smith.</w:t>
      </w:r>
      <w:r w:rsidR="007A4E9D" w:rsidRPr="00682A71">
        <w:rPr>
          <w:rFonts w:cstheme="minorHAnsi"/>
          <w:sz w:val="28"/>
          <w:szCs w:val="28"/>
        </w:rPr>
        <w:t xml:space="preserve"> Approved unanimously.</w:t>
      </w:r>
      <w:r w:rsidR="00F000FD" w:rsidRPr="00682A71">
        <w:rPr>
          <w:rFonts w:cstheme="minorHAnsi"/>
          <w:sz w:val="28"/>
          <w:szCs w:val="28"/>
        </w:rPr>
        <w:t xml:space="preserve"> </w:t>
      </w:r>
    </w:p>
    <w:p w14:paraId="399ECCA4" w14:textId="670E3AC4" w:rsidR="00682F01" w:rsidRPr="00682A71" w:rsidRDefault="00642A35" w:rsidP="008B1BE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bCs/>
          <w:sz w:val="28"/>
          <w:szCs w:val="28"/>
        </w:rPr>
        <w:t xml:space="preserve">Wall adds: </w:t>
      </w:r>
      <w:r w:rsidR="00ED05BE" w:rsidRPr="00682A71">
        <w:rPr>
          <w:rFonts w:cstheme="minorHAnsi"/>
          <w:sz w:val="28"/>
          <w:szCs w:val="28"/>
        </w:rPr>
        <w:t xml:space="preserve"> </w:t>
      </w:r>
      <w:r w:rsidR="00233D0A" w:rsidRPr="00682A71">
        <w:rPr>
          <w:rFonts w:cstheme="minorHAnsi"/>
          <w:sz w:val="28"/>
          <w:szCs w:val="28"/>
        </w:rPr>
        <w:t xml:space="preserve">Wall </w:t>
      </w:r>
      <w:r w:rsidR="00E84C9F" w:rsidRPr="00682A71">
        <w:rPr>
          <w:rFonts w:cstheme="minorHAnsi"/>
          <w:sz w:val="28"/>
          <w:szCs w:val="28"/>
        </w:rPr>
        <w:t>Ad</w:t>
      </w:r>
      <w:r w:rsidR="00C50E48" w:rsidRPr="00682A71">
        <w:rPr>
          <w:rFonts w:cstheme="minorHAnsi"/>
          <w:sz w:val="28"/>
          <w:szCs w:val="28"/>
        </w:rPr>
        <w:t>ds are presently on hold</w:t>
      </w:r>
      <w:r w:rsidR="00682F01" w:rsidRPr="00682A71">
        <w:rPr>
          <w:rFonts w:cstheme="minorHAnsi"/>
          <w:sz w:val="28"/>
          <w:szCs w:val="28"/>
        </w:rPr>
        <w:t xml:space="preserve"> until 2022</w:t>
      </w:r>
      <w:r w:rsidR="006408A8" w:rsidRPr="00682A71">
        <w:rPr>
          <w:rFonts w:cstheme="minorHAnsi"/>
          <w:sz w:val="28"/>
          <w:szCs w:val="28"/>
        </w:rPr>
        <w:t xml:space="preserve">. </w:t>
      </w:r>
    </w:p>
    <w:p w14:paraId="09A9704C" w14:textId="2FAE5B42" w:rsidR="00BD62E1" w:rsidRPr="00682A71" w:rsidRDefault="00642A35" w:rsidP="008B1BE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bCs/>
          <w:sz w:val="28"/>
          <w:szCs w:val="28"/>
        </w:rPr>
        <w:t>Building Maintenance</w:t>
      </w:r>
      <w:r w:rsidRPr="00682A71">
        <w:rPr>
          <w:rFonts w:cstheme="minorHAnsi"/>
          <w:sz w:val="28"/>
          <w:szCs w:val="28"/>
        </w:rPr>
        <w:t xml:space="preserve">: </w:t>
      </w:r>
      <w:r w:rsidR="00FB73D4" w:rsidRPr="00682A71">
        <w:rPr>
          <w:rFonts w:cstheme="minorHAnsi"/>
          <w:sz w:val="28"/>
          <w:szCs w:val="28"/>
        </w:rPr>
        <w:t xml:space="preserve"> </w:t>
      </w:r>
      <w:r w:rsidR="00682A71" w:rsidRPr="00682A71">
        <w:rPr>
          <w:rFonts w:cstheme="minorHAnsi"/>
          <w:sz w:val="28"/>
          <w:szCs w:val="28"/>
        </w:rPr>
        <w:t xml:space="preserve">Kitchen electrical socket was repaired. </w:t>
      </w:r>
      <w:r w:rsidR="00BD2723" w:rsidRPr="00682A71">
        <w:rPr>
          <w:rFonts w:cstheme="minorHAnsi"/>
          <w:sz w:val="28"/>
          <w:szCs w:val="28"/>
        </w:rPr>
        <w:t>Back lot g</w:t>
      </w:r>
      <w:r w:rsidR="00682F01" w:rsidRPr="00682A71">
        <w:rPr>
          <w:rFonts w:cstheme="minorHAnsi"/>
          <w:sz w:val="28"/>
          <w:szCs w:val="28"/>
        </w:rPr>
        <w:t>rass cuttin</w:t>
      </w:r>
      <w:r w:rsidR="008B1BE0" w:rsidRPr="00682A71">
        <w:rPr>
          <w:rFonts w:cstheme="minorHAnsi"/>
          <w:sz w:val="28"/>
          <w:szCs w:val="28"/>
        </w:rPr>
        <w:t>g</w:t>
      </w:r>
      <w:r w:rsidR="00910C94" w:rsidRPr="00682A71">
        <w:rPr>
          <w:rFonts w:cstheme="minorHAnsi"/>
          <w:sz w:val="28"/>
          <w:szCs w:val="28"/>
        </w:rPr>
        <w:t xml:space="preserve"> was completed with the exception of the heavy growth area.</w:t>
      </w:r>
      <w:r w:rsidR="009F0B09" w:rsidRPr="00682A71">
        <w:rPr>
          <w:rFonts w:cstheme="minorHAnsi"/>
          <w:sz w:val="28"/>
          <w:szCs w:val="28"/>
        </w:rPr>
        <w:t xml:space="preserve"> </w:t>
      </w:r>
    </w:p>
    <w:p w14:paraId="0688C3E3" w14:textId="3A3482FA" w:rsidR="00910C94" w:rsidRPr="00682A71" w:rsidRDefault="00C93A15" w:rsidP="0016068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sz w:val="28"/>
          <w:szCs w:val="28"/>
          <w:u w:val="single"/>
        </w:rPr>
      </w:pPr>
      <w:r w:rsidRPr="00682A71">
        <w:rPr>
          <w:rFonts w:cstheme="minorHAnsi"/>
          <w:b/>
          <w:bCs/>
          <w:sz w:val="28"/>
          <w:szCs w:val="28"/>
        </w:rPr>
        <w:t>FR</w:t>
      </w:r>
      <w:r w:rsidR="00B86454" w:rsidRPr="00682A71">
        <w:rPr>
          <w:rFonts w:cstheme="minorHAnsi"/>
          <w:b/>
          <w:bCs/>
          <w:sz w:val="28"/>
          <w:szCs w:val="28"/>
        </w:rPr>
        <w:t>Alic</w:t>
      </w:r>
      <w:r w:rsidR="00103EF7" w:rsidRPr="00682A71">
        <w:rPr>
          <w:rFonts w:cstheme="minorHAnsi"/>
          <w:b/>
          <w:bCs/>
          <w:sz w:val="28"/>
          <w:szCs w:val="28"/>
        </w:rPr>
        <w:t>’s</w:t>
      </w:r>
      <w:r w:rsidR="00103EF7" w:rsidRPr="00682A71">
        <w:rPr>
          <w:rFonts w:cstheme="minorHAnsi"/>
          <w:bCs/>
          <w:sz w:val="28"/>
          <w:szCs w:val="28"/>
        </w:rPr>
        <w:t xml:space="preserve"> 2022 </w:t>
      </w:r>
      <w:r w:rsidR="00D830E0" w:rsidRPr="00682A71">
        <w:rPr>
          <w:rFonts w:cstheme="minorHAnsi"/>
          <w:bCs/>
          <w:sz w:val="28"/>
          <w:szCs w:val="28"/>
        </w:rPr>
        <w:t>(</w:t>
      </w:r>
      <w:r w:rsidRPr="00682A71">
        <w:rPr>
          <w:rFonts w:cstheme="minorHAnsi"/>
          <w:bCs/>
          <w:sz w:val="28"/>
          <w:szCs w:val="28"/>
        </w:rPr>
        <w:t>April 8,9,</w:t>
      </w:r>
      <w:r w:rsidR="00103EF7" w:rsidRPr="00682A71">
        <w:rPr>
          <w:rFonts w:cstheme="minorHAnsi"/>
          <w:bCs/>
          <w:sz w:val="28"/>
          <w:szCs w:val="28"/>
        </w:rPr>
        <w:t>10 April</w:t>
      </w:r>
      <w:r w:rsidR="00D830E0" w:rsidRPr="00682A71">
        <w:rPr>
          <w:rFonts w:cstheme="minorHAnsi"/>
          <w:bCs/>
          <w:sz w:val="28"/>
          <w:szCs w:val="28"/>
        </w:rPr>
        <w:t>)</w:t>
      </w:r>
      <w:r w:rsidR="00103EF7" w:rsidRPr="00682A71">
        <w:rPr>
          <w:rFonts w:cstheme="minorHAnsi"/>
          <w:bCs/>
          <w:sz w:val="28"/>
          <w:szCs w:val="28"/>
        </w:rPr>
        <w:t>. Easter will be the following weekend</w:t>
      </w:r>
      <w:r w:rsidRPr="00682A71">
        <w:rPr>
          <w:rFonts w:cstheme="minorHAnsi"/>
          <w:bCs/>
          <w:sz w:val="28"/>
          <w:szCs w:val="28"/>
        </w:rPr>
        <w:t>.</w:t>
      </w:r>
      <w:r w:rsidR="00103EF7" w:rsidRPr="00682A71">
        <w:rPr>
          <w:rFonts w:cstheme="minorHAnsi"/>
          <w:bCs/>
          <w:sz w:val="28"/>
          <w:szCs w:val="28"/>
        </w:rPr>
        <w:t xml:space="preserve"> </w:t>
      </w:r>
      <w:r w:rsidR="009D076B" w:rsidRPr="00682A71">
        <w:rPr>
          <w:rFonts w:cstheme="minorHAnsi"/>
          <w:sz w:val="28"/>
          <w:szCs w:val="28"/>
        </w:rPr>
        <w:t>Golf Tournament</w:t>
      </w:r>
      <w:r w:rsidR="00910C94" w:rsidRPr="00682A71">
        <w:rPr>
          <w:rFonts w:cstheme="minorHAnsi"/>
          <w:sz w:val="28"/>
          <w:szCs w:val="28"/>
        </w:rPr>
        <w:t xml:space="preserve"> (POC Roger Bathwaite)</w:t>
      </w:r>
      <w:r w:rsidR="009D076B" w:rsidRPr="00682A71">
        <w:rPr>
          <w:rFonts w:cstheme="minorHAnsi"/>
          <w:sz w:val="28"/>
          <w:szCs w:val="28"/>
        </w:rPr>
        <w:t>, Chili Cook-Off</w:t>
      </w:r>
      <w:r w:rsidR="00910C94" w:rsidRPr="00682A71">
        <w:rPr>
          <w:rFonts w:cstheme="minorHAnsi"/>
          <w:sz w:val="28"/>
          <w:szCs w:val="28"/>
        </w:rPr>
        <w:t xml:space="preserve"> (POC Barry Larsen). </w:t>
      </w:r>
      <w:r w:rsidR="00682A71">
        <w:rPr>
          <w:rFonts w:cstheme="minorHAnsi"/>
          <w:sz w:val="28"/>
          <w:szCs w:val="28"/>
        </w:rPr>
        <w:t xml:space="preserve">Trophy (POC  Barry Larsen). </w:t>
      </w:r>
      <w:r w:rsidR="00910C94" w:rsidRPr="00682A71">
        <w:rPr>
          <w:rFonts w:cstheme="minorHAnsi"/>
          <w:sz w:val="28"/>
          <w:szCs w:val="28"/>
        </w:rPr>
        <w:t>Beauty Contest &amp; E</w:t>
      </w:r>
      <w:r w:rsidR="00A35EFB" w:rsidRPr="00682A71">
        <w:rPr>
          <w:rFonts w:cstheme="minorHAnsi"/>
          <w:sz w:val="28"/>
          <w:szCs w:val="28"/>
        </w:rPr>
        <w:t xml:space="preserve">aster Egg hunt will be </w:t>
      </w:r>
      <w:r w:rsidR="009D076B" w:rsidRPr="00682A71">
        <w:rPr>
          <w:rFonts w:cstheme="minorHAnsi"/>
          <w:sz w:val="28"/>
          <w:szCs w:val="28"/>
        </w:rPr>
        <w:t>considered.</w:t>
      </w:r>
    </w:p>
    <w:p w14:paraId="31CB94EF" w14:textId="57DE4EFA" w:rsidR="00082C54" w:rsidRPr="00682A71" w:rsidRDefault="00642A35" w:rsidP="0016068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sz w:val="28"/>
          <w:szCs w:val="28"/>
          <w:u w:val="single"/>
        </w:rPr>
      </w:pPr>
      <w:r w:rsidRPr="00682A71">
        <w:rPr>
          <w:rFonts w:cstheme="minorHAnsi"/>
          <w:b/>
          <w:bCs/>
          <w:sz w:val="28"/>
          <w:szCs w:val="28"/>
        </w:rPr>
        <w:lastRenderedPageBreak/>
        <w:t xml:space="preserve">Canteen: </w:t>
      </w:r>
      <w:r w:rsidRPr="00682A71">
        <w:rPr>
          <w:rFonts w:cstheme="minorHAnsi"/>
          <w:sz w:val="28"/>
          <w:szCs w:val="28"/>
        </w:rPr>
        <w:t>John Stanton from the “Garage</w:t>
      </w:r>
      <w:r w:rsidR="00BD2723" w:rsidRPr="00682A71">
        <w:rPr>
          <w:rFonts w:cstheme="minorHAnsi"/>
          <w:sz w:val="28"/>
          <w:szCs w:val="28"/>
        </w:rPr>
        <w:t xml:space="preserve"> Grill</w:t>
      </w:r>
      <w:r w:rsidR="00447C8F" w:rsidRPr="00682A71">
        <w:rPr>
          <w:rFonts w:cstheme="minorHAnsi"/>
          <w:sz w:val="28"/>
          <w:szCs w:val="28"/>
        </w:rPr>
        <w:t>”</w:t>
      </w:r>
      <w:r w:rsidR="007A6CE2" w:rsidRPr="00682A71">
        <w:rPr>
          <w:rFonts w:cstheme="minorHAnsi"/>
          <w:sz w:val="28"/>
          <w:szCs w:val="28"/>
        </w:rPr>
        <w:t xml:space="preserve"> </w:t>
      </w:r>
      <w:r w:rsidR="00D7097F" w:rsidRPr="00682A71">
        <w:rPr>
          <w:rFonts w:cstheme="minorHAnsi"/>
          <w:sz w:val="28"/>
          <w:szCs w:val="28"/>
        </w:rPr>
        <w:t>stated</w:t>
      </w:r>
      <w:r w:rsidR="007A6CE2" w:rsidRPr="00682A71">
        <w:rPr>
          <w:rFonts w:cstheme="minorHAnsi"/>
          <w:sz w:val="28"/>
          <w:szCs w:val="28"/>
        </w:rPr>
        <w:t xml:space="preserve"> </w:t>
      </w:r>
      <w:r w:rsidR="00447C8F" w:rsidRPr="00682A71">
        <w:rPr>
          <w:rFonts w:cstheme="minorHAnsi"/>
          <w:sz w:val="28"/>
          <w:szCs w:val="28"/>
        </w:rPr>
        <w:t xml:space="preserve">that </w:t>
      </w:r>
      <w:r w:rsidR="00103EF7" w:rsidRPr="00682A71">
        <w:rPr>
          <w:rFonts w:cstheme="minorHAnsi"/>
          <w:sz w:val="28"/>
          <w:szCs w:val="28"/>
        </w:rPr>
        <w:t xml:space="preserve">the outside seating area is </w:t>
      </w:r>
      <w:r w:rsidR="003842B9" w:rsidRPr="00682A71">
        <w:rPr>
          <w:rFonts w:cstheme="minorHAnsi"/>
          <w:sz w:val="28"/>
          <w:szCs w:val="28"/>
        </w:rPr>
        <w:t>temporarily closed</w:t>
      </w:r>
      <w:r w:rsidR="000F2F0C" w:rsidRPr="00682A71">
        <w:rPr>
          <w:rFonts w:cstheme="minorHAnsi"/>
          <w:sz w:val="28"/>
          <w:szCs w:val="28"/>
        </w:rPr>
        <w:t xml:space="preserve">. A </w:t>
      </w:r>
      <w:r w:rsidR="009F0B09" w:rsidRPr="00682A71">
        <w:rPr>
          <w:rFonts w:cstheme="minorHAnsi"/>
          <w:sz w:val="28"/>
          <w:szCs w:val="28"/>
        </w:rPr>
        <w:t>liquor ban</w:t>
      </w:r>
      <w:r w:rsidR="000F2F0C" w:rsidRPr="00682A71">
        <w:rPr>
          <w:rFonts w:cstheme="minorHAnsi"/>
          <w:sz w:val="28"/>
          <w:szCs w:val="28"/>
        </w:rPr>
        <w:t xml:space="preserve"> </w:t>
      </w:r>
      <w:r w:rsidR="00910C94" w:rsidRPr="00682A71">
        <w:rPr>
          <w:rFonts w:cstheme="minorHAnsi"/>
          <w:sz w:val="28"/>
          <w:szCs w:val="28"/>
        </w:rPr>
        <w:t>is</w:t>
      </w:r>
      <w:r w:rsidR="000F2F0C" w:rsidRPr="00682A71">
        <w:rPr>
          <w:rFonts w:cstheme="minorHAnsi"/>
          <w:sz w:val="28"/>
          <w:szCs w:val="28"/>
        </w:rPr>
        <w:t xml:space="preserve"> </w:t>
      </w:r>
      <w:r w:rsidR="00910C94" w:rsidRPr="00682A71">
        <w:rPr>
          <w:rFonts w:cstheme="minorHAnsi"/>
          <w:sz w:val="28"/>
          <w:szCs w:val="28"/>
        </w:rPr>
        <w:t xml:space="preserve">in </w:t>
      </w:r>
      <w:r w:rsidR="000F2F0C" w:rsidRPr="00682A71">
        <w:rPr>
          <w:rFonts w:cstheme="minorHAnsi"/>
          <w:sz w:val="28"/>
          <w:szCs w:val="28"/>
        </w:rPr>
        <w:t>effect.</w:t>
      </w:r>
    </w:p>
    <w:p w14:paraId="04269BEF" w14:textId="77777777" w:rsidR="00270697" w:rsidRPr="00682A71" w:rsidRDefault="00270697" w:rsidP="001E5C18">
      <w:pPr>
        <w:autoSpaceDE w:val="0"/>
        <w:autoSpaceDN w:val="0"/>
        <w:adjustRightInd w:val="0"/>
        <w:ind w:left="360" w:right="397"/>
        <w:rPr>
          <w:rFonts w:cstheme="minorHAnsi"/>
          <w:b/>
          <w:bCs/>
          <w:sz w:val="28"/>
          <w:szCs w:val="28"/>
          <w:u w:val="single"/>
        </w:rPr>
      </w:pPr>
    </w:p>
    <w:p w14:paraId="5B7422E9" w14:textId="7C6D3210" w:rsidR="00D7097F" w:rsidRPr="00682A71" w:rsidRDefault="00642A35" w:rsidP="001E5C18">
      <w:pPr>
        <w:autoSpaceDE w:val="0"/>
        <w:autoSpaceDN w:val="0"/>
        <w:adjustRightInd w:val="0"/>
        <w:ind w:left="360" w:right="397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bCs/>
          <w:sz w:val="28"/>
          <w:szCs w:val="28"/>
        </w:rPr>
        <w:t>UNFINISHED AND DEFER</w:t>
      </w:r>
      <w:r w:rsidR="00C75327" w:rsidRPr="00682A71">
        <w:rPr>
          <w:rFonts w:cstheme="minorHAnsi"/>
          <w:b/>
          <w:bCs/>
          <w:sz w:val="28"/>
          <w:szCs w:val="28"/>
        </w:rPr>
        <w:t>R</w:t>
      </w:r>
      <w:r w:rsidRPr="00682A71">
        <w:rPr>
          <w:rFonts w:cstheme="minorHAnsi"/>
          <w:b/>
          <w:bCs/>
          <w:sz w:val="28"/>
          <w:szCs w:val="28"/>
        </w:rPr>
        <w:t>ED BUSINESS:</w:t>
      </w:r>
      <w:r w:rsidR="006B1ED0" w:rsidRPr="00682A71">
        <w:rPr>
          <w:rFonts w:cstheme="minorHAnsi"/>
          <w:sz w:val="28"/>
          <w:szCs w:val="28"/>
        </w:rPr>
        <w:t xml:space="preserve"> </w:t>
      </w:r>
    </w:p>
    <w:p w14:paraId="3B124137" w14:textId="749DB2AA" w:rsidR="00115A55" w:rsidRDefault="001B64AE" w:rsidP="00D830E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28"/>
          <w:szCs w:val="28"/>
        </w:rPr>
      </w:pPr>
      <w:r w:rsidRPr="00682A71">
        <w:rPr>
          <w:rFonts w:cstheme="minorHAnsi"/>
          <w:sz w:val="28"/>
          <w:szCs w:val="28"/>
        </w:rPr>
        <w:t xml:space="preserve">25 November </w:t>
      </w:r>
      <w:r w:rsidR="00D830E0" w:rsidRPr="00682A71">
        <w:rPr>
          <w:rFonts w:cstheme="minorHAnsi"/>
          <w:sz w:val="28"/>
          <w:szCs w:val="28"/>
        </w:rPr>
        <w:t>Thanksgiving Pot-Luck &amp; Raffle.</w:t>
      </w:r>
      <w:r w:rsidR="00910C94" w:rsidRPr="00682A71">
        <w:rPr>
          <w:rFonts w:cstheme="minorHAnsi"/>
          <w:sz w:val="28"/>
          <w:szCs w:val="28"/>
        </w:rPr>
        <w:t xml:space="preserve"> Tickets are still for sale (p500). Three Smoked Turkey Winners.</w:t>
      </w:r>
    </w:p>
    <w:p w14:paraId="1DF4021A" w14:textId="77777777" w:rsidR="00682A71" w:rsidRPr="00682A71" w:rsidRDefault="00682A71" w:rsidP="00682A7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397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r w:rsidRPr="00682A71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On November 11, 2021, please join the FRA, VFW, MOC, and our Australian friends              </w:t>
      </w:r>
    </w:p>
    <w:p w14:paraId="35017158" w14:textId="00E17978" w:rsidR="00682A71" w:rsidRPr="00682A71" w:rsidRDefault="00682A71" w:rsidP="00682A71">
      <w:pPr>
        <w:pStyle w:val="NormalWeb"/>
        <w:shd w:val="clear" w:color="auto" w:fill="FFFFFF"/>
        <w:spacing w:before="0" w:beforeAutospacing="0" w:after="0" w:afterAutospacing="0"/>
        <w:ind w:left="360" w:right="397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     </w:t>
      </w:r>
      <w:r w:rsidRPr="00682A71">
        <w:rPr>
          <w:rFonts w:asciiTheme="minorHAnsi" w:hAnsiTheme="minorHAnsi" w:cstheme="minorHAnsi"/>
          <w:color w:val="222222"/>
          <w:sz w:val="28"/>
          <w:szCs w:val="28"/>
          <w:lang w:val="en-US"/>
        </w:rPr>
        <w:t>for</w:t>
      </w:r>
      <w:r w:rsidRPr="00682A71">
        <w:rPr>
          <w:rFonts w:asciiTheme="minorHAnsi" w:hAnsiTheme="minorHAnsi" w:cstheme="minorHAnsi"/>
          <w:b/>
          <w:bCs/>
          <w:color w:val="222222"/>
          <w:sz w:val="28"/>
          <w:szCs w:val="28"/>
          <w:lang w:val="en-US"/>
        </w:rPr>
        <w:t> observance of Remembrance Day. </w:t>
      </w:r>
      <w:r w:rsidRPr="00682A71">
        <w:rPr>
          <w:rFonts w:asciiTheme="minorHAnsi" w:hAnsiTheme="minorHAnsi" w:cstheme="minorHAnsi"/>
          <w:color w:val="222222"/>
          <w:sz w:val="28"/>
          <w:szCs w:val="28"/>
          <w:lang w:val="en-US"/>
        </w:rPr>
        <w:t>The</w:t>
      </w:r>
      <w:r w:rsidRPr="00682A71">
        <w:rPr>
          <w:rFonts w:asciiTheme="minorHAnsi" w:hAnsiTheme="minorHAnsi" w:cstheme="minorHAnsi"/>
          <w:b/>
          <w:bCs/>
          <w:color w:val="222222"/>
          <w:sz w:val="28"/>
          <w:szCs w:val="28"/>
          <w:lang w:val="en-US"/>
        </w:rPr>
        <w:t> "Two Bell Ceremony" and '</w:t>
      </w:r>
      <w:r w:rsidRPr="00682A71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Last Retreat </w:t>
      </w:r>
    </w:p>
    <w:p w14:paraId="136604E7" w14:textId="2A401DDE" w:rsidR="00682A71" w:rsidRPr="00682A71" w:rsidRDefault="00682A71" w:rsidP="00682A71">
      <w:pPr>
        <w:pStyle w:val="NormalWeb"/>
        <w:shd w:val="clear" w:color="auto" w:fill="FFFFFF"/>
        <w:spacing w:before="0" w:beforeAutospacing="0" w:after="0" w:afterAutospacing="0"/>
        <w:ind w:left="360" w:right="397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     </w:t>
      </w:r>
      <w:r w:rsidRPr="00682A71">
        <w:rPr>
          <w:rFonts w:asciiTheme="minorHAnsi" w:hAnsiTheme="minorHAnsi" w:cstheme="minorHAnsi"/>
          <w:b/>
          <w:bCs/>
          <w:color w:val="222222"/>
          <w:sz w:val="28"/>
          <w:szCs w:val="28"/>
        </w:rPr>
        <w:t>Bugle Call" </w:t>
      </w:r>
      <w:r w:rsidRPr="00682A71">
        <w:rPr>
          <w:rFonts w:asciiTheme="minorHAnsi" w:hAnsiTheme="minorHAnsi" w:cstheme="minorHAnsi"/>
          <w:color w:val="222222"/>
          <w:sz w:val="28"/>
          <w:szCs w:val="28"/>
        </w:rPr>
        <w:t xml:space="preserve">will be performed at 10:30 (Palm Tree Resort, Subic Zambales).      </w:t>
      </w:r>
    </w:p>
    <w:p w14:paraId="4BD6D3C8" w14:textId="205B762E" w:rsidR="00682A71" w:rsidRPr="00682A71" w:rsidRDefault="00682A71" w:rsidP="00682A71">
      <w:pPr>
        <w:pStyle w:val="NormalWeb"/>
        <w:shd w:val="clear" w:color="auto" w:fill="FFFFFF"/>
        <w:spacing w:before="0" w:beforeAutospacing="0" w:after="0" w:afterAutospacing="0"/>
        <w:ind w:left="360" w:right="397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      </w:t>
      </w:r>
      <w:r w:rsidRPr="00682A71">
        <w:rPr>
          <w:rFonts w:asciiTheme="minorHAnsi" w:hAnsiTheme="minorHAnsi" w:cstheme="minorHAnsi"/>
          <w:color w:val="222222"/>
          <w:sz w:val="28"/>
          <w:szCs w:val="28"/>
        </w:rPr>
        <w:t>Please arrive before the ceremony commences!</w:t>
      </w:r>
    </w:p>
    <w:p w14:paraId="146EC174" w14:textId="77777777" w:rsidR="00682A71" w:rsidRPr="00682A71" w:rsidRDefault="00682A71" w:rsidP="00682A71">
      <w:pPr>
        <w:autoSpaceDE w:val="0"/>
        <w:autoSpaceDN w:val="0"/>
        <w:adjustRightInd w:val="0"/>
        <w:ind w:right="397"/>
        <w:rPr>
          <w:rFonts w:cstheme="minorHAnsi"/>
          <w:sz w:val="28"/>
          <w:szCs w:val="28"/>
        </w:rPr>
      </w:pPr>
    </w:p>
    <w:p w14:paraId="02DCC768" w14:textId="564172BE" w:rsidR="006408A8" w:rsidRDefault="000F0BF7" w:rsidP="006408A8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8"/>
          <w:szCs w:val="28"/>
        </w:rPr>
      </w:pPr>
      <w:r w:rsidRPr="00682A71">
        <w:rPr>
          <w:rFonts w:eastAsia="PingFang SC" w:cstheme="minorHAnsi"/>
          <w:b/>
          <w:bCs/>
          <w:sz w:val="28"/>
          <w:szCs w:val="28"/>
        </w:rPr>
        <w:t>NEW BUSSINESS</w:t>
      </w:r>
    </w:p>
    <w:p w14:paraId="2FAB3B80" w14:textId="77777777" w:rsidR="00682A71" w:rsidRDefault="000F2F0C" w:rsidP="00682A71">
      <w:pPr>
        <w:pStyle w:val="NormalWeb"/>
        <w:shd w:val="clear" w:color="auto" w:fill="FFFFFF"/>
        <w:spacing w:before="0" w:beforeAutospacing="0" w:after="0" w:afterAutospacing="0"/>
        <w:ind w:left="397" w:right="397"/>
        <w:rPr>
          <w:rFonts w:asciiTheme="minorHAnsi" w:hAnsiTheme="minorHAnsi" w:cstheme="minorHAnsi"/>
          <w:sz w:val="28"/>
          <w:szCs w:val="28"/>
        </w:rPr>
      </w:pPr>
      <w:r w:rsidRPr="00682A71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-    </w:t>
      </w:r>
      <w:r w:rsidR="00682A71" w:rsidRPr="00682A71">
        <w:rPr>
          <w:rFonts w:asciiTheme="minorHAnsi" w:hAnsiTheme="minorHAnsi" w:cstheme="minorHAnsi"/>
          <w:sz w:val="28"/>
          <w:szCs w:val="28"/>
        </w:rPr>
        <w:t xml:space="preserve">Branch 367 is considering holiday fruit donation to local hospital patients. Members </w:t>
      </w:r>
      <w:r w:rsidR="00682A71">
        <w:rPr>
          <w:rFonts w:asciiTheme="minorHAnsi" w:hAnsiTheme="minorHAnsi" w:cstheme="minorHAnsi"/>
          <w:sz w:val="28"/>
          <w:szCs w:val="28"/>
        </w:rPr>
        <w:t xml:space="preserve">             </w:t>
      </w:r>
    </w:p>
    <w:p w14:paraId="598A4684" w14:textId="77777777" w:rsidR="00682A71" w:rsidRDefault="00682A71" w:rsidP="00682A71">
      <w:pPr>
        <w:pStyle w:val="NormalWeb"/>
        <w:shd w:val="clear" w:color="auto" w:fill="FFFFFF"/>
        <w:spacing w:before="0" w:beforeAutospacing="0" w:after="0" w:afterAutospacing="0"/>
        <w:ind w:left="397" w:right="39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Pr="00682A71">
        <w:rPr>
          <w:rFonts w:asciiTheme="minorHAnsi" w:hAnsiTheme="minorHAnsi" w:cstheme="minorHAnsi"/>
          <w:sz w:val="28"/>
          <w:szCs w:val="28"/>
        </w:rPr>
        <w:t>are asked to solicit best price for tangerines and apple cases</w:t>
      </w:r>
      <w:r>
        <w:rPr>
          <w:rFonts w:asciiTheme="minorHAnsi" w:hAnsiTheme="minorHAnsi" w:cstheme="minorHAnsi"/>
          <w:sz w:val="28"/>
          <w:szCs w:val="28"/>
        </w:rPr>
        <w:t xml:space="preserve">. Br 367 will vote on a     </w:t>
      </w:r>
    </w:p>
    <w:p w14:paraId="5BB3DCD3" w14:textId="75D83F55" w:rsidR="00682A71" w:rsidRPr="00682A71" w:rsidRDefault="00682A71" w:rsidP="00682A71">
      <w:pPr>
        <w:pStyle w:val="NormalWeb"/>
        <w:shd w:val="clear" w:color="auto" w:fill="FFFFFF"/>
        <w:spacing w:before="0" w:beforeAutospacing="0" w:after="0" w:afterAutospacing="0"/>
        <w:ind w:left="397" w:right="39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purchase at the December GMM. </w:t>
      </w:r>
    </w:p>
    <w:p w14:paraId="3101EA93" w14:textId="790B2EA3" w:rsidR="00910C94" w:rsidRDefault="00910C94" w:rsidP="00910C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397"/>
        <w:rPr>
          <w:rFonts w:asciiTheme="minorHAnsi" w:hAnsiTheme="minorHAnsi" w:cstheme="minorHAnsi"/>
          <w:color w:val="222222"/>
          <w:sz w:val="28"/>
          <w:szCs w:val="28"/>
        </w:rPr>
      </w:pPr>
      <w:r w:rsidRPr="00682A71">
        <w:rPr>
          <w:rFonts w:asciiTheme="minorHAnsi" w:hAnsiTheme="minorHAnsi" w:cstheme="minorHAnsi"/>
          <w:color w:val="222222"/>
          <w:sz w:val="28"/>
          <w:szCs w:val="28"/>
        </w:rPr>
        <w:t xml:space="preserve">Gary Campisi motioned to limit the purchase a new FRA TV to p27.5k (including the p16.2k from the collection box). </w:t>
      </w:r>
      <w:r w:rsidR="00682A71" w:rsidRPr="00682A71">
        <w:rPr>
          <w:rFonts w:asciiTheme="minorHAnsi" w:hAnsiTheme="minorHAnsi" w:cstheme="minorHAnsi"/>
          <w:color w:val="222222"/>
          <w:sz w:val="28"/>
          <w:szCs w:val="28"/>
        </w:rPr>
        <w:t>Hayden Spalding</w:t>
      </w:r>
      <w:r w:rsidRPr="00682A71">
        <w:rPr>
          <w:rFonts w:asciiTheme="minorHAnsi" w:hAnsiTheme="minorHAnsi" w:cstheme="minorHAnsi"/>
          <w:color w:val="222222"/>
          <w:sz w:val="28"/>
          <w:szCs w:val="28"/>
        </w:rPr>
        <w:t xml:space="preserve"> second the motion. Approved unanimously. Pat Winston will pick up the Smart HDTV.</w:t>
      </w:r>
    </w:p>
    <w:p w14:paraId="5966BB14" w14:textId="2FA44D64" w:rsidR="00910C94" w:rsidRDefault="00682A71" w:rsidP="00171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680" w:right="397"/>
        <w:rPr>
          <w:rFonts w:asciiTheme="minorHAnsi" w:hAnsiTheme="minorHAnsi" w:cstheme="minorHAnsi"/>
          <w:color w:val="222222"/>
          <w:sz w:val="28"/>
          <w:szCs w:val="28"/>
        </w:rPr>
      </w:pPr>
      <w:r w:rsidRPr="00682A71">
        <w:rPr>
          <w:rFonts w:asciiTheme="minorHAnsi" w:hAnsiTheme="minorHAnsi" w:cstheme="minorHAnsi"/>
          <w:color w:val="222222"/>
          <w:sz w:val="28"/>
          <w:szCs w:val="28"/>
        </w:rPr>
        <w:t>Gary Campisi motioned to gift 7 employees p2k ea</w:t>
      </w:r>
      <w:r>
        <w:rPr>
          <w:rFonts w:asciiTheme="minorHAnsi" w:hAnsiTheme="minorHAnsi" w:cstheme="minorHAnsi"/>
          <w:color w:val="222222"/>
          <w:sz w:val="28"/>
          <w:szCs w:val="28"/>
        </w:rPr>
        <w:t>c</w:t>
      </w:r>
      <w:r w:rsidRPr="00682A71">
        <w:rPr>
          <w:rFonts w:asciiTheme="minorHAnsi" w:hAnsiTheme="minorHAnsi" w:cstheme="minorHAnsi"/>
          <w:color w:val="222222"/>
          <w:sz w:val="28"/>
          <w:szCs w:val="28"/>
        </w:rPr>
        <w:t>h for Christmas Bonus</w:t>
      </w:r>
      <w:r>
        <w:rPr>
          <w:rFonts w:asciiTheme="minorHAnsi" w:hAnsiTheme="minorHAnsi" w:cstheme="minorHAnsi"/>
          <w:color w:val="222222"/>
          <w:sz w:val="28"/>
          <w:szCs w:val="28"/>
        </w:rPr>
        <w:t>. Bill Bay second the motion. Motion was approved unanimously.</w:t>
      </w:r>
    </w:p>
    <w:p w14:paraId="5D844BB5" w14:textId="77777777" w:rsidR="00682A71" w:rsidRPr="00682A71" w:rsidRDefault="00682A71" w:rsidP="00682A71">
      <w:pPr>
        <w:pStyle w:val="NormalWeb"/>
        <w:shd w:val="clear" w:color="auto" w:fill="FFFFFF"/>
        <w:spacing w:before="0" w:beforeAutospacing="0" w:after="0" w:afterAutospacing="0"/>
        <w:ind w:left="320" w:right="397"/>
        <w:rPr>
          <w:rFonts w:asciiTheme="minorHAnsi" w:hAnsiTheme="minorHAnsi" w:cstheme="minorHAnsi"/>
          <w:color w:val="222222"/>
          <w:sz w:val="28"/>
          <w:szCs w:val="28"/>
        </w:rPr>
      </w:pPr>
    </w:p>
    <w:p w14:paraId="7A177532" w14:textId="411A3C83" w:rsidR="00E3128B" w:rsidRPr="00682A71" w:rsidRDefault="000F0BF7" w:rsidP="00103E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8"/>
          <w:szCs w:val="28"/>
        </w:rPr>
      </w:pPr>
      <w:r w:rsidRPr="00682A71">
        <w:rPr>
          <w:rFonts w:eastAsia="PingFang SC" w:cstheme="minorHAnsi"/>
          <w:b/>
          <w:bCs/>
          <w:sz w:val="28"/>
          <w:szCs w:val="28"/>
        </w:rPr>
        <w:t xml:space="preserve">GOOD OF THE </w:t>
      </w:r>
      <w:r w:rsidR="00D3270B" w:rsidRPr="00682A71">
        <w:rPr>
          <w:rFonts w:eastAsia="PingFang SC" w:cstheme="minorHAnsi"/>
          <w:b/>
          <w:bCs/>
          <w:sz w:val="28"/>
          <w:szCs w:val="28"/>
        </w:rPr>
        <w:t>O</w:t>
      </w:r>
      <w:r w:rsidRPr="00682A71">
        <w:rPr>
          <w:rFonts w:eastAsia="PingFang SC" w:cstheme="minorHAnsi"/>
          <w:b/>
          <w:bCs/>
          <w:sz w:val="28"/>
          <w:szCs w:val="28"/>
        </w:rPr>
        <w:t>RDER</w:t>
      </w:r>
    </w:p>
    <w:p w14:paraId="26904C27" w14:textId="77777777" w:rsidR="00D830E0" w:rsidRPr="00682A71" w:rsidRDefault="00D830E0" w:rsidP="00103E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8"/>
          <w:szCs w:val="28"/>
        </w:rPr>
      </w:pPr>
    </w:p>
    <w:p w14:paraId="250C68A5" w14:textId="37E5F8DD" w:rsidR="00A35EFB" w:rsidRPr="00682A71" w:rsidRDefault="001B64AE" w:rsidP="00A35E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 w:rsidRPr="00682A71">
        <w:rPr>
          <w:rFonts w:eastAsia="PingFang SC" w:cstheme="minorHAnsi"/>
          <w:sz w:val="28"/>
          <w:szCs w:val="28"/>
        </w:rPr>
        <w:t>L</w:t>
      </w:r>
      <w:r w:rsidR="002F542E" w:rsidRPr="00682A71">
        <w:rPr>
          <w:rFonts w:eastAsia="PingFang SC" w:cstheme="minorHAnsi"/>
          <w:sz w:val="28"/>
          <w:szCs w:val="28"/>
        </w:rPr>
        <w:t xml:space="preserve">ee Vatter: </w:t>
      </w:r>
      <w:r w:rsidR="00910354" w:rsidRPr="00682A71">
        <w:rPr>
          <w:rFonts w:eastAsia="PingFang SC" w:cstheme="minorHAnsi"/>
          <w:sz w:val="28"/>
          <w:szCs w:val="28"/>
        </w:rPr>
        <w:t>Branch 367 Members are encouraged to support other Service Organizations</w:t>
      </w:r>
      <w:r w:rsidR="00682A71">
        <w:rPr>
          <w:rFonts w:eastAsia="PingFang SC" w:cstheme="minorHAnsi"/>
          <w:sz w:val="28"/>
          <w:szCs w:val="28"/>
        </w:rPr>
        <w:t xml:space="preserve"> &amp; represent the FRA</w:t>
      </w:r>
      <w:r w:rsidR="00910354" w:rsidRPr="00682A71">
        <w:rPr>
          <w:rFonts w:eastAsia="PingFang SC" w:cstheme="minorHAnsi"/>
          <w:sz w:val="28"/>
          <w:szCs w:val="28"/>
        </w:rPr>
        <w:t xml:space="preserve">. </w:t>
      </w:r>
      <w:r w:rsidR="00A35EFB" w:rsidRPr="00682A71">
        <w:rPr>
          <w:rFonts w:eastAsia="PingFang SC" w:cstheme="minorHAnsi"/>
          <w:sz w:val="28"/>
          <w:szCs w:val="28"/>
        </w:rPr>
        <w:t xml:space="preserve">Members are urged to do at least one good deed each year to improve our branch facility. </w:t>
      </w:r>
    </w:p>
    <w:p w14:paraId="20C89D83" w14:textId="501EC071" w:rsidR="00910354" w:rsidRPr="00682A71" w:rsidRDefault="002F542E" w:rsidP="00034C6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 w:rsidRPr="00682A71">
        <w:rPr>
          <w:rFonts w:eastAsia="PingFang SC" w:cstheme="minorHAnsi"/>
          <w:sz w:val="28"/>
          <w:szCs w:val="28"/>
        </w:rPr>
        <w:t xml:space="preserve">Dan Wilson: </w:t>
      </w:r>
      <w:r w:rsidR="00910354" w:rsidRPr="00682A71">
        <w:rPr>
          <w:rFonts w:eastAsia="PingFang SC" w:cstheme="minorHAnsi"/>
          <w:sz w:val="28"/>
          <w:szCs w:val="28"/>
        </w:rPr>
        <w:t>VFW 11447 meets 2</w:t>
      </w:r>
      <w:r w:rsidR="00910354" w:rsidRPr="00682A71">
        <w:rPr>
          <w:rFonts w:eastAsia="PingFang SC" w:cstheme="minorHAnsi"/>
          <w:sz w:val="28"/>
          <w:szCs w:val="28"/>
          <w:vertAlign w:val="superscript"/>
        </w:rPr>
        <w:t>nd</w:t>
      </w:r>
      <w:r w:rsidR="00910354" w:rsidRPr="00682A71">
        <w:rPr>
          <w:rFonts w:eastAsia="PingFang SC" w:cstheme="minorHAnsi"/>
          <w:sz w:val="28"/>
          <w:szCs w:val="28"/>
        </w:rPr>
        <w:t xml:space="preserve"> Wednesday of the Month. MOC meets 1</w:t>
      </w:r>
      <w:r w:rsidR="00910354" w:rsidRPr="00682A71">
        <w:rPr>
          <w:rFonts w:eastAsia="PingFang SC" w:cstheme="minorHAnsi"/>
          <w:sz w:val="28"/>
          <w:szCs w:val="28"/>
          <w:vertAlign w:val="superscript"/>
        </w:rPr>
        <w:t>st</w:t>
      </w:r>
      <w:r w:rsidR="00910354" w:rsidRPr="00682A71">
        <w:rPr>
          <w:rFonts w:eastAsia="PingFang SC" w:cstheme="minorHAnsi"/>
          <w:sz w:val="28"/>
          <w:szCs w:val="28"/>
        </w:rPr>
        <w:t xml:space="preserve"> Thursday of the month. </w:t>
      </w:r>
    </w:p>
    <w:p w14:paraId="2AFB1172" w14:textId="27457C6A" w:rsidR="00910C94" w:rsidRPr="00682A71" w:rsidRDefault="00910C94" w:rsidP="0072792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color w:val="0070C0"/>
          <w:sz w:val="28"/>
          <w:szCs w:val="28"/>
        </w:rPr>
      </w:pPr>
      <w:r w:rsidRP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>John Moore recommended that Branch 367 save funds toward a new front fence</w:t>
      </w:r>
      <w:r w:rsid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 after road repairs are compete</w:t>
      </w:r>
      <w:r w:rsidRP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. </w:t>
      </w:r>
      <w:r w:rsidR="00794860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The </w:t>
      </w:r>
      <w:r w:rsidRP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Owner </w:t>
      </w:r>
      <w:r w:rsid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>is also expected to</w:t>
      </w:r>
      <w:r w:rsidRP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 participate</w:t>
      </w:r>
      <w:r w:rsidR="00794860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 with expense.</w:t>
      </w:r>
    </w:p>
    <w:p w14:paraId="29633C29" w14:textId="05FD0384" w:rsidR="00682A71" w:rsidRPr="00682A71" w:rsidRDefault="00682A71" w:rsidP="00682A7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Cs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val="en-PH" w:eastAsia="en-PH"/>
        </w:rPr>
        <w:t>Tricare open season is Nov 8 – Dec 13.</w:t>
      </w:r>
      <w:r w:rsidRPr="00682A71">
        <w:t xml:space="preserve"> </w:t>
      </w:r>
      <w:r w:rsidRPr="00682A71">
        <w:rPr>
          <w:rFonts w:eastAsia="Times New Roman" w:cstheme="minorHAnsi"/>
          <w:color w:val="0070C0"/>
          <w:sz w:val="28"/>
          <w:szCs w:val="28"/>
          <w:u w:val="single"/>
          <w:lang w:val="en-PH" w:eastAsia="en-PH"/>
        </w:rPr>
        <w:t>https://www.tricare.mil/openseason#:~:text=TRICARE%20Open%20Season%20is%20the,13.</w:t>
      </w:r>
    </w:p>
    <w:p w14:paraId="0EAC31C4" w14:textId="49003E4F" w:rsidR="00C93A15" w:rsidRPr="00682A71" w:rsidRDefault="00C93A15" w:rsidP="00C93A1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Cs/>
          <w:sz w:val="28"/>
          <w:szCs w:val="28"/>
        </w:rPr>
      </w:pPr>
      <w:r w:rsidRP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>H</w:t>
      </w:r>
      <w:r w:rsidRPr="00682A71">
        <w:rPr>
          <w:rFonts w:eastAsia="PingFang SC" w:cstheme="minorHAnsi"/>
          <w:sz w:val="28"/>
          <w:szCs w:val="28"/>
        </w:rPr>
        <w:t>ow to get your VA Vaccination converted to the WHO “Yellow Card”: You will</w:t>
      </w:r>
      <w:r w:rsidRP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 need a copy of your passport and valid ID. </w:t>
      </w:r>
    </w:p>
    <w:p w14:paraId="584D69BD" w14:textId="6F522CD6" w:rsidR="00C93A15" w:rsidRPr="00682A71" w:rsidRDefault="0068084A" w:rsidP="009803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color w:val="0070C0"/>
          <w:sz w:val="28"/>
          <w:szCs w:val="28"/>
        </w:rPr>
      </w:pPr>
      <w:hyperlink r:id="rId10" w:history="1">
        <w:r w:rsidR="00C93A15" w:rsidRPr="00682A71">
          <w:rPr>
            <w:rStyle w:val="Hyperlink"/>
            <w:rFonts w:eastAsia="PingFang SC" w:cstheme="minorHAnsi"/>
            <w:sz w:val="28"/>
            <w:szCs w:val="28"/>
          </w:rPr>
          <w:t>https://quarantine.doh.gov.ph/boq-online-scheduling-system-step-by-step-guide/</w:t>
        </w:r>
      </w:hyperlink>
    </w:p>
    <w:p w14:paraId="6D2EFBAE" w14:textId="45117086" w:rsidR="00682A71" w:rsidRDefault="00682A71" w:rsidP="002E406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>
        <w:rPr>
          <w:rFonts w:eastAsia="PingFang SC" w:cstheme="minorHAnsi"/>
          <w:sz w:val="28"/>
          <w:szCs w:val="28"/>
        </w:rPr>
        <w:t>LAFRA President mentioned that planning is in the works for a Christmas party.</w:t>
      </w:r>
    </w:p>
    <w:p w14:paraId="266DA155" w14:textId="77A417B9" w:rsidR="003326A0" w:rsidRDefault="003326A0" w:rsidP="002E406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 w:rsidRPr="00682A71">
        <w:rPr>
          <w:rFonts w:eastAsia="PingFang SC" w:cstheme="minorHAnsi"/>
          <w:sz w:val="28"/>
          <w:szCs w:val="28"/>
        </w:rPr>
        <w:t xml:space="preserve">Next FRA 367 BOD meeting will be </w:t>
      </w:r>
      <w:r w:rsidR="009F7E8A" w:rsidRPr="00682A71">
        <w:rPr>
          <w:rFonts w:eastAsia="PingFang SC" w:cstheme="minorHAnsi"/>
          <w:sz w:val="28"/>
          <w:szCs w:val="28"/>
        </w:rPr>
        <w:t>2</w:t>
      </w:r>
      <w:r w:rsidR="00910C94" w:rsidRPr="00682A71">
        <w:rPr>
          <w:rFonts w:eastAsia="PingFang SC" w:cstheme="minorHAnsi"/>
          <w:sz w:val="28"/>
          <w:szCs w:val="28"/>
        </w:rPr>
        <w:t>4 November</w:t>
      </w:r>
      <w:r w:rsidR="009F0B09" w:rsidRPr="00682A71">
        <w:rPr>
          <w:rFonts w:eastAsia="PingFang SC" w:cstheme="minorHAnsi"/>
          <w:sz w:val="28"/>
          <w:szCs w:val="28"/>
        </w:rPr>
        <w:t xml:space="preserve"> </w:t>
      </w:r>
      <w:r w:rsidRPr="00682A71">
        <w:rPr>
          <w:rFonts w:eastAsia="PingFang SC" w:cstheme="minorHAnsi"/>
          <w:sz w:val="28"/>
          <w:szCs w:val="28"/>
        </w:rPr>
        <w:t>at 10:00am. GMM will be</w:t>
      </w:r>
      <w:r w:rsidR="00BA1EBE" w:rsidRPr="00682A71">
        <w:rPr>
          <w:rFonts w:eastAsia="PingFang SC" w:cstheme="minorHAnsi"/>
          <w:sz w:val="28"/>
          <w:szCs w:val="28"/>
        </w:rPr>
        <w:t xml:space="preserve"> </w:t>
      </w:r>
      <w:r w:rsidR="001B64AE" w:rsidRPr="00682A71">
        <w:rPr>
          <w:rFonts w:eastAsia="PingFang SC" w:cstheme="minorHAnsi"/>
          <w:sz w:val="28"/>
          <w:szCs w:val="28"/>
        </w:rPr>
        <w:t>0</w:t>
      </w:r>
      <w:r w:rsidR="00910C94" w:rsidRPr="00682A71">
        <w:rPr>
          <w:rFonts w:eastAsia="PingFang SC" w:cstheme="minorHAnsi"/>
          <w:sz w:val="28"/>
          <w:szCs w:val="28"/>
        </w:rPr>
        <w:t>1 Dec</w:t>
      </w:r>
      <w:r w:rsidR="00682A71">
        <w:rPr>
          <w:rFonts w:eastAsia="PingFang SC" w:cstheme="minorHAnsi"/>
          <w:sz w:val="28"/>
          <w:szCs w:val="28"/>
        </w:rPr>
        <w:t>e</w:t>
      </w:r>
      <w:r w:rsidR="00910C94" w:rsidRPr="00682A71">
        <w:rPr>
          <w:rFonts w:eastAsia="PingFang SC" w:cstheme="minorHAnsi"/>
          <w:sz w:val="28"/>
          <w:szCs w:val="28"/>
        </w:rPr>
        <w:t>mber</w:t>
      </w:r>
      <w:r w:rsidR="009F0B09" w:rsidRPr="00682A71">
        <w:rPr>
          <w:rFonts w:eastAsia="PingFang SC" w:cstheme="minorHAnsi"/>
          <w:sz w:val="28"/>
          <w:szCs w:val="28"/>
        </w:rPr>
        <w:t xml:space="preserve"> </w:t>
      </w:r>
      <w:r w:rsidRPr="00682A71">
        <w:rPr>
          <w:rFonts w:eastAsia="PingFang SC" w:cstheme="minorHAnsi"/>
          <w:sz w:val="28"/>
          <w:szCs w:val="28"/>
        </w:rPr>
        <w:t>at 1</w:t>
      </w:r>
      <w:r w:rsidR="00E84C9F" w:rsidRPr="00682A71">
        <w:rPr>
          <w:rFonts w:eastAsia="PingFang SC" w:cstheme="minorHAnsi"/>
          <w:sz w:val="28"/>
          <w:szCs w:val="28"/>
        </w:rPr>
        <w:t>0</w:t>
      </w:r>
      <w:r w:rsidRPr="00682A71">
        <w:rPr>
          <w:rFonts w:eastAsia="PingFang SC" w:cstheme="minorHAnsi"/>
          <w:sz w:val="28"/>
          <w:szCs w:val="28"/>
        </w:rPr>
        <w:t>:00am.</w:t>
      </w:r>
    </w:p>
    <w:p w14:paraId="66901A4D" w14:textId="15485A37" w:rsidR="00682A71" w:rsidRDefault="00682A71" w:rsidP="00682A71">
      <w:pPr>
        <w:autoSpaceDE w:val="0"/>
        <w:autoSpaceDN w:val="0"/>
        <w:adjustRightInd w:val="0"/>
        <w:ind w:right="397"/>
        <w:rPr>
          <w:rFonts w:eastAsia="PingFang SC" w:cstheme="minorHAnsi"/>
          <w:sz w:val="28"/>
          <w:szCs w:val="28"/>
        </w:rPr>
      </w:pPr>
    </w:p>
    <w:p w14:paraId="36E2E2AC" w14:textId="14FEE893" w:rsidR="00910C94" w:rsidRPr="00910C94" w:rsidRDefault="00682A71" w:rsidP="00682A71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28"/>
          <w:szCs w:val="28"/>
        </w:rPr>
      </w:pPr>
      <w:r>
        <w:rPr>
          <w:rFonts w:eastAsia="PingFang SC" w:cstheme="minorHAnsi"/>
          <w:sz w:val="28"/>
          <w:szCs w:val="28"/>
        </w:rPr>
        <w:lastRenderedPageBreak/>
        <w:t xml:space="preserve">      </w:t>
      </w:r>
      <w:r w:rsidR="00910C94" w:rsidRPr="00910C94">
        <w:rPr>
          <w:rFonts w:eastAsia="PingFang SC" w:cstheme="minorHAnsi"/>
          <w:b/>
          <w:bCs/>
          <w:sz w:val="28"/>
          <w:szCs w:val="28"/>
        </w:rPr>
        <w:t xml:space="preserve">Two Bell Ceremony conducted </w:t>
      </w:r>
      <w:r w:rsidR="00910C94" w:rsidRPr="00910C94">
        <w:rPr>
          <w:rFonts w:eastAsia="PingFang SC" w:cstheme="minorHAnsi"/>
          <w:bCs/>
          <w:sz w:val="28"/>
          <w:szCs w:val="28"/>
        </w:rPr>
        <w:t>for Shipmates James Durbin and Henry Golightly.</w:t>
      </w:r>
    </w:p>
    <w:p w14:paraId="7E57D0F7" w14:textId="770FCD73" w:rsidR="00910C94" w:rsidRPr="00910C94" w:rsidRDefault="00910C94" w:rsidP="00910C94">
      <w:pPr>
        <w:autoSpaceDE w:val="0"/>
        <w:autoSpaceDN w:val="0"/>
        <w:adjustRightInd w:val="0"/>
        <w:ind w:left="397" w:right="397"/>
        <w:rPr>
          <w:rFonts w:eastAsia="PingFang SC" w:cstheme="minorHAnsi"/>
          <w:bCs/>
          <w:sz w:val="28"/>
          <w:szCs w:val="28"/>
        </w:rPr>
      </w:pPr>
    </w:p>
    <w:p w14:paraId="576B6261" w14:textId="0D032ACC" w:rsidR="005D041D" w:rsidRPr="00910C94" w:rsidRDefault="00B64FB2" w:rsidP="00C93A15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910C94">
        <w:rPr>
          <w:rFonts w:eastAsia="PingFang SC" w:cstheme="minorHAnsi"/>
          <w:b/>
          <w:bCs/>
          <w:sz w:val="28"/>
          <w:szCs w:val="28"/>
        </w:rPr>
        <w:t>CONDUCTED CLOSING CEREMONIES</w:t>
      </w:r>
      <w:r w:rsidR="00E26781" w:rsidRPr="00910C94">
        <w:rPr>
          <w:rFonts w:eastAsia="PingFang SC" w:cstheme="minorHAnsi"/>
          <w:b/>
          <w:bCs/>
          <w:sz w:val="28"/>
          <w:szCs w:val="28"/>
        </w:rPr>
        <w:t>:</w:t>
      </w:r>
      <w:r w:rsidR="00C93A15" w:rsidRPr="00910C94">
        <w:rPr>
          <w:rFonts w:eastAsia="PingFang SC" w:cstheme="minorHAnsi"/>
          <w:b/>
          <w:bCs/>
          <w:sz w:val="28"/>
          <w:szCs w:val="28"/>
        </w:rPr>
        <w:t xml:space="preserve">   </w:t>
      </w:r>
      <w:r w:rsidR="00642A35" w:rsidRPr="00910C94">
        <w:rPr>
          <w:rFonts w:eastAsia="PingFang SC" w:cstheme="minorHAnsi"/>
          <w:sz w:val="28"/>
          <w:szCs w:val="28"/>
        </w:rPr>
        <w:t xml:space="preserve">Meeting adjourned at </w:t>
      </w:r>
      <w:r w:rsidR="00842AB3" w:rsidRPr="00910C94">
        <w:rPr>
          <w:rFonts w:eastAsia="PingFang SC" w:cstheme="minorHAnsi"/>
          <w:sz w:val="28"/>
          <w:szCs w:val="28"/>
        </w:rPr>
        <w:t>1</w:t>
      </w:r>
      <w:r w:rsidR="00BA14A3" w:rsidRPr="00910C94">
        <w:rPr>
          <w:rFonts w:eastAsia="PingFang SC" w:cstheme="minorHAnsi"/>
          <w:sz w:val="28"/>
          <w:szCs w:val="28"/>
        </w:rPr>
        <w:t>0</w:t>
      </w:r>
      <w:r w:rsidR="00C93A15" w:rsidRPr="00910C94">
        <w:rPr>
          <w:rFonts w:eastAsia="PingFang SC" w:cstheme="minorHAnsi"/>
          <w:sz w:val="28"/>
          <w:szCs w:val="28"/>
        </w:rPr>
        <w:t>5</w:t>
      </w:r>
      <w:r w:rsidR="00910C94" w:rsidRPr="00910C94">
        <w:rPr>
          <w:rFonts w:eastAsia="PingFang SC" w:cstheme="minorHAnsi"/>
          <w:sz w:val="28"/>
          <w:szCs w:val="28"/>
        </w:rPr>
        <w:t>7</w:t>
      </w:r>
      <w:r w:rsidR="00C93A15" w:rsidRPr="00910C94">
        <w:rPr>
          <w:rFonts w:eastAsia="PingFang SC" w:cstheme="minorHAnsi"/>
          <w:sz w:val="28"/>
          <w:szCs w:val="28"/>
        </w:rPr>
        <w:t xml:space="preserve"> </w:t>
      </w:r>
      <w:r w:rsidR="00842AB3" w:rsidRPr="00910C94">
        <w:rPr>
          <w:rFonts w:eastAsia="PingFang SC" w:cstheme="minorHAnsi"/>
          <w:sz w:val="28"/>
          <w:szCs w:val="28"/>
        </w:rPr>
        <w:t>a</w:t>
      </w:r>
      <w:r w:rsidR="00C75327" w:rsidRPr="00910C94">
        <w:rPr>
          <w:rFonts w:eastAsia="PingFang SC" w:cstheme="minorHAnsi"/>
          <w:sz w:val="28"/>
          <w:szCs w:val="28"/>
        </w:rPr>
        <w:t>m</w:t>
      </w:r>
      <w:r w:rsidR="00642A35" w:rsidRPr="00910C94">
        <w:rPr>
          <w:rFonts w:eastAsia="PingFang SC" w:cstheme="minorHAnsi"/>
          <w:sz w:val="28"/>
          <w:szCs w:val="28"/>
        </w:rPr>
        <w:t>.</w:t>
      </w:r>
    </w:p>
    <w:p w14:paraId="721C4B56" w14:textId="77777777" w:rsidR="00E26781" w:rsidRPr="00910C94" w:rsidRDefault="00E26781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</w:p>
    <w:p w14:paraId="68E80631" w14:textId="715AFC4B" w:rsidR="00642A35" w:rsidRPr="00910C94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910C94">
        <w:rPr>
          <w:rFonts w:eastAsia="PingFang SC" w:cstheme="minorHAnsi"/>
          <w:sz w:val="28"/>
          <w:szCs w:val="28"/>
        </w:rPr>
        <w:t>Submitted by:                                                      Approved by:</w:t>
      </w:r>
      <w:r w:rsidR="00CB00CB" w:rsidRPr="00910C94">
        <w:rPr>
          <w:rFonts w:eastAsia="PingFang SC" w:cstheme="minorHAnsi"/>
          <w:sz w:val="28"/>
          <w:szCs w:val="28"/>
        </w:rPr>
        <w:t xml:space="preserve">                   </w:t>
      </w:r>
      <w:r w:rsidRPr="00910C94">
        <w:rPr>
          <w:rFonts w:eastAsia="PingFang SC" w:cstheme="minorHAnsi"/>
          <w:sz w:val="28"/>
          <w:szCs w:val="28"/>
        </w:rPr>
        <w:t>//S//                                                                      //S//</w:t>
      </w:r>
    </w:p>
    <w:p w14:paraId="28426C87" w14:textId="2111EC8A" w:rsidR="00642A35" w:rsidRPr="00910C94" w:rsidRDefault="005F0C92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910C94">
        <w:rPr>
          <w:rFonts w:eastAsia="PingFang SC" w:cstheme="minorHAnsi"/>
          <w:sz w:val="28"/>
          <w:szCs w:val="28"/>
        </w:rPr>
        <w:t>Patrick Winston</w:t>
      </w:r>
      <w:r w:rsidR="00AD5F49" w:rsidRPr="00910C94">
        <w:rPr>
          <w:rFonts w:eastAsia="PingFang SC" w:cstheme="minorHAnsi"/>
          <w:sz w:val="28"/>
          <w:szCs w:val="28"/>
        </w:rPr>
        <w:t xml:space="preserve">                        </w:t>
      </w:r>
      <w:r w:rsidR="00642A35" w:rsidRPr="00910C94">
        <w:rPr>
          <w:rFonts w:eastAsia="PingFang SC" w:cstheme="minorHAnsi"/>
          <w:sz w:val="28"/>
          <w:szCs w:val="28"/>
        </w:rPr>
        <w:t xml:space="preserve">                          </w:t>
      </w:r>
      <w:r w:rsidRPr="00910C94">
        <w:rPr>
          <w:rFonts w:eastAsia="PingFang SC" w:cstheme="minorHAnsi"/>
          <w:sz w:val="28"/>
          <w:szCs w:val="28"/>
        </w:rPr>
        <w:t>William “Lee” Vatter</w:t>
      </w:r>
    </w:p>
    <w:p w14:paraId="4DBD2016" w14:textId="77777777" w:rsidR="00A860C2" w:rsidRPr="00910C94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910C94">
        <w:rPr>
          <w:rFonts w:eastAsia="PingFang SC" w:cstheme="minorHAnsi"/>
          <w:sz w:val="28"/>
          <w:szCs w:val="28"/>
        </w:rPr>
        <w:t>Secretary                                                              Presiden</w:t>
      </w:r>
      <w:r w:rsidR="00A860C2" w:rsidRPr="00910C94">
        <w:rPr>
          <w:rFonts w:eastAsia="PingFang SC" w:cstheme="minorHAnsi"/>
          <w:sz w:val="28"/>
          <w:szCs w:val="28"/>
        </w:rPr>
        <w:t>t</w:t>
      </w:r>
    </w:p>
    <w:p w14:paraId="65502269" w14:textId="3AE536FA" w:rsidR="00902B08" w:rsidRPr="00910C94" w:rsidRDefault="00642A35" w:rsidP="00082C54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910C94">
        <w:rPr>
          <w:rFonts w:eastAsia="PingFang SC" w:cstheme="minorHAnsi"/>
          <w:sz w:val="28"/>
          <w:szCs w:val="28"/>
        </w:rPr>
        <w:t>FRA Branch 367                                                   FRA Branch 367</w:t>
      </w:r>
    </w:p>
    <w:sectPr w:rsidR="00902B08" w:rsidRPr="00910C94" w:rsidSect="00D7097F">
      <w:footerReference w:type="even" r:id="rId11"/>
      <w:footerReference w:type="default" r:id="rId12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1AF5" w14:textId="77777777" w:rsidR="006B03B0" w:rsidRDefault="006B03B0">
      <w:r>
        <w:separator/>
      </w:r>
    </w:p>
  </w:endnote>
  <w:endnote w:type="continuationSeparator" w:id="0">
    <w:p w14:paraId="77D94646" w14:textId="77777777" w:rsidR="006B03B0" w:rsidRDefault="006B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901D5F" w14:textId="77777777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3C2F2" w14:textId="77777777" w:rsidR="00B36251" w:rsidRDefault="00680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E45657" w14:textId="130F21D1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8084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DD14C75" w14:textId="77777777" w:rsidR="00B36251" w:rsidRDefault="00680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2A3C" w14:textId="77777777" w:rsidR="006B03B0" w:rsidRDefault="006B03B0">
      <w:r>
        <w:separator/>
      </w:r>
    </w:p>
  </w:footnote>
  <w:footnote w:type="continuationSeparator" w:id="0">
    <w:p w14:paraId="12D336C0" w14:textId="77777777" w:rsidR="006B03B0" w:rsidRDefault="006B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7B6"/>
    <w:multiLevelType w:val="hybridMultilevel"/>
    <w:tmpl w:val="C4C40584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73028"/>
    <w:multiLevelType w:val="hybridMultilevel"/>
    <w:tmpl w:val="77F0B3DE"/>
    <w:lvl w:ilvl="0" w:tplc="3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14066C9"/>
    <w:multiLevelType w:val="hybridMultilevel"/>
    <w:tmpl w:val="59126AE6"/>
    <w:lvl w:ilvl="0" w:tplc="8514E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24DC"/>
    <w:multiLevelType w:val="hybridMultilevel"/>
    <w:tmpl w:val="6856400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26543"/>
    <w:multiLevelType w:val="hybridMultilevel"/>
    <w:tmpl w:val="EC40157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DF7828"/>
    <w:multiLevelType w:val="hybridMultilevel"/>
    <w:tmpl w:val="AFE4305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7D077F"/>
    <w:multiLevelType w:val="hybridMultilevel"/>
    <w:tmpl w:val="768ECA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60FD"/>
    <w:multiLevelType w:val="hybridMultilevel"/>
    <w:tmpl w:val="290643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1C56"/>
    <w:multiLevelType w:val="hybridMultilevel"/>
    <w:tmpl w:val="6AF0D5E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CB541B"/>
    <w:multiLevelType w:val="hybridMultilevel"/>
    <w:tmpl w:val="B0E4C7AA"/>
    <w:lvl w:ilvl="0" w:tplc="108C17D8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3563A02"/>
    <w:multiLevelType w:val="hybridMultilevel"/>
    <w:tmpl w:val="3828B3F8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66A27"/>
    <w:multiLevelType w:val="hybridMultilevel"/>
    <w:tmpl w:val="5DB43B36"/>
    <w:lvl w:ilvl="0" w:tplc="3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356526D1"/>
    <w:multiLevelType w:val="hybridMultilevel"/>
    <w:tmpl w:val="AAC252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D31B86"/>
    <w:multiLevelType w:val="hybridMultilevel"/>
    <w:tmpl w:val="93DCCD1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0D6C0C"/>
    <w:multiLevelType w:val="hybridMultilevel"/>
    <w:tmpl w:val="CDC0FA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3ABC"/>
    <w:multiLevelType w:val="hybridMultilevel"/>
    <w:tmpl w:val="15E0A73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583B84"/>
    <w:multiLevelType w:val="hybridMultilevel"/>
    <w:tmpl w:val="F77E65A8"/>
    <w:lvl w:ilvl="0" w:tplc="108C17D8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E15326B"/>
    <w:multiLevelType w:val="hybridMultilevel"/>
    <w:tmpl w:val="E822FE5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44C0A"/>
    <w:multiLevelType w:val="hybridMultilevel"/>
    <w:tmpl w:val="03A2B8D0"/>
    <w:lvl w:ilvl="0" w:tplc="3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5C9F09C4"/>
    <w:multiLevelType w:val="hybridMultilevel"/>
    <w:tmpl w:val="A25AE0A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64FA08C4"/>
    <w:multiLevelType w:val="hybridMultilevel"/>
    <w:tmpl w:val="E062B29A"/>
    <w:lvl w:ilvl="0" w:tplc="108C17D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B666AF"/>
    <w:multiLevelType w:val="hybridMultilevel"/>
    <w:tmpl w:val="3B4052F6"/>
    <w:lvl w:ilvl="0" w:tplc="EEFA861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418A1"/>
    <w:multiLevelType w:val="hybridMultilevel"/>
    <w:tmpl w:val="04F6CA3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E0FF0"/>
    <w:multiLevelType w:val="hybridMultilevel"/>
    <w:tmpl w:val="3D8CB402"/>
    <w:lvl w:ilvl="0" w:tplc="108C17D8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71D0110D"/>
    <w:multiLevelType w:val="hybridMultilevel"/>
    <w:tmpl w:val="8282243E"/>
    <w:lvl w:ilvl="0" w:tplc="3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728F221A"/>
    <w:multiLevelType w:val="hybridMultilevel"/>
    <w:tmpl w:val="EDD6C340"/>
    <w:lvl w:ilvl="0" w:tplc="108C17D8">
      <w:numFmt w:val="bullet"/>
      <w:lvlText w:val="-"/>
      <w:lvlJc w:val="left"/>
      <w:pPr>
        <w:ind w:left="1477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77791D4E"/>
    <w:multiLevelType w:val="hybridMultilevel"/>
    <w:tmpl w:val="C610CF06"/>
    <w:lvl w:ilvl="0" w:tplc="108C17D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78773415"/>
    <w:multiLevelType w:val="hybridMultilevel"/>
    <w:tmpl w:val="F79CE500"/>
    <w:lvl w:ilvl="0" w:tplc="3788A94A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77F68"/>
    <w:multiLevelType w:val="hybridMultilevel"/>
    <w:tmpl w:val="F6B4E74A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02A32"/>
    <w:multiLevelType w:val="hybridMultilevel"/>
    <w:tmpl w:val="AB046C2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24"/>
  </w:num>
  <w:num w:numId="4">
    <w:abstractNumId w:val="31"/>
  </w:num>
  <w:num w:numId="5">
    <w:abstractNumId w:val="32"/>
  </w:num>
  <w:num w:numId="6">
    <w:abstractNumId w:val="5"/>
  </w:num>
  <w:num w:numId="7">
    <w:abstractNumId w:val="17"/>
  </w:num>
  <w:num w:numId="8">
    <w:abstractNumId w:val="4"/>
  </w:num>
  <w:num w:numId="9">
    <w:abstractNumId w:val="9"/>
  </w:num>
  <w:num w:numId="10">
    <w:abstractNumId w:val="22"/>
  </w:num>
  <w:num w:numId="11">
    <w:abstractNumId w:val="6"/>
  </w:num>
  <w:num w:numId="12">
    <w:abstractNumId w:val="25"/>
  </w:num>
  <w:num w:numId="13">
    <w:abstractNumId w:val="12"/>
  </w:num>
  <w:num w:numId="14">
    <w:abstractNumId w:val="1"/>
  </w:num>
  <w:num w:numId="15">
    <w:abstractNumId w:val="20"/>
  </w:num>
  <w:num w:numId="16">
    <w:abstractNumId w:val="3"/>
  </w:num>
  <w:num w:numId="17">
    <w:abstractNumId w:val="0"/>
  </w:num>
  <w:num w:numId="18">
    <w:abstractNumId w:val="11"/>
  </w:num>
  <w:num w:numId="19">
    <w:abstractNumId w:val="21"/>
  </w:num>
  <w:num w:numId="20">
    <w:abstractNumId w:val="19"/>
  </w:num>
  <w:num w:numId="21">
    <w:abstractNumId w:val="15"/>
  </w:num>
  <w:num w:numId="22">
    <w:abstractNumId w:val="16"/>
  </w:num>
  <w:num w:numId="23">
    <w:abstractNumId w:val="13"/>
  </w:num>
  <w:num w:numId="24">
    <w:abstractNumId w:val="7"/>
  </w:num>
  <w:num w:numId="25">
    <w:abstractNumId w:val="8"/>
  </w:num>
  <w:num w:numId="26">
    <w:abstractNumId w:val="27"/>
  </w:num>
  <w:num w:numId="27">
    <w:abstractNumId w:val="28"/>
  </w:num>
  <w:num w:numId="28">
    <w:abstractNumId w:val="14"/>
  </w:num>
  <w:num w:numId="29">
    <w:abstractNumId w:val="18"/>
  </w:num>
  <w:num w:numId="30">
    <w:abstractNumId w:val="29"/>
  </w:num>
  <w:num w:numId="31">
    <w:abstractNumId w:val="26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E2"/>
    <w:rsid w:val="00006C80"/>
    <w:rsid w:val="0001271B"/>
    <w:rsid w:val="00017744"/>
    <w:rsid w:val="00026415"/>
    <w:rsid w:val="00026F02"/>
    <w:rsid w:val="00044576"/>
    <w:rsid w:val="00053B04"/>
    <w:rsid w:val="000573DB"/>
    <w:rsid w:val="00064AD8"/>
    <w:rsid w:val="000740A4"/>
    <w:rsid w:val="00075CAB"/>
    <w:rsid w:val="00075E6D"/>
    <w:rsid w:val="00082C54"/>
    <w:rsid w:val="00092F12"/>
    <w:rsid w:val="000A33B0"/>
    <w:rsid w:val="000A4817"/>
    <w:rsid w:val="000A5EF3"/>
    <w:rsid w:val="000B46E2"/>
    <w:rsid w:val="000E7EBA"/>
    <w:rsid w:val="000F0BF7"/>
    <w:rsid w:val="000F0CDE"/>
    <w:rsid w:val="000F2F0C"/>
    <w:rsid w:val="000F6BB2"/>
    <w:rsid w:val="00103EF7"/>
    <w:rsid w:val="0010419A"/>
    <w:rsid w:val="00115A55"/>
    <w:rsid w:val="001250AC"/>
    <w:rsid w:val="00132A9A"/>
    <w:rsid w:val="00143287"/>
    <w:rsid w:val="0014749A"/>
    <w:rsid w:val="001476E9"/>
    <w:rsid w:val="00147813"/>
    <w:rsid w:val="00147991"/>
    <w:rsid w:val="00166A8F"/>
    <w:rsid w:val="00172457"/>
    <w:rsid w:val="001845B7"/>
    <w:rsid w:val="00192180"/>
    <w:rsid w:val="001A486E"/>
    <w:rsid w:val="001A7339"/>
    <w:rsid w:val="001B39A6"/>
    <w:rsid w:val="001B4AA9"/>
    <w:rsid w:val="001B64AE"/>
    <w:rsid w:val="001C3A14"/>
    <w:rsid w:val="001D4128"/>
    <w:rsid w:val="001D68D9"/>
    <w:rsid w:val="001E5C18"/>
    <w:rsid w:val="002047B2"/>
    <w:rsid w:val="00210FD6"/>
    <w:rsid w:val="00211294"/>
    <w:rsid w:val="0022143A"/>
    <w:rsid w:val="00233D0A"/>
    <w:rsid w:val="00250550"/>
    <w:rsid w:val="00251718"/>
    <w:rsid w:val="002603E3"/>
    <w:rsid w:val="00270697"/>
    <w:rsid w:val="00270881"/>
    <w:rsid w:val="0027522E"/>
    <w:rsid w:val="00277619"/>
    <w:rsid w:val="002A0A5E"/>
    <w:rsid w:val="002A0B5B"/>
    <w:rsid w:val="002A1216"/>
    <w:rsid w:val="002A46E5"/>
    <w:rsid w:val="002D24B1"/>
    <w:rsid w:val="002F0DC6"/>
    <w:rsid w:val="002F3C70"/>
    <w:rsid w:val="002F542E"/>
    <w:rsid w:val="003175CD"/>
    <w:rsid w:val="003326A0"/>
    <w:rsid w:val="00350589"/>
    <w:rsid w:val="00352219"/>
    <w:rsid w:val="00354CA8"/>
    <w:rsid w:val="00363875"/>
    <w:rsid w:val="003842B9"/>
    <w:rsid w:val="003842E6"/>
    <w:rsid w:val="003864D1"/>
    <w:rsid w:val="00391DF6"/>
    <w:rsid w:val="00394655"/>
    <w:rsid w:val="003A22C7"/>
    <w:rsid w:val="003A3359"/>
    <w:rsid w:val="003B35A6"/>
    <w:rsid w:val="003B41D1"/>
    <w:rsid w:val="003C2928"/>
    <w:rsid w:val="003C421C"/>
    <w:rsid w:val="003C472A"/>
    <w:rsid w:val="003C5522"/>
    <w:rsid w:val="003C655A"/>
    <w:rsid w:val="003C736D"/>
    <w:rsid w:val="003D201E"/>
    <w:rsid w:val="003E20E1"/>
    <w:rsid w:val="00400FDD"/>
    <w:rsid w:val="00405422"/>
    <w:rsid w:val="00421227"/>
    <w:rsid w:val="00423D89"/>
    <w:rsid w:val="00434CCB"/>
    <w:rsid w:val="00447C8F"/>
    <w:rsid w:val="00450F43"/>
    <w:rsid w:val="00454D77"/>
    <w:rsid w:val="00460E95"/>
    <w:rsid w:val="00476DC4"/>
    <w:rsid w:val="0048252D"/>
    <w:rsid w:val="00490A62"/>
    <w:rsid w:val="00491829"/>
    <w:rsid w:val="0049235A"/>
    <w:rsid w:val="004A120D"/>
    <w:rsid w:val="004A4849"/>
    <w:rsid w:val="004A65F4"/>
    <w:rsid w:val="004B435D"/>
    <w:rsid w:val="004B58AA"/>
    <w:rsid w:val="004B6758"/>
    <w:rsid w:val="004B6BF0"/>
    <w:rsid w:val="004C21AA"/>
    <w:rsid w:val="004C2A01"/>
    <w:rsid w:val="004C6B4C"/>
    <w:rsid w:val="004E0D82"/>
    <w:rsid w:val="004E1867"/>
    <w:rsid w:val="004E7650"/>
    <w:rsid w:val="004F23D5"/>
    <w:rsid w:val="004F42E0"/>
    <w:rsid w:val="004F6017"/>
    <w:rsid w:val="0050654B"/>
    <w:rsid w:val="00531F4B"/>
    <w:rsid w:val="00532872"/>
    <w:rsid w:val="005331F5"/>
    <w:rsid w:val="0053341D"/>
    <w:rsid w:val="00536745"/>
    <w:rsid w:val="00537670"/>
    <w:rsid w:val="00554004"/>
    <w:rsid w:val="0055681A"/>
    <w:rsid w:val="005569FF"/>
    <w:rsid w:val="00565ECE"/>
    <w:rsid w:val="00591733"/>
    <w:rsid w:val="00592890"/>
    <w:rsid w:val="00593A29"/>
    <w:rsid w:val="0059654F"/>
    <w:rsid w:val="00597AEE"/>
    <w:rsid w:val="00597BB8"/>
    <w:rsid w:val="005B0068"/>
    <w:rsid w:val="005C5236"/>
    <w:rsid w:val="005D041D"/>
    <w:rsid w:val="005D37EE"/>
    <w:rsid w:val="005E49E0"/>
    <w:rsid w:val="005F0C92"/>
    <w:rsid w:val="006108D3"/>
    <w:rsid w:val="006164CD"/>
    <w:rsid w:val="00620EB2"/>
    <w:rsid w:val="00623FFD"/>
    <w:rsid w:val="006408A8"/>
    <w:rsid w:val="00642A35"/>
    <w:rsid w:val="00644B81"/>
    <w:rsid w:val="00646B37"/>
    <w:rsid w:val="00651BA6"/>
    <w:rsid w:val="006543DA"/>
    <w:rsid w:val="00656327"/>
    <w:rsid w:val="006563FE"/>
    <w:rsid w:val="00662AB9"/>
    <w:rsid w:val="0066519B"/>
    <w:rsid w:val="00666397"/>
    <w:rsid w:val="0067195F"/>
    <w:rsid w:val="00675EE0"/>
    <w:rsid w:val="00676160"/>
    <w:rsid w:val="00676764"/>
    <w:rsid w:val="00676A45"/>
    <w:rsid w:val="0068084A"/>
    <w:rsid w:val="00682A71"/>
    <w:rsid w:val="00682F01"/>
    <w:rsid w:val="006A00D8"/>
    <w:rsid w:val="006A6224"/>
    <w:rsid w:val="006B03B0"/>
    <w:rsid w:val="006B1ED0"/>
    <w:rsid w:val="006B5119"/>
    <w:rsid w:val="006C02A0"/>
    <w:rsid w:val="006D3E66"/>
    <w:rsid w:val="006E1BAB"/>
    <w:rsid w:val="006F13FC"/>
    <w:rsid w:val="006F33A8"/>
    <w:rsid w:val="006F5040"/>
    <w:rsid w:val="00707E4E"/>
    <w:rsid w:val="00707EE4"/>
    <w:rsid w:val="007132A2"/>
    <w:rsid w:val="007306C3"/>
    <w:rsid w:val="00731198"/>
    <w:rsid w:val="00731E4C"/>
    <w:rsid w:val="00732A2B"/>
    <w:rsid w:val="00745210"/>
    <w:rsid w:val="00752636"/>
    <w:rsid w:val="00755980"/>
    <w:rsid w:val="00755C1E"/>
    <w:rsid w:val="00771916"/>
    <w:rsid w:val="00777D0F"/>
    <w:rsid w:val="00782154"/>
    <w:rsid w:val="00786077"/>
    <w:rsid w:val="00794643"/>
    <w:rsid w:val="00794860"/>
    <w:rsid w:val="00795399"/>
    <w:rsid w:val="007A4901"/>
    <w:rsid w:val="007A4E9D"/>
    <w:rsid w:val="007A6CE2"/>
    <w:rsid w:val="007C2552"/>
    <w:rsid w:val="007C4917"/>
    <w:rsid w:val="007D1D78"/>
    <w:rsid w:val="007D2096"/>
    <w:rsid w:val="007D41DF"/>
    <w:rsid w:val="007F15F9"/>
    <w:rsid w:val="00814E28"/>
    <w:rsid w:val="00816CB0"/>
    <w:rsid w:val="00823CA0"/>
    <w:rsid w:val="00833399"/>
    <w:rsid w:val="008348EA"/>
    <w:rsid w:val="008400B1"/>
    <w:rsid w:val="00842AB3"/>
    <w:rsid w:val="008472EF"/>
    <w:rsid w:val="00855E30"/>
    <w:rsid w:val="0085626B"/>
    <w:rsid w:val="00860C42"/>
    <w:rsid w:val="0086460D"/>
    <w:rsid w:val="00874A15"/>
    <w:rsid w:val="00877870"/>
    <w:rsid w:val="00882C0E"/>
    <w:rsid w:val="00883024"/>
    <w:rsid w:val="008863EF"/>
    <w:rsid w:val="00887CA7"/>
    <w:rsid w:val="008965BE"/>
    <w:rsid w:val="008A0F89"/>
    <w:rsid w:val="008A0FC4"/>
    <w:rsid w:val="008A4701"/>
    <w:rsid w:val="008A5484"/>
    <w:rsid w:val="008B0F25"/>
    <w:rsid w:val="008B1570"/>
    <w:rsid w:val="008B1BE0"/>
    <w:rsid w:val="008C57E9"/>
    <w:rsid w:val="008D23AB"/>
    <w:rsid w:val="008D4FF6"/>
    <w:rsid w:val="008D64AC"/>
    <w:rsid w:val="008E1199"/>
    <w:rsid w:val="008E7786"/>
    <w:rsid w:val="00902B08"/>
    <w:rsid w:val="00906FAA"/>
    <w:rsid w:val="00910354"/>
    <w:rsid w:val="00910C94"/>
    <w:rsid w:val="00912220"/>
    <w:rsid w:val="00922373"/>
    <w:rsid w:val="00922FE1"/>
    <w:rsid w:val="00936EB0"/>
    <w:rsid w:val="009374B8"/>
    <w:rsid w:val="00944244"/>
    <w:rsid w:val="00951FBE"/>
    <w:rsid w:val="0096053B"/>
    <w:rsid w:val="00980224"/>
    <w:rsid w:val="00984EA5"/>
    <w:rsid w:val="00987310"/>
    <w:rsid w:val="00990BF3"/>
    <w:rsid w:val="00995516"/>
    <w:rsid w:val="0099718F"/>
    <w:rsid w:val="009A67DB"/>
    <w:rsid w:val="009B6870"/>
    <w:rsid w:val="009C7325"/>
    <w:rsid w:val="009D076B"/>
    <w:rsid w:val="009D0A8A"/>
    <w:rsid w:val="009D12F4"/>
    <w:rsid w:val="009E5F3C"/>
    <w:rsid w:val="009F0B09"/>
    <w:rsid w:val="009F7E8A"/>
    <w:rsid w:val="00A05096"/>
    <w:rsid w:val="00A063E3"/>
    <w:rsid w:val="00A06A9E"/>
    <w:rsid w:val="00A35EFB"/>
    <w:rsid w:val="00A4192E"/>
    <w:rsid w:val="00A573B9"/>
    <w:rsid w:val="00A652F7"/>
    <w:rsid w:val="00A65FE2"/>
    <w:rsid w:val="00A66042"/>
    <w:rsid w:val="00A82C38"/>
    <w:rsid w:val="00A860C2"/>
    <w:rsid w:val="00A86534"/>
    <w:rsid w:val="00A86DE6"/>
    <w:rsid w:val="00A90570"/>
    <w:rsid w:val="00A9093F"/>
    <w:rsid w:val="00A94242"/>
    <w:rsid w:val="00AA5768"/>
    <w:rsid w:val="00AC4AD8"/>
    <w:rsid w:val="00AD3873"/>
    <w:rsid w:val="00AD5F49"/>
    <w:rsid w:val="00AD6CD5"/>
    <w:rsid w:val="00AF06C5"/>
    <w:rsid w:val="00B027EF"/>
    <w:rsid w:val="00B0573E"/>
    <w:rsid w:val="00B10E01"/>
    <w:rsid w:val="00B17FC7"/>
    <w:rsid w:val="00B225B4"/>
    <w:rsid w:val="00B3292D"/>
    <w:rsid w:val="00B40D87"/>
    <w:rsid w:val="00B64FB2"/>
    <w:rsid w:val="00B65B1A"/>
    <w:rsid w:val="00B67258"/>
    <w:rsid w:val="00B833BA"/>
    <w:rsid w:val="00B84369"/>
    <w:rsid w:val="00B8529D"/>
    <w:rsid w:val="00B852DD"/>
    <w:rsid w:val="00B86454"/>
    <w:rsid w:val="00B906F2"/>
    <w:rsid w:val="00B9792C"/>
    <w:rsid w:val="00BA14A3"/>
    <w:rsid w:val="00BA1EBE"/>
    <w:rsid w:val="00BB4FE0"/>
    <w:rsid w:val="00BC15D5"/>
    <w:rsid w:val="00BC2027"/>
    <w:rsid w:val="00BC5D6A"/>
    <w:rsid w:val="00BD2723"/>
    <w:rsid w:val="00BD62E1"/>
    <w:rsid w:val="00BE0ACF"/>
    <w:rsid w:val="00BE5934"/>
    <w:rsid w:val="00BE593E"/>
    <w:rsid w:val="00BE6C43"/>
    <w:rsid w:val="00BE7A91"/>
    <w:rsid w:val="00BF472F"/>
    <w:rsid w:val="00C1064E"/>
    <w:rsid w:val="00C12095"/>
    <w:rsid w:val="00C22390"/>
    <w:rsid w:val="00C22F85"/>
    <w:rsid w:val="00C35D89"/>
    <w:rsid w:val="00C376D1"/>
    <w:rsid w:val="00C42002"/>
    <w:rsid w:val="00C43B36"/>
    <w:rsid w:val="00C50E48"/>
    <w:rsid w:val="00C50EC5"/>
    <w:rsid w:val="00C52E6A"/>
    <w:rsid w:val="00C567A9"/>
    <w:rsid w:val="00C657A1"/>
    <w:rsid w:val="00C65BC3"/>
    <w:rsid w:val="00C741A7"/>
    <w:rsid w:val="00C75327"/>
    <w:rsid w:val="00C76907"/>
    <w:rsid w:val="00C93A15"/>
    <w:rsid w:val="00CB00CB"/>
    <w:rsid w:val="00CC12C8"/>
    <w:rsid w:val="00CD0701"/>
    <w:rsid w:val="00CD3553"/>
    <w:rsid w:val="00CE285C"/>
    <w:rsid w:val="00CF4E19"/>
    <w:rsid w:val="00CF67B9"/>
    <w:rsid w:val="00D00BD8"/>
    <w:rsid w:val="00D05327"/>
    <w:rsid w:val="00D05937"/>
    <w:rsid w:val="00D1759B"/>
    <w:rsid w:val="00D22B31"/>
    <w:rsid w:val="00D318C1"/>
    <w:rsid w:val="00D3270B"/>
    <w:rsid w:val="00D44490"/>
    <w:rsid w:val="00D556E1"/>
    <w:rsid w:val="00D6172A"/>
    <w:rsid w:val="00D7097F"/>
    <w:rsid w:val="00D741CA"/>
    <w:rsid w:val="00D830E0"/>
    <w:rsid w:val="00D84A39"/>
    <w:rsid w:val="00D90B98"/>
    <w:rsid w:val="00DB0991"/>
    <w:rsid w:val="00DB1C69"/>
    <w:rsid w:val="00DB6AD7"/>
    <w:rsid w:val="00DC17EC"/>
    <w:rsid w:val="00DC48A8"/>
    <w:rsid w:val="00DD1762"/>
    <w:rsid w:val="00DE79A5"/>
    <w:rsid w:val="00DF482C"/>
    <w:rsid w:val="00E0078B"/>
    <w:rsid w:val="00E13682"/>
    <w:rsid w:val="00E26781"/>
    <w:rsid w:val="00E3128B"/>
    <w:rsid w:val="00E34A3A"/>
    <w:rsid w:val="00E3554D"/>
    <w:rsid w:val="00E35CD1"/>
    <w:rsid w:val="00E371CC"/>
    <w:rsid w:val="00E42FD5"/>
    <w:rsid w:val="00E5504C"/>
    <w:rsid w:val="00E627FD"/>
    <w:rsid w:val="00E845EA"/>
    <w:rsid w:val="00E84C9F"/>
    <w:rsid w:val="00E85870"/>
    <w:rsid w:val="00E90537"/>
    <w:rsid w:val="00E90D18"/>
    <w:rsid w:val="00E92264"/>
    <w:rsid w:val="00E95C44"/>
    <w:rsid w:val="00EA371C"/>
    <w:rsid w:val="00EA7D19"/>
    <w:rsid w:val="00ED05BE"/>
    <w:rsid w:val="00ED1846"/>
    <w:rsid w:val="00EE019D"/>
    <w:rsid w:val="00EE3BDB"/>
    <w:rsid w:val="00EE5E80"/>
    <w:rsid w:val="00EF05A4"/>
    <w:rsid w:val="00F000FD"/>
    <w:rsid w:val="00F00B92"/>
    <w:rsid w:val="00F00E62"/>
    <w:rsid w:val="00F06CF0"/>
    <w:rsid w:val="00F22C2F"/>
    <w:rsid w:val="00F40B57"/>
    <w:rsid w:val="00F53170"/>
    <w:rsid w:val="00F56EAC"/>
    <w:rsid w:val="00F67667"/>
    <w:rsid w:val="00F941F6"/>
    <w:rsid w:val="00FA0225"/>
    <w:rsid w:val="00FB73D4"/>
    <w:rsid w:val="00FB7CEA"/>
    <w:rsid w:val="00FC0700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B0C7"/>
  <w14:defaultImageDpi w14:val="32767"/>
  <w15:chartTrackingRefBased/>
  <w15:docId w15:val="{88169E89-FAFC-0B4C-A841-0676DD5E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6E2"/>
  </w:style>
  <w:style w:type="paragraph" w:styleId="Heading1">
    <w:name w:val="heading 1"/>
    <w:basedOn w:val="Normal"/>
    <w:next w:val="Normal"/>
    <w:link w:val="Heading1Char"/>
    <w:uiPriority w:val="9"/>
    <w:qFormat/>
    <w:rsid w:val="00BA14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4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6E2"/>
  </w:style>
  <w:style w:type="character" w:styleId="PageNumber">
    <w:name w:val="page number"/>
    <w:basedOn w:val="DefaultParagraphFont"/>
    <w:uiPriority w:val="99"/>
    <w:semiHidden/>
    <w:unhideWhenUsed/>
    <w:rsid w:val="000B46E2"/>
  </w:style>
  <w:style w:type="character" w:customStyle="1" w:styleId="5yl5">
    <w:name w:val="_5yl5"/>
    <w:basedOn w:val="DefaultParagraphFont"/>
    <w:rsid w:val="00A9093F"/>
  </w:style>
  <w:style w:type="paragraph" w:styleId="BalloonText">
    <w:name w:val="Balloon Text"/>
    <w:basedOn w:val="Normal"/>
    <w:link w:val="BalloonTextChar"/>
    <w:uiPriority w:val="99"/>
    <w:semiHidden/>
    <w:unhideWhenUsed/>
    <w:rsid w:val="00E371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C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E6A"/>
    <w:pPr>
      <w:ind w:left="720"/>
      <w:contextualSpacing/>
    </w:pPr>
  </w:style>
  <w:style w:type="paragraph" w:customStyle="1" w:styleId="yiv9433949113msonormal">
    <w:name w:val="yiv9433949113msonormal"/>
    <w:basedOn w:val="Normal"/>
    <w:rsid w:val="00565E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character" w:customStyle="1" w:styleId="apple-converted-space">
    <w:name w:val="apple-converted-space"/>
    <w:basedOn w:val="DefaultParagraphFont"/>
    <w:rsid w:val="00565ECE"/>
  </w:style>
  <w:style w:type="character" w:styleId="Hyperlink">
    <w:name w:val="Hyperlink"/>
    <w:basedOn w:val="DefaultParagraphFont"/>
    <w:uiPriority w:val="99"/>
    <w:unhideWhenUsed/>
    <w:rsid w:val="00394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946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6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3128B"/>
    <w:rPr>
      <w:b/>
      <w:bCs/>
    </w:rPr>
  </w:style>
  <w:style w:type="paragraph" w:styleId="NormalWeb">
    <w:name w:val="Normal (Web)"/>
    <w:basedOn w:val="Normal"/>
    <w:uiPriority w:val="99"/>
    <w:unhideWhenUsed/>
    <w:rsid w:val="000F2F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55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1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quarantine.doh.gov.ph/boq-online-scheduling-system-step-by-step-gui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2068-3674-4446-BA02-EB423A0C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Larson</dc:creator>
  <cp:keywords/>
  <dc:description/>
  <cp:lastModifiedBy>user</cp:lastModifiedBy>
  <cp:revision>2</cp:revision>
  <cp:lastPrinted>2021-11-09T01:39:00Z</cp:lastPrinted>
  <dcterms:created xsi:type="dcterms:W3CDTF">2021-11-09T01:39:00Z</dcterms:created>
  <dcterms:modified xsi:type="dcterms:W3CDTF">2021-11-09T01:39:00Z</dcterms:modified>
</cp:coreProperties>
</file>