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19" w:rsidRPr="00983C19" w:rsidRDefault="00983C19" w:rsidP="00983C19">
      <w:pPr>
        <w:spacing w:after="0" w:line="420" w:lineRule="atLeast"/>
        <w:outlineLvl w:val="1"/>
        <w:rPr>
          <w:rFonts w:ascii="Helvetica" w:eastAsia="Times New Roman" w:hAnsi="Helvetica" w:cs="Helvetica"/>
          <w:color w:val="202124"/>
          <w:sz w:val="36"/>
          <w:szCs w:val="36"/>
          <w:lang w:eastAsia="en-PH"/>
        </w:rPr>
      </w:pPr>
      <w:r w:rsidRPr="00983C19">
        <w:rPr>
          <w:rFonts w:ascii="Helvetica" w:eastAsia="Times New Roman" w:hAnsi="Helvetica" w:cs="Helvetica"/>
          <w:color w:val="202124"/>
          <w:sz w:val="36"/>
          <w:szCs w:val="36"/>
          <w:lang w:eastAsia="en-PH"/>
        </w:rPr>
        <w:t>VA Manila Outpatient Clinic Updates - September 2021</w:t>
      </w:r>
    </w:p>
    <w:p w:rsidR="00983C19" w:rsidRPr="00983C19" w:rsidRDefault="00983C19" w:rsidP="00983C19">
      <w:pPr>
        <w:shd w:val="clear" w:color="auto" w:fill="DDDDDD"/>
        <w:spacing w:after="0" w:line="270" w:lineRule="atLeast"/>
        <w:textAlignment w:val="bottom"/>
        <w:rPr>
          <w:rFonts w:ascii="Helvetica" w:eastAsia="Times New Roman" w:hAnsi="Helvetica" w:cs="Helvetica"/>
          <w:color w:val="666666"/>
          <w:spacing w:val="5"/>
          <w:sz w:val="27"/>
          <w:szCs w:val="27"/>
          <w:lang w:eastAsia="en-PH"/>
        </w:rPr>
      </w:pPr>
      <w:r w:rsidRPr="00983C19">
        <w:rPr>
          <w:rFonts w:ascii="Helvetica" w:eastAsia="Times New Roman" w:hAnsi="Helvetica" w:cs="Helvetica"/>
          <w:color w:val="666666"/>
          <w:spacing w:val="5"/>
          <w:sz w:val="27"/>
          <w:szCs w:val="27"/>
          <w:lang w:eastAsia="en-PH"/>
        </w:rPr>
        <w:t>Inbox</w:t>
      </w:r>
    </w:p>
    <w:p w:rsidR="00983C19" w:rsidRPr="00983C19" w:rsidRDefault="00983C19" w:rsidP="00983C19">
      <w:pPr>
        <w:spacing w:after="0" w:line="240" w:lineRule="auto"/>
        <w:jc w:val="center"/>
        <w:rPr>
          <w:rFonts w:ascii="Arial" w:eastAsia="Times New Roman" w:hAnsi="Arial" w:cs="Arial"/>
          <w:color w:val="222222"/>
          <w:sz w:val="24"/>
          <w:szCs w:val="24"/>
          <w:lang w:val="en-US" w:eastAsia="en-PH"/>
        </w:rPr>
      </w:pPr>
      <w:bookmarkStart w:id="0" w:name="m_4697903198013759243__Hlk77943471"/>
      <w:bookmarkStart w:id="1" w:name="m_4697903198013759243__Hlk76721567"/>
      <w:bookmarkEnd w:id="0"/>
      <w:r w:rsidRPr="00983C19">
        <w:rPr>
          <w:rFonts w:ascii="Arial" w:eastAsia="Times New Roman" w:hAnsi="Arial" w:cs="Arial"/>
          <w:b/>
          <w:bCs/>
          <w:color w:val="222222"/>
          <w:sz w:val="24"/>
          <w:szCs w:val="24"/>
          <w:lang w:val="en-US" w:eastAsia="en-PH"/>
        </w:rPr>
        <w:t>MANILA VA OUTPATIENT CLINIC</w:t>
      </w:r>
      <w:bookmarkEnd w:id="1"/>
    </w:p>
    <w:p w:rsidR="00983C19" w:rsidRPr="00983C19" w:rsidRDefault="00983C19" w:rsidP="00983C19">
      <w:pPr>
        <w:spacing w:after="0" w:line="240" w:lineRule="auto"/>
        <w:jc w:val="center"/>
        <w:rPr>
          <w:rFonts w:ascii="Arial" w:eastAsia="Times New Roman" w:hAnsi="Arial" w:cs="Arial"/>
          <w:color w:val="222222"/>
          <w:sz w:val="24"/>
          <w:szCs w:val="24"/>
          <w:lang w:val="en-US" w:eastAsia="en-PH"/>
        </w:rPr>
      </w:pPr>
      <w:r w:rsidRPr="00983C19">
        <w:rPr>
          <w:rFonts w:ascii="Arial" w:eastAsia="Times New Roman" w:hAnsi="Arial" w:cs="Arial"/>
          <w:b/>
          <w:bCs/>
          <w:color w:val="222222"/>
          <w:sz w:val="24"/>
          <w:szCs w:val="24"/>
          <w:lang w:val="en-US" w:eastAsia="en-PH"/>
        </w:rPr>
        <w:t>ANNOUNCEMENTS AND REMINDERS</w:t>
      </w:r>
    </w:p>
    <w:p w:rsidR="00983C19" w:rsidRPr="00983C19" w:rsidRDefault="00983C19" w:rsidP="00983C19">
      <w:pPr>
        <w:spacing w:after="0" w:line="240" w:lineRule="auto"/>
        <w:jc w:val="center"/>
        <w:rPr>
          <w:rFonts w:ascii="Arial" w:eastAsia="Times New Roman" w:hAnsi="Arial" w:cs="Arial"/>
          <w:color w:val="222222"/>
          <w:sz w:val="24"/>
          <w:szCs w:val="24"/>
          <w:lang w:val="en-US" w:eastAsia="en-PH"/>
        </w:rPr>
      </w:pPr>
      <w:r w:rsidRPr="00983C19">
        <w:rPr>
          <w:rFonts w:ascii="Arial" w:eastAsia="Times New Roman" w:hAnsi="Arial" w:cs="Arial"/>
          <w:b/>
          <w:bCs/>
          <w:color w:val="222222"/>
          <w:sz w:val="24"/>
          <w:szCs w:val="24"/>
          <w:lang w:val="en-US" w:eastAsia="en-PH"/>
        </w:rPr>
        <w:t> </w:t>
      </w:r>
    </w:p>
    <w:p w:rsidR="00983C19" w:rsidRPr="00983C19" w:rsidRDefault="00983C19" w:rsidP="00983C19">
      <w:pPr>
        <w:spacing w:after="0" w:line="240" w:lineRule="auto"/>
        <w:jc w:val="center"/>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September 8, 2021</w:t>
      </w:r>
    </w:p>
    <w:p w:rsidR="00983C19" w:rsidRPr="00983C19" w:rsidRDefault="00983C19" w:rsidP="00983C19">
      <w:pPr>
        <w:spacing w:after="0" w:line="240" w:lineRule="auto"/>
        <w:jc w:val="center"/>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jc w:val="center"/>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b/>
          <w:bCs/>
          <w:color w:val="222222"/>
          <w:sz w:val="24"/>
          <w:szCs w:val="24"/>
          <w:u w:val="single"/>
          <w:lang w:val="en-US" w:eastAsia="en-PH"/>
        </w:rPr>
        <w:t>UPDATES ON VA MANILA OPERATIONS – SEPTEMBER</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b/>
          <w:bCs/>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bookmarkStart w:id="2" w:name="_GoBack"/>
      <w:bookmarkEnd w:id="2"/>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xml:space="preserve">Some Veterans who received a vaccine from VA Manila have shared that the CDC </w:t>
      </w:r>
      <w:r w:rsidRPr="00983C19">
        <w:rPr>
          <w:rFonts w:ascii="Arial" w:eastAsia="Times New Roman" w:hAnsi="Arial" w:cs="Arial"/>
          <w:color w:val="222222"/>
          <w:sz w:val="24"/>
          <w:szCs w:val="24"/>
          <w:highlight w:val="yellow"/>
          <w:lang w:val="en-US" w:eastAsia="en-PH"/>
        </w:rPr>
        <w:t>Vaccine Card they were issued at the Clinic is not being accepted by local authorities as evidence that they received a COVID-19 vaccine.</w:t>
      </w:r>
      <w:r w:rsidRPr="00983C19">
        <w:rPr>
          <w:rFonts w:ascii="Arial" w:eastAsia="Times New Roman" w:hAnsi="Arial" w:cs="Arial"/>
          <w:color w:val="222222"/>
          <w:sz w:val="24"/>
          <w:szCs w:val="24"/>
          <w:lang w:val="en-US" w:eastAsia="en-PH"/>
        </w:rPr>
        <w:t xml:space="preserve"> </w:t>
      </w:r>
      <w:r w:rsidRPr="00983C19">
        <w:rPr>
          <w:rFonts w:ascii="Arial" w:eastAsia="Times New Roman" w:hAnsi="Arial" w:cs="Arial"/>
          <w:color w:val="222222"/>
          <w:sz w:val="24"/>
          <w:szCs w:val="24"/>
          <w:highlight w:val="yellow"/>
          <w:lang w:val="en-US" w:eastAsia="en-PH"/>
        </w:rPr>
        <w:t xml:space="preserve">Veterans and spouses who received </w:t>
      </w:r>
      <w:r w:rsidRPr="00983C19">
        <w:rPr>
          <w:rFonts w:ascii="Arial" w:eastAsia="Times New Roman" w:hAnsi="Arial" w:cs="Arial"/>
          <w:color w:val="222222"/>
          <w:sz w:val="24"/>
          <w:szCs w:val="24"/>
          <w:lang w:val="en-US" w:eastAsia="en-PH"/>
        </w:rPr>
        <w:t xml:space="preserve">a vaccine at VA Manila should be advised that the Philippine Department of Health </w:t>
      </w:r>
      <w:r w:rsidRPr="00983C19">
        <w:rPr>
          <w:rFonts w:ascii="Arial" w:eastAsia="Times New Roman" w:hAnsi="Arial" w:cs="Arial"/>
          <w:color w:val="222222"/>
          <w:sz w:val="24"/>
          <w:szCs w:val="24"/>
          <w:highlight w:val="yellow"/>
          <w:lang w:val="en-US" w:eastAsia="en-PH"/>
        </w:rPr>
        <w:t>considers those vaccinated at VA Manila as having been ‘vaccinated outside of the Philippines’.</w:t>
      </w: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xml:space="preserve">VA and the US Embassy have shared the process that you may wish to go through to register your vaccine with the Philippines Bureau of Quarantine (BOQ) and receive an </w:t>
      </w:r>
      <w:r w:rsidRPr="00983C19">
        <w:rPr>
          <w:rFonts w:ascii="Arial" w:eastAsia="Times New Roman" w:hAnsi="Arial" w:cs="Arial"/>
          <w:color w:val="222222"/>
          <w:sz w:val="24"/>
          <w:szCs w:val="24"/>
          <w:highlight w:val="yellow"/>
          <w:lang w:val="en-US" w:eastAsia="en-PH"/>
        </w:rPr>
        <w:t>International Certification of Vaccinations (ICV) – also referred to as a “yellow card”.</w:t>
      </w:r>
      <w:r w:rsidRPr="00983C19">
        <w:rPr>
          <w:rFonts w:ascii="Arial" w:eastAsia="Times New Roman" w:hAnsi="Arial" w:cs="Arial"/>
          <w:color w:val="222222"/>
          <w:sz w:val="24"/>
          <w:szCs w:val="24"/>
          <w:lang w:val="en-US" w:eastAsia="en-PH"/>
        </w:rPr>
        <w:t xml:space="preserve"> Veterans having difficulties with only their US CDC Vaccine card may find these ICVs </w:t>
      </w:r>
      <w:r w:rsidRPr="00983C19">
        <w:rPr>
          <w:rFonts w:ascii="Arial" w:eastAsia="Times New Roman" w:hAnsi="Arial" w:cs="Arial"/>
          <w:color w:val="222222"/>
          <w:sz w:val="24"/>
          <w:szCs w:val="24"/>
          <w:highlight w:val="yellow"/>
          <w:lang w:val="en-US" w:eastAsia="en-PH"/>
        </w:rPr>
        <w:t>more widely accepted. As more and more Philippine citizens return from overseas having been vaccinated,</w:t>
      </w:r>
      <w:r w:rsidRPr="00983C19">
        <w:rPr>
          <w:rFonts w:ascii="Arial" w:eastAsia="Times New Roman" w:hAnsi="Arial" w:cs="Arial"/>
          <w:color w:val="222222"/>
          <w:sz w:val="24"/>
          <w:szCs w:val="24"/>
          <w:lang w:val="en-US" w:eastAsia="en-PH"/>
        </w:rPr>
        <w:t xml:space="preserve"> I suspect a more formalized verification system will be implemented within the Philippines for those vaccinated from non-Philippine sources to register their vaccine. We will continue to keep Veterans apprised of new developments on this front and realize how important having valid and readily accepted proof of your vaccine will be in the coming weeks and months.</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b/>
          <w:bCs/>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All three US FDA approved vaccines are safe and effective against COVID-19 virus, and are considered highly effective against severe illness, hospitalization, and death from the Coronavirus</w:t>
      </w:r>
      <w:r w:rsidRPr="00983C19">
        <w:rPr>
          <w:rFonts w:ascii="Arial" w:eastAsia="Times New Roman" w:hAnsi="Arial" w:cs="Arial"/>
          <w:color w:val="222222"/>
          <w:sz w:val="24"/>
          <w:szCs w:val="24"/>
          <w:highlight w:val="yellow"/>
          <w:lang w:val="en-US" w:eastAsia="en-PH"/>
        </w:rPr>
        <w:t xml:space="preserve">. While some vaccines report higher levels of protection, the three vaccines have not been studied head-to-head against one another, so it is not possible to make a comparison between the Pfizer, </w:t>
      </w:r>
      <w:proofErr w:type="spellStart"/>
      <w:r w:rsidRPr="00983C19">
        <w:rPr>
          <w:rFonts w:ascii="Arial" w:eastAsia="Times New Roman" w:hAnsi="Arial" w:cs="Arial"/>
          <w:color w:val="222222"/>
          <w:sz w:val="24"/>
          <w:szCs w:val="24"/>
          <w:highlight w:val="yellow"/>
          <w:lang w:val="en-US" w:eastAsia="en-PH"/>
        </w:rPr>
        <w:t>Moderna</w:t>
      </w:r>
      <w:proofErr w:type="spellEnd"/>
      <w:r w:rsidRPr="00983C19">
        <w:rPr>
          <w:rFonts w:ascii="Arial" w:eastAsia="Times New Roman" w:hAnsi="Arial" w:cs="Arial"/>
          <w:color w:val="222222"/>
          <w:sz w:val="24"/>
          <w:szCs w:val="24"/>
          <w:highlight w:val="yellow"/>
          <w:lang w:val="en-US" w:eastAsia="en-PH"/>
        </w:rPr>
        <w:t>, and Johnson and Johnson</w:t>
      </w:r>
      <w:r w:rsidRPr="00983C19">
        <w:rPr>
          <w:rFonts w:ascii="Arial" w:eastAsia="Times New Roman" w:hAnsi="Arial" w:cs="Arial"/>
          <w:color w:val="222222"/>
          <w:sz w:val="24"/>
          <w:szCs w:val="24"/>
          <w:lang w:val="en-US" w:eastAsia="en-PH"/>
        </w:rPr>
        <w:t xml:space="preserve"> vaccines. We strongly recommend all Veterans receive a COVID-19 vaccine as soon as possible.</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p w:rsidR="00983C19" w:rsidRPr="00983C19" w:rsidRDefault="00983C19" w:rsidP="00983C19">
      <w:pPr>
        <w:spacing w:after="0" w:line="240" w:lineRule="auto"/>
        <w:rPr>
          <w:rFonts w:ascii="Arial" w:eastAsia="Times New Roman" w:hAnsi="Arial" w:cs="Arial"/>
          <w:color w:val="222222"/>
          <w:sz w:val="24"/>
          <w:szCs w:val="24"/>
          <w:lang w:val="en-US" w:eastAsia="en-PH"/>
        </w:rPr>
      </w:pPr>
      <w:r w:rsidRPr="00983C19">
        <w:rPr>
          <w:rFonts w:ascii="Arial" w:eastAsia="Times New Roman" w:hAnsi="Arial" w:cs="Arial"/>
          <w:color w:val="222222"/>
          <w:sz w:val="24"/>
          <w:szCs w:val="24"/>
          <w:lang w:val="en-US" w:eastAsia="en-PH"/>
        </w:rPr>
        <w:t> </w:t>
      </w:r>
    </w:p>
    <w:sectPr w:rsidR="00983C19" w:rsidRPr="00983C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41E"/>
    <w:multiLevelType w:val="multilevel"/>
    <w:tmpl w:val="1D08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16E68"/>
    <w:multiLevelType w:val="multilevel"/>
    <w:tmpl w:val="CB340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3198D"/>
    <w:multiLevelType w:val="multilevel"/>
    <w:tmpl w:val="F24CE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F6D07"/>
    <w:multiLevelType w:val="multilevel"/>
    <w:tmpl w:val="F0DCA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D461D8"/>
    <w:multiLevelType w:val="multilevel"/>
    <w:tmpl w:val="C53AF5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F41ECB"/>
    <w:multiLevelType w:val="multilevel"/>
    <w:tmpl w:val="0B54E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7204D2"/>
    <w:multiLevelType w:val="multilevel"/>
    <w:tmpl w:val="2E500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A12E89"/>
    <w:multiLevelType w:val="multilevel"/>
    <w:tmpl w:val="18828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FB789A"/>
    <w:multiLevelType w:val="multilevel"/>
    <w:tmpl w:val="1EDA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216A2E"/>
    <w:multiLevelType w:val="multilevel"/>
    <w:tmpl w:val="55A04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A2478A"/>
    <w:multiLevelType w:val="multilevel"/>
    <w:tmpl w:val="8F7AD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876275"/>
    <w:multiLevelType w:val="multilevel"/>
    <w:tmpl w:val="F3AA47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4"/>
  </w:num>
  <w:num w:numId="5">
    <w:abstractNumId w:val="11"/>
  </w:num>
  <w:num w:numId="6">
    <w:abstractNumId w:val="8"/>
  </w:num>
  <w:num w:numId="7">
    <w:abstractNumId w:val="2"/>
  </w:num>
  <w:num w:numId="8">
    <w:abstractNumId w:val="9"/>
  </w:num>
  <w:num w:numId="9">
    <w:abstractNumId w:val="0"/>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19"/>
    <w:rsid w:val="00983C19"/>
    <w:rsid w:val="00C2516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18056-46E6-4B34-9204-35E21311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5778">
      <w:bodyDiv w:val="1"/>
      <w:marLeft w:val="0"/>
      <w:marRight w:val="0"/>
      <w:marTop w:val="0"/>
      <w:marBottom w:val="0"/>
      <w:divBdr>
        <w:top w:val="none" w:sz="0" w:space="0" w:color="auto"/>
        <w:left w:val="none" w:sz="0" w:space="0" w:color="auto"/>
        <w:bottom w:val="none" w:sz="0" w:space="0" w:color="auto"/>
        <w:right w:val="none" w:sz="0" w:space="0" w:color="auto"/>
      </w:divBdr>
      <w:divsChild>
        <w:div w:id="705562880">
          <w:marLeft w:val="0"/>
          <w:marRight w:val="0"/>
          <w:marTop w:val="0"/>
          <w:marBottom w:val="0"/>
          <w:divBdr>
            <w:top w:val="none" w:sz="0" w:space="0" w:color="auto"/>
            <w:left w:val="none" w:sz="0" w:space="0" w:color="auto"/>
            <w:bottom w:val="none" w:sz="0" w:space="0" w:color="auto"/>
            <w:right w:val="none" w:sz="0" w:space="0" w:color="auto"/>
          </w:divBdr>
          <w:divsChild>
            <w:div w:id="2016498268">
              <w:marLeft w:val="0"/>
              <w:marRight w:val="0"/>
              <w:marTop w:val="0"/>
              <w:marBottom w:val="0"/>
              <w:divBdr>
                <w:top w:val="none" w:sz="0" w:space="0" w:color="auto"/>
                <w:left w:val="none" w:sz="0" w:space="0" w:color="auto"/>
                <w:bottom w:val="none" w:sz="0" w:space="0" w:color="auto"/>
                <w:right w:val="none" w:sz="0" w:space="0" w:color="auto"/>
              </w:divBdr>
              <w:divsChild>
                <w:div w:id="783497383">
                  <w:marLeft w:val="0"/>
                  <w:marRight w:val="0"/>
                  <w:marTop w:val="0"/>
                  <w:marBottom w:val="0"/>
                  <w:divBdr>
                    <w:top w:val="none" w:sz="0" w:space="0" w:color="auto"/>
                    <w:left w:val="none" w:sz="0" w:space="0" w:color="auto"/>
                    <w:bottom w:val="none" w:sz="0" w:space="0" w:color="auto"/>
                    <w:right w:val="none" w:sz="0" w:space="0" w:color="auto"/>
                  </w:divBdr>
                  <w:divsChild>
                    <w:div w:id="993753044">
                      <w:marLeft w:val="0"/>
                      <w:marRight w:val="90"/>
                      <w:marTop w:val="0"/>
                      <w:marBottom w:val="0"/>
                      <w:divBdr>
                        <w:top w:val="none" w:sz="0" w:space="0" w:color="auto"/>
                        <w:left w:val="none" w:sz="0" w:space="0" w:color="auto"/>
                        <w:bottom w:val="none" w:sz="0" w:space="0" w:color="auto"/>
                        <w:right w:val="none" w:sz="0" w:space="0" w:color="auto"/>
                      </w:divBdr>
                      <w:divsChild>
                        <w:div w:id="14312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1505">
          <w:marLeft w:val="0"/>
          <w:marRight w:val="0"/>
          <w:marTop w:val="0"/>
          <w:marBottom w:val="0"/>
          <w:divBdr>
            <w:top w:val="none" w:sz="0" w:space="0" w:color="auto"/>
            <w:left w:val="none" w:sz="0" w:space="0" w:color="auto"/>
            <w:bottom w:val="none" w:sz="0" w:space="0" w:color="auto"/>
            <w:right w:val="none" w:sz="0" w:space="0" w:color="auto"/>
          </w:divBdr>
          <w:divsChild>
            <w:div w:id="615409036">
              <w:marLeft w:val="0"/>
              <w:marRight w:val="0"/>
              <w:marTop w:val="0"/>
              <w:marBottom w:val="0"/>
              <w:divBdr>
                <w:top w:val="none" w:sz="0" w:space="0" w:color="auto"/>
                <w:left w:val="none" w:sz="0" w:space="0" w:color="auto"/>
                <w:bottom w:val="none" w:sz="0" w:space="0" w:color="auto"/>
                <w:right w:val="none" w:sz="0" w:space="0" w:color="auto"/>
              </w:divBdr>
              <w:divsChild>
                <w:div w:id="1418674758">
                  <w:marLeft w:val="0"/>
                  <w:marRight w:val="0"/>
                  <w:marTop w:val="0"/>
                  <w:marBottom w:val="0"/>
                  <w:divBdr>
                    <w:top w:val="none" w:sz="0" w:space="0" w:color="auto"/>
                    <w:left w:val="none" w:sz="0" w:space="0" w:color="auto"/>
                    <w:bottom w:val="none" w:sz="0" w:space="0" w:color="auto"/>
                    <w:right w:val="none" w:sz="0" w:space="0" w:color="auto"/>
                  </w:divBdr>
                  <w:divsChild>
                    <w:div w:id="1258831658">
                      <w:marLeft w:val="0"/>
                      <w:marRight w:val="0"/>
                      <w:marTop w:val="0"/>
                      <w:marBottom w:val="0"/>
                      <w:divBdr>
                        <w:top w:val="none" w:sz="0" w:space="0" w:color="auto"/>
                        <w:left w:val="none" w:sz="0" w:space="0" w:color="auto"/>
                        <w:bottom w:val="none" w:sz="0" w:space="0" w:color="auto"/>
                        <w:right w:val="none" w:sz="0" w:space="0" w:color="auto"/>
                      </w:divBdr>
                      <w:divsChild>
                        <w:div w:id="533426202">
                          <w:marLeft w:val="0"/>
                          <w:marRight w:val="0"/>
                          <w:marTop w:val="0"/>
                          <w:marBottom w:val="0"/>
                          <w:divBdr>
                            <w:top w:val="single" w:sz="2" w:space="0" w:color="EFEFEF"/>
                            <w:left w:val="none" w:sz="0" w:space="0" w:color="auto"/>
                            <w:bottom w:val="none" w:sz="0" w:space="0" w:color="auto"/>
                            <w:right w:val="none" w:sz="0" w:space="0" w:color="auto"/>
                          </w:divBdr>
                          <w:divsChild>
                            <w:div w:id="759791412">
                              <w:marLeft w:val="0"/>
                              <w:marRight w:val="0"/>
                              <w:marTop w:val="0"/>
                              <w:marBottom w:val="0"/>
                              <w:divBdr>
                                <w:top w:val="none" w:sz="0" w:space="0" w:color="auto"/>
                                <w:left w:val="none" w:sz="0" w:space="0" w:color="auto"/>
                                <w:bottom w:val="none" w:sz="0" w:space="0" w:color="auto"/>
                                <w:right w:val="none" w:sz="0" w:space="0" w:color="auto"/>
                              </w:divBdr>
                              <w:divsChild>
                                <w:div w:id="319890546">
                                  <w:marLeft w:val="0"/>
                                  <w:marRight w:val="0"/>
                                  <w:marTop w:val="0"/>
                                  <w:marBottom w:val="0"/>
                                  <w:divBdr>
                                    <w:top w:val="none" w:sz="0" w:space="0" w:color="auto"/>
                                    <w:left w:val="none" w:sz="0" w:space="0" w:color="auto"/>
                                    <w:bottom w:val="none" w:sz="0" w:space="0" w:color="auto"/>
                                    <w:right w:val="none" w:sz="0" w:space="0" w:color="auto"/>
                                  </w:divBdr>
                                  <w:divsChild>
                                    <w:div w:id="857424154">
                                      <w:marLeft w:val="0"/>
                                      <w:marRight w:val="0"/>
                                      <w:marTop w:val="0"/>
                                      <w:marBottom w:val="0"/>
                                      <w:divBdr>
                                        <w:top w:val="none" w:sz="0" w:space="0" w:color="auto"/>
                                        <w:left w:val="none" w:sz="0" w:space="0" w:color="auto"/>
                                        <w:bottom w:val="none" w:sz="0" w:space="0" w:color="auto"/>
                                        <w:right w:val="none" w:sz="0" w:space="0" w:color="auto"/>
                                      </w:divBdr>
                                      <w:divsChild>
                                        <w:div w:id="319162059">
                                          <w:marLeft w:val="0"/>
                                          <w:marRight w:val="0"/>
                                          <w:marTop w:val="0"/>
                                          <w:marBottom w:val="0"/>
                                          <w:divBdr>
                                            <w:top w:val="none" w:sz="0" w:space="0" w:color="auto"/>
                                            <w:left w:val="none" w:sz="0" w:space="0" w:color="auto"/>
                                            <w:bottom w:val="none" w:sz="0" w:space="0" w:color="auto"/>
                                            <w:right w:val="none" w:sz="0" w:space="0" w:color="auto"/>
                                          </w:divBdr>
                                          <w:divsChild>
                                            <w:div w:id="1916472207">
                                              <w:marLeft w:val="0"/>
                                              <w:marRight w:val="0"/>
                                              <w:marTop w:val="0"/>
                                              <w:marBottom w:val="0"/>
                                              <w:divBdr>
                                                <w:top w:val="none" w:sz="0" w:space="0" w:color="auto"/>
                                                <w:left w:val="none" w:sz="0" w:space="0" w:color="auto"/>
                                                <w:bottom w:val="none" w:sz="0" w:space="0" w:color="auto"/>
                                                <w:right w:val="none" w:sz="0" w:space="0" w:color="auto"/>
                                              </w:divBdr>
                                              <w:divsChild>
                                                <w:div w:id="1041829261">
                                                  <w:marLeft w:val="0"/>
                                                  <w:marRight w:val="0"/>
                                                  <w:marTop w:val="0"/>
                                                  <w:marBottom w:val="0"/>
                                                  <w:divBdr>
                                                    <w:top w:val="none" w:sz="0" w:space="0" w:color="auto"/>
                                                    <w:left w:val="none" w:sz="0" w:space="0" w:color="auto"/>
                                                    <w:bottom w:val="none" w:sz="0" w:space="0" w:color="auto"/>
                                                    <w:right w:val="none" w:sz="0" w:space="0" w:color="auto"/>
                                                  </w:divBdr>
                                                </w:div>
                                              </w:divsChild>
                                            </w:div>
                                            <w:div w:id="1292594447">
                                              <w:marLeft w:val="0"/>
                                              <w:marRight w:val="0"/>
                                              <w:marTop w:val="0"/>
                                              <w:marBottom w:val="0"/>
                                              <w:divBdr>
                                                <w:top w:val="none" w:sz="0" w:space="0" w:color="auto"/>
                                                <w:left w:val="none" w:sz="0" w:space="0" w:color="auto"/>
                                                <w:bottom w:val="none" w:sz="0" w:space="0" w:color="auto"/>
                                                <w:right w:val="none" w:sz="0" w:space="0" w:color="auto"/>
                                              </w:divBdr>
                                              <w:divsChild>
                                                <w:div w:id="1986158630">
                                                  <w:marLeft w:val="0"/>
                                                  <w:marRight w:val="0"/>
                                                  <w:marTop w:val="0"/>
                                                  <w:marBottom w:val="0"/>
                                                  <w:divBdr>
                                                    <w:top w:val="none" w:sz="0" w:space="0" w:color="auto"/>
                                                    <w:left w:val="none" w:sz="0" w:space="0" w:color="auto"/>
                                                    <w:bottom w:val="none" w:sz="0" w:space="0" w:color="auto"/>
                                                    <w:right w:val="none" w:sz="0" w:space="0" w:color="auto"/>
                                                  </w:divBdr>
                                                  <w:divsChild>
                                                    <w:div w:id="1528517009">
                                                      <w:marLeft w:val="0"/>
                                                      <w:marRight w:val="0"/>
                                                      <w:marTop w:val="0"/>
                                                      <w:marBottom w:val="0"/>
                                                      <w:divBdr>
                                                        <w:top w:val="none" w:sz="0" w:space="0" w:color="auto"/>
                                                        <w:left w:val="none" w:sz="0" w:space="0" w:color="auto"/>
                                                        <w:bottom w:val="none" w:sz="0" w:space="0" w:color="auto"/>
                                                        <w:right w:val="none" w:sz="0" w:space="0" w:color="auto"/>
                                                      </w:divBdr>
                                                    </w:div>
                                                    <w:div w:id="1158307509">
                                                      <w:marLeft w:val="300"/>
                                                      <w:marRight w:val="0"/>
                                                      <w:marTop w:val="0"/>
                                                      <w:marBottom w:val="0"/>
                                                      <w:divBdr>
                                                        <w:top w:val="none" w:sz="0" w:space="0" w:color="auto"/>
                                                        <w:left w:val="none" w:sz="0" w:space="0" w:color="auto"/>
                                                        <w:bottom w:val="none" w:sz="0" w:space="0" w:color="auto"/>
                                                        <w:right w:val="none" w:sz="0" w:space="0" w:color="auto"/>
                                                      </w:divBdr>
                                                    </w:div>
                                                    <w:div w:id="1883470455">
                                                      <w:marLeft w:val="300"/>
                                                      <w:marRight w:val="0"/>
                                                      <w:marTop w:val="0"/>
                                                      <w:marBottom w:val="0"/>
                                                      <w:divBdr>
                                                        <w:top w:val="none" w:sz="0" w:space="0" w:color="auto"/>
                                                        <w:left w:val="none" w:sz="0" w:space="0" w:color="auto"/>
                                                        <w:bottom w:val="none" w:sz="0" w:space="0" w:color="auto"/>
                                                        <w:right w:val="none" w:sz="0" w:space="0" w:color="auto"/>
                                                      </w:divBdr>
                                                    </w:div>
                                                    <w:div w:id="1630864581">
                                                      <w:marLeft w:val="0"/>
                                                      <w:marRight w:val="0"/>
                                                      <w:marTop w:val="0"/>
                                                      <w:marBottom w:val="0"/>
                                                      <w:divBdr>
                                                        <w:top w:val="none" w:sz="0" w:space="0" w:color="auto"/>
                                                        <w:left w:val="none" w:sz="0" w:space="0" w:color="auto"/>
                                                        <w:bottom w:val="none" w:sz="0" w:space="0" w:color="auto"/>
                                                        <w:right w:val="none" w:sz="0" w:space="0" w:color="auto"/>
                                                      </w:divBdr>
                                                    </w:div>
                                                    <w:div w:id="13116454">
                                                      <w:marLeft w:val="60"/>
                                                      <w:marRight w:val="0"/>
                                                      <w:marTop w:val="0"/>
                                                      <w:marBottom w:val="0"/>
                                                      <w:divBdr>
                                                        <w:top w:val="none" w:sz="0" w:space="0" w:color="auto"/>
                                                        <w:left w:val="none" w:sz="0" w:space="0" w:color="auto"/>
                                                        <w:bottom w:val="none" w:sz="0" w:space="0" w:color="auto"/>
                                                        <w:right w:val="none" w:sz="0" w:space="0" w:color="auto"/>
                                                      </w:divBdr>
                                                    </w:div>
                                                  </w:divsChild>
                                                </w:div>
                                                <w:div w:id="35933795">
                                                  <w:marLeft w:val="0"/>
                                                  <w:marRight w:val="0"/>
                                                  <w:marTop w:val="0"/>
                                                  <w:marBottom w:val="0"/>
                                                  <w:divBdr>
                                                    <w:top w:val="none" w:sz="0" w:space="0" w:color="auto"/>
                                                    <w:left w:val="none" w:sz="0" w:space="0" w:color="auto"/>
                                                    <w:bottom w:val="none" w:sz="0" w:space="0" w:color="auto"/>
                                                    <w:right w:val="none" w:sz="0" w:space="0" w:color="auto"/>
                                                  </w:divBdr>
                                                  <w:divsChild>
                                                    <w:div w:id="1783185589">
                                                      <w:marLeft w:val="0"/>
                                                      <w:marRight w:val="0"/>
                                                      <w:marTop w:val="120"/>
                                                      <w:marBottom w:val="0"/>
                                                      <w:divBdr>
                                                        <w:top w:val="none" w:sz="0" w:space="0" w:color="auto"/>
                                                        <w:left w:val="none" w:sz="0" w:space="0" w:color="auto"/>
                                                        <w:bottom w:val="none" w:sz="0" w:space="0" w:color="auto"/>
                                                        <w:right w:val="none" w:sz="0" w:space="0" w:color="auto"/>
                                                      </w:divBdr>
                                                      <w:divsChild>
                                                        <w:div w:id="1653026331">
                                                          <w:marLeft w:val="0"/>
                                                          <w:marRight w:val="0"/>
                                                          <w:marTop w:val="0"/>
                                                          <w:marBottom w:val="0"/>
                                                          <w:divBdr>
                                                            <w:top w:val="none" w:sz="0" w:space="0" w:color="auto"/>
                                                            <w:left w:val="none" w:sz="0" w:space="0" w:color="auto"/>
                                                            <w:bottom w:val="none" w:sz="0" w:space="0" w:color="auto"/>
                                                            <w:right w:val="none" w:sz="0" w:space="0" w:color="auto"/>
                                                          </w:divBdr>
                                                          <w:divsChild>
                                                            <w:div w:id="869145554">
                                                              <w:marLeft w:val="0"/>
                                                              <w:marRight w:val="0"/>
                                                              <w:marTop w:val="0"/>
                                                              <w:marBottom w:val="0"/>
                                                              <w:divBdr>
                                                                <w:top w:val="none" w:sz="0" w:space="0" w:color="auto"/>
                                                                <w:left w:val="none" w:sz="0" w:space="0" w:color="auto"/>
                                                                <w:bottom w:val="none" w:sz="0" w:space="0" w:color="auto"/>
                                                                <w:right w:val="none" w:sz="0" w:space="0" w:color="auto"/>
                                                              </w:divBdr>
                                                              <w:divsChild>
                                                                <w:div w:id="8763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2021-09-08T01:00:00Z</dcterms:created>
  <dcterms:modified xsi:type="dcterms:W3CDTF">2021-09-08T01:06:00Z</dcterms:modified>
</cp:coreProperties>
</file>