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D9" w:rsidRDefault="002377D9" w:rsidP="002377D9">
      <w:pPr>
        <w:ind w:firstLine="0"/>
        <w:contextualSpacing/>
        <w:jc w:val="center"/>
      </w:pPr>
    </w:p>
    <w:p w:rsidR="002377D9" w:rsidRDefault="002377D9" w:rsidP="002377D9">
      <w:pPr>
        <w:ind w:firstLine="0"/>
        <w:contextualSpacing/>
        <w:jc w:val="center"/>
      </w:pPr>
    </w:p>
    <w:p w:rsidR="002377D9" w:rsidRDefault="002377D9" w:rsidP="002377D9">
      <w:pPr>
        <w:ind w:firstLine="0"/>
        <w:contextualSpacing/>
        <w:jc w:val="center"/>
      </w:pPr>
    </w:p>
    <w:p w:rsidR="002377D9" w:rsidRDefault="002377D9" w:rsidP="002377D9">
      <w:pPr>
        <w:ind w:firstLine="0"/>
        <w:contextualSpacing/>
        <w:jc w:val="center"/>
      </w:pPr>
    </w:p>
    <w:p w:rsidR="002377D9" w:rsidRPr="00450F58" w:rsidRDefault="002377D9" w:rsidP="002377D9">
      <w:pPr>
        <w:ind w:firstLine="0"/>
        <w:contextualSpacing/>
        <w:jc w:val="center"/>
        <w:rPr>
          <w:b/>
        </w:rPr>
      </w:pPr>
      <w:r>
        <w:rPr>
          <w:b/>
        </w:rPr>
        <w:t>Human–Computer Interaction Out o</w:t>
      </w:r>
      <w:r w:rsidRPr="002377D9">
        <w:rPr>
          <w:b/>
        </w:rPr>
        <w:t xml:space="preserve">f </w:t>
      </w:r>
      <w:r>
        <w:rPr>
          <w:b/>
        </w:rPr>
        <w:t>t</w:t>
      </w:r>
      <w:r w:rsidRPr="002377D9">
        <w:rPr>
          <w:b/>
        </w:rPr>
        <w:t>he Box</w:t>
      </w:r>
    </w:p>
    <w:p w:rsidR="002377D9" w:rsidRDefault="002377D9" w:rsidP="002377D9">
      <w:pPr>
        <w:ind w:firstLine="0"/>
        <w:contextualSpacing/>
        <w:jc w:val="center"/>
      </w:pPr>
    </w:p>
    <w:p w:rsidR="002377D9" w:rsidRDefault="002377D9" w:rsidP="002377D9">
      <w:pPr>
        <w:ind w:firstLine="0"/>
        <w:contextualSpacing/>
        <w:jc w:val="center"/>
      </w:pPr>
      <w:r>
        <w:t>Dwayne Barron</w:t>
      </w:r>
    </w:p>
    <w:p w:rsidR="002377D9" w:rsidRDefault="002377D9" w:rsidP="002377D9">
      <w:pPr>
        <w:ind w:firstLine="0"/>
        <w:contextualSpacing/>
        <w:jc w:val="center"/>
      </w:pPr>
      <w:r>
        <w:t>Trident University International</w:t>
      </w:r>
    </w:p>
    <w:p w:rsidR="002377D9" w:rsidRDefault="002377D9" w:rsidP="002377D9">
      <w:pPr>
        <w:ind w:firstLine="0"/>
        <w:contextualSpacing/>
        <w:jc w:val="center"/>
      </w:pPr>
      <w:r>
        <w:t>ITM 433: Human Computer Interaction</w:t>
      </w:r>
    </w:p>
    <w:p w:rsidR="002377D9" w:rsidRDefault="002377D9" w:rsidP="002377D9">
      <w:pPr>
        <w:ind w:firstLine="0"/>
        <w:contextualSpacing/>
        <w:jc w:val="center"/>
      </w:pPr>
      <w:r>
        <w:t>Dr. Thomas</w:t>
      </w:r>
    </w:p>
    <w:p w:rsidR="002377D9" w:rsidRDefault="002377D9" w:rsidP="002377D9">
      <w:pPr>
        <w:ind w:firstLine="0"/>
        <w:contextualSpacing/>
        <w:jc w:val="center"/>
      </w:pPr>
      <w:r>
        <w:t>June 23, 2024</w:t>
      </w:r>
    </w:p>
    <w:p w:rsidR="002377D9" w:rsidRDefault="002377D9" w:rsidP="002377D9">
      <w:pPr>
        <w:contextualSpacing/>
      </w:pPr>
      <w:r>
        <w:br w:type="page"/>
      </w:r>
    </w:p>
    <w:p w:rsidR="002377D9" w:rsidRDefault="002377D9" w:rsidP="002377D9">
      <w:pPr>
        <w:ind w:firstLine="0"/>
        <w:contextualSpacing/>
        <w:jc w:val="center"/>
        <w:rPr>
          <w:b/>
        </w:rPr>
      </w:pPr>
      <w:r w:rsidRPr="002377D9">
        <w:rPr>
          <w:b/>
        </w:rPr>
        <w:lastRenderedPageBreak/>
        <w:t>Human–Computer Interaction Out of the Box</w:t>
      </w:r>
    </w:p>
    <w:p w:rsidR="002377D9" w:rsidRDefault="001159B5" w:rsidP="00176763">
      <w:pPr>
        <w:contextualSpacing/>
      </w:pPr>
      <w:r w:rsidRPr="001159B5">
        <w:t>Recent technical developments have had far-reaching effects on every facet of modern life, from interpersonal interactions to business operations to healthcare. Thanks to medical breakthroughs made possible by new technologies, the healthcare industry has profited greatly and saved many lives. This article takes a look at various health-related technologies and how they are assisting individu</w:t>
      </w:r>
      <w:r>
        <w:t>als in maintaining their health</w:t>
      </w:r>
      <w:r w:rsidR="00176763">
        <w:t>.</w:t>
      </w:r>
    </w:p>
    <w:p w:rsidR="00176763" w:rsidRPr="00176763" w:rsidRDefault="00176763" w:rsidP="00176763">
      <w:pPr>
        <w:ind w:firstLine="0"/>
        <w:contextualSpacing/>
        <w:rPr>
          <w:b/>
        </w:rPr>
      </w:pPr>
      <w:r w:rsidRPr="00176763">
        <w:rPr>
          <w:b/>
        </w:rPr>
        <w:t>Healthcare Digital Assistants</w:t>
      </w:r>
    </w:p>
    <w:p w:rsidR="00176763" w:rsidRDefault="0041097B" w:rsidP="00176763">
      <w:pPr>
        <w:contextualSpacing/>
      </w:pPr>
      <w:r w:rsidRPr="0041097B">
        <w:t>Google Home and Amazon's Alexa are two digital assistants that have revolutionized human-computer interaction. A voice command allows a person to ask a device to perform various manual tasks, such as playing music, reading the news, conducting a quick web search, and more. The healthcare industry has also achieved this through voice search and natural language processing. Using digital assistants in medical settings has many advantages, including reducing stress often connected with providing healthcare (Thrive Agency, 2021). At the user's fingertips, this technology powers operational efficacy and individualized healthcare. Computerized assistance could be a lifesaver when answering patients' inquiries and reminding them to take their medication as prescribed. This assistant might initiate a conversation when patients need someone to chat with. This could be particularly helpful for those de</w:t>
      </w:r>
      <w:r>
        <w:t>aling with mental health issues</w:t>
      </w:r>
      <w:r w:rsidR="00176763">
        <w:t>.</w:t>
      </w:r>
    </w:p>
    <w:p w:rsidR="00176763" w:rsidRPr="00176763" w:rsidRDefault="00176763" w:rsidP="00176763">
      <w:pPr>
        <w:ind w:firstLine="0"/>
        <w:contextualSpacing/>
        <w:rPr>
          <w:b/>
        </w:rPr>
      </w:pPr>
      <w:r w:rsidRPr="00176763">
        <w:rPr>
          <w:b/>
        </w:rPr>
        <w:t>Wearable Devices</w:t>
      </w:r>
    </w:p>
    <w:p w:rsidR="00176763" w:rsidRDefault="0041097B" w:rsidP="00176763">
      <w:pPr>
        <w:contextualSpacing/>
      </w:pPr>
      <w:r w:rsidRPr="0041097B">
        <w:t xml:space="preserve">Wearable technology has been all the rage in the last decade. Most individuals nowadays use a wristwatch that syncs with their mobile phones. Wearable technology, such as these smartwatches, may track a person's vitals, including their sleep, heart rate, and exercise frequency, providing valuable information about their health. Patients with diabetes now have </w:t>
      </w:r>
      <w:r w:rsidRPr="0041097B">
        <w:lastRenderedPageBreak/>
        <w:t xml:space="preserve">access to a new wearable medical device. </w:t>
      </w:r>
      <w:r>
        <w:t xml:space="preserve">Continuous glucose monitors </w:t>
      </w:r>
      <w:r w:rsidRPr="0041097B">
        <w:t xml:space="preserve">(CGMs) describes these wearable devices that can track and record blood sugar levels in real time (Zbrog, 2024). Patients can observe the immediate effects of their activity or diet choices with these devices, eliminating the need for frequent glucose testing and allowing them to </w:t>
      </w:r>
      <w:r>
        <w:t>make the required modifications</w:t>
      </w:r>
      <w:r w:rsidR="00176763">
        <w:t>.</w:t>
      </w:r>
    </w:p>
    <w:p w:rsidR="00176763" w:rsidRPr="00176763" w:rsidRDefault="00176763" w:rsidP="00176763">
      <w:pPr>
        <w:ind w:firstLine="0"/>
        <w:contextualSpacing/>
        <w:rPr>
          <w:b/>
        </w:rPr>
      </w:pPr>
      <w:r w:rsidRPr="00176763">
        <w:rPr>
          <w:b/>
        </w:rPr>
        <w:t>3D Printing</w:t>
      </w:r>
    </w:p>
    <w:p w:rsidR="00176763" w:rsidRDefault="00B10280" w:rsidP="00176763">
      <w:pPr>
        <w:contextualSpacing/>
      </w:pPr>
      <w:r w:rsidRPr="00B10280">
        <w:t xml:space="preserve">3D printing is a method of developing a solid object with an actual physical presence out of a digital idea from a computer. </w:t>
      </w:r>
      <w:r w:rsidR="001159B5">
        <w:t>T</w:t>
      </w:r>
      <w:r w:rsidR="001159B5" w:rsidRPr="001159B5">
        <w:t>hey have found extensive use in the medical field, particularly in developing artificial limbs, prosthetics, and innovative surgical incisions</w:t>
      </w:r>
      <w:r w:rsidR="001159B5">
        <w:t xml:space="preserve"> (Parsi, </w:t>
      </w:r>
      <w:r w:rsidR="001159B5" w:rsidRPr="001159B5">
        <w:t>2024). The current state of 3D printing technology allows for the manufacturing of organs that match the patient's specifications. According to Parsi (2024), the primary use of 3D printing technology has been in producing orthopedic implants and external prosthetics. Many people in accidents have benefited from this since it allows them to resume their regular activities after receiving medical treatment. People hope this technology, already utilized in open-heart surgery, can be applied to print human tissue so that or</w:t>
      </w:r>
      <w:r w:rsidR="001159B5">
        <w:t>gan transplants are unnecessary</w:t>
      </w:r>
      <w:r w:rsidR="00176763">
        <w:t>.</w:t>
      </w:r>
    </w:p>
    <w:p w:rsidR="00176763" w:rsidRPr="00176763" w:rsidRDefault="00176763" w:rsidP="00176763">
      <w:pPr>
        <w:ind w:firstLine="0"/>
        <w:contextualSpacing/>
        <w:rPr>
          <w:b/>
        </w:rPr>
      </w:pPr>
      <w:r w:rsidRPr="00176763">
        <w:rPr>
          <w:b/>
        </w:rPr>
        <w:t>Robots and AI</w:t>
      </w:r>
    </w:p>
    <w:p w:rsidR="00B10280" w:rsidRDefault="001159B5" w:rsidP="00B10280">
      <w:pPr>
        <w:contextualSpacing/>
      </w:pPr>
      <w:r w:rsidRPr="001159B5">
        <w:t>While automation is becoming increasingly important in many areas of technology, hospitals have also reaped seve</w:t>
      </w:r>
      <w:r>
        <w:t>ral benefits from AI and robots</w:t>
      </w:r>
      <w:r w:rsidR="00B10280">
        <w:t xml:space="preserve">. Since the latter part of the 1980s, robotics has been implemented in the healthcare setting to carry out simple operations. However, innovation has advanced over the years, especially in healthcare, and robots can perform intricate operations. For example, robotic surgery has gained much support as it is accurate, precise, and less susceptible to infections; additionally, it requires small incisions (Zbrog, 2024). </w:t>
      </w:r>
      <w:r w:rsidRPr="001159B5">
        <w:t xml:space="preserve">Robotic surgery has the potential to be ideal in comparison to traditional open surgery because the surgeon would simply need to guide the robot to target delicate tissues as it operates. </w:t>
      </w:r>
      <w:r w:rsidRPr="001159B5">
        <w:lastRenderedPageBreak/>
        <w:t xml:space="preserve">Additionally, additional physical duties within the hospital could be performed by robots, such as delivering food and medication to the </w:t>
      </w:r>
      <w:r>
        <w:t>wards where patients are housed</w:t>
      </w:r>
      <w:r w:rsidR="00B10280">
        <w:t>. This was evidenced by the COVID-19 pandemic, where robots delivered to isolated patients.</w:t>
      </w:r>
    </w:p>
    <w:p w:rsidR="00176763" w:rsidRDefault="00B10280" w:rsidP="00B10280">
      <w:pPr>
        <w:contextualSpacing/>
      </w:pPr>
      <w:r>
        <w:t xml:space="preserve">AI is such a significant component in robotics as it provides the robotic structure with the characteristics of human beings. </w:t>
      </w:r>
      <w:r w:rsidR="001159B5" w:rsidRPr="001159B5">
        <w:t>These robots may, for example, make context-dependent decisions, respond to voice commands, or even supplement human decisi</w:t>
      </w:r>
      <w:r w:rsidR="001159B5">
        <w:t>on-making with data from checks</w:t>
      </w:r>
      <w:r>
        <w:t>. AI is being integrated across the healthcare sector to develop data patterns and algorithms that could aid in the early detectio</w:t>
      </w:r>
      <w:r w:rsidR="00FE321E">
        <w:t>n of diseases and remote care</w:t>
      </w:r>
      <w:r>
        <w:t xml:space="preserve"> (Zbrog, 2024)</w:t>
      </w:r>
      <w:r w:rsidR="00176763">
        <w:t>.</w:t>
      </w:r>
    </w:p>
    <w:p w:rsidR="00176763" w:rsidRPr="00176763" w:rsidRDefault="00FE321E" w:rsidP="00176763">
      <w:pPr>
        <w:ind w:firstLine="0"/>
        <w:contextualSpacing/>
        <w:rPr>
          <w:b/>
        </w:rPr>
      </w:pPr>
      <w:r>
        <w:rPr>
          <w:b/>
        </w:rPr>
        <w:t>Group Work Technology</w:t>
      </w:r>
      <w:r w:rsidR="00176763" w:rsidRPr="00176763">
        <w:rPr>
          <w:b/>
        </w:rPr>
        <w:t xml:space="preserve"> for P</w:t>
      </w:r>
      <w:r>
        <w:rPr>
          <w:b/>
        </w:rPr>
        <w:t>atients and Physicians Virtual Meetings</w:t>
      </w:r>
    </w:p>
    <w:p w:rsidR="00176763" w:rsidRDefault="00FE321E">
      <w:pPr>
        <w:contextualSpacing/>
      </w:pPr>
      <w:r>
        <w:t>The use of v</w:t>
      </w:r>
      <w:r w:rsidR="00B10280" w:rsidRPr="00B10280">
        <w:t>ideo conferencing has come a long way, especially with the world shifting to technology in almost every aspect due to the COVID-19 pandemic. The health sector was not left behind; a physician can attend to the patient practically and, at the same time, gather the patient’s information using wearable devices. An example of this is Doxy.me, which is a video conferencing application to facilitate doctors and patients talking through the internet and fixing an appointment</w:t>
      </w:r>
      <w:r w:rsidR="00176763">
        <w:t>.</w:t>
      </w:r>
    </w:p>
    <w:p w:rsidR="00176763" w:rsidRDefault="00176763">
      <w:r>
        <w:br w:type="page"/>
      </w:r>
    </w:p>
    <w:p w:rsidR="00B71D79" w:rsidRPr="00176763" w:rsidRDefault="00176763" w:rsidP="00176763">
      <w:pPr>
        <w:ind w:left="720" w:hanging="720"/>
        <w:contextualSpacing/>
        <w:jc w:val="center"/>
        <w:rPr>
          <w:b/>
        </w:rPr>
      </w:pPr>
      <w:r w:rsidRPr="00176763">
        <w:rPr>
          <w:b/>
        </w:rPr>
        <w:lastRenderedPageBreak/>
        <w:t>References</w:t>
      </w:r>
    </w:p>
    <w:p w:rsidR="00881F55" w:rsidRDefault="00881F55" w:rsidP="00176763">
      <w:pPr>
        <w:ind w:left="720" w:hanging="720"/>
        <w:contextualSpacing/>
      </w:pPr>
      <w:r>
        <w:t xml:space="preserve">Parsi, N. (2024, May 9). </w:t>
      </w:r>
      <w:r>
        <w:rPr>
          <w:i/>
        </w:rPr>
        <w:t>A g</w:t>
      </w:r>
      <w:r w:rsidRPr="00881F55">
        <w:rPr>
          <w:i/>
        </w:rPr>
        <w:t>uide to 3D printing for healthcare, today and tomorrow</w:t>
      </w:r>
      <w:r>
        <w:t xml:space="preserve">. Health Tach Magazine. </w:t>
      </w:r>
      <w:r w:rsidRPr="00881F55">
        <w:t>https://healthtechmagazine.net/article/2024/05/guide-3d-printing-healthcare-today-and-tomorrow#</w:t>
      </w:r>
    </w:p>
    <w:p w:rsidR="00881F55" w:rsidRDefault="00881F55" w:rsidP="00881F55">
      <w:pPr>
        <w:ind w:left="720" w:hanging="720"/>
        <w:contextualSpacing/>
      </w:pPr>
      <w:r w:rsidRPr="00881F55">
        <w:t>Thrive</w:t>
      </w:r>
      <w:r>
        <w:t xml:space="preserve"> Agency</w:t>
      </w:r>
      <w:r w:rsidRPr="00881F55">
        <w:t xml:space="preserve">. (2021). </w:t>
      </w:r>
      <w:r w:rsidRPr="00881F55">
        <w:rPr>
          <w:i/>
        </w:rPr>
        <w:t>How digital assistants are relieving the strain on healthcare services</w:t>
      </w:r>
      <w:r w:rsidRPr="00881F55">
        <w:t xml:space="preserve">. </w:t>
      </w:r>
      <w:r>
        <w:t xml:space="preserve">Thrive: Words that Change Lives. </w:t>
      </w:r>
      <w:r w:rsidRPr="00881F55">
        <w:t>https://www.thriveagency.uk/insights/how-digital-assistants-are-relieving-t</w:t>
      </w:r>
      <w:r w:rsidR="003829AE">
        <w:t>he-strainon-healthcare-services</w:t>
      </w:r>
      <w:bookmarkStart w:id="0" w:name="_GoBack"/>
      <w:bookmarkEnd w:id="0"/>
    </w:p>
    <w:p w:rsidR="00881F55" w:rsidRDefault="00881F55" w:rsidP="00176763">
      <w:pPr>
        <w:ind w:left="720" w:hanging="720"/>
        <w:contextualSpacing/>
      </w:pPr>
      <w:r w:rsidRPr="00176763">
        <w:t xml:space="preserve">Zbrog, B. M. (2024, March 22). </w:t>
      </w:r>
      <w:r w:rsidRPr="00176763">
        <w:rPr>
          <w:i/>
          <w:iCs/>
        </w:rPr>
        <w:t>The ten hottest med</w:t>
      </w:r>
      <w:r>
        <w:rPr>
          <w:i/>
          <w:iCs/>
        </w:rPr>
        <w:t>ical technologies</w:t>
      </w:r>
      <w:r w:rsidRPr="00176763">
        <w:t xml:space="preserve">. MTS. </w:t>
      </w:r>
      <w:r w:rsidRPr="00881F55">
        <w:t>https://www.medicaltechnologyschools.com/medical-lab-technician/top-new-health-technologies</w:t>
      </w:r>
    </w:p>
    <w:sectPr w:rsidR="00881F5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4B" w:rsidRDefault="0098524B" w:rsidP="002377D9">
      <w:pPr>
        <w:spacing w:after="0" w:line="240" w:lineRule="auto"/>
      </w:pPr>
      <w:r>
        <w:separator/>
      </w:r>
    </w:p>
  </w:endnote>
  <w:endnote w:type="continuationSeparator" w:id="0">
    <w:p w:rsidR="0098524B" w:rsidRDefault="0098524B" w:rsidP="0023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4B" w:rsidRDefault="0098524B" w:rsidP="002377D9">
      <w:pPr>
        <w:spacing w:after="0" w:line="240" w:lineRule="auto"/>
      </w:pPr>
      <w:r>
        <w:separator/>
      </w:r>
    </w:p>
  </w:footnote>
  <w:footnote w:type="continuationSeparator" w:id="0">
    <w:p w:rsidR="0098524B" w:rsidRDefault="0098524B" w:rsidP="0023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289980"/>
      <w:docPartObj>
        <w:docPartGallery w:val="Page Numbers (Top of Page)"/>
        <w:docPartUnique/>
      </w:docPartObj>
    </w:sdtPr>
    <w:sdtEndPr>
      <w:rPr>
        <w:noProof/>
      </w:rPr>
    </w:sdtEndPr>
    <w:sdtContent>
      <w:p w:rsidR="002377D9" w:rsidRDefault="002377D9" w:rsidP="002377D9">
        <w:pPr>
          <w:pStyle w:val="Header"/>
          <w:jc w:val="right"/>
        </w:pPr>
        <w:r>
          <w:fldChar w:fldCharType="begin"/>
        </w:r>
        <w:r>
          <w:instrText xml:space="preserve"> PAGE   \* MERGEFORMAT </w:instrText>
        </w:r>
        <w:r>
          <w:fldChar w:fldCharType="separate"/>
        </w:r>
        <w:r w:rsidR="003829AE">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9"/>
    <w:rsid w:val="0007308D"/>
    <w:rsid w:val="001159B5"/>
    <w:rsid w:val="00176763"/>
    <w:rsid w:val="002377D9"/>
    <w:rsid w:val="00346A45"/>
    <w:rsid w:val="003829AE"/>
    <w:rsid w:val="0041097B"/>
    <w:rsid w:val="007A1BCA"/>
    <w:rsid w:val="00881F55"/>
    <w:rsid w:val="0098524B"/>
    <w:rsid w:val="00B10280"/>
    <w:rsid w:val="00B71D79"/>
    <w:rsid w:val="00FE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7D9"/>
  </w:style>
  <w:style w:type="paragraph" w:styleId="Footer">
    <w:name w:val="footer"/>
    <w:basedOn w:val="Normal"/>
    <w:link w:val="FooterChar"/>
    <w:uiPriority w:val="99"/>
    <w:unhideWhenUsed/>
    <w:rsid w:val="00237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7D9"/>
  </w:style>
  <w:style w:type="character" w:styleId="Hyperlink">
    <w:name w:val="Hyperlink"/>
    <w:basedOn w:val="DefaultParagraphFont"/>
    <w:uiPriority w:val="99"/>
    <w:unhideWhenUsed/>
    <w:rsid w:val="00176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7D9"/>
  </w:style>
  <w:style w:type="paragraph" w:styleId="Footer">
    <w:name w:val="footer"/>
    <w:basedOn w:val="Normal"/>
    <w:link w:val="FooterChar"/>
    <w:uiPriority w:val="99"/>
    <w:unhideWhenUsed/>
    <w:rsid w:val="00237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7D9"/>
  </w:style>
  <w:style w:type="character" w:styleId="Hyperlink">
    <w:name w:val="Hyperlink"/>
    <w:basedOn w:val="DefaultParagraphFont"/>
    <w:uiPriority w:val="99"/>
    <w:unhideWhenUsed/>
    <w:rsid w:val="00176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23178">
      <w:bodyDiv w:val="1"/>
      <w:marLeft w:val="0"/>
      <w:marRight w:val="0"/>
      <w:marTop w:val="0"/>
      <w:marBottom w:val="0"/>
      <w:divBdr>
        <w:top w:val="none" w:sz="0" w:space="0" w:color="auto"/>
        <w:left w:val="none" w:sz="0" w:space="0" w:color="auto"/>
        <w:bottom w:val="none" w:sz="0" w:space="0" w:color="auto"/>
        <w:right w:val="none" w:sz="0" w:space="0" w:color="auto"/>
      </w:divBdr>
      <w:divsChild>
        <w:div w:id="194053027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2024-06-11T22:14:00Z</dcterms:created>
  <dcterms:modified xsi:type="dcterms:W3CDTF">2024-09-02T18:22:00Z</dcterms:modified>
</cp:coreProperties>
</file>