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E1" w:rsidRDefault="009F3FE1" w:rsidP="009F3FE1">
      <w:pPr>
        <w:ind w:firstLine="0"/>
        <w:contextualSpacing/>
        <w:jc w:val="center"/>
      </w:pPr>
    </w:p>
    <w:p w:rsidR="009F3FE1" w:rsidRDefault="009F3FE1" w:rsidP="009F3FE1">
      <w:pPr>
        <w:ind w:firstLine="0"/>
        <w:contextualSpacing/>
        <w:jc w:val="center"/>
      </w:pPr>
    </w:p>
    <w:p w:rsidR="009F3FE1" w:rsidRDefault="009F3FE1" w:rsidP="009F3FE1">
      <w:pPr>
        <w:ind w:firstLine="0"/>
        <w:contextualSpacing/>
        <w:jc w:val="center"/>
      </w:pPr>
    </w:p>
    <w:p w:rsidR="009F3FE1" w:rsidRDefault="009F3FE1" w:rsidP="009F3FE1">
      <w:pPr>
        <w:ind w:firstLine="0"/>
        <w:contextualSpacing/>
        <w:jc w:val="center"/>
      </w:pPr>
    </w:p>
    <w:p w:rsidR="009F3FE1" w:rsidRPr="00077307" w:rsidRDefault="009F3FE1" w:rsidP="009F3FE1">
      <w:pPr>
        <w:ind w:firstLine="0"/>
        <w:contextualSpacing/>
        <w:jc w:val="center"/>
        <w:rPr>
          <w:b/>
        </w:rPr>
      </w:pPr>
      <w:r w:rsidRPr="00534271">
        <w:rPr>
          <w:b/>
        </w:rPr>
        <w:t>Information Security System Maintenance, and Associated Ethical, Legal Issues</w:t>
      </w:r>
    </w:p>
    <w:p w:rsidR="009F3FE1" w:rsidRDefault="009F3FE1" w:rsidP="009F3FE1">
      <w:pPr>
        <w:ind w:firstLine="0"/>
        <w:contextualSpacing/>
        <w:jc w:val="center"/>
      </w:pPr>
    </w:p>
    <w:p w:rsidR="009F3FE1" w:rsidRDefault="009F3FE1" w:rsidP="009F3FE1">
      <w:pPr>
        <w:ind w:firstLine="0"/>
        <w:contextualSpacing/>
        <w:jc w:val="center"/>
      </w:pPr>
      <w:r>
        <w:t>Dwayne Barron</w:t>
      </w:r>
    </w:p>
    <w:p w:rsidR="009F3FE1" w:rsidRDefault="009F3FE1" w:rsidP="009F3FE1">
      <w:pPr>
        <w:ind w:firstLine="0"/>
        <w:contextualSpacing/>
        <w:jc w:val="center"/>
      </w:pPr>
      <w:r>
        <w:t>Trident University International</w:t>
      </w:r>
    </w:p>
    <w:p w:rsidR="009F3FE1" w:rsidRDefault="009F3FE1" w:rsidP="009F3FE1">
      <w:pPr>
        <w:ind w:firstLine="0"/>
        <w:contextualSpacing/>
        <w:jc w:val="center"/>
      </w:pPr>
      <w:r w:rsidRPr="00077307">
        <w:t>ITM438 Information Security Management and Assurance</w:t>
      </w:r>
    </w:p>
    <w:p w:rsidR="009F3FE1" w:rsidRDefault="009F3FE1" w:rsidP="009F3FE1">
      <w:pPr>
        <w:ind w:firstLine="0"/>
        <w:contextualSpacing/>
        <w:jc w:val="center"/>
      </w:pPr>
      <w:r>
        <w:t>Dr. Carole Angolano</w:t>
      </w:r>
    </w:p>
    <w:p w:rsidR="009F3FE1" w:rsidRDefault="009F3FE1" w:rsidP="009F3FE1">
      <w:pPr>
        <w:ind w:firstLine="0"/>
        <w:contextualSpacing/>
        <w:jc w:val="center"/>
      </w:pPr>
      <w:r>
        <w:t>August 18, 2024</w:t>
      </w:r>
    </w:p>
    <w:p w:rsidR="009F3FE1" w:rsidRDefault="009F3FE1" w:rsidP="009F3FE1">
      <w:pPr>
        <w:contextualSpacing/>
      </w:pPr>
      <w:r>
        <w:br w:type="page"/>
      </w:r>
    </w:p>
    <w:p w:rsidR="009F3FE1" w:rsidRDefault="009F3FE1" w:rsidP="00B74B5D">
      <w:pPr>
        <w:ind w:firstLine="0"/>
        <w:contextualSpacing/>
        <w:jc w:val="center"/>
        <w:rPr>
          <w:b/>
        </w:rPr>
      </w:pPr>
      <w:r w:rsidRPr="00534271">
        <w:rPr>
          <w:b/>
        </w:rPr>
        <w:lastRenderedPageBreak/>
        <w:t>Information Security System Maintenance, and Associated Ethical, Legal Issues</w:t>
      </w:r>
    </w:p>
    <w:p w:rsidR="00B74B5D" w:rsidRDefault="00615009" w:rsidP="00B74B5D">
      <w:pPr>
        <w:contextualSpacing/>
      </w:pPr>
      <w:r w:rsidRPr="00615009">
        <w:t>Everything from business to health, and even in the analysis of personal matters like finances and fitness, the modern world is centered on technological devices and data. In today's digital environment, data is an indispensable resource for managing operations and making choices. This is also depicted in a few films and TV shows, which, aside from being enjoyable, I think reflect some of the real-life realities. This paper will discuss a few of my favorite movies and TV shows that feature i</w:t>
      </w:r>
      <w:r>
        <w:t>nformation security in some way</w:t>
      </w:r>
      <w:r w:rsidR="00B74B5D">
        <w:t>.</w:t>
      </w:r>
    </w:p>
    <w:p w:rsidR="00B74B5D" w:rsidRPr="00B74B5D" w:rsidRDefault="00B74B5D" w:rsidP="00B74B5D">
      <w:pPr>
        <w:ind w:firstLine="0"/>
        <w:contextualSpacing/>
        <w:jc w:val="center"/>
        <w:rPr>
          <w:b/>
        </w:rPr>
      </w:pPr>
      <w:r w:rsidRPr="00B74B5D">
        <w:rPr>
          <w:b/>
        </w:rPr>
        <w:t>The Pine Gap</w:t>
      </w:r>
    </w:p>
    <w:p w:rsidR="00B74B5D" w:rsidRDefault="00063112" w:rsidP="00B74B5D">
      <w:pPr>
        <w:contextualSpacing/>
      </w:pPr>
      <w:r w:rsidRPr="00063112">
        <w:t xml:space="preserve">The first program is an Australian TV show called "The Pine Gap" that I'm enjoying right now. The plot of this six-part political thriller revolves around a joint defense intelligence facility at Pine Gap, Australia, which is run by the United States and Australia (Clements, 2018). There is a staff on the ground and surveillance technology at the facility that monitors global events like civil wars and terrorist acts using satellite images. Even though the plot revolves around a political conflict between the United States and China regarding Australia's allegiance, there are intriguing facets </w:t>
      </w:r>
      <w:r>
        <w:t>related to information security</w:t>
      </w:r>
      <w:r w:rsidR="00B74B5D">
        <w:t>.</w:t>
      </w:r>
    </w:p>
    <w:p w:rsidR="00B74B5D" w:rsidRDefault="00DB1912" w:rsidP="00B74B5D">
      <w:pPr>
        <w:contextualSpacing/>
      </w:pPr>
      <w:r>
        <w:t>First</w:t>
      </w:r>
      <w:r w:rsidR="000936A9" w:rsidRPr="000936A9">
        <w:t>, the company uses an intranet instead of an internet connection. In contrast to the open and interconnected nature of the Internet, an intranet is a private network used inside a company to restrict access to sensitive information. The fact that an intranet functions entirely inside a closed network makes it inherently more secure than the Internet</w:t>
      </w:r>
      <w:r w:rsidR="000936A9">
        <w:t xml:space="preserve"> (Guru Technologies, </w:t>
      </w:r>
      <w:r w:rsidR="000936A9" w:rsidRPr="00B3368A">
        <w:t>2024</w:t>
      </w:r>
      <w:r w:rsidR="000936A9">
        <w:t>)</w:t>
      </w:r>
      <w:r w:rsidR="000936A9" w:rsidRPr="000936A9">
        <w:t>. Even though the company's server does not have access to the Internet, one of the technicians finds malware on it in the second episode of the series. The problem is brought to the supervisor's attention, and together, they determine that some employees must have plac</w:t>
      </w:r>
      <w:r w:rsidR="00430C9F">
        <w:t>ed the malware on a smartphone.</w:t>
      </w:r>
      <w:r>
        <w:t xml:space="preserve"> </w:t>
      </w:r>
      <w:r w:rsidRPr="00DB1912">
        <w:t xml:space="preserve">Detecting malware during the technician analysis proves that it is </w:t>
      </w:r>
      <w:r w:rsidRPr="00DB1912">
        <w:lastRenderedPageBreak/>
        <w:t>possible to monitor and respond to incidents constantly. Security checks and logs should be conducted daily to identify weaknesses and threats that may lead to a critical impact. This means that the organization could detect the malware and work on the internal conspiracy because of the technician’s keenness to report the issue.</w:t>
      </w:r>
      <w:r>
        <w:t xml:space="preserve"> </w:t>
      </w:r>
      <w:r w:rsidR="000936A9" w:rsidRPr="000936A9">
        <w:t>Based on the lessons from this TV show episode</w:t>
      </w:r>
      <w:r>
        <w:t>s</w:t>
      </w:r>
      <w:r w:rsidR="000936A9" w:rsidRPr="000936A9">
        <w:t>, no system is completely secure, and organizations should always keep logs and checks to spot hacking attemp</w:t>
      </w:r>
      <w:r>
        <w:t>ts and implement fixes quickly.</w:t>
      </w:r>
    </w:p>
    <w:p w:rsidR="00B74B5D" w:rsidRPr="00B74B5D" w:rsidRDefault="00B74B5D" w:rsidP="00B74B5D">
      <w:pPr>
        <w:ind w:firstLine="0"/>
        <w:contextualSpacing/>
        <w:jc w:val="center"/>
        <w:rPr>
          <w:b/>
        </w:rPr>
      </w:pPr>
      <w:r w:rsidRPr="00B74B5D">
        <w:rPr>
          <w:b/>
        </w:rPr>
        <w:t>Person of Interest</w:t>
      </w:r>
    </w:p>
    <w:p w:rsidR="00B74B5D" w:rsidRDefault="00430C9F" w:rsidP="00B74B5D">
      <w:pPr>
        <w:contextualSpacing/>
      </w:pPr>
      <w:r w:rsidRPr="00430C9F">
        <w:t>This is another show that was on TV not long ago; it included an AI that could read emails, get private information, and listen in on phone conversations. An AI system was developed and sold to the government by a software developer in the wake of the 9/11 attacks (Nolan, 2011–2016). Watching the film makes one wonder if what happens in the movie occurs, even though it suggests that security services like Homeland were permitted to access people's data for security purposes. The idea of data secrecy is constantly brought up in speculations concerning the government eavesdropping on people's conversations and accessing their personal information. Anyone can get sick of the thought that some eavesdropper might be listening in on their phone call. Because of the part where a government official gets access to private information in order to settle a personal grudge, this rai</w:t>
      </w:r>
      <w:r>
        <w:t>ses questions of ethics and law</w:t>
      </w:r>
      <w:r w:rsidR="00B74B5D">
        <w:t>.</w:t>
      </w:r>
      <w:r w:rsidR="00EA5E49">
        <w:t xml:space="preserve"> </w:t>
      </w:r>
      <w:r w:rsidR="00EA5E49" w:rsidRPr="00EA5E49">
        <w:t>This point indicates that more rigid legal instruments and supervisory measures should be adopted and enforced so that the innovations are not abused and used for unlawful purposes.</w:t>
      </w:r>
    </w:p>
    <w:p w:rsidR="00B74B5D" w:rsidRDefault="00430C9F" w:rsidP="00EA5E49">
      <w:pPr>
        <w:contextualSpacing/>
      </w:pPr>
      <w:r w:rsidRPr="00430C9F">
        <w:t>Furthermore, a Chinese virus attacks the machine in subsequent seasons following the introduction of malware into the DOD intranet. The virus flooded the system with fake data, preventing it from issuing the numbers in time since the computer was designed to send an alert when someone was at a high risk of avoidable danger. Among the three p</w:t>
      </w:r>
      <w:r>
        <w:t xml:space="preserve">illars of information </w:t>
      </w:r>
      <w:r>
        <w:lastRenderedPageBreak/>
        <w:t>security—Confidentiality, Integrity, and Availability (CIA)</w:t>
      </w:r>
      <w:r w:rsidRPr="00430C9F">
        <w:t>—the virus compromised the system'</w:t>
      </w:r>
      <w:r w:rsidR="00EA5E49">
        <w:t xml:space="preserve">s integrity (Nolan, 2011–2016). </w:t>
      </w:r>
      <w:r w:rsidRPr="00430C9F">
        <w:t>On the flip side, data integrity guarantees that the system's data remains unchanged from its original state. The reliability of any system depends on its ability to reflect the truth consistently, and this quality is essential to any system. Since the integrity of a corrupted system is still in dispute, it cannot be trusted. After the attack, the virus caused the computer to reboot, meaning it wanted full administrative access. While the initial software engineer did manage to get access, the attacker succeeded in acquiring adm</w:t>
      </w:r>
      <w:r>
        <w:t>in capabilities</w:t>
      </w:r>
      <w:r w:rsidR="00B74B5D">
        <w:t>.</w:t>
      </w:r>
    </w:p>
    <w:p w:rsidR="00B74B5D" w:rsidRPr="00B74B5D" w:rsidRDefault="00B74B5D" w:rsidP="00B74B5D">
      <w:pPr>
        <w:ind w:firstLine="0"/>
        <w:contextualSpacing/>
        <w:jc w:val="center"/>
        <w:rPr>
          <w:b/>
        </w:rPr>
      </w:pPr>
      <w:r w:rsidRPr="00B74B5D">
        <w:rPr>
          <w:b/>
        </w:rPr>
        <w:t>Conclusion</w:t>
      </w:r>
    </w:p>
    <w:p w:rsidR="00730718" w:rsidRDefault="00EA5E49" w:rsidP="00730718">
      <w:pPr>
        <w:contextualSpacing/>
      </w:pPr>
      <w:r w:rsidRPr="00EA5E49">
        <w:t>In conclusion, both TV shows safeguard numerous situations that are real to the world of information security. The Pine Gap signifies the need to secure the networks, the constant supervision, and the weaknesses of inside threats. On the other hand, Person of Interest deals with the permissibility of governments intruding into people’s lives through surveillance, the effect of viruses on an organization’s security, and the more general question of security at the cost of privacy. In general, it can</w:t>
      </w:r>
      <w:r w:rsidR="006C443A">
        <w:t xml:space="preserve"> be noted that these TV series </w:t>
      </w:r>
      <w:r w:rsidRPr="00EA5E49">
        <w:t xml:space="preserve">contain dramatic elements for viewers, revealing essential aspects of information security in contemporary organizations and people. </w:t>
      </w:r>
      <w:r w:rsidR="00730718" w:rsidRPr="00730718">
        <w:rPr>
          <w:rFonts w:eastAsia="Times New Roman" w:cs="Times New Roman"/>
          <w:szCs w:val="24"/>
        </w:rPr>
        <w:t>They illustrate the ways in which data availability, integrity, and confidentiality can be impacted by a security incident.</w:t>
      </w:r>
      <w:r w:rsidR="00730718">
        <w:rPr>
          <w:rFonts w:eastAsia="Times New Roman" w:cs="Times New Roman"/>
          <w:szCs w:val="24"/>
        </w:rPr>
        <w:t xml:space="preserve"> </w:t>
      </w:r>
      <w:r w:rsidRPr="00EA5E49">
        <w:t>It brings back the notion that there is no complete immunity to hacks and that constant attention to ethics and innovative security is critical in a world that is fast moving towards an increased applicatio</w:t>
      </w:r>
      <w:r>
        <w:t>n of the technological frontier</w:t>
      </w:r>
      <w:r w:rsidR="00B74B5D">
        <w:t>.</w:t>
      </w:r>
    </w:p>
    <w:p w:rsidR="00730718" w:rsidRDefault="00730718">
      <w:r>
        <w:br w:type="page"/>
      </w:r>
    </w:p>
    <w:p w:rsidR="00B74B5D" w:rsidRPr="00311110" w:rsidRDefault="00311110" w:rsidP="00730718">
      <w:pPr>
        <w:ind w:firstLine="0"/>
        <w:contextualSpacing/>
        <w:jc w:val="center"/>
        <w:rPr>
          <w:b/>
        </w:rPr>
      </w:pPr>
      <w:r w:rsidRPr="00311110">
        <w:rPr>
          <w:b/>
        </w:rPr>
        <w:lastRenderedPageBreak/>
        <w:t>References</w:t>
      </w:r>
    </w:p>
    <w:p w:rsidR="00CC3D38" w:rsidRPr="00B74B5D" w:rsidRDefault="00CC3D38" w:rsidP="00311110">
      <w:pPr>
        <w:ind w:left="720" w:hanging="720"/>
        <w:contextualSpacing/>
      </w:pPr>
      <w:r w:rsidRPr="00311110">
        <w:t xml:space="preserve">Clements, C. (Creator). </w:t>
      </w:r>
      <w:proofErr w:type="gramStart"/>
      <w:r w:rsidRPr="00311110">
        <w:t xml:space="preserve">(2018). </w:t>
      </w:r>
      <w:r w:rsidRPr="00311110">
        <w:rPr>
          <w:i/>
          <w:iCs/>
        </w:rPr>
        <w:t>Pine Gap</w:t>
      </w:r>
      <w:r w:rsidRPr="00311110">
        <w:t>.</w:t>
      </w:r>
      <w:proofErr w:type="gramEnd"/>
      <w:r w:rsidRPr="00311110">
        <w:t xml:space="preserve"> </w:t>
      </w:r>
      <w:proofErr w:type="gramStart"/>
      <w:r w:rsidRPr="00311110">
        <w:t>Netflix.</w:t>
      </w:r>
      <w:proofErr w:type="gramEnd"/>
      <w:r>
        <w:t xml:space="preserve"> </w:t>
      </w:r>
      <w:hyperlink r:id="rId7" w:history="1">
        <w:r w:rsidRPr="00026EF1">
          <w:rPr>
            <w:rStyle w:val="Hyperlink"/>
          </w:rPr>
          <w:t>https://www.netflix.com/ke/title/80195198?source=35</w:t>
        </w:r>
      </w:hyperlink>
    </w:p>
    <w:p w:rsidR="00CC3D38" w:rsidRDefault="00CC3D38" w:rsidP="00311110">
      <w:pPr>
        <w:ind w:left="720" w:hanging="720"/>
        <w:contextualSpacing/>
      </w:pPr>
      <w:r w:rsidRPr="00B3368A">
        <w:t xml:space="preserve">Guru Technologies. (2024, March 5). </w:t>
      </w:r>
      <w:r w:rsidRPr="00B3368A">
        <w:rPr>
          <w:i/>
          <w:iCs/>
        </w:rPr>
        <w:t xml:space="preserve">What is an intranet? </w:t>
      </w:r>
      <w:proofErr w:type="gramStart"/>
      <w:r w:rsidRPr="00B3368A">
        <w:rPr>
          <w:i/>
          <w:iCs/>
        </w:rPr>
        <w:t>definition</w:t>
      </w:r>
      <w:proofErr w:type="gramEnd"/>
      <w:r w:rsidRPr="00B3368A">
        <w:rPr>
          <w:i/>
          <w:iCs/>
        </w:rPr>
        <w:t>, uses, and everything else you need to know.</w:t>
      </w:r>
      <w:r w:rsidRPr="00B3368A">
        <w:t xml:space="preserve"> </w:t>
      </w:r>
      <w:hyperlink r:id="rId8" w:history="1">
        <w:r w:rsidRPr="00026EF1">
          <w:rPr>
            <w:rStyle w:val="Hyperlink"/>
          </w:rPr>
          <w:t>https://www.getguru.com/reference/what-is-intranet-and-is-it-relevant#</w:t>
        </w:r>
      </w:hyperlink>
    </w:p>
    <w:p w:rsidR="00CC3D38" w:rsidRDefault="00CC3D38" w:rsidP="00311110">
      <w:pPr>
        <w:ind w:left="720" w:hanging="720"/>
        <w:contextualSpacing/>
      </w:pPr>
      <w:r w:rsidRPr="00311110">
        <w:t xml:space="preserve">Nolan, J. (Creator). (2011–2016). </w:t>
      </w:r>
      <w:proofErr w:type="gramStart"/>
      <w:r w:rsidRPr="00311110">
        <w:rPr>
          <w:i/>
          <w:iCs/>
        </w:rPr>
        <w:t>P</w:t>
      </w:r>
      <w:bookmarkStart w:id="0" w:name="_GoBack"/>
      <w:bookmarkEnd w:id="0"/>
      <w:r w:rsidRPr="00311110">
        <w:rPr>
          <w:i/>
          <w:iCs/>
        </w:rPr>
        <w:t>erson of interest</w:t>
      </w:r>
      <w:r w:rsidR="0006066A">
        <w:t>.</w:t>
      </w:r>
      <w:proofErr w:type="gramEnd"/>
      <w:r w:rsidR="0006066A">
        <w:t xml:space="preserve"> Warner Bros. Television</w:t>
      </w:r>
    </w:p>
    <w:sectPr w:rsidR="00CC3D3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88C" w:rsidRDefault="0080288C" w:rsidP="009F3FE1">
      <w:pPr>
        <w:spacing w:after="0" w:line="240" w:lineRule="auto"/>
      </w:pPr>
      <w:r>
        <w:separator/>
      </w:r>
    </w:p>
  </w:endnote>
  <w:endnote w:type="continuationSeparator" w:id="0">
    <w:p w:rsidR="0080288C" w:rsidRDefault="0080288C" w:rsidP="009F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88C" w:rsidRDefault="0080288C" w:rsidP="009F3FE1">
      <w:pPr>
        <w:spacing w:after="0" w:line="240" w:lineRule="auto"/>
      </w:pPr>
      <w:r>
        <w:separator/>
      </w:r>
    </w:p>
  </w:footnote>
  <w:footnote w:type="continuationSeparator" w:id="0">
    <w:p w:rsidR="0080288C" w:rsidRDefault="0080288C" w:rsidP="009F3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482261"/>
      <w:docPartObj>
        <w:docPartGallery w:val="Page Numbers (Top of Page)"/>
        <w:docPartUnique/>
      </w:docPartObj>
    </w:sdtPr>
    <w:sdtEndPr>
      <w:rPr>
        <w:noProof/>
      </w:rPr>
    </w:sdtEndPr>
    <w:sdtContent>
      <w:p w:rsidR="009F3FE1" w:rsidRDefault="009F3FE1" w:rsidP="009F3FE1">
        <w:pPr>
          <w:pStyle w:val="Header"/>
          <w:jc w:val="right"/>
        </w:pPr>
        <w:r>
          <w:fldChar w:fldCharType="begin"/>
        </w:r>
        <w:r>
          <w:instrText xml:space="preserve"> PAGE   \* MERGEFORMAT </w:instrText>
        </w:r>
        <w:r>
          <w:fldChar w:fldCharType="separate"/>
        </w:r>
        <w:r w:rsidR="0006066A">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E1"/>
    <w:rsid w:val="0006066A"/>
    <w:rsid w:val="00063112"/>
    <w:rsid w:val="000936A9"/>
    <w:rsid w:val="00311110"/>
    <w:rsid w:val="00430C9F"/>
    <w:rsid w:val="00615009"/>
    <w:rsid w:val="006C443A"/>
    <w:rsid w:val="00730718"/>
    <w:rsid w:val="0080288C"/>
    <w:rsid w:val="00874CFF"/>
    <w:rsid w:val="009F3FE1"/>
    <w:rsid w:val="00A12D30"/>
    <w:rsid w:val="00A836DE"/>
    <w:rsid w:val="00B3368A"/>
    <w:rsid w:val="00B74B5D"/>
    <w:rsid w:val="00CC3D38"/>
    <w:rsid w:val="00DB1912"/>
    <w:rsid w:val="00EA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FE1"/>
  </w:style>
  <w:style w:type="paragraph" w:styleId="Footer">
    <w:name w:val="footer"/>
    <w:basedOn w:val="Normal"/>
    <w:link w:val="FooterChar"/>
    <w:uiPriority w:val="99"/>
    <w:unhideWhenUsed/>
    <w:rsid w:val="009F3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FE1"/>
  </w:style>
  <w:style w:type="character" w:styleId="Hyperlink">
    <w:name w:val="Hyperlink"/>
    <w:basedOn w:val="DefaultParagraphFont"/>
    <w:uiPriority w:val="99"/>
    <w:unhideWhenUsed/>
    <w:rsid w:val="003111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FE1"/>
  </w:style>
  <w:style w:type="paragraph" w:styleId="Footer">
    <w:name w:val="footer"/>
    <w:basedOn w:val="Normal"/>
    <w:link w:val="FooterChar"/>
    <w:uiPriority w:val="99"/>
    <w:unhideWhenUsed/>
    <w:rsid w:val="009F3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FE1"/>
  </w:style>
  <w:style w:type="character" w:styleId="Hyperlink">
    <w:name w:val="Hyperlink"/>
    <w:basedOn w:val="DefaultParagraphFont"/>
    <w:uiPriority w:val="99"/>
    <w:unhideWhenUsed/>
    <w:rsid w:val="003111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06662">
      <w:bodyDiv w:val="1"/>
      <w:marLeft w:val="0"/>
      <w:marRight w:val="0"/>
      <w:marTop w:val="0"/>
      <w:marBottom w:val="0"/>
      <w:divBdr>
        <w:top w:val="none" w:sz="0" w:space="0" w:color="auto"/>
        <w:left w:val="none" w:sz="0" w:space="0" w:color="auto"/>
        <w:bottom w:val="none" w:sz="0" w:space="0" w:color="auto"/>
        <w:right w:val="none" w:sz="0" w:space="0" w:color="auto"/>
      </w:divBdr>
    </w:div>
    <w:div w:id="1909068085">
      <w:bodyDiv w:val="1"/>
      <w:marLeft w:val="0"/>
      <w:marRight w:val="0"/>
      <w:marTop w:val="0"/>
      <w:marBottom w:val="0"/>
      <w:divBdr>
        <w:top w:val="none" w:sz="0" w:space="0" w:color="auto"/>
        <w:left w:val="none" w:sz="0" w:space="0" w:color="auto"/>
        <w:bottom w:val="none" w:sz="0" w:space="0" w:color="auto"/>
        <w:right w:val="none" w:sz="0" w:space="0" w:color="auto"/>
      </w:divBdr>
      <w:divsChild>
        <w:div w:id="184735927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guru.com/reference/what-is-intranet-and-is-it-relevant" TargetMode="External"/><Relationship Id="rId3" Type="http://schemas.openxmlformats.org/officeDocument/2006/relationships/settings" Target="settings.xml"/><Relationship Id="rId7" Type="http://schemas.openxmlformats.org/officeDocument/2006/relationships/hyperlink" Target="https://www.netflix.com/ke/title/80195198?source=3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5</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2024-08-07T12:07:00Z</dcterms:created>
  <dcterms:modified xsi:type="dcterms:W3CDTF">2024-09-02T18:20:00Z</dcterms:modified>
</cp:coreProperties>
</file>