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962D" w14:textId="77777777" w:rsidR="0082470D" w:rsidRDefault="00F1529D">
      <w:r>
        <w:rPr>
          <w:rFonts w:ascii="Arial" w:hAnsi="Arial"/>
          <w:b/>
          <w:noProof/>
          <w:sz w:val="36"/>
        </w:rPr>
        <mc:AlternateContent>
          <mc:Choice Requires="wps">
            <w:drawing>
              <wp:anchor distT="0" distB="0" distL="114300" distR="114300" simplePos="0" relativeHeight="251663360" behindDoc="0" locked="0" layoutInCell="1" allowOverlap="1" wp14:anchorId="17421A8C" wp14:editId="5E01274D">
                <wp:simplePos x="0" y="0"/>
                <wp:positionH relativeFrom="column">
                  <wp:posOffset>3567660</wp:posOffset>
                </wp:positionH>
                <wp:positionV relativeFrom="paragraph">
                  <wp:posOffset>-698500</wp:posOffset>
                </wp:positionV>
                <wp:extent cx="3103124" cy="826851"/>
                <wp:effectExtent l="0" t="0" r="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3124" cy="826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454833"/>
                              </w:rPr>
                              <w:id w:val="128975440"/>
                              <w:placeholder>
                                <w:docPart w:val="8D6030EC83C59C428AE00283EC3C4D31"/>
                              </w:placeholder>
                            </w:sdtPr>
                            <w:sdtEndPr/>
                            <w:sdtContent>
                              <w:p w14:paraId="136E3289" w14:textId="3ABF8545" w:rsidR="003B57E6" w:rsidRPr="0060553B" w:rsidRDefault="00D01157" w:rsidP="003B57E6">
                                <w:pPr>
                                  <w:pStyle w:val="CompanyName"/>
                                  <w:rPr>
                                    <w:color w:val="454833"/>
                                  </w:rPr>
                                </w:pPr>
                                <w:r>
                                  <w:rPr>
                                    <w:b w:val="0"/>
                                    <w:bCs/>
                                    <w:color w:val="454833"/>
                                  </w:rPr>
                                  <w:t>SPRING</w:t>
                                </w:r>
                                <w:r w:rsidR="00F1529D" w:rsidRPr="00F1529D">
                                  <w:rPr>
                                    <w:b w:val="0"/>
                                    <w:bCs/>
                                    <w:color w:val="454833"/>
                                  </w:rPr>
                                  <w:t xml:space="preserve"> 202</w:t>
                                </w:r>
                                <w:r w:rsidR="003401D8">
                                  <w:rPr>
                                    <w:b w:val="0"/>
                                    <w:bCs/>
                                    <w:color w:val="454833"/>
                                  </w:rPr>
                                  <w:t>2</w:t>
                                </w:r>
                                <w:r w:rsidR="00F1529D">
                                  <w:rPr>
                                    <w:color w:val="454833"/>
                                  </w:rPr>
                                  <w:t xml:space="preserve"> </w:t>
                                </w:r>
                                <w:r w:rsidR="0060553B" w:rsidRPr="0060553B">
                                  <w:rPr>
                                    <w:color w:val="404040" w:themeColor="text1" w:themeTint="BF"/>
                                  </w:rPr>
                                  <w:t>NEWSLETTER</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21A8C" id="_x0000_t202" coordsize="21600,21600" o:spt="202" path="m,l,21600r21600,l21600,xe">
                <v:stroke joinstyle="miter"/>
                <v:path gradientshapeok="t" o:connecttype="rect"/>
              </v:shapetype>
              <v:shape id="Text Box 38" o:spid="_x0000_s1026" type="#_x0000_t202" style="position:absolute;margin-left:280.9pt;margin-top:-55pt;width:244.3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" filled="f" stroked="f">
                <v:path arrowok="t"/>
                <v:textbox>
                  <w:txbxContent>
                    <w:sdt>
                      <w:sdtPr>
                        <w:rPr>
                          <w:color w:val="454833"/>
                        </w:rPr>
                        <w:id w:val="128975440"/>
                        <w:placeholder>
                          <w:docPart w:val="8D6030EC83C59C428AE00283EC3C4D31"/>
                        </w:placeholder>
                      </w:sdtPr>
                      <w:sdtEndPr/>
                      <w:sdtContent>
                        <w:p w14:paraId="136E3289" w14:textId="3ABF8545" w:rsidR="003B57E6" w:rsidRPr="0060553B" w:rsidRDefault="00D01157" w:rsidP="003B57E6">
                          <w:pPr>
                            <w:pStyle w:val="CompanyName"/>
                            <w:rPr>
                              <w:color w:val="454833"/>
                            </w:rPr>
                          </w:pPr>
                          <w:r>
                            <w:rPr>
                              <w:b w:val="0"/>
                              <w:bCs/>
                              <w:color w:val="454833"/>
                            </w:rPr>
                            <w:t>SPRING</w:t>
                          </w:r>
                          <w:r w:rsidR="00F1529D" w:rsidRPr="00F1529D">
                            <w:rPr>
                              <w:b w:val="0"/>
                              <w:bCs/>
                              <w:color w:val="454833"/>
                            </w:rPr>
                            <w:t xml:space="preserve"> 202</w:t>
                          </w:r>
                          <w:r w:rsidR="003401D8">
                            <w:rPr>
                              <w:b w:val="0"/>
                              <w:bCs/>
                              <w:color w:val="454833"/>
                            </w:rPr>
                            <w:t>2</w:t>
                          </w:r>
                          <w:r w:rsidR="00F1529D">
                            <w:rPr>
                              <w:color w:val="454833"/>
                            </w:rPr>
                            <w:t xml:space="preserve"> </w:t>
                          </w:r>
                          <w:r w:rsidR="0060553B" w:rsidRPr="0060553B">
                            <w:rPr>
                              <w:color w:val="404040" w:themeColor="text1" w:themeTint="BF"/>
                            </w:rPr>
                            <w:t>NEWSLETTER</w:t>
                          </w:r>
                        </w:p>
                      </w:sdtContent>
                    </w:sdt>
                  </w:txbxContent>
                </v:textbox>
              </v:shape>
            </w:pict>
          </mc:Fallback>
        </mc:AlternateContent>
      </w:r>
      <w:r w:rsidR="0060553B">
        <w:rPr>
          <w:rFonts w:ascii="Lucida Grande" w:hAnsi="Lucida Grande"/>
          <w:noProof/>
          <w:color w:val="000000"/>
          <w:sz w:val="22"/>
        </w:rPr>
        <w:drawing>
          <wp:anchor distT="0" distB="0" distL="114300" distR="114300" simplePos="0" relativeHeight="251656192" behindDoc="0" locked="0" layoutInCell="1" allowOverlap="1" wp14:anchorId="6D4DA8E2" wp14:editId="5754E63A">
            <wp:simplePos x="0" y="0"/>
            <wp:positionH relativeFrom="column">
              <wp:posOffset>174625</wp:posOffset>
            </wp:positionH>
            <wp:positionV relativeFrom="paragraph">
              <wp:posOffset>-808491</wp:posOffset>
            </wp:positionV>
            <wp:extent cx="2196912" cy="1907653"/>
            <wp:effectExtent l="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912" cy="1907653"/>
                    </a:xfrm>
                    <a:prstGeom prst="rect">
                      <a:avLst/>
                    </a:prstGeom>
                  </pic:spPr>
                </pic:pic>
              </a:graphicData>
            </a:graphic>
            <wp14:sizeRelH relativeFrom="margin">
              <wp14:pctWidth>0</wp14:pctWidth>
            </wp14:sizeRelH>
            <wp14:sizeRelV relativeFrom="margin">
              <wp14:pctHeight>0</wp14:pctHeight>
            </wp14:sizeRelV>
          </wp:anchor>
        </w:drawing>
      </w:r>
      <w:r w:rsidR="002A5B1D">
        <w:rPr>
          <w:noProof/>
        </w:rPr>
        <mc:AlternateContent>
          <mc:Choice Requires="wps">
            <w:drawing>
              <wp:anchor distT="0" distB="0" distL="114300" distR="114300" simplePos="0" relativeHeight="251658240" behindDoc="0" locked="0" layoutInCell="1" allowOverlap="1" wp14:anchorId="6F113049" wp14:editId="01764BF9">
                <wp:simplePos x="0" y="0"/>
                <wp:positionH relativeFrom="page">
                  <wp:posOffset>-177165</wp:posOffset>
                </wp:positionH>
                <wp:positionV relativeFrom="page">
                  <wp:posOffset>-111760</wp:posOffset>
                </wp:positionV>
                <wp:extent cx="8001000" cy="284734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2847340"/>
                        </a:xfrm>
                        <a:prstGeom prst="rect">
                          <a:avLst/>
                        </a:prstGeom>
                        <a:solidFill>
                          <a:srgbClr val="BDD6D8"/>
                        </a:solidFill>
                        <a:ln>
                          <a:noFill/>
                        </a:ln>
                        <a:effectLst/>
                      </wps:spPr>
                      <wps:txbx>
                        <w:txbxContent>
                          <w:p w14:paraId="524B11AD" w14:textId="77777777" w:rsidR="0000112E" w:rsidRDefault="00F1529D" w:rsidP="001149B1">
                            <w:pPr>
                              <w:pStyle w:val="Heading2"/>
                            </w:pPr>
                            <w:r>
                              <w:rPr>
                                <w:noProof/>
                              </w:rPr>
                              <w:drawing>
                                <wp:inline distT="0" distB="0" distL="0" distR="0" wp14:anchorId="739C7A80" wp14:editId="5514784F">
                                  <wp:extent cx="3416820" cy="23735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odland Lakes.png"/>
                                          <pic:cNvPicPr/>
                                        </pic:nvPicPr>
                                        <pic:blipFill>
                                          <a:blip r:embed="rId12">
                                            <a:extLst>
                                              <a:ext uri="{28A0092B-C50C-407E-A947-70E740481C1C}">
                                                <a14:useLocalDpi xmlns:a14="http://schemas.microsoft.com/office/drawing/2010/main" val="0"/>
                                              </a:ext>
                                            </a:extLst>
                                          </a:blip>
                                          <a:stretch>
                                            <a:fillRect/>
                                          </a:stretch>
                                        </pic:blipFill>
                                        <pic:spPr>
                                          <a:xfrm>
                                            <a:off x="0" y="0"/>
                                            <a:ext cx="3497286" cy="242944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13049" id="Rectangle 6" o:spid="_x0000_s1027"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" fillcolor="#bdd6d8" stroked="f">
                <v:textbox inset=",7.2pt,,7.2pt">
                  <w:txbxContent>
                    <w:p w14:paraId="524B11AD" w14:textId="77777777" w:rsidR="0000112E" w:rsidRDefault="00F1529D" w:rsidP="001149B1">
                      <w:pPr>
                        <w:pStyle w:val="Heading2"/>
                      </w:pPr>
                      <w:r>
                        <w:rPr>
                          <w:noProof/>
                        </w:rPr>
                        <w:drawing>
                          <wp:inline distT="0" distB="0" distL="0" distR="0" wp14:anchorId="739C7A80" wp14:editId="5514784F">
                            <wp:extent cx="3416820" cy="23735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odland Lakes.png"/>
                                    <pic:cNvPicPr/>
                                  </pic:nvPicPr>
                                  <pic:blipFill>
                                    <a:blip r:embed="rId13">
                                      <a:extLst>
                                        <a:ext uri="{28A0092B-C50C-407E-A947-70E740481C1C}">
                                          <a14:useLocalDpi xmlns:a14="http://schemas.microsoft.com/office/drawing/2010/main" val="0"/>
                                        </a:ext>
                                      </a:extLst>
                                    </a:blip>
                                    <a:stretch>
                                      <a:fillRect/>
                                    </a:stretch>
                                  </pic:blipFill>
                                  <pic:spPr>
                                    <a:xfrm>
                                      <a:off x="0" y="0"/>
                                      <a:ext cx="3497286" cy="2429446"/>
                                    </a:xfrm>
                                    <a:prstGeom prst="rect">
                                      <a:avLst/>
                                    </a:prstGeom>
                                  </pic:spPr>
                                </pic:pic>
                              </a:graphicData>
                            </a:graphic>
                          </wp:inline>
                        </w:drawing>
                      </w:r>
                    </w:p>
                  </w:txbxContent>
                </v:textbox>
                <w10:wrap anchorx="page" anchory="page"/>
              </v:rect>
            </w:pict>
          </mc:Fallback>
        </mc:AlternateContent>
      </w:r>
    </w:p>
    <w:p w14:paraId="1164251A" w14:textId="77777777" w:rsidR="0082470D" w:rsidRDefault="00F1529D">
      <w:r>
        <w:rPr>
          <w:rFonts w:ascii="Lucida Grande" w:hAnsi="Lucida Grande"/>
          <w:noProof/>
          <w:color w:val="000000"/>
          <w:sz w:val="22"/>
        </w:rPr>
        <mc:AlternateContent>
          <mc:Choice Requires="wps">
            <w:drawing>
              <wp:anchor distT="0" distB="0" distL="114300" distR="114300" simplePos="0" relativeHeight="251661312" behindDoc="0" locked="0" layoutInCell="1" allowOverlap="1" wp14:anchorId="324D2EDA" wp14:editId="61960EDC">
                <wp:simplePos x="0" y="0"/>
                <wp:positionH relativeFrom="column">
                  <wp:posOffset>3562350</wp:posOffset>
                </wp:positionH>
                <wp:positionV relativeFrom="paragraph">
                  <wp:posOffset>5715</wp:posOffset>
                </wp:positionV>
                <wp:extent cx="3657600" cy="1495425"/>
                <wp:effectExtent l="0" t="0" r="0" b="0"/>
                <wp:wrapTight wrapText="bothSides">
                  <wp:wrapPolygon edited="0">
                    <wp:start x="225" y="825"/>
                    <wp:lineTo x="225" y="20637"/>
                    <wp:lineTo x="21263" y="20637"/>
                    <wp:lineTo x="21263" y="825"/>
                    <wp:lineTo x="225" y="825"/>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404040" w:themeColor="text1" w:themeTint="BF"/>
                                <w:sz w:val="28"/>
                                <w:szCs w:val="28"/>
                              </w:rPr>
                              <w:id w:val="228783080"/>
                              <w:placeholder>
                                <w:docPart w:val="8D6030EC83C59C428AE00283EC3C4D31"/>
                              </w:placeholder>
                            </w:sdtPr>
                            <w:sdtEndPr>
                              <w:rPr>
                                <w:sz w:val="22"/>
                                <w:szCs w:val="22"/>
                              </w:rPr>
                            </w:sdtEndPr>
                            <w:sdtContent>
                              <w:p w14:paraId="703882F4" w14:textId="09DBBFE2"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WOODLAND LAKES TRUSTEESHIP, INC. </w:t>
                                </w:r>
                              </w:p>
                              <w:p w14:paraId="4304BACF" w14:textId="77777777"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12 Woodland Lakes, Sullivan, MO 63080</w:t>
                                </w:r>
                              </w:p>
                              <w:p w14:paraId="277F6DE5" w14:textId="77777777" w:rsidR="0060553B" w:rsidRPr="00F1529D" w:rsidRDefault="0060553B" w:rsidP="0060553B">
                                <w:pPr>
                                  <w:pStyle w:val="NewsletterHeading"/>
                                  <w:spacing w:line="300" w:lineRule="auto"/>
                                  <w:rPr>
                                    <w:color w:val="404040" w:themeColor="text1" w:themeTint="BF"/>
                                    <w:sz w:val="22"/>
                                    <w:szCs w:val="22"/>
                                  </w:rPr>
                                </w:pPr>
                              </w:p>
                              <w:p w14:paraId="5EA7A3BC" w14:textId="77777777"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Phone: </w:t>
                                </w:r>
                                <w:r w:rsidRPr="00F1529D">
                                  <w:rPr>
                                    <w:b w:val="0"/>
                                    <w:bCs/>
                                    <w:color w:val="404040" w:themeColor="text1" w:themeTint="BF"/>
                                    <w:sz w:val="22"/>
                                    <w:szCs w:val="22"/>
                                  </w:rPr>
                                  <w:t>(573) 468-6505</w:t>
                                </w:r>
                                <w:r w:rsidR="00F1529D">
                                  <w:rPr>
                                    <w:color w:val="404040" w:themeColor="text1" w:themeTint="BF"/>
                                    <w:sz w:val="22"/>
                                    <w:szCs w:val="22"/>
                                  </w:rPr>
                                  <w:t xml:space="preserve"> | </w:t>
                                </w:r>
                                <w:r w:rsidRPr="00F1529D">
                                  <w:rPr>
                                    <w:color w:val="404040" w:themeColor="text1" w:themeTint="BF"/>
                                    <w:sz w:val="22"/>
                                    <w:szCs w:val="22"/>
                                  </w:rPr>
                                  <w:t xml:space="preserve">Email: </w:t>
                                </w:r>
                                <w:r w:rsidRPr="00F1529D">
                                  <w:rPr>
                                    <w:b w:val="0"/>
                                    <w:bCs/>
                                    <w:color w:val="404040" w:themeColor="text1" w:themeTint="BF"/>
                                    <w:sz w:val="22"/>
                                    <w:szCs w:val="22"/>
                                  </w:rPr>
                                  <w:t>woodland@fidnet.com</w:t>
                                </w:r>
                                <w:r w:rsidRPr="00F1529D">
                                  <w:rPr>
                                    <w:color w:val="404040" w:themeColor="text1" w:themeTint="BF"/>
                                    <w:sz w:val="22"/>
                                    <w:szCs w:val="22"/>
                                  </w:rPr>
                                  <w:t xml:space="preserve"> </w:t>
                                </w:r>
                              </w:p>
                              <w:p w14:paraId="60415051" w14:textId="77777777"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Website: </w:t>
                                </w:r>
                                <w:r w:rsidRPr="00F1529D">
                                  <w:rPr>
                                    <w:b w:val="0"/>
                                    <w:bCs/>
                                    <w:color w:val="404040" w:themeColor="text1" w:themeTint="BF"/>
                                    <w:sz w:val="22"/>
                                    <w:szCs w:val="22"/>
                                  </w:rPr>
                                  <w:t>woodlandlakestrusteeship.com</w:t>
                                </w:r>
                              </w:p>
                              <w:p w14:paraId="44B31848" w14:textId="77777777" w:rsidR="007D1701"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Facebook: </w:t>
                                </w:r>
                                <w:r w:rsidRPr="00F1529D">
                                  <w:rPr>
                                    <w:b w:val="0"/>
                                    <w:bCs/>
                                    <w:color w:val="404040" w:themeColor="text1" w:themeTint="BF"/>
                                    <w:sz w:val="22"/>
                                    <w:szCs w:val="22"/>
                                  </w:rPr>
                                  <w:t>Woodland Lakes Trusteeship</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2EDA" id="Text Box 14" o:spid="_x0000_s1028" type="#_x0000_t202" style="position:absolute;margin-left:280.5pt;margin-top:.45pt;width:4in;height:1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" filled="f" stroked="f">
                <v:path arrowok="t"/>
                <v:textbox inset=",7.2pt,,7.2pt">
                  <w:txbxContent>
                    <w:sdt>
                      <w:sdtPr>
                        <w:rPr>
                          <w:color w:val="404040" w:themeColor="text1" w:themeTint="BF"/>
                          <w:sz w:val="28"/>
                          <w:szCs w:val="28"/>
                        </w:rPr>
                        <w:id w:val="228783080"/>
                        <w:placeholder>
                          <w:docPart w:val="8D6030EC83C59C428AE00283EC3C4D31"/>
                        </w:placeholder>
                      </w:sdtPr>
                      <w:sdtEndPr>
                        <w:rPr>
                          <w:sz w:val="22"/>
                          <w:szCs w:val="22"/>
                        </w:rPr>
                      </w:sdtEndPr>
                      <w:sdtContent>
                        <w:p w14:paraId="703882F4" w14:textId="09DBBFE2"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WOODLAND LAKES TRUSTEESHIP, INC. </w:t>
                          </w:r>
                        </w:p>
                        <w:p w14:paraId="4304BACF" w14:textId="77777777"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12 Woodland Lakes, Sullivan, MO 63080</w:t>
                          </w:r>
                        </w:p>
                        <w:p w14:paraId="277F6DE5" w14:textId="77777777" w:rsidR="0060553B" w:rsidRPr="00F1529D" w:rsidRDefault="0060553B" w:rsidP="0060553B">
                          <w:pPr>
                            <w:pStyle w:val="NewsletterHeading"/>
                            <w:spacing w:line="300" w:lineRule="auto"/>
                            <w:rPr>
                              <w:color w:val="404040" w:themeColor="text1" w:themeTint="BF"/>
                              <w:sz w:val="22"/>
                              <w:szCs w:val="22"/>
                            </w:rPr>
                          </w:pPr>
                        </w:p>
                        <w:p w14:paraId="5EA7A3BC" w14:textId="77777777"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Phone: </w:t>
                          </w:r>
                          <w:r w:rsidRPr="00F1529D">
                            <w:rPr>
                              <w:b w:val="0"/>
                              <w:bCs/>
                              <w:color w:val="404040" w:themeColor="text1" w:themeTint="BF"/>
                              <w:sz w:val="22"/>
                              <w:szCs w:val="22"/>
                            </w:rPr>
                            <w:t>(573) 468-6505</w:t>
                          </w:r>
                          <w:r w:rsidR="00F1529D">
                            <w:rPr>
                              <w:color w:val="404040" w:themeColor="text1" w:themeTint="BF"/>
                              <w:sz w:val="22"/>
                              <w:szCs w:val="22"/>
                            </w:rPr>
                            <w:t xml:space="preserve"> | </w:t>
                          </w:r>
                          <w:r w:rsidRPr="00F1529D">
                            <w:rPr>
                              <w:color w:val="404040" w:themeColor="text1" w:themeTint="BF"/>
                              <w:sz w:val="22"/>
                              <w:szCs w:val="22"/>
                            </w:rPr>
                            <w:t xml:space="preserve">Email: </w:t>
                          </w:r>
                          <w:r w:rsidRPr="00F1529D">
                            <w:rPr>
                              <w:b w:val="0"/>
                              <w:bCs/>
                              <w:color w:val="404040" w:themeColor="text1" w:themeTint="BF"/>
                              <w:sz w:val="22"/>
                              <w:szCs w:val="22"/>
                            </w:rPr>
                            <w:t>woodland@fidnet.com</w:t>
                          </w:r>
                          <w:r w:rsidRPr="00F1529D">
                            <w:rPr>
                              <w:color w:val="404040" w:themeColor="text1" w:themeTint="BF"/>
                              <w:sz w:val="22"/>
                              <w:szCs w:val="22"/>
                            </w:rPr>
                            <w:t xml:space="preserve"> </w:t>
                          </w:r>
                        </w:p>
                        <w:p w14:paraId="60415051" w14:textId="77777777" w:rsidR="0060553B"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Website: </w:t>
                          </w:r>
                          <w:r w:rsidRPr="00F1529D">
                            <w:rPr>
                              <w:b w:val="0"/>
                              <w:bCs/>
                              <w:color w:val="404040" w:themeColor="text1" w:themeTint="BF"/>
                              <w:sz w:val="22"/>
                              <w:szCs w:val="22"/>
                            </w:rPr>
                            <w:t>woodlandlakestrusteeship.com</w:t>
                          </w:r>
                        </w:p>
                        <w:p w14:paraId="44B31848" w14:textId="77777777" w:rsidR="007D1701" w:rsidRPr="00F1529D" w:rsidRDefault="0060553B" w:rsidP="0060553B">
                          <w:pPr>
                            <w:pStyle w:val="NewsletterHeading"/>
                            <w:spacing w:line="300" w:lineRule="auto"/>
                            <w:rPr>
                              <w:color w:val="404040" w:themeColor="text1" w:themeTint="BF"/>
                              <w:sz w:val="22"/>
                              <w:szCs w:val="22"/>
                            </w:rPr>
                          </w:pPr>
                          <w:r w:rsidRPr="00F1529D">
                            <w:rPr>
                              <w:color w:val="404040" w:themeColor="text1" w:themeTint="BF"/>
                              <w:sz w:val="22"/>
                              <w:szCs w:val="22"/>
                            </w:rPr>
                            <w:t xml:space="preserve">Facebook: </w:t>
                          </w:r>
                          <w:r w:rsidRPr="00F1529D">
                            <w:rPr>
                              <w:b w:val="0"/>
                              <w:bCs/>
                              <w:color w:val="404040" w:themeColor="text1" w:themeTint="BF"/>
                              <w:sz w:val="22"/>
                              <w:szCs w:val="22"/>
                            </w:rPr>
                            <w:t>Woodland Lakes Trusteeship</w:t>
                          </w:r>
                        </w:p>
                      </w:sdtContent>
                    </w:sdt>
                  </w:txbxContent>
                </v:textbox>
                <w10:wrap type="tight"/>
              </v:shape>
            </w:pict>
          </mc:Fallback>
        </mc:AlternateContent>
      </w:r>
    </w:p>
    <w:p w14:paraId="49F00786" w14:textId="77777777" w:rsidR="0082470D" w:rsidRDefault="0082470D" w:rsidP="0082470D">
      <w:pPr>
        <w:rPr>
          <w:rFonts w:ascii="Arial" w:hAnsi="Arial"/>
          <w:b/>
          <w:sz w:val="36"/>
        </w:rPr>
      </w:pPr>
    </w:p>
    <w:p w14:paraId="185D788C" w14:textId="77777777" w:rsidR="0082470D" w:rsidRDefault="0082470D" w:rsidP="0082470D">
      <w:pPr>
        <w:rPr>
          <w:rFonts w:ascii="Arial" w:hAnsi="Arial"/>
          <w:b/>
          <w:sz w:val="36"/>
        </w:rPr>
      </w:pPr>
    </w:p>
    <w:p w14:paraId="54E656AB" w14:textId="77777777" w:rsidR="0082470D" w:rsidRDefault="0082470D" w:rsidP="0082470D">
      <w:pPr>
        <w:rPr>
          <w:rFonts w:ascii="Arial" w:hAnsi="Arial"/>
          <w:b/>
          <w:sz w:val="36"/>
        </w:rPr>
      </w:pPr>
    </w:p>
    <w:p w14:paraId="2397C6B9" w14:textId="77777777" w:rsidR="0082470D" w:rsidRDefault="0082470D" w:rsidP="0082470D">
      <w:pPr>
        <w:rPr>
          <w:rFonts w:ascii="Arial" w:hAnsi="Arial"/>
          <w:b/>
          <w:sz w:val="36"/>
        </w:rPr>
      </w:pPr>
    </w:p>
    <w:p w14:paraId="10AF7091" w14:textId="77777777" w:rsidR="0082470D" w:rsidRPr="00EE1259" w:rsidRDefault="00EE090D" w:rsidP="007D1701">
      <w:pPr>
        <w:pStyle w:val="NewsletterHeadline"/>
      </w:pPr>
      <w:sdt>
        <w:sdtPr>
          <w:id w:val="228783093"/>
          <w:placeholder>
            <w:docPart w:val="8D6030EC83C59C428AE00283EC3C4D31"/>
          </w:placeholder>
        </w:sdtPr>
        <w:sdtEndPr/>
        <w:sdtContent>
          <w:r w:rsidR="007D1701" w:rsidRPr="007D1701">
            <w:t>Weekly Newsletter</w:t>
          </w:r>
        </w:sdtContent>
      </w:sdt>
    </w:p>
    <w:p w14:paraId="357E177C" w14:textId="047F5996" w:rsidR="0082470D" w:rsidRPr="00EE1259" w:rsidRDefault="00A10045" w:rsidP="0082470D">
      <w:pPr>
        <w:rPr>
          <w:rFonts w:ascii="Arial" w:hAnsi="Arial"/>
          <w:sz w:val="22"/>
        </w:rPr>
      </w:pPr>
      <w:r>
        <w:rPr>
          <w:rFonts w:ascii="Arial" w:hAnsi="Arial"/>
          <w:noProof/>
          <w:sz w:val="22"/>
        </w:rPr>
        <mc:AlternateContent>
          <mc:Choice Requires="wps">
            <w:drawing>
              <wp:anchor distT="0" distB="0" distL="114300" distR="114300" simplePos="0" relativeHeight="251697152" behindDoc="1" locked="0" layoutInCell="1" allowOverlap="1" wp14:anchorId="338E9415" wp14:editId="48813537">
                <wp:simplePos x="0" y="0"/>
                <wp:positionH relativeFrom="margin">
                  <wp:align>left</wp:align>
                </wp:positionH>
                <wp:positionV relativeFrom="paragraph">
                  <wp:posOffset>478790</wp:posOffset>
                </wp:positionV>
                <wp:extent cx="3291840" cy="1574800"/>
                <wp:effectExtent l="19050" t="19050" r="41910" b="44450"/>
                <wp:wrapTight wrapText="bothSides">
                  <wp:wrapPolygon edited="1">
                    <wp:start x="-170" y="-320"/>
                    <wp:lineTo x="-40" y="22846"/>
                    <wp:lineTo x="21831" y="22968"/>
                    <wp:lineTo x="21702" y="-320"/>
                    <wp:lineTo x="-170" y="-320"/>
                  </wp:wrapPolygon>
                </wp:wrapTight>
                <wp:docPr id="20" name="Text Box 20"/>
                <wp:cNvGraphicFramePr/>
                <a:graphic xmlns:a="http://schemas.openxmlformats.org/drawingml/2006/main">
                  <a:graphicData uri="http://schemas.microsoft.com/office/word/2010/wordprocessingShape">
                    <wps:wsp>
                      <wps:cNvSpPr txBox="1"/>
                      <wps:spPr>
                        <a:xfrm>
                          <a:off x="0" y="0"/>
                          <a:ext cx="3291840" cy="1574800"/>
                        </a:xfrm>
                        <a:prstGeom prst="rect">
                          <a:avLst/>
                        </a:prstGeom>
                        <a:solidFill>
                          <a:schemeClr val="lt1"/>
                        </a:solidFill>
                        <a:ln w="50800" cmpd="sng">
                          <a:solidFill>
                            <a:srgbClr val="286F85"/>
                          </a:solidFill>
                        </a:ln>
                      </wps:spPr>
                      <wps:txbx>
                        <w:txbxContent>
                          <w:p w14:paraId="5DB88BAE" w14:textId="2304898B" w:rsidR="00575790" w:rsidRPr="007A780B" w:rsidRDefault="00575790" w:rsidP="00575790">
                            <w:pPr>
                              <w:spacing w:line="360" w:lineRule="auto"/>
                              <w:jc w:val="center"/>
                              <w:rPr>
                                <w:rFonts w:asciiTheme="majorHAnsi" w:hAnsiTheme="majorHAnsi" w:cstheme="majorHAnsi"/>
                                <w:b/>
                                <w:bCs/>
                                <w:color w:val="454833"/>
                                <w14:textOutline w14:w="9525" w14:cap="rnd" w14:cmpd="sng" w14:algn="ctr">
                                  <w14:noFill/>
                                  <w14:prstDash w14:val="solid"/>
                                  <w14:bevel/>
                                </w14:textOutline>
                              </w:rPr>
                            </w:pPr>
                            <w:r w:rsidRPr="007A780B">
                              <w:rPr>
                                <w:rFonts w:asciiTheme="majorHAnsi" w:hAnsiTheme="majorHAnsi" w:cstheme="majorHAnsi"/>
                                <w:b/>
                                <w:bCs/>
                                <w:color w:val="454833"/>
                                <w14:textOutline w14:w="9525" w14:cap="rnd" w14:cmpd="sng" w14:algn="ctr">
                                  <w14:noFill/>
                                  <w14:prstDash w14:val="solid"/>
                                  <w14:bevel/>
                                </w14:textOutline>
                              </w:rPr>
                              <w:t>PROPERTY OWNER</w:t>
                            </w:r>
                            <w:r w:rsidR="00445846">
                              <w:rPr>
                                <w:rFonts w:asciiTheme="majorHAnsi" w:hAnsiTheme="majorHAnsi" w:cstheme="majorHAnsi"/>
                                <w:b/>
                                <w:bCs/>
                                <w:color w:val="454833"/>
                                <w14:textOutline w14:w="9525" w14:cap="rnd" w14:cmpd="sng" w14:algn="ctr">
                                  <w14:noFill/>
                                  <w14:prstDash w14:val="solid"/>
                                  <w14:bevel/>
                                </w14:textOutline>
                              </w:rPr>
                              <w:t>S</w:t>
                            </w:r>
                            <w:r w:rsidRPr="007A780B">
                              <w:rPr>
                                <w:rFonts w:asciiTheme="majorHAnsi" w:hAnsiTheme="majorHAnsi" w:cstheme="majorHAnsi"/>
                                <w:b/>
                                <w:bCs/>
                                <w:color w:val="454833"/>
                                <w14:textOutline w14:w="9525" w14:cap="rnd" w14:cmpd="sng" w14:algn="ctr">
                                  <w14:noFill/>
                                  <w14:prstDash w14:val="solid"/>
                                  <w14:bevel/>
                                </w14:textOutline>
                              </w:rPr>
                              <w:t xml:space="preserve"> MEETING</w:t>
                            </w:r>
                          </w:p>
                          <w:p w14:paraId="0BD37079" w14:textId="4FED0521" w:rsidR="00575790" w:rsidRPr="00575790" w:rsidRDefault="00637F06" w:rsidP="00575790">
                            <w:pPr>
                              <w:spacing w:line="360" w:lineRule="auto"/>
                              <w:jc w:val="center"/>
                              <w:rPr>
                                <w:rFonts w:asciiTheme="majorHAnsi" w:eastAsia="Times New Roman" w:hAnsiTheme="majorHAnsi" w:cstheme="majorHAnsi"/>
                                <w:b/>
                                <w:bCs/>
                                <w:color w:val="454833"/>
                                <w14:textOutline w14:w="9525" w14:cap="rnd" w14:cmpd="sng" w14:algn="ctr">
                                  <w14:noFill/>
                                  <w14:prstDash w14:val="solid"/>
                                  <w14:bevel/>
                                </w14:textOutline>
                              </w:rPr>
                            </w:pPr>
                            <w:r>
                              <w:rPr>
                                <w:rFonts w:asciiTheme="majorHAnsi" w:eastAsia="Times New Roman" w:hAnsiTheme="majorHAnsi" w:cstheme="majorHAnsi"/>
                                <w:b/>
                                <w:bCs/>
                                <w:color w:val="454833"/>
                                <w14:textOutline w14:w="9525" w14:cap="rnd" w14:cmpd="sng" w14:algn="ctr">
                                  <w14:noFill/>
                                  <w14:prstDash w14:val="solid"/>
                                  <w14:bevel/>
                                </w14:textOutline>
                              </w:rPr>
                              <w:t>April 0</w:t>
                            </w:r>
                            <w:r w:rsidR="003401D8">
                              <w:rPr>
                                <w:rFonts w:asciiTheme="majorHAnsi" w:eastAsia="Times New Roman" w:hAnsiTheme="majorHAnsi" w:cstheme="majorHAnsi"/>
                                <w:b/>
                                <w:bCs/>
                                <w:color w:val="454833"/>
                                <w14:textOutline w14:w="9525" w14:cap="rnd" w14:cmpd="sng" w14:algn="ctr">
                                  <w14:noFill/>
                                  <w14:prstDash w14:val="solid"/>
                                  <w14:bevel/>
                                </w14:textOutline>
                              </w:rPr>
                              <w:t>9</w:t>
                            </w:r>
                            <w:r>
                              <w:rPr>
                                <w:rFonts w:asciiTheme="majorHAnsi" w:eastAsia="Times New Roman" w:hAnsiTheme="majorHAnsi" w:cstheme="majorHAnsi"/>
                                <w:b/>
                                <w:bCs/>
                                <w:color w:val="454833"/>
                                <w14:textOutline w14:w="9525" w14:cap="rnd" w14:cmpd="sng" w14:algn="ctr">
                                  <w14:noFill/>
                                  <w14:prstDash w14:val="solid"/>
                                  <w14:bevel/>
                                </w14:textOutline>
                              </w:rPr>
                              <w:t>,</w:t>
                            </w:r>
                            <w:r w:rsidR="00575790" w:rsidRPr="00575790">
                              <w:rPr>
                                <w:rFonts w:asciiTheme="majorHAnsi" w:eastAsia="Times New Roman" w:hAnsiTheme="majorHAnsi" w:cstheme="majorHAnsi"/>
                                <w:b/>
                                <w:bCs/>
                                <w:color w:val="454833"/>
                                <w14:textOutline w14:w="9525" w14:cap="rnd" w14:cmpd="sng" w14:algn="ctr">
                                  <w14:noFill/>
                                  <w14:prstDash w14:val="solid"/>
                                  <w14:bevel/>
                                </w14:textOutline>
                              </w:rPr>
                              <w:t xml:space="preserve"> </w:t>
                            </w:r>
                            <w:proofErr w:type="gramStart"/>
                            <w:r w:rsidR="00575790" w:rsidRPr="00575790">
                              <w:rPr>
                                <w:rFonts w:asciiTheme="majorHAnsi" w:eastAsia="Times New Roman" w:hAnsiTheme="majorHAnsi" w:cstheme="majorHAnsi"/>
                                <w:b/>
                                <w:bCs/>
                                <w:color w:val="454833"/>
                                <w14:textOutline w14:w="9525" w14:cap="rnd" w14:cmpd="sng" w14:algn="ctr">
                                  <w14:noFill/>
                                  <w14:prstDash w14:val="solid"/>
                                  <w14:bevel/>
                                </w14:textOutline>
                              </w:rPr>
                              <w:t>202</w:t>
                            </w:r>
                            <w:r w:rsidR="003401D8">
                              <w:rPr>
                                <w:rFonts w:asciiTheme="majorHAnsi" w:eastAsia="Times New Roman" w:hAnsiTheme="majorHAnsi" w:cstheme="majorHAnsi"/>
                                <w:b/>
                                <w:bCs/>
                                <w:color w:val="454833"/>
                                <w14:textOutline w14:w="9525" w14:cap="rnd" w14:cmpd="sng" w14:algn="ctr">
                                  <w14:noFill/>
                                  <w14:prstDash w14:val="solid"/>
                                  <w14:bevel/>
                                </w14:textOutline>
                              </w:rPr>
                              <w:t>2</w:t>
                            </w:r>
                            <w:proofErr w:type="gramEnd"/>
                            <w:r w:rsidR="00575790" w:rsidRPr="00575790">
                              <w:rPr>
                                <w:rFonts w:asciiTheme="majorHAnsi" w:eastAsia="Times New Roman" w:hAnsiTheme="majorHAnsi" w:cstheme="majorHAnsi"/>
                                <w:b/>
                                <w:bCs/>
                                <w:color w:val="454833"/>
                                <w14:textOutline w14:w="9525" w14:cap="rnd" w14:cmpd="sng" w14:algn="ctr">
                                  <w14:noFill/>
                                  <w14:prstDash w14:val="solid"/>
                                  <w14:bevel/>
                                </w14:textOutline>
                              </w:rPr>
                              <w:t xml:space="preserve"> 10:00 a.m. </w:t>
                            </w:r>
                          </w:p>
                          <w:p w14:paraId="498E98C4" w14:textId="77777777" w:rsidR="00575790" w:rsidRPr="00575790" w:rsidRDefault="00575790" w:rsidP="00575790">
                            <w:pPr>
                              <w:spacing w:line="360" w:lineRule="auto"/>
                              <w:jc w:val="center"/>
                              <w:rPr>
                                <w:rFonts w:asciiTheme="majorHAnsi" w:eastAsia="Times New Roman" w:hAnsiTheme="majorHAnsi" w:cstheme="majorHAnsi"/>
                                <w:color w:val="454833"/>
                                <w14:textOutline w14:w="9525" w14:cap="rnd" w14:cmpd="sng" w14:algn="ctr">
                                  <w14:noFill/>
                                  <w14:prstDash w14:val="solid"/>
                                  <w14:bevel/>
                                </w14:textOutline>
                              </w:rPr>
                            </w:pPr>
                            <w:r w:rsidRPr="00575790">
                              <w:rPr>
                                <w:rFonts w:asciiTheme="majorHAnsi" w:eastAsia="Times New Roman" w:hAnsiTheme="majorHAnsi" w:cstheme="majorHAnsi"/>
                                <w:color w:val="454833"/>
                                <w14:textOutline w14:w="9525" w14:cap="rnd" w14:cmpd="sng" w14:algn="ctr">
                                  <w14:noFill/>
                                  <w14:prstDash w14:val="solid"/>
                                  <w14:bevel/>
                                </w14:textOutline>
                              </w:rPr>
                              <w:t xml:space="preserve">Woodland Lakes Community Center </w:t>
                            </w:r>
                          </w:p>
                          <w:p w14:paraId="7E8763A0" w14:textId="77777777" w:rsidR="00575790" w:rsidRPr="00575790" w:rsidRDefault="00575790" w:rsidP="00575790">
                            <w:pPr>
                              <w:spacing w:line="360" w:lineRule="auto"/>
                              <w:jc w:val="center"/>
                              <w:rPr>
                                <w:rFonts w:asciiTheme="majorHAnsi" w:eastAsia="Times New Roman" w:hAnsiTheme="majorHAnsi" w:cstheme="majorHAnsi"/>
                                <w:i/>
                                <w:iCs/>
                                <w:color w:val="454833"/>
                                <w:sz w:val="18"/>
                                <w:szCs w:val="18"/>
                                <w14:textOutline w14:w="9525" w14:cap="rnd" w14:cmpd="sng" w14:algn="ctr">
                                  <w14:noFill/>
                                  <w14:prstDash w14:val="solid"/>
                                  <w14:bevel/>
                                </w14:textOutline>
                              </w:rPr>
                            </w:pPr>
                            <w:r w:rsidRPr="00575790">
                              <w:rPr>
                                <w:rFonts w:asciiTheme="majorHAnsi" w:eastAsia="Times New Roman" w:hAnsiTheme="majorHAnsi" w:cstheme="majorHAnsi"/>
                                <w:i/>
                                <w:iCs/>
                                <w:color w:val="454833"/>
                                <w:sz w:val="18"/>
                                <w:szCs w:val="18"/>
                                <w14:textOutline w14:w="9525" w14:cap="rnd" w14:cmpd="sng" w14:algn="ctr">
                                  <w14:noFill/>
                                  <w14:prstDash w14:val="solid"/>
                                  <w14:bevel/>
                                </w14:textOutline>
                              </w:rPr>
                              <w:t xml:space="preserve">We need 100 owners present to meet </w:t>
                            </w:r>
                          </w:p>
                          <w:p w14:paraId="2B05FBD2" w14:textId="77777777" w:rsidR="00575790" w:rsidRPr="00575790" w:rsidRDefault="00575790" w:rsidP="00575790">
                            <w:pPr>
                              <w:spacing w:line="360" w:lineRule="auto"/>
                              <w:jc w:val="center"/>
                              <w:rPr>
                                <w:rFonts w:asciiTheme="majorHAnsi" w:hAnsiTheme="majorHAnsi" w:cstheme="majorHAnsi"/>
                                <w:color w:val="454833"/>
                                <w:sz w:val="18"/>
                                <w:szCs w:val="18"/>
                                <w14:textOutline w14:w="9525" w14:cap="rnd" w14:cmpd="sng" w14:algn="ctr">
                                  <w14:noFill/>
                                  <w14:prstDash w14:val="solid"/>
                                  <w14:bevel/>
                                </w14:textOutline>
                              </w:rPr>
                            </w:pPr>
                            <w:r w:rsidRPr="00575790">
                              <w:rPr>
                                <w:rFonts w:asciiTheme="majorHAnsi" w:eastAsia="Times New Roman" w:hAnsiTheme="majorHAnsi" w:cstheme="majorHAnsi"/>
                                <w:i/>
                                <w:iCs/>
                                <w:color w:val="454833"/>
                                <w:sz w:val="18"/>
                                <w:szCs w:val="18"/>
                                <w14:textOutline w14:w="9525" w14:cap="rnd" w14:cmpd="sng" w14:algn="ctr">
                                  <w14:noFill/>
                                  <w14:prstDash w14:val="solid"/>
                                  <w14:bevel/>
                                </w14:textOutline>
                              </w:rPr>
                              <w:t>the quorum requirement.</w:t>
                            </w:r>
                          </w:p>
                        </w:txbxContent>
                      </wps:txbx>
                      <wps:bodyPr rot="0" spcFirstLastPara="0" vertOverflow="overflow" horzOverflow="overflow" vert="horz" wrap="square" lIns="91440" tIns="27432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E9415" id="Text Box 20" o:spid="_x0000_s1029" type="#_x0000_t202" style="position:absolute;margin-left:0;margin-top:37.7pt;width:259.2pt;height:124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170 -320 -40 22846 21831 22968 21702 -320 -170 -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" fillcolor="white [3201]" strokecolor="#286f85" strokeweight="4pt">
                <v:textbox inset=",21.6pt,,7.2pt">
                  <w:txbxContent>
                    <w:p w14:paraId="5DB88BAE" w14:textId="2304898B" w:rsidR="00575790" w:rsidRPr="007A780B" w:rsidRDefault="00575790" w:rsidP="00575790">
                      <w:pPr>
                        <w:spacing w:line="360" w:lineRule="auto"/>
                        <w:jc w:val="center"/>
                        <w:rPr>
                          <w:rFonts w:asciiTheme="majorHAnsi" w:hAnsiTheme="majorHAnsi" w:cstheme="majorHAnsi"/>
                          <w:b/>
                          <w:bCs/>
                          <w:color w:val="454833"/>
                          <w14:textOutline w14:w="9525" w14:cap="rnd" w14:cmpd="sng" w14:algn="ctr">
                            <w14:noFill/>
                            <w14:prstDash w14:val="solid"/>
                            <w14:bevel/>
                          </w14:textOutline>
                        </w:rPr>
                      </w:pPr>
                      <w:r w:rsidRPr="007A780B">
                        <w:rPr>
                          <w:rFonts w:asciiTheme="majorHAnsi" w:hAnsiTheme="majorHAnsi" w:cstheme="majorHAnsi"/>
                          <w:b/>
                          <w:bCs/>
                          <w:color w:val="454833"/>
                          <w14:textOutline w14:w="9525" w14:cap="rnd" w14:cmpd="sng" w14:algn="ctr">
                            <w14:noFill/>
                            <w14:prstDash w14:val="solid"/>
                            <w14:bevel/>
                          </w14:textOutline>
                        </w:rPr>
                        <w:t>PROPERTY OWNER</w:t>
                      </w:r>
                      <w:r w:rsidR="00445846">
                        <w:rPr>
                          <w:rFonts w:asciiTheme="majorHAnsi" w:hAnsiTheme="majorHAnsi" w:cstheme="majorHAnsi"/>
                          <w:b/>
                          <w:bCs/>
                          <w:color w:val="454833"/>
                          <w14:textOutline w14:w="9525" w14:cap="rnd" w14:cmpd="sng" w14:algn="ctr">
                            <w14:noFill/>
                            <w14:prstDash w14:val="solid"/>
                            <w14:bevel/>
                          </w14:textOutline>
                        </w:rPr>
                        <w:t>S</w:t>
                      </w:r>
                      <w:r w:rsidRPr="007A780B">
                        <w:rPr>
                          <w:rFonts w:asciiTheme="majorHAnsi" w:hAnsiTheme="majorHAnsi" w:cstheme="majorHAnsi"/>
                          <w:b/>
                          <w:bCs/>
                          <w:color w:val="454833"/>
                          <w14:textOutline w14:w="9525" w14:cap="rnd" w14:cmpd="sng" w14:algn="ctr">
                            <w14:noFill/>
                            <w14:prstDash w14:val="solid"/>
                            <w14:bevel/>
                          </w14:textOutline>
                        </w:rPr>
                        <w:t xml:space="preserve"> MEETING</w:t>
                      </w:r>
                    </w:p>
                    <w:p w14:paraId="0BD37079" w14:textId="4FED0521" w:rsidR="00575790" w:rsidRPr="00575790" w:rsidRDefault="00637F06" w:rsidP="00575790">
                      <w:pPr>
                        <w:spacing w:line="360" w:lineRule="auto"/>
                        <w:jc w:val="center"/>
                        <w:rPr>
                          <w:rFonts w:asciiTheme="majorHAnsi" w:eastAsia="Times New Roman" w:hAnsiTheme="majorHAnsi" w:cstheme="majorHAnsi"/>
                          <w:b/>
                          <w:bCs/>
                          <w:color w:val="454833"/>
                          <w14:textOutline w14:w="9525" w14:cap="rnd" w14:cmpd="sng" w14:algn="ctr">
                            <w14:noFill/>
                            <w14:prstDash w14:val="solid"/>
                            <w14:bevel/>
                          </w14:textOutline>
                        </w:rPr>
                      </w:pPr>
                      <w:r>
                        <w:rPr>
                          <w:rFonts w:asciiTheme="majorHAnsi" w:eastAsia="Times New Roman" w:hAnsiTheme="majorHAnsi" w:cstheme="majorHAnsi"/>
                          <w:b/>
                          <w:bCs/>
                          <w:color w:val="454833"/>
                          <w14:textOutline w14:w="9525" w14:cap="rnd" w14:cmpd="sng" w14:algn="ctr">
                            <w14:noFill/>
                            <w14:prstDash w14:val="solid"/>
                            <w14:bevel/>
                          </w14:textOutline>
                        </w:rPr>
                        <w:t>April 0</w:t>
                      </w:r>
                      <w:r w:rsidR="003401D8">
                        <w:rPr>
                          <w:rFonts w:asciiTheme="majorHAnsi" w:eastAsia="Times New Roman" w:hAnsiTheme="majorHAnsi" w:cstheme="majorHAnsi"/>
                          <w:b/>
                          <w:bCs/>
                          <w:color w:val="454833"/>
                          <w14:textOutline w14:w="9525" w14:cap="rnd" w14:cmpd="sng" w14:algn="ctr">
                            <w14:noFill/>
                            <w14:prstDash w14:val="solid"/>
                            <w14:bevel/>
                          </w14:textOutline>
                        </w:rPr>
                        <w:t>9</w:t>
                      </w:r>
                      <w:r>
                        <w:rPr>
                          <w:rFonts w:asciiTheme="majorHAnsi" w:eastAsia="Times New Roman" w:hAnsiTheme="majorHAnsi" w:cstheme="majorHAnsi"/>
                          <w:b/>
                          <w:bCs/>
                          <w:color w:val="454833"/>
                          <w14:textOutline w14:w="9525" w14:cap="rnd" w14:cmpd="sng" w14:algn="ctr">
                            <w14:noFill/>
                            <w14:prstDash w14:val="solid"/>
                            <w14:bevel/>
                          </w14:textOutline>
                        </w:rPr>
                        <w:t>,</w:t>
                      </w:r>
                      <w:r w:rsidR="00575790" w:rsidRPr="00575790">
                        <w:rPr>
                          <w:rFonts w:asciiTheme="majorHAnsi" w:eastAsia="Times New Roman" w:hAnsiTheme="majorHAnsi" w:cstheme="majorHAnsi"/>
                          <w:b/>
                          <w:bCs/>
                          <w:color w:val="454833"/>
                          <w14:textOutline w14:w="9525" w14:cap="rnd" w14:cmpd="sng" w14:algn="ctr">
                            <w14:noFill/>
                            <w14:prstDash w14:val="solid"/>
                            <w14:bevel/>
                          </w14:textOutline>
                        </w:rPr>
                        <w:t xml:space="preserve"> </w:t>
                      </w:r>
                      <w:proofErr w:type="gramStart"/>
                      <w:r w:rsidR="00575790" w:rsidRPr="00575790">
                        <w:rPr>
                          <w:rFonts w:asciiTheme="majorHAnsi" w:eastAsia="Times New Roman" w:hAnsiTheme="majorHAnsi" w:cstheme="majorHAnsi"/>
                          <w:b/>
                          <w:bCs/>
                          <w:color w:val="454833"/>
                          <w14:textOutline w14:w="9525" w14:cap="rnd" w14:cmpd="sng" w14:algn="ctr">
                            <w14:noFill/>
                            <w14:prstDash w14:val="solid"/>
                            <w14:bevel/>
                          </w14:textOutline>
                        </w:rPr>
                        <w:t>202</w:t>
                      </w:r>
                      <w:r w:rsidR="003401D8">
                        <w:rPr>
                          <w:rFonts w:asciiTheme="majorHAnsi" w:eastAsia="Times New Roman" w:hAnsiTheme="majorHAnsi" w:cstheme="majorHAnsi"/>
                          <w:b/>
                          <w:bCs/>
                          <w:color w:val="454833"/>
                          <w14:textOutline w14:w="9525" w14:cap="rnd" w14:cmpd="sng" w14:algn="ctr">
                            <w14:noFill/>
                            <w14:prstDash w14:val="solid"/>
                            <w14:bevel/>
                          </w14:textOutline>
                        </w:rPr>
                        <w:t>2</w:t>
                      </w:r>
                      <w:proofErr w:type="gramEnd"/>
                      <w:r w:rsidR="00575790" w:rsidRPr="00575790">
                        <w:rPr>
                          <w:rFonts w:asciiTheme="majorHAnsi" w:eastAsia="Times New Roman" w:hAnsiTheme="majorHAnsi" w:cstheme="majorHAnsi"/>
                          <w:b/>
                          <w:bCs/>
                          <w:color w:val="454833"/>
                          <w14:textOutline w14:w="9525" w14:cap="rnd" w14:cmpd="sng" w14:algn="ctr">
                            <w14:noFill/>
                            <w14:prstDash w14:val="solid"/>
                            <w14:bevel/>
                          </w14:textOutline>
                        </w:rPr>
                        <w:t xml:space="preserve"> 10:00 a.m. </w:t>
                      </w:r>
                    </w:p>
                    <w:p w14:paraId="498E98C4" w14:textId="77777777" w:rsidR="00575790" w:rsidRPr="00575790" w:rsidRDefault="00575790" w:rsidP="00575790">
                      <w:pPr>
                        <w:spacing w:line="360" w:lineRule="auto"/>
                        <w:jc w:val="center"/>
                        <w:rPr>
                          <w:rFonts w:asciiTheme="majorHAnsi" w:eastAsia="Times New Roman" w:hAnsiTheme="majorHAnsi" w:cstheme="majorHAnsi"/>
                          <w:color w:val="454833"/>
                          <w14:textOutline w14:w="9525" w14:cap="rnd" w14:cmpd="sng" w14:algn="ctr">
                            <w14:noFill/>
                            <w14:prstDash w14:val="solid"/>
                            <w14:bevel/>
                          </w14:textOutline>
                        </w:rPr>
                      </w:pPr>
                      <w:r w:rsidRPr="00575790">
                        <w:rPr>
                          <w:rFonts w:asciiTheme="majorHAnsi" w:eastAsia="Times New Roman" w:hAnsiTheme="majorHAnsi" w:cstheme="majorHAnsi"/>
                          <w:color w:val="454833"/>
                          <w14:textOutline w14:w="9525" w14:cap="rnd" w14:cmpd="sng" w14:algn="ctr">
                            <w14:noFill/>
                            <w14:prstDash w14:val="solid"/>
                            <w14:bevel/>
                          </w14:textOutline>
                        </w:rPr>
                        <w:t xml:space="preserve">Woodland Lakes Community Center </w:t>
                      </w:r>
                    </w:p>
                    <w:p w14:paraId="7E8763A0" w14:textId="77777777" w:rsidR="00575790" w:rsidRPr="00575790" w:rsidRDefault="00575790" w:rsidP="00575790">
                      <w:pPr>
                        <w:spacing w:line="360" w:lineRule="auto"/>
                        <w:jc w:val="center"/>
                        <w:rPr>
                          <w:rFonts w:asciiTheme="majorHAnsi" w:eastAsia="Times New Roman" w:hAnsiTheme="majorHAnsi" w:cstheme="majorHAnsi"/>
                          <w:i/>
                          <w:iCs/>
                          <w:color w:val="454833"/>
                          <w:sz w:val="18"/>
                          <w:szCs w:val="18"/>
                          <w14:textOutline w14:w="9525" w14:cap="rnd" w14:cmpd="sng" w14:algn="ctr">
                            <w14:noFill/>
                            <w14:prstDash w14:val="solid"/>
                            <w14:bevel/>
                          </w14:textOutline>
                        </w:rPr>
                      </w:pPr>
                      <w:r w:rsidRPr="00575790">
                        <w:rPr>
                          <w:rFonts w:asciiTheme="majorHAnsi" w:eastAsia="Times New Roman" w:hAnsiTheme="majorHAnsi" w:cstheme="majorHAnsi"/>
                          <w:i/>
                          <w:iCs/>
                          <w:color w:val="454833"/>
                          <w:sz w:val="18"/>
                          <w:szCs w:val="18"/>
                          <w14:textOutline w14:w="9525" w14:cap="rnd" w14:cmpd="sng" w14:algn="ctr">
                            <w14:noFill/>
                            <w14:prstDash w14:val="solid"/>
                            <w14:bevel/>
                          </w14:textOutline>
                        </w:rPr>
                        <w:t xml:space="preserve">We need 100 owners present to meet </w:t>
                      </w:r>
                    </w:p>
                    <w:p w14:paraId="2B05FBD2" w14:textId="77777777" w:rsidR="00575790" w:rsidRPr="00575790" w:rsidRDefault="00575790" w:rsidP="00575790">
                      <w:pPr>
                        <w:spacing w:line="360" w:lineRule="auto"/>
                        <w:jc w:val="center"/>
                        <w:rPr>
                          <w:rFonts w:asciiTheme="majorHAnsi" w:hAnsiTheme="majorHAnsi" w:cstheme="majorHAnsi"/>
                          <w:color w:val="454833"/>
                          <w:sz w:val="18"/>
                          <w:szCs w:val="18"/>
                          <w14:textOutline w14:w="9525" w14:cap="rnd" w14:cmpd="sng" w14:algn="ctr">
                            <w14:noFill/>
                            <w14:prstDash w14:val="solid"/>
                            <w14:bevel/>
                          </w14:textOutline>
                        </w:rPr>
                      </w:pPr>
                      <w:r w:rsidRPr="00575790">
                        <w:rPr>
                          <w:rFonts w:asciiTheme="majorHAnsi" w:eastAsia="Times New Roman" w:hAnsiTheme="majorHAnsi" w:cstheme="majorHAnsi"/>
                          <w:i/>
                          <w:iCs/>
                          <w:color w:val="454833"/>
                          <w:sz w:val="18"/>
                          <w:szCs w:val="18"/>
                          <w14:textOutline w14:w="9525" w14:cap="rnd" w14:cmpd="sng" w14:algn="ctr">
                            <w14:noFill/>
                            <w14:prstDash w14:val="solid"/>
                            <w14:bevel/>
                          </w14:textOutline>
                        </w:rPr>
                        <w:t>the quorum requirement.</w:t>
                      </w:r>
                    </w:p>
                  </w:txbxContent>
                </v:textbox>
                <w10:wrap type="tight" anchorx="margin"/>
              </v:shape>
            </w:pict>
          </mc:Fallback>
        </mc:AlternateContent>
      </w:r>
      <w:r w:rsidR="00575790" w:rsidRPr="00575790">
        <w:rPr>
          <w:rFonts w:asciiTheme="majorHAnsi" w:hAnsiTheme="majorHAnsi" w:cstheme="majorHAnsi"/>
          <w:noProof/>
        </w:rPr>
        <mc:AlternateContent>
          <mc:Choice Requires="wps">
            <w:drawing>
              <wp:anchor distT="0" distB="0" distL="114300" distR="114300" simplePos="0" relativeHeight="251706368" behindDoc="0" locked="0" layoutInCell="1" allowOverlap="1" wp14:anchorId="7749E36E" wp14:editId="68A6EE84">
                <wp:simplePos x="0" y="0"/>
                <wp:positionH relativeFrom="page">
                  <wp:posOffset>-3810</wp:posOffset>
                </wp:positionH>
                <wp:positionV relativeFrom="page">
                  <wp:posOffset>2745537</wp:posOffset>
                </wp:positionV>
                <wp:extent cx="8001000" cy="173990"/>
                <wp:effectExtent l="0" t="0" r="0" b="3810"/>
                <wp:wrapTopAndBottom/>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173990"/>
                        </a:xfrm>
                        <a:prstGeom prst="rect">
                          <a:avLst/>
                        </a:prstGeom>
                        <a:gradFill>
                          <a:gsLst>
                            <a:gs pos="0">
                              <a:srgbClr val="FABC6E"/>
                            </a:gs>
                            <a:gs pos="100000">
                              <a:srgbClr val="FBD9AB"/>
                            </a:gs>
                          </a:gsLst>
                          <a:lin ang="5400000" scaled="0"/>
                        </a:gra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65D47" id="Rectangle 19" o:spid="_x0000_s1026" style="position:absolute;margin-left:-.3pt;margin-top:216.2pt;width:630pt;height:13.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" fillcolor="#fabc6e" stroked="f">
                <v:fill color2="#fbd9ab" focus="100%" type="gradient">
                  <o:fill v:ext="view" type="gradientUnscaled"/>
                </v:fill>
                <v:textbox inset=",7.2pt,,7.2pt"/>
                <w10:wrap type="topAndBottom" anchorx="page" anchory="page"/>
              </v:rect>
            </w:pict>
          </mc:Fallback>
        </mc:AlternateContent>
      </w:r>
    </w:p>
    <w:p w14:paraId="02720AF2" w14:textId="1674897F" w:rsidR="00A10045" w:rsidRPr="00F74D40" w:rsidRDefault="00A10045" w:rsidP="00A10045">
      <w:pPr>
        <w:pStyle w:val="NewsletterBody"/>
        <w:spacing w:line="276" w:lineRule="auto"/>
        <w:jc w:val="left"/>
        <w:rPr>
          <w:rFonts w:asciiTheme="majorHAnsi" w:hAnsiTheme="majorHAnsi" w:cstheme="majorHAnsi"/>
          <w:b/>
          <w:bCs/>
          <w:color w:val="286F85"/>
          <w:sz w:val="20"/>
          <w:szCs w:val="20"/>
        </w:rPr>
      </w:pPr>
      <w:r>
        <w:rPr>
          <w:rFonts w:asciiTheme="majorHAnsi" w:hAnsiTheme="majorHAnsi" w:cstheme="majorHAnsi"/>
          <w:b/>
          <w:bCs/>
          <w:color w:val="286F85"/>
          <w:sz w:val="24"/>
        </w:rPr>
        <w:t>October 0</w:t>
      </w:r>
      <w:r w:rsidR="00F11B56">
        <w:rPr>
          <w:rFonts w:asciiTheme="majorHAnsi" w:hAnsiTheme="majorHAnsi" w:cstheme="majorHAnsi"/>
          <w:b/>
          <w:bCs/>
          <w:color w:val="286F85"/>
          <w:sz w:val="24"/>
        </w:rPr>
        <w:t>2</w:t>
      </w:r>
      <w:r w:rsidRPr="0027235F">
        <w:rPr>
          <w:rFonts w:asciiTheme="majorHAnsi" w:hAnsiTheme="majorHAnsi" w:cstheme="majorHAnsi"/>
          <w:b/>
          <w:bCs/>
          <w:color w:val="286F85"/>
          <w:sz w:val="24"/>
        </w:rPr>
        <w:t xml:space="preserve">, </w:t>
      </w:r>
      <w:proofErr w:type="gramStart"/>
      <w:r w:rsidRPr="0027235F">
        <w:rPr>
          <w:rFonts w:asciiTheme="majorHAnsi" w:hAnsiTheme="majorHAnsi" w:cstheme="majorHAnsi"/>
          <w:b/>
          <w:bCs/>
          <w:color w:val="286F85"/>
          <w:sz w:val="24"/>
        </w:rPr>
        <w:t>202</w:t>
      </w:r>
      <w:r w:rsidR="00F11B56">
        <w:rPr>
          <w:rFonts w:asciiTheme="majorHAnsi" w:hAnsiTheme="majorHAnsi" w:cstheme="majorHAnsi"/>
          <w:b/>
          <w:bCs/>
          <w:color w:val="286F85"/>
          <w:sz w:val="24"/>
        </w:rPr>
        <w:t>1</w:t>
      </w:r>
      <w:proofErr w:type="gramEnd"/>
      <w:r w:rsidRPr="0027235F">
        <w:rPr>
          <w:rFonts w:asciiTheme="majorHAnsi" w:hAnsiTheme="majorHAnsi" w:cstheme="majorHAnsi"/>
          <w:b/>
          <w:bCs/>
          <w:color w:val="286F85"/>
          <w:sz w:val="24"/>
        </w:rPr>
        <w:t xml:space="preserve"> Property Owner’s Meeting</w:t>
      </w:r>
      <w:r>
        <w:rPr>
          <w:rFonts w:asciiTheme="majorHAnsi" w:hAnsiTheme="majorHAnsi" w:cstheme="majorHAnsi"/>
          <w:b/>
          <w:bCs/>
          <w:color w:val="286F85"/>
          <w:sz w:val="32"/>
          <w:szCs w:val="32"/>
        </w:rPr>
        <w:t xml:space="preserve"> </w:t>
      </w:r>
      <w:r w:rsidRPr="00F74D40">
        <w:rPr>
          <w:rFonts w:asciiTheme="majorHAnsi" w:hAnsiTheme="majorHAnsi" w:cstheme="majorHAnsi"/>
          <w:b/>
          <w:bCs/>
          <w:color w:val="286F85"/>
          <w:sz w:val="20"/>
          <w:szCs w:val="20"/>
        </w:rPr>
        <w:t>SUMMARY OF MINUTES</w:t>
      </w:r>
    </w:p>
    <w:p w14:paraId="1A28732E" w14:textId="423F60ED" w:rsidR="00A867CA" w:rsidRPr="00F74D40" w:rsidRDefault="00A867CA" w:rsidP="00594E18">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w:t>
      </w:r>
      <w:r w:rsidR="00817B8B" w:rsidRPr="00F74D40">
        <w:rPr>
          <w:rFonts w:asciiTheme="majorHAnsi" w:hAnsiTheme="majorHAnsi" w:cstheme="majorHAnsi"/>
          <w:sz w:val="20"/>
          <w:szCs w:val="20"/>
        </w:rPr>
        <w:t>The Meeting was called to order by</w:t>
      </w:r>
      <w:r w:rsidR="00637F06" w:rsidRPr="00F74D40">
        <w:rPr>
          <w:rFonts w:asciiTheme="majorHAnsi" w:hAnsiTheme="majorHAnsi" w:cstheme="majorHAnsi"/>
          <w:sz w:val="20"/>
          <w:szCs w:val="20"/>
        </w:rPr>
        <w:t xml:space="preserve"> Tracy Harris</w:t>
      </w:r>
      <w:r w:rsidR="00817B8B" w:rsidRPr="00F74D40">
        <w:rPr>
          <w:rFonts w:asciiTheme="majorHAnsi" w:hAnsiTheme="majorHAnsi" w:cstheme="majorHAnsi"/>
          <w:sz w:val="20"/>
          <w:szCs w:val="20"/>
        </w:rPr>
        <w:t xml:space="preserve"> at 10:0</w:t>
      </w:r>
      <w:r w:rsidR="00445846">
        <w:rPr>
          <w:rFonts w:asciiTheme="majorHAnsi" w:hAnsiTheme="majorHAnsi" w:cstheme="majorHAnsi"/>
          <w:sz w:val="20"/>
          <w:szCs w:val="20"/>
        </w:rPr>
        <w:t>0</w:t>
      </w:r>
      <w:r w:rsidR="00817B8B" w:rsidRPr="00F74D40">
        <w:rPr>
          <w:rFonts w:asciiTheme="majorHAnsi" w:hAnsiTheme="majorHAnsi" w:cstheme="majorHAnsi"/>
          <w:sz w:val="20"/>
          <w:szCs w:val="20"/>
        </w:rPr>
        <w:t xml:space="preserve"> a.m. after quorum had been met.  </w:t>
      </w:r>
    </w:p>
    <w:p w14:paraId="567E65DD" w14:textId="4B5FA06B" w:rsidR="00637F06" w:rsidRPr="00F74D40" w:rsidRDefault="00637F06" w:rsidP="00594E18">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The Pledge of Allegiance was </w:t>
      </w:r>
      <w:r w:rsidR="00791454" w:rsidRPr="00F74D40">
        <w:rPr>
          <w:rFonts w:asciiTheme="majorHAnsi" w:hAnsiTheme="majorHAnsi" w:cstheme="majorHAnsi"/>
          <w:sz w:val="20"/>
          <w:szCs w:val="20"/>
        </w:rPr>
        <w:t>recited.</w:t>
      </w:r>
    </w:p>
    <w:p w14:paraId="2DA7DB91" w14:textId="3AD0B832" w:rsidR="00A867CA" w:rsidRPr="00F74D40" w:rsidRDefault="00A867CA" w:rsidP="00594E18">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w:t>
      </w:r>
      <w:r w:rsidR="00637F06" w:rsidRPr="00F74D40">
        <w:rPr>
          <w:rFonts w:asciiTheme="majorHAnsi" w:hAnsiTheme="majorHAnsi" w:cstheme="majorHAnsi"/>
          <w:sz w:val="20"/>
          <w:szCs w:val="20"/>
        </w:rPr>
        <w:t xml:space="preserve">Tracy announced that </w:t>
      </w:r>
      <w:r w:rsidR="00445846">
        <w:rPr>
          <w:rFonts w:asciiTheme="majorHAnsi" w:hAnsiTheme="majorHAnsi" w:cstheme="majorHAnsi"/>
          <w:sz w:val="20"/>
          <w:szCs w:val="20"/>
        </w:rPr>
        <w:t xml:space="preserve">Woodland Lakes calendars were being sold and that Justin from the Ambulance Service was in attendance to address the owners. </w:t>
      </w:r>
    </w:p>
    <w:p w14:paraId="12AFCE6D" w14:textId="09192552" w:rsidR="00637F06" w:rsidRPr="00F74D40" w:rsidRDefault="00637F06" w:rsidP="00594E18">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Ballot Counters were </w:t>
      </w:r>
      <w:r w:rsidR="008B7200">
        <w:rPr>
          <w:rFonts w:asciiTheme="majorHAnsi" w:hAnsiTheme="majorHAnsi" w:cstheme="majorHAnsi"/>
          <w:sz w:val="20"/>
          <w:szCs w:val="20"/>
        </w:rPr>
        <w:t>chosen</w:t>
      </w:r>
      <w:r w:rsidRPr="00F74D40">
        <w:rPr>
          <w:rFonts w:asciiTheme="majorHAnsi" w:hAnsiTheme="majorHAnsi" w:cstheme="majorHAnsi"/>
          <w:sz w:val="20"/>
          <w:szCs w:val="20"/>
        </w:rPr>
        <w:t>.</w:t>
      </w:r>
    </w:p>
    <w:p w14:paraId="04B3CF06" w14:textId="6E3796C6" w:rsidR="00C05DC7" w:rsidRPr="00F74D40" w:rsidRDefault="00A867CA" w:rsidP="00594E18">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w:t>
      </w:r>
      <w:r w:rsidR="0052194A" w:rsidRPr="00F74D40">
        <w:rPr>
          <w:rFonts w:asciiTheme="majorHAnsi" w:hAnsiTheme="majorHAnsi" w:cstheme="majorHAnsi"/>
          <w:sz w:val="20"/>
          <w:szCs w:val="20"/>
        </w:rPr>
        <w:t>T</w:t>
      </w:r>
      <w:r w:rsidR="00F04DAC">
        <w:rPr>
          <w:rFonts w:asciiTheme="majorHAnsi" w:hAnsiTheme="majorHAnsi" w:cstheme="majorHAnsi"/>
          <w:sz w:val="20"/>
          <w:szCs w:val="20"/>
        </w:rPr>
        <w:t>wo</w:t>
      </w:r>
      <w:r w:rsidRPr="00F74D40">
        <w:rPr>
          <w:rFonts w:asciiTheme="majorHAnsi" w:hAnsiTheme="majorHAnsi" w:cstheme="majorHAnsi"/>
          <w:sz w:val="20"/>
          <w:szCs w:val="20"/>
        </w:rPr>
        <w:t xml:space="preserve"> Amendments to the Trust Indenture were presented to the property owners.  </w:t>
      </w:r>
      <w:r w:rsidR="008B7200">
        <w:rPr>
          <w:rFonts w:asciiTheme="majorHAnsi" w:hAnsiTheme="majorHAnsi" w:cstheme="majorHAnsi"/>
          <w:sz w:val="20"/>
          <w:szCs w:val="20"/>
        </w:rPr>
        <w:t>The Amendment to Article III, ($100.00 per entity increase) and The Amendment to Article XIV, (</w:t>
      </w:r>
      <w:r w:rsidR="00F939DB">
        <w:rPr>
          <w:rFonts w:asciiTheme="majorHAnsi" w:hAnsiTheme="majorHAnsi" w:cstheme="majorHAnsi"/>
          <w:sz w:val="20"/>
          <w:szCs w:val="20"/>
        </w:rPr>
        <w:t>To gain m</w:t>
      </w:r>
      <w:r w:rsidR="008B7200">
        <w:rPr>
          <w:rFonts w:asciiTheme="majorHAnsi" w:hAnsiTheme="majorHAnsi" w:cstheme="majorHAnsi"/>
          <w:sz w:val="20"/>
          <w:szCs w:val="20"/>
        </w:rPr>
        <w:t xml:space="preserve">ore control to tow abandoned vehicles). </w:t>
      </w:r>
    </w:p>
    <w:p w14:paraId="0ADBACCF" w14:textId="0FCB9C7D" w:rsidR="007A780B" w:rsidRDefault="00283683" w:rsidP="00283683">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w:t>
      </w:r>
      <w:r w:rsidR="00594E18" w:rsidRPr="00F74D40">
        <w:rPr>
          <w:rFonts w:asciiTheme="majorHAnsi" w:hAnsiTheme="majorHAnsi" w:cstheme="majorHAnsi"/>
          <w:sz w:val="20"/>
          <w:szCs w:val="20"/>
        </w:rPr>
        <w:t xml:space="preserve">The </w:t>
      </w:r>
      <w:r w:rsidR="00F939DB">
        <w:rPr>
          <w:rFonts w:asciiTheme="majorHAnsi" w:hAnsiTheme="majorHAnsi" w:cstheme="majorHAnsi"/>
          <w:sz w:val="20"/>
          <w:szCs w:val="20"/>
        </w:rPr>
        <w:t xml:space="preserve">April 10, </w:t>
      </w:r>
      <w:proofErr w:type="gramStart"/>
      <w:r w:rsidR="00F939DB">
        <w:rPr>
          <w:rFonts w:asciiTheme="majorHAnsi" w:hAnsiTheme="majorHAnsi" w:cstheme="majorHAnsi"/>
          <w:sz w:val="20"/>
          <w:szCs w:val="20"/>
        </w:rPr>
        <w:t>2021</w:t>
      </w:r>
      <w:proofErr w:type="gramEnd"/>
      <w:r w:rsidR="00F939DB">
        <w:rPr>
          <w:rFonts w:asciiTheme="majorHAnsi" w:hAnsiTheme="majorHAnsi" w:cstheme="majorHAnsi"/>
          <w:sz w:val="20"/>
          <w:szCs w:val="20"/>
        </w:rPr>
        <w:t xml:space="preserve"> </w:t>
      </w:r>
      <w:r w:rsidR="007A780B" w:rsidRPr="00F74D40">
        <w:rPr>
          <w:rFonts w:asciiTheme="majorHAnsi" w:hAnsiTheme="majorHAnsi" w:cstheme="majorHAnsi"/>
          <w:sz w:val="20"/>
          <w:szCs w:val="20"/>
        </w:rPr>
        <w:t>Property owner’s meeting minutes were read and approved.</w:t>
      </w:r>
      <w:r w:rsidR="00C05DC7" w:rsidRPr="00F74D40">
        <w:rPr>
          <w:rFonts w:asciiTheme="majorHAnsi" w:hAnsiTheme="majorHAnsi" w:cstheme="majorHAnsi"/>
          <w:sz w:val="20"/>
          <w:szCs w:val="20"/>
        </w:rPr>
        <w:t xml:space="preserve">  </w:t>
      </w:r>
    </w:p>
    <w:p w14:paraId="113F289A" w14:textId="21BA319A" w:rsidR="00F11B56" w:rsidRDefault="00F11B56" w:rsidP="00F11B56">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0"/>
          <w:szCs w:val="20"/>
        </w:rPr>
        <w:tab/>
        <w:t xml:space="preserve">Justin from the Washington County Ambulance Service spoke to the owners about the importance of the property tax vote in Washington County to allow the county to open and staff more stations in the area to reduce the response time for emergency calls. </w:t>
      </w:r>
    </w:p>
    <w:p w14:paraId="7F0DA713" w14:textId="2535C1B0" w:rsidR="00F11B56" w:rsidRPr="00F74D40" w:rsidRDefault="00F11B56" w:rsidP="00F11B56">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0"/>
          <w:szCs w:val="20"/>
        </w:rPr>
        <w:tab/>
        <w:t xml:space="preserve">Kevin </w:t>
      </w:r>
      <w:r w:rsidR="00E31CC2">
        <w:rPr>
          <w:rFonts w:asciiTheme="majorHAnsi" w:hAnsiTheme="majorHAnsi" w:cstheme="majorHAnsi"/>
          <w:sz w:val="20"/>
          <w:szCs w:val="20"/>
        </w:rPr>
        <w:t xml:space="preserve">Lejeune Rogers asked for volunteers for the Christmas activities. </w:t>
      </w:r>
    </w:p>
    <w:p w14:paraId="2F504146" w14:textId="73D33223" w:rsidR="000B2D20" w:rsidRDefault="007A780B" w:rsidP="00594E18">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w:t>
      </w:r>
      <w:r w:rsidR="00C05DC7" w:rsidRPr="00F74D40">
        <w:rPr>
          <w:rFonts w:asciiTheme="majorHAnsi" w:hAnsiTheme="majorHAnsi" w:cstheme="majorHAnsi"/>
          <w:sz w:val="20"/>
          <w:szCs w:val="20"/>
        </w:rPr>
        <w:t xml:space="preserve">Bob Weider gave the financial report </w:t>
      </w:r>
      <w:r w:rsidR="00281D33" w:rsidRPr="00F74D40">
        <w:rPr>
          <w:rFonts w:asciiTheme="majorHAnsi" w:hAnsiTheme="majorHAnsi" w:cstheme="majorHAnsi"/>
          <w:sz w:val="20"/>
          <w:szCs w:val="20"/>
        </w:rPr>
        <w:t>and went over the proposed budget for 202</w:t>
      </w:r>
      <w:r w:rsidR="00F939DB">
        <w:rPr>
          <w:rFonts w:asciiTheme="majorHAnsi" w:hAnsiTheme="majorHAnsi" w:cstheme="majorHAnsi"/>
          <w:sz w:val="20"/>
          <w:szCs w:val="20"/>
        </w:rPr>
        <w:t>2</w:t>
      </w:r>
      <w:r w:rsidR="00281D33" w:rsidRPr="00F74D40">
        <w:rPr>
          <w:rFonts w:asciiTheme="majorHAnsi" w:hAnsiTheme="majorHAnsi" w:cstheme="majorHAnsi"/>
          <w:sz w:val="20"/>
          <w:szCs w:val="20"/>
        </w:rPr>
        <w:t xml:space="preserve">.  Bob then asked for a Motion from the floor to accept the budget.  </w:t>
      </w:r>
      <w:r w:rsidR="00F939DB">
        <w:rPr>
          <w:rFonts w:asciiTheme="majorHAnsi" w:hAnsiTheme="majorHAnsi" w:cstheme="majorHAnsi"/>
          <w:sz w:val="20"/>
          <w:szCs w:val="20"/>
        </w:rPr>
        <w:t xml:space="preserve">Dan </w:t>
      </w:r>
      <w:proofErr w:type="spellStart"/>
      <w:r w:rsidR="00F939DB">
        <w:rPr>
          <w:rFonts w:asciiTheme="majorHAnsi" w:hAnsiTheme="majorHAnsi" w:cstheme="majorHAnsi"/>
          <w:sz w:val="20"/>
          <w:szCs w:val="20"/>
        </w:rPr>
        <w:t>Padget</w:t>
      </w:r>
      <w:proofErr w:type="spellEnd"/>
      <w:r w:rsidR="00281D33" w:rsidRPr="00F74D40">
        <w:rPr>
          <w:rFonts w:asciiTheme="majorHAnsi" w:hAnsiTheme="majorHAnsi" w:cstheme="majorHAnsi"/>
          <w:sz w:val="20"/>
          <w:szCs w:val="20"/>
        </w:rPr>
        <w:t xml:space="preserve"> made a motion to accept the 202</w:t>
      </w:r>
      <w:r w:rsidR="00F939DB">
        <w:rPr>
          <w:rFonts w:asciiTheme="majorHAnsi" w:hAnsiTheme="majorHAnsi" w:cstheme="majorHAnsi"/>
          <w:sz w:val="20"/>
          <w:szCs w:val="20"/>
        </w:rPr>
        <w:t>2</w:t>
      </w:r>
      <w:r w:rsidR="00281D33" w:rsidRPr="00F74D40">
        <w:rPr>
          <w:rFonts w:asciiTheme="majorHAnsi" w:hAnsiTheme="majorHAnsi" w:cstheme="majorHAnsi"/>
          <w:sz w:val="20"/>
          <w:szCs w:val="20"/>
        </w:rPr>
        <w:t xml:space="preserve"> budget</w:t>
      </w:r>
      <w:r w:rsidR="000B2D20">
        <w:rPr>
          <w:rFonts w:asciiTheme="majorHAnsi" w:hAnsiTheme="majorHAnsi" w:cstheme="majorHAnsi"/>
          <w:sz w:val="20"/>
          <w:szCs w:val="20"/>
        </w:rPr>
        <w:t>.</w:t>
      </w:r>
      <w:r w:rsidR="00281D33" w:rsidRPr="00F74D40">
        <w:rPr>
          <w:rFonts w:asciiTheme="majorHAnsi" w:hAnsiTheme="majorHAnsi" w:cstheme="majorHAnsi"/>
          <w:sz w:val="20"/>
          <w:szCs w:val="20"/>
        </w:rPr>
        <w:t xml:space="preserve"> </w:t>
      </w:r>
    </w:p>
    <w:p w14:paraId="6A003420" w14:textId="185BD69C" w:rsidR="00281D33" w:rsidRPr="00F74D40" w:rsidRDefault="000B2D20" w:rsidP="00594E18">
      <w:pPr>
        <w:pStyle w:val="NewsletterBody"/>
        <w:spacing w:after="0"/>
        <w:rPr>
          <w:rFonts w:asciiTheme="majorHAnsi" w:hAnsiTheme="majorHAnsi" w:cstheme="majorHAnsi"/>
          <w:sz w:val="20"/>
          <w:szCs w:val="20"/>
        </w:rPr>
      </w:pPr>
      <w:r>
        <w:rPr>
          <w:rFonts w:asciiTheme="majorHAnsi" w:hAnsiTheme="majorHAnsi" w:cstheme="majorHAnsi"/>
          <w:sz w:val="20"/>
          <w:szCs w:val="20"/>
        </w:rPr>
        <w:t>M</w:t>
      </w:r>
      <w:r w:rsidR="00A10045" w:rsidRPr="00F74D40">
        <w:rPr>
          <w:rFonts w:asciiTheme="majorHAnsi" w:hAnsiTheme="majorHAnsi" w:cstheme="majorHAnsi"/>
          <w:sz w:val="20"/>
          <w:szCs w:val="20"/>
        </w:rPr>
        <w:t>otion was</w:t>
      </w:r>
      <w:r w:rsidR="00281D33" w:rsidRPr="00F74D40">
        <w:rPr>
          <w:rFonts w:asciiTheme="majorHAnsi" w:hAnsiTheme="majorHAnsi" w:cstheme="majorHAnsi"/>
          <w:sz w:val="20"/>
          <w:szCs w:val="20"/>
        </w:rPr>
        <w:t xml:space="preserve"> seconded</w:t>
      </w:r>
      <w:r>
        <w:rPr>
          <w:rFonts w:asciiTheme="majorHAnsi" w:hAnsiTheme="majorHAnsi" w:cstheme="majorHAnsi"/>
          <w:sz w:val="20"/>
          <w:szCs w:val="20"/>
        </w:rPr>
        <w:t>.</w:t>
      </w:r>
      <w:r w:rsidR="00281D33" w:rsidRPr="00F74D40">
        <w:rPr>
          <w:rFonts w:asciiTheme="majorHAnsi" w:hAnsiTheme="majorHAnsi" w:cstheme="majorHAnsi"/>
          <w:sz w:val="20"/>
          <w:szCs w:val="20"/>
        </w:rPr>
        <w:t xml:space="preserve"> </w:t>
      </w:r>
      <w:r>
        <w:rPr>
          <w:rFonts w:asciiTheme="majorHAnsi" w:hAnsiTheme="majorHAnsi" w:cstheme="majorHAnsi"/>
          <w:sz w:val="20"/>
          <w:szCs w:val="20"/>
        </w:rPr>
        <w:t xml:space="preserve"> A</w:t>
      </w:r>
      <w:r w:rsidR="00281D33" w:rsidRPr="00F74D40">
        <w:rPr>
          <w:rFonts w:asciiTheme="majorHAnsi" w:hAnsiTheme="majorHAnsi" w:cstheme="majorHAnsi"/>
          <w:sz w:val="20"/>
          <w:szCs w:val="20"/>
        </w:rPr>
        <w:t>ll in favor</w:t>
      </w:r>
      <w:r>
        <w:rPr>
          <w:rFonts w:asciiTheme="majorHAnsi" w:hAnsiTheme="majorHAnsi" w:cstheme="majorHAnsi"/>
          <w:sz w:val="20"/>
          <w:szCs w:val="20"/>
        </w:rPr>
        <w:t xml:space="preserve">. </w:t>
      </w:r>
      <w:r w:rsidR="00281D33" w:rsidRPr="00F74D40">
        <w:rPr>
          <w:rFonts w:asciiTheme="majorHAnsi" w:hAnsiTheme="majorHAnsi" w:cstheme="majorHAnsi"/>
          <w:sz w:val="20"/>
          <w:szCs w:val="20"/>
        </w:rPr>
        <w:t xml:space="preserve"> Motion Carried. </w:t>
      </w:r>
    </w:p>
    <w:p w14:paraId="653290D2" w14:textId="2574A6A7" w:rsidR="00F74D40" w:rsidRDefault="00281D33" w:rsidP="00760BA1">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Mike Williams gave the maintenance report </w:t>
      </w:r>
      <w:proofErr w:type="gramStart"/>
      <w:r w:rsidR="00F939DB">
        <w:rPr>
          <w:rFonts w:asciiTheme="majorHAnsi" w:hAnsiTheme="majorHAnsi" w:cstheme="majorHAnsi"/>
          <w:sz w:val="20"/>
          <w:szCs w:val="20"/>
        </w:rPr>
        <w:t>and</w:t>
      </w:r>
      <w:r w:rsidRPr="00F74D40">
        <w:rPr>
          <w:rFonts w:asciiTheme="majorHAnsi" w:hAnsiTheme="majorHAnsi" w:cstheme="majorHAnsi"/>
          <w:sz w:val="20"/>
          <w:szCs w:val="20"/>
        </w:rPr>
        <w:t xml:space="preserve"> also</w:t>
      </w:r>
      <w:proofErr w:type="gramEnd"/>
      <w:r w:rsidRPr="00F74D40">
        <w:rPr>
          <w:rFonts w:asciiTheme="majorHAnsi" w:hAnsiTheme="majorHAnsi" w:cstheme="majorHAnsi"/>
          <w:sz w:val="20"/>
          <w:szCs w:val="20"/>
        </w:rPr>
        <w:t xml:space="preserve"> </w:t>
      </w:r>
      <w:r w:rsidR="00760BA1" w:rsidRPr="00F74D40">
        <w:rPr>
          <w:rFonts w:asciiTheme="majorHAnsi" w:hAnsiTheme="majorHAnsi" w:cstheme="majorHAnsi"/>
          <w:sz w:val="20"/>
          <w:szCs w:val="20"/>
        </w:rPr>
        <w:t>announced</w:t>
      </w:r>
      <w:r w:rsidR="00760BA1">
        <w:rPr>
          <w:rFonts w:asciiTheme="majorHAnsi" w:hAnsiTheme="majorHAnsi" w:cstheme="majorHAnsi"/>
          <w:sz w:val="20"/>
          <w:szCs w:val="20"/>
        </w:rPr>
        <w:t xml:space="preserve"> </w:t>
      </w:r>
      <w:r w:rsidR="00F74D40" w:rsidRPr="00F74D40">
        <w:rPr>
          <w:rFonts w:asciiTheme="majorHAnsi" w:hAnsiTheme="majorHAnsi" w:cstheme="majorHAnsi"/>
          <w:sz w:val="20"/>
          <w:szCs w:val="20"/>
        </w:rPr>
        <w:t xml:space="preserve">maintenance would be winterizing bathhouses and pool, in the upcoming weeks.  </w:t>
      </w:r>
    </w:p>
    <w:p w14:paraId="072A2179" w14:textId="1D9D30EF" w:rsidR="001228AF" w:rsidRDefault="001228AF" w:rsidP="00760BA1">
      <w:pPr>
        <w:pStyle w:val="NewsletterBody"/>
        <w:spacing w:after="0"/>
        <w:rPr>
          <w:rFonts w:asciiTheme="majorHAnsi" w:hAnsiTheme="majorHAnsi" w:cstheme="majorHAnsi"/>
          <w:sz w:val="20"/>
          <w:szCs w:val="20"/>
        </w:rPr>
      </w:pPr>
    </w:p>
    <w:p w14:paraId="326B127F" w14:textId="50B16B87" w:rsidR="001228AF" w:rsidRDefault="001228AF" w:rsidP="00760BA1">
      <w:pPr>
        <w:pStyle w:val="NewsletterBody"/>
        <w:spacing w:after="0"/>
        <w:rPr>
          <w:rFonts w:asciiTheme="majorHAnsi" w:hAnsiTheme="majorHAnsi" w:cstheme="majorHAnsi"/>
          <w:sz w:val="20"/>
          <w:szCs w:val="20"/>
        </w:rPr>
      </w:pPr>
    </w:p>
    <w:p w14:paraId="4176E845" w14:textId="77777777" w:rsidR="001228AF" w:rsidRPr="00F74D40" w:rsidRDefault="001228AF" w:rsidP="00760BA1">
      <w:pPr>
        <w:pStyle w:val="NewsletterBody"/>
        <w:spacing w:after="0"/>
        <w:rPr>
          <w:rFonts w:asciiTheme="majorHAnsi" w:hAnsiTheme="majorHAnsi" w:cstheme="majorHAnsi"/>
          <w:sz w:val="20"/>
          <w:szCs w:val="20"/>
        </w:rPr>
      </w:pPr>
    </w:p>
    <w:p w14:paraId="017D9463" w14:textId="6CE1AE8F" w:rsidR="00F74D40" w:rsidRPr="00F74D40" w:rsidRDefault="00F74D40" w:rsidP="00760BA1">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w:t>
      </w:r>
      <w:r w:rsidR="000D0B85">
        <w:rPr>
          <w:rFonts w:asciiTheme="majorHAnsi" w:hAnsiTheme="majorHAnsi" w:cstheme="majorHAnsi"/>
          <w:sz w:val="20"/>
          <w:szCs w:val="20"/>
        </w:rPr>
        <w:t>Hazel Nesbit gave the Lake and Fish report indicating the Crystal Lake Pump is currently not working</w:t>
      </w:r>
      <w:r w:rsidR="00EF2539">
        <w:rPr>
          <w:rFonts w:asciiTheme="majorHAnsi" w:hAnsiTheme="majorHAnsi" w:cstheme="majorHAnsi"/>
          <w:sz w:val="20"/>
          <w:szCs w:val="20"/>
        </w:rPr>
        <w:t xml:space="preserve"> and attempting to get the company to honor the warranty.  The lakes are being tested and Greens dam is close to being finished. </w:t>
      </w:r>
      <w:r w:rsidRPr="00F74D40">
        <w:rPr>
          <w:rFonts w:asciiTheme="majorHAnsi" w:hAnsiTheme="majorHAnsi" w:cstheme="majorHAnsi"/>
          <w:sz w:val="20"/>
          <w:szCs w:val="20"/>
        </w:rPr>
        <w:t xml:space="preserve">  </w:t>
      </w:r>
    </w:p>
    <w:p w14:paraId="5B8BBB36" w14:textId="58DB574E" w:rsidR="007A780B" w:rsidRPr="00F74D40" w:rsidRDefault="006E7881" w:rsidP="00281D33">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Property owners had </w:t>
      </w:r>
      <w:r w:rsidR="00F11B56">
        <w:rPr>
          <w:rFonts w:asciiTheme="majorHAnsi" w:hAnsiTheme="majorHAnsi" w:cstheme="majorHAnsi"/>
          <w:sz w:val="20"/>
          <w:szCs w:val="20"/>
        </w:rPr>
        <w:t xml:space="preserve">a few </w:t>
      </w:r>
      <w:r w:rsidRPr="00F74D40">
        <w:rPr>
          <w:rFonts w:asciiTheme="majorHAnsi" w:hAnsiTheme="majorHAnsi" w:cstheme="majorHAnsi"/>
          <w:sz w:val="20"/>
          <w:szCs w:val="20"/>
        </w:rPr>
        <w:t xml:space="preserve">questions regarding </w:t>
      </w:r>
      <w:r w:rsidR="00F11B56">
        <w:rPr>
          <w:rFonts w:asciiTheme="majorHAnsi" w:hAnsiTheme="majorHAnsi" w:cstheme="majorHAnsi"/>
          <w:sz w:val="20"/>
          <w:szCs w:val="20"/>
        </w:rPr>
        <w:t>the increase and entertainment committee</w:t>
      </w:r>
      <w:r w:rsidR="007A780B" w:rsidRPr="00F74D40">
        <w:rPr>
          <w:rFonts w:asciiTheme="majorHAnsi" w:hAnsiTheme="majorHAnsi" w:cstheme="majorHAnsi"/>
          <w:sz w:val="20"/>
          <w:szCs w:val="20"/>
        </w:rPr>
        <w:t xml:space="preserve"> </w:t>
      </w:r>
    </w:p>
    <w:p w14:paraId="005B0F73" w14:textId="445195A3" w:rsidR="007A780B" w:rsidRDefault="007A780B" w:rsidP="00594E18">
      <w:pPr>
        <w:pStyle w:val="NewsletterBody"/>
        <w:spacing w:after="0"/>
        <w:rPr>
          <w:rFonts w:asciiTheme="majorHAnsi" w:hAnsiTheme="majorHAnsi" w:cstheme="majorHAnsi"/>
          <w:sz w:val="20"/>
          <w:szCs w:val="20"/>
        </w:rPr>
      </w:pPr>
      <w:r w:rsidRPr="00F74D40">
        <w:rPr>
          <w:rFonts w:asciiTheme="majorHAnsi" w:hAnsiTheme="majorHAnsi" w:cstheme="majorHAnsi"/>
          <w:sz w:val="20"/>
          <w:szCs w:val="20"/>
        </w:rPr>
        <w:t xml:space="preserve">      The meeting was adjourned at 10:4</w:t>
      </w:r>
      <w:r w:rsidR="00F11B56">
        <w:rPr>
          <w:rFonts w:asciiTheme="majorHAnsi" w:hAnsiTheme="majorHAnsi" w:cstheme="majorHAnsi"/>
          <w:sz w:val="20"/>
          <w:szCs w:val="20"/>
        </w:rPr>
        <w:t>1</w:t>
      </w:r>
      <w:r w:rsidRPr="00F74D40">
        <w:rPr>
          <w:rFonts w:asciiTheme="majorHAnsi" w:hAnsiTheme="majorHAnsi" w:cstheme="majorHAnsi"/>
          <w:sz w:val="20"/>
          <w:szCs w:val="20"/>
        </w:rPr>
        <w:t xml:space="preserve"> a.m.</w:t>
      </w:r>
    </w:p>
    <w:p w14:paraId="561CCE62" w14:textId="71B12938" w:rsidR="00594E18" w:rsidRDefault="00977A28" w:rsidP="00594E18">
      <w:pPr>
        <w:pStyle w:val="NewsletterBody"/>
        <w:spacing w:after="0"/>
        <w:rPr>
          <w:rFonts w:asciiTheme="majorHAnsi" w:hAnsiTheme="majorHAnsi" w:cstheme="majorHAnsi"/>
          <w:i/>
          <w:iCs/>
          <w:sz w:val="20"/>
          <w:szCs w:val="20"/>
        </w:rPr>
      </w:pPr>
      <w:r>
        <w:rPr>
          <w:rFonts w:ascii="Arial" w:hAnsi="Arial"/>
          <w:noProof/>
        </w:rPr>
        <mc:AlternateContent>
          <mc:Choice Requires="wps">
            <w:drawing>
              <wp:anchor distT="0" distB="0" distL="114300" distR="114300" simplePos="0" relativeHeight="251699200" behindDoc="1" locked="0" layoutInCell="1" allowOverlap="1" wp14:anchorId="0882BE55" wp14:editId="34873A09">
                <wp:simplePos x="0" y="0"/>
                <wp:positionH relativeFrom="column">
                  <wp:align>left</wp:align>
                </wp:positionH>
                <wp:positionV relativeFrom="paragraph">
                  <wp:posOffset>194945</wp:posOffset>
                </wp:positionV>
                <wp:extent cx="3223260" cy="1533525"/>
                <wp:effectExtent l="19050" t="19050" r="34290" b="47625"/>
                <wp:wrapTight wrapText="bothSides">
                  <wp:wrapPolygon edited="1">
                    <wp:start x="-170" y="-320"/>
                    <wp:lineTo x="-105" y="23091"/>
                    <wp:lineTo x="21702" y="23336"/>
                    <wp:lineTo x="21702" y="-320"/>
                    <wp:lineTo x="-170" y="-320"/>
                  </wp:wrapPolygon>
                </wp:wrapTight>
                <wp:docPr id="21" name="Text Box 21"/>
                <wp:cNvGraphicFramePr/>
                <a:graphic xmlns:a="http://schemas.openxmlformats.org/drawingml/2006/main">
                  <a:graphicData uri="http://schemas.microsoft.com/office/word/2010/wordprocessingShape">
                    <wps:wsp>
                      <wps:cNvSpPr txBox="1"/>
                      <wps:spPr>
                        <a:xfrm>
                          <a:off x="0" y="0"/>
                          <a:ext cx="3223260" cy="1533525"/>
                        </a:xfrm>
                        <a:prstGeom prst="rect">
                          <a:avLst/>
                        </a:prstGeom>
                        <a:solidFill>
                          <a:schemeClr val="lt1"/>
                        </a:solidFill>
                        <a:ln w="50800" cmpd="sng">
                          <a:solidFill>
                            <a:srgbClr val="286F85"/>
                          </a:solidFill>
                        </a:ln>
                      </wps:spPr>
                      <wps:txbx>
                        <w:txbxContent>
                          <w:p w14:paraId="035FF932" w14:textId="77777777" w:rsidR="00575790" w:rsidRPr="00575790" w:rsidRDefault="00575790" w:rsidP="00575790">
                            <w:pPr>
                              <w:spacing w:line="360" w:lineRule="auto"/>
                              <w:jc w:val="center"/>
                              <w:rPr>
                                <w:rFonts w:asciiTheme="majorHAnsi" w:hAnsiTheme="majorHAnsi" w:cstheme="majorHAnsi"/>
                                <w:b/>
                                <w:bCs/>
                                <w:color w:val="454833"/>
                                <w:sz w:val="28"/>
                                <w:szCs w:val="28"/>
                                <w14:textOutline w14:w="9525" w14:cap="rnd" w14:cmpd="sng" w14:algn="ctr">
                                  <w14:noFill/>
                                  <w14:prstDash w14:val="solid"/>
                                  <w14:bevel/>
                                </w14:textOutline>
                              </w:rPr>
                            </w:pPr>
                            <w:r w:rsidRPr="00575790">
                              <w:rPr>
                                <w:rFonts w:asciiTheme="majorHAnsi" w:hAnsiTheme="majorHAnsi" w:cstheme="majorHAnsi"/>
                                <w:b/>
                                <w:bCs/>
                                <w:color w:val="454833"/>
                                <w:sz w:val="28"/>
                                <w:szCs w:val="28"/>
                                <w14:textOutline w14:w="9525" w14:cap="rnd" w14:cmpd="sng" w14:algn="ctr">
                                  <w14:noFill/>
                                  <w14:prstDash w14:val="solid"/>
                                  <w14:bevel/>
                                </w14:textOutline>
                              </w:rPr>
                              <w:t>TRUSTEE BOARD MEETINGS</w:t>
                            </w:r>
                          </w:p>
                          <w:p w14:paraId="13E7ABBD" w14:textId="77777777" w:rsidR="00575790" w:rsidRDefault="00575790" w:rsidP="00575790">
                            <w:pPr>
                              <w:spacing w:line="360" w:lineRule="auto"/>
                              <w:jc w:val="center"/>
                              <w:rPr>
                                <w:rFonts w:asciiTheme="majorHAnsi" w:eastAsia="Times New Roman" w:hAnsiTheme="majorHAnsi" w:cstheme="majorHAnsi"/>
                                <w:b/>
                                <w:bCs/>
                                <w:color w:val="454833"/>
                                <w14:textOutline w14:w="9525" w14:cap="rnd" w14:cmpd="sng" w14:algn="ctr">
                                  <w14:noFill/>
                                  <w14:prstDash w14:val="solid"/>
                                  <w14:bevel/>
                                </w14:textOutline>
                              </w:rPr>
                            </w:pPr>
                            <w:r>
                              <w:rPr>
                                <w:rFonts w:asciiTheme="majorHAnsi" w:eastAsia="Times New Roman" w:hAnsiTheme="majorHAnsi" w:cstheme="majorHAnsi"/>
                                <w:b/>
                                <w:bCs/>
                                <w:color w:val="454833"/>
                                <w14:textOutline w14:w="9525" w14:cap="rnd" w14:cmpd="sng" w14:algn="ctr">
                                  <w14:noFill/>
                                  <w14:prstDash w14:val="solid"/>
                                  <w14:bevel/>
                                </w14:textOutline>
                              </w:rPr>
                              <w:t>2</w:t>
                            </w:r>
                            <w:r w:rsidRPr="00575790">
                              <w:rPr>
                                <w:rFonts w:asciiTheme="majorHAnsi" w:eastAsia="Times New Roman" w:hAnsiTheme="majorHAnsi" w:cstheme="majorHAnsi"/>
                                <w:b/>
                                <w:bCs/>
                                <w:color w:val="454833"/>
                                <w:vertAlign w:val="superscript"/>
                                <w14:textOutline w14:w="9525" w14:cap="rnd" w14:cmpd="sng" w14:algn="ctr">
                                  <w14:noFill/>
                                  <w14:prstDash w14:val="solid"/>
                                  <w14:bevel/>
                                </w14:textOutline>
                              </w:rPr>
                              <w:t>nd</w:t>
                            </w:r>
                            <w:r>
                              <w:rPr>
                                <w:rFonts w:asciiTheme="majorHAnsi" w:eastAsia="Times New Roman" w:hAnsiTheme="majorHAnsi" w:cstheme="majorHAnsi"/>
                                <w:b/>
                                <w:bCs/>
                                <w:color w:val="454833"/>
                                <w14:textOutline w14:w="9525" w14:cap="rnd" w14:cmpd="sng" w14:algn="ctr">
                                  <w14:noFill/>
                                  <w14:prstDash w14:val="solid"/>
                                  <w14:bevel/>
                                </w14:textOutline>
                              </w:rPr>
                              <w:t xml:space="preserve"> Saturday of each month</w:t>
                            </w:r>
                          </w:p>
                          <w:p w14:paraId="39B42A75" w14:textId="6BCAEA2A" w:rsidR="00575790" w:rsidRPr="00575790" w:rsidRDefault="00575790" w:rsidP="00575790">
                            <w:pPr>
                              <w:spacing w:line="360" w:lineRule="auto"/>
                              <w:jc w:val="center"/>
                              <w:rPr>
                                <w:rFonts w:asciiTheme="majorHAnsi" w:eastAsia="Times New Roman" w:hAnsiTheme="majorHAnsi" w:cstheme="majorHAnsi"/>
                                <w:b/>
                                <w:bCs/>
                                <w:color w:val="454833"/>
                                <w14:textOutline w14:w="9525" w14:cap="rnd" w14:cmpd="sng" w14:algn="ctr">
                                  <w14:noFill/>
                                  <w14:prstDash w14:val="solid"/>
                                  <w14:bevel/>
                                </w14:textOutline>
                              </w:rPr>
                            </w:pPr>
                            <w:r>
                              <w:rPr>
                                <w:rFonts w:asciiTheme="majorHAnsi" w:eastAsia="Times New Roman" w:hAnsiTheme="majorHAnsi" w:cstheme="majorHAnsi"/>
                                <w:b/>
                                <w:bCs/>
                                <w:color w:val="454833"/>
                                <w14:textOutline w14:w="9525" w14:cap="rnd" w14:cmpd="sng" w14:algn="ctr">
                                  <w14:noFill/>
                                  <w14:prstDash w14:val="solid"/>
                                  <w14:bevel/>
                                </w14:textOutline>
                              </w:rPr>
                              <w:t xml:space="preserve">10:00 </w:t>
                            </w:r>
                            <w:r w:rsidR="00414079">
                              <w:rPr>
                                <w:rFonts w:asciiTheme="majorHAnsi" w:eastAsia="Times New Roman" w:hAnsiTheme="majorHAnsi" w:cstheme="majorHAnsi"/>
                                <w:b/>
                                <w:bCs/>
                                <w:color w:val="454833"/>
                                <w14:textOutline w14:w="9525" w14:cap="rnd" w14:cmpd="sng" w14:algn="ctr">
                                  <w14:noFill/>
                                  <w14:prstDash w14:val="solid"/>
                                  <w14:bevel/>
                                </w14:textOutline>
                              </w:rPr>
                              <w:t>a.m.</w:t>
                            </w:r>
                          </w:p>
                          <w:p w14:paraId="4FCD9834" w14:textId="77777777" w:rsidR="00575790" w:rsidRPr="00575790" w:rsidRDefault="00575790" w:rsidP="00575790">
                            <w:pPr>
                              <w:spacing w:line="360" w:lineRule="auto"/>
                              <w:jc w:val="center"/>
                              <w:rPr>
                                <w:rFonts w:asciiTheme="majorHAnsi" w:eastAsia="Times New Roman" w:hAnsiTheme="majorHAnsi" w:cstheme="majorHAnsi"/>
                                <w:color w:val="454833"/>
                                <w14:textOutline w14:w="9525" w14:cap="rnd" w14:cmpd="sng" w14:algn="ctr">
                                  <w14:noFill/>
                                  <w14:prstDash w14:val="solid"/>
                                  <w14:bevel/>
                                </w14:textOutline>
                              </w:rPr>
                            </w:pPr>
                            <w:r w:rsidRPr="00575790">
                              <w:rPr>
                                <w:rFonts w:asciiTheme="majorHAnsi" w:eastAsia="Times New Roman" w:hAnsiTheme="majorHAnsi" w:cstheme="majorHAnsi"/>
                                <w:color w:val="454833"/>
                                <w14:textOutline w14:w="9525" w14:cap="rnd" w14:cmpd="sng" w14:algn="ctr">
                                  <w14:noFill/>
                                  <w14:prstDash w14:val="solid"/>
                                  <w14:bevel/>
                                </w14:textOutline>
                              </w:rPr>
                              <w:t xml:space="preserve">Woodland Lakes Community Center </w:t>
                            </w:r>
                          </w:p>
                        </w:txbxContent>
                      </wps:txbx>
                      <wps:bodyPr rot="0" spcFirstLastPara="0" vertOverflow="overflow" horzOverflow="overflow" vert="horz" wrap="square" lIns="91440" tIns="27432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2BE55" id="Text Box 21" o:spid="_x0000_s1030" type="#_x0000_t202" style="position:absolute;left:0;text-align:left;margin-left:0;margin-top:15.35pt;width:253.8pt;height:120.75pt;z-index:-2516172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wrapcoords="-170 -320 -105 23091 21702 23336 21702 -320 -170 -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" fillcolor="white [3201]" strokecolor="#286f85" strokeweight="4pt">
                <v:textbox inset=",21.6pt,,7.2pt">
                  <w:txbxContent>
                    <w:p w14:paraId="035FF932" w14:textId="77777777" w:rsidR="00575790" w:rsidRPr="00575790" w:rsidRDefault="00575790" w:rsidP="00575790">
                      <w:pPr>
                        <w:spacing w:line="360" w:lineRule="auto"/>
                        <w:jc w:val="center"/>
                        <w:rPr>
                          <w:rFonts w:asciiTheme="majorHAnsi" w:hAnsiTheme="majorHAnsi" w:cstheme="majorHAnsi"/>
                          <w:b/>
                          <w:bCs/>
                          <w:color w:val="454833"/>
                          <w:sz w:val="28"/>
                          <w:szCs w:val="28"/>
                          <w14:textOutline w14:w="9525" w14:cap="rnd" w14:cmpd="sng" w14:algn="ctr">
                            <w14:noFill/>
                            <w14:prstDash w14:val="solid"/>
                            <w14:bevel/>
                          </w14:textOutline>
                        </w:rPr>
                      </w:pPr>
                      <w:r w:rsidRPr="00575790">
                        <w:rPr>
                          <w:rFonts w:asciiTheme="majorHAnsi" w:hAnsiTheme="majorHAnsi" w:cstheme="majorHAnsi"/>
                          <w:b/>
                          <w:bCs/>
                          <w:color w:val="454833"/>
                          <w:sz w:val="28"/>
                          <w:szCs w:val="28"/>
                          <w14:textOutline w14:w="9525" w14:cap="rnd" w14:cmpd="sng" w14:algn="ctr">
                            <w14:noFill/>
                            <w14:prstDash w14:val="solid"/>
                            <w14:bevel/>
                          </w14:textOutline>
                        </w:rPr>
                        <w:t>TRUSTEE BOARD MEETINGS</w:t>
                      </w:r>
                    </w:p>
                    <w:p w14:paraId="13E7ABBD" w14:textId="77777777" w:rsidR="00575790" w:rsidRDefault="00575790" w:rsidP="00575790">
                      <w:pPr>
                        <w:spacing w:line="360" w:lineRule="auto"/>
                        <w:jc w:val="center"/>
                        <w:rPr>
                          <w:rFonts w:asciiTheme="majorHAnsi" w:eastAsia="Times New Roman" w:hAnsiTheme="majorHAnsi" w:cstheme="majorHAnsi"/>
                          <w:b/>
                          <w:bCs/>
                          <w:color w:val="454833"/>
                          <w14:textOutline w14:w="9525" w14:cap="rnd" w14:cmpd="sng" w14:algn="ctr">
                            <w14:noFill/>
                            <w14:prstDash w14:val="solid"/>
                            <w14:bevel/>
                          </w14:textOutline>
                        </w:rPr>
                      </w:pPr>
                      <w:r>
                        <w:rPr>
                          <w:rFonts w:asciiTheme="majorHAnsi" w:eastAsia="Times New Roman" w:hAnsiTheme="majorHAnsi" w:cstheme="majorHAnsi"/>
                          <w:b/>
                          <w:bCs/>
                          <w:color w:val="454833"/>
                          <w14:textOutline w14:w="9525" w14:cap="rnd" w14:cmpd="sng" w14:algn="ctr">
                            <w14:noFill/>
                            <w14:prstDash w14:val="solid"/>
                            <w14:bevel/>
                          </w14:textOutline>
                        </w:rPr>
                        <w:t>2</w:t>
                      </w:r>
                      <w:r w:rsidRPr="00575790">
                        <w:rPr>
                          <w:rFonts w:asciiTheme="majorHAnsi" w:eastAsia="Times New Roman" w:hAnsiTheme="majorHAnsi" w:cstheme="majorHAnsi"/>
                          <w:b/>
                          <w:bCs/>
                          <w:color w:val="454833"/>
                          <w:vertAlign w:val="superscript"/>
                          <w14:textOutline w14:w="9525" w14:cap="rnd" w14:cmpd="sng" w14:algn="ctr">
                            <w14:noFill/>
                            <w14:prstDash w14:val="solid"/>
                            <w14:bevel/>
                          </w14:textOutline>
                        </w:rPr>
                        <w:t>nd</w:t>
                      </w:r>
                      <w:r>
                        <w:rPr>
                          <w:rFonts w:asciiTheme="majorHAnsi" w:eastAsia="Times New Roman" w:hAnsiTheme="majorHAnsi" w:cstheme="majorHAnsi"/>
                          <w:b/>
                          <w:bCs/>
                          <w:color w:val="454833"/>
                          <w14:textOutline w14:w="9525" w14:cap="rnd" w14:cmpd="sng" w14:algn="ctr">
                            <w14:noFill/>
                            <w14:prstDash w14:val="solid"/>
                            <w14:bevel/>
                          </w14:textOutline>
                        </w:rPr>
                        <w:t xml:space="preserve"> Saturday of each month</w:t>
                      </w:r>
                    </w:p>
                    <w:p w14:paraId="39B42A75" w14:textId="6BCAEA2A" w:rsidR="00575790" w:rsidRPr="00575790" w:rsidRDefault="00575790" w:rsidP="00575790">
                      <w:pPr>
                        <w:spacing w:line="360" w:lineRule="auto"/>
                        <w:jc w:val="center"/>
                        <w:rPr>
                          <w:rFonts w:asciiTheme="majorHAnsi" w:eastAsia="Times New Roman" w:hAnsiTheme="majorHAnsi" w:cstheme="majorHAnsi"/>
                          <w:b/>
                          <w:bCs/>
                          <w:color w:val="454833"/>
                          <w14:textOutline w14:w="9525" w14:cap="rnd" w14:cmpd="sng" w14:algn="ctr">
                            <w14:noFill/>
                            <w14:prstDash w14:val="solid"/>
                            <w14:bevel/>
                          </w14:textOutline>
                        </w:rPr>
                      </w:pPr>
                      <w:r>
                        <w:rPr>
                          <w:rFonts w:asciiTheme="majorHAnsi" w:eastAsia="Times New Roman" w:hAnsiTheme="majorHAnsi" w:cstheme="majorHAnsi"/>
                          <w:b/>
                          <w:bCs/>
                          <w:color w:val="454833"/>
                          <w14:textOutline w14:w="9525" w14:cap="rnd" w14:cmpd="sng" w14:algn="ctr">
                            <w14:noFill/>
                            <w14:prstDash w14:val="solid"/>
                            <w14:bevel/>
                          </w14:textOutline>
                        </w:rPr>
                        <w:t xml:space="preserve">10:00 </w:t>
                      </w:r>
                      <w:r w:rsidR="00414079">
                        <w:rPr>
                          <w:rFonts w:asciiTheme="majorHAnsi" w:eastAsia="Times New Roman" w:hAnsiTheme="majorHAnsi" w:cstheme="majorHAnsi"/>
                          <w:b/>
                          <w:bCs/>
                          <w:color w:val="454833"/>
                          <w14:textOutline w14:w="9525" w14:cap="rnd" w14:cmpd="sng" w14:algn="ctr">
                            <w14:noFill/>
                            <w14:prstDash w14:val="solid"/>
                            <w14:bevel/>
                          </w14:textOutline>
                        </w:rPr>
                        <w:t>a.m.</w:t>
                      </w:r>
                    </w:p>
                    <w:p w14:paraId="4FCD9834" w14:textId="77777777" w:rsidR="00575790" w:rsidRPr="00575790" w:rsidRDefault="00575790" w:rsidP="00575790">
                      <w:pPr>
                        <w:spacing w:line="360" w:lineRule="auto"/>
                        <w:jc w:val="center"/>
                        <w:rPr>
                          <w:rFonts w:asciiTheme="majorHAnsi" w:eastAsia="Times New Roman" w:hAnsiTheme="majorHAnsi" w:cstheme="majorHAnsi"/>
                          <w:color w:val="454833"/>
                          <w14:textOutline w14:w="9525" w14:cap="rnd" w14:cmpd="sng" w14:algn="ctr">
                            <w14:noFill/>
                            <w14:prstDash w14:val="solid"/>
                            <w14:bevel/>
                          </w14:textOutline>
                        </w:rPr>
                      </w:pPr>
                      <w:r w:rsidRPr="00575790">
                        <w:rPr>
                          <w:rFonts w:asciiTheme="majorHAnsi" w:eastAsia="Times New Roman" w:hAnsiTheme="majorHAnsi" w:cstheme="majorHAnsi"/>
                          <w:color w:val="454833"/>
                          <w14:textOutline w14:w="9525" w14:cap="rnd" w14:cmpd="sng" w14:algn="ctr">
                            <w14:noFill/>
                            <w14:prstDash w14:val="solid"/>
                            <w14:bevel/>
                          </w14:textOutline>
                        </w:rPr>
                        <w:t xml:space="preserve">Woodland Lakes Community Center </w:t>
                      </w:r>
                    </w:p>
                  </w:txbxContent>
                </v:textbox>
                <w10:wrap type="tight"/>
              </v:shape>
            </w:pict>
          </mc:Fallback>
        </mc:AlternateContent>
      </w:r>
      <w:r w:rsidR="00594E18" w:rsidRPr="00594E18">
        <w:rPr>
          <w:rFonts w:asciiTheme="majorHAnsi" w:hAnsiTheme="majorHAnsi" w:cstheme="majorHAnsi"/>
          <w:i/>
          <w:iCs/>
          <w:sz w:val="20"/>
          <w:szCs w:val="20"/>
        </w:rPr>
        <w:t xml:space="preserve">[Editor’s note: </w:t>
      </w:r>
      <w:r w:rsidR="00BF66FE">
        <w:rPr>
          <w:rFonts w:asciiTheme="majorHAnsi" w:hAnsiTheme="majorHAnsi" w:cstheme="majorHAnsi"/>
          <w:i/>
          <w:iCs/>
          <w:sz w:val="20"/>
          <w:szCs w:val="20"/>
        </w:rPr>
        <w:t>All Amendments passed</w:t>
      </w:r>
      <w:r w:rsidR="00594E18" w:rsidRPr="00594E18">
        <w:rPr>
          <w:rFonts w:asciiTheme="majorHAnsi" w:hAnsiTheme="majorHAnsi" w:cstheme="majorHAnsi"/>
          <w:i/>
          <w:iCs/>
          <w:sz w:val="20"/>
          <w:szCs w:val="20"/>
        </w:rPr>
        <w:t>]</w:t>
      </w:r>
    </w:p>
    <w:p w14:paraId="3AF4615B" w14:textId="62972FEA" w:rsidR="006E037D" w:rsidRDefault="00B664EB" w:rsidP="00B664EB">
      <w:pPr>
        <w:pStyle w:val="NewsletterBody"/>
        <w:spacing w:after="0"/>
        <w:jc w:val="center"/>
        <w:rPr>
          <w:rFonts w:asciiTheme="majorHAnsi" w:hAnsiTheme="majorHAnsi" w:cstheme="majorHAnsi"/>
          <w:b/>
          <w:bCs/>
          <w:color w:val="286F85"/>
          <w:sz w:val="28"/>
          <w:szCs w:val="28"/>
        </w:rPr>
      </w:pPr>
      <w:r w:rsidRPr="00B664EB">
        <w:rPr>
          <w:rFonts w:asciiTheme="majorHAnsi" w:hAnsiTheme="majorHAnsi" w:cstheme="majorHAnsi"/>
          <w:b/>
          <w:bCs/>
          <w:color w:val="286F85"/>
          <w:sz w:val="28"/>
          <w:szCs w:val="28"/>
        </w:rPr>
        <w:t>Special Property Owners Meeting August 7, 2021</w:t>
      </w:r>
    </w:p>
    <w:p w14:paraId="0BDA8BE3" w14:textId="764CB7D2" w:rsidR="00B664EB" w:rsidRDefault="00B664EB" w:rsidP="00B664EB">
      <w:pPr>
        <w:pStyle w:val="NewsletterBody"/>
        <w:tabs>
          <w:tab w:val="left" w:pos="360"/>
        </w:tabs>
        <w:spacing w:after="0"/>
        <w:jc w:val="center"/>
        <w:rPr>
          <w:rFonts w:asciiTheme="majorHAnsi" w:hAnsiTheme="majorHAnsi" w:cstheme="majorHAnsi"/>
          <w:b/>
          <w:bCs/>
          <w:color w:val="286F85"/>
          <w:sz w:val="24"/>
        </w:rPr>
      </w:pPr>
      <w:r>
        <w:rPr>
          <w:rFonts w:asciiTheme="majorHAnsi" w:hAnsiTheme="majorHAnsi" w:cstheme="majorHAnsi"/>
          <w:b/>
          <w:bCs/>
          <w:color w:val="286F85"/>
          <w:sz w:val="24"/>
        </w:rPr>
        <w:t>Summary of Minutes</w:t>
      </w:r>
    </w:p>
    <w:p w14:paraId="7CA8E456" w14:textId="420F7CE2" w:rsidR="00B664EB" w:rsidRDefault="00B664EB" w:rsidP="00B664EB">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8"/>
          <w:szCs w:val="28"/>
        </w:rPr>
        <w:tab/>
      </w:r>
      <w:r>
        <w:rPr>
          <w:rFonts w:asciiTheme="majorHAnsi" w:hAnsiTheme="majorHAnsi" w:cstheme="majorHAnsi"/>
          <w:sz w:val="20"/>
          <w:szCs w:val="20"/>
        </w:rPr>
        <w:t xml:space="preserve">The </w:t>
      </w:r>
      <w:r w:rsidR="006A30AE">
        <w:rPr>
          <w:rFonts w:asciiTheme="majorHAnsi" w:hAnsiTheme="majorHAnsi" w:cstheme="majorHAnsi"/>
          <w:sz w:val="20"/>
          <w:szCs w:val="20"/>
        </w:rPr>
        <w:t xml:space="preserve">Special Property Owner Meeting for the recall of Craig Kinmann </w:t>
      </w:r>
      <w:r>
        <w:rPr>
          <w:rFonts w:asciiTheme="majorHAnsi" w:hAnsiTheme="majorHAnsi" w:cstheme="majorHAnsi"/>
          <w:sz w:val="20"/>
          <w:szCs w:val="20"/>
        </w:rPr>
        <w:t xml:space="preserve">was called to order by Tracy Harris, roll call was </w:t>
      </w:r>
      <w:r w:rsidR="003D388F">
        <w:rPr>
          <w:rFonts w:asciiTheme="majorHAnsi" w:hAnsiTheme="majorHAnsi" w:cstheme="majorHAnsi"/>
          <w:sz w:val="20"/>
          <w:szCs w:val="20"/>
        </w:rPr>
        <w:t>taken,</w:t>
      </w:r>
      <w:r>
        <w:rPr>
          <w:rFonts w:asciiTheme="majorHAnsi" w:hAnsiTheme="majorHAnsi" w:cstheme="majorHAnsi"/>
          <w:sz w:val="20"/>
          <w:szCs w:val="20"/>
        </w:rPr>
        <w:t xml:space="preserve"> and the Pledge of Allegiance was recited.  </w:t>
      </w:r>
    </w:p>
    <w:p w14:paraId="12B47A72" w14:textId="13549CB0" w:rsidR="00250818" w:rsidRDefault="006A30AE" w:rsidP="00B664EB">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0"/>
          <w:szCs w:val="20"/>
        </w:rPr>
        <w:tab/>
        <w:t xml:space="preserve">Tracy announced that the meeting is being recorded and advised that the events are still considered to be ongoing and as a result the board may not have the option to discuss certain aspects of the Recall and that the meeting shall remain orderly and respectful. </w:t>
      </w:r>
      <w:r w:rsidR="00250818">
        <w:rPr>
          <w:rFonts w:asciiTheme="majorHAnsi" w:hAnsiTheme="majorHAnsi" w:cstheme="majorHAnsi"/>
          <w:sz w:val="20"/>
          <w:szCs w:val="20"/>
        </w:rPr>
        <w:t xml:space="preserve">Ballot counters were selected. </w:t>
      </w:r>
    </w:p>
    <w:p w14:paraId="3D1D94B1" w14:textId="7440949B" w:rsidR="001948FC" w:rsidRDefault="00250818" w:rsidP="00B664EB">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0"/>
          <w:szCs w:val="20"/>
        </w:rPr>
        <w:tab/>
      </w:r>
      <w:r w:rsidR="001948FC">
        <w:rPr>
          <w:rFonts w:asciiTheme="majorHAnsi" w:hAnsiTheme="majorHAnsi" w:cstheme="majorHAnsi"/>
          <w:sz w:val="20"/>
          <w:szCs w:val="20"/>
        </w:rPr>
        <w:t xml:space="preserve">Tracy explained the reason for the recall being Breach of Fiduciary Duty. </w:t>
      </w:r>
    </w:p>
    <w:p w14:paraId="05DC860C" w14:textId="11539F72" w:rsidR="006A30AE" w:rsidRDefault="001948FC" w:rsidP="00B664EB">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0"/>
          <w:szCs w:val="20"/>
        </w:rPr>
        <w:tab/>
        <w:t xml:space="preserve">Craig spoke </w:t>
      </w:r>
      <w:r w:rsidR="00F43FA3">
        <w:rPr>
          <w:rFonts w:asciiTheme="majorHAnsi" w:hAnsiTheme="majorHAnsi" w:cstheme="majorHAnsi"/>
          <w:sz w:val="20"/>
          <w:szCs w:val="20"/>
        </w:rPr>
        <w:t>o</w:t>
      </w:r>
      <w:r>
        <w:rPr>
          <w:rFonts w:asciiTheme="majorHAnsi" w:hAnsiTheme="majorHAnsi" w:cstheme="majorHAnsi"/>
          <w:sz w:val="20"/>
          <w:szCs w:val="20"/>
        </w:rPr>
        <w:t xml:space="preserve">n his own </w:t>
      </w:r>
      <w:r w:rsidR="00F43FA3">
        <w:rPr>
          <w:rFonts w:asciiTheme="majorHAnsi" w:hAnsiTheme="majorHAnsi" w:cstheme="majorHAnsi"/>
          <w:sz w:val="20"/>
          <w:szCs w:val="20"/>
        </w:rPr>
        <w:t>behalf</w:t>
      </w:r>
      <w:r>
        <w:rPr>
          <w:rFonts w:asciiTheme="majorHAnsi" w:hAnsiTheme="majorHAnsi" w:cstheme="majorHAnsi"/>
          <w:sz w:val="20"/>
          <w:szCs w:val="20"/>
        </w:rPr>
        <w:t>.</w:t>
      </w:r>
      <w:r w:rsidR="006A30AE">
        <w:rPr>
          <w:rFonts w:asciiTheme="majorHAnsi" w:hAnsiTheme="majorHAnsi" w:cstheme="majorHAnsi"/>
          <w:sz w:val="20"/>
          <w:szCs w:val="20"/>
        </w:rPr>
        <w:t xml:space="preserve"> </w:t>
      </w:r>
    </w:p>
    <w:p w14:paraId="7E708AEE" w14:textId="26D36239" w:rsidR="001948FC" w:rsidRDefault="001948FC" w:rsidP="00B664EB">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0"/>
          <w:szCs w:val="20"/>
        </w:rPr>
        <w:tab/>
        <w:t>Several property owners had questions for both the board and Mr. Kinmann.</w:t>
      </w:r>
    </w:p>
    <w:p w14:paraId="166BF568" w14:textId="0957DDFA" w:rsidR="00FF03BD" w:rsidRDefault="00FF03BD" w:rsidP="00B664EB">
      <w:pPr>
        <w:pStyle w:val="NewsletterBody"/>
        <w:tabs>
          <w:tab w:val="left" w:pos="360"/>
        </w:tabs>
        <w:spacing w:after="0"/>
        <w:rPr>
          <w:rFonts w:asciiTheme="majorHAnsi" w:hAnsiTheme="majorHAnsi" w:cstheme="majorHAnsi"/>
          <w:sz w:val="20"/>
          <w:szCs w:val="20"/>
        </w:rPr>
      </w:pPr>
      <w:r>
        <w:rPr>
          <w:rFonts w:asciiTheme="majorHAnsi" w:hAnsiTheme="majorHAnsi" w:cstheme="majorHAnsi"/>
          <w:sz w:val="20"/>
          <w:szCs w:val="20"/>
        </w:rPr>
        <w:tab/>
        <w:t>The meeting was adjourned.</w:t>
      </w:r>
    </w:p>
    <w:p w14:paraId="359BE1F9" w14:textId="36C41B21" w:rsidR="00FF03BD" w:rsidRPr="00FF03BD" w:rsidRDefault="00FF03BD" w:rsidP="00B664EB">
      <w:pPr>
        <w:pStyle w:val="NewsletterBody"/>
        <w:tabs>
          <w:tab w:val="left" w:pos="360"/>
        </w:tabs>
        <w:spacing w:after="0"/>
        <w:rPr>
          <w:rFonts w:asciiTheme="majorHAnsi" w:hAnsiTheme="majorHAnsi" w:cstheme="majorHAnsi"/>
          <w:i/>
          <w:iCs/>
          <w:sz w:val="20"/>
          <w:szCs w:val="20"/>
        </w:rPr>
      </w:pPr>
      <w:r>
        <w:rPr>
          <w:rFonts w:asciiTheme="majorHAnsi" w:hAnsiTheme="majorHAnsi" w:cstheme="majorHAnsi"/>
          <w:sz w:val="20"/>
          <w:szCs w:val="20"/>
        </w:rPr>
        <w:t>[</w:t>
      </w:r>
      <w:r w:rsidR="001228AF">
        <w:rPr>
          <w:rFonts w:asciiTheme="majorHAnsi" w:hAnsiTheme="majorHAnsi" w:cstheme="majorHAnsi"/>
          <w:sz w:val="20"/>
          <w:szCs w:val="20"/>
        </w:rPr>
        <w:t xml:space="preserve">Editor’s note: </w:t>
      </w:r>
      <w:r w:rsidR="001228AF">
        <w:rPr>
          <w:rFonts w:asciiTheme="majorHAnsi" w:hAnsiTheme="majorHAnsi" w:cstheme="majorHAnsi"/>
          <w:i/>
          <w:iCs/>
          <w:sz w:val="20"/>
          <w:szCs w:val="20"/>
        </w:rPr>
        <w:t>The property owners recalled Mr. Kinmann</w:t>
      </w:r>
      <w:r w:rsidRPr="001228AF">
        <w:rPr>
          <w:rFonts w:asciiTheme="majorHAnsi" w:hAnsiTheme="majorHAnsi" w:cstheme="majorHAnsi"/>
          <w:i/>
          <w:iCs/>
          <w:sz w:val="20"/>
          <w:szCs w:val="20"/>
        </w:rPr>
        <w:t xml:space="preserve"> by a vote of 541 to 50.</w:t>
      </w:r>
      <w:r w:rsidR="001228AF">
        <w:rPr>
          <w:rFonts w:asciiTheme="majorHAnsi" w:hAnsiTheme="majorHAnsi" w:cstheme="majorHAnsi"/>
          <w:i/>
          <w:iCs/>
          <w:sz w:val="20"/>
          <w:szCs w:val="20"/>
        </w:rPr>
        <w:t>]</w:t>
      </w:r>
      <w:r>
        <w:rPr>
          <w:rFonts w:asciiTheme="majorHAnsi" w:hAnsiTheme="majorHAnsi" w:cstheme="majorHAnsi"/>
          <w:i/>
          <w:iCs/>
          <w:sz w:val="20"/>
          <w:szCs w:val="20"/>
        </w:rPr>
        <w:t xml:space="preserve"> </w:t>
      </w:r>
    </w:p>
    <w:p w14:paraId="75BC064D" w14:textId="77773EFE" w:rsidR="006E037D" w:rsidRDefault="006E037D" w:rsidP="00594E18">
      <w:pPr>
        <w:pStyle w:val="NewsletterBody"/>
        <w:spacing w:after="0"/>
        <w:rPr>
          <w:rFonts w:asciiTheme="majorHAnsi" w:hAnsiTheme="majorHAnsi" w:cstheme="majorHAnsi"/>
          <w:i/>
          <w:iCs/>
          <w:sz w:val="20"/>
          <w:szCs w:val="20"/>
        </w:rPr>
      </w:pPr>
    </w:p>
    <w:p w14:paraId="6B11D4E4" w14:textId="111EC6CF" w:rsidR="00283683" w:rsidRDefault="00A10045" w:rsidP="00D404AB">
      <w:pPr>
        <w:pStyle w:val="NewsletterBody"/>
        <w:spacing w:after="0"/>
        <w:rPr>
          <w:rFonts w:asciiTheme="majorHAnsi" w:hAnsiTheme="majorHAnsi" w:cstheme="majorHAnsi"/>
          <w:b/>
          <w:bCs/>
          <w:color w:val="215868" w:themeColor="accent5" w:themeShade="80"/>
          <w:sz w:val="28"/>
          <w:szCs w:val="28"/>
        </w:rPr>
      </w:pPr>
      <w:r w:rsidRPr="00575790">
        <w:rPr>
          <w:rFonts w:asciiTheme="majorHAnsi" w:hAnsiTheme="majorHAnsi" w:cstheme="majorHAnsi"/>
          <w:noProof/>
        </w:rPr>
        <w:lastRenderedPageBreak/>
        <mc:AlternateContent>
          <mc:Choice Requires="wps">
            <w:drawing>
              <wp:anchor distT="0" distB="0" distL="114300" distR="114300" simplePos="0" relativeHeight="251730944" behindDoc="0" locked="0" layoutInCell="1" allowOverlap="1" wp14:anchorId="66DA2945" wp14:editId="550B22B5">
                <wp:simplePos x="0" y="0"/>
                <wp:positionH relativeFrom="page">
                  <wp:align>center</wp:align>
                </wp:positionH>
                <wp:positionV relativeFrom="page">
                  <wp:align>top</wp:align>
                </wp:positionV>
                <wp:extent cx="8001000" cy="768350"/>
                <wp:effectExtent l="0" t="0" r="0" b="0"/>
                <wp:wrapTight wrapText="bothSides">
                  <wp:wrapPolygon edited="0">
                    <wp:start x="0" y="0"/>
                    <wp:lineTo x="0" y="20886"/>
                    <wp:lineTo x="21549" y="20886"/>
                    <wp:lineTo x="21549" y="0"/>
                    <wp:lineTo x="0" y="0"/>
                  </wp:wrapPolygon>
                </wp:wrapTight>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768350"/>
                        </a:xfrm>
                        <a:prstGeom prst="rect">
                          <a:avLst/>
                        </a:prstGeom>
                        <a:solidFill>
                          <a:srgbClr val="BDD6D8"/>
                        </a:solidFill>
                        <a:ln>
                          <a:noFill/>
                        </a:ln>
                        <a:effectLst/>
                      </wps:spPr>
                      <wps:txbx>
                        <w:txbxContent>
                          <w:p w14:paraId="38C13CA2" w14:textId="3CE6CB02" w:rsidR="00A10045" w:rsidRDefault="00A10045" w:rsidP="00EB0986">
                            <w:pPr>
                              <w:jc w:val="center"/>
                            </w:pPr>
                          </w:p>
                          <w:p w14:paraId="7D06EF61" w14:textId="4A03D840" w:rsidR="00EB0986" w:rsidRPr="00EB0986" w:rsidRDefault="00EB0986" w:rsidP="00EB0986">
                            <w:pPr>
                              <w:jc w:val="center"/>
                              <w:rPr>
                                <w:rFonts w:ascii="Blackadder ITC" w:hAnsi="Blackadder ITC"/>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A2945" id="Rectangle 18" o:spid="_x0000_s1031" style="position:absolute;left:0;text-align:left;margin-left:0;margin-top:0;width:630pt;height:60.5pt;z-index:25173094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" fillcolor="#bdd6d8" stroked="f">
                <v:textbox inset=",7.2pt,,7.2pt">
                  <w:txbxContent>
                    <w:p w14:paraId="38C13CA2" w14:textId="3CE6CB02" w:rsidR="00A10045" w:rsidRDefault="00A10045" w:rsidP="00EB0986">
                      <w:pPr>
                        <w:jc w:val="center"/>
                      </w:pPr>
                    </w:p>
                    <w:p w14:paraId="7D06EF61" w14:textId="4A03D840" w:rsidR="00EB0986" w:rsidRPr="00EB0986" w:rsidRDefault="00EB0986" w:rsidP="00EB0986">
                      <w:pPr>
                        <w:jc w:val="center"/>
                        <w:rPr>
                          <w:rFonts w:ascii="Blackadder ITC" w:hAnsi="Blackadder ITC"/>
                          <w:sz w:val="32"/>
                          <w:szCs w:val="32"/>
                        </w:rPr>
                      </w:pPr>
                    </w:p>
                  </w:txbxContent>
                </v:textbox>
                <w10:wrap type="tight" anchorx="page" anchory="page"/>
              </v:rect>
            </w:pict>
          </mc:Fallback>
        </mc:AlternateContent>
      </w:r>
      <w:r w:rsidR="00283683" w:rsidRPr="00D404AB">
        <w:rPr>
          <w:rFonts w:asciiTheme="majorHAnsi" w:hAnsiTheme="majorHAnsi" w:cstheme="majorHAnsi"/>
          <w:b/>
          <w:bCs/>
          <w:color w:val="215868" w:themeColor="accent5" w:themeShade="80"/>
          <w:sz w:val="28"/>
          <w:szCs w:val="28"/>
        </w:rPr>
        <w:t xml:space="preserve">Upcoming </w:t>
      </w:r>
      <w:r w:rsidR="00BF66FE">
        <w:rPr>
          <w:rFonts w:asciiTheme="majorHAnsi" w:hAnsiTheme="majorHAnsi" w:cstheme="majorHAnsi"/>
          <w:b/>
          <w:bCs/>
          <w:color w:val="215868" w:themeColor="accent5" w:themeShade="80"/>
          <w:sz w:val="28"/>
          <w:szCs w:val="28"/>
        </w:rPr>
        <w:t xml:space="preserve">April </w:t>
      </w:r>
      <w:r w:rsidR="00977A28">
        <w:rPr>
          <w:rFonts w:asciiTheme="majorHAnsi" w:hAnsiTheme="majorHAnsi" w:cstheme="majorHAnsi"/>
          <w:b/>
          <w:bCs/>
          <w:color w:val="215868" w:themeColor="accent5" w:themeShade="80"/>
          <w:sz w:val="28"/>
          <w:szCs w:val="28"/>
        </w:rPr>
        <w:t>09</w:t>
      </w:r>
      <w:r w:rsidR="00BF66FE">
        <w:rPr>
          <w:rFonts w:asciiTheme="majorHAnsi" w:hAnsiTheme="majorHAnsi" w:cstheme="majorHAnsi"/>
          <w:b/>
          <w:bCs/>
          <w:color w:val="215868" w:themeColor="accent5" w:themeShade="80"/>
          <w:sz w:val="28"/>
          <w:szCs w:val="28"/>
        </w:rPr>
        <w:t xml:space="preserve">, </w:t>
      </w:r>
      <w:proofErr w:type="gramStart"/>
      <w:r w:rsidR="00BF66FE">
        <w:rPr>
          <w:rFonts w:asciiTheme="majorHAnsi" w:hAnsiTheme="majorHAnsi" w:cstheme="majorHAnsi"/>
          <w:b/>
          <w:bCs/>
          <w:color w:val="215868" w:themeColor="accent5" w:themeShade="80"/>
          <w:sz w:val="28"/>
          <w:szCs w:val="28"/>
        </w:rPr>
        <w:t>202</w:t>
      </w:r>
      <w:r w:rsidR="00977A28">
        <w:rPr>
          <w:rFonts w:asciiTheme="majorHAnsi" w:hAnsiTheme="majorHAnsi" w:cstheme="majorHAnsi"/>
          <w:b/>
          <w:bCs/>
          <w:color w:val="215868" w:themeColor="accent5" w:themeShade="80"/>
          <w:sz w:val="28"/>
          <w:szCs w:val="28"/>
        </w:rPr>
        <w:t>2</w:t>
      </w:r>
      <w:proofErr w:type="gramEnd"/>
      <w:r w:rsidR="00BF66FE">
        <w:rPr>
          <w:rFonts w:asciiTheme="majorHAnsi" w:hAnsiTheme="majorHAnsi" w:cstheme="majorHAnsi"/>
          <w:b/>
          <w:bCs/>
          <w:color w:val="215868" w:themeColor="accent5" w:themeShade="80"/>
          <w:sz w:val="28"/>
          <w:szCs w:val="28"/>
        </w:rPr>
        <w:t xml:space="preserve"> Pr</w:t>
      </w:r>
      <w:r w:rsidR="00283683" w:rsidRPr="00D404AB">
        <w:rPr>
          <w:rFonts w:asciiTheme="majorHAnsi" w:hAnsiTheme="majorHAnsi" w:cstheme="majorHAnsi"/>
          <w:b/>
          <w:bCs/>
          <w:color w:val="215868" w:themeColor="accent5" w:themeShade="80"/>
          <w:sz w:val="28"/>
          <w:szCs w:val="28"/>
        </w:rPr>
        <w:t>operty Owner Meeting</w:t>
      </w:r>
    </w:p>
    <w:p w14:paraId="54DC7BEC" w14:textId="1E22CE6D" w:rsidR="00FA0D53" w:rsidRDefault="00FA0D53" w:rsidP="00D404AB">
      <w:pPr>
        <w:pStyle w:val="NewsletterBody"/>
        <w:spacing w:after="0"/>
        <w:rPr>
          <w:rFonts w:asciiTheme="majorHAnsi" w:hAnsiTheme="majorHAnsi" w:cstheme="majorHAnsi"/>
          <w:b/>
          <w:bCs/>
          <w:szCs w:val="22"/>
        </w:rPr>
      </w:pPr>
    </w:p>
    <w:p w14:paraId="50D77386" w14:textId="2923273B" w:rsidR="00BF66FE" w:rsidRDefault="00BF66FE" w:rsidP="00BF66FE">
      <w:pPr>
        <w:pStyle w:val="NewsletterBody"/>
        <w:spacing w:line="276" w:lineRule="auto"/>
        <w:jc w:val="left"/>
        <w:rPr>
          <w:rFonts w:asciiTheme="majorHAnsi" w:hAnsiTheme="majorHAnsi" w:cstheme="majorHAnsi"/>
          <w:b/>
          <w:bCs/>
          <w:color w:val="286F85"/>
          <w:sz w:val="24"/>
        </w:rPr>
      </w:pPr>
      <w:r>
        <w:rPr>
          <w:rFonts w:asciiTheme="majorHAnsi" w:hAnsiTheme="majorHAnsi" w:cstheme="majorHAnsi"/>
          <w:b/>
          <w:bCs/>
          <w:color w:val="286F85"/>
          <w:sz w:val="24"/>
        </w:rPr>
        <w:t>TRUSTEE OPENINGS</w:t>
      </w:r>
    </w:p>
    <w:p w14:paraId="06E622E6" w14:textId="2B8B57E2" w:rsidR="005C043E" w:rsidRPr="000D4862" w:rsidRDefault="00BF66FE" w:rsidP="00E047E2">
      <w:pPr>
        <w:pStyle w:val="NewsletterBody"/>
        <w:spacing w:after="0"/>
        <w:rPr>
          <w:rFonts w:asciiTheme="majorHAnsi" w:hAnsiTheme="majorHAnsi" w:cstheme="majorHAnsi"/>
          <w:sz w:val="20"/>
          <w:szCs w:val="20"/>
        </w:rPr>
      </w:pPr>
      <w:r w:rsidRPr="000D4862">
        <w:rPr>
          <w:rFonts w:asciiTheme="majorHAnsi" w:hAnsiTheme="majorHAnsi" w:cstheme="majorHAnsi"/>
          <w:b/>
          <w:bCs/>
          <w:color w:val="286F85"/>
          <w:sz w:val="20"/>
          <w:szCs w:val="20"/>
        </w:rPr>
        <w:t xml:space="preserve"> </w:t>
      </w:r>
      <w:r w:rsidRPr="000D4862">
        <w:rPr>
          <w:rFonts w:asciiTheme="majorHAnsi" w:hAnsiTheme="majorHAnsi" w:cstheme="majorHAnsi"/>
          <w:sz w:val="20"/>
          <w:szCs w:val="20"/>
        </w:rPr>
        <w:t xml:space="preserve">     There will be three open positions to be filled at the April Property Owners Meeting.  </w:t>
      </w:r>
      <w:r w:rsidR="005C043E" w:rsidRPr="000D4862">
        <w:rPr>
          <w:rFonts w:asciiTheme="majorHAnsi" w:hAnsiTheme="majorHAnsi" w:cstheme="majorHAnsi"/>
          <w:sz w:val="20"/>
          <w:szCs w:val="20"/>
        </w:rPr>
        <w:t>T</w:t>
      </w:r>
      <w:r w:rsidR="002C3ADB">
        <w:rPr>
          <w:rFonts w:asciiTheme="majorHAnsi" w:hAnsiTheme="majorHAnsi" w:cstheme="majorHAnsi"/>
          <w:sz w:val="20"/>
          <w:szCs w:val="20"/>
        </w:rPr>
        <w:t>wo</w:t>
      </w:r>
      <w:r w:rsidR="005C043E" w:rsidRPr="000D4862">
        <w:rPr>
          <w:rFonts w:asciiTheme="majorHAnsi" w:hAnsiTheme="majorHAnsi" w:cstheme="majorHAnsi"/>
          <w:sz w:val="20"/>
          <w:szCs w:val="20"/>
        </w:rPr>
        <w:t xml:space="preserve"> 3-year terms (filling the expiring terms of </w:t>
      </w:r>
      <w:r w:rsidR="002C3ADB">
        <w:rPr>
          <w:rFonts w:asciiTheme="majorHAnsi" w:hAnsiTheme="majorHAnsi" w:cstheme="majorHAnsi"/>
          <w:sz w:val="20"/>
          <w:szCs w:val="20"/>
        </w:rPr>
        <w:t>Robert Weider and Michael Williams)</w:t>
      </w:r>
      <w:r w:rsidR="00487375">
        <w:rPr>
          <w:rFonts w:asciiTheme="majorHAnsi" w:hAnsiTheme="majorHAnsi" w:cstheme="majorHAnsi"/>
          <w:sz w:val="20"/>
          <w:szCs w:val="20"/>
        </w:rPr>
        <w:t xml:space="preserve"> and one 2-year term (filling the recalled position of Craig Kinmann)</w:t>
      </w:r>
      <w:r w:rsidR="005C043E" w:rsidRPr="000D4862">
        <w:rPr>
          <w:rFonts w:asciiTheme="majorHAnsi" w:hAnsiTheme="majorHAnsi" w:cstheme="majorHAnsi"/>
          <w:sz w:val="20"/>
          <w:szCs w:val="20"/>
        </w:rPr>
        <w:t>.</w:t>
      </w:r>
    </w:p>
    <w:p w14:paraId="37081248" w14:textId="12270347" w:rsidR="005C043E" w:rsidRPr="000D4862" w:rsidRDefault="005C043E" w:rsidP="00E047E2">
      <w:pPr>
        <w:pStyle w:val="NewsletterBody"/>
        <w:spacing w:after="0"/>
        <w:rPr>
          <w:rFonts w:asciiTheme="majorHAnsi" w:hAnsiTheme="majorHAnsi" w:cstheme="majorHAnsi"/>
          <w:sz w:val="20"/>
          <w:szCs w:val="20"/>
        </w:rPr>
      </w:pPr>
      <w:r w:rsidRPr="000D4862">
        <w:rPr>
          <w:rFonts w:asciiTheme="majorHAnsi" w:hAnsiTheme="majorHAnsi" w:cstheme="majorHAnsi"/>
          <w:sz w:val="20"/>
          <w:szCs w:val="20"/>
        </w:rPr>
        <w:t xml:space="preserve">     As of the date of this newsletter, </w:t>
      </w:r>
      <w:r w:rsidR="00004F70" w:rsidRPr="000D4862">
        <w:rPr>
          <w:rFonts w:asciiTheme="majorHAnsi" w:hAnsiTheme="majorHAnsi" w:cstheme="majorHAnsi"/>
          <w:sz w:val="20"/>
          <w:szCs w:val="20"/>
        </w:rPr>
        <w:t>3</w:t>
      </w:r>
      <w:r w:rsidRPr="000D4862">
        <w:rPr>
          <w:rFonts w:asciiTheme="majorHAnsi" w:hAnsiTheme="majorHAnsi" w:cstheme="majorHAnsi"/>
          <w:sz w:val="20"/>
          <w:szCs w:val="20"/>
        </w:rPr>
        <w:t xml:space="preserve"> candidate</w:t>
      </w:r>
      <w:r w:rsidR="00D01157" w:rsidRPr="000D4862">
        <w:rPr>
          <w:rFonts w:asciiTheme="majorHAnsi" w:hAnsiTheme="majorHAnsi" w:cstheme="majorHAnsi"/>
          <w:sz w:val="20"/>
          <w:szCs w:val="20"/>
        </w:rPr>
        <w:t>s have</w:t>
      </w:r>
      <w:r w:rsidRPr="000D4862">
        <w:rPr>
          <w:rFonts w:asciiTheme="majorHAnsi" w:hAnsiTheme="majorHAnsi" w:cstheme="majorHAnsi"/>
          <w:sz w:val="20"/>
          <w:szCs w:val="20"/>
        </w:rPr>
        <w:t xml:space="preserve"> signed up for those positions.  Currently signed up </w:t>
      </w:r>
      <w:r w:rsidR="00D01157" w:rsidRPr="000D4862">
        <w:rPr>
          <w:rFonts w:asciiTheme="majorHAnsi" w:hAnsiTheme="majorHAnsi" w:cstheme="majorHAnsi"/>
          <w:sz w:val="20"/>
          <w:szCs w:val="20"/>
        </w:rPr>
        <w:t>are</w:t>
      </w:r>
      <w:r w:rsidRPr="000D4862">
        <w:rPr>
          <w:rFonts w:asciiTheme="majorHAnsi" w:hAnsiTheme="majorHAnsi" w:cstheme="majorHAnsi"/>
          <w:sz w:val="20"/>
          <w:szCs w:val="20"/>
        </w:rPr>
        <w:t xml:space="preserve"> </w:t>
      </w:r>
      <w:r w:rsidR="00487375">
        <w:rPr>
          <w:rFonts w:asciiTheme="majorHAnsi" w:hAnsiTheme="majorHAnsi" w:cstheme="majorHAnsi"/>
          <w:sz w:val="20"/>
          <w:szCs w:val="20"/>
        </w:rPr>
        <w:t>Robert Weider, William Schnarr &amp; Rodney Heinlein</w:t>
      </w:r>
      <w:r w:rsidR="006C47FE">
        <w:rPr>
          <w:rFonts w:asciiTheme="majorHAnsi" w:hAnsiTheme="majorHAnsi" w:cstheme="majorHAnsi"/>
          <w:sz w:val="20"/>
          <w:szCs w:val="20"/>
        </w:rPr>
        <w:t>.</w:t>
      </w:r>
    </w:p>
    <w:p w14:paraId="472A7924" w14:textId="20875282" w:rsidR="005C043E" w:rsidRPr="000D4862" w:rsidRDefault="005C043E" w:rsidP="005C043E">
      <w:pPr>
        <w:pStyle w:val="NewsletterBody"/>
        <w:spacing w:after="0"/>
        <w:jc w:val="left"/>
        <w:rPr>
          <w:rFonts w:asciiTheme="majorHAnsi" w:hAnsiTheme="majorHAnsi" w:cstheme="majorHAnsi"/>
          <w:sz w:val="20"/>
          <w:szCs w:val="20"/>
        </w:rPr>
      </w:pPr>
      <w:r w:rsidRPr="000D4862">
        <w:rPr>
          <w:rFonts w:asciiTheme="majorHAnsi" w:hAnsiTheme="majorHAnsi" w:cstheme="majorHAnsi"/>
          <w:sz w:val="20"/>
          <w:szCs w:val="20"/>
        </w:rPr>
        <w:t xml:space="preserve">     </w:t>
      </w:r>
      <w:r w:rsidR="006F4822" w:rsidRPr="000D4862">
        <w:rPr>
          <w:rFonts w:asciiTheme="majorHAnsi" w:hAnsiTheme="majorHAnsi" w:cstheme="majorHAnsi"/>
          <w:sz w:val="20"/>
          <w:szCs w:val="20"/>
        </w:rPr>
        <w:t xml:space="preserve">February </w:t>
      </w:r>
      <w:r w:rsidR="00487375">
        <w:rPr>
          <w:rFonts w:asciiTheme="majorHAnsi" w:hAnsiTheme="majorHAnsi" w:cstheme="majorHAnsi"/>
          <w:sz w:val="20"/>
          <w:szCs w:val="20"/>
        </w:rPr>
        <w:t>8</w:t>
      </w:r>
      <w:r w:rsidR="006F4822" w:rsidRPr="000D4862">
        <w:rPr>
          <w:rFonts w:asciiTheme="majorHAnsi" w:hAnsiTheme="majorHAnsi" w:cstheme="majorHAnsi"/>
          <w:sz w:val="20"/>
          <w:szCs w:val="20"/>
          <w:vertAlign w:val="superscript"/>
        </w:rPr>
        <w:t>th</w:t>
      </w:r>
      <w:r w:rsidR="006F4822" w:rsidRPr="000D4862">
        <w:rPr>
          <w:rFonts w:asciiTheme="majorHAnsi" w:hAnsiTheme="majorHAnsi" w:cstheme="majorHAnsi"/>
          <w:sz w:val="20"/>
          <w:szCs w:val="20"/>
        </w:rPr>
        <w:t xml:space="preserve"> was the deadline for candidates</w:t>
      </w:r>
      <w:r w:rsidR="00B24ECB" w:rsidRPr="000D4862">
        <w:rPr>
          <w:rFonts w:asciiTheme="majorHAnsi" w:hAnsiTheme="majorHAnsi" w:cstheme="majorHAnsi"/>
          <w:sz w:val="20"/>
          <w:szCs w:val="20"/>
        </w:rPr>
        <w:t>’ names to be printed on the ballot</w:t>
      </w:r>
      <w:r w:rsidR="00414079" w:rsidRPr="000D4862">
        <w:rPr>
          <w:rFonts w:asciiTheme="majorHAnsi" w:hAnsiTheme="majorHAnsi" w:cstheme="majorHAnsi"/>
          <w:sz w:val="20"/>
          <w:szCs w:val="20"/>
        </w:rPr>
        <w:t xml:space="preserve">.  As always, persons may indicate their desire to run after </w:t>
      </w:r>
      <w:r w:rsidR="006252CF">
        <w:rPr>
          <w:rFonts w:asciiTheme="majorHAnsi" w:hAnsiTheme="majorHAnsi" w:cstheme="majorHAnsi"/>
          <w:sz w:val="20"/>
          <w:szCs w:val="20"/>
        </w:rPr>
        <w:t xml:space="preserve">February </w:t>
      </w:r>
      <w:r w:rsidR="00487375">
        <w:rPr>
          <w:rFonts w:asciiTheme="majorHAnsi" w:hAnsiTheme="majorHAnsi" w:cstheme="majorHAnsi"/>
          <w:sz w:val="20"/>
          <w:szCs w:val="20"/>
        </w:rPr>
        <w:t>8</w:t>
      </w:r>
      <w:r w:rsidR="006252CF">
        <w:rPr>
          <w:rFonts w:asciiTheme="majorHAnsi" w:hAnsiTheme="majorHAnsi" w:cstheme="majorHAnsi"/>
          <w:sz w:val="20"/>
          <w:szCs w:val="20"/>
        </w:rPr>
        <w:t>th</w:t>
      </w:r>
      <w:r w:rsidR="00414079" w:rsidRPr="000D4862">
        <w:rPr>
          <w:rFonts w:asciiTheme="majorHAnsi" w:hAnsiTheme="majorHAnsi" w:cstheme="majorHAnsi"/>
          <w:sz w:val="20"/>
          <w:szCs w:val="20"/>
        </w:rPr>
        <w:t xml:space="preserve"> </w:t>
      </w:r>
      <w:r w:rsidR="004D05F0">
        <w:rPr>
          <w:rFonts w:asciiTheme="majorHAnsi" w:hAnsiTheme="majorHAnsi" w:cstheme="majorHAnsi"/>
          <w:sz w:val="20"/>
          <w:szCs w:val="20"/>
        </w:rPr>
        <w:t>and must</w:t>
      </w:r>
      <w:r w:rsidR="00414079" w:rsidRPr="000D4862">
        <w:rPr>
          <w:rFonts w:asciiTheme="majorHAnsi" w:hAnsiTheme="majorHAnsi" w:cstheme="majorHAnsi"/>
          <w:sz w:val="20"/>
          <w:szCs w:val="20"/>
        </w:rPr>
        <w:t xml:space="preserve"> be nominated from the floor during </w:t>
      </w:r>
      <w:r w:rsidR="00185DC6">
        <w:rPr>
          <w:rFonts w:asciiTheme="majorHAnsi" w:hAnsiTheme="majorHAnsi" w:cstheme="majorHAnsi"/>
          <w:sz w:val="20"/>
          <w:szCs w:val="20"/>
        </w:rPr>
        <w:t xml:space="preserve">the </w:t>
      </w:r>
      <w:r w:rsidR="00414079" w:rsidRPr="000D4862">
        <w:rPr>
          <w:rFonts w:asciiTheme="majorHAnsi" w:hAnsiTheme="majorHAnsi" w:cstheme="majorHAnsi"/>
          <w:sz w:val="20"/>
          <w:szCs w:val="20"/>
        </w:rPr>
        <w:t>semi-annual property owner meetings.  These individuals’ names will not appear on the ballot.  Property owners wishing to vote for these individual</w:t>
      </w:r>
      <w:r w:rsidR="005E2340" w:rsidRPr="000D4862">
        <w:rPr>
          <w:rFonts w:asciiTheme="majorHAnsi" w:hAnsiTheme="majorHAnsi" w:cstheme="majorHAnsi"/>
          <w:sz w:val="20"/>
          <w:szCs w:val="20"/>
        </w:rPr>
        <w:t>s</w:t>
      </w:r>
      <w:r w:rsidR="00414079" w:rsidRPr="000D4862">
        <w:rPr>
          <w:rFonts w:asciiTheme="majorHAnsi" w:hAnsiTheme="majorHAnsi" w:cstheme="majorHAnsi"/>
          <w:sz w:val="20"/>
          <w:szCs w:val="20"/>
        </w:rPr>
        <w:t xml:space="preserve"> must write in the name(s) on their ballots. </w:t>
      </w:r>
    </w:p>
    <w:p w14:paraId="1FDACB45" w14:textId="3D3C8A31" w:rsidR="00D52B14" w:rsidRDefault="00D52B14" w:rsidP="00D52B14">
      <w:pPr>
        <w:pStyle w:val="NewsletterBody"/>
        <w:spacing w:after="0"/>
        <w:jc w:val="left"/>
        <w:rPr>
          <w:rFonts w:asciiTheme="majorHAnsi" w:hAnsiTheme="majorHAnsi" w:cstheme="majorHAnsi"/>
          <w:b/>
          <w:bCs/>
          <w:color w:val="286F85"/>
          <w:sz w:val="24"/>
        </w:rPr>
      </w:pPr>
    </w:p>
    <w:p w14:paraId="2839F481" w14:textId="6C0821CE" w:rsidR="008E7603" w:rsidRDefault="008E7603" w:rsidP="00D52B14">
      <w:pPr>
        <w:pStyle w:val="NewsletterBody"/>
        <w:spacing w:after="0"/>
        <w:jc w:val="left"/>
        <w:rPr>
          <w:rFonts w:asciiTheme="majorHAnsi" w:hAnsiTheme="majorHAnsi" w:cstheme="majorHAnsi"/>
          <w:b/>
          <w:bCs/>
          <w:color w:val="286F85"/>
          <w:sz w:val="24"/>
        </w:rPr>
      </w:pPr>
      <w:r w:rsidRPr="00D404AB">
        <w:rPr>
          <w:rFonts w:asciiTheme="majorHAnsi" w:hAnsiTheme="majorHAnsi" w:cstheme="majorHAnsi"/>
          <w:b/>
          <w:bCs/>
          <w:color w:val="286F85"/>
          <w:sz w:val="24"/>
        </w:rPr>
        <w:t>PROPOSED AMENDMENTS</w:t>
      </w:r>
    </w:p>
    <w:p w14:paraId="0F05D9F2" w14:textId="77777777" w:rsidR="006C47FE" w:rsidRDefault="006C47FE" w:rsidP="00D52B14">
      <w:pPr>
        <w:pStyle w:val="NewsletterBody"/>
        <w:spacing w:after="0"/>
        <w:jc w:val="left"/>
        <w:rPr>
          <w:rFonts w:asciiTheme="majorHAnsi" w:hAnsiTheme="majorHAnsi" w:cstheme="majorHAnsi"/>
          <w:b/>
          <w:bCs/>
          <w:color w:val="286F85"/>
          <w:sz w:val="24"/>
        </w:rPr>
      </w:pPr>
    </w:p>
    <w:p w14:paraId="54D6BC86" w14:textId="56D096F4" w:rsidR="008E7603" w:rsidRPr="00D404AB" w:rsidRDefault="008E7603" w:rsidP="008E7603">
      <w:pPr>
        <w:jc w:val="both"/>
        <w:rPr>
          <w:rFonts w:asciiTheme="majorHAnsi" w:hAnsiTheme="majorHAnsi" w:cstheme="majorHAnsi"/>
          <w:i/>
          <w:sz w:val="20"/>
          <w:szCs w:val="20"/>
        </w:rPr>
      </w:pPr>
      <w:r w:rsidRPr="00D404AB">
        <w:rPr>
          <w:rFonts w:asciiTheme="majorHAnsi" w:hAnsiTheme="majorHAnsi" w:cstheme="majorHAnsi"/>
          <w:sz w:val="20"/>
          <w:szCs w:val="20"/>
        </w:rPr>
        <w:t xml:space="preserve">The following amendments to the Trust Indenture will be submitted to the property owners for vote at the next property owner meeting. Proposed additions to existing amendments are in </w:t>
      </w:r>
      <w:r w:rsidRPr="00D404AB">
        <w:rPr>
          <w:rFonts w:asciiTheme="majorHAnsi" w:hAnsiTheme="majorHAnsi" w:cstheme="majorHAnsi"/>
          <w:b/>
          <w:sz w:val="20"/>
          <w:szCs w:val="20"/>
        </w:rPr>
        <w:t>bold type,</w:t>
      </w:r>
      <w:r w:rsidRPr="00D404AB">
        <w:rPr>
          <w:rFonts w:asciiTheme="majorHAnsi" w:hAnsiTheme="majorHAnsi" w:cstheme="majorHAnsi"/>
          <w:sz w:val="20"/>
          <w:szCs w:val="20"/>
        </w:rPr>
        <w:t xml:space="preserve"> and proposed deletions are in </w:t>
      </w:r>
      <w:r w:rsidRPr="00D404AB">
        <w:rPr>
          <w:rFonts w:asciiTheme="majorHAnsi" w:hAnsiTheme="majorHAnsi" w:cstheme="majorHAnsi"/>
          <w:strike/>
          <w:sz w:val="20"/>
          <w:szCs w:val="20"/>
        </w:rPr>
        <w:t>strikethrough type.</w:t>
      </w:r>
      <w:r w:rsidRPr="00D404AB">
        <w:rPr>
          <w:rFonts w:asciiTheme="majorHAnsi" w:hAnsiTheme="majorHAnsi" w:cstheme="majorHAnsi"/>
          <w:sz w:val="20"/>
          <w:szCs w:val="20"/>
        </w:rPr>
        <w:t xml:space="preserve"> Comments and explanations relative to the proposed amendments are enclosed in [brackets] and in </w:t>
      </w:r>
      <w:r w:rsidRPr="00D404AB">
        <w:rPr>
          <w:rFonts w:asciiTheme="majorHAnsi" w:hAnsiTheme="majorHAnsi" w:cstheme="majorHAnsi"/>
          <w:i/>
          <w:sz w:val="20"/>
          <w:szCs w:val="20"/>
        </w:rPr>
        <w:t>italic type.</w:t>
      </w:r>
    </w:p>
    <w:p w14:paraId="4D0B41F0" w14:textId="55F4B524" w:rsidR="008E7603" w:rsidRDefault="008E7603" w:rsidP="008E7603">
      <w:pPr>
        <w:rPr>
          <w:rFonts w:asciiTheme="majorHAnsi" w:hAnsiTheme="majorHAnsi" w:cstheme="majorHAnsi"/>
          <w:b/>
          <w:bCs/>
          <w:sz w:val="22"/>
          <w:szCs w:val="22"/>
        </w:rPr>
      </w:pPr>
      <w:r w:rsidRPr="008E7603">
        <w:rPr>
          <w:rFonts w:asciiTheme="majorHAnsi" w:hAnsiTheme="majorHAnsi" w:cstheme="majorHAnsi"/>
          <w:b/>
          <w:bCs/>
          <w:sz w:val="22"/>
          <w:szCs w:val="22"/>
        </w:rPr>
        <w:t>**************************************************</w:t>
      </w:r>
    </w:p>
    <w:p w14:paraId="27D61101" w14:textId="77777777" w:rsidR="006C47FE" w:rsidRDefault="006C47FE" w:rsidP="008E7603">
      <w:pPr>
        <w:rPr>
          <w:rFonts w:asciiTheme="majorHAnsi" w:hAnsiTheme="majorHAnsi" w:cstheme="majorHAnsi"/>
          <w:b/>
          <w:bCs/>
          <w:sz w:val="22"/>
          <w:szCs w:val="22"/>
        </w:rPr>
      </w:pPr>
    </w:p>
    <w:p w14:paraId="54222FC7" w14:textId="77777777" w:rsidR="00914ED0" w:rsidRPr="008E7603" w:rsidRDefault="00914ED0" w:rsidP="00914ED0">
      <w:pPr>
        <w:rPr>
          <w:rFonts w:asciiTheme="majorHAnsi" w:hAnsiTheme="majorHAnsi" w:cstheme="majorHAnsi"/>
          <w:b/>
          <w:sz w:val="22"/>
          <w:szCs w:val="22"/>
        </w:rPr>
      </w:pPr>
      <w:r w:rsidRPr="008E7603">
        <w:rPr>
          <w:rFonts w:asciiTheme="majorHAnsi" w:hAnsiTheme="majorHAnsi" w:cstheme="majorHAnsi"/>
          <w:b/>
          <w:sz w:val="22"/>
          <w:szCs w:val="22"/>
        </w:rPr>
        <w:t>Proposed by: Woodland Lakes Trusteeship, Inc.</w:t>
      </w:r>
    </w:p>
    <w:p w14:paraId="3E8FD5B0" w14:textId="77777777" w:rsidR="00914ED0" w:rsidRDefault="00914ED0" w:rsidP="00914ED0">
      <w:pPr>
        <w:jc w:val="center"/>
      </w:pPr>
    </w:p>
    <w:p w14:paraId="51B8B705" w14:textId="77777777" w:rsidR="0047796B" w:rsidRPr="00E170A5" w:rsidRDefault="0047796B" w:rsidP="0047796B">
      <w:pPr>
        <w:jc w:val="center"/>
        <w:rPr>
          <w:rFonts w:ascii="Arial" w:hAnsi="Arial"/>
          <w:sz w:val="20"/>
        </w:rPr>
      </w:pPr>
      <w:r>
        <w:rPr>
          <w:rFonts w:ascii="Arial" w:hAnsi="Arial"/>
          <w:b/>
          <w:bCs/>
          <w:sz w:val="20"/>
        </w:rPr>
        <w:t xml:space="preserve">Amendment to </w:t>
      </w:r>
      <w:r w:rsidRPr="00E170A5">
        <w:rPr>
          <w:rFonts w:ascii="Arial" w:hAnsi="Arial"/>
          <w:b/>
          <w:bCs/>
          <w:sz w:val="20"/>
        </w:rPr>
        <w:t>ARTICLE XI</w:t>
      </w:r>
    </w:p>
    <w:p w14:paraId="36520E5D" w14:textId="77777777" w:rsidR="0047796B" w:rsidRPr="00E170A5" w:rsidRDefault="0047796B" w:rsidP="0047796B">
      <w:pPr>
        <w:rPr>
          <w:rFonts w:ascii="Times New Roman" w:hAnsi="Times New Roman"/>
          <w:b/>
          <w:sz w:val="20"/>
        </w:rPr>
      </w:pPr>
    </w:p>
    <w:p w14:paraId="04FDCD92" w14:textId="77777777" w:rsidR="0047796B" w:rsidRPr="00E170A5" w:rsidRDefault="0047796B" w:rsidP="0047796B">
      <w:pPr>
        <w:numPr>
          <w:ilvl w:val="0"/>
          <w:numId w:val="6"/>
        </w:numPr>
        <w:ind w:left="360"/>
        <w:jc w:val="both"/>
        <w:rPr>
          <w:rFonts w:ascii="Arial" w:hAnsi="Arial"/>
          <w:sz w:val="20"/>
        </w:rPr>
      </w:pPr>
      <w:r w:rsidRPr="00E170A5">
        <w:rPr>
          <w:rFonts w:ascii="Arial" w:hAnsi="Arial"/>
          <w:sz w:val="20"/>
        </w:rPr>
        <w:t xml:space="preserve">d.  “Residential,” being all lots or land within the subdivision not owned by the Trustees or Trusteeship and not falling within the definition of “Commercial Lots and “Camping Lots”. Residential lots </w:t>
      </w:r>
      <w:r w:rsidRPr="00E170A5">
        <w:rPr>
          <w:rFonts w:ascii="Arial" w:hAnsi="Arial"/>
          <w:b/>
          <w:bCs/>
          <w:sz w:val="20"/>
        </w:rPr>
        <w:t>shall be</w:t>
      </w:r>
      <w:r w:rsidRPr="00E170A5">
        <w:rPr>
          <w:rFonts w:ascii="Arial" w:hAnsi="Arial"/>
          <w:sz w:val="20"/>
        </w:rPr>
        <w:t xml:space="preserve"> designated as “Building</w:t>
      </w:r>
      <w:r w:rsidRPr="0047796B">
        <w:rPr>
          <w:rFonts w:ascii="Arial" w:hAnsi="Arial"/>
          <w:b/>
          <w:bCs/>
          <w:sz w:val="20"/>
        </w:rPr>
        <w:t>”</w:t>
      </w:r>
      <w:r w:rsidRPr="00E170A5">
        <w:rPr>
          <w:rFonts w:ascii="Arial" w:hAnsi="Arial"/>
          <w:sz w:val="20"/>
        </w:rPr>
        <w:t xml:space="preserve"> </w:t>
      </w:r>
      <w:r w:rsidRPr="00E170A5">
        <w:rPr>
          <w:rFonts w:ascii="Arial" w:hAnsi="Arial"/>
          <w:strike/>
          <w:sz w:val="20"/>
        </w:rPr>
        <w:t>Only” shall be used for residential purposes only.  Residential lots not restricted as “Building Only” shall be identified as</w:t>
      </w:r>
      <w:r w:rsidRPr="00E170A5">
        <w:rPr>
          <w:rFonts w:ascii="Arial" w:hAnsi="Arial"/>
          <w:sz w:val="20"/>
        </w:rPr>
        <w:t xml:space="preserve"> </w:t>
      </w:r>
      <w:r w:rsidRPr="00E170A5">
        <w:rPr>
          <w:rFonts w:ascii="Arial" w:hAnsi="Arial"/>
          <w:b/>
          <w:bCs/>
          <w:sz w:val="20"/>
        </w:rPr>
        <w:t>and</w:t>
      </w:r>
      <w:r w:rsidRPr="00E170A5">
        <w:rPr>
          <w:rFonts w:ascii="Arial" w:hAnsi="Arial"/>
          <w:sz w:val="20"/>
        </w:rPr>
        <w:t xml:space="preserve"> “</w:t>
      </w:r>
      <w:proofErr w:type="gramStart"/>
      <w:r w:rsidRPr="00E170A5">
        <w:rPr>
          <w:rFonts w:ascii="Arial" w:hAnsi="Arial"/>
          <w:sz w:val="20"/>
        </w:rPr>
        <w:t>Multi-Purpose</w:t>
      </w:r>
      <w:proofErr w:type="gramEnd"/>
      <w:r w:rsidRPr="00E170A5">
        <w:rPr>
          <w:rFonts w:ascii="Arial" w:hAnsi="Arial"/>
          <w:sz w:val="20"/>
        </w:rPr>
        <w:t>.”</w:t>
      </w:r>
    </w:p>
    <w:p w14:paraId="79F34186" w14:textId="77777777" w:rsidR="00914ED0" w:rsidRDefault="00914ED0" w:rsidP="00914ED0">
      <w:pPr>
        <w:jc w:val="both"/>
        <w:rPr>
          <w:rFonts w:ascii="Arial" w:hAnsi="Arial" w:cs="Arial"/>
          <w:sz w:val="20"/>
        </w:rPr>
      </w:pPr>
    </w:p>
    <w:p w14:paraId="0425A154" w14:textId="3BD2EAF8" w:rsidR="00914ED0" w:rsidRPr="000449A6" w:rsidRDefault="008117E3" w:rsidP="00914ED0">
      <w:pPr>
        <w:jc w:val="both"/>
        <w:rPr>
          <w:rFonts w:ascii="Arial" w:hAnsi="Arial" w:cs="Arial"/>
          <w:i/>
          <w:iCs/>
          <w:sz w:val="20"/>
        </w:rPr>
      </w:pPr>
      <w:r>
        <w:rPr>
          <w:rFonts w:ascii="Arial" w:hAnsi="Arial" w:cs="Arial"/>
          <w:i/>
          <w:iCs/>
          <w:sz w:val="20"/>
        </w:rPr>
        <w:t>[</w:t>
      </w:r>
      <w:r w:rsidR="00914ED0" w:rsidRPr="00F43FA3">
        <w:rPr>
          <w:rFonts w:ascii="Arial" w:hAnsi="Arial" w:cs="Arial"/>
          <w:i/>
          <w:iCs/>
          <w:sz w:val="20"/>
        </w:rPr>
        <w:t xml:space="preserve">This Amendment would </w:t>
      </w:r>
      <w:r w:rsidR="00FA15AC" w:rsidRPr="00F43FA3">
        <w:rPr>
          <w:rFonts w:ascii="Arial" w:hAnsi="Arial" w:cs="Arial"/>
          <w:i/>
          <w:iCs/>
          <w:sz w:val="20"/>
        </w:rPr>
        <w:t xml:space="preserve">allow for more flexibility in the use of Building Lots that are not otherwise restricted by </w:t>
      </w:r>
      <w:r w:rsidR="00F43FA3" w:rsidRPr="00F43FA3">
        <w:rPr>
          <w:rFonts w:ascii="Arial" w:hAnsi="Arial" w:cs="Arial"/>
          <w:i/>
          <w:iCs/>
          <w:sz w:val="20"/>
        </w:rPr>
        <w:t>any plat restrictions</w:t>
      </w:r>
      <w:r w:rsidR="00004F70">
        <w:rPr>
          <w:rFonts w:ascii="Arial" w:hAnsi="Arial" w:cs="Arial"/>
          <w:i/>
          <w:iCs/>
          <w:sz w:val="20"/>
        </w:rPr>
        <w:t>.</w:t>
      </w:r>
      <w:r>
        <w:rPr>
          <w:rFonts w:ascii="Arial" w:hAnsi="Arial" w:cs="Arial"/>
          <w:i/>
          <w:iCs/>
          <w:sz w:val="20"/>
        </w:rPr>
        <w:t>]</w:t>
      </w:r>
    </w:p>
    <w:p w14:paraId="195A2214" w14:textId="1F8AC370" w:rsidR="00737EC4" w:rsidRDefault="00914ED0" w:rsidP="00EC3D7E">
      <w:pPr>
        <w:jc w:val="both"/>
        <w:rPr>
          <w:rFonts w:asciiTheme="majorHAnsi" w:hAnsiTheme="majorHAnsi" w:cstheme="majorHAnsi"/>
          <w:b/>
          <w:bCs/>
          <w:sz w:val="22"/>
          <w:szCs w:val="22"/>
        </w:rPr>
      </w:pPr>
      <w:r w:rsidRPr="001C7A96">
        <w:rPr>
          <w:rFonts w:asciiTheme="majorHAnsi" w:hAnsiTheme="majorHAnsi" w:cstheme="majorHAnsi"/>
          <w:b/>
          <w:bCs/>
          <w:sz w:val="22"/>
          <w:szCs w:val="22"/>
        </w:rPr>
        <w:t>*********************************************</w:t>
      </w:r>
      <w:r w:rsidR="00C84F95" w:rsidRPr="001C7A96">
        <w:rPr>
          <w:rFonts w:asciiTheme="majorHAnsi" w:hAnsiTheme="majorHAnsi" w:cstheme="majorHAnsi"/>
          <w:b/>
          <w:bCs/>
          <w:sz w:val="22"/>
          <w:szCs w:val="22"/>
        </w:rPr>
        <w:t>**************</w:t>
      </w:r>
    </w:p>
    <w:p w14:paraId="7F9F7A78" w14:textId="4FE3FEF2" w:rsidR="006C47FE" w:rsidRDefault="006C47FE" w:rsidP="00914ED0">
      <w:pPr>
        <w:jc w:val="both"/>
        <w:rPr>
          <w:rFonts w:asciiTheme="majorHAnsi" w:hAnsiTheme="majorHAnsi" w:cstheme="majorHAnsi"/>
          <w:b/>
          <w:sz w:val="22"/>
          <w:szCs w:val="22"/>
        </w:rPr>
      </w:pPr>
    </w:p>
    <w:p w14:paraId="10DED2FE" w14:textId="77777777" w:rsidR="00F43FA3" w:rsidRDefault="00F43FA3" w:rsidP="00F43FA3">
      <w:pPr>
        <w:spacing w:line="360" w:lineRule="auto"/>
        <w:jc w:val="center"/>
        <w:rPr>
          <w:rFonts w:asciiTheme="majorHAnsi" w:hAnsiTheme="majorHAnsi" w:cstheme="majorHAnsi"/>
          <w:b/>
          <w:bCs/>
          <w:color w:val="17365D" w:themeColor="text2" w:themeShade="BF"/>
          <w:sz w:val="18"/>
          <w:szCs w:val="18"/>
        </w:rPr>
      </w:pPr>
    </w:p>
    <w:p w14:paraId="027D5C51" w14:textId="30FDBA3F" w:rsidR="00F43FA3" w:rsidRPr="00F43FA3" w:rsidRDefault="00F43FA3" w:rsidP="00F43FA3">
      <w:pPr>
        <w:spacing w:line="360" w:lineRule="auto"/>
        <w:jc w:val="center"/>
        <w:rPr>
          <w:rFonts w:asciiTheme="majorHAnsi" w:hAnsiTheme="majorHAnsi" w:cstheme="majorHAnsi"/>
          <w:b/>
          <w:bCs/>
          <w:color w:val="17365D" w:themeColor="text2" w:themeShade="BF"/>
          <w:sz w:val="18"/>
          <w:szCs w:val="18"/>
        </w:rPr>
      </w:pPr>
      <w:r w:rsidRPr="00F43FA3">
        <w:rPr>
          <w:rFonts w:asciiTheme="majorHAnsi" w:hAnsiTheme="majorHAnsi" w:cstheme="majorHAnsi"/>
          <w:b/>
          <w:bCs/>
          <w:color w:val="17365D" w:themeColor="text2" w:themeShade="BF"/>
          <w:sz w:val="18"/>
          <w:szCs w:val="18"/>
        </w:rPr>
        <w:t>.</w:t>
      </w:r>
    </w:p>
    <w:p w14:paraId="549FF990" w14:textId="77777777" w:rsidR="00E551E4" w:rsidRDefault="00E551E4" w:rsidP="00914ED0">
      <w:pPr>
        <w:jc w:val="both"/>
        <w:rPr>
          <w:rFonts w:asciiTheme="majorHAnsi" w:hAnsiTheme="majorHAnsi" w:cstheme="majorHAnsi"/>
          <w:b/>
          <w:sz w:val="22"/>
          <w:szCs w:val="22"/>
        </w:rPr>
      </w:pPr>
    </w:p>
    <w:p w14:paraId="4E2DB05F" w14:textId="77777777" w:rsidR="00340DB2" w:rsidRDefault="00340DB2" w:rsidP="00914ED0">
      <w:pPr>
        <w:jc w:val="both"/>
        <w:rPr>
          <w:rFonts w:asciiTheme="majorHAnsi" w:hAnsiTheme="majorHAnsi" w:cstheme="majorHAnsi"/>
          <w:b/>
          <w:sz w:val="22"/>
          <w:szCs w:val="22"/>
        </w:rPr>
      </w:pPr>
    </w:p>
    <w:p w14:paraId="578FD5BA" w14:textId="0D3F3DAC" w:rsidR="00914ED0" w:rsidRDefault="00914ED0" w:rsidP="00914ED0">
      <w:pPr>
        <w:jc w:val="both"/>
        <w:rPr>
          <w:rFonts w:asciiTheme="majorHAnsi" w:hAnsiTheme="majorHAnsi" w:cstheme="majorHAnsi"/>
          <w:b/>
          <w:sz w:val="22"/>
          <w:szCs w:val="22"/>
        </w:rPr>
      </w:pPr>
      <w:r w:rsidRPr="00737EC4">
        <w:rPr>
          <w:rFonts w:asciiTheme="majorHAnsi" w:hAnsiTheme="majorHAnsi" w:cstheme="majorHAnsi"/>
          <w:b/>
          <w:sz w:val="22"/>
          <w:szCs w:val="22"/>
        </w:rPr>
        <w:t xml:space="preserve">Proposed by: </w:t>
      </w:r>
      <w:r w:rsidR="00737EC4">
        <w:rPr>
          <w:rFonts w:asciiTheme="majorHAnsi" w:hAnsiTheme="majorHAnsi" w:cstheme="majorHAnsi"/>
          <w:b/>
          <w:sz w:val="22"/>
          <w:szCs w:val="22"/>
        </w:rPr>
        <w:t>Woodland Lakes Trusteeship, Inc.</w:t>
      </w:r>
    </w:p>
    <w:p w14:paraId="44071CF5" w14:textId="303B47E0" w:rsidR="00914ED0" w:rsidRDefault="00914ED0" w:rsidP="00914ED0">
      <w:pPr>
        <w:jc w:val="both"/>
        <w:rPr>
          <w:rFonts w:asciiTheme="majorHAnsi" w:hAnsiTheme="majorHAnsi" w:cstheme="majorHAnsi"/>
          <w:bCs/>
          <w:sz w:val="22"/>
          <w:szCs w:val="22"/>
        </w:rPr>
      </w:pPr>
    </w:p>
    <w:p w14:paraId="1984881C" w14:textId="77777777" w:rsidR="0047796B" w:rsidRPr="00E170A5" w:rsidRDefault="0047796B" w:rsidP="0047796B">
      <w:pPr>
        <w:jc w:val="center"/>
        <w:rPr>
          <w:rFonts w:ascii="Arial" w:hAnsi="Arial" w:cs="Arial"/>
          <w:b/>
          <w:bCs/>
          <w:sz w:val="20"/>
        </w:rPr>
      </w:pPr>
      <w:r>
        <w:rPr>
          <w:rFonts w:ascii="Arial" w:hAnsi="Arial" w:cs="Arial"/>
          <w:b/>
          <w:bCs/>
          <w:sz w:val="20"/>
        </w:rPr>
        <w:t xml:space="preserve">Amendment to </w:t>
      </w:r>
      <w:r w:rsidRPr="00E170A5">
        <w:rPr>
          <w:rFonts w:ascii="Arial" w:hAnsi="Arial" w:cs="Arial"/>
          <w:b/>
          <w:bCs/>
          <w:sz w:val="20"/>
        </w:rPr>
        <w:t>ARTICLE XI</w:t>
      </w:r>
    </w:p>
    <w:p w14:paraId="0C6653AF" w14:textId="77777777" w:rsidR="0047796B" w:rsidRPr="00622F27" w:rsidRDefault="0047796B" w:rsidP="0047796B">
      <w:pPr>
        <w:rPr>
          <w:sz w:val="20"/>
        </w:rPr>
      </w:pPr>
    </w:p>
    <w:p w14:paraId="2C7E9DD9" w14:textId="6881C80E" w:rsidR="00731C06" w:rsidRDefault="00731C06" w:rsidP="00731C06">
      <w:pPr>
        <w:jc w:val="both"/>
        <w:rPr>
          <w:rFonts w:ascii="Arial" w:hAnsi="Arial"/>
          <w:sz w:val="20"/>
        </w:rPr>
      </w:pPr>
      <w:r>
        <w:rPr>
          <w:rFonts w:ascii="Arial" w:hAnsi="Arial"/>
          <w:sz w:val="20"/>
        </w:rPr>
        <w:t>9.</w:t>
      </w:r>
      <w:r>
        <w:rPr>
          <w:rFonts w:ascii="Arial" w:hAnsi="Arial"/>
          <w:sz w:val="20"/>
        </w:rPr>
        <w:tab/>
      </w:r>
      <w:r w:rsidRPr="009A5F3E">
        <w:rPr>
          <w:rFonts w:ascii="Arial" w:hAnsi="Arial"/>
          <w:strike/>
          <w:sz w:val="20"/>
        </w:rPr>
        <w:t xml:space="preserve">Aerators followed by soil absorption fields will be allowed on lots with individual water supply where the lots are or will be occupied by permanent (more than 180 days per calendar year) residents and where the lots are of 3 acres or more in size.  An individual no-discharge holding tank shall be used on lots with individual water supply where the lots will be occupied by permanent residents and where the lots are 1/3 acres to 3 acres in size.  On lots that will be occupied by temporary residents (180 </w:t>
      </w:r>
      <w:proofErr w:type="gramStart"/>
      <w:r w:rsidRPr="009A5F3E">
        <w:rPr>
          <w:rFonts w:ascii="Arial" w:hAnsi="Arial"/>
          <w:strike/>
          <w:sz w:val="20"/>
        </w:rPr>
        <w:t>days  or</w:t>
      </w:r>
      <w:proofErr w:type="gramEnd"/>
      <w:r w:rsidRPr="009A5F3E">
        <w:rPr>
          <w:rFonts w:ascii="Arial" w:hAnsi="Arial"/>
          <w:strike/>
          <w:sz w:val="20"/>
        </w:rPr>
        <w:t xml:space="preserve"> less per year), an aerator followed by a soil absorption field will be allowed if the percolation test is suitable.  An individual no-discharge holding tank shall be used if the required percolation test shows that the soil is not suitable for use of a soil absorption field.  No permit shall be issued for an aerator unless</w:t>
      </w:r>
      <w:r>
        <w:rPr>
          <w:rFonts w:ascii="Arial" w:hAnsi="Arial"/>
          <w:sz w:val="20"/>
        </w:rPr>
        <w:t xml:space="preserve"> </w:t>
      </w:r>
      <w:r>
        <w:rPr>
          <w:rFonts w:ascii="Arial" w:hAnsi="Arial"/>
          <w:b/>
          <w:bCs/>
          <w:sz w:val="20"/>
        </w:rPr>
        <w:t xml:space="preserve">This amendment is required by the rules and regulations of the Department of Natural Resources and the Washington County Health Department.  The Washington County Health Department is the governing authority, with respect to Woodland Lakes, for all onsite waste-water treatment (septic) systems including holding tanks that receive less than or equal to 3,000 gallons per day of domestic </w:t>
      </w:r>
      <w:proofErr w:type="gramStart"/>
      <w:r>
        <w:rPr>
          <w:rFonts w:ascii="Arial" w:hAnsi="Arial"/>
          <w:b/>
          <w:bCs/>
          <w:sz w:val="20"/>
        </w:rPr>
        <w:t>waste-water</w:t>
      </w:r>
      <w:proofErr w:type="gramEnd"/>
      <w:r>
        <w:rPr>
          <w:rFonts w:ascii="Arial" w:hAnsi="Arial"/>
          <w:b/>
          <w:bCs/>
          <w:sz w:val="20"/>
        </w:rPr>
        <w:t xml:space="preserve">.  There shall be no new onsite waste-water treatment systems </w:t>
      </w:r>
      <w:r w:rsidR="00FA15AC">
        <w:rPr>
          <w:rFonts w:ascii="Arial" w:hAnsi="Arial"/>
          <w:b/>
          <w:bCs/>
          <w:sz w:val="20"/>
        </w:rPr>
        <w:t>including</w:t>
      </w:r>
      <w:r>
        <w:rPr>
          <w:rFonts w:ascii="Arial" w:hAnsi="Arial"/>
          <w:b/>
          <w:bCs/>
          <w:sz w:val="20"/>
        </w:rPr>
        <w:t xml:space="preserve"> holding tanks of any nature placed on any lots designated as “camping” lots.  No permit for any waste-water treatment systems for “Residential” lots shall be issued without an approved permit from the Washington County Health Department and </w:t>
      </w:r>
      <w:r>
        <w:rPr>
          <w:rFonts w:ascii="Arial" w:hAnsi="Arial"/>
          <w:sz w:val="20"/>
        </w:rPr>
        <w:t xml:space="preserve">a </w:t>
      </w:r>
      <w:r w:rsidRPr="00375664">
        <w:rPr>
          <w:rFonts w:ascii="Arial" w:hAnsi="Arial"/>
          <w:strike/>
          <w:sz w:val="20"/>
        </w:rPr>
        <w:t>percolation</w:t>
      </w:r>
      <w:r>
        <w:rPr>
          <w:rFonts w:ascii="Arial" w:hAnsi="Arial"/>
          <w:sz w:val="20"/>
        </w:rPr>
        <w:t xml:space="preserve"> </w:t>
      </w:r>
      <w:r>
        <w:rPr>
          <w:rFonts w:ascii="Arial" w:hAnsi="Arial"/>
          <w:b/>
          <w:bCs/>
          <w:sz w:val="20"/>
        </w:rPr>
        <w:t>soil morphology/soil evaluation</w:t>
      </w:r>
      <w:r>
        <w:rPr>
          <w:rFonts w:ascii="Arial" w:hAnsi="Arial"/>
          <w:sz w:val="20"/>
        </w:rPr>
        <w:t xml:space="preserve"> having been performed, at the lot owner’s or purchaser’s expense, by a professional engineer registered in the State of Missouri indicating that effluent shall be contained on the lot as required by the rules and regulations of the Missouri Clean Water Commission, Department of Natural Resources.  </w:t>
      </w:r>
      <w:r w:rsidRPr="00375664">
        <w:rPr>
          <w:rFonts w:ascii="Arial" w:hAnsi="Arial"/>
          <w:strike/>
          <w:sz w:val="20"/>
        </w:rPr>
        <w:t xml:space="preserve">The minimum size of the tile dispersal field required in connection with the aerator shall be 750 square feet or such lineal feet as to comply with the Clean Water Commission regulations.  The exact size of the tile field shall be determined by the professional engineer to assure compliance with the Missouri Clean Water Commission rules.  Soil absorption fields must have at least four (4) feet of soil beneath the proposed trench bottom and above rock formations, </w:t>
      </w:r>
      <w:proofErr w:type="gramStart"/>
      <w:r w:rsidRPr="00375664">
        <w:rPr>
          <w:rFonts w:ascii="Arial" w:hAnsi="Arial"/>
          <w:strike/>
          <w:sz w:val="20"/>
        </w:rPr>
        <w:t>bedrock</w:t>
      </w:r>
      <w:proofErr w:type="gramEnd"/>
      <w:r w:rsidRPr="00375664">
        <w:rPr>
          <w:rFonts w:ascii="Arial" w:hAnsi="Arial"/>
          <w:strike/>
          <w:sz w:val="20"/>
        </w:rPr>
        <w:t xml:space="preserve"> or other impervious strata.  All single-family wastewater treatment facilities and all dispersal lines and outfall points appurtenant thereto shall be located at least twenty-five (25) feet away from the nearest property line to prevent any off-lot or lot-to-lot discharge of effluent. </w:t>
      </w:r>
      <w:r>
        <w:rPr>
          <w:rFonts w:ascii="Arial" w:hAnsi="Arial"/>
          <w:sz w:val="20"/>
        </w:rPr>
        <w:t xml:space="preserve"> The size, design and construction of an aerator shall comport with applicable laws.</w:t>
      </w:r>
    </w:p>
    <w:p w14:paraId="107A5265" w14:textId="77777777" w:rsidR="00731C06" w:rsidRDefault="00731C06" w:rsidP="00731C06">
      <w:pPr>
        <w:jc w:val="both"/>
        <w:rPr>
          <w:rFonts w:ascii="Arial" w:hAnsi="Arial"/>
          <w:sz w:val="20"/>
        </w:rPr>
      </w:pPr>
    </w:p>
    <w:p w14:paraId="03B075FA" w14:textId="155DB0D8" w:rsidR="00731C06" w:rsidRPr="00731C06" w:rsidRDefault="00731C06" w:rsidP="003E7936">
      <w:pPr>
        <w:pStyle w:val="ListParagraph"/>
        <w:numPr>
          <w:ilvl w:val="0"/>
          <w:numId w:val="8"/>
        </w:numPr>
        <w:jc w:val="both"/>
        <w:rPr>
          <w:rFonts w:ascii="Arial" w:hAnsi="Arial"/>
          <w:b/>
          <w:bCs/>
          <w:sz w:val="20"/>
        </w:rPr>
      </w:pPr>
      <w:r w:rsidRPr="00731C06">
        <w:rPr>
          <w:rFonts w:ascii="Arial" w:hAnsi="Arial"/>
          <w:b/>
          <w:bCs/>
          <w:sz w:val="20"/>
        </w:rPr>
        <w:t>To become a permanent resident on a residential lot, you must first have a well, State</w:t>
      </w:r>
      <w:r>
        <w:rPr>
          <w:rFonts w:ascii="Arial" w:hAnsi="Arial"/>
          <w:b/>
          <w:bCs/>
          <w:sz w:val="20"/>
        </w:rPr>
        <w:t xml:space="preserve"> </w:t>
      </w:r>
      <w:r w:rsidRPr="00731C06">
        <w:rPr>
          <w:rFonts w:ascii="Arial" w:hAnsi="Arial"/>
          <w:b/>
          <w:bCs/>
          <w:sz w:val="20"/>
        </w:rPr>
        <w:t xml:space="preserve">approved waste-water treatment </w:t>
      </w:r>
      <w:r w:rsidRPr="00731C06">
        <w:rPr>
          <w:rFonts w:ascii="Arial" w:hAnsi="Arial"/>
          <w:b/>
          <w:bCs/>
          <w:sz w:val="20"/>
        </w:rPr>
        <w:lastRenderedPageBreak/>
        <w:t>(septic) system and a home of the appropriate size for the lot designation.</w:t>
      </w:r>
    </w:p>
    <w:p w14:paraId="650A3953" w14:textId="3320EC53" w:rsidR="00731C06" w:rsidRPr="00731C06" w:rsidRDefault="00731C06" w:rsidP="002A5ED7">
      <w:pPr>
        <w:pStyle w:val="ListParagraph"/>
        <w:numPr>
          <w:ilvl w:val="0"/>
          <w:numId w:val="8"/>
        </w:numPr>
        <w:jc w:val="both"/>
        <w:rPr>
          <w:rFonts w:ascii="Arial" w:hAnsi="Arial"/>
          <w:b/>
          <w:bCs/>
          <w:sz w:val="20"/>
        </w:rPr>
      </w:pPr>
      <w:r w:rsidRPr="00731C06">
        <w:rPr>
          <w:rFonts w:ascii="Arial" w:hAnsi="Arial"/>
          <w:b/>
          <w:bCs/>
          <w:sz w:val="20"/>
        </w:rPr>
        <w:t>There shall be no permanent residences including cabins or other structures that could</w:t>
      </w:r>
      <w:r>
        <w:rPr>
          <w:rFonts w:ascii="Arial" w:hAnsi="Arial"/>
          <w:b/>
          <w:bCs/>
          <w:sz w:val="20"/>
        </w:rPr>
        <w:t xml:space="preserve"> </w:t>
      </w:r>
      <w:r w:rsidRPr="00731C06">
        <w:rPr>
          <w:rFonts w:ascii="Arial" w:hAnsi="Arial"/>
          <w:b/>
          <w:bCs/>
          <w:sz w:val="20"/>
        </w:rPr>
        <w:t>be used for residential purposes allowed on camping lots.  Only camper-type vehicles or sheds no more than 420 sq ft are allowed on camping lots.  Usage of camping lots are limited to no more than 180 overnight stays per 12-month period.  Lot owners shall have year-round access to their lot and other amenities within Woodland Lakes for maintenance and enjoyment purposes.</w:t>
      </w:r>
    </w:p>
    <w:p w14:paraId="1675C734" w14:textId="631773EC" w:rsidR="00737EC4" w:rsidRDefault="00737EC4" w:rsidP="00914ED0">
      <w:pPr>
        <w:jc w:val="both"/>
        <w:rPr>
          <w:rFonts w:asciiTheme="majorHAnsi" w:hAnsiTheme="majorHAnsi" w:cstheme="majorHAnsi"/>
          <w:b/>
          <w:bCs/>
          <w:sz w:val="22"/>
          <w:szCs w:val="22"/>
        </w:rPr>
      </w:pPr>
    </w:p>
    <w:p w14:paraId="36463E27" w14:textId="57F5CE45" w:rsidR="00B00702" w:rsidRDefault="008117E3" w:rsidP="00C84F95">
      <w:pPr>
        <w:jc w:val="both"/>
        <w:rPr>
          <w:rFonts w:asciiTheme="majorHAnsi" w:hAnsiTheme="majorHAnsi" w:cstheme="majorHAnsi"/>
          <w:i/>
          <w:iCs/>
          <w:sz w:val="20"/>
          <w:szCs w:val="20"/>
        </w:rPr>
      </w:pPr>
      <w:bookmarkStart w:id="0" w:name="_Hlk94429733"/>
      <w:r w:rsidRPr="00FA15AC">
        <w:rPr>
          <w:rFonts w:asciiTheme="majorHAnsi" w:hAnsiTheme="majorHAnsi" w:cstheme="majorHAnsi"/>
          <w:i/>
          <w:iCs/>
          <w:sz w:val="20"/>
          <w:szCs w:val="20"/>
        </w:rPr>
        <w:t>[</w:t>
      </w:r>
      <w:r w:rsidR="00B00702" w:rsidRPr="00FA15AC">
        <w:rPr>
          <w:rFonts w:asciiTheme="majorHAnsi" w:hAnsiTheme="majorHAnsi" w:cstheme="majorHAnsi"/>
          <w:i/>
          <w:iCs/>
          <w:sz w:val="20"/>
          <w:szCs w:val="20"/>
        </w:rPr>
        <w:t xml:space="preserve">This amendment would </w:t>
      </w:r>
      <w:r w:rsidR="00340DB2" w:rsidRPr="00FA15AC">
        <w:rPr>
          <w:rFonts w:asciiTheme="majorHAnsi" w:hAnsiTheme="majorHAnsi" w:cstheme="majorHAnsi"/>
          <w:i/>
          <w:iCs/>
          <w:sz w:val="20"/>
          <w:szCs w:val="20"/>
        </w:rPr>
        <w:t>bring th</w:t>
      </w:r>
      <w:r w:rsidR="00A069BC" w:rsidRPr="00FA15AC">
        <w:rPr>
          <w:rFonts w:asciiTheme="majorHAnsi" w:hAnsiTheme="majorHAnsi" w:cstheme="majorHAnsi"/>
          <w:i/>
          <w:iCs/>
          <w:sz w:val="20"/>
          <w:szCs w:val="20"/>
        </w:rPr>
        <w:t>is article in the</w:t>
      </w:r>
      <w:r w:rsidR="00340DB2" w:rsidRPr="00FA15AC">
        <w:rPr>
          <w:rFonts w:asciiTheme="majorHAnsi" w:hAnsiTheme="majorHAnsi" w:cstheme="majorHAnsi"/>
          <w:i/>
          <w:iCs/>
          <w:sz w:val="20"/>
          <w:szCs w:val="20"/>
        </w:rPr>
        <w:t xml:space="preserve"> Indenture into compliance with DNR Regulations which Woodland Lakes is required to abide by</w:t>
      </w:r>
      <w:r w:rsidR="00B00702" w:rsidRPr="00FA15AC">
        <w:rPr>
          <w:rFonts w:asciiTheme="majorHAnsi" w:hAnsiTheme="majorHAnsi" w:cstheme="majorHAnsi"/>
          <w:i/>
          <w:iCs/>
          <w:sz w:val="20"/>
          <w:szCs w:val="20"/>
        </w:rPr>
        <w:t>.</w:t>
      </w:r>
      <w:r w:rsidRPr="00FA15AC">
        <w:rPr>
          <w:rFonts w:asciiTheme="majorHAnsi" w:hAnsiTheme="majorHAnsi" w:cstheme="majorHAnsi"/>
          <w:i/>
          <w:iCs/>
          <w:sz w:val="20"/>
          <w:szCs w:val="20"/>
        </w:rPr>
        <w:t>]</w:t>
      </w:r>
    </w:p>
    <w:bookmarkEnd w:id="0"/>
    <w:p w14:paraId="514428FC" w14:textId="102B2329" w:rsidR="00C84F95" w:rsidRPr="001C7A96" w:rsidRDefault="00C84F95" w:rsidP="00C84F95">
      <w:pPr>
        <w:jc w:val="both"/>
        <w:rPr>
          <w:rFonts w:asciiTheme="majorHAnsi" w:hAnsiTheme="majorHAnsi" w:cstheme="majorHAnsi"/>
          <w:b/>
          <w:bCs/>
          <w:sz w:val="20"/>
          <w:szCs w:val="20"/>
        </w:rPr>
      </w:pPr>
      <w:r w:rsidRPr="001C7A96">
        <w:rPr>
          <w:rFonts w:asciiTheme="majorHAnsi" w:hAnsiTheme="majorHAnsi" w:cstheme="majorHAnsi"/>
          <w:b/>
          <w:bCs/>
          <w:sz w:val="20"/>
          <w:szCs w:val="20"/>
        </w:rPr>
        <w:t>*****************************************************************</w:t>
      </w:r>
    </w:p>
    <w:p w14:paraId="43ED652F" w14:textId="1FE94436" w:rsidR="008E7603" w:rsidRDefault="008E7603" w:rsidP="008E7603">
      <w:pPr>
        <w:rPr>
          <w:rFonts w:asciiTheme="majorHAnsi" w:hAnsiTheme="majorHAnsi" w:cstheme="majorHAnsi"/>
          <w:b/>
          <w:sz w:val="22"/>
          <w:szCs w:val="22"/>
        </w:rPr>
      </w:pPr>
      <w:bookmarkStart w:id="1" w:name="_Hlk45973534"/>
      <w:bookmarkStart w:id="2" w:name="_Hlk29822129"/>
      <w:r w:rsidRPr="00737EC4">
        <w:rPr>
          <w:rFonts w:asciiTheme="majorHAnsi" w:hAnsiTheme="majorHAnsi" w:cstheme="majorHAnsi"/>
          <w:b/>
          <w:sz w:val="22"/>
          <w:szCs w:val="22"/>
        </w:rPr>
        <w:t>Proposed by:</w:t>
      </w:r>
      <w:bookmarkEnd w:id="1"/>
      <w:r w:rsidRPr="00737EC4">
        <w:rPr>
          <w:rFonts w:asciiTheme="majorHAnsi" w:hAnsiTheme="majorHAnsi" w:cstheme="majorHAnsi"/>
          <w:b/>
          <w:sz w:val="22"/>
          <w:szCs w:val="22"/>
        </w:rPr>
        <w:t xml:space="preserve"> Woodland Lakes Trusteeship, Inc.</w:t>
      </w:r>
    </w:p>
    <w:p w14:paraId="42498379" w14:textId="77777777" w:rsidR="008657F5" w:rsidRDefault="008657F5" w:rsidP="008657F5">
      <w:pPr>
        <w:rPr>
          <w:rFonts w:asciiTheme="majorHAnsi" w:hAnsiTheme="majorHAnsi" w:cstheme="majorHAnsi"/>
          <w:b/>
          <w:sz w:val="22"/>
          <w:szCs w:val="22"/>
        </w:rPr>
      </w:pPr>
    </w:p>
    <w:p w14:paraId="14F2D2F2" w14:textId="7AAFB897" w:rsidR="00E551E4" w:rsidRPr="00E170A5" w:rsidRDefault="00E551E4" w:rsidP="008657F5">
      <w:pPr>
        <w:jc w:val="center"/>
        <w:rPr>
          <w:rFonts w:ascii="Arial" w:hAnsi="Arial" w:cs="Arial"/>
          <w:b/>
          <w:bCs/>
          <w:sz w:val="20"/>
        </w:rPr>
      </w:pPr>
      <w:r>
        <w:rPr>
          <w:rFonts w:ascii="Arial" w:hAnsi="Arial" w:cs="Arial"/>
          <w:b/>
          <w:bCs/>
          <w:sz w:val="20"/>
        </w:rPr>
        <w:t xml:space="preserve">Amendment to </w:t>
      </w:r>
      <w:r w:rsidRPr="00E170A5">
        <w:rPr>
          <w:rFonts w:ascii="Arial" w:hAnsi="Arial" w:cs="Arial"/>
          <w:b/>
          <w:bCs/>
          <w:sz w:val="20"/>
        </w:rPr>
        <w:t>ARTICLE XI</w:t>
      </w:r>
    </w:p>
    <w:p w14:paraId="429342E3" w14:textId="77777777" w:rsidR="00E551E4" w:rsidRPr="00622F27" w:rsidRDefault="00E551E4" w:rsidP="00E551E4">
      <w:pPr>
        <w:jc w:val="both"/>
        <w:rPr>
          <w:rFonts w:ascii="Arial" w:hAnsi="Arial" w:cs="Arial"/>
          <w:sz w:val="20"/>
        </w:rPr>
      </w:pPr>
    </w:p>
    <w:p w14:paraId="5E8D17A7" w14:textId="77777777" w:rsidR="00731C06" w:rsidRDefault="00E551E4" w:rsidP="00731C06">
      <w:pPr>
        <w:jc w:val="both"/>
        <w:rPr>
          <w:rFonts w:ascii="Arial" w:hAnsi="Arial"/>
          <w:sz w:val="20"/>
        </w:rPr>
      </w:pPr>
      <w:r w:rsidRPr="00622F27">
        <w:rPr>
          <w:rFonts w:ascii="Arial" w:hAnsi="Arial"/>
          <w:sz w:val="20"/>
        </w:rPr>
        <w:t>10.</w:t>
      </w:r>
      <w:r w:rsidRPr="00622F27">
        <w:rPr>
          <w:rFonts w:ascii="Arial" w:hAnsi="Arial"/>
          <w:sz w:val="20"/>
        </w:rPr>
        <w:tab/>
      </w:r>
      <w:proofErr w:type="gramStart"/>
      <w:r w:rsidR="00731C06">
        <w:rPr>
          <w:rFonts w:ascii="Arial" w:hAnsi="Arial"/>
          <w:sz w:val="20"/>
        </w:rPr>
        <w:t>In the event that</w:t>
      </w:r>
      <w:proofErr w:type="gramEnd"/>
      <w:r w:rsidR="00731C06">
        <w:rPr>
          <w:rFonts w:ascii="Arial" w:hAnsi="Arial"/>
          <w:sz w:val="20"/>
        </w:rPr>
        <w:t xml:space="preserve"> any </w:t>
      </w:r>
      <w:r w:rsidR="00731C06" w:rsidRPr="00DC0985">
        <w:rPr>
          <w:rFonts w:ascii="Arial" w:hAnsi="Arial"/>
          <w:strike/>
          <w:sz w:val="20"/>
        </w:rPr>
        <w:t>individua</w:t>
      </w:r>
      <w:r w:rsidR="00731C06">
        <w:rPr>
          <w:rFonts w:ascii="Arial" w:hAnsi="Arial"/>
          <w:sz w:val="20"/>
        </w:rPr>
        <w:t xml:space="preserve">l </w:t>
      </w:r>
      <w:r w:rsidR="00731C06">
        <w:rPr>
          <w:rFonts w:ascii="Arial" w:hAnsi="Arial"/>
          <w:b/>
          <w:bCs/>
          <w:sz w:val="20"/>
        </w:rPr>
        <w:t xml:space="preserve">Residential </w:t>
      </w:r>
      <w:r w:rsidR="00731C06">
        <w:rPr>
          <w:rFonts w:ascii="Arial" w:hAnsi="Arial"/>
          <w:sz w:val="20"/>
        </w:rPr>
        <w:t xml:space="preserve">lot does not pass </w:t>
      </w:r>
      <w:r w:rsidR="00731C06" w:rsidRPr="00DC0985">
        <w:rPr>
          <w:rFonts w:ascii="Arial" w:hAnsi="Arial"/>
          <w:strike/>
          <w:sz w:val="20"/>
        </w:rPr>
        <w:t>the percolation</w:t>
      </w:r>
      <w:r w:rsidR="00731C06">
        <w:rPr>
          <w:rFonts w:ascii="Arial" w:hAnsi="Arial"/>
          <w:sz w:val="20"/>
        </w:rPr>
        <w:t xml:space="preserve"> </w:t>
      </w:r>
      <w:r w:rsidR="00731C06">
        <w:rPr>
          <w:rFonts w:ascii="Arial" w:hAnsi="Arial"/>
          <w:b/>
          <w:bCs/>
          <w:sz w:val="20"/>
        </w:rPr>
        <w:t xml:space="preserve">a soils and site evaluation, then the lot purchaser or owner shall contact the Washington County Health Department to determine if a holding tank is a viable option under their permitting authority, </w:t>
      </w:r>
      <w:r w:rsidR="00731C06" w:rsidRPr="00EF56A1">
        <w:rPr>
          <w:rFonts w:ascii="Arial" w:hAnsi="Arial"/>
          <w:strike/>
          <w:sz w:val="20"/>
        </w:rPr>
        <w:t xml:space="preserve">test requirements set forth herein, then the only approved method of wastewater disposal shall be an individual sealed vault type holding tank constructed of non-corrosive materials. </w:t>
      </w:r>
      <w:r w:rsidR="00731C06">
        <w:rPr>
          <w:rFonts w:ascii="Arial" w:hAnsi="Arial"/>
          <w:sz w:val="20"/>
        </w:rPr>
        <w:t xml:space="preserve"> The size of said holding tank shall be </w:t>
      </w:r>
      <w:r w:rsidR="00731C06" w:rsidRPr="00E52C4A">
        <w:rPr>
          <w:rFonts w:ascii="Arial" w:hAnsi="Arial"/>
          <w:strike/>
          <w:sz w:val="20"/>
        </w:rPr>
        <w:t xml:space="preserve">at least 1,000 gallon </w:t>
      </w:r>
      <w:proofErr w:type="gramStart"/>
      <w:r w:rsidR="00731C06" w:rsidRPr="00E52C4A">
        <w:rPr>
          <w:rFonts w:ascii="Arial" w:hAnsi="Arial"/>
          <w:strike/>
          <w:sz w:val="20"/>
        </w:rPr>
        <w:t>capacity, and</w:t>
      </w:r>
      <w:proofErr w:type="gramEnd"/>
      <w:r w:rsidR="00731C06" w:rsidRPr="00E52C4A">
        <w:rPr>
          <w:rFonts w:ascii="Arial" w:hAnsi="Arial"/>
          <w:strike/>
          <w:sz w:val="20"/>
        </w:rPr>
        <w:t xml:space="preserve"> shal</w:t>
      </w:r>
      <w:r w:rsidR="00731C06">
        <w:rPr>
          <w:rFonts w:ascii="Arial" w:hAnsi="Arial"/>
          <w:sz w:val="20"/>
        </w:rPr>
        <w:t xml:space="preserve">l be of </w:t>
      </w:r>
      <w:r w:rsidR="00731C06" w:rsidRPr="00E52C4A">
        <w:rPr>
          <w:rFonts w:ascii="Arial" w:hAnsi="Arial"/>
          <w:strike/>
          <w:sz w:val="20"/>
        </w:rPr>
        <w:t>an approved</w:t>
      </w:r>
      <w:r w:rsidR="00731C06">
        <w:rPr>
          <w:rFonts w:ascii="Arial" w:hAnsi="Arial"/>
          <w:sz w:val="20"/>
        </w:rPr>
        <w:t xml:space="preserve"> a design and construction as required by law and approved by the Washington County Health Department.  Each lot purchaser or owner shall be required to cause said holding tank to be regularly pumped by any person, firm or corporation approved by the Trustees </w:t>
      </w:r>
      <w:proofErr w:type="gramStart"/>
      <w:r w:rsidR="00731C06">
        <w:rPr>
          <w:rFonts w:ascii="Arial" w:hAnsi="Arial"/>
          <w:sz w:val="20"/>
        </w:rPr>
        <w:t>in order to</w:t>
      </w:r>
      <w:proofErr w:type="gramEnd"/>
      <w:r w:rsidR="00731C06">
        <w:rPr>
          <w:rFonts w:ascii="Arial" w:hAnsi="Arial"/>
          <w:sz w:val="20"/>
        </w:rPr>
        <w:t xml:space="preserve"> assure compliance with applicable law.</w:t>
      </w:r>
    </w:p>
    <w:p w14:paraId="3AA4A80E" w14:textId="65D148B1" w:rsidR="008E7603" w:rsidRPr="00473A50" w:rsidRDefault="008E7603" w:rsidP="008E7603">
      <w:pPr>
        <w:jc w:val="both"/>
        <w:rPr>
          <w:rFonts w:asciiTheme="majorHAnsi" w:hAnsiTheme="majorHAnsi" w:cstheme="majorHAnsi"/>
          <w:strike/>
          <w:sz w:val="22"/>
          <w:szCs w:val="22"/>
          <w:highlight w:val="yellow"/>
        </w:rPr>
      </w:pPr>
    </w:p>
    <w:p w14:paraId="136FDDA5" w14:textId="0DBBC88C" w:rsidR="00340DB2" w:rsidRDefault="00340DB2" w:rsidP="00340DB2">
      <w:pPr>
        <w:jc w:val="both"/>
        <w:rPr>
          <w:rFonts w:asciiTheme="majorHAnsi" w:hAnsiTheme="majorHAnsi" w:cstheme="majorHAnsi"/>
          <w:i/>
          <w:iCs/>
          <w:sz w:val="20"/>
          <w:szCs w:val="20"/>
        </w:rPr>
      </w:pPr>
      <w:r>
        <w:rPr>
          <w:rFonts w:asciiTheme="majorHAnsi" w:hAnsiTheme="majorHAnsi" w:cstheme="majorHAnsi"/>
          <w:i/>
          <w:iCs/>
          <w:sz w:val="20"/>
          <w:szCs w:val="20"/>
        </w:rPr>
        <w:t>[</w:t>
      </w:r>
      <w:r w:rsidRPr="00FA15AC">
        <w:rPr>
          <w:rFonts w:asciiTheme="majorHAnsi" w:hAnsiTheme="majorHAnsi" w:cstheme="majorHAnsi"/>
          <w:i/>
          <w:iCs/>
          <w:sz w:val="20"/>
          <w:szCs w:val="20"/>
        </w:rPr>
        <w:t xml:space="preserve">This amendment would bring </w:t>
      </w:r>
      <w:r w:rsidR="00A069BC" w:rsidRPr="00FA15AC">
        <w:rPr>
          <w:rFonts w:asciiTheme="majorHAnsi" w:hAnsiTheme="majorHAnsi" w:cstheme="majorHAnsi"/>
          <w:i/>
          <w:iCs/>
          <w:sz w:val="20"/>
          <w:szCs w:val="20"/>
        </w:rPr>
        <w:t xml:space="preserve">this article in </w:t>
      </w:r>
      <w:r w:rsidRPr="00FA15AC">
        <w:rPr>
          <w:rFonts w:asciiTheme="majorHAnsi" w:hAnsiTheme="majorHAnsi" w:cstheme="majorHAnsi"/>
          <w:i/>
          <w:iCs/>
          <w:sz w:val="20"/>
          <w:szCs w:val="20"/>
        </w:rPr>
        <w:t>the Indenture into compliance with DNR Regulations which Woodland Lakes is required to abide by.]</w:t>
      </w:r>
    </w:p>
    <w:p w14:paraId="05570E77" w14:textId="0C28F396" w:rsidR="006C47FE" w:rsidRPr="006C47FE" w:rsidRDefault="006C47FE" w:rsidP="006C47FE">
      <w:pPr>
        <w:jc w:val="both"/>
        <w:rPr>
          <w:rFonts w:asciiTheme="majorHAnsi" w:hAnsiTheme="majorHAnsi" w:cstheme="majorHAnsi"/>
          <w:b/>
          <w:bCs/>
          <w:sz w:val="20"/>
          <w:szCs w:val="20"/>
        </w:rPr>
      </w:pPr>
      <w:r w:rsidRPr="006C47FE">
        <w:rPr>
          <w:rFonts w:asciiTheme="majorHAnsi" w:hAnsiTheme="majorHAnsi" w:cstheme="majorHAnsi"/>
          <w:b/>
          <w:bCs/>
          <w:sz w:val="20"/>
          <w:szCs w:val="20"/>
        </w:rPr>
        <w:t>*****************************************************************</w:t>
      </w:r>
    </w:p>
    <w:p w14:paraId="0190C33E" w14:textId="77777777" w:rsidR="00731C06" w:rsidRDefault="00731C06" w:rsidP="00731C06">
      <w:pPr>
        <w:jc w:val="both"/>
        <w:rPr>
          <w:rFonts w:asciiTheme="majorHAnsi" w:hAnsiTheme="majorHAnsi" w:cstheme="majorHAnsi"/>
          <w:b/>
          <w:sz w:val="22"/>
          <w:szCs w:val="22"/>
        </w:rPr>
      </w:pPr>
      <w:bookmarkStart w:id="3" w:name="_Hlk95639737"/>
      <w:bookmarkStart w:id="4" w:name="_Hlk45978067"/>
      <w:bookmarkEnd w:id="2"/>
      <w:r w:rsidRPr="00737EC4">
        <w:rPr>
          <w:rFonts w:asciiTheme="majorHAnsi" w:hAnsiTheme="majorHAnsi" w:cstheme="majorHAnsi"/>
          <w:b/>
          <w:sz w:val="22"/>
          <w:szCs w:val="22"/>
        </w:rPr>
        <w:t xml:space="preserve">Proposed by: </w:t>
      </w:r>
      <w:r>
        <w:rPr>
          <w:rFonts w:asciiTheme="majorHAnsi" w:hAnsiTheme="majorHAnsi" w:cstheme="majorHAnsi"/>
          <w:b/>
          <w:sz w:val="22"/>
          <w:szCs w:val="22"/>
        </w:rPr>
        <w:t>Woodland Lakes Trusteeship, Inc.</w:t>
      </w:r>
    </w:p>
    <w:p w14:paraId="299ED586" w14:textId="77777777" w:rsidR="00731C06" w:rsidRDefault="00731C06" w:rsidP="00731C06">
      <w:pPr>
        <w:jc w:val="both"/>
        <w:rPr>
          <w:rFonts w:asciiTheme="majorHAnsi" w:hAnsiTheme="majorHAnsi" w:cstheme="majorHAnsi"/>
          <w:bCs/>
          <w:sz w:val="22"/>
          <w:szCs w:val="22"/>
        </w:rPr>
      </w:pPr>
    </w:p>
    <w:p w14:paraId="4D7251C4" w14:textId="4DBDDC87" w:rsidR="00731C06" w:rsidRDefault="00731C06" w:rsidP="00731C06">
      <w:pPr>
        <w:tabs>
          <w:tab w:val="num" w:pos="0"/>
        </w:tabs>
        <w:ind w:firstLine="810"/>
        <w:rPr>
          <w:rFonts w:ascii="Arial" w:hAnsi="Arial" w:cs="Arial"/>
          <w:b/>
          <w:bCs/>
          <w:sz w:val="20"/>
        </w:rPr>
      </w:pPr>
      <w:r>
        <w:rPr>
          <w:rFonts w:ascii="Arial" w:hAnsi="Arial" w:cs="Arial"/>
          <w:b/>
          <w:bCs/>
          <w:sz w:val="20"/>
        </w:rPr>
        <w:t xml:space="preserve">Amendment to </w:t>
      </w:r>
      <w:r w:rsidRPr="00E170A5">
        <w:rPr>
          <w:rFonts w:ascii="Arial" w:hAnsi="Arial" w:cs="Arial"/>
          <w:b/>
          <w:bCs/>
          <w:sz w:val="20"/>
        </w:rPr>
        <w:t>ARTICLE XI</w:t>
      </w:r>
    </w:p>
    <w:bookmarkEnd w:id="3"/>
    <w:p w14:paraId="07C2115F" w14:textId="3B211353" w:rsidR="00731C06" w:rsidRDefault="00731C06" w:rsidP="00731C06">
      <w:pPr>
        <w:tabs>
          <w:tab w:val="num" w:pos="0"/>
        </w:tabs>
        <w:rPr>
          <w:rFonts w:ascii="Arial" w:hAnsi="Arial" w:cs="Arial"/>
          <w:b/>
          <w:bCs/>
          <w:sz w:val="20"/>
        </w:rPr>
      </w:pPr>
    </w:p>
    <w:p w14:paraId="3582BCA0" w14:textId="77777777" w:rsidR="00731C06" w:rsidRDefault="00731C06" w:rsidP="00731C06">
      <w:pPr>
        <w:jc w:val="both"/>
        <w:rPr>
          <w:rFonts w:ascii="Arial" w:hAnsi="Arial"/>
          <w:sz w:val="20"/>
        </w:rPr>
      </w:pPr>
      <w:r>
        <w:rPr>
          <w:rFonts w:ascii="Arial" w:hAnsi="Arial"/>
          <w:sz w:val="20"/>
        </w:rPr>
        <w:t>11.</w:t>
      </w:r>
      <w:r>
        <w:rPr>
          <w:rFonts w:ascii="Arial" w:hAnsi="Arial"/>
          <w:sz w:val="20"/>
        </w:rPr>
        <w:tab/>
      </w:r>
      <w:r w:rsidRPr="00EF56A1">
        <w:rPr>
          <w:rFonts w:ascii="Arial" w:hAnsi="Arial"/>
          <w:strike/>
          <w:sz w:val="20"/>
        </w:rPr>
        <w:t>The only approved on site method of wastewater or sewage disposal in the part or parts of the subdivision designated as “camping lots” is by means of collection in individual, portable holding tanks and discharged into a state approved collection facility to be constructed by the Grantor and to be operated and maintained by the Trustees or by installation of an approved individual sealed vault type holding tank.</w:t>
      </w:r>
    </w:p>
    <w:p w14:paraId="738B0A62" w14:textId="20907222" w:rsidR="00731C06" w:rsidRDefault="00731C06" w:rsidP="00731C06">
      <w:pPr>
        <w:jc w:val="both"/>
        <w:rPr>
          <w:rFonts w:ascii="Arial" w:hAnsi="Arial"/>
          <w:b/>
          <w:bCs/>
          <w:sz w:val="20"/>
        </w:rPr>
      </w:pPr>
      <w:r w:rsidRPr="00A36823">
        <w:rPr>
          <w:rFonts w:ascii="Arial" w:hAnsi="Arial"/>
          <w:b/>
          <w:bCs/>
          <w:sz w:val="20"/>
        </w:rPr>
        <w:t>No new onsite waste-water treatment (septic) systems including “holding tanks” of any size or nature shall be placed or installed on a camping lot</w:t>
      </w:r>
      <w:r>
        <w:rPr>
          <w:rFonts w:ascii="Arial" w:hAnsi="Arial"/>
          <w:b/>
          <w:bCs/>
          <w:sz w:val="20"/>
        </w:rPr>
        <w:t>, except th</w:t>
      </w:r>
      <w:r w:rsidR="00E41EB2">
        <w:rPr>
          <w:rFonts w:ascii="Arial" w:hAnsi="Arial"/>
          <w:b/>
          <w:bCs/>
          <w:sz w:val="20"/>
        </w:rPr>
        <w:t xml:space="preserve">ose </w:t>
      </w:r>
      <w:r w:rsidRPr="00A36823">
        <w:rPr>
          <w:rFonts w:ascii="Arial" w:hAnsi="Arial"/>
          <w:b/>
          <w:bCs/>
          <w:sz w:val="20"/>
        </w:rPr>
        <w:t xml:space="preserve">contained within a </w:t>
      </w:r>
      <w:r w:rsidR="00E41EB2">
        <w:rPr>
          <w:rFonts w:ascii="Arial" w:hAnsi="Arial"/>
          <w:b/>
          <w:bCs/>
          <w:sz w:val="20"/>
        </w:rPr>
        <w:t xml:space="preserve">commercially manufactured </w:t>
      </w:r>
      <w:r w:rsidRPr="00A36823">
        <w:rPr>
          <w:rFonts w:ascii="Arial" w:hAnsi="Arial"/>
          <w:b/>
          <w:bCs/>
          <w:sz w:val="20"/>
        </w:rPr>
        <w:t>camper-type vehicle</w:t>
      </w:r>
      <w:r w:rsidR="00E41EB2">
        <w:rPr>
          <w:rFonts w:ascii="Arial" w:hAnsi="Arial"/>
          <w:b/>
          <w:bCs/>
          <w:sz w:val="20"/>
        </w:rPr>
        <w:t>.</w:t>
      </w:r>
      <w:r w:rsidRPr="00A36823">
        <w:rPr>
          <w:rFonts w:ascii="Arial" w:hAnsi="Arial"/>
          <w:b/>
          <w:bCs/>
          <w:sz w:val="20"/>
        </w:rPr>
        <w:t xml:space="preserve"> </w:t>
      </w:r>
    </w:p>
    <w:p w14:paraId="03A13992" w14:textId="77BB282F" w:rsidR="00731C06" w:rsidRDefault="00731C06" w:rsidP="00731C06">
      <w:pPr>
        <w:jc w:val="both"/>
        <w:rPr>
          <w:rFonts w:ascii="Arial" w:hAnsi="Arial"/>
          <w:b/>
          <w:bCs/>
          <w:sz w:val="20"/>
        </w:rPr>
      </w:pPr>
    </w:p>
    <w:p w14:paraId="62019260" w14:textId="673D444A" w:rsidR="00731C06" w:rsidRPr="00731C06" w:rsidRDefault="00731C06" w:rsidP="00731C06">
      <w:pPr>
        <w:jc w:val="both"/>
        <w:rPr>
          <w:rFonts w:ascii="Arial" w:hAnsi="Arial"/>
          <w:i/>
          <w:iCs/>
          <w:sz w:val="20"/>
        </w:rPr>
      </w:pPr>
      <w:r w:rsidRPr="00731C06">
        <w:rPr>
          <w:rFonts w:ascii="Arial" w:hAnsi="Arial"/>
          <w:i/>
          <w:iCs/>
          <w:sz w:val="20"/>
        </w:rPr>
        <w:t>[This amendment would bring this article in the Indenture into compliance with DNR Regulations which Woodland Lakes is required to abide by.]</w:t>
      </w:r>
    </w:p>
    <w:p w14:paraId="7EEF1843" w14:textId="3F92EF41" w:rsidR="00731C06" w:rsidRPr="00E170A5" w:rsidRDefault="00731C06" w:rsidP="00731C06">
      <w:pPr>
        <w:tabs>
          <w:tab w:val="num" w:pos="0"/>
        </w:tabs>
        <w:rPr>
          <w:rFonts w:ascii="Arial" w:hAnsi="Arial" w:cs="Arial"/>
          <w:b/>
          <w:bCs/>
          <w:sz w:val="20"/>
        </w:rPr>
      </w:pPr>
      <w:r>
        <w:rPr>
          <w:rFonts w:ascii="Arial" w:hAnsi="Arial" w:cs="Arial"/>
          <w:b/>
          <w:bCs/>
          <w:sz w:val="20"/>
        </w:rPr>
        <w:t>*****************************************************************</w:t>
      </w:r>
    </w:p>
    <w:p w14:paraId="4F9C6F91" w14:textId="61166CA2" w:rsidR="004129D9" w:rsidRDefault="004129D9" w:rsidP="004129D9">
      <w:pPr>
        <w:jc w:val="both"/>
        <w:rPr>
          <w:rFonts w:asciiTheme="majorHAnsi" w:hAnsiTheme="majorHAnsi" w:cstheme="majorHAnsi"/>
          <w:b/>
          <w:sz w:val="22"/>
          <w:szCs w:val="22"/>
        </w:rPr>
      </w:pPr>
      <w:bookmarkStart w:id="5" w:name="_Hlk95639266"/>
      <w:r w:rsidRPr="00737EC4">
        <w:rPr>
          <w:rFonts w:asciiTheme="majorHAnsi" w:hAnsiTheme="majorHAnsi" w:cstheme="majorHAnsi"/>
          <w:b/>
          <w:sz w:val="22"/>
          <w:szCs w:val="22"/>
        </w:rPr>
        <w:t xml:space="preserve">Proposed by: </w:t>
      </w:r>
      <w:r>
        <w:rPr>
          <w:rFonts w:asciiTheme="majorHAnsi" w:hAnsiTheme="majorHAnsi" w:cstheme="majorHAnsi"/>
          <w:b/>
          <w:sz w:val="22"/>
          <w:szCs w:val="22"/>
        </w:rPr>
        <w:t>Woodland Lakes Trusteeship, Inc.</w:t>
      </w:r>
    </w:p>
    <w:p w14:paraId="3F70F587" w14:textId="77777777" w:rsidR="004129D9" w:rsidRDefault="004129D9" w:rsidP="004129D9">
      <w:pPr>
        <w:jc w:val="both"/>
        <w:rPr>
          <w:rFonts w:asciiTheme="majorHAnsi" w:hAnsiTheme="majorHAnsi" w:cstheme="majorHAnsi"/>
          <w:bCs/>
          <w:sz w:val="22"/>
          <w:szCs w:val="22"/>
        </w:rPr>
      </w:pPr>
    </w:p>
    <w:p w14:paraId="55B6FEE9" w14:textId="77777777" w:rsidR="00E551E4" w:rsidRPr="00E170A5" w:rsidRDefault="00E551E4" w:rsidP="008657F5">
      <w:pPr>
        <w:tabs>
          <w:tab w:val="num" w:pos="0"/>
        </w:tabs>
        <w:jc w:val="center"/>
        <w:rPr>
          <w:rFonts w:ascii="Arial" w:hAnsi="Arial" w:cs="Arial"/>
          <w:b/>
          <w:bCs/>
          <w:sz w:val="20"/>
        </w:rPr>
      </w:pPr>
      <w:r>
        <w:rPr>
          <w:rFonts w:ascii="Arial" w:hAnsi="Arial" w:cs="Arial"/>
          <w:b/>
          <w:bCs/>
          <w:sz w:val="20"/>
        </w:rPr>
        <w:t xml:space="preserve">Amendment to </w:t>
      </w:r>
      <w:r w:rsidRPr="00E170A5">
        <w:rPr>
          <w:rFonts w:ascii="Arial" w:hAnsi="Arial" w:cs="Arial"/>
          <w:b/>
          <w:bCs/>
          <w:sz w:val="20"/>
        </w:rPr>
        <w:t>ARTICLE XI</w:t>
      </w:r>
    </w:p>
    <w:p w14:paraId="685E0F47" w14:textId="77777777" w:rsidR="00E551E4" w:rsidRPr="00622F27" w:rsidRDefault="00E551E4" w:rsidP="00E551E4">
      <w:pPr>
        <w:tabs>
          <w:tab w:val="num" w:pos="0"/>
        </w:tabs>
        <w:ind w:firstLine="810"/>
        <w:jc w:val="both"/>
        <w:rPr>
          <w:sz w:val="20"/>
        </w:rPr>
      </w:pPr>
    </w:p>
    <w:bookmarkEnd w:id="5"/>
    <w:p w14:paraId="76F5983E" w14:textId="77777777" w:rsidR="00731C06" w:rsidRDefault="00E551E4" w:rsidP="00E551E4">
      <w:pPr>
        <w:pStyle w:val="ListParagraph"/>
        <w:numPr>
          <w:ilvl w:val="0"/>
          <w:numId w:val="7"/>
        </w:numPr>
        <w:jc w:val="both"/>
        <w:rPr>
          <w:rFonts w:ascii="Arial" w:hAnsi="Arial"/>
          <w:sz w:val="20"/>
        </w:rPr>
      </w:pPr>
      <w:r w:rsidRPr="00622F27">
        <w:rPr>
          <w:rFonts w:ascii="Arial" w:hAnsi="Arial"/>
          <w:sz w:val="20"/>
        </w:rPr>
        <w:t xml:space="preserve"> Any structure, building, or mobile home or</w:t>
      </w:r>
    </w:p>
    <w:p w14:paraId="1F7C5D14" w14:textId="78BC2204" w:rsidR="00E551E4" w:rsidRPr="00622F27" w:rsidRDefault="00E551E4" w:rsidP="00E551E4">
      <w:pPr>
        <w:jc w:val="both"/>
        <w:rPr>
          <w:rFonts w:ascii="Arial" w:hAnsi="Arial"/>
          <w:sz w:val="20"/>
        </w:rPr>
      </w:pPr>
      <w:r w:rsidRPr="00731C06">
        <w:rPr>
          <w:rFonts w:ascii="Arial" w:hAnsi="Arial"/>
          <w:sz w:val="20"/>
        </w:rPr>
        <w:t xml:space="preserve">camper must be approved by the Trustees before </w:t>
      </w:r>
      <w:r w:rsidRPr="00622F27">
        <w:rPr>
          <w:rFonts w:ascii="Arial" w:hAnsi="Arial"/>
          <w:sz w:val="20"/>
        </w:rPr>
        <w:t xml:space="preserve">being built or located on a lot.  Recreational vehicles and mobile homes shall be of commercial manufacture.  Pending the construction or placement of a mobile home or constructed dwelling, lot purchasers may, upon approval of the Trustees, use a motor home or camper of an approved character on a temporary basis.  Permanent or temporary structures including but not limited to camping cabins, shall be permitted in the part or parts of the subdivision designated as </w:t>
      </w:r>
      <w:r w:rsidRPr="00622F27">
        <w:rPr>
          <w:rFonts w:ascii="Arial" w:hAnsi="Arial"/>
          <w:strike/>
          <w:sz w:val="20"/>
        </w:rPr>
        <w:t>“camping lots” or</w:t>
      </w:r>
      <w:r w:rsidRPr="00622F27">
        <w:rPr>
          <w:rFonts w:ascii="Arial" w:hAnsi="Arial"/>
          <w:sz w:val="20"/>
        </w:rPr>
        <w:t xml:space="preserve"> “multi-purpose lots” with the expressed written approval of the Trusteeship via the permit process upon such terms and conditions as the Trusteeship determines.</w:t>
      </w:r>
    </w:p>
    <w:p w14:paraId="010B796C" w14:textId="77777777" w:rsidR="00E551E4" w:rsidRPr="00622F27" w:rsidRDefault="00E551E4" w:rsidP="00E551E4">
      <w:pPr>
        <w:jc w:val="both"/>
        <w:rPr>
          <w:rFonts w:ascii="Arial" w:hAnsi="Arial"/>
          <w:sz w:val="20"/>
        </w:rPr>
      </w:pPr>
    </w:p>
    <w:p w14:paraId="303DDDB5" w14:textId="77777777" w:rsidR="00E551E4" w:rsidRPr="00622F27" w:rsidRDefault="00E551E4" w:rsidP="00E551E4">
      <w:pPr>
        <w:jc w:val="center"/>
        <w:rPr>
          <w:rFonts w:ascii="Arial" w:hAnsi="Arial"/>
          <w:sz w:val="20"/>
        </w:rPr>
      </w:pPr>
      <w:r w:rsidRPr="00622F27">
        <w:rPr>
          <w:rFonts w:ascii="Arial" w:hAnsi="Arial"/>
          <w:strike/>
          <w:sz w:val="20"/>
        </w:rPr>
        <w:t>Camping cabins</w:t>
      </w:r>
      <w:r w:rsidRPr="00622F27">
        <w:rPr>
          <w:rFonts w:ascii="Arial" w:hAnsi="Arial"/>
          <w:sz w:val="20"/>
        </w:rPr>
        <w:t xml:space="preserve"> </w:t>
      </w:r>
      <w:r w:rsidRPr="00622F27">
        <w:rPr>
          <w:rFonts w:ascii="Arial" w:hAnsi="Arial"/>
          <w:b/>
          <w:bCs/>
          <w:i/>
          <w:iCs/>
          <w:sz w:val="20"/>
        </w:rPr>
        <w:t>Sheds</w:t>
      </w:r>
      <w:r w:rsidRPr="00622F27">
        <w:rPr>
          <w:rFonts w:ascii="Arial" w:hAnsi="Arial"/>
          <w:sz w:val="20"/>
        </w:rPr>
        <w:t xml:space="preserve"> shall not exceed 420-sq. ft. on lots designated as camping</w:t>
      </w:r>
    </w:p>
    <w:p w14:paraId="506F2872" w14:textId="77777777" w:rsidR="00E551E4" w:rsidRPr="00622F27" w:rsidRDefault="00E551E4" w:rsidP="00E551E4">
      <w:pPr>
        <w:jc w:val="center"/>
        <w:rPr>
          <w:rFonts w:ascii="Arial" w:hAnsi="Arial"/>
          <w:strike/>
          <w:sz w:val="20"/>
        </w:rPr>
      </w:pPr>
      <w:r w:rsidRPr="00622F27">
        <w:rPr>
          <w:rFonts w:ascii="Arial" w:hAnsi="Arial"/>
          <w:sz w:val="20"/>
        </w:rPr>
        <w:t>only lots</w:t>
      </w:r>
      <w:r w:rsidRPr="00622F27">
        <w:rPr>
          <w:rFonts w:ascii="Arial" w:hAnsi="Arial"/>
          <w:strike/>
          <w:sz w:val="20"/>
        </w:rPr>
        <w:t>.</w:t>
      </w:r>
    </w:p>
    <w:p w14:paraId="536F6B87" w14:textId="77777777" w:rsidR="00E551E4" w:rsidRPr="00622F27" w:rsidRDefault="00E551E4" w:rsidP="00E551E4">
      <w:pPr>
        <w:jc w:val="center"/>
        <w:rPr>
          <w:rFonts w:ascii="Arial" w:hAnsi="Arial"/>
          <w:sz w:val="20"/>
        </w:rPr>
      </w:pPr>
      <w:r w:rsidRPr="00622F27">
        <w:rPr>
          <w:rFonts w:ascii="Arial" w:hAnsi="Arial"/>
          <w:sz w:val="20"/>
        </w:rPr>
        <w:t>Camping cabins shall not exceed 520-sq. ft. on lots designated as Multi-</w:t>
      </w:r>
    </w:p>
    <w:p w14:paraId="747CEE8F" w14:textId="77777777" w:rsidR="00E551E4" w:rsidRPr="00622F27" w:rsidRDefault="00E551E4" w:rsidP="00E551E4">
      <w:pPr>
        <w:jc w:val="center"/>
        <w:rPr>
          <w:rFonts w:ascii="Arial" w:hAnsi="Arial"/>
          <w:i/>
          <w:sz w:val="20"/>
        </w:rPr>
      </w:pPr>
      <w:r w:rsidRPr="00622F27">
        <w:rPr>
          <w:rFonts w:ascii="Arial" w:hAnsi="Arial"/>
          <w:sz w:val="20"/>
        </w:rPr>
        <w:t>Purpose.</w:t>
      </w:r>
    </w:p>
    <w:p w14:paraId="5D2E159E" w14:textId="77777777" w:rsidR="00AE22E0" w:rsidRPr="00AE22E0" w:rsidRDefault="00AE22E0" w:rsidP="00AE22E0">
      <w:pPr>
        <w:tabs>
          <w:tab w:val="left" w:pos="720"/>
          <w:tab w:val="left" w:pos="1440"/>
          <w:tab w:val="left" w:pos="2160"/>
        </w:tabs>
        <w:suppressAutoHyphens/>
        <w:jc w:val="both"/>
        <w:rPr>
          <w:rFonts w:asciiTheme="majorHAnsi" w:eastAsia="Times New Roman" w:hAnsiTheme="majorHAnsi" w:cstheme="majorHAnsi"/>
          <w:b/>
          <w:bCs/>
          <w:sz w:val="20"/>
          <w:szCs w:val="20"/>
        </w:rPr>
      </w:pPr>
    </w:p>
    <w:p w14:paraId="7750083D" w14:textId="19BA91E5" w:rsidR="00340DB2" w:rsidRDefault="00340DB2" w:rsidP="00340DB2">
      <w:pPr>
        <w:jc w:val="both"/>
        <w:rPr>
          <w:rFonts w:asciiTheme="majorHAnsi" w:hAnsiTheme="majorHAnsi" w:cstheme="majorHAnsi"/>
          <w:i/>
          <w:iCs/>
          <w:sz w:val="20"/>
          <w:szCs w:val="20"/>
        </w:rPr>
      </w:pPr>
      <w:r w:rsidRPr="00FA15AC">
        <w:rPr>
          <w:rFonts w:asciiTheme="majorHAnsi" w:hAnsiTheme="majorHAnsi" w:cstheme="majorHAnsi"/>
          <w:i/>
          <w:iCs/>
          <w:sz w:val="20"/>
          <w:szCs w:val="20"/>
        </w:rPr>
        <w:t xml:space="preserve">[This amendment would bring </w:t>
      </w:r>
      <w:r w:rsidR="00A069BC" w:rsidRPr="00FA15AC">
        <w:rPr>
          <w:rFonts w:asciiTheme="majorHAnsi" w:hAnsiTheme="majorHAnsi" w:cstheme="majorHAnsi"/>
          <w:i/>
          <w:iCs/>
          <w:sz w:val="20"/>
          <w:szCs w:val="20"/>
        </w:rPr>
        <w:t xml:space="preserve">this article of </w:t>
      </w:r>
      <w:r w:rsidRPr="00FA15AC">
        <w:rPr>
          <w:rFonts w:asciiTheme="majorHAnsi" w:hAnsiTheme="majorHAnsi" w:cstheme="majorHAnsi"/>
          <w:i/>
          <w:iCs/>
          <w:sz w:val="20"/>
          <w:szCs w:val="20"/>
        </w:rPr>
        <w:t>the Indenture into compliance with DNR Regulations which Woodland Lakes is required to abide by.]</w:t>
      </w:r>
    </w:p>
    <w:p w14:paraId="45DBF4C8" w14:textId="2F05F8F6" w:rsidR="00A069BC" w:rsidRDefault="00A069BC" w:rsidP="00340DB2">
      <w:pPr>
        <w:jc w:val="both"/>
        <w:rPr>
          <w:rFonts w:asciiTheme="majorHAnsi" w:hAnsiTheme="majorHAnsi" w:cstheme="majorHAnsi"/>
          <w:i/>
          <w:iCs/>
          <w:sz w:val="20"/>
          <w:szCs w:val="20"/>
        </w:rPr>
      </w:pPr>
      <w:r>
        <w:rPr>
          <w:rFonts w:asciiTheme="majorHAnsi" w:hAnsiTheme="majorHAnsi" w:cstheme="majorHAnsi"/>
          <w:i/>
          <w:iCs/>
          <w:sz w:val="20"/>
          <w:szCs w:val="20"/>
        </w:rPr>
        <w:t>*****************************************************************</w:t>
      </w:r>
    </w:p>
    <w:p w14:paraId="35B00AE9" w14:textId="4AFC98A5" w:rsidR="00E03A01" w:rsidRDefault="002A5B1D" w:rsidP="00E03A01">
      <w:pPr>
        <w:jc w:val="both"/>
        <w:rPr>
          <w:rFonts w:asciiTheme="majorHAnsi" w:hAnsiTheme="majorHAnsi" w:cstheme="majorHAnsi"/>
          <w:b/>
          <w:sz w:val="22"/>
          <w:szCs w:val="22"/>
        </w:rPr>
      </w:pPr>
      <w:r w:rsidRPr="005D28DE">
        <w:rPr>
          <w:rFonts w:asciiTheme="majorHAnsi" w:hAnsiTheme="majorHAnsi" w:cstheme="majorHAnsi"/>
          <w:noProof/>
        </w:rPr>
        <mc:AlternateContent>
          <mc:Choice Requires="wps">
            <w:drawing>
              <wp:anchor distT="0" distB="0" distL="114300" distR="114300" simplePos="0" relativeHeight="251667456" behindDoc="0" locked="0" layoutInCell="1" allowOverlap="1" wp14:anchorId="54D1C8BD" wp14:editId="76D17297">
                <wp:simplePos x="0" y="0"/>
                <wp:positionH relativeFrom="page">
                  <wp:posOffset>-38100</wp:posOffset>
                </wp:positionH>
                <wp:positionV relativeFrom="page">
                  <wp:posOffset>0</wp:posOffset>
                </wp:positionV>
                <wp:extent cx="8001000" cy="768350"/>
                <wp:effectExtent l="0" t="0" r="0" b="6350"/>
                <wp:wrapTight wrapText="bothSides">
                  <wp:wrapPolygon edited="0">
                    <wp:start x="0" y="0"/>
                    <wp:lineTo x="0" y="21421"/>
                    <wp:lineTo x="21566" y="21421"/>
                    <wp:lineTo x="21566"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768350"/>
                        </a:xfrm>
                        <a:prstGeom prst="rect">
                          <a:avLst/>
                        </a:prstGeom>
                        <a:solidFill>
                          <a:srgbClr val="BDD6D8"/>
                        </a:solidFill>
                        <a:ln>
                          <a:noFill/>
                        </a:ln>
                        <a:effectLst/>
                      </wps:spPr>
                      <wps:txbx>
                        <w:txbxContent>
                          <w:p w14:paraId="0EDEDFA1" w14:textId="77777777" w:rsidR="00D16122" w:rsidRDefault="00D16122" w:rsidP="003A390C"/>
                          <w:p w14:paraId="00DAD465" w14:textId="29686798" w:rsidR="0000112E" w:rsidRPr="00D16122" w:rsidRDefault="0000112E" w:rsidP="00D16122">
                            <w:pPr>
                              <w:jc w:val="center"/>
                              <w:rPr>
                                <w:rFonts w:ascii="Blackadder ITC" w:hAnsi="Blackadder ITC"/>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1C8BD" id="_x0000_s1032" style="position:absolute;left:0;text-align:left;margin-left:-3pt;margin-top:0;width:630pt;height:6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" fillcolor="#bdd6d8" stroked="f">
                <v:textbox inset=",7.2pt,,7.2pt">
                  <w:txbxContent>
                    <w:p w14:paraId="0EDEDFA1" w14:textId="77777777" w:rsidR="00D16122" w:rsidRDefault="00D16122" w:rsidP="003A390C"/>
                    <w:p w14:paraId="00DAD465" w14:textId="29686798" w:rsidR="0000112E" w:rsidRPr="00D16122" w:rsidRDefault="0000112E" w:rsidP="00D16122">
                      <w:pPr>
                        <w:jc w:val="center"/>
                        <w:rPr>
                          <w:rFonts w:ascii="Blackadder ITC" w:hAnsi="Blackadder ITC"/>
                          <w:sz w:val="36"/>
                          <w:szCs w:val="36"/>
                        </w:rPr>
                      </w:pPr>
                    </w:p>
                  </w:txbxContent>
                </v:textbox>
                <w10:wrap type="tight" anchorx="page" anchory="page"/>
              </v:rect>
            </w:pict>
          </mc:Fallback>
        </mc:AlternateContent>
      </w:r>
      <w:bookmarkStart w:id="6" w:name="_Hlk61600022"/>
      <w:bookmarkEnd w:id="4"/>
      <w:r w:rsidR="00F81610" w:rsidRPr="005E2563">
        <w:rPr>
          <w:rFonts w:asciiTheme="majorHAnsi" w:hAnsiTheme="majorHAnsi" w:cstheme="majorHAnsi"/>
          <w:sz w:val="20"/>
          <w:szCs w:val="20"/>
        </w:rPr>
        <w:t xml:space="preserve"> </w:t>
      </w:r>
      <w:r w:rsidR="00E03A01" w:rsidRPr="00737EC4">
        <w:rPr>
          <w:rFonts w:asciiTheme="majorHAnsi" w:hAnsiTheme="majorHAnsi" w:cstheme="majorHAnsi"/>
          <w:b/>
          <w:sz w:val="22"/>
          <w:szCs w:val="22"/>
        </w:rPr>
        <w:t xml:space="preserve">Proposed by: </w:t>
      </w:r>
      <w:r w:rsidR="00E03A01">
        <w:rPr>
          <w:rFonts w:asciiTheme="majorHAnsi" w:hAnsiTheme="majorHAnsi" w:cstheme="majorHAnsi"/>
          <w:b/>
          <w:sz w:val="22"/>
          <w:szCs w:val="22"/>
        </w:rPr>
        <w:t>Woodland Lakes Trusteeship, Inc.</w:t>
      </w:r>
    </w:p>
    <w:p w14:paraId="3D9F4B0F" w14:textId="77777777" w:rsidR="00E03A01" w:rsidRDefault="00E03A01" w:rsidP="00E03A01">
      <w:pPr>
        <w:jc w:val="both"/>
        <w:rPr>
          <w:rFonts w:asciiTheme="majorHAnsi" w:hAnsiTheme="majorHAnsi" w:cstheme="majorHAnsi"/>
          <w:bCs/>
          <w:sz w:val="22"/>
          <w:szCs w:val="22"/>
        </w:rPr>
      </w:pPr>
    </w:p>
    <w:p w14:paraId="230F640E" w14:textId="535924DB" w:rsidR="00E03A01" w:rsidRDefault="00E03A01" w:rsidP="008657F5">
      <w:pPr>
        <w:tabs>
          <w:tab w:val="num" w:pos="0"/>
        </w:tabs>
        <w:jc w:val="center"/>
        <w:rPr>
          <w:rFonts w:ascii="Arial" w:hAnsi="Arial" w:cs="Arial"/>
          <w:b/>
          <w:bCs/>
          <w:sz w:val="20"/>
        </w:rPr>
      </w:pPr>
      <w:r>
        <w:rPr>
          <w:rFonts w:ascii="Arial" w:hAnsi="Arial" w:cs="Arial"/>
          <w:b/>
          <w:bCs/>
          <w:sz w:val="20"/>
        </w:rPr>
        <w:t xml:space="preserve">Amendment to </w:t>
      </w:r>
      <w:r w:rsidRPr="00E170A5">
        <w:rPr>
          <w:rFonts w:ascii="Arial" w:hAnsi="Arial" w:cs="Arial"/>
          <w:b/>
          <w:bCs/>
          <w:sz w:val="20"/>
        </w:rPr>
        <w:t>ARTICLE XI</w:t>
      </w:r>
    </w:p>
    <w:p w14:paraId="1DE7DA13" w14:textId="62A5CFAF" w:rsidR="00E03A01" w:rsidRDefault="00E03A01" w:rsidP="00E03A01">
      <w:pPr>
        <w:tabs>
          <w:tab w:val="num" w:pos="0"/>
        </w:tabs>
        <w:rPr>
          <w:rFonts w:ascii="Arial" w:hAnsi="Arial" w:cs="Arial"/>
          <w:b/>
          <w:bCs/>
          <w:sz w:val="20"/>
        </w:rPr>
      </w:pPr>
    </w:p>
    <w:p w14:paraId="0BEDC39A" w14:textId="3A34AE82" w:rsidR="00E03A01" w:rsidRPr="00856710" w:rsidRDefault="00E03A01" w:rsidP="00E03A01">
      <w:pPr>
        <w:rPr>
          <w:rFonts w:ascii="Arial" w:hAnsi="Arial" w:cs="Arial"/>
          <w:b/>
          <w:bCs/>
          <w:sz w:val="20"/>
        </w:rPr>
      </w:pPr>
      <w:r w:rsidRPr="00856710">
        <w:rPr>
          <w:rFonts w:ascii="Arial" w:hAnsi="Arial" w:cs="Arial"/>
          <w:b/>
          <w:bCs/>
          <w:sz w:val="20"/>
        </w:rPr>
        <w:t xml:space="preserve">17. </w:t>
      </w:r>
      <w:r w:rsidRPr="00856710">
        <w:rPr>
          <w:rFonts w:ascii="Arial" w:hAnsi="Arial" w:cs="Arial"/>
          <w:b/>
          <w:bCs/>
          <w:sz w:val="20"/>
        </w:rPr>
        <w:tab/>
        <w:t xml:space="preserve">RIDE IN GUESTS/FAMILY: Property owners who intend to leave their family and/or guests (that rode into the development with the property owner or in someone else’s vehicle) unaccompanied inside Woodland Lakes for any reason or any length of time must first register their guest/family at the gate before departing.    </w:t>
      </w:r>
    </w:p>
    <w:p w14:paraId="0E1D630A" w14:textId="040A9AAA" w:rsidR="00E03A01" w:rsidRDefault="00E03A01" w:rsidP="00E03A01">
      <w:pPr>
        <w:tabs>
          <w:tab w:val="num" w:pos="0"/>
        </w:tabs>
        <w:rPr>
          <w:rFonts w:ascii="Arial" w:hAnsi="Arial" w:cs="Arial"/>
          <w:b/>
          <w:bCs/>
          <w:sz w:val="20"/>
        </w:rPr>
      </w:pPr>
    </w:p>
    <w:p w14:paraId="25DC15DF" w14:textId="3EAD6FA9" w:rsidR="00E03A01" w:rsidRPr="00E03A01" w:rsidRDefault="00E03A01" w:rsidP="00E03A01">
      <w:pPr>
        <w:tabs>
          <w:tab w:val="num" w:pos="0"/>
        </w:tabs>
        <w:rPr>
          <w:rFonts w:ascii="Arial" w:hAnsi="Arial" w:cs="Arial"/>
          <w:sz w:val="20"/>
        </w:rPr>
      </w:pPr>
      <w:r>
        <w:rPr>
          <w:rFonts w:ascii="Arial" w:hAnsi="Arial" w:cs="Arial"/>
          <w:sz w:val="20"/>
        </w:rPr>
        <w:t>[</w:t>
      </w:r>
      <w:r w:rsidRPr="00FA15AC">
        <w:rPr>
          <w:rFonts w:ascii="Arial" w:hAnsi="Arial" w:cs="Arial"/>
          <w:i/>
          <w:iCs/>
          <w:sz w:val="20"/>
        </w:rPr>
        <w:t xml:space="preserve">This Amendment would assist security personnel </w:t>
      </w:r>
      <w:r w:rsidR="00FA15AC" w:rsidRPr="00FA15AC">
        <w:rPr>
          <w:rFonts w:ascii="Arial" w:hAnsi="Arial" w:cs="Arial"/>
          <w:i/>
          <w:iCs/>
          <w:sz w:val="20"/>
        </w:rPr>
        <w:t>in</w:t>
      </w:r>
      <w:r w:rsidRPr="00FA15AC">
        <w:rPr>
          <w:rFonts w:ascii="Arial" w:hAnsi="Arial" w:cs="Arial"/>
          <w:i/>
          <w:iCs/>
          <w:sz w:val="20"/>
        </w:rPr>
        <w:t xml:space="preserve"> properly identify</w:t>
      </w:r>
      <w:r w:rsidR="00FA15AC" w:rsidRPr="00FA15AC">
        <w:rPr>
          <w:rFonts w:ascii="Arial" w:hAnsi="Arial" w:cs="Arial"/>
          <w:i/>
          <w:iCs/>
          <w:sz w:val="20"/>
        </w:rPr>
        <w:t>ing</w:t>
      </w:r>
      <w:r w:rsidRPr="00FA15AC">
        <w:rPr>
          <w:rFonts w:ascii="Arial" w:hAnsi="Arial" w:cs="Arial"/>
          <w:i/>
          <w:iCs/>
          <w:sz w:val="20"/>
        </w:rPr>
        <w:t xml:space="preserve"> non-property owners that do </w:t>
      </w:r>
      <w:r w:rsidR="00FA15AC" w:rsidRPr="00FA15AC">
        <w:rPr>
          <w:rFonts w:ascii="Arial" w:hAnsi="Arial" w:cs="Arial"/>
          <w:i/>
          <w:iCs/>
          <w:sz w:val="20"/>
        </w:rPr>
        <w:t>have permission to be in Woodland Lakes from those that do not have permission</w:t>
      </w:r>
      <w:r w:rsidR="00FA15AC">
        <w:rPr>
          <w:rFonts w:ascii="Arial" w:hAnsi="Arial" w:cs="Arial"/>
          <w:sz w:val="20"/>
        </w:rPr>
        <w:t>.]</w:t>
      </w:r>
    </w:p>
    <w:bookmarkStart w:id="7" w:name="_Hlk61698716"/>
    <w:bookmarkEnd w:id="6"/>
    <w:p w14:paraId="32CFB253" w14:textId="21158AC8" w:rsidR="005171BF" w:rsidRPr="00A65D75" w:rsidRDefault="00F43FA3" w:rsidP="005171BF">
      <w:pPr>
        <w:pStyle w:val="NewsletterBody"/>
        <w:spacing w:line="276" w:lineRule="auto"/>
        <w:rPr>
          <w:rFonts w:asciiTheme="majorHAnsi" w:hAnsiTheme="majorHAnsi" w:cstheme="majorHAnsi"/>
          <w:b/>
          <w:bCs/>
          <w:color w:val="286F85"/>
          <w:sz w:val="28"/>
          <w:szCs w:val="28"/>
        </w:rPr>
      </w:pPr>
      <w:r>
        <w:rPr>
          <w:rFonts w:ascii="Arial" w:hAnsi="Arial"/>
          <w:noProof/>
        </w:rPr>
        <w:lastRenderedPageBreak/>
        <mc:AlternateContent>
          <mc:Choice Requires="wps">
            <w:drawing>
              <wp:anchor distT="0" distB="0" distL="114300" distR="114300" simplePos="0" relativeHeight="251732992" behindDoc="1" locked="0" layoutInCell="1" allowOverlap="1" wp14:anchorId="220D5595" wp14:editId="62A8D672">
                <wp:simplePos x="0" y="0"/>
                <wp:positionH relativeFrom="margin">
                  <wp:posOffset>3676650</wp:posOffset>
                </wp:positionH>
                <wp:positionV relativeFrom="paragraph">
                  <wp:posOffset>28575</wp:posOffset>
                </wp:positionV>
                <wp:extent cx="3223260" cy="1562100"/>
                <wp:effectExtent l="19050" t="19050" r="34290" b="38100"/>
                <wp:wrapTight wrapText="bothSides">
                  <wp:wrapPolygon edited="1">
                    <wp:start x="-170" y="-320"/>
                    <wp:lineTo x="-105" y="23091"/>
                    <wp:lineTo x="21702" y="23336"/>
                    <wp:lineTo x="21702" y="-320"/>
                    <wp:lineTo x="-170" y="-320"/>
                  </wp:wrapPolygon>
                </wp:wrapTight>
                <wp:docPr id="1" name="Text Box 1"/>
                <wp:cNvGraphicFramePr/>
                <a:graphic xmlns:a="http://schemas.openxmlformats.org/drawingml/2006/main">
                  <a:graphicData uri="http://schemas.microsoft.com/office/word/2010/wordprocessingShape">
                    <wps:wsp>
                      <wps:cNvSpPr txBox="1"/>
                      <wps:spPr>
                        <a:xfrm>
                          <a:off x="0" y="0"/>
                          <a:ext cx="3223260" cy="1562100"/>
                        </a:xfrm>
                        <a:prstGeom prst="rect">
                          <a:avLst/>
                        </a:prstGeom>
                        <a:solidFill>
                          <a:sysClr val="window" lastClr="FFFFFF"/>
                        </a:solidFill>
                        <a:ln w="57150" cap="flat" cmpd="sng" algn="ctr">
                          <a:solidFill>
                            <a:srgbClr val="4BACC6">
                              <a:lumMod val="50000"/>
                            </a:srgbClr>
                          </a:solidFill>
                          <a:prstDash val="solid"/>
                        </a:ln>
                        <a:effectLst/>
                      </wps:spPr>
                      <wps:txbx>
                        <w:txbxContent>
                          <w:p w14:paraId="2DFD9647" w14:textId="77777777" w:rsidR="00F43FA3" w:rsidRPr="004F45E0" w:rsidRDefault="00F43FA3" w:rsidP="00F43FA3">
                            <w:pPr>
                              <w:spacing w:line="360" w:lineRule="auto"/>
                              <w:jc w:val="center"/>
                              <w:rPr>
                                <w:rFonts w:ascii="Georgia Pro Black" w:eastAsia="Times New Roman" w:hAnsi="Georgia Pro Black" w:cstheme="majorHAnsi"/>
                                <w:b/>
                                <w:bCs/>
                                <w:color w:val="244061" w:themeColor="accent1" w:themeShade="80"/>
                                <w:sz w:val="18"/>
                                <w:szCs w:val="18"/>
                                <w14:textOutline w14:w="9525" w14:cap="rnd" w14:cmpd="sng" w14:algn="ctr">
                                  <w14:noFill/>
                                  <w14:prstDash w14:val="solid"/>
                                  <w14:bevel/>
                                </w14:textOutline>
                              </w:rPr>
                            </w:pPr>
                            <w:r>
                              <w:rPr>
                                <w:rFonts w:ascii="Georgia Pro Black" w:eastAsia="Times New Roman" w:hAnsi="Georgia Pro Black" w:cstheme="majorHAnsi"/>
                                <w:b/>
                                <w:bCs/>
                                <w:color w:val="244061" w:themeColor="accent1" w:themeShade="80"/>
                                <w:sz w:val="18"/>
                                <w:szCs w:val="18"/>
                                <w14:textOutline w14:w="9525" w14:cap="rnd" w14:cmpd="sng" w14:algn="ctr">
                                  <w14:noFill/>
                                  <w14:prstDash w14:val="solid"/>
                                  <w14:bevel/>
                                </w14:textOutline>
                              </w:rPr>
                              <w:t>Assessment Increase</w:t>
                            </w:r>
                          </w:p>
                          <w:p w14:paraId="747AE9DF" w14:textId="712D74BB" w:rsidR="00F43FA3" w:rsidRDefault="00F43FA3" w:rsidP="00F43FA3">
                            <w:pPr>
                              <w:spacing w:line="360" w:lineRule="auto"/>
                              <w:jc w:val="center"/>
                              <w:rPr>
                                <w:rFonts w:asciiTheme="majorHAnsi" w:hAnsiTheme="majorHAnsi" w:cstheme="majorHAnsi"/>
                                <w:b/>
                                <w:bCs/>
                                <w:sz w:val="18"/>
                                <w:szCs w:val="18"/>
                              </w:rPr>
                            </w:pPr>
                            <w:r w:rsidRPr="004F45E0">
                              <w:rPr>
                                <w:rFonts w:asciiTheme="majorHAnsi" w:hAnsiTheme="majorHAnsi" w:cstheme="majorHAnsi"/>
                                <w:sz w:val="18"/>
                                <w:szCs w:val="18"/>
                              </w:rPr>
                              <w:t xml:space="preserve">      </w:t>
                            </w:r>
                            <w:r>
                              <w:rPr>
                                <w:rFonts w:asciiTheme="majorHAnsi" w:hAnsiTheme="majorHAnsi" w:cstheme="majorHAnsi"/>
                                <w:b/>
                                <w:bCs/>
                                <w:sz w:val="18"/>
                                <w:szCs w:val="18"/>
                              </w:rPr>
                              <w:t>An assessment increase of $100.00 per owner entity was voted in October 2021</w:t>
                            </w:r>
                            <w:r w:rsidRPr="004F45E0">
                              <w:rPr>
                                <w:rFonts w:asciiTheme="majorHAnsi" w:hAnsiTheme="majorHAnsi" w:cstheme="majorHAnsi"/>
                                <w:b/>
                                <w:bCs/>
                                <w:sz w:val="18"/>
                                <w:szCs w:val="18"/>
                              </w:rPr>
                              <w:t>.</w:t>
                            </w:r>
                          </w:p>
                          <w:p w14:paraId="77E419F3" w14:textId="23961F64" w:rsidR="00F43FA3" w:rsidRPr="004F45E0" w:rsidRDefault="00F43FA3" w:rsidP="00F43FA3">
                            <w:pPr>
                              <w:spacing w:line="360" w:lineRule="auto"/>
                              <w:jc w:val="center"/>
                              <w:rPr>
                                <w:rFonts w:asciiTheme="majorHAnsi" w:hAnsiTheme="majorHAnsi" w:cstheme="majorHAnsi"/>
                                <w:b/>
                                <w:bCs/>
                                <w:sz w:val="18"/>
                                <w:szCs w:val="18"/>
                              </w:rPr>
                            </w:pPr>
                            <w:r>
                              <w:rPr>
                                <w:rFonts w:asciiTheme="majorHAnsi" w:hAnsiTheme="majorHAnsi" w:cstheme="majorHAnsi"/>
                                <w:b/>
                                <w:bCs/>
                                <w:sz w:val="18"/>
                                <w:szCs w:val="18"/>
                              </w:rPr>
                              <w:t>Your next assessment bill</w:t>
                            </w:r>
                            <w:r w:rsidR="00D17472">
                              <w:rPr>
                                <w:rFonts w:asciiTheme="majorHAnsi" w:hAnsiTheme="majorHAnsi" w:cstheme="majorHAnsi"/>
                                <w:b/>
                                <w:bCs/>
                                <w:sz w:val="18"/>
                                <w:szCs w:val="18"/>
                              </w:rPr>
                              <w:t xml:space="preserve"> (due Sept 1, 2022)</w:t>
                            </w:r>
                            <w:r>
                              <w:rPr>
                                <w:rFonts w:asciiTheme="majorHAnsi" w:hAnsiTheme="majorHAnsi" w:cstheme="majorHAnsi"/>
                                <w:b/>
                                <w:bCs/>
                                <w:sz w:val="18"/>
                                <w:szCs w:val="18"/>
                              </w:rPr>
                              <w:t xml:space="preserve"> will have the $100.00 increase added to each owner entity. </w:t>
                            </w:r>
                          </w:p>
                          <w:p w14:paraId="2A6B062D" w14:textId="77777777" w:rsidR="00F43FA3" w:rsidRPr="00167399" w:rsidRDefault="00F43FA3" w:rsidP="00F43FA3">
                            <w:pPr>
                              <w:spacing w:line="360" w:lineRule="auto"/>
                              <w:jc w:val="center"/>
                              <w:rPr>
                                <w:rFonts w:ascii="Cooper Black" w:eastAsia="Times New Roman" w:hAnsi="Cooper Black" w:cstheme="majorHAnsi"/>
                                <w:color w:val="454833"/>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27432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5595" id="Text Box 1" o:spid="_x0000_s1033" type="#_x0000_t202" style="position:absolute;left:0;text-align:left;margin-left:289.5pt;margin-top:2.25pt;width:253.8pt;height:123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170 -320 -105 23091 21702 23336 21702 -320 -170 -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" fillcolor="window" strokecolor="#215968" strokeweight="4.5pt">
                <v:textbox inset=",21.6pt,,7.2pt">
                  <w:txbxContent>
                    <w:p w14:paraId="2DFD9647" w14:textId="77777777" w:rsidR="00F43FA3" w:rsidRPr="004F45E0" w:rsidRDefault="00F43FA3" w:rsidP="00F43FA3">
                      <w:pPr>
                        <w:spacing w:line="360" w:lineRule="auto"/>
                        <w:jc w:val="center"/>
                        <w:rPr>
                          <w:rFonts w:ascii="Georgia Pro Black" w:eastAsia="Times New Roman" w:hAnsi="Georgia Pro Black" w:cstheme="majorHAnsi"/>
                          <w:b/>
                          <w:bCs/>
                          <w:color w:val="244061" w:themeColor="accent1" w:themeShade="80"/>
                          <w:sz w:val="18"/>
                          <w:szCs w:val="18"/>
                          <w14:textOutline w14:w="9525" w14:cap="rnd" w14:cmpd="sng" w14:algn="ctr">
                            <w14:noFill/>
                            <w14:prstDash w14:val="solid"/>
                            <w14:bevel/>
                          </w14:textOutline>
                        </w:rPr>
                      </w:pPr>
                      <w:r>
                        <w:rPr>
                          <w:rFonts w:ascii="Georgia Pro Black" w:eastAsia="Times New Roman" w:hAnsi="Georgia Pro Black" w:cstheme="majorHAnsi"/>
                          <w:b/>
                          <w:bCs/>
                          <w:color w:val="244061" w:themeColor="accent1" w:themeShade="80"/>
                          <w:sz w:val="18"/>
                          <w:szCs w:val="18"/>
                          <w14:textOutline w14:w="9525" w14:cap="rnd" w14:cmpd="sng" w14:algn="ctr">
                            <w14:noFill/>
                            <w14:prstDash w14:val="solid"/>
                            <w14:bevel/>
                          </w14:textOutline>
                        </w:rPr>
                        <w:t>Assessment Increase</w:t>
                      </w:r>
                    </w:p>
                    <w:p w14:paraId="747AE9DF" w14:textId="712D74BB" w:rsidR="00F43FA3" w:rsidRDefault="00F43FA3" w:rsidP="00F43FA3">
                      <w:pPr>
                        <w:spacing w:line="360" w:lineRule="auto"/>
                        <w:jc w:val="center"/>
                        <w:rPr>
                          <w:rFonts w:asciiTheme="majorHAnsi" w:hAnsiTheme="majorHAnsi" w:cstheme="majorHAnsi"/>
                          <w:b/>
                          <w:bCs/>
                          <w:sz w:val="18"/>
                          <w:szCs w:val="18"/>
                        </w:rPr>
                      </w:pPr>
                      <w:r w:rsidRPr="004F45E0">
                        <w:rPr>
                          <w:rFonts w:asciiTheme="majorHAnsi" w:hAnsiTheme="majorHAnsi" w:cstheme="majorHAnsi"/>
                          <w:sz w:val="18"/>
                          <w:szCs w:val="18"/>
                        </w:rPr>
                        <w:t xml:space="preserve">      </w:t>
                      </w:r>
                      <w:r>
                        <w:rPr>
                          <w:rFonts w:asciiTheme="majorHAnsi" w:hAnsiTheme="majorHAnsi" w:cstheme="majorHAnsi"/>
                          <w:b/>
                          <w:bCs/>
                          <w:sz w:val="18"/>
                          <w:szCs w:val="18"/>
                        </w:rPr>
                        <w:t>An assessment increase of $100.00 per owner entity was voted in October 2021</w:t>
                      </w:r>
                      <w:r w:rsidRPr="004F45E0">
                        <w:rPr>
                          <w:rFonts w:asciiTheme="majorHAnsi" w:hAnsiTheme="majorHAnsi" w:cstheme="majorHAnsi"/>
                          <w:b/>
                          <w:bCs/>
                          <w:sz w:val="18"/>
                          <w:szCs w:val="18"/>
                        </w:rPr>
                        <w:t>.</w:t>
                      </w:r>
                    </w:p>
                    <w:p w14:paraId="77E419F3" w14:textId="23961F64" w:rsidR="00F43FA3" w:rsidRPr="004F45E0" w:rsidRDefault="00F43FA3" w:rsidP="00F43FA3">
                      <w:pPr>
                        <w:spacing w:line="360" w:lineRule="auto"/>
                        <w:jc w:val="center"/>
                        <w:rPr>
                          <w:rFonts w:asciiTheme="majorHAnsi" w:hAnsiTheme="majorHAnsi" w:cstheme="majorHAnsi"/>
                          <w:b/>
                          <w:bCs/>
                          <w:sz w:val="18"/>
                          <w:szCs w:val="18"/>
                        </w:rPr>
                      </w:pPr>
                      <w:r>
                        <w:rPr>
                          <w:rFonts w:asciiTheme="majorHAnsi" w:hAnsiTheme="majorHAnsi" w:cstheme="majorHAnsi"/>
                          <w:b/>
                          <w:bCs/>
                          <w:sz w:val="18"/>
                          <w:szCs w:val="18"/>
                        </w:rPr>
                        <w:t>Your next assessment bill</w:t>
                      </w:r>
                      <w:r w:rsidR="00D17472">
                        <w:rPr>
                          <w:rFonts w:asciiTheme="majorHAnsi" w:hAnsiTheme="majorHAnsi" w:cstheme="majorHAnsi"/>
                          <w:b/>
                          <w:bCs/>
                          <w:sz w:val="18"/>
                          <w:szCs w:val="18"/>
                        </w:rPr>
                        <w:t xml:space="preserve"> (due Sept 1, 2022)</w:t>
                      </w:r>
                      <w:r>
                        <w:rPr>
                          <w:rFonts w:asciiTheme="majorHAnsi" w:hAnsiTheme="majorHAnsi" w:cstheme="majorHAnsi"/>
                          <w:b/>
                          <w:bCs/>
                          <w:sz w:val="18"/>
                          <w:szCs w:val="18"/>
                        </w:rPr>
                        <w:t xml:space="preserve"> will have the $100.00 increase added to each owner entity. </w:t>
                      </w:r>
                    </w:p>
                    <w:p w14:paraId="2A6B062D" w14:textId="77777777" w:rsidR="00F43FA3" w:rsidRPr="00167399" w:rsidRDefault="00F43FA3" w:rsidP="00F43FA3">
                      <w:pPr>
                        <w:spacing w:line="360" w:lineRule="auto"/>
                        <w:jc w:val="center"/>
                        <w:rPr>
                          <w:rFonts w:ascii="Cooper Black" w:eastAsia="Times New Roman" w:hAnsi="Cooper Black" w:cstheme="majorHAnsi"/>
                          <w:color w:val="454833"/>
                          <w:sz w:val="20"/>
                          <w:szCs w:val="20"/>
                          <w14:textOutline w14:w="9525" w14:cap="rnd" w14:cmpd="sng" w14:algn="ctr">
                            <w14:noFill/>
                            <w14:prstDash w14:val="solid"/>
                            <w14:bevel/>
                          </w14:textOutline>
                        </w:rPr>
                      </w:pPr>
                    </w:p>
                  </w:txbxContent>
                </v:textbox>
                <w10:wrap type="tight" anchorx="margin"/>
              </v:shape>
            </w:pict>
          </mc:Fallback>
        </mc:AlternateContent>
      </w:r>
      <w:r w:rsidR="005171BF">
        <w:rPr>
          <w:rFonts w:asciiTheme="majorHAnsi" w:hAnsiTheme="majorHAnsi" w:cstheme="majorHAnsi"/>
          <w:b/>
          <w:bCs/>
          <w:color w:val="286F85"/>
          <w:sz w:val="28"/>
          <w:szCs w:val="28"/>
        </w:rPr>
        <w:t>A</w:t>
      </w:r>
      <w:r w:rsidR="005171BF" w:rsidRPr="00A65D75">
        <w:rPr>
          <w:rFonts w:asciiTheme="majorHAnsi" w:hAnsiTheme="majorHAnsi" w:cstheme="majorHAnsi"/>
          <w:b/>
          <w:bCs/>
          <w:color w:val="286F85"/>
          <w:sz w:val="28"/>
          <w:szCs w:val="28"/>
        </w:rPr>
        <w:t>MNESTY PROGRAM</w:t>
      </w:r>
    </w:p>
    <w:p w14:paraId="64F8E1DB" w14:textId="77777777" w:rsidR="005171BF" w:rsidRDefault="005171BF" w:rsidP="005171BF">
      <w:pPr>
        <w:jc w:val="both"/>
        <w:rPr>
          <w:rFonts w:asciiTheme="majorHAnsi" w:hAnsiTheme="majorHAnsi" w:cstheme="majorHAnsi"/>
          <w:sz w:val="20"/>
          <w:szCs w:val="20"/>
        </w:rPr>
      </w:pPr>
      <w:bookmarkStart w:id="8" w:name="_Hlk61536009"/>
      <w:bookmarkStart w:id="9" w:name="_Hlk61873415"/>
      <w:r w:rsidRPr="00B34353">
        <w:rPr>
          <w:rFonts w:asciiTheme="majorHAnsi" w:hAnsiTheme="majorHAnsi" w:cstheme="majorHAnsi"/>
          <w:sz w:val="20"/>
          <w:szCs w:val="20"/>
        </w:rPr>
        <w:t xml:space="preserve">      The Woodland Lakes Amnesty Program was designed to help generate revenue from lots that are currently behind and</w:t>
      </w:r>
      <w:r>
        <w:rPr>
          <w:rFonts w:asciiTheme="majorHAnsi" w:hAnsiTheme="majorHAnsi" w:cstheme="majorHAnsi"/>
          <w:sz w:val="20"/>
          <w:szCs w:val="20"/>
        </w:rPr>
        <w:t>/or</w:t>
      </w:r>
      <w:r w:rsidRPr="00B34353">
        <w:rPr>
          <w:rFonts w:asciiTheme="majorHAnsi" w:hAnsiTheme="majorHAnsi" w:cstheme="majorHAnsi"/>
          <w:sz w:val="20"/>
          <w:szCs w:val="20"/>
        </w:rPr>
        <w:t xml:space="preserve"> in collections. </w:t>
      </w:r>
      <w:bookmarkEnd w:id="8"/>
      <w:r w:rsidRPr="00B34353">
        <w:rPr>
          <w:rFonts w:asciiTheme="majorHAnsi" w:hAnsiTheme="majorHAnsi" w:cstheme="majorHAnsi"/>
          <w:sz w:val="20"/>
          <w:szCs w:val="20"/>
        </w:rPr>
        <w:t xml:space="preserve">Owners that are behind on their </w:t>
      </w:r>
      <w:bookmarkEnd w:id="9"/>
      <w:r w:rsidRPr="00B34353">
        <w:rPr>
          <w:rFonts w:asciiTheme="majorHAnsi" w:hAnsiTheme="majorHAnsi" w:cstheme="majorHAnsi"/>
          <w:sz w:val="20"/>
          <w:szCs w:val="20"/>
        </w:rPr>
        <w:t>assessments and unable to pay may request that their property be reviewed for eligibility</w:t>
      </w:r>
      <w:r>
        <w:rPr>
          <w:rFonts w:asciiTheme="majorHAnsi" w:hAnsiTheme="majorHAnsi" w:cstheme="majorHAnsi"/>
          <w:sz w:val="20"/>
          <w:szCs w:val="20"/>
        </w:rPr>
        <w:t xml:space="preserve"> by contacting Ann Brandon at 314-640-2027, </w:t>
      </w:r>
      <w:hyperlink r:id="rId14" w:history="1">
        <w:r w:rsidRPr="00F6789E">
          <w:rPr>
            <w:rStyle w:val="Hyperlink"/>
            <w:rFonts w:asciiTheme="majorHAnsi" w:hAnsiTheme="majorHAnsi" w:cstheme="majorHAnsi"/>
            <w:sz w:val="20"/>
            <w:szCs w:val="20"/>
          </w:rPr>
          <w:t>ann@gowithann.com</w:t>
        </w:r>
      </w:hyperlink>
      <w:r>
        <w:rPr>
          <w:rFonts w:asciiTheme="majorHAnsi" w:hAnsiTheme="majorHAnsi" w:cstheme="majorHAnsi"/>
          <w:sz w:val="20"/>
          <w:szCs w:val="20"/>
        </w:rPr>
        <w:t>.</w:t>
      </w:r>
      <w:r w:rsidRPr="00B34353">
        <w:rPr>
          <w:rFonts w:asciiTheme="majorHAnsi" w:hAnsiTheme="majorHAnsi" w:cstheme="majorHAnsi"/>
          <w:sz w:val="20"/>
          <w:szCs w:val="20"/>
        </w:rPr>
        <w:t xml:space="preserve"> </w:t>
      </w:r>
      <w:r>
        <w:rPr>
          <w:rFonts w:asciiTheme="majorHAnsi" w:hAnsiTheme="majorHAnsi" w:cstheme="majorHAnsi"/>
          <w:sz w:val="20"/>
          <w:szCs w:val="20"/>
        </w:rPr>
        <w:t>For information regarding available properties that Woodland Lakes has for sale, g</w:t>
      </w:r>
      <w:r w:rsidRPr="00B34353">
        <w:rPr>
          <w:rFonts w:asciiTheme="majorHAnsi" w:hAnsiTheme="majorHAnsi" w:cstheme="majorHAnsi"/>
          <w:sz w:val="20"/>
          <w:szCs w:val="20"/>
        </w:rPr>
        <w:t xml:space="preserve">o to the Woodland Lakes website at </w:t>
      </w:r>
      <w:hyperlink r:id="rId15" w:tgtFrame="_blank" w:history="1">
        <w:r w:rsidRPr="00B34353">
          <w:rPr>
            <w:rStyle w:val="Hyperlink"/>
            <w:rFonts w:asciiTheme="majorHAnsi" w:hAnsiTheme="majorHAnsi" w:cstheme="majorHAnsi"/>
            <w:sz w:val="20"/>
            <w:szCs w:val="20"/>
          </w:rPr>
          <w:t>woodlandlakestrusteeship.com</w:t>
        </w:r>
      </w:hyperlink>
      <w:r w:rsidRPr="00B34353">
        <w:rPr>
          <w:rFonts w:asciiTheme="majorHAnsi" w:hAnsiTheme="majorHAnsi" w:cstheme="majorHAnsi"/>
          <w:sz w:val="20"/>
          <w:szCs w:val="20"/>
        </w:rPr>
        <w:t xml:space="preserve">, </w:t>
      </w:r>
      <w:r>
        <w:rPr>
          <w:rFonts w:asciiTheme="majorHAnsi" w:hAnsiTheme="majorHAnsi" w:cstheme="majorHAnsi"/>
          <w:sz w:val="20"/>
          <w:szCs w:val="20"/>
        </w:rPr>
        <w:t xml:space="preserve">and </w:t>
      </w:r>
      <w:r w:rsidRPr="00B34353">
        <w:rPr>
          <w:rFonts w:asciiTheme="majorHAnsi" w:hAnsiTheme="majorHAnsi" w:cstheme="majorHAnsi"/>
          <w:sz w:val="20"/>
          <w:szCs w:val="20"/>
        </w:rPr>
        <w:t xml:space="preserve">click on the Real Estate </w:t>
      </w:r>
      <w:r>
        <w:rPr>
          <w:rFonts w:asciiTheme="majorHAnsi" w:hAnsiTheme="majorHAnsi" w:cstheme="majorHAnsi"/>
          <w:sz w:val="20"/>
          <w:szCs w:val="20"/>
        </w:rPr>
        <w:t xml:space="preserve">tab. </w:t>
      </w:r>
    </w:p>
    <w:p w14:paraId="3AFD883E" w14:textId="77777777" w:rsidR="005171BF" w:rsidRDefault="005171BF" w:rsidP="005171BF">
      <w:pPr>
        <w:jc w:val="both"/>
        <w:rPr>
          <w:rFonts w:asciiTheme="majorHAnsi" w:hAnsiTheme="majorHAnsi" w:cstheme="majorHAnsi"/>
          <w:sz w:val="20"/>
          <w:szCs w:val="20"/>
        </w:rPr>
      </w:pPr>
    </w:p>
    <w:p w14:paraId="2B608BC4" w14:textId="77777777" w:rsidR="005171BF" w:rsidRDefault="005171BF" w:rsidP="005171BF">
      <w:pPr>
        <w:pBdr>
          <w:top w:val="dashDotStroked" w:sz="24" w:space="1" w:color="215868" w:themeColor="accent5" w:themeShade="80"/>
          <w:left w:val="dashDotStroked" w:sz="24" w:space="4" w:color="215868" w:themeColor="accent5" w:themeShade="80"/>
          <w:bottom w:val="dashDotStroked" w:sz="24" w:space="1" w:color="215868" w:themeColor="accent5" w:themeShade="80"/>
          <w:right w:val="dashDotStroked" w:sz="24" w:space="4" w:color="215868" w:themeColor="accent5" w:themeShade="80"/>
        </w:pBdr>
        <w:jc w:val="both"/>
        <w:rPr>
          <w:rFonts w:asciiTheme="majorHAnsi" w:hAnsiTheme="majorHAnsi" w:cstheme="majorHAnsi"/>
          <w:sz w:val="20"/>
          <w:szCs w:val="20"/>
        </w:rPr>
      </w:pPr>
    </w:p>
    <w:p w14:paraId="31DE9E7E" w14:textId="36E7F79C" w:rsidR="005171BF" w:rsidRPr="00273241" w:rsidRDefault="005171BF" w:rsidP="005171BF">
      <w:pPr>
        <w:pBdr>
          <w:top w:val="dashDotStroked" w:sz="24" w:space="1" w:color="215868" w:themeColor="accent5" w:themeShade="80"/>
          <w:left w:val="dashDotStroked" w:sz="24" w:space="4" w:color="215868" w:themeColor="accent5" w:themeShade="80"/>
          <w:bottom w:val="dashDotStroked" w:sz="24" w:space="1" w:color="215868" w:themeColor="accent5" w:themeShade="80"/>
          <w:right w:val="dashDotStroked" w:sz="24" w:space="4" w:color="215868" w:themeColor="accent5" w:themeShade="80"/>
        </w:pBdr>
        <w:jc w:val="center"/>
        <w:rPr>
          <w:rFonts w:asciiTheme="majorHAnsi" w:hAnsiTheme="majorHAnsi" w:cstheme="majorHAnsi"/>
          <w:b/>
          <w:bCs/>
          <w:color w:val="17365D" w:themeColor="text2" w:themeShade="BF"/>
        </w:rPr>
      </w:pPr>
      <w:r>
        <w:rPr>
          <w:rFonts w:asciiTheme="majorHAnsi" w:hAnsiTheme="majorHAnsi" w:cstheme="majorHAnsi"/>
          <w:b/>
          <w:bCs/>
          <w:color w:val="17365D" w:themeColor="text2" w:themeShade="BF"/>
        </w:rPr>
        <w:t>Reminder:  All guests</w:t>
      </w:r>
      <w:r w:rsidR="00D17472">
        <w:rPr>
          <w:rFonts w:asciiTheme="majorHAnsi" w:hAnsiTheme="majorHAnsi" w:cstheme="majorHAnsi"/>
          <w:b/>
          <w:bCs/>
          <w:color w:val="17365D" w:themeColor="text2" w:themeShade="BF"/>
        </w:rPr>
        <w:t xml:space="preserve"> and </w:t>
      </w:r>
      <w:r>
        <w:rPr>
          <w:rFonts w:asciiTheme="majorHAnsi" w:hAnsiTheme="majorHAnsi" w:cstheme="majorHAnsi"/>
          <w:b/>
          <w:bCs/>
          <w:color w:val="17365D" w:themeColor="text2" w:themeShade="BF"/>
        </w:rPr>
        <w:t>family members are required to show proof of current vehicle insurance at the gate for entry.</w:t>
      </w:r>
      <w:r w:rsidR="00D17472">
        <w:rPr>
          <w:rFonts w:asciiTheme="majorHAnsi" w:hAnsiTheme="majorHAnsi" w:cstheme="majorHAnsi"/>
          <w:b/>
          <w:bCs/>
          <w:color w:val="17365D" w:themeColor="text2" w:themeShade="BF"/>
        </w:rPr>
        <w:t xml:space="preserve"> (</w:t>
      </w:r>
      <w:proofErr w:type="gramStart"/>
      <w:r w:rsidR="00D17472">
        <w:rPr>
          <w:rFonts w:asciiTheme="majorHAnsi" w:hAnsiTheme="majorHAnsi" w:cstheme="majorHAnsi"/>
          <w:b/>
          <w:bCs/>
          <w:color w:val="17365D" w:themeColor="text2" w:themeShade="BF"/>
        </w:rPr>
        <w:t>effective</w:t>
      </w:r>
      <w:proofErr w:type="gramEnd"/>
      <w:r w:rsidR="00D17472">
        <w:rPr>
          <w:rFonts w:asciiTheme="majorHAnsi" w:hAnsiTheme="majorHAnsi" w:cstheme="majorHAnsi"/>
          <w:b/>
          <w:bCs/>
          <w:color w:val="17365D" w:themeColor="text2" w:themeShade="BF"/>
        </w:rPr>
        <w:t xml:space="preserve"> 3-1-22)</w:t>
      </w:r>
    </w:p>
    <w:p w14:paraId="44731BC5" w14:textId="77777777" w:rsidR="005171BF" w:rsidRPr="00273241" w:rsidRDefault="005171BF" w:rsidP="005171BF">
      <w:pPr>
        <w:pBdr>
          <w:top w:val="dashDotStroked" w:sz="24" w:space="1" w:color="215868" w:themeColor="accent5" w:themeShade="80"/>
          <w:left w:val="dashDotStroked" w:sz="24" w:space="4" w:color="215868" w:themeColor="accent5" w:themeShade="80"/>
          <w:bottom w:val="dashDotStroked" w:sz="24" w:space="1" w:color="215868" w:themeColor="accent5" w:themeShade="80"/>
          <w:right w:val="dashDotStroked" w:sz="24" w:space="4" w:color="215868" w:themeColor="accent5" w:themeShade="80"/>
        </w:pBdr>
        <w:jc w:val="center"/>
        <w:rPr>
          <w:rFonts w:asciiTheme="majorHAnsi" w:hAnsiTheme="majorHAnsi" w:cstheme="majorHAnsi"/>
          <w:color w:val="215868" w:themeColor="accent5" w:themeShade="80"/>
        </w:rPr>
      </w:pPr>
    </w:p>
    <w:p w14:paraId="0EFD1FCC" w14:textId="77777777" w:rsidR="005171BF" w:rsidRDefault="005171BF" w:rsidP="005171BF">
      <w:pPr>
        <w:jc w:val="both"/>
        <w:rPr>
          <w:rFonts w:asciiTheme="majorHAnsi" w:hAnsiTheme="majorHAnsi" w:cstheme="majorHAnsi"/>
          <w:sz w:val="20"/>
          <w:szCs w:val="20"/>
        </w:rPr>
      </w:pPr>
    </w:p>
    <w:p w14:paraId="2DD61BDA" w14:textId="20FD3A87" w:rsidR="005171BF" w:rsidRDefault="005171BF" w:rsidP="00791454">
      <w:pPr>
        <w:pStyle w:val="NewsletterBody"/>
        <w:jc w:val="left"/>
        <w:rPr>
          <w:rFonts w:asciiTheme="majorHAnsi" w:hAnsiTheme="majorHAnsi" w:cstheme="majorHAnsi"/>
          <w:sz w:val="20"/>
          <w:szCs w:val="20"/>
        </w:rPr>
      </w:pPr>
    </w:p>
    <w:p w14:paraId="2DBB2203" w14:textId="7F14A62D" w:rsidR="00F43FA3" w:rsidRDefault="00F43FA3" w:rsidP="00791454">
      <w:pPr>
        <w:pStyle w:val="NewsletterBody"/>
        <w:jc w:val="left"/>
        <w:rPr>
          <w:rFonts w:asciiTheme="majorHAnsi" w:hAnsiTheme="majorHAnsi" w:cstheme="majorHAnsi"/>
          <w:sz w:val="20"/>
          <w:szCs w:val="20"/>
        </w:rPr>
      </w:pPr>
    </w:p>
    <w:p w14:paraId="56380B6D" w14:textId="3F1B30D6" w:rsidR="00F43FA3" w:rsidRDefault="00F43FA3" w:rsidP="00791454">
      <w:pPr>
        <w:pStyle w:val="NewsletterBody"/>
        <w:jc w:val="left"/>
        <w:rPr>
          <w:rFonts w:asciiTheme="majorHAnsi" w:hAnsiTheme="majorHAnsi" w:cstheme="majorHAnsi"/>
          <w:sz w:val="20"/>
          <w:szCs w:val="20"/>
        </w:rPr>
      </w:pPr>
    </w:p>
    <w:p w14:paraId="112D4C39" w14:textId="77777777" w:rsidR="00F43FA3" w:rsidRDefault="00F43FA3" w:rsidP="00791454">
      <w:pPr>
        <w:pStyle w:val="NewsletterBody"/>
        <w:jc w:val="left"/>
        <w:rPr>
          <w:rFonts w:asciiTheme="majorHAnsi" w:hAnsiTheme="majorHAnsi" w:cstheme="majorHAnsi"/>
          <w:sz w:val="20"/>
          <w:szCs w:val="20"/>
        </w:rPr>
      </w:pPr>
    </w:p>
    <w:p w14:paraId="6F2EFCA6" w14:textId="789F5487" w:rsidR="005171BF" w:rsidRDefault="005171BF" w:rsidP="00791454">
      <w:pPr>
        <w:pStyle w:val="NewsletterBody"/>
        <w:jc w:val="left"/>
        <w:rPr>
          <w:rFonts w:asciiTheme="majorHAnsi" w:hAnsiTheme="majorHAnsi" w:cstheme="majorHAnsi"/>
          <w:sz w:val="20"/>
          <w:szCs w:val="20"/>
        </w:rPr>
      </w:pPr>
    </w:p>
    <w:p w14:paraId="1C79E77A" w14:textId="12216C11" w:rsidR="00553F7C" w:rsidRDefault="00553F7C" w:rsidP="00553F7C">
      <w:pPr>
        <w:pStyle w:val="NewsletterBody"/>
        <w:spacing w:after="0"/>
        <w:jc w:val="left"/>
        <w:rPr>
          <w:rFonts w:asciiTheme="majorHAnsi" w:hAnsiTheme="majorHAnsi" w:cstheme="majorHAnsi"/>
          <w:sz w:val="20"/>
          <w:szCs w:val="20"/>
        </w:rPr>
      </w:pPr>
      <w:r>
        <w:rPr>
          <w:rFonts w:asciiTheme="majorHAnsi" w:hAnsiTheme="majorHAnsi" w:cstheme="majorHAnsi"/>
          <w:sz w:val="20"/>
          <w:szCs w:val="20"/>
        </w:rPr>
        <w:t>WOODLAND LAKES TRUSTEESHIP, INC.</w:t>
      </w:r>
    </w:p>
    <w:p w14:paraId="273B7F2D" w14:textId="57266DCB" w:rsidR="00553F7C" w:rsidRDefault="00553F7C" w:rsidP="00553F7C">
      <w:pPr>
        <w:pStyle w:val="NewsletterBody"/>
        <w:spacing w:after="0"/>
        <w:jc w:val="left"/>
        <w:rPr>
          <w:rFonts w:asciiTheme="majorHAnsi" w:hAnsiTheme="majorHAnsi" w:cstheme="majorHAnsi"/>
          <w:sz w:val="20"/>
          <w:szCs w:val="20"/>
        </w:rPr>
      </w:pPr>
      <w:r>
        <w:rPr>
          <w:rFonts w:asciiTheme="majorHAnsi" w:hAnsiTheme="majorHAnsi" w:cstheme="majorHAnsi"/>
          <w:sz w:val="20"/>
          <w:szCs w:val="20"/>
        </w:rPr>
        <w:t xml:space="preserve">12 WOODLAND LAKES </w:t>
      </w:r>
    </w:p>
    <w:p w14:paraId="1A21B391" w14:textId="1BD8B12F" w:rsidR="001C092A" w:rsidRDefault="00553F7C" w:rsidP="00553F7C">
      <w:pPr>
        <w:pStyle w:val="NewsletterBody"/>
        <w:spacing w:after="0"/>
        <w:jc w:val="left"/>
        <w:rPr>
          <w:rFonts w:asciiTheme="majorHAnsi" w:hAnsiTheme="majorHAnsi" w:cstheme="majorHAnsi"/>
          <w:sz w:val="20"/>
          <w:szCs w:val="20"/>
        </w:rPr>
      </w:pPr>
      <w:r>
        <w:rPr>
          <w:rFonts w:asciiTheme="majorHAnsi" w:hAnsiTheme="majorHAnsi" w:cstheme="majorHAnsi"/>
          <w:sz w:val="20"/>
          <w:szCs w:val="20"/>
        </w:rPr>
        <w:t>SULLIVAN, MO  63080</w:t>
      </w:r>
    </w:p>
    <w:p w14:paraId="63121058" w14:textId="4709E99E" w:rsidR="005B5332" w:rsidRDefault="005B5332" w:rsidP="00553F7C">
      <w:pPr>
        <w:pStyle w:val="NewsletterBody"/>
        <w:spacing w:after="0"/>
        <w:jc w:val="left"/>
        <w:rPr>
          <w:rFonts w:asciiTheme="majorHAnsi" w:hAnsiTheme="majorHAnsi" w:cstheme="majorHAnsi"/>
          <w:sz w:val="20"/>
          <w:szCs w:val="20"/>
        </w:rPr>
      </w:pPr>
    </w:p>
    <w:p w14:paraId="62543095" w14:textId="77777777" w:rsidR="005B5332" w:rsidRDefault="005B5332" w:rsidP="00553F7C">
      <w:pPr>
        <w:pStyle w:val="NewsletterBody"/>
        <w:spacing w:after="0"/>
        <w:jc w:val="left"/>
        <w:rPr>
          <w:rFonts w:asciiTheme="majorHAnsi" w:hAnsiTheme="majorHAnsi" w:cstheme="majorHAnsi"/>
          <w:sz w:val="20"/>
          <w:szCs w:val="20"/>
        </w:rPr>
      </w:pPr>
    </w:p>
    <w:p w14:paraId="3B3B1E50" w14:textId="5A20A11E" w:rsidR="001C092A" w:rsidRDefault="001C092A" w:rsidP="00791454">
      <w:pPr>
        <w:pStyle w:val="NewsletterBody"/>
        <w:jc w:val="left"/>
        <w:rPr>
          <w:rFonts w:asciiTheme="majorHAnsi" w:hAnsiTheme="majorHAnsi" w:cstheme="majorHAnsi"/>
          <w:sz w:val="20"/>
          <w:szCs w:val="20"/>
        </w:rPr>
      </w:pPr>
    </w:p>
    <w:p w14:paraId="30D1D584" w14:textId="36241FD6" w:rsidR="001C092A" w:rsidRDefault="001C092A" w:rsidP="00791454">
      <w:pPr>
        <w:pStyle w:val="NewsletterBody"/>
        <w:jc w:val="left"/>
        <w:rPr>
          <w:rFonts w:asciiTheme="majorHAnsi" w:hAnsiTheme="majorHAnsi" w:cstheme="majorHAnsi"/>
          <w:sz w:val="20"/>
          <w:szCs w:val="20"/>
        </w:rPr>
      </w:pPr>
    </w:p>
    <w:p w14:paraId="22E612B6" w14:textId="6EFB0127" w:rsidR="001C092A" w:rsidRDefault="001C092A" w:rsidP="00791454">
      <w:pPr>
        <w:pStyle w:val="NewsletterBody"/>
        <w:jc w:val="left"/>
        <w:rPr>
          <w:rFonts w:asciiTheme="majorHAnsi" w:hAnsiTheme="majorHAnsi" w:cstheme="majorHAnsi"/>
          <w:sz w:val="20"/>
          <w:szCs w:val="20"/>
        </w:rPr>
      </w:pPr>
    </w:p>
    <w:p w14:paraId="2E6833F3" w14:textId="5A8B8AC0" w:rsidR="001C092A" w:rsidRDefault="001C092A" w:rsidP="00791454">
      <w:pPr>
        <w:pStyle w:val="NewsletterBody"/>
        <w:jc w:val="left"/>
        <w:rPr>
          <w:rFonts w:asciiTheme="majorHAnsi" w:hAnsiTheme="majorHAnsi" w:cstheme="majorHAnsi"/>
          <w:sz w:val="20"/>
          <w:szCs w:val="20"/>
        </w:rPr>
      </w:pPr>
    </w:p>
    <w:p w14:paraId="3656DDFD" w14:textId="328CB866" w:rsidR="001C092A" w:rsidRDefault="001C092A" w:rsidP="00791454">
      <w:pPr>
        <w:pStyle w:val="NewsletterBody"/>
        <w:jc w:val="left"/>
        <w:rPr>
          <w:rFonts w:asciiTheme="majorHAnsi" w:hAnsiTheme="majorHAnsi" w:cstheme="majorHAnsi"/>
          <w:sz w:val="20"/>
          <w:szCs w:val="20"/>
        </w:rPr>
      </w:pPr>
    </w:p>
    <w:p w14:paraId="5B8AF4D3" w14:textId="2F80A9A6" w:rsidR="001C092A" w:rsidRDefault="001C092A" w:rsidP="00791454">
      <w:pPr>
        <w:pStyle w:val="NewsletterBody"/>
        <w:jc w:val="left"/>
        <w:rPr>
          <w:rFonts w:asciiTheme="majorHAnsi" w:hAnsiTheme="majorHAnsi" w:cstheme="majorHAnsi"/>
          <w:sz w:val="20"/>
          <w:szCs w:val="20"/>
        </w:rPr>
      </w:pPr>
    </w:p>
    <w:p w14:paraId="75F921C3" w14:textId="1F50965E" w:rsidR="001C092A" w:rsidRDefault="001C092A" w:rsidP="00791454">
      <w:pPr>
        <w:pStyle w:val="NewsletterBody"/>
        <w:jc w:val="left"/>
        <w:rPr>
          <w:rFonts w:asciiTheme="majorHAnsi" w:hAnsiTheme="majorHAnsi" w:cstheme="majorHAnsi"/>
          <w:sz w:val="20"/>
          <w:szCs w:val="20"/>
        </w:rPr>
      </w:pPr>
    </w:p>
    <w:p w14:paraId="71A55AA7" w14:textId="13B08247" w:rsidR="001C092A" w:rsidRDefault="001C092A" w:rsidP="00791454">
      <w:pPr>
        <w:pStyle w:val="NewsletterBody"/>
        <w:jc w:val="left"/>
        <w:rPr>
          <w:rFonts w:asciiTheme="majorHAnsi" w:hAnsiTheme="majorHAnsi" w:cstheme="majorHAnsi"/>
          <w:sz w:val="20"/>
          <w:szCs w:val="20"/>
        </w:rPr>
      </w:pPr>
    </w:p>
    <w:p w14:paraId="1FC0F4C8" w14:textId="0F3813E1" w:rsidR="000D308C" w:rsidRDefault="000D308C" w:rsidP="000D308C">
      <w:pPr>
        <w:pStyle w:val="NewsletterBody"/>
        <w:spacing w:after="0"/>
        <w:rPr>
          <w:rFonts w:asciiTheme="majorHAnsi" w:hAnsiTheme="majorHAnsi" w:cstheme="majorHAnsi"/>
          <w:b/>
          <w:bCs/>
          <w:color w:val="286F85"/>
          <w:sz w:val="28"/>
          <w:szCs w:val="28"/>
        </w:rPr>
      </w:pPr>
    </w:p>
    <w:p w14:paraId="3FADB7EB" w14:textId="19633200" w:rsidR="001C092A" w:rsidRDefault="001C092A" w:rsidP="00791454">
      <w:pPr>
        <w:pStyle w:val="NewsletterBody"/>
        <w:jc w:val="left"/>
        <w:rPr>
          <w:rFonts w:asciiTheme="majorHAnsi" w:hAnsiTheme="majorHAnsi" w:cstheme="majorHAnsi"/>
          <w:sz w:val="20"/>
          <w:szCs w:val="20"/>
        </w:rPr>
      </w:pPr>
    </w:p>
    <w:bookmarkEnd w:id="7"/>
    <w:p w14:paraId="1786491B" w14:textId="1B157426" w:rsidR="004F45E0" w:rsidRDefault="004F45E0" w:rsidP="00B34353">
      <w:pPr>
        <w:pStyle w:val="NewsletterBody"/>
        <w:spacing w:line="276" w:lineRule="auto"/>
        <w:rPr>
          <w:rFonts w:asciiTheme="majorHAnsi" w:hAnsiTheme="majorHAnsi" w:cstheme="majorHAnsi"/>
          <w:b/>
          <w:bCs/>
          <w:color w:val="286F85"/>
          <w:sz w:val="28"/>
          <w:szCs w:val="28"/>
        </w:rPr>
      </w:pPr>
    </w:p>
    <w:p w14:paraId="718DC35F" w14:textId="77777777" w:rsidR="004F45E0" w:rsidRDefault="004F45E0" w:rsidP="00B34353">
      <w:pPr>
        <w:pStyle w:val="NewsletterBody"/>
        <w:spacing w:line="276" w:lineRule="auto"/>
        <w:rPr>
          <w:rFonts w:asciiTheme="majorHAnsi" w:hAnsiTheme="majorHAnsi" w:cstheme="majorHAnsi"/>
          <w:b/>
          <w:bCs/>
          <w:color w:val="286F85"/>
          <w:sz w:val="28"/>
          <w:szCs w:val="28"/>
        </w:rPr>
      </w:pPr>
    </w:p>
    <w:p w14:paraId="2EAE1163" w14:textId="66DDD5D5" w:rsidR="007361EC" w:rsidRDefault="007361EC" w:rsidP="00B34353">
      <w:pPr>
        <w:jc w:val="both"/>
        <w:rPr>
          <w:rFonts w:asciiTheme="majorHAnsi" w:hAnsiTheme="majorHAnsi" w:cstheme="majorHAnsi"/>
          <w:sz w:val="20"/>
          <w:szCs w:val="20"/>
        </w:rPr>
      </w:pPr>
    </w:p>
    <w:p w14:paraId="67614888" w14:textId="1A2888C9" w:rsidR="007361EC" w:rsidRDefault="007361EC" w:rsidP="00B34353">
      <w:pPr>
        <w:jc w:val="both"/>
        <w:rPr>
          <w:rFonts w:asciiTheme="majorHAnsi" w:hAnsiTheme="majorHAnsi" w:cstheme="majorHAnsi"/>
          <w:sz w:val="20"/>
          <w:szCs w:val="20"/>
        </w:rPr>
      </w:pPr>
    </w:p>
    <w:p w14:paraId="201458C5" w14:textId="479E3790" w:rsidR="007361EC" w:rsidRDefault="007361EC" w:rsidP="00B34353">
      <w:pPr>
        <w:jc w:val="both"/>
        <w:rPr>
          <w:rFonts w:asciiTheme="majorHAnsi" w:hAnsiTheme="majorHAnsi" w:cstheme="majorHAnsi"/>
          <w:sz w:val="20"/>
          <w:szCs w:val="20"/>
        </w:rPr>
      </w:pPr>
    </w:p>
    <w:p w14:paraId="1BC6596B" w14:textId="23612A00" w:rsidR="007361EC" w:rsidRDefault="007361EC" w:rsidP="00B34353">
      <w:pPr>
        <w:jc w:val="both"/>
        <w:rPr>
          <w:rFonts w:asciiTheme="majorHAnsi" w:hAnsiTheme="majorHAnsi" w:cstheme="majorHAnsi"/>
          <w:sz w:val="20"/>
          <w:szCs w:val="20"/>
        </w:rPr>
      </w:pPr>
    </w:p>
    <w:p w14:paraId="61950A74" w14:textId="2DBEF6C8" w:rsidR="007361EC" w:rsidRDefault="007361EC" w:rsidP="00B34353">
      <w:pPr>
        <w:jc w:val="both"/>
        <w:rPr>
          <w:rFonts w:asciiTheme="majorHAnsi" w:hAnsiTheme="majorHAnsi" w:cstheme="majorHAnsi"/>
          <w:sz w:val="20"/>
          <w:szCs w:val="20"/>
        </w:rPr>
      </w:pPr>
    </w:p>
    <w:p w14:paraId="120E2D0D" w14:textId="44E30FC2" w:rsidR="007361EC" w:rsidRDefault="007361EC" w:rsidP="00B34353">
      <w:pPr>
        <w:jc w:val="both"/>
        <w:rPr>
          <w:rFonts w:asciiTheme="majorHAnsi" w:hAnsiTheme="majorHAnsi" w:cstheme="majorHAnsi"/>
          <w:sz w:val="20"/>
          <w:szCs w:val="20"/>
        </w:rPr>
      </w:pPr>
    </w:p>
    <w:p w14:paraId="55E05C9E" w14:textId="1B4DFCC2" w:rsidR="007361EC" w:rsidRDefault="007361EC" w:rsidP="00B34353">
      <w:pPr>
        <w:jc w:val="both"/>
        <w:rPr>
          <w:rFonts w:asciiTheme="majorHAnsi" w:hAnsiTheme="majorHAnsi" w:cstheme="majorHAnsi"/>
          <w:sz w:val="20"/>
          <w:szCs w:val="20"/>
        </w:rPr>
      </w:pPr>
    </w:p>
    <w:p w14:paraId="19E64C69" w14:textId="330E18E2" w:rsidR="007361EC" w:rsidRDefault="007361EC" w:rsidP="00B34353">
      <w:pPr>
        <w:jc w:val="both"/>
        <w:rPr>
          <w:rFonts w:asciiTheme="majorHAnsi" w:hAnsiTheme="majorHAnsi" w:cstheme="majorHAnsi"/>
          <w:sz w:val="20"/>
          <w:szCs w:val="20"/>
        </w:rPr>
      </w:pPr>
    </w:p>
    <w:p w14:paraId="3EDD6D8B" w14:textId="1A0F9B49" w:rsidR="007361EC" w:rsidRDefault="007361EC" w:rsidP="00B34353">
      <w:pPr>
        <w:jc w:val="both"/>
        <w:rPr>
          <w:rFonts w:asciiTheme="majorHAnsi" w:hAnsiTheme="majorHAnsi" w:cstheme="majorHAnsi"/>
          <w:sz w:val="20"/>
          <w:szCs w:val="20"/>
        </w:rPr>
      </w:pPr>
    </w:p>
    <w:p w14:paraId="1E582199" w14:textId="1D4C9703" w:rsidR="007361EC" w:rsidRDefault="007361EC" w:rsidP="00B34353">
      <w:pPr>
        <w:jc w:val="both"/>
        <w:rPr>
          <w:rFonts w:asciiTheme="majorHAnsi" w:hAnsiTheme="majorHAnsi" w:cstheme="majorHAnsi"/>
          <w:sz w:val="20"/>
          <w:szCs w:val="20"/>
        </w:rPr>
      </w:pPr>
    </w:p>
    <w:p w14:paraId="272427C2" w14:textId="3F62EAF9" w:rsidR="007361EC" w:rsidRDefault="007361EC" w:rsidP="00B34353">
      <w:pPr>
        <w:jc w:val="both"/>
        <w:rPr>
          <w:rFonts w:asciiTheme="majorHAnsi" w:hAnsiTheme="majorHAnsi" w:cstheme="majorHAnsi"/>
          <w:sz w:val="20"/>
          <w:szCs w:val="20"/>
        </w:rPr>
      </w:pPr>
      <w:r w:rsidRPr="00575790">
        <w:rPr>
          <w:rFonts w:asciiTheme="majorHAnsi" w:hAnsiTheme="majorHAnsi" w:cstheme="majorHAnsi"/>
          <w:noProof/>
        </w:rPr>
        <mc:AlternateContent>
          <mc:Choice Requires="wps">
            <w:drawing>
              <wp:anchor distT="0" distB="0" distL="114300" distR="114300" simplePos="0" relativeHeight="251701248" behindDoc="0" locked="0" layoutInCell="1" allowOverlap="1" wp14:anchorId="7D736081" wp14:editId="50DD3211">
                <wp:simplePos x="0" y="0"/>
                <wp:positionH relativeFrom="page">
                  <wp:posOffset>0</wp:posOffset>
                </wp:positionH>
                <wp:positionV relativeFrom="page">
                  <wp:posOffset>-76200</wp:posOffset>
                </wp:positionV>
                <wp:extent cx="8001000" cy="85725"/>
                <wp:effectExtent l="0" t="0" r="0" b="9525"/>
                <wp:wrapTight wrapText="bothSides">
                  <wp:wrapPolygon edited="0">
                    <wp:start x="0" y="0"/>
                    <wp:lineTo x="0" y="19200"/>
                    <wp:lineTo x="21549" y="19200"/>
                    <wp:lineTo x="21549" y="0"/>
                    <wp:lineTo x="0" y="0"/>
                  </wp:wrapPolygon>
                </wp:wrapTight>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001000" cy="85725"/>
                        </a:xfrm>
                        <a:prstGeom prst="rect">
                          <a:avLst/>
                        </a:prstGeom>
                        <a:solidFill>
                          <a:srgbClr val="BDD6D8"/>
                        </a:solidFill>
                        <a:ln>
                          <a:noFill/>
                        </a:ln>
                        <a:effectLst/>
                      </wps:spPr>
                      <wps:txbx>
                        <w:txbxContent>
                          <w:p w14:paraId="1D96FE32" w14:textId="77777777" w:rsidR="00575790" w:rsidRDefault="00575790" w:rsidP="0057579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36081" id="_x0000_s1034" style="position:absolute;left:0;text-align:left;margin-left:0;margin-top:-6pt;width:630pt;height:6.75pt;flip:y;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" fillcolor="#bdd6d8" stroked="f">
                <v:textbox inset=",7.2pt,,7.2pt">
                  <w:txbxContent>
                    <w:p w14:paraId="1D96FE32" w14:textId="77777777" w:rsidR="00575790" w:rsidRDefault="00575790" w:rsidP="00575790"/>
                  </w:txbxContent>
                </v:textbox>
                <w10:wrap type="tight" anchorx="page" anchory="page"/>
              </v:rect>
            </w:pict>
          </mc:Fallback>
        </mc:AlternateContent>
      </w:r>
    </w:p>
    <w:p w14:paraId="511E6CD5" w14:textId="0EF5ED77" w:rsidR="0082470D" w:rsidRPr="00575790" w:rsidRDefault="002A5B1D" w:rsidP="00575790">
      <w:pPr>
        <w:pStyle w:val="NewsletterBody"/>
        <w:spacing w:line="276" w:lineRule="auto"/>
        <w:jc w:val="left"/>
        <w:rPr>
          <w:rFonts w:asciiTheme="majorHAnsi" w:hAnsiTheme="majorHAnsi" w:cstheme="majorHAnsi"/>
        </w:rPr>
      </w:pPr>
      <w:r w:rsidRPr="00575790">
        <w:rPr>
          <w:rFonts w:asciiTheme="majorHAnsi" w:hAnsiTheme="majorHAnsi" w:cstheme="majorHAnsi"/>
          <w:noProof/>
        </w:rPr>
        <mc:AlternateContent>
          <mc:Choice Requires="wps">
            <w:drawing>
              <wp:anchor distT="0" distB="0" distL="114300" distR="114300" simplePos="0" relativeHeight="251691008" behindDoc="0" locked="0" layoutInCell="1" allowOverlap="1" wp14:anchorId="48E68E0F" wp14:editId="1F509134">
                <wp:simplePos x="0" y="0"/>
                <wp:positionH relativeFrom="column">
                  <wp:posOffset>5305425</wp:posOffset>
                </wp:positionH>
                <wp:positionV relativeFrom="paragraph">
                  <wp:posOffset>-8605520</wp:posOffset>
                </wp:positionV>
                <wp:extent cx="1543050" cy="381635"/>
                <wp:effectExtent l="0" t="0" r="0" b="0"/>
                <wp:wrapSquare wrapText="bothSides"/>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28975441"/>
                              <w:date>
                                <w:dateFormat w:val="MMMM d, yyyy"/>
                                <w:lid w:val="en-US"/>
                                <w:storeMappedDataAs w:val="dateTime"/>
                                <w:calendar w:val="gregorian"/>
                              </w:date>
                            </w:sdtPr>
                            <w:sdtEndPr/>
                            <w:sdtContent>
                              <w:p w14:paraId="7C093823" w14:textId="77777777" w:rsidR="0047735C" w:rsidRPr="00FA5997" w:rsidRDefault="006D49E7" w:rsidP="00FA5997">
                                <w:pPr>
                                  <w:pStyle w:val="NewsletterDate"/>
                                </w:pPr>
                                <w:r>
                                  <w:t>[Date]</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68E0F" id="Text Box 33" o:spid="_x0000_s1035" type="#_x0000_t202" style="position:absolute;margin-left:417.75pt;margin-top:-677.6pt;width:121.5pt;height: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" filled="f" stroked="f">
                <v:path arrowok="t"/>
                <v:textbox inset=",7.2pt,,7.2pt">
                  <w:txbxContent>
                    <w:sdt>
                      <w:sdtPr>
                        <w:id w:val="128975441"/>
                        <w:date>
                          <w:dateFormat w:val="MMMM d, yyyy"/>
                          <w:lid w:val="en-US"/>
                          <w:storeMappedDataAs w:val="dateTime"/>
                          <w:calendar w:val="gregorian"/>
                        </w:date>
                      </w:sdtPr>
                      <w:sdtEndPr/>
                      <w:sdtContent>
                        <w:p w14:paraId="7C093823" w14:textId="77777777" w:rsidR="0047735C" w:rsidRPr="00FA5997" w:rsidRDefault="006D49E7" w:rsidP="00FA5997">
                          <w:pPr>
                            <w:pStyle w:val="NewsletterDate"/>
                          </w:pPr>
                          <w:r>
                            <w:t>[Date]</w:t>
                          </w:r>
                        </w:p>
                      </w:sdtContent>
                    </w:sdt>
                  </w:txbxContent>
                </v:textbox>
                <w10:wrap type="square"/>
              </v:shape>
            </w:pict>
          </mc:Fallback>
        </mc:AlternateContent>
      </w:r>
    </w:p>
    <w:sectPr w:rsidR="0082470D" w:rsidRPr="00575790" w:rsidSect="00A10045">
      <w:footerReference w:type="even" r:id="rId16"/>
      <w:footerReference w:type="default" r:id="rId17"/>
      <w:pgSz w:w="12240" w:h="15840"/>
      <w:pgMar w:top="1350" w:right="630" w:bottom="27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FA6CE" w14:textId="77777777" w:rsidR="00AA3A2E" w:rsidRDefault="00AA3A2E" w:rsidP="00F1529D">
      <w:r>
        <w:separator/>
      </w:r>
    </w:p>
  </w:endnote>
  <w:endnote w:type="continuationSeparator" w:id="0">
    <w:p w14:paraId="1E6514EE" w14:textId="77777777" w:rsidR="00AA3A2E" w:rsidRDefault="00AA3A2E" w:rsidP="00F1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923852"/>
      <w:docPartObj>
        <w:docPartGallery w:val="Page Numbers (Bottom of Page)"/>
        <w:docPartUnique/>
      </w:docPartObj>
    </w:sdtPr>
    <w:sdtEndPr>
      <w:rPr>
        <w:rStyle w:val="PageNumber"/>
      </w:rPr>
    </w:sdtEndPr>
    <w:sdtContent>
      <w:p w14:paraId="5E6FC08E" w14:textId="77777777" w:rsidR="00575790" w:rsidRDefault="00575790" w:rsidP="000D21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3AF0B7" w14:textId="77777777" w:rsidR="00575790" w:rsidRDefault="00575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8365382"/>
      <w:docPartObj>
        <w:docPartGallery w:val="Page Numbers (Bottom of Page)"/>
        <w:docPartUnique/>
      </w:docPartObj>
    </w:sdtPr>
    <w:sdtEndPr>
      <w:rPr>
        <w:rStyle w:val="PageNumber"/>
      </w:rPr>
    </w:sdtEndPr>
    <w:sdtContent>
      <w:p w14:paraId="2DEC6627" w14:textId="77777777" w:rsidR="00575790" w:rsidRDefault="00575790" w:rsidP="000D21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17C28E" w14:textId="77777777" w:rsidR="00575790" w:rsidRDefault="00575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2F33" w14:textId="77777777" w:rsidR="00AA3A2E" w:rsidRDefault="00AA3A2E" w:rsidP="00F1529D">
      <w:r>
        <w:separator/>
      </w:r>
    </w:p>
  </w:footnote>
  <w:footnote w:type="continuationSeparator" w:id="0">
    <w:p w14:paraId="09F26510" w14:textId="77777777" w:rsidR="00AA3A2E" w:rsidRDefault="00AA3A2E" w:rsidP="00F15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2851"/>
    <w:multiLevelType w:val="hybridMultilevel"/>
    <w:tmpl w:val="E1482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463523"/>
    <w:multiLevelType w:val="hybridMultilevel"/>
    <w:tmpl w:val="61BAB89E"/>
    <w:lvl w:ilvl="0" w:tplc="C3926D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9C0454D"/>
    <w:multiLevelType w:val="hybridMultilevel"/>
    <w:tmpl w:val="96FCECDC"/>
    <w:lvl w:ilvl="0" w:tplc="6922C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B1303F8"/>
    <w:multiLevelType w:val="hybridMultilevel"/>
    <w:tmpl w:val="3CB45988"/>
    <w:lvl w:ilvl="0" w:tplc="59AE0092">
      <w:start w:val="1"/>
      <w:numFmt w:val="lowerLetter"/>
      <w:lvlText w:val="%1."/>
      <w:lvlJc w:val="left"/>
      <w:pPr>
        <w:ind w:left="1080" w:hanging="360"/>
      </w:pPr>
      <w:rPr>
        <w:rFonts w:ascii="Helvetica" w:eastAsia="Times New Roman" w:hAnsi="Helvetica" w:cs="Helvetica"/>
      </w:rPr>
    </w:lvl>
    <w:lvl w:ilvl="1" w:tplc="1DDE4C62">
      <w:start w:val="1"/>
      <w:numFmt w:val="lowerRoman"/>
      <w:lvlText w:val="%2."/>
      <w:lvlJc w:val="left"/>
      <w:pPr>
        <w:ind w:left="1800" w:hanging="360"/>
      </w:pPr>
      <w:rPr>
        <w:rFonts w:ascii="Helvetica" w:eastAsia="Times New Roman" w:hAnsi="Helvetica" w:cs="Helvetica"/>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E23784C"/>
    <w:multiLevelType w:val="hybridMultilevel"/>
    <w:tmpl w:val="883A7B30"/>
    <w:lvl w:ilvl="0" w:tplc="6F0A67C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DF6FF3"/>
    <w:multiLevelType w:val="hybridMultilevel"/>
    <w:tmpl w:val="90DA8E30"/>
    <w:lvl w:ilvl="0" w:tplc="367CA19C">
      <w:start w:val="1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C7601A2"/>
    <w:multiLevelType w:val="hybridMultilevel"/>
    <w:tmpl w:val="87E277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4D56F7"/>
    <w:multiLevelType w:val="hybridMultilevel"/>
    <w:tmpl w:val="4810DB5C"/>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3"/>
  </w:num>
  <w:num w:numId="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53B"/>
    <w:rsid w:val="0000112E"/>
    <w:rsid w:val="00004F70"/>
    <w:rsid w:val="00005830"/>
    <w:rsid w:val="000449A6"/>
    <w:rsid w:val="0004630E"/>
    <w:rsid w:val="0005642F"/>
    <w:rsid w:val="000758A6"/>
    <w:rsid w:val="00090715"/>
    <w:rsid w:val="000A0828"/>
    <w:rsid w:val="000B2D20"/>
    <w:rsid w:val="000D0B85"/>
    <w:rsid w:val="000D308C"/>
    <w:rsid w:val="000D3907"/>
    <w:rsid w:val="000D4862"/>
    <w:rsid w:val="001149B1"/>
    <w:rsid w:val="001228AF"/>
    <w:rsid w:val="001337FB"/>
    <w:rsid w:val="00146C3C"/>
    <w:rsid w:val="00164876"/>
    <w:rsid w:val="00167399"/>
    <w:rsid w:val="00182FC9"/>
    <w:rsid w:val="00185DC6"/>
    <w:rsid w:val="001948FC"/>
    <w:rsid w:val="001C092A"/>
    <w:rsid w:val="001C7A96"/>
    <w:rsid w:val="001C7C78"/>
    <w:rsid w:val="002467FA"/>
    <w:rsid w:val="00250818"/>
    <w:rsid w:val="00273241"/>
    <w:rsid w:val="00281D33"/>
    <w:rsid w:val="00283683"/>
    <w:rsid w:val="00294266"/>
    <w:rsid w:val="002A5B1D"/>
    <w:rsid w:val="002C3ADB"/>
    <w:rsid w:val="002D0702"/>
    <w:rsid w:val="0030224E"/>
    <w:rsid w:val="00307E68"/>
    <w:rsid w:val="0031769F"/>
    <w:rsid w:val="00320C15"/>
    <w:rsid w:val="003401D8"/>
    <w:rsid w:val="00340DB2"/>
    <w:rsid w:val="0034790D"/>
    <w:rsid w:val="003502F4"/>
    <w:rsid w:val="00391A68"/>
    <w:rsid w:val="003A00F9"/>
    <w:rsid w:val="003A390C"/>
    <w:rsid w:val="003B57E6"/>
    <w:rsid w:val="003D388F"/>
    <w:rsid w:val="003E564B"/>
    <w:rsid w:val="004129D9"/>
    <w:rsid w:val="00414079"/>
    <w:rsid w:val="00414CEC"/>
    <w:rsid w:val="00420BE4"/>
    <w:rsid w:val="00422B18"/>
    <w:rsid w:val="00437C59"/>
    <w:rsid w:val="00445846"/>
    <w:rsid w:val="0046674D"/>
    <w:rsid w:val="00473A50"/>
    <w:rsid w:val="0047735C"/>
    <w:rsid w:val="0047796B"/>
    <w:rsid w:val="00487375"/>
    <w:rsid w:val="004B00A3"/>
    <w:rsid w:val="004D05F0"/>
    <w:rsid w:val="004F45E0"/>
    <w:rsid w:val="00513DE0"/>
    <w:rsid w:val="005171BF"/>
    <w:rsid w:val="0052194A"/>
    <w:rsid w:val="005301DF"/>
    <w:rsid w:val="00553F7C"/>
    <w:rsid w:val="00554B10"/>
    <w:rsid w:val="00563295"/>
    <w:rsid w:val="0056344D"/>
    <w:rsid w:val="00575790"/>
    <w:rsid w:val="00594E18"/>
    <w:rsid w:val="005B2EDD"/>
    <w:rsid w:val="005B41A8"/>
    <w:rsid w:val="005B5332"/>
    <w:rsid w:val="005C043E"/>
    <w:rsid w:val="005D28DE"/>
    <w:rsid w:val="005E2340"/>
    <w:rsid w:val="005E2505"/>
    <w:rsid w:val="005E2563"/>
    <w:rsid w:val="00603DFC"/>
    <w:rsid w:val="0060553B"/>
    <w:rsid w:val="006252CF"/>
    <w:rsid w:val="00637F06"/>
    <w:rsid w:val="00657012"/>
    <w:rsid w:val="006768CF"/>
    <w:rsid w:val="00682A0F"/>
    <w:rsid w:val="006864EA"/>
    <w:rsid w:val="0069673B"/>
    <w:rsid w:val="006A30AE"/>
    <w:rsid w:val="006B75D8"/>
    <w:rsid w:val="006C47FE"/>
    <w:rsid w:val="006D49E7"/>
    <w:rsid w:val="006E037D"/>
    <w:rsid w:val="006E7881"/>
    <w:rsid w:val="006F4822"/>
    <w:rsid w:val="007071A8"/>
    <w:rsid w:val="00707C14"/>
    <w:rsid w:val="00717272"/>
    <w:rsid w:val="007254BE"/>
    <w:rsid w:val="00731C06"/>
    <w:rsid w:val="007361EC"/>
    <w:rsid w:val="00737EC4"/>
    <w:rsid w:val="007554E2"/>
    <w:rsid w:val="00760BA1"/>
    <w:rsid w:val="00760E4B"/>
    <w:rsid w:val="00761E44"/>
    <w:rsid w:val="00764D0A"/>
    <w:rsid w:val="007659F1"/>
    <w:rsid w:val="0076640C"/>
    <w:rsid w:val="00767C60"/>
    <w:rsid w:val="00791454"/>
    <w:rsid w:val="007A44F2"/>
    <w:rsid w:val="007A780B"/>
    <w:rsid w:val="007B41DC"/>
    <w:rsid w:val="007C0409"/>
    <w:rsid w:val="007D1701"/>
    <w:rsid w:val="007D5C92"/>
    <w:rsid w:val="007D5CBF"/>
    <w:rsid w:val="007F5F9D"/>
    <w:rsid w:val="00803D20"/>
    <w:rsid w:val="008117E3"/>
    <w:rsid w:val="008129F7"/>
    <w:rsid w:val="00817B8B"/>
    <w:rsid w:val="00821526"/>
    <w:rsid w:val="0082470D"/>
    <w:rsid w:val="00854DE9"/>
    <w:rsid w:val="008657F5"/>
    <w:rsid w:val="00882A5B"/>
    <w:rsid w:val="0089455A"/>
    <w:rsid w:val="008B7200"/>
    <w:rsid w:val="008E7603"/>
    <w:rsid w:val="009039FD"/>
    <w:rsid w:val="00912DB4"/>
    <w:rsid w:val="00914ED0"/>
    <w:rsid w:val="00977A28"/>
    <w:rsid w:val="00982299"/>
    <w:rsid w:val="009B75CD"/>
    <w:rsid w:val="009D3CC3"/>
    <w:rsid w:val="009D78D2"/>
    <w:rsid w:val="009E049D"/>
    <w:rsid w:val="009E2E6F"/>
    <w:rsid w:val="00A069BC"/>
    <w:rsid w:val="00A10045"/>
    <w:rsid w:val="00A34C9E"/>
    <w:rsid w:val="00A51AAD"/>
    <w:rsid w:val="00A570EF"/>
    <w:rsid w:val="00A65D75"/>
    <w:rsid w:val="00A82709"/>
    <w:rsid w:val="00A867CA"/>
    <w:rsid w:val="00AA3A2E"/>
    <w:rsid w:val="00AB7A62"/>
    <w:rsid w:val="00AE22E0"/>
    <w:rsid w:val="00AE716E"/>
    <w:rsid w:val="00AF0995"/>
    <w:rsid w:val="00AF5151"/>
    <w:rsid w:val="00B00702"/>
    <w:rsid w:val="00B220EC"/>
    <w:rsid w:val="00B24ECB"/>
    <w:rsid w:val="00B34353"/>
    <w:rsid w:val="00B40F87"/>
    <w:rsid w:val="00B56A3A"/>
    <w:rsid w:val="00B630C9"/>
    <w:rsid w:val="00B664EB"/>
    <w:rsid w:val="00B77C12"/>
    <w:rsid w:val="00B97298"/>
    <w:rsid w:val="00BA2DF7"/>
    <w:rsid w:val="00BC1486"/>
    <w:rsid w:val="00BF66FE"/>
    <w:rsid w:val="00C05DC7"/>
    <w:rsid w:val="00C213EC"/>
    <w:rsid w:val="00C326BE"/>
    <w:rsid w:val="00C4430D"/>
    <w:rsid w:val="00C4655F"/>
    <w:rsid w:val="00C66E73"/>
    <w:rsid w:val="00C7313E"/>
    <w:rsid w:val="00C84F95"/>
    <w:rsid w:val="00D01157"/>
    <w:rsid w:val="00D014E1"/>
    <w:rsid w:val="00D061E6"/>
    <w:rsid w:val="00D13763"/>
    <w:rsid w:val="00D1453D"/>
    <w:rsid w:val="00D16122"/>
    <w:rsid w:val="00D17472"/>
    <w:rsid w:val="00D404AB"/>
    <w:rsid w:val="00D52B14"/>
    <w:rsid w:val="00D92D11"/>
    <w:rsid w:val="00DA7DA5"/>
    <w:rsid w:val="00DC4C6E"/>
    <w:rsid w:val="00DD515F"/>
    <w:rsid w:val="00DF431B"/>
    <w:rsid w:val="00E023B5"/>
    <w:rsid w:val="00E03A01"/>
    <w:rsid w:val="00E047E2"/>
    <w:rsid w:val="00E151BF"/>
    <w:rsid w:val="00E21D25"/>
    <w:rsid w:val="00E31CC2"/>
    <w:rsid w:val="00E33169"/>
    <w:rsid w:val="00E41EB2"/>
    <w:rsid w:val="00E551E4"/>
    <w:rsid w:val="00E6528C"/>
    <w:rsid w:val="00E70106"/>
    <w:rsid w:val="00E85758"/>
    <w:rsid w:val="00E87923"/>
    <w:rsid w:val="00EB0986"/>
    <w:rsid w:val="00EC1CBF"/>
    <w:rsid w:val="00EC3D7E"/>
    <w:rsid w:val="00EC689F"/>
    <w:rsid w:val="00EC6A3E"/>
    <w:rsid w:val="00EE090D"/>
    <w:rsid w:val="00EF00CF"/>
    <w:rsid w:val="00EF2539"/>
    <w:rsid w:val="00EF6910"/>
    <w:rsid w:val="00F04DAC"/>
    <w:rsid w:val="00F05E2C"/>
    <w:rsid w:val="00F11B56"/>
    <w:rsid w:val="00F1529D"/>
    <w:rsid w:val="00F25004"/>
    <w:rsid w:val="00F43FA3"/>
    <w:rsid w:val="00F7274D"/>
    <w:rsid w:val="00F74D40"/>
    <w:rsid w:val="00F81610"/>
    <w:rsid w:val="00F81B60"/>
    <w:rsid w:val="00F939DB"/>
    <w:rsid w:val="00F942D2"/>
    <w:rsid w:val="00F95333"/>
    <w:rsid w:val="00FA0C58"/>
    <w:rsid w:val="00FA0D53"/>
    <w:rsid w:val="00FA11BE"/>
    <w:rsid w:val="00FA15AC"/>
    <w:rsid w:val="00FA1911"/>
    <w:rsid w:val="00FA5997"/>
    <w:rsid w:val="00FC4E74"/>
    <w:rsid w:val="00FE4D5B"/>
    <w:rsid w:val="00FF03BD"/>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oNotEmbedSmartTags/>
  <w:decimalSymbol w:val="."/>
  <w:listSeparator w:val=","/>
  <w14:docId w14:val="11730A52"/>
  <w15:docId w15:val="{68FD0FB8-6D3E-3B4D-B65A-A9DF78BD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EC3D7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F1529D"/>
    <w:pPr>
      <w:tabs>
        <w:tab w:val="center" w:pos="4680"/>
        <w:tab w:val="right" w:pos="9360"/>
      </w:tabs>
    </w:pPr>
  </w:style>
  <w:style w:type="character" w:customStyle="1" w:styleId="HeaderChar">
    <w:name w:val="Header Char"/>
    <w:basedOn w:val="DefaultParagraphFont"/>
    <w:link w:val="Header"/>
    <w:uiPriority w:val="99"/>
    <w:rsid w:val="00F1529D"/>
    <w:rPr>
      <w:sz w:val="24"/>
      <w:szCs w:val="24"/>
    </w:rPr>
  </w:style>
  <w:style w:type="paragraph" w:styleId="Footer">
    <w:name w:val="footer"/>
    <w:basedOn w:val="Normal"/>
    <w:link w:val="FooterChar"/>
    <w:uiPriority w:val="99"/>
    <w:unhideWhenUsed/>
    <w:rsid w:val="00F1529D"/>
    <w:pPr>
      <w:tabs>
        <w:tab w:val="center" w:pos="4680"/>
        <w:tab w:val="right" w:pos="9360"/>
      </w:tabs>
    </w:pPr>
  </w:style>
  <w:style w:type="character" w:customStyle="1" w:styleId="FooterChar">
    <w:name w:val="Footer Char"/>
    <w:basedOn w:val="DefaultParagraphFont"/>
    <w:link w:val="Footer"/>
    <w:uiPriority w:val="99"/>
    <w:rsid w:val="00F1529D"/>
    <w:rPr>
      <w:sz w:val="24"/>
      <w:szCs w:val="24"/>
    </w:rPr>
  </w:style>
  <w:style w:type="character" w:styleId="PageNumber">
    <w:name w:val="page number"/>
    <w:basedOn w:val="DefaultParagraphFont"/>
    <w:uiPriority w:val="99"/>
    <w:semiHidden/>
    <w:unhideWhenUsed/>
    <w:rsid w:val="00575790"/>
  </w:style>
  <w:style w:type="paragraph" w:styleId="ListParagraph">
    <w:name w:val="List Paragraph"/>
    <w:basedOn w:val="Normal"/>
    <w:uiPriority w:val="34"/>
    <w:qFormat/>
    <w:rsid w:val="00420BE4"/>
    <w:pPr>
      <w:ind w:left="720"/>
      <w:contextualSpacing/>
    </w:pPr>
  </w:style>
  <w:style w:type="character" w:styleId="Hyperlink">
    <w:name w:val="Hyperlink"/>
    <w:unhideWhenUsed/>
    <w:rsid w:val="00A65D75"/>
    <w:rPr>
      <w:color w:val="0000FF"/>
      <w:u w:val="single"/>
    </w:rPr>
  </w:style>
  <w:style w:type="character" w:customStyle="1" w:styleId="Heading1Char">
    <w:name w:val="Heading 1 Char"/>
    <w:basedOn w:val="DefaultParagraphFont"/>
    <w:link w:val="Heading1"/>
    <w:uiPriority w:val="9"/>
    <w:rsid w:val="00EC3D7E"/>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563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04354">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003708404">
      <w:bodyDiv w:val="1"/>
      <w:marLeft w:val="0"/>
      <w:marRight w:val="0"/>
      <w:marTop w:val="0"/>
      <w:marBottom w:val="0"/>
      <w:divBdr>
        <w:top w:val="none" w:sz="0" w:space="0" w:color="auto"/>
        <w:left w:val="none" w:sz="0" w:space="0" w:color="auto"/>
        <w:bottom w:val="none" w:sz="0" w:space="0" w:color="auto"/>
        <w:right w:val="none" w:sz="0" w:space="0" w:color="auto"/>
      </w:divBdr>
    </w:div>
    <w:div w:id="1114404645">
      <w:bodyDiv w:val="1"/>
      <w:marLeft w:val="0"/>
      <w:marRight w:val="0"/>
      <w:marTop w:val="0"/>
      <w:marBottom w:val="0"/>
      <w:divBdr>
        <w:top w:val="none" w:sz="0" w:space="0" w:color="auto"/>
        <w:left w:val="none" w:sz="0" w:space="0" w:color="auto"/>
        <w:bottom w:val="none" w:sz="0" w:space="0" w:color="auto"/>
        <w:right w:val="none" w:sz="0" w:space="0" w:color="auto"/>
      </w:divBdr>
    </w:div>
    <w:div w:id="1951356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oodlandlakestrusteeship.com"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gowithan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6030EC83C59C428AE00283EC3C4D31"/>
        <w:category>
          <w:name w:val="General"/>
          <w:gallery w:val="placeholder"/>
        </w:category>
        <w:types>
          <w:type w:val="bbPlcHdr"/>
        </w:types>
        <w:behaviors>
          <w:behavior w:val="content"/>
        </w:behaviors>
        <w:guid w:val="{BD6691CE-580E-FA4C-9EA6-B3AD3CE17330}"/>
      </w:docPartPr>
      <w:docPartBody>
        <w:p w:rsidR="004A6F02" w:rsidRDefault="00B60271">
          <w:pPr>
            <w:pStyle w:val="8D6030EC83C59C428AE00283EC3C4D31"/>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271"/>
    <w:rsid w:val="004A6F02"/>
    <w:rsid w:val="00863FB1"/>
    <w:rsid w:val="00B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D6030EC83C59C428AE00283EC3C4D31">
    <w:name w:val="8D6030EC83C59C428AE00283EC3C4D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1953</Words>
  <Characters>11137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Katie Connors</dc:creator>
  <cp:lastModifiedBy>Christina Scroggins</cp:lastModifiedBy>
  <cp:revision>11</cp:revision>
  <cp:lastPrinted>2022-02-13T16:49:00Z</cp:lastPrinted>
  <dcterms:created xsi:type="dcterms:W3CDTF">2021-12-30T19:40:00Z</dcterms:created>
  <dcterms:modified xsi:type="dcterms:W3CDTF">2022-02-13T19:52:00Z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