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B8EE7" w14:textId="77777777" w:rsidR="00BA2CD7" w:rsidRPr="00BA2CD7" w:rsidRDefault="00BA2CD7" w:rsidP="00BA2CD7">
      <w:r w:rsidRPr="00BA2CD7">
        <w:rPr>
          <w:b/>
          <w:bCs/>
        </w:rPr>
        <w:t>Membership Agreement</w:t>
      </w:r>
    </w:p>
    <w:p w14:paraId="1BA5FC00" w14:textId="77777777" w:rsidR="00BA2CD7" w:rsidRPr="00BA2CD7" w:rsidRDefault="00BA2CD7" w:rsidP="00BA2CD7">
      <w:r w:rsidRPr="00BA2CD7">
        <w:pict w14:anchorId="49820B8E">
          <v:rect id="_x0000_i1067" style="width:0;height:1.5pt" o:hralign="center" o:hrstd="t" o:hr="t" fillcolor="#a0a0a0" stroked="f"/>
        </w:pict>
      </w:r>
    </w:p>
    <w:p w14:paraId="49C15BCC" w14:textId="77777777" w:rsidR="00BA2CD7" w:rsidRPr="00BA2CD7" w:rsidRDefault="00BA2CD7" w:rsidP="00BA2CD7">
      <w:r w:rsidRPr="00BA2CD7">
        <w:rPr>
          <w:b/>
          <w:bCs/>
        </w:rPr>
        <w:t>Unite Prosperity</w:t>
      </w:r>
    </w:p>
    <w:p w14:paraId="19EB8C1C" w14:textId="77777777" w:rsidR="00BA2CD7" w:rsidRPr="00BA2CD7" w:rsidRDefault="00BA2CD7" w:rsidP="00BA2CD7">
      <w:r w:rsidRPr="00BA2CD7">
        <w:t>Thank you for your interest in becoming a member of Unite Prosperity. This agreement outlines the expectations, responsibilities, and benefits of membership in our organization. By signing this agreement, members commit to upholding the mission and values of Unite Prosperity.</w:t>
      </w:r>
    </w:p>
    <w:p w14:paraId="7C6AD055" w14:textId="77777777" w:rsidR="00BA2CD7" w:rsidRPr="00BA2CD7" w:rsidRDefault="00BA2CD7" w:rsidP="00BA2CD7">
      <w:r w:rsidRPr="00BA2CD7">
        <w:t>Unite Prosperity is a global organization operating in 54 countries, dedicated to empowering marginalized communities through education, sustainable development, advocacy, and collaboration. Together, we aim to eradicate trafficking, ensure fair wages, and foster economic and social stability.</w:t>
      </w:r>
    </w:p>
    <w:p w14:paraId="28C735A1" w14:textId="77777777" w:rsidR="00BA2CD7" w:rsidRPr="00BA2CD7" w:rsidRDefault="00BA2CD7" w:rsidP="00BA2CD7">
      <w:r w:rsidRPr="00BA2CD7">
        <w:pict w14:anchorId="1D02291E">
          <v:rect id="_x0000_i1068" style="width:0;height:1.5pt" o:hralign="center" o:hrstd="t" o:hr="t" fillcolor="#a0a0a0" stroked="f"/>
        </w:pict>
      </w:r>
    </w:p>
    <w:p w14:paraId="7D6138ED" w14:textId="77777777" w:rsidR="00BA2CD7" w:rsidRPr="00BA2CD7" w:rsidRDefault="00BA2CD7" w:rsidP="00BA2CD7">
      <w:pPr>
        <w:rPr>
          <w:b/>
          <w:bCs/>
        </w:rPr>
      </w:pPr>
      <w:r w:rsidRPr="00BA2CD7">
        <w:rPr>
          <w:b/>
          <w:bCs/>
        </w:rPr>
        <w:t>Member Responsibilities</w:t>
      </w:r>
    </w:p>
    <w:p w14:paraId="15D1DB54" w14:textId="77777777" w:rsidR="00BA2CD7" w:rsidRPr="00BA2CD7" w:rsidRDefault="00BA2CD7" w:rsidP="00BA2CD7">
      <w:pPr>
        <w:numPr>
          <w:ilvl w:val="0"/>
          <w:numId w:val="1"/>
        </w:numPr>
      </w:pPr>
      <w:r w:rsidRPr="00BA2CD7">
        <w:rPr>
          <w:b/>
          <w:bCs/>
        </w:rPr>
        <w:t>Adherence to Mission and Values:</w:t>
      </w:r>
    </w:p>
    <w:p w14:paraId="2ED7E97A" w14:textId="77777777" w:rsidR="00BA2CD7" w:rsidRPr="00BA2CD7" w:rsidRDefault="00BA2CD7" w:rsidP="00BA2CD7">
      <w:pPr>
        <w:numPr>
          <w:ilvl w:val="1"/>
          <w:numId w:val="1"/>
        </w:numPr>
      </w:pPr>
      <w:r w:rsidRPr="00BA2CD7">
        <w:t>Members must actively support Unite Prosperity's mission to create a world where prosperity is accessible to all.</w:t>
      </w:r>
    </w:p>
    <w:p w14:paraId="2C24BD7F" w14:textId="77777777" w:rsidR="00BA2CD7" w:rsidRPr="00BA2CD7" w:rsidRDefault="00BA2CD7" w:rsidP="00BA2CD7">
      <w:pPr>
        <w:numPr>
          <w:ilvl w:val="1"/>
          <w:numId w:val="1"/>
        </w:numPr>
      </w:pPr>
      <w:r w:rsidRPr="00BA2CD7">
        <w:t>Members should uphold the principles of cultural sensitivity, transparency, and community empowerment.</w:t>
      </w:r>
    </w:p>
    <w:p w14:paraId="18867241" w14:textId="77777777" w:rsidR="00BA2CD7" w:rsidRPr="00BA2CD7" w:rsidRDefault="00BA2CD7" w:rsidP="00BA2CD7">
      <w:pPr>
        <w:numPr>
          <w:ilvl w:val="0"/>
          <w:numId w:val="1"/>
        </w:numPr>
      </w:pPr>
      <w:r w:rsidRPr="00BA2CD7">
        <w:rPr>
          <w:b/>
          <w:bCs/>
        </w:rPr>
        <w:t>Participation:</w:t>
      </w:r>
    </w:p>
    <w:p w14:paraId="78D9D52B" w14:textId="77777777" w:rsidR="00BA2CD7" w:rsidRPr="00BA2CD7" w:rsidRDefault="00BA2CD7" w:rsidP="00BA2CD7">
      <w:pPr>
        <w:numPr>
          <w:ilvl w:val="1"/>
          <w:numId w:val="1"/>
        </w:numPr>
      </w:pPr>
      <w:r w:rsidRPr="00BA2CD7">
        <w:t>Members are encouraged to participate in weekly board meetings and cultural activities designed to enhance the mission of Unite Prosperity.</w:t>
      </w:r>
    </w:p>
    <w:p w14:paraId="57D3BD3E" w14:textId="77777777" w:rsidR="00BA2CD7" w:rsidRPr="00BA2CD7" w:rsidRDefault="00BA2CD7" w:rsidP="00BA2CD7">
      <w:pPr>
        <w:numPr>
          <w:ilvl w:val="1"/>
          <w:numId w:val="1"/>
        </w:numPr>
      </w:pPr>
      <w:r w:rsidRPr="00BA2CD7">
        <w:t>Members should contribute to ongoing initiatives, such as advocacy campaigns, fundraising efforts, or community development projects.</w:t>
      </w:r>
    </w:p>
    <w:p w14:paraId="710FDFA4" w14:textId="77777777" w:rsidR="00BA2CD7" w:rsidRPr="00BA2CD7" w:rsidRDefault="00BA2CD7" w:rsidP="00BA2CD7">
      <w:pPr>
        <w:numPr>
          <w:ilvl w:val="0"/>
          <w:numId w:val="1"/>
        </w:numPr>
      </w:pPr>
      <w:r w:rsidRPr="00BA2CD7">
        <w:rPr>
          <w:b/>
          <w:bCs/>
        </w:rPr>
        <w:t>Compliance:</w:t>
      </w:r>
    </w:p>
    <w:p w14:paraId="09039AE8" w14:textId="77777777" w:rsidR="00BA2CD7" w:rsidRPr="00BA2CD7" w:rsidRDefault="00BA2CD7" w:rsidP="00BA2CD7">
      <w:pPr>
        <w:numPr>
          <w:ilvl w:val="1"/>
          <w:numId w:val="1"/>
        </w:numPr>
      </w:pPr>
      <w:r w:rsidRPr="00BA2CD7">
        <w:t>Members must adhere to all organizational policies, including the code of conduct and regional dress codes, which should always be respectful of governing laws.</w:t>
      </w:r>
    </w:p>
    <w:p w14:paraId="6A5A615D" w14:textId="77777777" w:rsidR="00BA2CD7" w:rsidRPr="00BA2CD7" w:rsidRDefault="00BA2CD7" w:rsidP="00BA2CD7">
      <w:pPr>
        <w:numPr>
          <w:ilvl w:val="1"/>
          <w:numId w:val="1"/>
        </w:numPr>
      </w:pPr>
      <w:r w:rsidRPr="00BA2CD7">
        <w:t xml:space="preserve">Members are required to maintain </w:t>
      </w:r>
      <w:proofErr w:type="gramStart"/>
      <w:r w:rsidRPr="00BA2CD7">
        <w:t>good</w:t>
      </w:r>
      <w:proofErr w:type="gramEnd"/>
      <w:r w:rsidRPr="00BA2CD7">
        <w:t xml:space="preserve"> standing by meeting attendance and contribution expectations.</w:t>
      </w:r>
    </w:p>
    <w:p w14:paraId="285617A2" w14:textId="77777777" w:rsidR="00BA2CD7" w:rsidRPr="00BA2CD7" w:rsidRDefault="00BA2CD7" w:rsidP="00BA2CD7">
      <w:pPr>
        <w:numPr>
          <w:ilvl w:val="0"/>
          <w:numId w:val="1"/>
        </w:numPr>
      </w:pPr>
      <w:r w:rsidRPr="00BA2CD7">
        <w:rPr>
          <w:b/>
          <w:bCs/>
        </w:rPr>
        <w:t>Confidentiality:</w:t>
      </w:r>
    </w:p>
    <w:p w14:paraId="09D57C72" w14:textId="77777777" w:rsidR="00BA2CD7" w:rsidRPr="00BA2CD7" w:rsidRDefault="00BA2CD7" w:rsidP="00BA2CD7">
      <w:pPr>
        <w:numPr>
          <w:ilvl w:val="1"/>
          <w:numId w:val="1"/>
        </w:numPr>
      </w:pPr>
      <w:r w:rsidRPr="00BA2CD7">
        <w:lastRenderedPageBreak/>
        <w:t>Members must protect sensitive organizational information and use it only for approved purposes.</w:t>
      </w:r>
    </w:p>
    <w:p w14:paraId="5E13C5AE" w14:textId="77777777" w:rsidR="00BA2CD7" w:rsidRPr="00BA2CD7" w:rsidRDefault="00BA2CD7" w:rsidP="00BA2CD7">
      <w:pPr>
        <w:numPr>
          <w:ilvl w:val="0"/>
          <w:numId w:val="1"/>
        </w:numPr>
      </w:pPr>
      <w:r w:rsidRPr="00BA2CD7">
        <w:rPr>
          <w:b/>
          <w:bCs/>
        </w:rPr>
        <w:t>Voting and Decision-Making:</w:t>
      </w:r>
    </w:p>
    <w:p w14:paraId="37937AC1" w14:textId="77777777" w:rsidR="00BA2CD7" w:rsidRPr="00BA2CD7" w:rsidRDefault="00BA2CD7" w:rsidP="00BA2CD7">
      <w:pPr>
        <w:numPr>
          <w:ilvl w:val="1"/>
          <w:numId w:val="1"/>
        </w:numPr>
      </w:pPr>
      <w:r w:rsidRPr="00BA2CD7">
        <w:t>Members may participate in the voting process for board and leadership positions, held every four years, to ensure alignment with organizational goals and efficiency.</w:t>
      </w:r>
    </w:p>
    <w:p w14:paraId="2FD91016" w14:textId="77777777" w:rsidR="00BA2CD7" w:rsidRPr="00BA2CD7" w:rsidRDefault="00BA2CD7" w:rsidP="00BA2CD7">
      <w:r w:rsidRPr="00BA2CD7">
        <w:pict w14:anchorId="76F03844">
          <v:rect id="_x0000_i1069" style="width:0;height:1.5pt" o:hralign="center" o:hrstd="t" o:hr="t" fillcolor="#a0a0a0" stroked="f"/>
        </w:pict>
      </w:r>
    </w:p>
    <w:p w14:paraId="354AEAE5" w14:textId="77777777" w:rsidR="00BA2CD7" w:rsidRPr="00BA2CD7" w:rsidRDefault="00BA2CD7" w:rsidP="00BA2CD7">
      <w:pPr>
        <w:rPr>
          <w:b/>
          <w:bCs/>
        </w:rPr>
      </w:pPr>
      <w:r w:rsidRPr="00BA2CD7">
        <w:rPr>
          <w:b/>
          <w:bCs/>
        </w:rPr>
        <w:t>Membership Benefits</w:t>
      </w:r>
    </w:p>
    <w:p w14:paraId="162210EF" w14:textId="77777777" w:rsidR="00BA2CD7" w:rsidRPr="00BA2CD7" w:rsidRDefault="00BA2CD7" w:rsidP="00BA2CD7">
      <w:pPr>
        <w:numPr>
          <w:ilvl w:val="0"/>
          <w:numId w:val="2"/>
        </w:numPr>
      </w:pPr>
      <w:r w:rsidRPr="00BA2CD7">
        <w:rPr>
          <w:b/>
          <w:bCs/>
        </w:rPr>
        <w:t>Engagement Opportunities:</w:t>
      </w:r>
    </w:p>
    <w:p w14:paraId="33F06E14" w14:textId="77777777" w:rsidR="00BA2CD7" w:rsidRPr="00BA2CD7" w:rsidRDefault="00BA2CD7" w:rsidP="00BA2CD7">
      <w:pPr>
        <w:numPr>
          <w:ilvl w:val="1"/>
          <w:numId w:val="2"/>
        </w:numPr>
      </w:pPr>
      <w:r w:rsidRPr="00BA2CD7">
        <w:t>Access to volunteer opportunities, educational workshops, and leadership development programs.</w:t>
      </w:r>
    </w:p>
    <w:p w14:paraId="29BBB328" w14:textId="77777777" w:rsidR="00BA2CD7" w:rsidRPr="00BA2CD7" w:rsidRDefault="00BA2CD7" w:rsidP="00BA2CD7">
      <w:pPr>
        <w:numPr>
          <w:ilvl w:val="0"/>
          <w:numId w:val="2"/>
        </w:numPr>
      </w:pPr>
      <w:r w:rsidRPr="00BA2CD7">
        <w:rPr>
          <w:b/>
          <w:bCs/>
        </w:rPr>
        <w:t>Networking:</w:t>
      </w:r>
    </w:p>
    <w:p w14:paraId="20D4E0B9" w14:textId="77777777" w:rsidR="00BA2CD7" w:rsidRPr="00BA2CD7" w:rsidRDefault="00BA2CD7" w:rsidP="00BA2CD7">
      <w:pPr>
        <w:numPr>
          <w:ilvl w:val="1"/>
          <w:numId w:val="2"/>
        </w:numPr>
      </w:pPr>
      <w:r w:rsidRPr="00BA2CD7">
        <w:t>Collaborate with a global network of like-minded individuals and organizations.</w:t>
      </w:r>
    </w:p>
    <w:p w14:paraId="21BDCEDC" w14:textId="77777777" w:rsidR="00BA2CD7" w:rsidRPr="00BA2CD7" w:rsidRDefault="00BA2CD7" w:rsidP="00BA2CD7">
      <w:pPr>
        <w:numPr>
          <w:ilvl w:val="0"/>
          <w:numId w:val="2"/>
        </w:numPr>
      </w:pPr>
      <w:r w:rsidRPr="00BA2CD7">
        <w:rPr>
          <w:b/>
          <w:bCs/>
        </w:rPr>
        <w:t>Advocacy Support:</w:t>
      </w:r>
    </w:p>
    <w:p w14:paraId="09B58380" w14:textId="77777777" w:rsidR="00BA2CD7" w:rsidRPr="00BA2CD7" w:rsidRDefault="00BA2CD7" w:rsidP="00BA2CD7">
      <w:pPr>
        <w:numPr>
          <w:ilvl w:val="1"/>
          <w:numId w:val="2"/>
        </w:numPr>
      </w:pPr>
      <w:r w:rsidRPr="00BA2CD7">
        <w:t>Contribute to impactful advocacy campaigns aimed at systemic change.</w:t>
      </w:r>
    </w:p>
    <w:p w14:paraId="1382741C" w14:textId="77777777" w:rsidR="00BA2CD7" w:rsidRPr="00BA2CD7" w:rsidRDefault="00BA2CD7" w:rsidP="00BA2CD7">
      <w:pPr>
        <w:numPr>
          <w:ilvl w:val="0"/>
          <w:numId w:val="2"/>
        </w:numPr>
      </w:pPr>
      <w:r w:rsidRPr="00BA2CD7">
        <w:rPr>
          <w:b/>
          <w:bCs/>
        </w:rPr>
        <w:t>Recognition:</w:t>
      </w:r>
    </w:p>
    <w:p w14:paraId="0EAD08E7" w14:textId="77777777" w:rsidR="00BA2CD7" w:rsidRPr="00BA2CD7" w:rsidRDefault="00BA2CD7" w:rsidP="00BA2CD7">
      <w:pPr>
        <w:numPr>
          <w:ilvl w:val="1"/>
          <w:numId w:val="2"/>
        </w:numPr>
      </w:pPr>
      <w:r w:rsidRPr="00BA2CD7">
        <w:t>Members will be recognized for their contributions to Unite Prosperity's mission through newsletters, events, and publications.</w:t>
      </w:r>
    </w:p>
    <w:p w14:paraId="1F3B3846" w14:textId="77777777" w:rsidR="00BA2CD7" w:rsidRPr="00BA2CD7" w:rsidRDefault="00BA2CD7" w:rsidP="00BA2CD7">
      <w:r w:rsidRPr="00BA2CD7">
        <w:pict w14:anchorId="78AB76C5">
          <v:rect id="_x0000_i1070" style="width:0;height:1.5pt" o:hralign="center" o:hrstd="t" o:hr="t" fillcolor="#a0a0a0" stroked="f"/>
        </w:pict>
      </w:r>
    </w:p>
    <w:p w14:paraId="3DEA8B4E" w14:textId="77777777" w:rsidR="00BA2CD7" w:rsidRPr="00BA2CD7" w:rsidRDefault="00BA2CD7" w:rsidP="00BA2CD7">
      <w:pPr>
        <w:rPr>
          <w:b/>
          <w:bCs/>
        </w:rPr>
      </w:pPr>
      <w:r w:rsidRPr="00BA2CD7">
        <w:rPr>
          <w:b/>
          <w:bCs/>
        </w:rPr>
        <w:t>Membership Dues</w:t>
      </w:r>
    </w:p>
    <w:p w14:paraId="69EEF9D0" w14:textId="77777777" w:rsidR="00BA2CD7" w:rsidRPr="00BA2CD7" w:rsidRDefault="00BA2CD7" w:rsidP="00BA2CD7">
      <w:r w:rsidRPr="00BA2CD7">
        <w:t>Membership in Unite Prosperity is free; however, members are encouraged to contribute through:</w:t>
      </w:r>
    </w:p>
    <w:p w14:paraId="0FF28F89" w14:textId="77777777" w:rsidR="00BA2CD7" w:rsidRPr="00BA2CD7" w:rsidRDefault="00BA2CD7" w:rsidP="00BA2CD7">
      <w:pPr>
        <w:numPr>
          <w:ilvl w:val="0"/>
          <w:numId w:val="3"/>
        </w:numPr>
      </w:pPr>
      <w:r w:rsidRPr="00BA2CD7">
        <w:t>Volunteering their time and expertise.</w:t>
      </w:r>
    </w:p>
    <w:p w14:paraId="67792E9E" w14:textId="77777777" w:rsidR="00BA2CD7" w:rsidRPr="00BA2CD7" w:rsidRDefault="00BA2CD7" w:rsidP="00BA2CD7">
      <w:pPr>
        <w:numPr>
          <w:ilvl w:val="0"/>
          <w:numId w:val="3"/>
        </w:numPr>
      </w:pPr>
      <w:r w:rsidRPr="00BA2CD7">
        <w:t>Participating in fundraising initiatives.</w:t>
      </w:r>
    </w:p>
    <w:p w14:paraId="2EFE57EA" w14:textId="77777777" w:rsidR="00BA2CD7" w:rsidRPr="00BA2CD7" w:rsidRDefault="00BA2CD7" w:rsidP="00BA2CD7">
      <w:pPr>
        <w:numPr>
          <w:ilvl w:val="0"/>
          <w:numId w:val="3"/>
        </w:numPr>
      </w:pPr>
      <w:r w:rsidRPr="00BA2CD7">
        <w:t>Advocating for our programs within their communities.</w:t>
      </w:r>
    </w:p>
    <w:p w14:paraId="6E7F70CA" w14:textId="77777777" w:rsidR="00BA2CD7" w:rsidRPr="00BA2CD7" w:rsidRDefault="00BA2CD7" w:rsidP="00BA2CD7">
      <w:r w:rsidRPr="00BA2CD7">
        <w:pict w14:anchorId="64F85D53">
          <v:rect id="_x0000_i1071" style="width:0;height:1.5pt" o:hralign="center" o:hrstd="t" o:hr="t" fillcolor="#a0a0a0" stroked="f"/>
        </w:pict>
      </w:r>
    </w:p>
    <w:p w14:paraId="2A16EBD9" w14:textId="77777777" w:rsidR="00BA2CD7" w:rsidRPr="00BA2CD7" w:rsidRDefault="00BA2CD7" w:rsidP="00BA2CD7">
      <w:pPr>
        <w:rPr>
          <w:b/>
          <w:bCs/>
        </w:rPr>
      </w:pPr>
      <w:r w:rsidRPr="00BA2CD7">
        <w:rPr>
          <w:b/>
          <w:bCs/>
        </w:rPr>
        <w:t>Termination of Membership</w:t>
      </w:r>
    </w:p>
    <w:p w14:paraId="4C629E0D" w14:textId="77777777" w:rsidR="00BA2CD7" w:rsidRPr="00BA2CD7" w:rsidRDefault="00BA2CD7" w:rsidP="00BA2CD7">
      <w:r w:rsidRPr="00BA2CD7">
        <w:lastRenderedPageBreak/>
        <w:t>Membership may be terminated if a member:</w:t>
      </w:r>
    </w:p>
    <w:p w14:paraId="7E5637BA" w14:textId="77777777" w:rsidR="00BA2CD7" w:rsidRPr="00BA2CD7" w:rsidRDefault="00BA2CD7" w:rsidP="00BA2CD7">
      <w:pPr>
        <w:numPr>
          <w:ilvl w:val="0"/>
          <w:numId w:val="4"/>
        </w:numPr>
      </w:pPr>
      <w:r w:rsidRPr="00BA2CD7">
        <w:t>Fails to adhere to organizational policies or the code of conduct.</w:t>
      </w:r>
    </w:p>
    <w:p w14:paraId="4CA4E70F" w14:textId="77777777" w:rsidR="00BA2CD7" w:rsidRPr="00BA2CD7" w:rsidRDefault="00BA2CD7" w:rsidP="00BA2CD7">
      <w:pPr>
        <w:numPr>
          <w:ilvl w:val="0"/>
          <w:numId w:val="4"/>
        </w:numPr>
      </w:pPr>
      <w:r w:rsidRPr="00BA2CD7">
        <w:t>Engages in actions contrary to the mission or values of Unite Prosperity.</w:t>
      </w:r>
    </w:p>
    <w:p w14:paraId="6D411A77" w14:textId="77777777" w:rsidR="00BA2CD7" w:rsidRPr="00BA2CD7" w:rsidRDefault="00BA2CD7" w:rsidP="00BA2CD7">
      <w:pPr>
        <w:numPr>
          <w:ilvl w:val="0"/>
          <w:numId w:val="4"/>
        </w:numPr>
      </w:pPr>
      <w:r w:rsidRPr="00BA2CD7">
        <w:t>Provides written notice of resignation.</w:t>
      </w:r>
    </w:p>
    <w:p w14:paraId="75A13645" w14:textId="77777777" w:rsidR="00BA2CD7" w:rsidRPr="00BA2CD7" w:rsidRDefault="00BA2CD7" w:rsidP="00BA2CD7">
      <w:r w:rsidRPr="00BA2CD7">
        <w:pict w14:anchorId="27211970">
          <v:rect id="_x0000_i1072" style="width:0;height:1.5pt" o:hralign="center" o:hrstd="t" o:hr="t" fillcolor="#a0a0a0" stroked="f"/>
        </w:pict>
      </w:r>
    </w:p>
    <w:p w14:paraId="44ABFCC3" w14:textId="77777777" w:rsidR="00BA2CD7" w:rsidRPr="00BA2CD7" w:rsidRDefault="00BA2CD7" w:rsidP="00BA2CD7">
      <w:pPr>
        <w:rPr>
          <w:b/>
          <w:bCs/>
        </w:rPr>
      </w:pPr>
      <w:r w:rsidRPr="00BA2CD7">
        <w:rPr>
          <w:b/>
          <w:bCs/>
        </w:rPr>
        <w:t>Acknowledgment and Agreement</w:t>
      </w:r>
    </w:p>
    <w:p w14:paraId="150C9CE2" w14:textId="77777777" w:rsidR="00BA2CD7" w:rsidRPr="00BA2CD7" w:rsidRDefault="00BA2CD7" w:rsidP="00BA2CD7">
      <w:r w:rsidRPr="00BA2CD7">
        <w:t>By signing below, I acknowledge that I have read, understood, and agreed to the terms of membership in Unite Prosperity. I commit to supporting the mission and values of the organization and contributing to its goals.</w:t>
      </w:r>
    </w:p>
    <w:p w14:paraId="1FEB4DFD" w14:textId="77777777" w:rsidR="00BA2CD7" w:rsidRPr="00BA2CD7" w:rsidRDefault="00BA2CD7" w:rsidP="00BA2CD7">
      <w:r w:rsidRPr="00BA2CD7">
        <w:rPr>
          <w:b/>
          <w:bCs/>
        </w:rPr>
        <w:t>Full Name:</w:t>
      </w:r>
      <w:r w:rsidRPr="00BA2CD7">
        <w:t xml:space="preserve"> ___________________________________________</w:t>
      </w:r>
    </w:p>
    <w:p w14:paraId="211BAC1E" w14:textId="77777777" w:rsidR="00BA2CD7" w:rsidRPr="00BA2CD7" w:rsidRDefault="00BA2CD7" w:rsidP="00BA2CD7">
      <w:r w:rsidRPr="00BA2CD7">
        <w:rPr>
          <w:b/>
          <w:bCs/>
        </w:rPr>
        <w:t>Signature:</w:t>
      </w:r>
      <w:r w:rsidRPr="00BA2CD7">
        <w:t xml:space="preserve"> ___________________________________________</w:t>
      </w:r>
    </w:p>
    <w:p w14:paraId="3DA6C022" w14:textId="77777777" w:rsidR="00BA2CD7" w:rsidRPr="00BA2CD7" w:rsidRDefault="00BA2CD7" w:rsidP="00BA2CD7">
      <w:r w:rsidRPr="00BA2CD7">
        <w:rPr>
          <w:b/>
          <w:bCs/>
        </w:rPr>
        <w:t>Date:</w:t>
      </w:r>
      <w:r w:rsidRPr="00BA2CD7">
        <w:t xml:space="preserve"> ___________________________________________</w:t>
      </w:r>
    </w:p>
    <w:p w14:paraId="4125ABE6" w14:textId="77777777" w:rsidR="00BA2CD7" w:rsidRPr="00BA2CD7" w:rsidRDefault="00BA2CD7" w:rsidP="00BA2CD7">
      <w:r w:rsidRPr="00BA2CD7">
        <w:rPr>
          <w:b/>
          <w:bCs/>
        </w:rPr>
        <w:t>Contact Information:</w:t>
      </w:r>
    </w:p>
    <w:p w14:paraId="5D405E56" w14:textId="77777777" w:rsidR="00BA2CD7" w:rsidRPr="00BA2CD7" w:rsidRDefault="00BA2CD7" w:rsidP="00BA2CD7">
      <w:pPr>
        <w:numPr>
          <w:ilvl w:val="0"/>
          <w:numId w:val="5"/>
        </w:numPr>
      </w:pPr>
      <w:r w:rsidRPr="00BA2CD7">
        <w:t>Email: uniteprosperity@gmail.com</w:t>
      </w:r>
    </w:p>
    <w:p w14:paraId="096FE389" w14:textId="77777777" w:rsidR="00BA2CD7" w:rsidRPr="00BA2CD7" w:rsidRDefault="00BA2CD7" w:rsidP="00BA2CD7">
      <w:pPr>
        <w:numPr>
          <w:ilvl w:val="0"/>
          <w:numId w:val="5"/>
        </w:numPr>
      </w:pPr>
      <w:r w:rsidRPr="00BA2CD7">
        <w:t>Mailing Address: 1832 Darden St, Chesapeake, Virginia 23322 United States</w:t>
      </w:r>
    </w:p>
    <w:p w14:paraId="2478AD87" w14:textId="77777777" w:rsidR="00BA2CD7" w:rsidRPr="00BA2CD7" w:rsidRDefault="00BA2CD7" w:rsidP="00BA2CD7">
      <w:pPr>
        <w:numPr>
          <w:ilvl w:val="0"/>
          <w:numId w:val="5"/>
        </w:numPr>
      </w:pPr>
      <w:r w:rsidRPr="00BA2CD7">
        <w:t>Phone: +1 (571) 575-1445</w:t>
      </w:r>
    </w:p>
    <w:p w14:paraId="44A5D4B5" w14:textId="77777777" w:rsidR="00BA2CD7" w:rsidRPr="00BA2CD7" w:rsidRDefault="00BA2CD7" w:rsidP="00BA2CD7">
      <w:pPr>
        <w:numPr>
          <w:ilvl w:val="0"/>
          <w:numId w:val="5"/>
        </w:numPr>
      </w:pPr>
      <w:r w:rsidRPr="00BA2CD7">
        <w:t>WhatsApp: +1 (571) 575-1445</w:t>
      </w:r>
    </w:p>
    <w:p w14:paraId="28DDF43B" w14:textId="77777777" w:rsidR="00BA2CD7" w:rsidRPr="00BA2CD7" w:rsidRDefault="00BA2CD7" w:rsidP="00BA2CD7">
      <w:r w:rsidRPr="00BA2CD7">
        <w:pict w14:anchorId="3BD9A0D3">
          <v:rect id="_x0000_i1073" style="width:0;height:1.5pt" o:hralign="center" o:hrstd="t" o:hr="t" fillcolor="#a0a0a0" stroked="f"/>
        </w:pict>
      </w:r>
    </w:p>
    <w:p w14:paraId="65EF320E" w14:textId="77777777" w:rsidR="00BA2CD7" w:rsidRPr="00BA2CD7" w:rsidRDefault="00BA2CD7" w:rsidP="00BA2CD7">
      <w:r w:rsidRPr="00BA2CD7">
        <w:rPr>
          <w:b/>
          <w:bCs/>
        </w:rPr>
        <w:t>Thank You</w:t>
      </w:r>
    </w:p>
    <w:p w14:paraId="24602CE3" w14:textId="77777777" w:rsidR="00BA2CD7" w:rsidRPr="00BA2CD7" w:rsidRDefault="00BA2CD7" w:rsidP="00BA2CD7">
      <w:r w:rsidRPr="00BA2CD7">
        <w:t>We appreciate your commitment to Unite Prosperity. Together, we can create lasting change and build a future where prosperity knows no boundaries.</w:t>
      </w:r>
    </w:p>
    <w:p w14:paraId="3961BF6C" w14:textId="77777777" w:rsidR="00BA2CD7" w:rsidRDefault="00BA2CD7"/>
    <w:sectPr w:rsidR="00BA2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63DF4"/>
    <w:multiLevelType w:val="multilevel"/>
    <w:tmpl w:val="12A0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13FB7"/>
    <w:multiLevelType w:val="multilevel"/>
    <w:tmpl w:val="05DE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F253F4"/>
    <w:multiLevelType w:val="multilevel"/>
    <w:tmpl w:val="FF086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F64C00"/>
    <w:multiLevelType w:val="multilevel"/>
    <w:tmpl w:val="CC22A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835D16"/>
    <w:multiLevelType w:val="multilevel"/>
    <w:tmpl w:val="A8E27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453447">
    <w:abstractNumId w:val="3"/>
  </w:num>
  <w:num w:numId="2" w16cid:durableId="1770809849">
    <w:abstractNumId w:val="2"/>
  </w:num>
  <w:num w:numId="3" w16cid:durableId="1823161615">
    <w:abstractNumId w:val="1"/>
  </w:num>
  <w:num w:numId="4" w16cid:durableId="1038698109">
    <w:abstractNumId w:val="4"/>
  </w:num>
  <w:num w:numId="5" w16cid:durableId="150473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D7"/>
    <w:rsid w:val="008902A3"/>
    <w:rsid w:val="00BA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5530F"/>
  <w15:chartTrackingRefBased/>
  <w15:docId w15:val="{65447874-F310-4694-8E0A-F169A7E3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CD7"/>
    <w:rPr>
      <w:rFonts w:eastAsiaTheme="majorEastAsia" w:cstheme="majorBidi"/>
      <w:color w:val="272727" w:themeColor="text1" w:themeTint="D8"/>
    </w:rPr>
  </w:style>
  <w:style w:type="paragraph" w:styleId="Title">
    <w:name w:val="Title"/>
    <w:basedOn w:val="Normal"/>
    <w:next w:val="Normal"/>
    <w:link w:val="TitleChar"/>
    <w:uiPriority w:val="10"/>
    <w:qFormat/>
    <w:rsid w:val="00BA2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CD7"/>
    <w:pPr>
      <w:spacing w:before="160"/>
      <w:jc w:val="center"/>
    </w:pPr>
    <w:rPr>
      <w:i/>
      <w:iCs/>
      <w:color w:val="404040" w:themeColor="text1" w:themeTint="BF"/>
    </w:rPr>
  </w:style>
  <w:style w:type="character" w:customStyle="1" w:styleId="QuoteChar">
    <w:name w:val="Quote Char"/>
    <w:basedOn w:val="DefaultParagraphFont"/>
    <w:link w:val="Quote"/>
    <w:uiPriority w:val="29"/>
    <w:rsid w:val="00BA2CD7"/>
    <w:rPr>
      <w:i/>
      <w:iCs/>
      <w:color w:val="404040" w:themeColor="text1" w:themeTint="BF"/>
    </w:rPr>
  </w:style>
  <w:style w:type="paragraph" w:styleId="ListParagraph">
    <w:name w:val="List Paragraph"/>
    <w:basedOn w:val="Normal"/>
    <w:uiPriority w:val="34"/>
    <w:qFormat/>
    <w:rsid w:val="00BA2CD7"/>
    <w:pPr>
      <w:ind w:left="720"/>
      <w:contextualSpacing/>
    </w:pPr>
  </w:style>
  <w:style w:type="character" w:styleId="IntenseEmphasis">
    <w:name w:val="Intense Emphasis"/>
    <w:basedOn w:val="DefaultParagraphFont"/>
    <w:uiPriority w:val="21"/>
    <w:qFormat/>
    <w:rsid w:val="00BA2CD7"/>
    <w:rPr>
      <w:i/>
      <w:iCs/>
      <w:color w:val="0F4761" w:themeColor="accent1" w:themeShade="BF"/>
    </w:rPr>
  </w:style>
  <w:style w:type="paragraph" w:styleId="IntenseQuote">
    <w:name w:val="Intense Quote"/>
    <w:basedOn w:val="Normal"/>
    <w:next w:val="Normal"/>
    <w:link w:val="IntenseQuoteChar"/>
    <w:uiPriority w:val="30"/>
    <w:qFormat/>
    <w:rsid w:val="00BA2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CD7"/>
    <w:rPr>
      <w:i/>
      <w:iCs/>
      <w:color w:val="0F4761" w:themeColor="accent1" w:themeShade="BF"/>
    </w:rPr>
  </w:style>
  <w:style w:type="character" w:styleId="IntenseReference">
    <w:name w:val="Intense Reference"/>
    <w:basedOn w:val="DefaultParagraphFont"/>
    <w:uiPriority w:val="32"/>
    <w:qFormat/>
    <w:rsid w:val="00BA2C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11475">
      <w:bodyDiv w:val="1"/>
      <w:marLeft w:val="0"/>
      <w:marRight w:val="0"/>
      <w:marTop w:val="0"/>
      <w:marBottom w:val="0"/>
      <w:divBdr>
        <w:top w:val="none" w:sz="0" w:space="0" w:color="auto"/>
        <w:left w:val="none" w:sz="0" w:space="0" w:color="auto"/>
        <w:bottom w:val="none" w:sz="0" w:space="0" w:color="auto"/>
        <w:right w:val="none" w:sz="0" w:space="0" w:color="auto"/>
      </w:divBdr>
      <w:divsChild>
        <w:div w:id="161971099">
          <w:marLeft w:val="0"/>
          <w:marRight w:val="0"/>
          <w:marTop w:val="0"/>
          <w:marBottom w:val="0"/>
          <w:divBdr>
            <w:top w:val="none" w:sz="0" w:space="0" w:color="auto"/>
            <w:left w:val="none" w:sz="0" w:space="0" w:color="auto"/>
            <w:bottom w:val="none" w:sz="0" w:space="0" w:color="auto"/>
            <w:right w:val="none" w:sz="0" w:space="0" w:color="auto"/>
          </w:divBdr>
        </w:div>
        <w:div w:id="170802373">
          <w:marLeft w:val="0"/>
          <w:marRight w:val="0"/>
          <w:marTop w:val="0"/>
          <w:marBottom w:val="0"/>
          <w:divBdr>
            <w:top w:val="none" w:sz="0" w:space="0" w:color="auto"/>
            <w:left w:val="none" w:sz="0" w:space="0" w:color="auto"/>
            <w:bottom w:val="none" w:sz="0" w:space="0" w:color="auto"/>
            <w:right w:val="none" w:sz="0" w:space="0" w:color="auto"/>
          </w:divBdr>
        </w:div>
        <w:div w:id="1325739460">
          <w:marLeft w:val="0"/>
          <w:marRight w:val="0"/>
          <w:marTop w:val="0"/>
          <w:marBottom w:val="0"/>
          <w:divBdr>
            <w:top w:val="none" w:sz="0" w:space="0" w:color="auto"/>
            <w:left w:val="none" w:sz="0" w:space="0" w:color="auto"/>
            <w:bottom w:val="none" w:sz="0" w:space="0" w:color="auto"/>
            <w:right w:val="none" w:sz="0" w:space="0" w:color="auto"/>
          </w:divBdr>
        </w:div>
        <w:div w:id="868567193">
          <w:marLeft w:val="0"/>
          <w:marRight w:val="0"/>
          <w:marTop w:val="0"/>
          <w:marBottom w:val="0"/>
          <w:divBdr>
            <w:top w:val="none" w:sz="0" w:space="0" w:color="auto"/>
            <w:left w:val="none" w:sz="0" w:space="0" w:color="auto"/>
            <w:bottom w:val="none" w:sz="0" w:space="0" w:color="auto"/>
            <w:right w:val="none" w:sz="0" w:space="0" w:color="auto"/>
          </w:divBdr>
        </w:div>
        <w:div w:id="824977253">
          <w:marLeft w:val="0"/>
          <w:marRight w:val="0"/>
          <w:marTop w:val="0"/>
          <w:marBottom w:val="0"/>
          <w:divBdr>
            <w:top w:val="none" w:sz="0" w:space="0" w:color="auto"/>
            <w:left w:val="none" w:sz="0" w:space="0" w:color="auto"/>
            <w:bottom w:val="none" w:sz="0" w:space="0" w:color="auto"/>
            <w:right w:val="none" w:sz="0" w:space="0" w:color="auto"/>
          </w:divBdr>
        </w:div>
        <w:div w:id="1701396609">
          <w:marLeft w:val="0"/>
          <w:marRight w:val="0"/>
          <w:marTop w:val="0"/>
          <w:marBottom w:val="0"/>
          <w:divBdr>
            <w:top w:val="none" w:sz="0" w:space="0" w:color="auto"/>
            <w:left w:val="none" w:sz="0" w:space="0" w:color="auto"/>
            <w:bottom w:val="none" w:sz="0" w:space="0" w:color="auto"/>
            <w:right w:val="none" w:sz="0" w:space="0" w:color="auto"/>
          </w:divBdr>
        </w:div>
        <w:div w:id="102456771">
          <w:marLeft w:val="0"/>
          <w:marRight w:val="0"/>
          <w:marTop w:val="0"/>
          <w:marBottom w:val="0"/>
          <w:divBdr>
            <w:top w:val="none" w:sz="0" w:space="0" w:color="auto"/>
            <w:left w:val="none" w:sz="0" w:space="0" w:color="auto"/>
            <w:bottom w:val="none" w:sz="0" w:space="0" w:color="auto"/>
            <w:right w:val="none" w:sz="0" w:space="0" w:color="auto"/>
          </w:divBdr>
        </w:div>
      </w:divsChild>
    </w:div>
    <w:div w:id="1152723182">
      <w:bodyDiv w:val="1"/>
      <w:marLeft w:val="0"/>
      <w:marRight w:val="0"/>
      <w:marTop w:val="0"/>
      <w:marBottom w:val="0"/>
      <w:divBdr>
        <w:top w:val="none" w:sz="0" w:space="0" w:color="auto"/>
        <w:left w:val="none" w:sz="0" w:space="0" w:color="auto"/>
        <w:bottom w:val="none" w:sz="0" w:space="0" w:color="auto"/>
        <w:right w:val="none" w:sz="0" w:space="0" w:color="auto"/>
      </w:divBdr>
      <w:divsChild>
        <w:div w:id="946351741">
          <w:marLeft w:val="0"/>
          <w:marRight w:val="0"/>
          <w:marTop w:val="0"/>
          <w:marBottom w:val="0"/>
          <w:divBdr>
            <w:top w:val="none" w:sz="0" w:space="0" w:color="auto"/>
            <w:left w:val="none" w:sz="0" w:space="0" w:color="auto"/>
            <w:bottom w:val="none" w:sz="0" w:space="0" w:color="auto"/>
            <w:right w:val="none" w:sz="0" w:space="0" w:color="auto"/>
          </w:divBdr>
        </w:div>
        <w:div w:id="442306737">
          <w:marLeft w:val="0"/>
          <w:marRight w:val="0"/>
          <w:marTop w:val="0"/>
          <w:marBottom w:val="0"/>
          <w:divBdr>
            <w:top w:val="none" w:sz="0" w:space="0" w:color="auto"/>
            <w:left w:val="none" w:sz="0" w:space="0" w:color="auto"/>
            <w:bottom w:val="none" w:sz="0" w:space="0" w:color="auto"/>
            <w:right w:val="none" w:sz="0" w:space="0" w:color="auto"/>
          </w:divBdr>
        </w:div>
        <w:div w:id="763303011">
          <w:marLeft w:val="0"/>
          <w:marRight w:val="0"/>
          <w:marTop w:val="0"/>
          <w:marBottom w:val="0"/>
          <w:divBdr>
            <w:top w:val="none" w:sz="0" w:space="0" w:color="auto"/>
            <w:left w:val="none" w:sz="0" w:space="0" w:color="auto"/>
            <w:bottom w:val="none" w:sz="0" w:space="0" w:color="auto"/>
            <w:right w:val="none" w:sz="0" w:space="0" w:color="auto"/>
          </w:divBdr>
        </w:div>
        <w:div w:id="867984541">
          <w:marLeft w:val="0"/>
          <w:marRight w:val="0"/>
          <w:marTop w:val="0"/>
          <w:marBottom w:val="0"/>
          <w:divBdr>
            <w:top w:val="none" w:sz="0" w:space="0" w:color="auto"/>
            <w:left w:val="none" w:sz="0" w:space="0" w:color="auto"/>
            <w:bottom w:val="none" w:sz="0" w:space="0" w:color="auto"/>
            <w:right w:val="none" w:sz="0" w:space="0" w:color="auto"/>
          </w:divBdr>
        </w:div>
        <w:div w:id="815144814">
          <w:marLeft w:val="0"/>
          <w:marRight w:val="0"/>
          <w:marTop w:val="0"/>
          <w:marBottom w:val="0"/>
          <w:divBdr>
            <w:top w:val="none" w:sz="0" w:space="0" w:color="auto"/>
            <w:left w:val="none" w:sz="0" w:space="0" w:color="auto"/>
            <w:bottom w:val="none" w:sz="0" w:space="0" w:color="auto"/>
            <w:right w:val="none" w:sz="0" w:space="0" w:color="auto"/>
          </w:divBdr>
        </w:div>
        <w:div w:id="1663313022">
          <w:marLeft w:val="0"/>
          <w:marRight w:val="0"/>
          <w:marTop w:val="0"/>
          <w:marBottom w:val="0"/>
          <w:divBdr>
            <w:top w:val="none" w:sz="0" w:space="0" w:color="auto"/>
            <w:left w:val="none" w:sz="0" w:space="0" w:color="auto"/>
            <w:bottom w:val="none" w:sz="0" w:space="0" w:color="auto"/>
            <w:right w:val="none" w:sz="0" w:space="0" w:color="auto"/>
          </w:divBdr>
        </w:div>
        <w:div w:id="190718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cox</dc:creator>
  <cp:keywords/>
  <dc:description/>
  <cp:lastModifiedBy>james cox</cp:lastModifiedBy>
  <cp:revision>1</cp:revision>
  <dcterms:created xsi:type="dcterms:W3CDTF">2025-01-10T02:25:00Z</dcterms:created>
  <dcterms:modified xsi:type="dcterms:W3CDTF">2025-01-10T02:26:00Z</dcterms:modified>
</cp:coreProperties>
</file>