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A2" w:rsidRPr="00DD7DA3" w:rsidRDefault="00315E96" w:rsidP="00A83029">
      <w:pPr>
        <w:spacing w:after="0" w:line="240" w:lineRule="auto"/>
        <w:jc w:val="center"/>
        <w:rPr>
          <w:rFonts w:ascii="Times New Roman" w:hAnsi="Times New Roman"/>
          <w:b/>
          <w:sz w:val="32"/>
          <w:szCs w:val="32"/>
        </w:rPr>
      </w:pPr>
      <w:bookmarkStart w:id="0" w:name="_GoBack"/>
      <w:bookmarkEnd w:id="0"/>
      <w:r w:rsidRPr="00DD7DA3">
        <w:rPr>
          <w:rFonts w:ascii="Times New Roman" w:hAnsi="Times New Roman"/>
          <w:b/>
          <w:sz w:val="32"/>
          <w:szCs w:val="32"/>
        </w:rPr>
        <w:t>The Fines Committee</w:t>
      </w:r>
    </w:p>
    <w:p w:rsidR="00A83029" w:rsidRPr="00DD7DA3" w:rsidRDefault="00A83029" w:rsidP="00A83029">
      <w:pPr>
        <w:spacing w:after="0" w:line="240" w:lineRule="auto"/>
        <w:jc w:val="center"/>
        <w:rPr>
          <w:rFonts w:ascii="Times New Roman" w:hAnsi="Times New Roman"/>
          <w:b/>
          <w:sz w:val="32"/>
          <w:szCs w:val="32"/>
        </w:rPr>
      </w:pPr>
    </w:p>
    <w:p w:rsidR="00315E96" w:rsidRPr="00DD7DA3" w:rsidRDefault="00315E96" w:rsidP="00A83029">
      <w:pPr>
        <w:spacing w:after="0" w:line="240" w:lineRule="auto"/>
        <w:jc w:val="center"/>
        <w:rPr>
          <w:rFonts w:ascii="Times New Roman" w:hAnsi="Times New Roman"/>
          <w:sz w:val="32"/>
          <w:szCs w:val="32"/>
        </w:rPr>
      </w:pPr>
    </w:p>
    <w:p w:rsidR="00315E96" w:rsidRPr="00DD7DA3" w:rsidRDefault="00315E96" w:rsidP="00A83029">
      <w:pPr>
        <w:spacing w:after="0" w:line="240" w:lineRule="auto"/>
        <w:rPr>
          <w:rFonts w:ascii="Times New Roman" w:hAnsi="Times New Roman"/>
          <w:sz w:val="24"/>
          <w:szCs w:val="24"/>
        </w:rPr>
      </w:pPr>
      <w:r w:rsidRPr="00DD7DA3">
        <w:rPr>
          <w:rFonts w:ascii="Times New Roman" w:hAnsi="Times New Roman"/>
          <w:sz w:val="24"/>
          <w:szCs w:val="24"/>
        </w:rPr>
        <w:t>The fines committee members will work in conju</w:t>
      </w:r>
      <w:r w:rsidR="00A83029" w:rsidRPr="00DD7DA3">
        <w:rPr>
          <w:rFonts w:ascii="Times New Roman" w:hAnsi="Times New Roman"/>
          <w:sz w:val="24"/>
          <w:szCs w:val="24"/>
        </w:rPr>
        <w:t>n</w:t>
      </w:r>
      <w:r w:rsidRPr="00DD7DA3">
        <w:rPr>
          <w:rFonts w:ascii="Times New Roman" w:hAnsi="Times New Roman"/>
          <w:sz w:val="24"/>
          <w:szCs w:val="24"/>
        </w:rPr>
        <w:t>ction with the HOA’s from each phase.</w:t>
      </w:r>
    </w:p>
    <w:p w:rsidR="00A83029" w:rsidRPr="00DD7DA3" w:rsidRDefault="00A83029" w:rsidP="00A83029">
      <w:pPr>
        <w:spacing w:after="0" w:line="240" w:lineRule="auto"/>
        <w:rPr>
          <w:rFonts w:ascii="Times New Roman" w:hAnsi="Times New Roman"/>
          <w:sz w:val="24"/>
          <w:szCs w:val="24"/>
        </w:rPr>
      </w:pPr>
    </w:p>
    <w:p w:rsidR="00315E96" w:rsidRPr="00DD7DA3" w:rsidRDefault="00315E96" w:rsidP="00A83029">
      <w:pPr>
        <w:spacing w:after="0" w:line="240" w:lineRule="auto"/>
        <w:rPr>
          <w:rFonts w:ascii="Times New Roman" w:hAnsi="Times New Roman"/>
          <w:sz w:val="24"/>
          <w:szCs w:val="24"/>
        </w:rPr>
      </w:pPr>
      <w:r w:rsidRPr="00DD7DA3">
        <w:rPr>
          <w:rFonts w:ascii="Times New Roman" w:hAnsi="Times New Roman"/>
          <w:sz w:val="24"/>
          <w:szCs w:val="24"/>
        </w:rPr>
        <w:t>The fines committee members will remain anonymous and private.</w:t>
      </w:r>
    </w:p>
    <w:p w:rsidR="00315E96" w:rsidRPr="00DD7DA3" w:rsidRDefault="00315E96" w:rsidP="00A83029">
      <w:pPr>
        <w:spacing w:after="0" w:line="240" w:lineRule="auto"/>
        <w:rPr>
          <w:rFonts w:ascii="Times New Roman" w:hAnsi="Times New Roman"/>
          <w:sz w:val="24"/>
          <w:szCs w:val="24"/>
        </w:rPr>
      </w:pPr>
      <w:r w:rsidRPr="00DD7DA3">
        <w:rPr>
          <w:rFonts w:ascii="Times New Roman" w:hAnsi="Times New Roman"/>
          <w:sz w:val="24"/>
          <w:szCs w:val="24"/>
        </w:rPr>
        <w:t>Violations will be fined as follows:</w:t>
      </w:r>
    </w:p>
    <w:p w:rsidR="00A83029" w:rsidRPr="00DD7DA3" w:rsidRDefault="00A83029" w:rsidP="00A83029">
      <w:pPr>
        <w:spacing w:after="0" w:line="240" w:lineRule="auto"/>
        <w:rPr>
          <w:rFonts w:ascii="Times New Roman" w:hAnsi="Times New Roman"/>
          <w:sz w:val="24"/>
          <w:szCs w:val="24"/>
        </w:rPr>
      </w:pPr>
    </w:p>
    <w:p w:rsidR="00315E96" w:rsidRPr="00DD7DA3" w:rsidRDefault="00315E96" w:rsidP="00315E96">
      <w:pPr>
        <w:pStyle w:val="ListParagraph"/>
        <w:numPr>
          <w:ilvl w:val="0"/>
          <w:numId w:val="1"/>
        </w:numPr>
        <w:rPr>
          <w:rFonts w:ascii="Times New Roman" w:hAnsi="Times New Roman"/>
          <w:sz w:val="24"/>
          <w:szCs w:val="24"/>
        </w:rPr>
      </w:pPr>
      <w:r w:rsidRPr="00DD7DA3">
        <w:rPr>
          <w:rFonts w:ascii="Times New Roman" w:hAnsi="Times New Roman"/>
          <w:sz w:val="24"/>
          <w:szCs w:val="24"/>
        </w:rPr>
        <w:t xml:space="preserve"> The HOA board of directors will do an assessment of the property.</w:t>
      </w:r>
    </w:p>
    <w:p w:rsidR="00315E96" w:rsidRPr="00DD7DA3" w:rsidRDefault="00315E96" w:rsidP="00315E96">
      <w:pPr>
        <w:pStyle w:val="ListParagraph"/>
        <w:numPr>
          <w:ilvl w:val="0"/>
          <w:numId w:val="1"/>
        </w:numPr>
        <w:rPr>
          <w:rFonts w:ascii="Times New Roman" w:hAnsi="Times New Roman"/>
          <w:sz w:val="24"/>
          <w:szCs w:val="24"/>
        </w:rPr>
      </w:pPr>
      <w:r w:rsidRPr="00DD7DA3">
        <w:rPr>
          <w:rFonts w:ascii="Times New Roman" w:hAnsi="Times New Roman"/>
          <w:sz w:val="24"/>
          <w:szCs w:val="24"/>
        </w:rPr>
        <w:t>The homeowner will receive a letter stating the violation and requesting the rendering of the violation within 14 days of receiving the letter.</w:t>
      </w:r>
    </w:p>
    <w:p w:rsidR="00315E96" w:rsidRPr="00DD7DA3" w:rsidRDefault="00315E96" w:rsidP="00315E96">
      <w:pPr>
        <w:pStyle w:val="ListParagraph"/>
        <w:numPr>
          <w:ilvl w:val="0"/>
          <w:numId w:val="1"/>
        </w:numPr>
        <w:rPr>
          <w:rFonts w:ascii="Times New Roman" w:hAnsi="Times New Roman"/>
          <w:sz w:val="24"/>
          <w:szCs w:val="24"/>
        </w:rPr>
      </w:pPr>
      <w:r w:rsidRPr="00DD7DA3">
        <w:rPr>
          <w:rFonts w:ascii="Times New Roman" w:hAnsi="Times New Roman"/>
          <w:sz w:val="24"/>
          <w:szCs w:val="24"/>
        </w:rPr>
        <w:t>If, after 14 days, the HOA has not been contacted by the homeowner, a second letter will be sent.  The homeowner has 7 days to respond or render the violation after receiving the second letter.</w:t>
      </w:r>
    </w:p>
    <w:p w:rsidR="00315E96" w:rsidRPr="00DD7DA3" w:rsidRDefault="00315E96" w:rsidP="00315E96">
      <w:pPr>
        <w:pStyle w:val="ListParagraph"/>
        <w:numPr>
          <w:ilvl w:val="0"/>
          <w:numId w:val="1"/>
        </w:numPr>
        <w:rPr>
          <w:rFonts w:ascii="Times New Roman" w:hAnsi="Times New Roman"/>
          <w:sz w:val="24"/>
          <w:szCs w:val="24"/>
        </w:rPr>
      </w:pPr>
      <w:r w:rsidRPr="00DD7DA3">
        <w:rPr>
          <w:rFonts w:ascii="Times New Roman" w:hAnsi="Times New Roman"/>
          <w:sz w:val="24"/>
          <w:szCs w:val="24"/>
        </w:rPr>
        <w:t>If, after the homeowner has received both letters and failed to respond, the fine committee will be contacted.  They will look over the violation and determine if it is indeed a violation.</w:t>
      </w:r>
    </w:p>
    <w:p w:rsidR="00315E96" w:rsidRPr="00DD7DA3" w:rsidRDefault="00315E96" w:rsidP="00315E96">
      <w:pPr>
        <w:pStyle w:val="ListParagraph"/>
        <w:numPr>
          <w:ilvl w:val="0"/>
          <w:numId w:val="1"/>
        </w:numPr>
        <w:rPr>
          <w:rFonts w:ascii="Times New Roman" w:hAnsi="Times New Roman"/>
          <w:sz w:val="24"/>
          <w:szCs w:val="24"/>
        </w:rPr>
      </w:pPr>
      <w:r w:rsidRPr="00DD7DA3">
        <w:rPr>
          <w:rFonts w:ascii="Times New Roman" w:hAnsi="Times New Roman"/>
          <w:sz w:val="24"/>
          <w:szCs w:val="24"/>
        </w:rPr>
        <w:t>If it is indeed a violation, the fine committee will fill out the proper paperwork in order to fine the homeowner, and it will be given back to the HOA.</w:t>
      </w:r>
    </w:p>
    <w:p w:rsidR="00315E96" w:rsidRPr="00DD7DA3" w:rsidRDefault="00315E96" w:rsidP="00315E96">
      <w:pPr>
        <w:pStyle w:val="ListParagraph"/>
        <w:numPr>
          <w:ilvl w:val="0"/>
          <w:numId w:val="1"/>
        </w:numPr>
        <w:rPr>
          <w:rFonts w:ascii="Times New Roman" w:hAnsi="Times New Roman"/>
          <w:sz w:val="24"/>
          <w:szCs w:val="24"/>
        </w:rPr>
      </w:pPr>
      <w:r w:rsidRPr="00DD7DA3">
        <w:rPr>
          <w:rFonts w:ascii="Times New Roman" w:hAnsi="Times New Roman"/>
          <w:sz w:val="24"/>
          <w:szCs w:val="24"/>
        </w:rPr>
        <w:t>The HOA will then send the letter to the homeowner alerting them that if the violations are not rendered within 14 days of receiving the letter from the fine committee, fines will be implemented.</w:t>
      </w:r>
    </w:p>
    <w:p w:rsidR="00315E96" w:rsidRPr="00DD7DA3" w:rsidRDefault="00315E96" w:rsidP="00A83029">
      <w:pPr>
        <w:ind w:firstLine="720"/>
        <w:rPr>
          <w:rFonts w:ascii="Times New Roman" w:hAnsi="Times New Roman"/>
          <w:b/>
          <w:sz w:val="24"/>
          <w:szCs w:val="24"/>
          <w:u w:val="single"/>
        </w:rPr>
      </w:pPr>
      <w:r w:rsidRPr="00DD7DA3">
        <w:rPr>
          <w:rFonts w:ascii="Times New Roman" w:hAnsi="Times New Roman"/>
          <w:b/>
          <w:sz w:val="24"/>
          <w:szCs w:val="24"/>
          <w:u w:val="single"/>
        </w:rPr>
        <w:t>The fine(s) schedule will be as follows and the dollar amount is PER violation:</w:t>
      </w:r>
    </w:p>
    <w:p w:rsidR="00315E96" w:rsidRPr="00DD7DA3" w:rsidRDefault="00315E96" w:rsidP="00315E96">
      <w:pPr>
        <w:spacing w:after="0" w:line="240" w:lineRule="auto"/>
        <w:rPr>
          <w:rFonts w:ascii="Times New Roman" w:hAnsi="Times New Roman"/>
          <w:sz w:val="24"/>
          <w:szCs w:val="24"/>
        </w:rPr>
      </w:pPr>
      <w:r w:rsidRPr="00DD7DA3">
        <w:rPr>
          <w:rFonts w:ascii="Times New Roman" w:hAnsi="Times New Roman"/>
          <w:b/>
          <w:sz w:val="24"/>
          <w:szCs w:val="24"/>
        </w:rPr>
        <w:tab/>
      </w:r>
      <w:r w:rsidRPr="00DD7DA3">
        <w:rPr>
          <w:rFonts w:ascii="Times New Roman" w:hAnsi="Times New Roman"/>
          <w:sz w:val="24"/>
          <w:szCs w:val="24"/>
        </w:rPr>
        <w:t>After 14 days of no action from the homeowner:</w:t>
      </w:r>
    </w:p>
    <w:p w:rsidR="00315E96" w:rsidRPr="00DD7DA3" w:rsidRDefault="00315E96" w:rsidP="00315E96">
      <w:pPr>
        <w:spacing w:after="0" w:line="240" w:lineRule="auto"/>
        <w:rPr>
          <w:rFonts w:ascii="Times New Roman" w:hAnsi="Times New Roman"/>
          <w:sz w:val="24"/>
          <w:szCs w:val="24"/>
        </w:rPr>
      </w:pPr>
      <w:r w:rsidRPr="00DD7DA3">
        <w:rPr>
          <w:rFonts w:ascii="Times New Roman" w:hAnsi="Times New Roman"/>
          <w:sz w:val="24"/>
          <w:szCs w:val="24"/>
        </w:rPr>
        <w:tab/>
        <w:t>The first 2 weeks will be at $20.00 per day, per violation</w:t>
      </w:r>
    </w:p>
    <w:p w:rsidR="00315E96" w:rsidRPr="00DD7DA3" w:rsidRDefault="00315E96" w:rsidP="00315E96">
      <w:pPr>
        <w:spacing w:after="0" w:line="240" w:lineRule="auto"/>
        <w:rPr>
          <w:rFonts w:ascii="Times New Roman" w:hAnsi="Times New Roman"/>
          <w:sz w:val="24"/>
          <w:szCs w:val="24"/>
        </w:rPr>
      </w:pPr>
      <w:r w:rsidRPr="00DD7DA3">
        <w:rPr>
          <w:rFonts w:ascii="Times New Roman" w:hAnsi="Times New Roman"/>
          <w:sz w:val="24"/>
          <w:szCs w:val="24"/>
        </w:rPr>
        <w:tab/>
        <w:t>Weeks 3-6 will be at $40.00 per day, per violation</w:t>
      </w:r>
    </w:p>
    <w:p w:rsidR="00315E96" w:rsidRPr="00DD7DA3" w:rsidRDefault="00315E96" w:rsidP="00315E96">
      <w:pPr>
        <w:spacing w:after="0" w:line="240" w:lineRule="auto"/>
        <w:rPr>
          <w:rFonts w:ascii="Times New Roman" w:hAnsi="Times New Roman"/>
          <w:sz w:val="24"/>
          <w:szCs w:val="24"/>
        </w:rPr>
      </w:pPr>
      <w:r w:rsidRPr="00DD7DA3">
        <w:rPr>
          <w:rFonts w:ascii="Times New Roman" w:hAnsi="Times New Roman"/>
          <w:sz w:val="24"/>
          <w:szCs w:val="24"/>
        </w:rPr>
        <w:tab/>
        <w:t>Weeks 7-12 will be at $100.00 per day, per violation</w:t>
      </w:r>
    </w:p>
    <w:p w:rsidR="00315E96" w:rsidRPr="00DD7DA3" w:rsidRDefault="00315E96" w:rsidP="00315E96">
      <w:pPr>
        <w:spacing w:after="0" w:line="240" w:lineRule="auto"/>
        <w:rPr>
          <w:rFonts w:ascii="Times New Roman" w:hAnsi="Times New Roman"/>
          <w:sz w:val="24"/>
          <w:szCs w:val="24"/>
        </w:rPr>
      </w:pPr>
      <w:r w:rsidRPr="00DD7DA3">
        <w:rPr>
          <w:rFonts w:ascii="Times New Roman" w:hAnsi="Times New Roman"/>
          <w:sz w:val="24"/>
          <w:szCs w:val="24"/>
        </w:rPr>
        <w:tab/>
        <w:t>**Each violation has a maximum of $1,000.00</w:t>
      </w:r>
    </w:p>
    <w:p w:rsidR="00315E96" w:rsidRPr="00DD7DA3" w:rsidRDefault="00315E96" w:rsidP="00A83029">
      <w:pPr>
        <w:spacing w:after="0" w:line="240" w:lineRule="auto"/>
        <w:rPr>
          <w:rFonts w:ascii="Times New Roman" w:hAnsi="Times New Roman"/>
          <w:sz w:val="24"/>
          <w:szCs w:val="24"/>
        </w:rPr>
      </w:pPr>
      <w:r w:rsidRPr="00DD7DA3">
        <w:rPr>
          <w:rFonts w:ascii="Times New Roman" w:hAnsi="Times New Roman"/>
          <w:sz w:val="24"/>
          <w:szCs w:val="24"/>
        </w:rPr>
        <w:tab/>
        <w:t>Thank you for your cooperation,</w:t>
      </w:r>
    </w:p>
    <w:p w:rsidR="00315E96" w:rsidRPr="00DD7DA3" w:rsidRDefault="00315E96" w:rsidP="00A83029">
      <w:pPr>
        <w:spacing w:after="0" w:line="240" w:lineRule="auto"/>
        <w:rPr>
          <w:rFonts w:ascii="Times New Roman" w:hAnsi="Times New Roman"/>
          <w:sz w:val="24"/>
          <w:szCs w:val="24"/>
        </w:rPr>
      </w:pPr>
      <w:r w:rsidRPr="00DD7DA3">
        <w:rPr>
          <w:rFonts w:ascii="Times New Roman" w:hAnsi="Times New Roman"/>
          <w:sz w:val="24"/>
          <w:szCs w:val="24"/>
        </w:rPr>
        <w:tab/>
        <w:t>The HOA board of directors, Phase IX and X Indian Creek.</w:t>
      </w:r>
    </w:p>
    <w:p w:rsidR="00A83029" w:rsidRPr="00DD7DA3" w:rsidRDefault="00A83029" w:rsidP="00A83029">
      <w:pPr>
        <w:spacing w:after="0" w:line="240" w:lineRule="auto"/>
        <w:rPr>
          <w:rFonts w:ascii="Times New Roman" w:hAnsi="Times New Roman"/>
          <w:sz w:val="24"/>
          <w:szCs w:val="24"/>
        </w:rPr>
      </w:pPr>
    </w:p>
    <w:p w:rsidR="00A83029" w:rsidRPr="00DD7DA3" w:rsidRDefault="00A83029" w:rsidP="00A83029">
      <w:pPr>
        <w:ind w:left="720"/>
        <w:rPr>
          <w:rFonts w:ascii="Times New Roman" w:hAnsi="Times New Roman"/>
          <w:sz w:val="24"/>
          <w:szCs w:val="24"/>
        </w:rPr>
      </w:pPr>
    </w:p>
    <w:p w:rsidR="00315E96" w:rsidRPr="00DD7DA3" w:rsidRDefault="00315E96" w:rsidP="00A83029">
      <w:pPr>
        <w:ind w:left="720"/>
        <w:rPr>
          <w:rFonts w:ascii="Times New Roman" w:hAnsi="Times New Roman"/>
          <w:sz w:val="24"/>
          <w:szCs w:val="24"/>
        </w:rPr>
      </w:pPr>
      <w:r w:rsidRPr="00DD7DA3">
        <w:rPr>
          <w:rFonts w:ascii="Times New Roman" w:hAnsi="Times New Roman"/>
          <w:sz w:val="24"/>
          <w:szCs w:val="24"/>
        </w:rPr>
        <w:t>If the homeowner does not render the violation and/or pay the fines, when each violation reaches $1,000.00 in fines, our lawyers will be contacted and a lien will be put on the home.</w:t>
      </w:r>
    </w:p>
    <w:sectPr w:rsidR="00315E96" w:rsidRPr="00DD7DA3" w:rsidSect="00B30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615FA"/>
    <w:multiLevelType w:val="hybridMultilevel"/>
    <w:tmpl w:val="2076BB02"/>
    <w:lvl w:ilvl="0" w:tplc="4C5CD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ocumentProtection w:edit="readOnly" w:formatting="1" w:enforcement="1" w:cryptProviderType="rsaFull" w:cryptAlgorithmClass="hash" w:cryptAlgorithmType="typeAny" w:cryptAlgorithmSid="4" w:cryptSpinCount="100000" w:hash="yHnRmqpVowL6sLYlCfjPI+QXTIA=" w:salt="5+ge9f59+gmJZKiohT+ti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CC"/>
    <w:rsid w:val="00180FEE"/>
    <w:rsid w:val="00315E96"/>
    <w:rsid w:val="004713AB"/>
    <w:rsid w:val="004C344A"/>
    <w:rsid w:val="006F7335"/>
    <w:rsid w:val="009D53CC"/>
    <w:rsid w:val="00A15C85"/>
    <w:rsid w:val="00A83029"/>
    <w:rsid w:val="00B30FA2"/>
    <w:rsid w:val="00C75039"/>
    <w:rsid w:val="00DD7DA3"/>
    <w:rsid w:val="00E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ort\Downloads\55d56383576f304b4295cfa316b9392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55d56383576f304b4295cfa316b9392d</Template>
  <TotalTime>0</TotalTime>
  <Pages>1</Pages>
  <Words>263</Words>
  <Characters>1504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Northamer</dc:creator>
  <cp:lastModifiedBy>Kenneth Northamer</cp:lastModifiedBy>
  <cp:revision>1</cp:revision>
  <dcterms:created xsi:type="dcterms:W3CDTF">2019-10-07T21:57:00Z</dcterms:created>
  <dcterms:modified xsi:type="dcterms:W3CDTF">2019-10-07T21:57:00Z</dcterms:modified>
</cp:coreProperties>
</file>