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250" w:rsidRPr="00B73600" w:rsidRDefault="00D24250" w:rsidP="00D2425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Arial Narrow" w:eastAsia="Times New Roman" w:hAnsi="Arial Narrow" w:cs="Times New Roman"/>
          <w:sz w:val="32"/>
          <w:szCs w:val="24"/>
        </w:rPr>
      </w:pPr>
      <w:r w:rsidRPr="00B73600">
        <w:rPr>
          <w:rFonts w:ascii="Arial Narrow" w:eastAsia="Times New Roman" w:hAnsi="Arial Narrow" w:cs="Times New Roman"/>
          <w:sz w:val="32"/>
          <w:szCs w:val="24"/>
        </w:rPr>
        <w:t>INCIDENT ANALYSIS FORM</w:t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D24250" w:rsidRPr="00B73600" w:rsidRDefault="00D24250" w:rsidP="00D2425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73600">
        <w:rPr>
          <w:rFonts w:ascii="Times New Roman" w:eastAsia="Times New Roman" w:hAnsi="Times New Roman" w:cs="Times New Roman"/>
          <w:bCs/>
          <w:sz w:val="20"/>
          <w:szCs w:val="20"/>
        </w:rPr>
        <w:t>Incident analysis helps you in reducing or preventing future occupational injuries and illnesses.</w:t>
      </w:r>
    </w:p>
    <w:p w:rsidR="00D24250" w:rsidRPr="00B73600" w:rsidRDefault="00D24250" w:rsidP="00D2425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24250" w:rsidRPr="00B73600" w:rsidRDefault="00D24250" w:rsidP="00D2425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73600">
        <w:rPr>
          <w:rFonts w:ascii="Times New Roman" w:eastAsia="Times New Roman" w:hAnsi="Times New Roman" w:cs="Times New Roman"/>
          <w:bCs/>
          <w:sz w:val="20"/>
          <w:szCs w:val="20"/>
        </w:rPr>
        <w:t>This form requests all the information that the DWC says you must record for each on-the-job injury, fatality, and occupational disease. Employers must keep injury records for five years after the last day of the year in which the injury occurred.</w:t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24250" w:rsidRPr="00B73600" w:rsidRDefault="00D24250" w:rsidP="00D2425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691"/>
        <w:gridCol w:w="1634"/>
        <w:gridCol w:w="1634"/>
        <w:gridCol w:w="1631"/>
      </w:tblGrid>
      <w:tr w:rsidR="00D24250" w:rsidRPr="00B73600" w:rsidTr="00B56411">
        <w:tc>
          <w:tcPr>
            <w:tcW w:w="3402" w:type="dxa"/>
            <w:shd w:val="solid" w:color="auto" w:fill="auto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This is an</w:t>
            </w:r>
          </w:p>
        </w:tc>
        <w:tc>
          <w:tcPr>
            <w:tcW w:w="1691" w:type="dxa"/>
            <w:shd w:val="solid" w:color="auto" w:fill="auto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FFFFFF"/>
                <w:sz w:val="32"/>
                <w:szCs w:val="20"/>
              </w:rPr>
              <w:sym w:font="Wingdings" w:char="F06E"/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32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Injury</w:t>
            </w:r>
          </w:p>
        </w:tc>
        <w:tc>
          <w:tcPr>
            <w:tcW w:w="1634" w:type="dxa"/>
            <w:shd w:val="solid" w:color="auto" w:fill="auto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FFFFFF"/>
                <w:sz w:val="32"/>
                <w:szCs w:val="20"/>
              </w:rPr>
              <w:sym w:font="Wingdings" w:char="F06E"/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32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Disease</w:t>
            </w:r>
          </w:p>
        </w:tc>
        <w:tc>
          <w:tcPr>
            <w:tcW w:w="1634" w:type="dxa"/>
            <w:shd w:val="solid" w:color="auto" w:fill="auto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FFFFFF"/>
                <w:sz w:val="32"/>
                <w:szCs w:val="20"/>
              </w:rPr>
              <w:sym w:font="Wingdings" w:char="F06E"/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32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Fatality</w:t>
            </w:r>
          </w:p>
        </w:tc>
        <w:tc>
          <w:tcPr>
            <w:tcW w:w="1631" w:type="dxa"/>
            <w:shd w:val="solid" w:color="auto" w:fill="auto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FFFFFF"/>
                <w:sz w:val="32"/>
                <w:szCs w:val="20"/>
              </w:rPr>
              <w:sym w:font="Wingdings" w:char="F06E"/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32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Near-miss</w:t>
            </w:r>
          </w:p>
        </w:tc>
      </w:tr>
    </w:tbl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6"/>
          <w:szCs w:val="20"/>
        </w:rPr>
      </w:pP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t>TODAY'S DATE</w:t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t>DATE REPORTED</w:t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16"/>
          <w:szCs w:val="20"/>
        </w:rPr>
      </w:pP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t>COMPANY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t>DEPARTMENT</w:t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16"/>
          <w:szCs w:val="20"/>
        </w:rPr>
      </w:pP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t>SUPERVISOR</w:t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PHONE NO. </w:t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sz w:val="16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2"/>
        <w:gridCol w:w="486"/>
        <w:gridCol w:w="810"/>
        <w:gridCol w:w="1916"/>
        <w:gridCol w:w="681"/>
        <w:gridCol w:w="1453"/>
        <w:gridCol w:w="1998"/>
      </w:tblGrid>
      <w:tr w:rsidR="00D24250" w:rsidRPr="00B73600" w:rsidTr="00B56411">
        <w:trPr>
          <w:trHeight w:hRule="exact" w:val="600"/>
        </w:trPr>
        <w:tc>
          <w:tcPr>
            <w:tcW w:w="4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1. Name of Person Involved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2. Sex</w:t>
            </w:r>
          </w:p>
        </w:tc>
        <w:tc>
          <w:tcPr>
            <w:tcW w:w="259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3. Social Security Number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4. DOB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5. Date of Incident</w:t>
            </w:r>
          </w:p>
        </w:tc>
      </w:tr>
      <w:tr w:rsidR="00D24250" w:rsidRPr="00B73600" w:rsidTr="00B56411">
        <w:tc>
          <w:tcPr>
            <w:tcW w:w="3672" w:type="dxa"/>
            <w:tcBorders>
              <w:top w:val="single" w:sz="12" w:space="0" w:color="auto"/>
              <w:left w:val="single" w:sz="12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6. Home Address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______________________________________</w:t>
            </w:r>
          </w:p>
        </w:tc>
        <w:tc>
          <w:tcPr>
            <w:tcW w:w="321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7. Time and Day of Incident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 xml:space="preserve">_______ </w:t>
            </w:r>
            <w:proofErr w:type="spellStart"/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a.m</w:t>
            </w:r>
            <w:proofErr w:type="spellEnd"/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 xml:space="preserve">; _______ </w:t>
            </w:r>
            <w:proofErr w:type="spellStart"/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p.m</w:t>
            </w:r>
            <w:proofErr w:type="spellEnd"/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; day of week ____</w:t>
            </w:r>
          </w:p>
        </w:tc>
        <w:tc>
          <w:tcPr>
            <w:tcW w:w="413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8. Specific Location of Incident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Was it on employer’s premises? </w:t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yes </w:t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no</w:t>
            </w:r>
          </w:p>
        </w:tc>
      </w:tr>
      <w:tr w:rsidR="00D24250" w:rsidRPr="00B73600" w:rsidTr="00B56411">
        <w:tc>
          <w:tcPr>
            <w:tcW w:w="3672" w:type="dxa"/>
            <w:tcBorders>
              <w:left w:val="single" w:sz="12" w:space="0" w:color="auto"/>
              <w:bottom w:val="single" w:sz="12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______________________________________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proofErr w:type="gramStart"/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Phone  (</w:t>
            </w:r>
            <w:proofErr w:type="gramEnd"/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   )</w:t>
            </w:r>
          </w:p>
        </w:tc>
        <w:tc>
          <w:tcPr>
            <w:tcW w:w="32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9. Employee’s Occupation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</w:tc>
        <w:tc>
          <w:tcPr>
            <w:tcW w:w="4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10. Job Task at Time of Incident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</w:tc>
      </w:tr>
      <w:tr w:rsidR="00D24250" w:rsidRPr="00B73600" w:rsidTr="00B56411">
        <w:tc>
          <w:tcPr>
            <w:tcW w:w="3672" w:type="dxa"/>
            <w:tcBorders>
              <w:left w:val="single" w:sz="12" w:space="0" w:color="auto"/>
              <w:bottom w:val="single" w:sz="12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</w:tc>
        <w:tc>
          <w:tcPr>
            <w:tcW w:w="32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</w:tc>
        <w:tc>
          <w:tcPr>
            <w:tcW w:w="4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</w:tc>
      </w:tr>
      <w:tr w:rsidR="00D24250" w:rsidRPr="00B73600" w:rsidTr="00B56411">
        <w:tc>
          <w:tcPr>
            <w:tcW w:w="3672" w:type="dxa"/>
            <w:tcBorders>
              <w:left w:val="single" w:sz="6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13. Name and Address of Treating Physician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______________________________________</w:t>
            </w:r>
          </w:p>
        </w:tc>
        <w:tc>
          <w:tcPr>
            <w:tcW w:w="32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11. Length of Service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______________</w:t>
            </w:r>
            <w:proofErr w:type="gramStart"/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Years;  _</w:t>
            </w:r>
            <w:proofErr w:type="gramEnd"/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__________ Months</w:t>
            </w:r>
          </w:p>
        </w:tc>
        <w:tc>
          <w:tcPr>
            <w:tcW w:w="4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4250" w:rsidRPr="00B73600" w:rsidRDefault="00D24250" w:rsidP="00D2425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Employee was Working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8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 xml:space="preserve">Alone                              </w:t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 xml:space="preserve"> With Fellow Workers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8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 xml:space="preserve"> Other</w:t>
            </w:r>
          </w:p>
        </w:tc>
      </w:tr>
      <w:tr w:rsidR="00D24250" w:rsidRPr="00B73600" w:rsidTr="00B56411">
        <w:tc>
          <w:tcPr>
            <w:tcW w:w="3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______________________________________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proofErr w:type="gramStart"/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Phone  (</w:t>
            </w:r>
            <w:proofErr w:type="gramEnd"/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   )</w:t>
            </w:r>
          </w:p>
        </w:tc>
        <w:tc>
          <w:tcPr>
            <w:tcW w:w="3212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14. Employment Category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8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Regular, full-time   </w:t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Temporary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8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Regular, part-time </w:t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Non-employee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8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Seasonal</w:t>
            </w:r>
          </w:p>
        </w:tc>
        <w:tc>
          <w:tcPr>
            <w:tcW w:w="413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15. Experience in Occupation at Time of Incident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8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 xml:space="preserve">Less than 1 month         </w:t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 xml:space="preserve">1 to 5 </w:t>
            </w:r>
            <w:proofErr w:type="gramStart"/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month</w:t>
            </w:r>
            <w:proofErr w:type="gramEnd"/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8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6 months to 1 year</w:t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</w:t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1 to less than 5 years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8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5 or more years</w:t>
            </w:r>
          </w:p>
        </w:tc>
      </w:tr>
      <w:tr w:rsidR="00D24250" w:rsidRPr="00B73600" w:rsidTr="00B56411">
        <w:tc>
          <w:tcPr>
            <w:tcW w:w="3672" w:type="dxa"/>
            <w:tcBorders>
              <w:top w:val="single" w:sz="6" w:space="0" w:color="auto"/>
              <w:left w:val="single" w:sz="6" w:space="0" w:color="auto"/>
            </w:tcBorders>
          </w:tcPr>
          <w:p w:rsidR="00D24250" w:rsidRPr="00B73600" w:rsidRDefault="00D24250" w:rsidP="00D2425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Name and Address of Hospital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______________________________________</w:t>
            </w:r>
          </w:p>
        </w:tc>
        <w:tc>
          <w:tcPr>
            <w:tcW w:w="734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4250" w:rsidRPr="00B73600" w:rsidRDefault="00D24250" w:rsidP="00D2425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Phase of Employee’s Workday at Time of Injury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8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During break period</w:t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                   </w:t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During meal period</w:t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           </w:t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 xml:space="preserve"> Working overtime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8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Entering or leaving the building</w:t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 </w:t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 xml:space="preserve"> Performing work duties</w:t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    </w:t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Other (explain below</w:t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)</w:t>
            </w:r>
          </w:p>
        </w:tc>
      </w:tr>
      <w:tr w:rsidR="00D24250" w:rsidRPr="00B73600" w:rsidTr="00B56411">
        <w:tc>
          <w:tcPr>
            <w:tcW w:w="3672" w:type="dxa"/>
            <w:tcBorders>
              <w:lef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______________________________________</w:t>
            </w:r>
          </w:p>
        </w:tc>
        <w:tc>
          <w:tcPr>
            <w:tcW w:w="7344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D24250" w:rsidRPr="00B73600" w:rsidRDefault="00D24250" w:rsidP="00D2425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Name of employee’s immediate Supervisor at time of incident               Witnessed Incident?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8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Yes       </w:t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No</w:t>
            </w:r>
          </w:p>
        </w:tc>
      </w:tr>
      <w:tr w:rsidR="00D24250" w:rsidRPr="00B73600" w:rsidTr="00B56411">
        <w:tc>
          <w:tcPr>
            <w:tcW w:w="36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19. Employee’s Wage (pay per Hour)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</w:tc>
        <w:tc>
          <w:tcPr>
            <w:tcW w:w="734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20. Other Witnesses</w:t>
            </w:r>
          </w:p>
        </w:tc>
      </w:tr>
      <w:tr w:rsidR="00D24250" w:rsidRPr="00B73600" w:rsidTr="00B56411"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lastRenderedPageBreak/>
              <w:t>21. Voluntary benefits paid by the employer, if any</w:t>
            </w:r>
          </w:p>
        </w:tc>
        <w:tc>
          <w:tcPr>
            <w:tcW w:w="7344" w:type="dxa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6"/>
                <w:szCs w:val="20"/>
              </w:rPr>
              <w:t>________________________________________________________________________________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</w:tc>
      </w:tr>
    </w:tbl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18"/>
          <w:szCs w:val="20"/>
        </w:rPr>
      </w:pP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18"/>
          <w:szCs w:val="20"/>
        </w:rPr>
      </w:pP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6"/>
      </w:tblGrid>
      <w:tr w:rsidR="00D24250" w:rsidRPr="00B73600" w:rsidTr="00B56411">
        <w:tc>
          <w:tcPr>
            <w:tcW w:w="11016" w:type="dxa"/>
            <w:shd w:val="solid" w:color="auto" w:fill="auto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18"/>
                <w:szCs w:val="20"/>
              </w:rPr>
              <w:br w:type="page"/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22. PART of BODY INFURIED or AFFECTED</w:t>
            </w:r>
          </w:p>
        </w:tc>
      </w:tr>
    </w:tbl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Skull, Scalp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Jaw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Abdomen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Shoulder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14"/>
          <w:szCs w:val="20"/>
        </w:rPr>
        <w:t xml:space="preserve"> Wrist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Knee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Foot</w:t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Eye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Neck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Back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Upper Arm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14"/>
          <w:szCs w:val="20"/>
        </w:rPr>
        <w:t xml:space="preserve"> Hand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Thigh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Toe</w:t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Nose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Spine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Pelvis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Elbow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14"/>
          <w:szCs w:val="20"/>
        </w:rPr>
        <w:t xml:space="preserve"> Finger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Lower Leg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Ankle</w:t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14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Mouth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Chest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Other Body Part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Forearm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14"/>
          <w:szCs w:val="20"/>
        </w:rPr>
        <w:t xml:space="preserve"> Hip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Other 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6"/>
      </w:tblGrid>
      <w:tr w:rsidR="00D24250" w:rsidRPr="00B73600" w:rsidTr="00B56411">
        <w:tc>
          <w:tcPr>
            <w:tcW w:w="11016" w:type="dxa"/>
            <w:shd w:val="solid" w:color="auto" w:fill="auto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23. NATURE of INJURY or ILLINESS</w:t>
            </w:r>
          </w:p>
        </w:tc>
      </w:tr>
    </w:tbl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Puncture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Bruise, Contusion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Skin Disorder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Amputation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14"/>
          <w:szCs w:val="20"/>
        </w:rPr>
        <w:t xml:space="preserve"> Muscle Sprain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Cumulative Trauma Disorder</w:t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Laceration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Dislocation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Burn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Insect/Animal Bite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14"/>
          <w:szCs w:val="20"/>
        </w:rPr>
        <w:t xml:space="preserve"> Muscle Strain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Irritation</w:t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Fracture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Abrasion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Respiratory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Foreign Body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14"/>
          <w:szCs w:val="20"/>
        </w:rPr>
        <w:t xml:space="preserve"> Hernia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Infection</w:t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14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Heat/Cold Stress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Hearing Loss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Chemical Exp.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Other 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4050"/>
        <w:gridCol w:w="3798"/>
      </w:tblGrid>
      <w:tr w:rsidR="00D24250" w:rsidRPr="00B73600" w:rsidTr="00B56411">
        <w:tc>
          <w:tcPr>
            <w:tcW w:w="3168" w:type="dxa"/>
            <w:shd w:val="solid" w:color="auto" w:fill="auto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24. DISPOSITION</w:t>
            </w:r>
          </w:p>
        </w:tc>
        <w:tc>
          <w:tcPr>
            <w:tcW w:w="4050" w:type="dxa"/>
            <w:shd w:val="solid" w:color="auto" w:fill="auto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25. DIAGNOSIS</w:t>
            </w:r>
          </w:p>
        </w:tc>
        <w:tc>
          <w:tcPr>
            <w:tcW w:w="3798" w:type="dxa"/>
            <w:shd w:val="solid" w:color="auto" w:fill="auto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26. SEVERITY</w:t>
            </w:r>
          </w:p>
        </w:tc>
      </w:tr>
      <w:tr w:rsidR="00D24250" w:rsidRPr="00B73600" w:rsidTr="00B56411">
        <w:tc>
          <w:tcPr>
            <w:tcW w:w="3168" w:type="dxa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Days away from work       # __________</w:t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.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Restricted work days       # ___________</w:t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 xml:space="preserve">. 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 xml:space="preserve">Date returned to work      </w:t>
            </w:r>
            <w:proofErr w:type="gramStart"/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#  _</w:t>
            </w:r>
            <w:proofErr w:type="gramEnd"/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_________</w:t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.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000000"/>
                <w:sz w:val="14"/>
                <w:szCs w:val="20"/>
              </w:rPr>
              <w:t>Sent to:</w:t>
            </w:r>
            <w:r w:rsidRPr="00B73600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 xml:space="preserve">         </w:t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B73600">
                  <w:rPr>
                    <w:rFonts w:ascii="Arial" w:eastAsia="Times New Roman" w:hAnsi="Arial" w:cs="Times New Roman"/>
                    <w:b/>
                    <w:sz w:val="14"/>
                    <w:szCs w:val="20"/>
                  </w:rPr>
                  <w:t>Doctor</w:t>
                </w:r>
              </w:smartTag>
              <w:r w:rsidRPr="00B73600">
                <w:rPr>
                  <w:rFonts w:ascii="Arial" w:eastAsia="Times New Roman" w:hAnsi="Arial" w:cs="Times New Roman"/>
                  <w:b/>
                  <w:sz w:val="20"/>
                  <w:szCs w:val="20"/>
                </w:rPr>
                <w:t xml:space="preserve"> </w:t>
              </w:r>
              <w:r w:rsidRPr="00B73600">
                <w:rPr>
                  <w:rFonts w:ascii="Arial" w:eastAsia="Times New Roman" w:hAnsi="Arial" w:cs="Times New Roman"/>
                  <w:b/>
                  <w:sz w:val="20"/>
                  <w:szCs w:val="20"/>
                </w:rPr>
                <w:sym w:font="Wingdings" w:char="F06F"/>
              </w:r>
              <w:r w:rsidRPr="00B73600">
                <w:rPr>
                  <w:rFonts w:ascii="Arial" w:eastAsia="Times New Roman" w:hAnsi="Arial" w:cs="Times New Roman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73600">
                  <w:rPr>
                    <w:rFonts w:ascii="Arial" w:eastAsia="Times New Roman" w:hAnsi="Arial" w:cs="Times New Roman"/>
                    <w:b/>
                    <w:sz w:val="14"/>
                    <w:szCs w:val="20"/>
                  </w:rPr>
                  <w:t>Hospital</w:t>
                </w:r>
              </w:smartTag>
            </w:smartTag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8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>______________________________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>______________________________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>______________________________</w:t>
            </w:r>
          </w:p>
        </w:tc>
        <w:tc>
          <w:tcPr>
            <w:tcW w:w="3798" w:type="dxa"/>
            <w:tcBorders>
              <w:left w:val="nil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8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 xml:space="preserve">First Aid                </w:t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Medical Treatment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 xml:space="preserve">Lost Work Days    </w:t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Fatality</w:t>
            </w: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Other: Specify        ___________________________</w:t>
            </w:r>
          </w:p>
        </w:tc>
      </w:tr>
      <w:tr w:rsidR="00D24250" w:rsidRPr="00B73600" w:rsidTr="00B56411">
        <w:tc>
          <w:tcPr>
            <w:tcW w:w="11016" w:type="dxa"/>
            <w:gridSpan w:val="3"/>
            <w:shd w:val="solid" w:color="auto" w:fill="auto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27. WHAT CONDITION of TOOLS, EQUIPMENT, or WORK AREA CONTRIBUTED TO INCIDENT?</w:t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28"/>
                <w:szCs w:val="20"/>
              </w:rPr>
              <w:sym w:font="Wingdings" w:char="F06E"/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Not Applicable</w:t>
            </w:r>
          </w:p>
        </w:tc>
      </w:tr>
    </w:tbl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Close Clearance/Congestion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Floors/Work Surfaces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Inadequate Housekeeping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Defective Tools/Equipment/Vehicle</w:t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Hazardous Placement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Inadequate Ventilation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Equipment Failure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Illumination</w:t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14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Inadequate Warning System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Equipment/Workstation Design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Inadequate Guards/Barrier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Inadequate/Improper P.P.E.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6"/>
      </w:tblGrid>
      <w:tr w:rsidR="00D24250" w:rsidRPr="00B73600" w:rsidTr="00B56411">
        <w:tc>
          <w:tcPr>
            <w:tcW w:w="11016" w:type="dxa"/>
            <w:shd w:val="solid" w:color="auto" w:fill="auto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 xml:space="preserve">28. WHAT CAUSED or INFLUENCED SUBSTANDARD CONDITIONS?         </w:t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28"/>
                <w:szCs w:val="20"/>
              </w:rPr>
              <w:sym w:font="Wingdings" w:char="F06E"/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No Substandard Conditions</w:t>
            </w:r>
          </w:p>
        </w:tc>
      </w:tr>
    </w:tbl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Abuse or Misuse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Inadequate Supervision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Inadequate Purchasing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Inadequate Engineering</w:t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Inadequate Maintenance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Inadequate Tools/</w:t>
      </w:r>
      <w:proofErr w:type="spellStart"/>
      <w:r w:rsidRPr="00B73600">
        <w:rPr>
          <w:rFonts w:ascii="Arial" w:eastAsia="Times New Roman" w:hAnsi="Arial" w:cs="Times New Roman"/>
          <w:b/>
          <w:sz w:val="14"/>
          <w:szCs w:val="20"/>
        </w:rPr>
        <w:t>Equip..Mat</w:t>
      </w:r>
      <w:proofErr w:type="spellEnd"/>
      <w:r w:rsidRPr="00B73600">
        <w:rPr>
          <w:rFonts w:ascii="Arial" w:eastAsia="Times New Roman" w:hAnsi="Arial" w:cs="Times New Roman"/>
          <w:b/>
          <w:sz w:val="14"/>
          <w:szCs w:val="20"/>
        </w:rPr>
        <w:t>.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Improper Work Surfaces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Wear and Tear</w:t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14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Lack of Knowledge/Training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Improper Motivation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Inadequate Capacity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Lack of Skill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6"/>
      </w:tblGrid>
      <w:tr w:rsidR="00D24250" w:rsidRPr="00B73600" w:rsidTr="00B56411">
        <w:tc>
          <w:tcPr>
            <w:tcW w:w="11016" w:type="dxa"/>
            <w:shd w:val="solid" w:color="auto" w:fill="auto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 xml:space="preserve">29. WHAT ACTION or INACTION CONTRIBUTED to the INCIDENT? </w:t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28"/>
                <w:szCs w:val="20"/>
              </w:rPr>
              <w:sym w:font="Wingdings" w:char="F06E"/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Not Applicable</w:t>
            </w:r>
          </w:p>
        </w:tc>
      </w:tr>
    </w:tbl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Failure to Make Secure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Under Influence Drugs/Alcohol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Failure to Warn/Signal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Inadequate/Improper P. P. E. Use</w:t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Nullified Safety/Control Devices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Used Defective Equipment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Horseplay/Distractive Active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Operating at Improper Speed</w:t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Used Equipment Improperly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Improper Lifting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Operating Procedure Deviation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14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Running/Rushing/Acting in Haste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Improper Loading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Unauthorized Actions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Used Wrong Tool/Equipment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14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Improper Technique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Improper Position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Servicing/Operating Equipment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14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 xml:space="preserve">Other _________________________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D24250" w:rsidRPr="00B73600" w:rsidTr="00B56411">
        <w:tc>
          <w:tcPr>
            <w:tcW w:w="5508" w:type="dxa"/>
            <w:shd w:val="solid" w:color="auto" w:fill="auto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30. PROBABLE RECURRENCE</w:t>
            </w:r>
          </w:p>
        </w:tc>
        <w:tc>
          <w:tcPr>
            <w:tcW w:w="5508" w:type="dxa"/>
            <w:shd w:val="solid" w:color="auto" w:fill="auto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>31. LOSS SEVERITY POTENTIAL</w:t>
            </w:r>
          </w:p>
        </w:tc>
      </w:tr>
      <w:tr w:rsidR="00D24250" w:rsidRPr="00B73600" w:rsidTr="00B56411">
        <w:tc>
          <w:tcPr>
            <w:tcW w:w="5508" w:type="dxa"/>
            <w:tcBorders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8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 xml:space="preserve">Frequent              </w:t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Occasional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ab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Rare</w:t>
            </w:r>
          </w:p>
        </w:tc>
        <w:tc>
          <w:tcPr>
            <w:tcW w:w="5508" w:type="dxa"/>
            <w:tcBorders>
              <w:left w:val="single" w:sz="6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8"/>
                <w:szCs w:val="20"/>
              </w:rPr>
            </w:pPr>
          </w:p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Major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ab/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ab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Serious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ab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sym w:font="Wingdings" w:char="F06F"/>
            </w:r>
            <w:r w:rsidRPr="00B736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sz w:val="14"/>
                <w:szCs w:val="20"/>
              </w:rPr>
              <w:t>Minor</w:t>
            </w:r>
          </w:p>
        </w:tc>
      </w:tr>
      <w:tr w:rsidR="00D24250" w:rsidRPr="00B73600" w:rsidTr="00B56411">
        <w:tc>
          <w:tcPr>
            <w:tcW w:w="11016" w:type="dxa"/>
            <w:gridSpan w:val="2"/>
            <w:shd w:val="solid" w:color="auto" w:fill="auto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32. PREVENTIVE MEASURES</w:t>
            </w:r>
            <w:proofErr w:type="gramStart"/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 xml:space="preserve">:  </w:t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18"/>
                <w:szCs w:val="20"/>
              </w:rPr>
              <w:t>(</w:t>
            </w:r>
            <w:proofErr w:type="gramEnd"/>
            <w:r w:rsidRPr="00B73600">
              <w:rPr>
                <w:rFonts w:ascii="Arial" w:eastAsia="Times New Roman" w:hAnsi="Arial" w:cs="Times New Roman"/>
                <w:b/>
                <w:color w:val="FFFFFF"/>
                <w:sz w:val="18"/>
                <w:szCs w:val="20"/>
              </w:rPr>
              <w:t>What corrective actions have been taken or are planned to prevent a recurrence?)</w:t>
            </w:r>
          </w:p>
        </w:tc>
      </w:tr>
    </w:tbl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Improve Enforcement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Improve Clean-up Procedures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Repair/Replace Equipment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Corrective Counseling</w:t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Improve Storage/Arrangement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Rotation of Employee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Eliminate Congestion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Improve/Change Work Method</w:t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Identify/Improve P. P. E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Install/Revise Guards/Devices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Task Analysis to Be Completed</w:t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tab/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14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Task Analysis/Procedure Revision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Improve Design/Construction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Job Reassignment of Employees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14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Use Other Materials/Supplies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Improve Illumination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Mandatory Pre-Job Instructions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14"/>
          <w:szCs w:val="20"/>
        </w:rPr>
      </w:pP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Improve Ventilation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Reinstruction of Employees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14"/>
          <w:szCs w:val="20"/>
        </w:rPr>
        <w:tab/>
      </w:r>
      <w:r w:rsidRPr="00B73600">
        <w:rPr>
          <w:rFonts w:ascii="Arial" w:eastAsia="Times New Roman" w:hAnsi="Arial" w:cs="Times New Roman"/>
          <w:b/>
          <w:sz w:val="20"/>
          <w:szCs w:val="20"/>
        </w:rPr>
        <w:sym w:font="Wingdings" w:char="F06F"/>
      </w:r>
      <w:r w:rsidRPr="00B7360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73600">
        <w:rPr>
          <w:rFonts w:ascii="Arial" w:eastAsia="Times New Roman" w:hAnsi="Arial" w:cs="Times New Roman"/>
          <w:b/>
          <w:sz w:val="14"/>
          <w:szCs w:val="20"/>
        </w:rPr>
        <w:t>Other 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6"/>
      </w:tblGrid>
      <w:tr w:rsidR="00D24250" w:rsidRPr="00B73600" w:rsidTr="00B56411">
        <w:tc>
          <w:tcPr>
            <w:tcW w:w="11016" w:type="dxa"/>
            <w:shd w:val="solid" w:color="auto" w:fill="auto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 xml:space="preserve">33. EMPLOYEE’S DESCRIPTION of INCIDENT (Attach sheet for additional comments) </w:t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28"/>
                <w:szCs w:val="20"/>
              </w:rPr>
              <w:sym w:font="Wingdings" w:char="F06E"/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32"/>
                <w:szCs w:val="20"/>
              </w:rPr>
              <w:t xml:space="preserve"> </w:t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Comments sheet</w:t>
            </w:r>
          </w:p>
        </w:tc>
      </w:tr>
    </w:tbl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8"/>
          <w:szCs w:val="20"/>
        </w:rPr>
      </w:pP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18"/>
          <w:szCs w:val="20"/>
          <w:u w:val="single"/>
        </w:rPr>
      </w:pP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lastRenderedPageBreak/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8"/>
          <w:szCs w:val="20"/>
        </w:rPr>
      </w:pP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6"/>
      </w:tblGrid>
      <w:tr w:rsidR="00D24250" w:rsidRPr="00B73600" w:rsidTr="00B56411">
        <w:tc>
          <w:tcPr>
            <w:tcW w:w="11016" w:type="dxa"/>
            <w:shd w:val="solid" w:color="auto" w:fill="auto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 xml:space="preserve">34. SUPERVISOR’S DESCRIPTION of INCIDENT (Attach sheet for additional comments) </w:t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28"/>
                <w:szCs w:val="20"/>
              </w:rPr>
              <w:sym w:font="Wingdings" w:char="F06E"/>
            </w: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 xml:space="preserve"> Comments sheet</w:t>
            </w:r>
          </w:p>
        </w:tc>
      </w:tr>
    </w:tbl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18"/>
          <w:szCs w:val="20"/>
          <w:u w:val="single"/>
        </w:rPr>
      </w:pP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  <w:r w:rsidRPr="00B73600">
        <w:rPr>
          <w:rFonts w:ascii="Arial" w:eastAsia="Times New Roman" w:hAnsi="Arial" w:cs="Times New Roman"/>
          <w:b/>
          <w:sz w:val="18"/>
          <w:szCs w:val="20"/>
          <w:u w:val="single"/>
        </w:rPr>
        <w:tab/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2946"/>
        <w:gridCol w:w="1910"/>
        <w:gridCol w:w="1912"/>
      </w:tblGrid>
      <w:tr w:rsidR="00D24250" w:rsidRPr="00B73600" w:rsidTr="00B56411">
        <w:tc>
          <w:tcPr>
            <w:tcW w:w="11016" w:type="dxa"/>
            <w:gridSpan w:val="4"/>
            <w:shd w:val="solid" w:color="auto" w:fill="auto"/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35. SPECIFIC CORRECTIVE ACTIONS or PREVENTIVE MEASURES TAKEN</w:t>
            </w:r>
          </w:p>
        </w:tc>
      </w:tr>
      <w:tr w:rsidR="00D24250" w:rsidRPr="00B73600" w:rsidTr="00B56411">
        <w:tc>
          <w:tcPr>
            <w:tcW w:w="4248" w:type="dxa"/>
            <w:tcBorders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Corrective Action Taken</w:t>
            </w:r>
          </w:p>
        </w:tc>
        <w:tc>
          <w:tcPr>
            <w:tcW w:w="2946" w:type="dxa"/>
            <w:tcBorders>
              <w:left w:val="single" w:sz="6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Person Responsible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Target Date</w:t>
            </w:r>
          </w:p>
        </w:tc>
        <w:tc>
          <w:tcPr>
            <w:tcW w:w="1912" w:type="dxa"/>
            <w:tcBorders>
              <w:lef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  <w:r w:rsidRPr="00B73600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Date Completed</w:t>
            </w:r>
          </w:p>
        </w:tc>
      </w:tr>
      <w:tr w:rsidR="00D24250" w:rsidRPr="00B73600" w:rsidTr="00B56411">
        <w:tc>
          <w:tcPr>
            <w:tcW w:w="42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</w:p>
        </w:tc>
      </w:tr>
      <w:tr w:rsidR="00D24250" w:rsidRPr="00B73600" w:rsidTr="00B56411">
        <w:tc>
          <w:tcPr>
            <w:tcW w:w="42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4250" w:rsidRPr="00B73600" w:rsidRDefault="00D24250" w:rsidP="00B5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73600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  <w:r w:rsidRPr="00B73600">
        <w:rPr>
          <w:rFonts w:ascii="Times New Roman" w:eastAsia="Times New Roman" w:hAnsi="Times New Roman" w:cs="Times New Roman"/>
          <w:sz w:val="20"/>
          <w:szCs w:val="20"/>
        </w:rPr>
        <w:tab/>
      </w:r>
      <w:r w:rsidRPr="00B73600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  <w:r w:rsidRPr="00B73600">
        <w:rPr>
          <w:rFonts w:ascii="Times New Roman" w:eastAsia="Times New Roman" w:hAnsi="Times New Roman" w:cs="Times New Roman"/>
          <w:sz w:val="20"/>
          <w:szCs w:val="20"/>
        </w:rPr>
        <w:tab/>
      </w:r>
      <w:r w:rsidRPr="00B73600">
        <w:rPr>
          <w:rFonts w:ascii="Times New Roman" w:eastAsia="Times New Roman" w:hAnsi="Times New Roman" w:cs="Times New Roman"/>
          <w:sz w:val="20"/>
          <w:szCs w:val="20"/>
        </w:rPr>
        <w:tab/>
      </w:r>
      <w:r w:rsidRPr="00B7360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24250" w:rsidRPr="00B73600" w:rsidRDefault="00D24250" w:rsidP="00D2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 w:rsidRPr="00B73600">
        <w:rPr>
          <w:rFonts w:ascii="Times New Roman" w:eastAsia="Times New Roman" w:hAnsi="Times New Roman" w:cs="Times New Roman"/>
          <w:sz w:val="20"/>
          <w:szCs w:val="20"/>
        </w:rPr>
        <w:t>Supervisor’s Signature</w:t>
      </w:r>
      <w:r w:rsidRPr="00B73600">
        <w:rPr>
          <w:rFonts w:ascii="Times New Roman" w:eastAsia="Times New Roman" w:hAnsi="Times New Roman" w:cs="Times New Roman"/>
          <w:sz w:val="20"/>
          <w:szCs w:val="20"/>
        </w:rPr>
        <w:tab/>
      </w:r>
      <w:r w:rsidRPr="00B73600">
        <w:rPr>
          <w:rFonts w:ascii="Times New Roman" w:eastAsia="Times New Roman" w:hAnsi="Times New Roman" w:cs="Times New Roman"/>
          <w:sz w:val="20"/>
          <w:szCs w:val="20"/>
        </w:rPr>
        <w:tab/>
      </w:r>
      <w:r w:rsidRPr="00B73600">
        <w:rPr>
          <w:rFonts w:ascii="Times New Roman" w:eastAsia="Times New Roman" w:hAnsi="Times New Roman" w:cs="Times New Roman"/>
          <w:sz w:val="20"/>
          <w:szCs w:val="20"/>
        </w:rPr>
        <w:tab/>
      </w:r>
      <w:r w:rsidRPr="00B73600">
        <w:rPr>
          <w:rFonts w:ascii="Times New Roman" w:eastAsia="Times New Roman" w:hAnsi="Times New Roman" w:cs="Times New Roman"/>
          <w:sz w:val="20"/>
          <w:szCs w:val="20"/>
        </w:rPr>
        <w:tab/>
        <w:t>Date</w:t>
      </w:r>
      <w:r w:rsidRPr="00B7360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</w:p>
    <w:p w:rsidR="00475C69" w:rsidRDefault="00475C69"/>
    <w:sectPr w:rsidR="00475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E1C12AC"/>
    <w:lvl w:ilvl="0">
      <w:numFmt w:val="decimal"/>
      <w:lvlText w:val="*"/>
      <w:lvlJc w:val="left"/>
    </w:lvl>
  </w:abstractNum>
  <w:abstractNum w:abstractNumId="1" w15:restartNumberingAfterBreak="0">
    <w:nsid w:val="1D477152"/>
    <w:multiLevelType w:val="singleLevel"/>
    <w:tmpl w:val="35B60BCA"/>
    <w:lvl w:ilvl="0">
      <w:start w:val="1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16"/>
        <w:u w:val="none"/>
      </w:rPr>
    </w:lvl>
  </w:abstractNum>
  <w:abstractNum w:abstractNumId="2" w15:restartNumberingAfterBreak="0">
    <w:nsid w:val="5F9061B0"/>
    <w:multiLevelType w:val="singleLevel"/>
    <w:tmpl w:val="BDBED904"/>
    <w:lvl w:ilvl="0">
      <w:start w:val="1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16"/>
        <w:u w:val="none"/>
      </w:rPr>
    </w:lvl>
  </w:abstractNum>
  <w:abstractNum w:abstractNumId="3" w15:restartNumberingAfterBreak="0">
    <w:nsid w:val="6BFF6858"/>
    <w:multiLevelType w:val="singleLevel"/>
    <w:tmpl w:val="A21A5C6C"/>
    <w:lvl w:ilvl="0">
      <w:start w:val="1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16"/>
        <w:u w:val="none"/>
      </w:rPr>
    </w:lvl>
  </w:abstractNum>
  <w:abstractNum w:abstractNumId="4" w15:restartNumberingAfterBreak="0">
    <w:nsid w:val="7B930A41"/>
    <w:multiLevelType w:val="singleLevel"/>
    <w:tmpl w:val="41467D24"/>
    <w:lvl w:ilvl="0">
      <w:start w:val="1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16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50"/>
    <w:rsid w:val="00475C69"/>
    <w:rsid w:val="00D24250"/>
    <w:rsid w:val="00ED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D6848F3"/>
  <w15:chartTrackingRefBased/>
  <w15:docId w15:val="{F60D26AB-F74E-4D3D-A3C5-9418FBDA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25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37BD"/>
    <w:rPr>
      <w:b/>
      <w:bCs/>
    </w:rPr>
  </w:style>
  <w:style w:type="character" w:styleId="Emphasis">
    <w:name w:val="Emphasis"/>
    <w:basedOn w:val="DefaultParagraphFont"/>
    <w:uiPriority w:val="20"/>
    <w:qFormat/>
    <w:rsid w:val="00ED37B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D37BD"/>
    <w:pPr>
      <w:spacing w:after="300" w:line="360" w:lineRule="atLeast"/>
    </w:pPr>
    <w:rPr>
      <w:rFonts w:ascii="Times New Roman" w:eastAsia="Times New Roman" w:hAnsi="Times New Roman" w:cs="Times New Roman"/>
      <w:color w:val="77777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Tignor</dc:creator>
  <cp:keywords/>
  <dc:description/>
  <cp:lastModifiedBy>Valerie Tignor</cp:lastModifiedBy>
  <cp:revision>1</cp:revision>
  <dcterms:created xsi:type="dcterms:W3CDTF">2019-12-03T21:11:00Z</dcterms:created>
  <dcterms:modified xsi:type="dcterms:W3CDTF">2019-12-03T21:12:00Z</dcterms:modified>
</cp:coreProperties>
</file>