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CFC76" w14:textId="77777777" w:rsidR="00D84DA5" w:rsidRDefault="002F6018" w:rsidP="00D84DA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84DA5">
        <w:rPr>
          <w:rFonts w:ascii="Times New Roman" w:hAnsi="Times New Roman" w:cs="Times New Roman"/>
          <w:b/>
          <w:noProof/>
          <w:sz w:val="40"/>
          <w:szCs w:val="40"/>
        </w:rPr>
        <w:drawing>
          <wp:inline distT="0" distB="0" distL="0" distR="0" wp14:anchorId="3C91F443" wp14:editId="46548D46">
            <wp:extent cx="1188720" cy="1012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720" cy="1012190"/>
                    </a:xfrm>
                    <a:prstGeom prst="rect">
                      <a:avLst/>
                    </a:prstGeom>
                    <a:noFill/>
                  </pic:spPr>
                </pic:pic>
              </a:graphicData>
            </a:graphic>
          </wp:inline>
        </w:drawing>
      </w:r>
    </w:p>
    <w:p w14:paraId="549733C3" w14:textId="77777777" w:rsidR="00F5480E" w:rsidRDefault="00F5480E" w:rsidP="00F5480E">
      <w:pPr>
        <w:spacing w:after="0" w:line="240" w:lineRule="auto"/>
        <w:ind w:firstLine="720"/>
        <w:jc w:val="both"/>
        <w:rPr>
          <w:rFonts w:ascii="Times New Roman" w:hAnsi="Times New Roman" w:cs="Times New Roman"/>
          <w:sz w:val="20"/>
          <w:szCs w:val="20"/>
        </w:rPr>
      </w:pPr>
      <w:r w:rsidRPr="5E239D8E">
        <w:rPr>
          <w:rFonts w:ascii="Times New Roman" w:hAnsi="Times New Roman" w:cs="Times New Roman"/>
          <w:sz w:val="20"/>
          <w:szCs w:val="20"/>
        </w:rPr>
        <w:t xml:space="preserve">   3006 San Gabriel Blvd, Rosemead, CA 91770</w:t>
      </w:r>
      <w:r w:rsidRPr="5E239D8E">
        <w:rPr>
          <w:rFonts w:ascii="Times New Roman" w:hAnsi="Times New Roman" w:cs="Times New Roman"/>
          <w:b/>
          <w:bCs/>
          <w:sz w:val="20"/>
          <w:szCs w:val="20"/>
        </w:rPr>
        <w:t xml:space="preserve">                   </w:t>
      </w:r>
      <w:r w:rsidRPr="5E239D8E">
        <w:rPr>
          <w:rFonts w:ascii="Times New Roman" w:hAnsi="Times New Roman" w:cs="Times New Roman"/>
          <w:sz w:val="20"/>
          <w:szCs w:val="20"/>
        </w:rPr>
        <w:t>Phone: (626) 773-8900</w:t>
      </w:r>
      <w:r w:rsidRPr="5E239D8E">
        <w:rPr>
          <w:rFonts w:ascii="Times New Roman" w:hAnsi="Times New Roman" w:cs="Times New Roman"/>
          <w:b/>
          <w:bCs/>
          <w:sz w:val="20"/>
          <w:szCs w:val="20"/>
        </w:rPr>
        <w:t xml:space="preserve">            </w:t>
      </w:r>
      <w:r w:rsidRPr="5E239D8E">
        <w:rPr>
          <w:rFonts w:ascii="Times New Roman" w:hAnsi="Times New Roman" w:cs="Times New Roman"/>
          <w:sz w:val="20"/>
          <w:szCs w:val="20"/>
        </w:rPr>
        <w:t>Fax: (626) 940-5225</w:t>
      </w:r>
    </w:p>
    <w:p w14:paraId="47A99063" w14:textId="77777777" w:rsidR="00F5480E" w:rsidRDefault="00F5480E" w:rsidP="00F5480E">
      <w:pPr>
        <w:spacing w:after="0" w:line="240" w:lineRule="auto"/>
        <w:ind w:firstLine="720"/>
        <w:jc w:val="both"/>
        <w:rPr>
          <w:rFonts w:ascii="Times New Roman" w:hAnsi="Times New Roman" w:cs="Times New Roman"/>
          <w:sz w:val="20"/>
          <w:szCs w:val="20"/>
        </w:rPr>
      </w:pPr>
      <w:r w:rsidRPr="5E239D8E">
        <w:rPr>
          <w:rFonts w:ascii="Times New Roman" w:hAnsi="Times New Roman" w:cs="Times New Roman"/>
          <w:sz w:val="20"/>
          <w:szCs w:val="20"/>
        </w:rPr>
        <w:t xml:space="preserve">   500 N. Garfield Ave., #310, Monterey Park, CA  91754    Phone: (626) 572-0661           Fax: (626) 573-9556</w:t>
      </w:r>
    </w:p>
    <w:p w14:paraId="4F1509EB" w14:textId="77777777" w:rsidR="00F5480E" w:rsidRDefault="00F5480E" w:rsidP="00F5480E">
      <w:pPr>
        <w:spacing w:after="0" w:line="240" w:lineRule="auto"/>
        <w:ind w:firstLine="720"/>
        <w:jc w:val="both"/>
        <w:rPr>
          <w:rFonts w:ascii="Times New Roman" w:hAnsi="Times New Roman" w:cs="Times New Roman"/>
          <w:sz w:val="20"/>
          <w:szCs w:val="20"/>
        </w:rPr>
      </w:pPr>
      <w:r w:rsidRPr="5E239D8E">
        <w:rPr>
          <w:rFonts w:ascii="Times New Roman" w:hAnsi="Times New Roman" w:cs="Times New Roman"/>
          <w:sz w:val="20"/>
          <w:szCs w:val="20"/>
        </w:rPr>
        <w:t xml:space="preserve">   </w:t>
      </w:r>
      <w:r>
        <w:rPr>
          <w:rFonts w:ascii="Times New Roman" w:hAnsi="Times New Roman" w:cs="Times New Roman"/>
          <w:sz w:val="20"/>
          <w:szCs w:val="20"/>
        </w:rPr>
        <w:t>455</w:t>
      </w:r>
      <w:r w:rsidRPr="5E239D8E">
        <w:rPr>
          <w:rFonts w:ascii="Times New Roman" w:hAnsi="Times New Roman" w:cs="Times New Roman"/>
          <w:sz w:val="20"/>
          <w:szCs w:val="20"/>
        </w:rPr>
        <w:t xml:space="preserve"> N. Garfield Ave</w:t>
      </w:r>
      <w:r>
        <w:rPr>
          <w:rFonts w:ascii="Times New Roman" w:hAnsi="Times New Roman" w:cs="Times New Roman"/>
          <w:sz w:val="20"/>
          <w:szCs w:val="20"/>
        </w:rPr>
        <w:t>.,</w:t>
      </w:r>
      <w:r w:rsidRPr="5E239D8E">
        <w:rPr>
          <w:rFonts w:ascii="Times New Roman" w:hAnsi="Times New Roman" w:cs="Times New Roman"/>
          <w:sz w:val="20"/>
          <w:szCs w:val="20"/>
        </w:rPr>
        <w:t xml:space="preserve">, Monterey Park, CA  91754    </w:t>
      </w:r>
      <w:r>
        <w:rPr>
          <w:rFonts w:ascii="Times New Roman" w:hAnsi="Times New Roman" w:cs="Times New Roman"/>
          <w:sz w:val="20"/>
          <w:szCs w:val="20"/>
        </w:rPr>
        <w:t xml:space="preserve">         </w:t>
      </w:r>
      <w:r w:rsidRPr="5E239D8E">
        <w:rPr>
          <w:rFonts w:ascii="Times New Roman" w:hAnsi="Times New Roman" w:cs="Times New Roman"/>
          <w:sz w:val="20"/>
          <w:szCs w:val="20"/>
        </w:rPr>
        <w:t>Phone: (626) 565-3288           Fax: (626) 243-2248</w:t>
      </w:r>
    </w:p>
    <w:p w14:paraId="1461D9CC" w14:textId="77777777" w:rsidR="00AB5013" w:rsidRDefault="00AB5013" w:rsidP="00296525">
      <w:pPr>
        <w:spacing w:after="0" w:line="480" w:lineRule="auto"/>
        <w:rPr>
          <w:rFonts w:ascii="Times New Roman" w:hAnsi="Times New Roman" w:cs="Times New Roman"/>
          <w:sz w:val="20"/>
          <w:szCs w:val="20"/>
        </w:rPr>
      </w:pPr>
    </w:p>
    <w:p w14:paraId="08ED1066" w14:textId="77777777" w:rsidR="00296525" w:rsidRDefault="00296525" w:rsidP="00296525">
      <w:pPr>
        <w:spacing w:after="0" w:line="240" w:lineRule="auto"/>
        <w:jc w:val="center"/>
        <w:rPr>
          <w:rFonts w:ascii="Times New Roman" w:hAnsi="Times New Roman" w:cs="Times New Roman"/>
          <w:b/>
          <w:sz w:val="32"/>
          <w:szCs w:val="32"/>
        </w:rPr>
      </w:pPr>
      <w:proofErr w:type="spellStart"/>
      <w:r w:rsidRPr="00296525">
        <w:rPr>
          <w:rFonts w:ascii="Times New Roman" w:hAnsi="Times New Roman" w:cs="Times New Roman"/>
          <w:b/>
          <w:sz w:val="32"/>
          <w:szCs w:val="32"/>
        </w:rPr>
        <w:t>AllCare</w:t>
      </w:r>
      <w:proofErr w:type="spellEnd"/>
      <w:r w:rsidRPr="00296525">
        <w:rPr>
          <w:rFonts w:ascii="Times New Roman" w:hAnsi="Times New Roman" w:cs="Times New Roman"/>
          <w:b/>
          <w:sz w:val="32"/>
          <w:szCs w:val="32"/>
        </w:rPr>
        <w:t xml:space="preserve"> Women’s Health Gynecological and Obstetric </w:t>
      </w:r>
    </w:p>
    <w:p w14:paraId="099ACFC2" w14:textId="77777777" w:rsidR="000B75BD" w:rsidRPr="00296525" w:rsidRDefault="00296525" w:rsidP="00296525">
      <w:pPr>
        <w:spacing w:after="0" w:line="240" w:lineRule="auto"/>
        <w:jc w:val="center"/>
        <w:rPr>
          <w:rFonts w:ascii="Times New Roman" w:hAnsi="Times New Roman" w:cs="Times New Roman"/>
          <w:b/>
          <w:sz w:val="32"/>
          <w:szCs w:val="32"/>
        </w:rPr>
      </w:pPr>
      <w:r w:rsidRPr="00296525">
        <w:rPr>
          <w:rFonts w:ascii="Times New Roman" w:hAnsi="Times New Roman" w:cs="Times New Roman"/>
          <w:b/>
          <w:sz w:val="32"/>
          <w:szCs w:val="32"/>
        </w:rPr>
        <w:t>Patient Care Agreement</w:t>
      </w:r>
    </w:p>
    <w:p w14:paraId="1320E985" w14:textId="77777777" w:rsidR="00296525" w:rsidRDefault="00296525" w:rsidP="00F5480E">
      <w:pPr>
        <w:spacing w:after="100" w:afterAutospacing="1" w:line="240" w:lineRule="auto"/>
        <w:rPr>
          <w:rFonts w:ascii="Times New Roman" w:hAnsi="Times New Roman" w:cs="Times New Roman"/>
          <w:sz w:val="32"/>
          <w:szCs w:val="32"/>
        </w:rPr>
      </w:pPr>
    </w:p>
    <w:p w14:paraId="70AB54F3" w14:textId="77777777" w:rsidR="00296525" w:rsidRDefault="00296525" w:rsidP="00296525">
      <w:pPr>
        <w:spacing w:after="100" w:afterAutospacing="1" w:line="240" w:lineRule="auto"/>
        <w:rPr>
          <w:rFonts w:ascii="Times New Roman" w:hAnsi="Times New Roman" w:cs="Times New Roman"/>
          <w:b/>
          <w:sz w:val="28"/>
          <w:szCs w:val="28"/>
        </w:rPr>
      </w:pPr>
      <w:r>
        <w:rPr>
          <w:rFonts w:ascii="Times New Roman" w:hAnsi="Times New Roman" w:cs="Times New Roman"/>
          <w:sz w:val="32"/>
          <w:szCs w:val="32"/>
        </w:rPr>
        <w:tab/>
      </w:r>
      <w:r w:rsidRPr="00296525">
        <w:rPr>
          <w:rFonts w:ascii="Times New Roman" w:hAnsi="Times New Roman" w:cs="Times New Roman"/>
          <w:b/>
          <w:sz w:val="28"/>
          <w:szCs w:val="28"/>
        </w:rPr>
        <w:t xml:space="preserve">Delivery Policy: </w:t>
      </w:r>
    </w:p>
    <w:p w14:paraId="77E6F2F9" w14:textId="53E9F899" w:rsidR="004E56D6" w:rsidRDefault="5748AF64" w:rsidP="004E56D6">
      <w:pPr>
        <w:spacing w:after="0" w:line="240" w:lineRule="auto"/>
        <w:ind w:left="720"/>
        <w:rPr>
          <w:rFonts w:ascii="Times New Roman" w:hAnsi="Times New Roman" w:cs="Times New Roman"/>
          <w:sz w:val="24"/>
          <w:szCs w:val="24"/>
        </w:rPr>
      </w:pPr>
      <w:proofErr w:type="spellStart"/>
      <w:r w:rsidRPr="5748AF64">
        <w:rPr>
          <w:rFonts w:ascii="Times New Roman" w:hAnsi="Times New Roman" w:cs="Times New Roman"/>
          <w:sz w:val="24"/>
          <w:szCs w:val="24"/>
        </w:rPr>
        <w:t>AllCare</w:t>
      </w:r>
      <w:proofErr w:type="spellEnd"/>
      <w:r w:rsidRPr="5748AF64">
        <w:rPr>
          <w:rFonts w:ascii="Times New Roman" w:hAnsi="Times New Roman" w:cs="Times New Roman"/>
          <w:sz w:val="24"/>
          <w:szCs w:val="24"/>
        </w:rPr>
        <w:t xml:space="preserve"> Women’s Health has different women’s health specialists in our practice, including Dr. Helen Huynh, male physician Dr. Vinh Vo, female Nurse Practitioner Jessica Le, female Nurse Practitioner Ivy </w:t>
      </w:r>
      <w:proofErr w:type="spellStart"/>
      <w:r w:rsidRPr="5748AF64">
        <w:rPr>
          <w:rFonts w:ascii="Times New Roman" w:hAnsi="Times New Roman" w:cs="Times New Roman"/>
          <w:sz w:val="24"/>
          <w:szCs w:val="24"/>
        </w:rPr>
        <w:t>Panoy</w:t>
      </w:r>
      <w:proofErr w:type="spellEnd"/>
      <w:r w:rsidRPr="5748AF64">
        <w:rPr>
          <w:rFonts w:ascii="Times New Roman" w:hAnsi="Times New Roman" w:cs="Times New Roman"/>
          <w:sz w:val="24"/>
          <w:szCs w:val="24"/>
        </w:rPr>
        <w:t>, female Nurse Practitioner Harlene Castillo, female N</w:t>
      </w:r>
      <w:r w:rsidR="0021002C">
        <w:rPr>
          <w:rFonts w:ascii="Times New Roman" w:hAnsi="Times New Roman" w:cs="Times New Roman"/>
          <w:sz w:val="24"/>
          <w:szCs w:val="24"/>
        </w:rPr>
        <w:t>urse Practitioner Sarah Moreno,</w:t>
      </w:r>
      <w:r w:rsidR="005F06C5">
        <w:rPr>
          <w:rFonts w:ascii="Times New Roman" w:hAnsi="Times New Roman" w:cs="Times New Roman"/>
          <w:sz w:val="24"/>
          <w:szCs w:val="24"/>
        </w:rPr>
        <w:t xml:space="preserve"> </w:t>
      </w:r>
      <w:r w:rsidRPr="5748AF64">
        <w:rPr>
          <w:rFonts w:ascii="Times New Roman" w:hAnsi="Times New Roman" w:cs="Times New Roman"/>
          <w:sz w:val="24"/>
          <w:szCs w:val="24"/>
        </w:rPr>
        <w:t>femal</w:t>
      </w:r>
      <w:r w:rsidR="005F06C5">
        <w:rPr>
          <w:rFonts w:ascii="Times New Roman" w:hAnsi="Times New Roman" w:cs="Times New Roman"/>
          <w:sz w:val="24"/>
          <w:szCs w:val="24"/>
        </w:rPr>
        <w:t>e Nurse Practitioner Han Zhang</w:t>
      </w:r>
      <w:r w:rsidR="0021002C">
        <w:rPr>
          <w:rFonts w:ascii="Times New Roman" w:hAnsi="Times New Roman" w:cs="Times New Roman"/>
          <w:sz w:val="24"/>
          <w:szCs w:val="24"/>
        </w:rPr>
        <w:t>, female Physician’s Assistant Julie Dao, and female Physician’s Assist Catlyn Oh</w:t>
      </w:r>
      <w:r w:rsidRPr="5748AF64">
        <w:rPr>
          <w:rFonts w:ascii="Times New Roman" w:hAnsi="Times New Roman" w:cs="Times New Roman"/>
          <w:sz w:val="24"/>
          <w:szCs w:val="24"/>
        </w:rPr>
        <w:t xml:space="preserve">.  You will be under the care of all providers </w:t>
      </w:r>
      <w:r w:rsidRPr="5748AF64">
        <w:rPr>
          <w:rFonts w:ascii="Times New Roman" w:hAnsi="Times New Roman" w:cs="Times New Roman"/>
          <w:sz w:val="24"/>
          <w:szCs w:val="24"/>
          <w:u w:val="single"/>
        </w:rPr>
        <w:t>male and female</w:t>
      </w:r>
      <w:r w:rsidRPr="5748AF64">
        <w:rPr>
          <w:rFonts w:ascii="Times New Roman" w:hAnsi="Times New Roman" w:cs="Times New Roman"/>
          <w:sz w:val="24"/>
          <w:szCs w:val="24"/>
        </w:rPr>
        <w:t xml:space="preserve"> during your prenatal care visits, delivery, and postpartum visits </w:t>
      </w:r>
    </w:p>
    <w:p w14:paraId="72042EAB" w14:textId="77777777" w:rsidR="00296525" w:rsidRDefault="5748AF64" w:rsidP="00296525">
      <w:pPr>
        <w:spacing w:after="0" w:line="240" w:lineRule="auto"/>
        <w:ind w:left="720"/>
        <w:rPr>
          <w:rFonts w:ascii="Times New Roman" w:hAnsi="Times New Roman" w:cs="Times New Roman"/>
          <w:sz w:val="24"/>
          <w:szCs w:val="24"/>
        </w:rPr>
      </w:pPr>
      <w:r w:rsidRPr="5748AF64">
        <w:rPr>
          <w:rFonts w:ascii="Times New Roman" w:hAnsi="Times New Roman" w:cs="Times New Roman"/>
          <w:sz w:val="24"/>
          <w:szCs w:val="24"/>
        </w:rPr>
        <w:t xml:space="preserve">This serves three purposes:  </w:t>
      </w:r>
    </w:p>
    <w:p w14:paraId="257F4BD6" w14:textId="77777777" w:rsidR="00296525" w:rsidRDefault="5748AF64" w:rsidP="00296525">
      <w:pPr>
        <w:pStyle w:val="ListParagraph"/>
        <w:numPr>
          <w:ilvl w:val="0"/>
          <w:numId w:val="3"/>
        </w:numPr>
        <w:spacing w:after="0" w:line="240" w:lineRule="auto"/>
        <w:rPr>
          <w:rFonts w:ascii="Times New Roman" w:hAnsi="Times New Roman" w:cs="Times New Roman"/>
          <w:sz w:val="24"/>
          <w:szCs w:val="24"/>
        </w:rPr>
      </w:pPr>
      <w:r w:rsidRPr="5748AF64">
        <w:rPr>
          <w:rFonts w:ascii="Times New Roman" w:hAnsi="Times New Roman" w:cs="Times New Roman"/>
          <w:sz w:val="24"/>
          <w:szCs w:val="24"/>
        </w:rPr>
        <w:t>Enables you to meet all of us</w:t>
      </w:r>
    </w:p>
    <w:p w14:paraId="1F8D1202" w14:textId="77777777" w:rsidR="00A151BB" w:rsidRDefault="5748AF64" w:rsidP="00A151BB">
      <w:pPr>
        <w:pStyle w:val="ListParagraph"/>
        <w:numPr>
          <w:ilvl w:val="0"/>
          <w:numId w:val="3"/>
        </w:numPr>
        <w:spacing w:after="0" w:line="240" w:lineRule="auto"/>
        <w:rPr>
          <w:rFonts w:ascii="Times New Roman" w:hAnsi="Times New Roman" w:cs="Times New Roman"/>
          <w:sz w:val="24"/>
          <w:szCs w:val="24"/>
        </w:rPr>
      </w:pPr>
      <w:r w:rsidRPr="5748AF64">
        <w:rPr>
          <w:rFonts w:ascii="Times New Roman" w:hAnsi="Times New Roman" w:cs="Times New Roman"/>
          <w:sz w:val="24"/>
          <w:szCs w:val="24"/>
        </w:rPr>
        <w:t>Allows all the providers to meet you and review your record and medical conditions</w:t>
      </w:r>
    </w:p>
    <w:p w14:paraId="01F89239" w14:textId="50CA240E" w:rsidR="00296525" w:rsidRPr="00A151BB" w:rsidRDefault="5748AF64" w:rsidP="00A151BB">
      <w:pPr>
        <w:pStyle w:val="ListParagraph"/>
        <w:numPr>
          <w:ilvl w:val="0"/>
          <w:numId w:val="3"/>
        </w:numPr>
        <w:spacing w:after="0" w:line="240" w:lineRule="auto"/>
        <w:rPr>
          <w:rFonts w:ascii="Times New Roman" w:hAnsi="Times New Roman" w:cs="Times New Roman"/>
          <w:sz w:val="24"/>
          <w:szCs w:val="24"/>
        </w:rPr>
      </w:pPr>
      <w:r w:rsidRPr="5748AF64">
        <w:rPr>
          <w:rFonts w:ascii="Times New Roman" w:hAnsi="Times New Roman" w:cs="Times New Roman"/>
          <w:sz w:val="24"/>
          <w:szCs w:val="24"/>
        </w:rPr>
        <w:t>Increases your comfort level, if unexpected problems were to arise, anyone of the on-call providers will be able to assist you.</w:t>
      </w:r>
    </w:p>
    <w:p w14:paraId="380E50BA" w14:textId="77777777" w:rsidR="00296525" w:rsidRDefault="5748AF64" w:rsidP="00296525">
      <w:pPr>
        <w:spacing w:after="0" w:line="240" w:lineRule="auto"/>
        <w:ind w:left="720"/>
        <w:rPr>
          <w:rFonts w:ascii="Times New Roman" w:hAnsi="Times New Roman" w:cs="Times New Roman"/>
          <w:sz w:val="24"/>
          <w:szCs w:val="24"/>
        </w:rPr>
      </w:pPr>
      <w:r w:rsidRPr="5748AF64">
        <w:rPr>
          <w:rFonts w:ascii="Times New Roman" w:hAnsi="Times New Roman" w:cs="Times New Roman"/>
          <w:sz w:val="24"/>
          <w:szCs w:val="24"/>
        </w:rPr>
        <w:t xml:space="preserve">We would like to provide the best care possible for your delivery; however, it is not always known which doctor will be on-call when you deliver or have an unexpected problem arise due to the fact that they rotate at different hospitals.  Therefore, you may NOT request a specific male or female provider to perform your delivery.  All providers will use their professional judgement for all the planned cesarean sections and induction of labor. </w:t>
      </w:r>
    </w:p>
    <w:p w14:paraId="183BB602" w14:textId="77777777" w:rsidR="00A151BB" w:rsidRDefault="00A151BB" w:rsidP="00296525">
      <w:pPr>
        <w:spacing w:after="0" w:line="240" w:lineRule="auto"/>
        <w:ind w:left="720"/>
        <w:rPr>
          <w:rFonts w:ascii="Times New Roman" w:hAnsi="Times New Roman" w:cs="Times New Roman"/>
          <w:sz w:val="24"/>
          <w:szCs w:val="24"/>
        </w:rPr>
      </w:pPr>
    </w:p>
    <w:p w14:paraId="45C22B51" w14:textId="77777777" w:rsidR="00296525" w:rsidRPr="009879A5" w:rsidRDefault="009879A5" w:rsidP="00296525">
      <w:pPr>
        <w:spacing w:after="0" w:line="240" w:lineRule="auto"/>
        <w:ind w:left="720"/>
        <w:rPr>
          <w:rFonts w:ascii="Times New Roman" w:hAnsi="Times New Roman" w:cs="Times New Roman"/>
          <w:b/>
          <w:sz w:val="28"/>
          <w:szCs w:val="28"/>
        </w:rPr>
      </w:pPr>
      <w:r w:rsidRPr="009879A5">
        <w:rPr>
          <w:rFonts w:ascii="Times New Roman" w:hAnsi="Times New Roman" w:cs="Times New Roman"/>
          <w:b/>
          <w:sz w:val="28"/>
          <w:szCs w:val="28"/>
        </w:rPr>
        <w:t>Birth Plans:</w:t>
      </w:r>
    </w:p>
    <w:p w14:paraId="45048BEE" w14:textId="77777777" w:rsidR="009879A5" w:rsidRPr="009879A5" w:rsidRDefault="009879A5" w:rsidP="00296525">
      <w:pPr>
        <w:spacing w:after="0" w:line="240" w:lineRule="auto"/>
        <w:ind w:left="720"/>
        <w:rPr>
          <w:rFonts w:ascii="Times New Roman" w:hAnsi="Times New Roman" w:cs="Times New Roman"/>
          <w:b/>
          <w:sz w:val="24"/>
          <w:szCs w:val="24"/>
        </w:rPr>
      </w:pPr>
    </w:p>
    <w:p w14:paraId="5A790A91" w14:textId="77777777" w:rsidR="009879A5" w:rsidRDefault="009879A5" w:rsidP="0029652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Given the nature of the hospital</w:t>
      </w:r>
      <w:r w:rsidR="00B126BE">
        <w:rPr>
          <w:rFonts w:ascii="Times New Roman" w:hAnsi="Times New Roman" w:cs="Times New Roman"/>
          <w:sz w:val="24"/>
          <w:szCs w:val="24"/>
        </w:rPr>
        <w:t>s</w:t>
      </w:r>
      <w:r>
        <w:rPr>
          <w:rFonts w:ascii="Times New Roman" w:hAnsi="Times New Roman" w:cs="Times New Roman"/>
          <w:sz w:val="24"/>
          <w:szCs w:val="24"/>
        </w:rPr>
        <w:t xml:space="preserve"> policy, Birth Plans</w:t>
      </w:r>
      <w:r w:rsidR="00A151BB">
        <w:rPr>
          <w:rFonts w:ascii="Times New Roman" w:hAnsi="Times New Roman" w:cs="Times New Roman"/>
          <w:sz w:val="24"/>
          <w:szCs w:val="24"/>
        </w:rPr>
        <w:t xml:space="preserve">, </w:t>
      </w:r>
      <w:proofErr w:type="spellStart"/>
      <w:r w:rsidR="00A151BB">
        <w:rPr>
          <w:rFonts w:ascii="Times New Roman" w:hAnsi="Times New Roman" w:cs="Times New Roman"/>
          <w:sz w:val="24"/>
          <w:szCs w:val="24"/>
        </w:rPr>
        <w:t>ie</w:t>
      </w:r>
      <w:proofErr w:type="spellEnd"/>
      <w:r w:rsidR="00A151BB">
        <w:rPr>
          <w:rFonts w:ascii="Times New Roman" w:hAnsi="Times New Roman" w:cs="Times New Roman"/>
          <w:sz w:val="24"/>
          <w:szCs w:val="24"/>
        </w:rPr>
        <w:t xml:space="preserve">, water birth or midwives </w:t>
      </w:r>
      <w:r>
        <w:rPr>
          <w:rFonts w:ascii="Times New Roman" w:hAnsi="Times New Roman" w:cs="Times New Roman"/>
          <w:sz w:val="24"/>
          <w:szCs w:val="24"/>
        </w:rPr>
        <w:t>are not appropriate and will not be considered.  Please discuss any specific questions you have with your physicians.</w:t>
      </w:r>
    </w:p>
    <w:p w14:paraId="70974619" w14:textId="77777777" w:rsidR="00A151BB" w:rsidRDefault="00A151BB" w:rsidP="00296525">
      <w:pPr>
        <w:spacing w:after="0" w:line="240" w:lineRule="auto"/>
        <w:ind w:left="720"/>
        <w:rPr>
          <w:rFonts w:ascii="Times New Roman" w:hAnsi="Times New Roman" w:cs="Times New Roman"/>
          <w:sz w:val="24"/>
          <w:szCs w:val="24"/>
        </w:rPr>
      </w:pPr>
    </w:p>
    <w:p w14:paraId="76691CB9" w14:textId="77777777" w:rsidR="00A151BB" w:rsidRDefault="00A151BB" w:rsidP="00A151B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Dr. Helen Huynh and Dr. Vinh Vo do not deliver vaginal birth after cesarean delivery.  Please discuss this with your providers.</w:t>
      </w:r>
    </w:p>
    <w:p w14:paraId="397FD7EC" w14:textId="77777777" w:rsidR="00B126BE" w:rsidRDefault="00B126BE" w:rsidP="00296525">
      <w:pPr>
        <w:spacing w:after="0" w:line="240" w:lineRule="auto"/>
        <w:ind w:left="720"/>
        <w:rPr>
          <w:rFonts w:ascii="Times New Roman" w:hAnsi="Times New Roman" w:cs="Times New Roman"/>
          <w:sz w:val="24"/>
          <w:szCs w:val="24"/>
        </w:rPr>
      </w:pPr>
    </w:p>
    <w:p w14:paraId="788B562B" w14:textId="77777777" w:rsidR="00B126BE" w:rsidRPr="00B126BE" w:rsidRDefault="00B126BE" w:rsidP="00296525">
      <w:pPr>
        <w:spacing w:after="0" w:line="240" w:lineRule="auto"/>
        <w:ind w:left="720"/>
        <w:rPr>
          <w:rFonts w:ascii="Times New Roman" w:hAnsi="Times New Roman" w:cs="Times New Roman"/>
          <w:b/>
          <w:sz w:val="28"/>
          <w:szCs w:val="28"/>
        </w:rPr>
      </w:pPr>
      <w:r w:rsidRPr="00B126BE">
        <w:rPr>
          <w:rFonts w:ascii="Times New Roman" w:hAnsi="Times New Roman" w:cs="Times New Roman"/>
          <w:b/>
          <w:sz w:val="28"/>
          <w:szCs w:val="28"/>
        </w:rPr>
        <w:t>Office Policy:</w:t>
      </w:r>
    </w:p>
    <w:p w14:paraId="14759CDF" w14:textId="77777777" w:rsidR="00B126BE" w:rsidRDefault="00B126BE" w:rsidP="00296525">
      <w:pPr>
        <w:spacing w:after="0" w:line="240" w:lineRule="auto"/>
        <w:ind w:left="720"/>
        <w:rPr>
          <w:rFonts w:ascii="Times New Roman" w:hAnsi="Times New Roman" w:cs="Times New Roman"/>
          <w:sz w:val="24"/>
          <w:szCs w:val="24"/>
        </w:rPr>
      </w:pPr>
    </w:p>
    <w:p w14:paraId="7F0FC431" w14:textId="77777777" w:rsidR="00B126BE" w:rsidRDefault="00B126BE" w:rsidP="0029652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Due to the nature of their work as an OB/GYN, Dr Helen Huynh and Dr. Vinh Vo will get unexpected calls from the hospitals for deliveries or emergency gynecological cases.  </w:t>
      </w:r>
      <w:proofErr w:type="spellStart"/>
      <w:r>
        <w:rPr>
          <w:rFonts w:ascii="Times New Roman" w:hAnsi="Times New Roman" w:cs="Times New Roman"/>
          <w:sz w:val="24"/>
          <w:szCs w:val="24"/>
        </w:rPr>
        <w:t>AllCare</w:t>
      </w:r>
      <w:proofErr w:type="spellEnd"/>
      <w:r>
        <w:rPr>
          <w:rFonts w:ascii="Times New Roman" w:hAnsi="Times New Roman" w:cs="Times New Roman"/>
          <w:sz w:val="24"/>
          <w:szCs w:val="24"/>
        </w:rPr>
        <w:t xml:space="preserve"> Women’s Health can reschedule or cancel your appointment with/without notice.  We</w:t>
      </w:r>
      <w:r w:rsidR="008E5A7E">
        <w:rPr>
          <w:rFonts w:ascii="Times New Roman" w:hAnsi="Times New Roman" w:cs="Times New Roman"/>
          <w:sz w:val="24"/>
          <w:szCs w:val="24"/>
        </w:rPr>
        <w:t xml:space="preserve"> do</w:t>
      </w:r>
      <w:r>
        <w:rPr>
          <w:rFonts w:ascii="Times New Roman" w:hAnsi="Times New Roman" w:cs="Times New Roman"/>
          <w:sz w:val="24"/>
          <w:szCs w:val="24"/>
        </w:rPr>
        <w:t xml:space="preserve"> value your time</w:t>
      </w:r>
      <w:r w:rsidR="00A151BB">
        <w:rPr>
          <w:rFonts w:ascii="Times New Roman" w:hAnsi="Times New Roman" w:cs="Times New Roman"/>
          <w:sz w:val="24"/>
          <w:szCs w:val="24"/>
        </w:rPr>
        <w:t xml:space="preserve"> and our staff will work diligently to notify you as soon as the staff is notified. </w:t>
      </w:r>
      <w:r w:rsidR="008E5A7E">
        <w:rPr>
          <w:rFonts w:ascii="Times New Roman" w:hAnsi="Times New Roman" w:cs="Times New Roman"/>
          <w:sz w:val="24"/>
          <w:szCs w:val="24"/>
        </w:rPr>
        <w:t xml:space="preserve">  Therefore, we</w:t>
      </w:r>
      <w:r w:rsidR="00A151BB">
        <w:rPr>
          <w:rFonts w:ascii="Times New Roman" w:hAnsi="Times New Roman" w:cs="Times New Roman"/>
          <w:sz w:val="24"/>
          <w:szCs w:val="24"/>
        </w:rPr>
        <w:t xml:space="preserve"> will try to make appropriate accommodation due to the circumstances.</w:t>
      </w:r>
    </w:p>
    <w:p w14:paraId="1AE679F3" w14:textId="77777777" w:rsidR="00A151BB" w:rsidRDefault="00A151BB" w:rsidP="00296525">
      <w:pPr>
        <w:spacing w:after="0" w:line="240" w:lineRule="auto"/>
        <w:ind w:left="720"/>
        <w:rPr>
          <w:rFonts w:ascii="Times New Roman" w:hAnsi="Times New Roman" w:cs="Times New Roman"/>
          <w:sz w:val="24"/>
          <w:szCs w:val="24"/>
        </w:rPr>
      </w:pPr>
    </w:p>
    <w:p w14:paraId="16E1135B" w14:textId="77777777" w:rsidR="00A151BB" w:rsidRDefault="00A151BB" w:rsidP="00296525">
      <w:pPr>
        <w:spacing w:after="0" w:line="240" w:lineRule="auto"/>
        <w:ind w:left="720"/>
        <w:rPr>
          <w:rFonts w:ascii="Times New Roman" w:hAnsi="Times New Roman" w:cs="Times New Roman"/>
          <w:sz w:val="24"/>
          <w:szCs w:val="24"/>
        </w:rPr>
      </w:pPr>
    </w:p>
    <w:p w14:paraId="53B046C0" w14:textId="19867420" w:rsidR="00A151BB" w:rsidRDefault="00A151BB" w:rsidP="00296525">
      <w:pPr>
        <w:spacing w:after="0" w:line="240" w:lineRule="auto"/>
        <w:ind w:left="720"/>
        <w:rPr>
          <w:rFonts w:ascii="Times New Roman" w:hAnsi="Times New Roman" w:cs="Times New Roman"/>
          <w:sz w:val="24"/>
          <w:szCs w:val="24"/>
        </w:rPr>
      </w:pPr>
    </w:p>
    <w:p w14:paraId="5621A5A6" w14:textId="77777777" w:rsidR="008D0017" w:rsidRDefault="008D0017" w:rsidP="00296525">
      <w:pPr>
        <w:spacing w:after="0" w:line="240" w:lineRule="auto"/>
        <w:ind w:left="720"/>
        <w:rPr>
          <w:rFonts w:ascii="Times New Roman" w:hAnsi="Times New Roman" w:cs="Times New Roman"/>
          <w:sz w:val="24"/>
          <w:szCs w:val="24"/>
        </w:rPr>
      </w:pPr>
    </w:p>
    <w:p w14:paraId="2C971289" w14:textId="77777777" w:rsidR="00B126BE" w:rsidRDefault="00B126BE" w:rsidP="00296525">
      <w:pPr>
        <w:spacing w:after="0" w:line="240" w:lineRule="auto"/>
        <w:ind w:left="720"/>
        <w:rPr>
          <w:rFonts w:ascii="Times New Roman" w:hAnsi="Times New Roman" w:cs="Times New Roman"/>
          <w:sz w:val="24"/>
          <w:szCs w:val="24"/>
        </w:rPr>
      </w:pPr>
    </w:p>
    <w:p w14:paraId="3AAEE2FE" w14:textId="77777777" w:rsidR="009879A5" w:rsidRPr="009879A5" w:rsidRDefault="009879A5" w:rsidP="00296525">
      <w:pPr>
        <w:spacing w:after="0" w:line="240" w:lineRule="auto"/>
        <w:ind w:left="720"/>
        <w:rPr>
          <w:rFonts w:ascii="Times New Roman" w:hAnsi="Times New Roman" w:cs="Times New Roman"/>
          <w:b/>
          <w:sz w:val="28"/>
          <w:szCs w:val="28"/>
        </w:rPr>
      </w:pPr>
      <w:r w:rsidRPr="009879A5">
        <w:rPr>
          <w:rFonts w:ascii="Times New Roman" w:hAnsi="Times New Roman" w:cs="Times New Roman"/>
          <w:b/>
          <w:sz w:val="28"/>
          <w:szCs w:val="28"/>
        </w:rPr>
        <w:t>Disability Forms/ Chart Copies:</w:t>
      </w:r>
    </w:p>
    <w:p w14:paraId="62470037" w14:textId="77777777" w:rsidR="009879A5" w:rsidRDefault="009879A5" w:rsidP="00296525">
      <w:pPr>
        <w:spacing w:after="0" w:line="240" w:lineRule="auto"/>
        <w:ind w:left="720"/>
        <w:rPr>
          <w:rFonts w:ascii="Times New Roman" w:hAnsi="Times New Roman" w:cs="Times New Roman"/>
          <w:sz w:val="24"/>
          <w:szCs w:val="24"/>
        </w:rPr>
      </w:pPr>
    </w:p>
    <w:p w14:paraId="58E024EE" w14:textId="77777777" w:rsidR="009879A5" w:rsidRDefault="009879A5" w:rsidP="0029652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All requests for completion of disability forms or Family Medical Leave forms will be completed </w:t>
      </w:r>
      <w:r w:rsidRPr="00C53867">
        <w:rPr>
          <w:rFonts w:ascii="Times New Roman" w:hAnsi="Times New Roman" w:cs="Times New Roman"/>
          <w:sz w:val="24"/>
          <w:szCs w:val="24"/>
          <w:u w:val="single"/>
        </w:rPr>
        <w:t>within</w:t>
      </w:r>
      <w:r w:rsidRPr="009879A5">
        <w:rPr>
          <w:rFonts w:ascii="Times New Roman" w:hAnsi="Times New Roman" w:cs="Times New Roman"/>
          <w:sz w:val="24"/>
          <w:szCs w:val="24"/>
          <w:u w:val="single"/>
        </w:rPr>
        <w:t xml:space="preserve"> 10 business days of receipt</w:t>
      </w:r>
      <w:r>
        <w:rPr>
          <w:rFonts w:ascii="Times New Roman" w:hAnsi="Times New Roman" w:cs="Times New Roman"/>
          <w:sz w:val="24"/>
          <w:szCs w:val="24"/>
        </w:rPr>
        <w:t xml:space="preserve"> in office.  We realize there are special circumstances where time is a factor and these will be treated on a case-by-case basis.  </w:t>
      </w:r>
      <w:r w:rsidRPr="009879A5">
        <w:rPr>
          <w:rFonts w:ascii="Times New Roman" w:hAnsi="Times New Roman" w:cs="Times New Roman"/>
          <w:b/>
          <w:sz w:val="24"/>
          <w:szCs w:val="24"/>
        </w:rPr>
        <w:t>There will be a fee of $20.00 per form that we complete for you.  Payment is due at the time of the request, prior to the form being completed</w:t>
      </w:r>
      <w:r>
        <w:rPr>
          <w:rFonts w:ascii="Times New Roman" w:hAnsi="Times New Roman" w:cs="Times New Roman"/>
          <w:sz w:val="24"/>
          <w:szCs w:val="24"/>
        </w:rPr>
        <w:t xml:space="preserve">.  </w:t>
      </w:r>
    </w:p>
    <w:p w14:paraId="29F5AE55" w14:textId="77777777" w:rsidR="009879A5" w:rsidRDefault="009879A5" w:rsidP="00296525">
      <w:pPr>
        <w:spacing w:after="0" w:line="240" w:lineRule="auto"/>
        <w:ind w:left="720"/>
        <w:rPr>
          <w:rFonts w:ascii="Times New Roman" w:hAnsi="Times New Roman" w:cs="Times New Roman"/>
          <w:sz w:val="24"/>
          <w:szCs w:val="24"/>
        </w:rPr>
      </w:pPr>
    </w:p>
    <w:p w14:paraId="512DAD9F" w14:textId="77777777" w:rsidR="009879A5" w:rsidRDefault="009879A5" w:rsidP="0029652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Requests for copies of your medical record will require a one (1) week notice and proper written authorization.  There is no fee for records being sent directly to another physician for on-going care.  All other requests will be subject to a fee, which is computed using the current California Department of Health guidelines, and must be paid prior to records being released.</w:t>
      </w:r>
    </w:p>
    <w:p w14:paraId="6AFB0166" w14:textId="77777777" w:rsidR="00C53867" w:rsidRDefault="00C53867" w:rsidP="00296525">
      <w:pPr>
        <w:spacing w:after="0" w:line="240" w:lineRule="auto"/>
        <w:ind w:left="720"/>
        <w:rPr>
          <w:rFonts w:ascii="Times New Roman" w:hAnsi="Times New Roman" w:cs="Times New Roman"/>
          <w:sz w:val="24"/>
          <w:szCs w:val="24"/>
        </w:rPr>
      </w:pPr>
    </w:p>
    <w:p w14:paraId="741078B7" w14:textId="6EDDBC07" w:rsidR="00A151BB" w:rsidRDefault="00C83FC8" w:rsidP="00296525">
      <w:pPr>
        <w:spacing w:after="0" w:line="240" w:lineRule="auto"/>
        <w:rPr>
          <w:rFonts w:ascii="Times New Roman" w:hAnsi="Times New Roman" w:cs="Times New Roman"/>
          <w:b/>
          <w:sz w:val="28"/>
          <w:szCs w:val="28"/>
        </w:rPr>
      </w:pPr>
      <w:r>
        <w:rPr>
          <w:rFonts w:ascii="Times New Roman" w:hAnsi="Times New Roman" w:cs="Times New Roman"/>
          <w:b/>
          <w:sz w:val="28"/>
          <w:szCs w:val="28"/>
        </w:rPr>
        <w:tab/>
        <w:t>Text Message Confirmation:</w:t>
      </w:r>
    </w:p>
    <w:p w14:paraId="4B8356F2" w14:textId="08AB6C3E" w:rsidR="00C83FC8" w:rsidRDefault="00C83FC8" w:rsidP="00296525">
      <w:pPr>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2BCF0B66" w14:textId="20464747" w:rsidR="00C53867" w:rsidRDefault="00C83FC8" w:rsidP="00C83FC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By initialing ____________ I verify that this is </w:t>
      </w:r>
      <w:r w:rsidR="00175997">
        <w:rPr>
          <w:rFonts w:ascii="Times New Roman" w:hAnsi="Times New Roman" w:cs="Times New Roman"/>
          <w:sz w:val="24"/>
          <w:szCs w:val="24"/>
        </w:rPr>
        <w:t>my</w:t>
      </w:r>
      <w:r>
        <w:rPr>
          <w:rFonts w:ascii="Times New Roman" w:hAnsi="Times New Roman" w:cs="Times New Roman"/>
          <w:sz w:val="24"/>
          <w:szCs w:val="24"/>
        </w:rPr>
        <w:t xml:space="preserve"> mobile number and consent to receive text messages to </w:t>
      </w:r>
      <w:r w:rsidRPr="00175997">
        <w:rPr>
          <w:rFonts w:ascii="Times New Roman" w:hAnsi="Times New Roman" w:cs="Times New Roman"/>
          <w:b/>
          <w:i/>
          <w:sz w:val="24"/>
          <w:szCs w:val="24"/>
          <w:u w:val="single"/>
        </w:rPr>
        <w:t>remind my appointments only</w:t>
      </w:r>
      <w:r>
        <w:rPr>
          <w:rFonts w:ascii="Times New Roman" w:hAnsi="Times New Roman" w:cs="Times New Roman"/>
          <w:sz w:val="24"/>
          <w:szCs w:val="24"/>
        </w:rPr>
        <w:t>. Message and data rates may apply. This is only for appointment reminders. Any other matters, please contact our office directly. Please do not text personal information back. This is not an emergency method of communication. Please contact our office during office hours or go to the nearest Emergency Center.</w:t>
      </w:r>
      <w:r w:rsidR="0045568B">
        <w:rPr>
          <w:rFonts w:ascii="Times New Roman" w:hAnsi="Times New Roman" w:cs="Times New Roman"/>
          <w:sz w:val="24"/>
          <w:szCs w:val="24"/>
        </w:rPr>
        <w:t xml:space="preserve"> </w:t>
      </w:r>
    </w:p>
    <w:p w14:paraId="000AD03D" w14:textId="77777777" w:rsidR="0045568B" w:rsidRDefault="0045568B" w:rsidP="00C83FC8">
      <w:pPr>
        <w:spacing w:after="0" w:line="240" w:lineRule="auto"/>
        <w:ind w:left="720"/>
        <w:rPr>
          <w:rFonts w:ascii="Times New Roman" w:hAnsi="Times New Roman" w:cs="Times New Roman"/>
          <w:sz w:val="24"/>
          <w:szCs w:val="24"/>
        </w:rPr>
      </w:pPr>
    </w:p>
    <w:p w14:paraId="385D25F4" w14:textId="1BBFF719" w:rsidR="006E0196" w:rsidRDefault="0045568B" w:rsidP="006E0196">
      <w:pPr>
        <w:spacing w:after="0" w:line="240" w:lineRule="auto"/>
        <w:ind w:left="720"/>
        <w:rPr>
          <w:rFonts w:ascii="Times New Roman" w:hAnsi="Times New Roman" w:cs="Times New Roman"/>
          <w:color w:val="222222"/>
          <w:sz w:val="24"/>
          <w:szCs w:val="24"/>
          <w:shd w:val="clear" w:color="auto" w:fill="FFFFFF"/>
        </w:rPr>
      </w:pPr>
      <w:r w:rsidRPr="007270DF">
        <w:rPr>
          <w:rFonts w:ascii="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15E6274A" wp14:editId="6F515A44">
                <wp:simplePos x="0" y="0"/>
                <wp:positionH relativeFrom="column">
                  <wp:posOffset>546735</wp:posOffset>
                </wp:positionH>
                <wp:positionV relativeFrom="paragraph">
                  <wp:posOffset>6350</wp:posOffset>
                </wp:positionV>
                <wp:extent cx="123825" cy="161925"/>
                <wp:effectExtent l="0" t="0" r="28575" b="28575"/>
                <wp:wrapNone/>
                <wp:docPr id="518708085" name="Rectangle 1"/>
                <wp:cNvGraphicFramePr/>
                <a:graphic xmlns:a="http://schemas.openxmlformats.org/drawingml/2006/main">
                  <a:graphicData uri="http://schemas.microsoft.com/office/word/2010/wordprocessingShape">
                    <wps:wsp>
                      <wps:cNvSpPr/>
                      <wps:spPr>
                        <a:xfrm>
                          <a:off x="0" y="0"/>
                          <a:ext cx="1238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DB0145" id="Rectangle 1" o:spid="_x0000_s1026" style="position:absolute;margin-left:43.05pt;margin-top:.5pt;width:9.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" fillcolor="white [3201]" strokecolor="black [3200]" strokeweight="2pt"/>
            </w:pict>
          </mc:Fallback>
        </mc:AlternateContent>
      </w:r>
      <w:r w:rsidRPr="007270DF">
        <w:rPr>
          <w:rFonts w:ascii="Times New Roman" w:hAnsi="Times New Roman" w:cs="Times New Roman"/>
          <w:b/>
          <w:sz w:val="24"/>
          <w:szCs w:val="24"/>
        </w:rPr>
        <w:t xml:space="preserve">       </w:t>
      </w:r>
      <w:r w:rsidR="007270DF" w:rsidRPr="007270DF">
        <w:rPr>
          <w:rFonts w:ascii="Times New Roman" w:hAnsi="Times New Roman" w:cs="Times New Roman"/>
          <w:color w:val="222222"/>
          <w:sz w:val="24"/>
          <w:szCs w:val="24"/>
          <w:shd w:val="clear" w:color="auto" w:fill="FFFFFF"/>
        </w:rPr>
        <w:t>"By checking this box, I agr</w:t>
      </w:r>
      <w:r w:rsidR="007270DF">
        <w:rPr>
          <w:rFonts w:ascii="Times New Roman" w:hAnsi="Times New Roman" w:cs="Times New Roman"/>
          <w:color w:val="222222"/>
          <w:sz w:val="24"/>
          <w:szCs w:val="24"/>
          <w:shd w:val="clear" w:color="auto" w:fill="FFFFFF"/>
        </w:rPr>
        <w:t>ee to receive SMS messages about my appointment reminder</w:t>
      </w:r>
      <w:r w:rsidR="007270DF" w:rsidRPr="007270DF">
        <w:rPr>
          <w:rFonts w:ascii="Times New Roman" w:hAnsi="Times New Roman" w:cs="Times New Roman"/>
          <w:color w:val="222222"/>
          <w:sz w:val="24"/>
          <w:szCs w:val="24"/>
          <w:shd w:val="clear" w:color="auto" w:fill="FFFFFF"/>
        </w:rPr>
        <w:t xml:space="preserve"> from </w:t>
      </w:r>
      <w:proofErr w:type="spellStart"/>
      <w:r w:rsidR="007270DF">
        <w:rPr>
          <w:rFonts w:ascii="Times New Roman" w:hAnsi="Times New Roman" w:cs="Times New Roman"/>
          <w:color w:val="222222"/>
          <w:sz w:val="24"/>
          <w:szCs w:val="24"/>
          <w:shd w:val="clear" w:color="auto" w:fill="FFFFFF"/>
        </w:rPr>
        <w:t>AllCare</w:t>
      </w:r>
      <w:proofErr w:type="spellEnd"/>
      <w:r w:rsidR="007270DF">
        <w:rPr>
          <w:rFonts w:ascii="Times New Roman" w:hAnsi="Times New Roman" w:cs="Times New Roman"/>
          <w:color w:val="222222"/>
          <w:sz w:val="24"/>
          <w:szCs w:val="24"/>
          <w:shd w:val="clear" w:color="auto" w:fill="FFFFFF"/>
        </w:rPr>
        <w:t xml:space="preserve"> Women’s Health</w:t>
      </w:r>
      <w:r w:rsidR="007270DF" w:rsidRPr="007270DF">
        <w:rPr>
          <w:rFonts w:ascii="Times New Roman" w:hAnsi="Times New Roman" w:cs="Times New Roman"/>
          <w:color w:val="222222"/>
          <w:sz w:val="24"/>
          <w:szCs w:val="24"/>
          <w:shd w:val="clear" w:color="auto" w:fill="FFFFFF"/>
        </w:rPr>
        <w:t xml:space="preserve"> at the phone number provided above. The SMS frequency may vary. Dat</w:t>
      </w:r>
      <w:r w:rsidR="007270DF">
        <w:rPr>
          <w:rFonts w:ascii="Times New Roman" w:hAnsi="Times New Roman" w:cs="Times New Roman"/>
          <w:color w:val="222222"/>
          <w:sz w:val="24"/>
          <w:szCs w:val="24"/>
          <w:shd w:val="clear" w:color="auto" w:fill="FFFFFF"/>
        </w:rPr>
        <w:t>a rates may apply. Text HELP to (626) 773-8900</w:t>
      </w:r>
      <w:r w:rsidR="007270DF" w:rsidRPr="007270DF">
        <w:rPr>
          <w:rFonts w:ascii="Times New Roman" w:hAnsi="Times New Roman" w:cs="Times New Roman"/>
          <w:color w:val="222222"/>
          <w:sz w:val="24"/>
          <w:szCs w:val="24"/>
          <w:shd w:val="clear" w:color="auto" w:fill="FFFFFF"/>
        </w:rPr>
        <w:t xml:space="preserve"> for assistance. Reply STOP to opt out of receiving SMS messages"</w:t>
      </w:r>
      <w:r w:rsidR="006E0196">
        <w:rPr>
          <w:rFonts w:ascii="Times New Roman" w:hAnsi="Times New Roman" w:cs="Times New Roman"/>
          <w:color w:val="222222"/>
          <w:sz w:val="24"/>
          <w:szCs w:val="24"/>
          <w:shd w:val="clear" w:color="auto" w:fill="FFFFFF"/>
        </w:rPr>
        <w:t xml:space="preserve"> </w:t>
      </w:r>
      <w:hyperlink r:id="rId6" w:history="1">
        <w:r w:rsidR="006E0196" w:rsidRPr="0077725E">
          <w:rPr>
            <w:rStyle w:val="Hyperlink"/>
            <w:rFonts w:ascii="Times New Roman" w:hAnsi="Times New Roman" w:cs="Times New Roman"/>
            <w:sz w:val="24"/>
            <w:szCs w:val="24"/>
            <w:shd w:val="clear" w:color="auto" w:fill="FFFFFF"/>
          </w:rPr>
          <w:t>https://allcarewomenshealthinc.com/privacy-policy</w:t>
        </w:r>
      </w:hyperlink>
      <w:r w:rsidR="006E0196">
        <w:rPr>
          <w:rFonts w:ascii="Times New Roman" w:hAnsi="Times New Roman" w:cs="Times New Roman"/>
          <w:color w:val="222222"/>
          <w:sz w:val="24"/>
          <w:szCs w:val="24"/>
          <w:shd w:val="clear" w:color="auto" w:fill="FFFFFF"/>
        </w:rPr>
        <w:t>.  To see our privacy policy and terms and conditions on the website.</w:t>
      </w:r>
    </w:p>
    <w:p w14:paraId="4D5523F5" w14:textId="31968505" w:rsidR="00175997" w:rsidRDefault="00175997" w:rsidP="006E0196">
      <w:pPr>
        <w:spacing w:after="0" w:line="240" w:lineRule="auto"/>
        <w:rPr>
          <w:rFonts w:ascii="Times New Roman" w:hAnsi="Times New Roman" w:cs="Times New Roman"/>
          <w:b/>
          <w:sz w:val="28"/>
          <w:szCs w:val="28"/>
        </w:rPr>
      </w:pPr>
      <w:bookmarkStart w:id="0" w:name="_GoBack"/>
      <w:bookmarkEnd w:id="0"/>
    </w:p>
    <w:p w14:paraId="32DC7002" w14:textId="467C657D" w:rsidR="00A151BB" w:rsidRDefault="00A151BB" w:rsidP="7030A801">
      <w:pPr>
        <w:spacing w:after="0" w:line="240" w:lineRule="auto"/>
        <w:ind w:left="720"/>
        <w:rPr>
          <w:rFonts w:ascii="Times New Roman" w:hAnsi="Times New Roman" w:cs="Times New Roman"/>
          <w:i/>
          <w:iCs/>
          <w:sz w:val="28"/>
          <w:szCs w:val="28"/>
        </w:rPr>
      </w:pPr>
      <w:r w:rsidRPr="7030A801">
        <w:rPr>
          <w:rFonts w:ascii="Times New Roman" w:hAnsi="Times New Roman" w:cs="Times New Roman"/>
          <w:i/>
          <w:iCs/>
          <w:sz w:val="28"/>
          <w:szCs w:val="28"/>
        </w:rPr>
        <w:t xml:space="preserve">I acknowledge that I have received, read, and understand the </w:t>
      </w:r>
      <w:proofErr w:type="spellStart"/>
      <w:r w:rsidRPr="7030A801">
        <w:rPr>
          <w:rFonts w:ascii="Times New Roman" w:hAnsi="Times New Roman" w:cs="Times New Roman"/>
          <w:i/>
          <w:iCs/>
          <w:sz w:val="28"/>
          <w:szCs w:val="28"/>
        </w:rPr>
        <w:t>AllCare</w:t>
      </w:r>
      <w:proofErr w:type="spellEnd"/>
      <w:r w:rsidRPr="7030A801">
        <w:rPr>
          <w:rFonts w:ascii="Times New Roman" w:hAnsi="Times New Roman" w:cs="Times New Roman"/>
          <w:i/>
          <w:iCs/>
          <w:sz w:val="28"/>
          <w:szCs w:val="28"/>
        </w:rPr>
        <w:t xml:space="preserve"> Women’s Health Gynecological and Obstetrical Patient Care Agreement.  By signing below, I agree to terms of the Patient Care Agreement.</w:t>
      </w:r>
    </w:p>
    <w:p w14:paraId="1C94156A" w14:textId="77777777" w:rsidR="0025493C" w:rsidRDefault="0025493C" w:rsidP="00296525">
      <w:pPr>
        <w:spacing w:after="0" w:line="240" w:lineRule="auto"/>
        <w:rPr>
          <w:rFonts w:ascii="Times New Roman" w:hAnsi="Times New Roman" w:cs="Times New Roman"/>
          <w:i/>
          <w:sz w:val="28"/>
          <w:szCs w:val="28"/>
        </w:rPr>
      </w:pPr>
    </w:p>
    <w:p w14:paraId="78065421" w14:textId="77777777" w:rsidR="0025493C" w:rsidRPr="00A151BB" w:rsidRDefault="0025493C" w:rsidP="00296525">
      <w:pPr>
        <w:spacing w:after="0" w:line="240" w:lineRule="auto"/>
        <w:rPr>
          <w:rFonts w:ascii="Times New Roman" w:hAnsi="Times New Roman" w:cs="Times New Roman"/>
          <w:i/>
          <w:sz w:val="28"/>
          <w:szCs w:val="28"/>
        </w:rPr>
      </w:pPr>
    </w:p>
    <w:p w14:paraId="25D660EA" w14:textId="77777777" w:rsidR="00AD0963" w:rsidRDefault="00D870E5" w:rsidP="00296525">
      <w:pPr>
        <w:spacing w:after="0" w:line="240" w:lineRule="auto"/>
        <w:rPr>
          <w:rFonts w:ascii="Times New Roman" w:hAnsi="Times New Roman" w:cs="Times New Roman"/>
          <w:sz w:val="32"/>
          <w:szCs w:val="32"/>
        </w:rPr>
      </w:pPr>
      <w:r>
        <w:rPr>
          <w:rFonts w:ascii="Times New Roman" w:hAnsi="Times New Roman" w:cs="Times New Roman"/>
          <w:sz w:val="32"/>
          <w:szCs w:val="32"/>
        </w:rPr>
        <w:tab/>
      </w:r>
      <w:r w:rsidR="0025493C">
        <w:rPr>
          <w:rFonts w:ascii="Times New Roman" w:hAnsi="Times New Roman" w:cs="Times New Roman"/>
          <w:sz w:val="32"/>
          <w:szCs w:val="32"/>
        </w:rPr>
        <w:softHyphen/>
      </w:r>
      <w:r w:rsidR="0025493C">
        <w:rPr>
          <w:rFonts w:ascii="Times New Roman" w:hAnsi="Times New Roman" w:cs="Times New Roman"/>
          <w:sz w:val="32"/>
          <w:szCs w:val="32"/>
        </w:rPr>
        <w:softHyphen/>
      </w:r>
      <w:r w:rsidR="0025493C">
        <w:rPr>
          <w:rFonts w:ascii="Times New Roman" w:hAnsi="Times New Roman" w:cs="Times New Roman"/>
          <w:sz w:val="32"/>
          <w:szCs w:val="32"/>
        </w:rPr>
        <w:softHyphen/>
      </w:r>
      <w:r w:rsidR="0025493C">
        <w:rPr>
          <w:rFonts w:ascii="Times New Roman" w:hAnsi="Times New Roman" w:cs="Times New Roman"/>
          <w:sz w:val="32"/>
          <w:szCs w:val="32"/>
        </w:rPr>
        <w:softHyphen/>
      </w:r>
      <w:r w:rsidR="0025493C">
        <w:rPr>
          <w:rFonts w:ascii="Times New Roman" w:hAnsi="Times New Roman" w:cs="Times New Roman"/>
          <w:sz w:val="32"/>
          <w:szCs w:val="32"/>
        </w:rPr>
        <w:softHyphen/>
      </w:r>
      <w:r w:rsidR="0025493C">
        <w:rPr>
          <w:rFonts w:ascii="Times New Roman" w:hAnsi="Times New Roman" w:cs="Times New Roman"/>
          <w:sz w:val="32"/>
          <w:szCs w:val="32"/>
        </w:rPr>
        <w:softHyphen/>
      </w:r>
      <w:r w:rsidR="0025493C">
        <w:rPr>
          <w:rFonts w:ascii="Times New Roman" w:hAnsi="Times New Roman" w:cs="Times New Roman"/>
          <w:sz w:val="32"/>
          <w:szCs w:val="32"/>
        </w:rPr>
        <w:softHyphen/>
      </w:r>
      <w:r w:rsidR="0025493C">
        <w:rPr>
          <w:rFonts w:ascii="Times New Roman" w:hAnsi="Times New Roman" w:cs="Times New Roman"/>
          <w:sz w:val="32"/>
          <w:szCs w:val="32"/>
        </w:rPr>
        <w:softHyphen/>
      </w:r>
      <w:r w:rsidR="0025493C">
        <w:rPr>
          <w:rFonts w:ascii="Times New Roman" w:hAnsi="Times New Roman" w:cs="Times New Roman"/>
          <w:sz w:val="32"/>
          <w:szCs w:val="32"/>
        </w:rPr>
        <w:softHyphen/>
      </w:r>
      <w:r w:rsidR="0025493C">
        <w:rPr>
          <w:rFonts w:ascii="Times New Roman" w:hAnsi="Times New Roman" w:cs="Times New Roman"/>
          <w:sz w:val="32"/>
          <w:szCs w:val="32"/>
        </w:rPr>
        <w:softHyphen/>
      </w:r>
      <w:r w:rsidR="0025493C">
        <w:rPr>
          <w:rFonts w:ascii="Times New Roman" w:hAnsi="Times New Roman" w:cs="Times New Roman"/>
          <w:sz w:val="32"/>
          <w:szCs w:val="32"/>
        </w:rPr>
        <w:softHyphen/>
      </w:r>
      <w:r w:rsidR="0025493C">
        <w:rPr>
          <w:rFonts w:ascii="Times New Roman" w:hAnsi="Times New Roman" w:cs="Times New Roman"/>
          <w:sz w:val="32"/>
          <w:szCs w:val="32"/>
        </w:rPr>
        <w:softHyphen/>
      </w:r>
      <w:r w:rsidR="0025493C">
        <w:rPr>
          <w:rFonts w:ascii="Times New Roman" w:hAnsi="Times New Roman" w:cs="Times New Roman"/>
          <w:sz w:val="32"/>
          <w:szCs w:val="32"/>
        </w:rPr>
        <w:softHyphen/>
      </w:r>
      <w:r w:rsidR="0025493C">
        <w:rPr>
          <w:rFonts w:ascii="Times New Roman" w:hAnsi="Times New Roman" w:cs="Times New Roman"/>
          <w:sz w:val="32"/>
          <w:szCs w:val="32"/>
        </w:rPr>
        <w:softHyphen/>
      </w:r>
      <w:r w:rsidR="0025493C">
        <w:rPr>
          <w:rFonts w:ascii="Times New Roman" w:hAnsi="Times New Roman" w:cs="Times New Roman"/>
          <w:sz w:val="32"/>
          <w:szCs w:val="32"/>
        </w:rPr>
        <w:softHyphen/>
        <w:t>__________________________________________________________</w:t>
      </w:r>
    </w:p>
    <w:p w14:paraId="2C50AC47" w14:textId="77777777" w:rsidR="0025493C" w:rsidRPr="0025493C" w:rsidRDefault="0025493C" w:rsidP="00296525">
      <w:pPr>
        <w:spacing w:after="0" w:line="240" w:lineRule="auto"/>
        <w:rPr>
          <w:rFonts w:ascii="Times New Roman" w:hAnsi="Times New Roman" w:cs="Times New Roman"/>
          <w:sz w:val="28"/>
          <w:szCs w:val="28"/>
        </w:rPr>
      </w:pPr>
      <w:r>
        <w:rPr>
          <w:rFonts w:ascii="Times New Roman" w:hAnsi="Times New Roman" w:cs="Times New Roman"/>
          <w:sz w:val="32"/>
          <w:szCs w:val="32"/>
        </w:rPr>
        <w:t xml:space="preserve">          </w:t>
      </w:r>
      <w:r w:rsidRPr="0025493C">
        <w:rPr>
          <w:rFonts w:ascii="Times New Roman" w:hAnsi="Times New Roman" w:cs="Times New Roman"/>
          <w:sz w:val="28"/>
          <w:szCs w:val="28"/>
        </w:rPr>
        <w:t>Name (please print)</w:t>
      </w:r>
    </w:p>
    <w:p w14:paraId="1BB442DD" w14:textId="77777777" w:rsidR="0025493C" w:rsidRDefault="0025493C" w:rsidP="00296525">
      <w:pPr>
        <w:spacing w:after="0" w:line="240" w:lineRule="auto"/>
        <w:rPr>
          <w:rFonts w:ascii="Times New Roman" w:hAnsi="Times New Roman" w:cs="Times New Roman"/>
          <w:sz w:val="32"/>
          <w:szCs w:val="32"/>
        </w:rPr>
      </w:pPr>
    </w:p>
    <w:p w14:paraId="6D75E71B" w14:textId="77777777" w:rsidR="0025493C" w:rsidRPr="00296525" w:rsidRDefault="0025493C" w:rsidP="00296525">
      <w:pPr>
        <w:spacing w:after="0" w:line="240" w:lineRule="auto"/>
        <w:rPr>
          <w:rFonts w:ascii="Times New Roman" w:hAnsi="Times New Roman" w:cs="Times New Roman"/>
          <w:sz w:val="28"/>
          <w:szCs w:val="28"/>
        </w:rPr>
      </w:pPr>
      <w:r>
        <w:rPr>
          <w:rFonts w:ascii="Times New Roman" w:hAnsi="Times New Roman" w:cs="Times New Roman"/>
          <w:sz w:val="32"/>
          <w:szCs w:val="32"/>
        </w:rPr>
        <w:tab/>
        <w:t>__________________________________________________________</w:t>
      </w:r>
    </w:p>
    <w:p w14:paraId="5F2FFA4E" w14:textId="2FDBC2F0" w:rsidR="00AD0963" w:rsidRDefault="0025493C" w:rsidP="00AD0963">
      <w:pPr>
        <w:spacing w:after="0" w:line="240" w:lineRule="auto"/>
        <w:ind w:left="720"/>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Signature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53867">
        <w:rPr>
          <w:rFonts w:ascii="Times New Roman" w:hAnsi="Times New Roman" w:cs="Times New Roman"/>
          <w:sz w:val="28"/>
          <w:szCs w:val="28"/>
        </w:rPr>
        <w:t xml:space="preserve">              </w:t>
      </w:r>
      <w:r>
        <w:rPr>
          <w:rFonts w:ascii="Times New Roman" w:hAnsi="Times New Roman" w:cs="Times New Roman"/>
          <w:sz w:val="28"/>
          <w:szCs w:val="28"/>
        </w:rPr>
        <w:t>Date</w:t>
      </w:r>
    </w:p>
    <w:p w14:paraId="4EA27A25" w14:textId="77777777" w:rsidR="0025493C" w:rsidRDefault="0025493C" w:rsidP="00AD0963">
      <w:pPr>
        <w:spacing w:after="0" w:line="240" w:lineRule="auto"/>
        <w:ind w:left="720"/>
        <w:rPr>
          <w:rFonts w:ascii="Times New Roman" w:hAnsi="Times New Roman" w:cs="Times New Roman"/>
          <w:sz w:val="28"/>
          <w:szCs w:val="28"/>
        </w:rPr>
      </w:pPr>
    </w:p>
    <w:p w14:paraId="4A34C84A" w14:textId="77777777" w:rsidR="0025493C" w:rsidRDefault="0025493C" w:rsidP="00AD0963">
      <w:pPr>
        <w:pBdr>
          <w:bottom w:val="single" w:sz="12" w:space="1" w:color="auto"/>
        </w:pBdr>
        <w:spacing w:after="0" w:line="240" w:lineRule="auto"/>
        <w:ind w:left="720"/>
        <w:rPr>
          <w:rFonts w:ascii="Times New Roman" w:hAnsi="Times New Roman" w:cs="Times New Roman"/>
          <w:sz w:val="28"/>
          <w:szCs w:val="28"/>
        </w:rPr>
      </w:pPr>
    </w:p>
    <w:p w14:paraId="65F49978" w14:textId="6E6EE889" w:rsidR="0025493C" w:rsidRDefault="0025493C" w:rsidP="00AD0963">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Patient’s Legal Representative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Relationship</w:t>
      </w:r>
      <w:r>
        <w:rPr>
          <w:rFonts w:ascii="Times New Roman" w:hAnsi="Times New Roman" w:cs="Times New Roman"/>
          <w:sz w:val="28"/>
          <w:szCs w:val="28"/>
        </w:rPr>
        <w:tab/>
      </w:r>
      <w:r>
        <w:rPr>
          <w:rFonts w:ascii="Times New Roman" w:hAnsi="Times New Roman" w:cs="Times New Roman"/>
          <w:sz w:val="28"/>
          <w:szCs w:val="28"/>
        </w:rPr>
        <w:tab/>
      </w:r>
      <w:r w:rsidR="00C53867">
        <w:rPr>
          <w:rFonts w:ascii="Times New Roman" w:hAnsi="Times New Roman" w:cs="Times New Roman"/>
          <w:sz w:val="28"/>
          <w:szCs w:val="28"/>
        </w:rPr>
        <w:t xml:space="preserve">    </w:t>
      </w:r>
      <w:r>
        <w:rPr>
          <w:rFonts w:ascii="Times New Roman" w:hAnsi="Times New Roman" w:cs="Times New Roman"/>
          <w:sz w:val="28"/>
          <w:szCs w:val="28"/>
        </w:rPr>
        <w:t>Date</w:t>
      </w:r>
    </w:p>
    <w:p w14:paraId="73B08195" w14:textId="77777777" w:rsidR="0025493C" w:rsidRDefault="0025493C" w:rsidP="00AD0963">
      <w:pPr>
        <w:spacing w:after="0" w:line="240" w:lineRule="auto"/>
        <w:ind w:left="720"/>
        <w:rPr>
          <w:rFonts w:ascii="Times New Roman" w:hAnsi="Times New Roman" w:cs="Times New Roman"/>
          <w:sz w:val="28"/>
          <w:szCs w:val="28"/>
        </w:rPr>
      </w:pPr>
    </w:p>
    <w:p w14:paraId="55682E09" w14:textId="77777777" w:rsidR="0025493C" w:rsidRDefault="0025493C" w:rsidP="00AD0963">
      <w:pPr>
        <w:spacing w:after="0" w:line="240" w:lineRule="auto"/>
        <w:ind w:left="720"/>
        <w:rPr>
          <w:rFonts w:ascii="Times New Roman" w:hAnsi="Times New Roman" w:cs="Times New Roman"/>
          <w:sz w:val="28"/>
          <w:szCs w:val="28"/>
        </w:rPr>
      </w:pPr>
    </w:p>
    <w:p w14:paraId="18BAE152" w14:textId="77777777" w:rsidR="0025493C" w:rsidRDefault="0025493C" w:rsidP="00AD0963">
      <w:pPr>
        <w:pBdr>
          <w:bottom w:val="single" w:sz="12" w:space="1" w:color="auto"/>
        </w:pBdr>
        <w:spacing w:after="0" w:line="240" w:lineRule="auto"/>
        <w:ind w:left="720"/>
        <w:rPr>
          <w:rFonts w:ascii="Times New Roman" w:hAnsi="Times New Roman" w:cs="Times New Roman"/>
          <w:sz w:val="28"/>
          <w:szCs w:val="28"/>
        </w:rPr>
      </w:pPr>
    </w:p>
    <w:p w14:paraId="5462B64B" w14:textId="1CD22BB5" w:rsidR="0025493C" w:rsidRPr="0025493C" w:rsidRDefault="00C53867" w:rsidP="00AD0963">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Reviewed with Staff </w:t>
      </w:r>
      <w:r w:rsidR="0025493C">
        <w:rPr>
          <w:rFonts w:ascii="Times New Roman" w:hAnsi="Times New Roman" w:cs="Times New Roman"/>
          <w:sz w:val="28"/>
          <w:szCs w:val="28"/>
        </w:rPr>
        <w:t>Member</w:t>
      </w:r>
      <w:r w:rsidR="0025493C">
        <w:rPr>
          <w:rFonts w:ascii="Times New Roman" w:hAnsi="Times New Roman" w:cs="Times New Roman"/>
          <w:sz w:val="28"/>
          <w:szCs w:val="28"/>
        </w:rPr>
        <w:tab/>
      </w:r>
      <w:r w:rsidR="0025493C">
        <w:rPr>
          <w:rFonts w:ascii="Times New Roman" w:hAnsi="Times New Roman" w:cs="Times New Roman"/>
          <w:sz w:val="28"/>
          <w:szCs w:val="28"/>
        </w:rPr>
        <w:tab/>
      </w:r>
      <w:r w:rsidR="0025493C">
        <w:rPr>
          <w:rFonts w:ascii="Times New Roman" w:hAnsi="Times New Roman" w:cs="Times New Roman"/>
          <w:sz w:val="28"/>
          <w:szCs w:val="28"/>
        </w:rPr>
        <w:tab/>
      </w:r>
      <w:r w:rsidR="0025493C">
        <w:rPr>
          <w:rFonts w:ascii="Times New Roman" w:hAnsi="Times New Roman" w:cs="Times New Roman"/>
          <w:sz w:val="28"/>
          <w:szCs w:val="28"/>
        </w:rPr>
        <w:tab/>
      </w:r>
      <w:r w:rsidR="0025493C">
        <w:rPr>
          <w:rFonts w:ascii="Times New Roman" w:hAnsi="Times New Roman" w:cs="Times New Roman"/>
          <w:sz w:val="28"/>
          <w:szCs w:val="28"/>
        </w:rPr>
        <w:tab/>
      </w:r>
      <w:r>
        <w:rPr>
          <w:rFonts w:ascii="Times New Roman" w:hAnsi="Times New Roman" w:cs="Times New Roman"/>
          <w:sz w:val="28"/>
          <w:szCs w:val="28"/>
        </w:rPr>
        <w:t xml:space="preserve">               </w:t>
      </w:r>
      <w:r w:rsidR="0025493C">
        <w:rPr>
          <w:rFonts w:ascii="Times New Roman" w:hAnsi="Times New Roman" w:cs="Times New Roman"/>
          <w:sz w:val="28"/>
          <w:szCs w:val="28"/>
        </w:rPr>
        <w:t>Date</w:t>
      </w:r>
    </w:p>
    <w:p w14:paraId="69F83B3A" w14:textId="77777777" w:rsidR="00987A5C" w:rsidRPr="00987A5C" w:rsidRDefault="00987A5C" w:rsidP="00987A5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14:paraId="7305140E" w14:textId="77777777" w:rsidR="00987A5C" w:rsidRPr="00987A5C" w:rsidRDefault="00987A5C" w:rsidP="00987A5C">
      <w:pPr>
        <w:spacing w:after="0" w:line="240" w:lineRule="auto"/>
        <w:rPr>
          <w:rFonts w:ascii="Times New Roman" w:hAnsi="Times New Roman" w:cs="Times New Roman"/>
          <w:sz w:val="24"/>
          <w:szCs w:val="24"/>
        </w:rPr>
      </w:pPr>
      <w:r w:rsidRPr="00987A5C">
        <w:rPr>
          <w:rFonts w:ascii="Times New Roman" w:hAnsi="Times New Roman" w:cs="Times New Roman"/>
          <w:sz w:val="24"/>
          <w:szCs w:val="24"/>
        </w:rPr>
        <w:tab/>
      </w:r>
    </w:p>
    <w:p w14:paraId="24DF642F" w14:textId="77777777" w:rsidR="009A6784" w:rsidRPr="00987A5C" w:rsidRDefault="009A6784" w:rsidP="009A6784">
      <w:pPr>
        <w:spacing w:after="0" w:line="240" w:lineRule="auto"/>
        <w:rPr>
          <w:rFonts w:ascii="Times New Roman" w:hAnsi="Times New Roman" w:cs="Times New Roman"/>
          <w:sz w:val="24"/>
          <w:szCs w:val="24"/>
        </w:rPr>
      </w:pPr>
    </w:p>
    <w:p w14:paraId="291325BC" w14:textId="77777777" w:rsidR="009A6784" w:rsidRPr="00987A5C" w:rsidRDefault="009A6784" w:rsidP="009A6784">
      <w:pPr>
        <w:spacing w:after="0" w:line="240" w:lineRule="auto"/>
        <w:rPr>
          <w:rFonts w:ascii="Times New Roman" w:hAnsi="Times New Roman" w:cs="Times New Roman"/>
          <w:sz w:val="24"/>
          <w:szCs w:val="24"/>
        </w:rPr>
      </w:pPr>
    </w:p>
    <w:p w14:paraId="091D1A98" w14:textId="77777777" w:rsidR="001550DC" w:rsidRPr="00987A5C" w:rsidRDefault="001550DC" w:rsidP="00397E85">
      <w:pPr>
        <w:spacing w:after="0"/>
        <w:rPr>
          <w:rFonts w:ascii="Times New Roman" w:hAnsi="Times New Roman" w:cs="Times New Roman"/>
          <w:sz w:val="24"/>
          <w:szCs w:val="24"/>
        </w:rPr>
      </w:pPr>
    </w:p>
    <w:sectPr w:rsidR="001550DC" w:rsidRPr="00987A5C" w:rsidSect="00CA135A">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D05C0"/>
    <w:multiLevelType w:val="hybridMultilevel"/>
    <w:tmpl w:val="B5E0F004"/>
    <w:lvl w:ilvl="0" w:tplc="5E14A0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DD74DA2"/>
    <w:multiLevelType w:val="hybridMultilevel"/>
    <w:tmpl w:val="919C70FA"/>
    <w:lvl w:ilvl="0" w:tplc="091A9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7A759E"/>
    <w:multiLevelType w:val="hybridMultilevel"/>
    <w:tmpl w:val="7BD6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DC"/>
    <w:rsid w:val="00037EB7"/>
    <w:rsid w:val="000B5EEE"/>
    <w:rsid w:val="000B75BD"/>
    <w:rsid w:val="0012509D"/>
    <w:rsid w:val="001550DC"/>
    <w:rsid w:val="00175997"/>
    <w:rsid w:val="001F4466"/>
    <w:rsid w:val="0021002C"/>
    <w:rsid w:val="0025493C"/>
    <w:rsid w:val="0029511D"/>
    <w:rsid w:val="00296525"/>
    <w:rsid w:val="002F6018"/>
    <w:rsid w:val="00352932"/>
    <w:rsid w:val="00397E85"/>
    <w:rsid w:val="003C61E1"/>
    <w:rsid w:val="0045568B"/>
    <w:rsid w:val="004C4683"/>
    <w:rsid w:val="004D3230"/>
    <w:rsid w:val="004E56D6"/>
    <w:rsid w:val="005550FE"/>
    <w:rsid w:val="005F06C5"/>
    <w:rsid w:val="00652F04"/>
    <w:rsid w:val="00654A6E"/>
    <w:rsid w:val="00655312"/>
    <w:rsid w:val="006B06D6"/>
    <w:rsid w:val="006D2950"/>
    <w:rsid w:val="006E0196"/>
    <w:rsid w:val="00700464"/>
    <w:rsid w:val="00704C0D"/>
    <w:rsid w:val="00713559"/>
    <w:rsid w:val="007270DF"/>
    <w:rsid w:val="007370C3"/>
    <w:rsid w:val="00782B1C"/>
    <w:rsid w:val="00783144"/>
    <w:rsid w:val="007B3792"/>
    <w:rsid w:val="007B78A4"/>
    <w:rsid w:val="007D04EB"/>
    <w:rsid w:val="008815EC"/>
    <w:rsid w:val="008B5654"/>
    <w:rsid w:val="008C572A"/>
    <w:rsid w:val="008D0017"/>
    <w:rsid w:val="008E5A7E"/>
    <w:rsid w:val="00907977"/>
    <w:rsid w:val="009411B4"/>
    <w:rsid w:val="009879A5"/>
    <w:rsid w:val="00987A5C"/>
    <w:rsid w:val="009A6784"/>
    <w:rsid w:val="009B0D09"/>
    <w:rsid w:val="00A151BB"/>
    <w:rsid w:val="00A71EF4"/>
    <w:rsid w:val="00A818A7"/>
    <w:rsid w:val="00AB5013"/>
    <w:rsid w:val="00AD0963"/>
    <w:rsid w:val="00B126BE"/>
    <w:rsid w:val="00B32E94"/>
    <w:rsid w:val="00BB683A"/>
    <w:rsid w:val="00C02100"/>
    <w:rsid w:val="00C35517"/>
    <w:rsid w:val="00C53867"/>
    <w:rsid w:val="00C83FC8"/>
    <w:rsid w:val="00CA135A"/>
    <w:rsid w:val="00CC4A5B"/>
    <w:rsid w:val="00CE076E"/>
    <w:rsid w:val="00D43590"/>
    <w:rsid w:val="00D73861"/>
    <w:rsid w:val="00D84DA5"/>
    <w:rsid w:val="00D870E5"/>
    <w:rsid w:val="00DE1082"/>
    <w:rsid w:val="00E3117C"/>
    <w:rsid w:val="00EE33FE"/>
    <w:rsid w:val="00F02010"/>
    <w:rsid w:val="00F17FD9"/>
    <w:rsid w:val="00F200EA"/>
    <w:rsid w:val="00F23407"/>
    <w:rsid w:val="00F34731"/>
    <w:rsid w:val="00F5480E"/>
    <w:rsid w:val="00F82F51"/>
    <w:rsid w:val="00F844AF"/>
    <w:rsid w:val="00F87638"/>
    <w:rsid w:val="00FA483C"/>
    <w:rsid w:val="00FD71C5"/>
    <w:rsid w:val="5748AF64"/>
    <w:rsid w:val="61EBA1B5"/>
    <w:rsid w:val="7030A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8F8E"/>
  <w15:docId w15:val="{1AE6E361-5096-4ADC-A732-328DAC0D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1E1"/>
    <w:rPr>
      <w:rFonts w:ascii="Tahoma" w:hAnsi="Tahoma" w:cs="Tahoma"/>
      <w:sz w:val="16"/>
      <w:szCs w:val="16"/>
    </w:rPr>
  </w:style>
  <w:style w:type="paragraph" w:styleId="ListParagraph">
    <w:name w:val="List Paragraph"/>
    <w:basedOn w:val="Normal"/>
    <w:uiPriority w:val="34"/>
    <w:qFormat/>
    <w:rsid w:val="0029511D"/>
    <w:pPr>
      <w:ind w:left="720"/>
      <w:contextualSpacing/>
    </w:pPr>
  </w:style>
  <w:style w:type="character" w:styleId="Hyperlink">
    <w:name w:val="Hyperlink"/>
    <w:basedOn w:val="DefaultParagraphFont"/>
    <w:uiPriority w:val="99"/>
    <w:unhideWhenUsed/>
    <w:rsid w:val="006E01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lcarewomenshealthinc.com/privacy-polic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Huynh</dc:creator>
  <cp:lastModifiedBy>Janice Huynh</cp:lastModifiedBy>
  <cp:revision>6</cp:revision>
  <cp:lastPrinted>2024-10-29T22:49:00Z</cp:lastPrinted>
  <dcterms:created xsi:type="dcterms:W3CDTF">2025-02-19T19:54:00Z</dcterms:created>
  <dcterms:modified xsi:type="dcterms:W3CDTF">2025-03-10T21:33:00Z</dcterms:modified>
</cp:coreProperties>
</file>