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 INFORMATION AND CANINE MEDICAL HISTORY FORM 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 Information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Last ______________________ First:_____________________________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____________________________________________________________ City: __________________________ State: ____ Phone: ______________________ Email: ____________________________ 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Pet Information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 Breed:____________________________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 or Date of Birth: ________________ Color: ____________________________ Gender: _____________ Spayed/Neutered? Y / N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this pet have an illness or </w:t>
      </w:r>
      <w:r w:rsidDel="00000000" w:rsidR="00000000" w:rsidRPr="00000000">
        <w:rPr>
          <w:sz w:val="24"/>
          <w:szCs w:val="24"/>
          <w:rtl w:val="0"/>
        </w:rPr>
        <w:t xml:space="preserve">injury? If so, give details ______________________________________________________________ 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ist medications and explain what they are for: 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any part of the body that your pet objects to having touched? (ears, feet, face, tail, etc.)__________________________________________________________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any other information that would be important for me to know about this pet? 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Soulworks Canine Massage permission to massage my pet, and affirm I have given all relevant information.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________________________________________Date: 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