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BF749E" w14:textId="3B0109F4" w:rsidR="008412C6" w:rsidRDefault="008412C6" w:rsidP="008412C6">
      <w:pPr>
        <w:jc w:val="center"/>
      </w:pPr>
      <w:r>
        <w:t>Trees of the Ancients</w:t>
      </w:r>
      <w:r w:rsidR="004329A2">
        <w:t>: The Tree of Life</w:t>
      </w:r>
    </w:p>
    <w:p w14:paraId="5DD4D996" w14:textId="5A58826E" w:rsidR="008412C6" w:rsidRDefault="00911832" w:rsidP="008412C6">
      <w:r>
        <w:t xml:space="preserve">Last week we began a new study on the theme of trees in the Bible.  </w:t>
      </w:r>
      <w:r w:rsidR="00040648">
        <w:t xml:space="preserve">And </w:t>
      </w:r>
      <w:proofErr w:type="gramStart"/>
      <w:r w:rsidR="00040648">
        <w:t>lets</w:t>
      </w:r>
      <w:proofErr w:type="gramEnd"/>
      <w:r w:rsidR="00040648">
        <w:t xml:space="preserve"> remember that these culture lived in the land and not on the land.  Their livelihood and everything </w:t>
      </w:r>
      <w:proofErr w:type="gramStart"/>
      <w:r w:rsidR="00040648">
        <w:t>was</w:t>
      </w:r>
      <w:proofErr w:type="gramEnd"/>
      <w:r w:rsidR="00040648">
        <w:t xml:space="preserve"> based o</w:t>
      </w:r>
      <w:r w:rsidR="00962F17">
        <w:t xml:space="preserve">n the land.  They depended on trees.  And this lifestyle </w:t>
      </w:r>
      <w:proofErr w:type="gramStart"/>
      <w:r w:rsidR="00962F17">
        <w:t>had an effect on</w:t>
      </w:r>
      <w:proofErr w:type="gramEnd"/>
      <w:r w:rsidR="00962F17">
        <w:t xml:space="preserve"> their lifestyle and how they saw the world.  Trees have always been one of the most sacred things </w:t>
      </w:r>
      <w:proofErr w:type="gramStart"/>
      <w:r w:rsidR="00962F17">
        <w:t>on</w:t>
      </w:r>
      <w:proofErr w:type="gramEnd"/>
      <w:r w:rsidR="00962F17">
        <w:t xml:space="preserve"> history.  </w:t>
      </w:r>
    </w:p>
    <w:p w14:paraId="16B28896" w14:textId="36633D4D" w:rsidR="001557D3" w:rsidRDefault="001557D3" w:rsidP="008412C6">
      <w:r>
        <w:t>The biblical authors love to talk about trees, and there is one tree that stands out, its on page two of the Bible and at the very end of the Bible.  It is crucial to the entire narrative of the biblical study</w:t>
      </w:r>
      <w:r w:rsidR="00685903">
        <w:t xml:space="preserve">, and that is the tree of life.  So why the tree of life?  We are going to take a cultural step here and </w:t>
      </w:r>
      <w:r w:rsidR="0001765C">
        <w:t xml:space="preserve">see that in the ancient near east, the tree of life is a thing.  It’s a thing in Egypt, Babylon, and Canaanite culture.  This is a known </w:t>
      </w:r>
      <w:r w:rsidR="00CC45B1">
        <w:t xml:space="preserve">image but given a unique meaning </w:t>
      </w:r>
      <w:proofErr w:type="gramStart"/>
      <w:r w:rsidR="00CC45B1">
        <w:t>in light of</w:t>
      </w:r>
      <w:proofErr w:type="gramEnd"/>
      <w:r w:rsidR="00CC45B1">
        <w:t xml:space="preserve"> Yahweh.  So today we will look at the Tree of Life as an ancient icon and </w:t>
      </w:r>
      <w:proofErr w:type="gramStart"/>
      <w:r w:rsidR="00CC45B1">
        <w:t>compare and contrast</w:t>
      </w:r>
      <w:proofErr w:type="gramEnd"/>
      <w:r w:rsidR="00CC45B1">
        <w:t xml:space="preserve"> it with the biblical portrait.  The hope is to get a new appreciation for this mythical tree found in the Garden of Eden.</w:t>
      </w:r>
    </w:p>
    <w:p w14:paraId="46A7542A" w14:textId="1ADB0169" w:rsidR="00146789" w:rsidRDefault="00AE0660" w:rsidP="008412C6">
      <w:r>
        <w:t xml:space="preserve">So as a reminder, last week we talked about the metaphorical scheme in the Bible that people are like trees.  In the Biblical imagination people and trees are like rhyming pairs of ideas.  For </w:t>
      </w:r>
      <w:proofErr w:type="gramStart"/>
      <w:r>
        <w:t>example</w:t>
      </w:r>
      <w:proofErr w:type="gramEnd"/>
      <w:r>
        <w:t xml:space="preserve"> you can talk about people producing fruit, and people being cut off</w:t>
      </w:r>
      <w:r w:rsidR="002620DC">
        <w:t xml:space="preserve">.  To be fertile is to be rooted in the ground, to be infertile is to be uprooted.  And this is important to understand that at the very fundamental level in the Bible, </w:t>
      </w:r>
      <w:r w:rsidR="00921DA3">
        <w:t xml:space="preserve">this is an idea that is saturated throughout.  </w:t>
      </w:r>
      <w:proofErr w:type="gramStart"/>
      <w:r w:rsidR="00921DA3">
        <w:t>So</w:t>
      </w:r>
      <w:proofErr w:type="gramEnd"/>
      <w:r w:rsidR="00921DA3">
        <w:t xml:space="preserve"> when page two comes in and zeros in and talks about two specific kinds of trees that have important plot significance, I am also</w:t>
      </w:r>
      <w:r w:rsidR="00752E41">
        <w:t xml:space="preserve"> now ready to say to myself that as I learn about these trees, I am also going to be learning about humans</w:t>
      </w:r>
      <w:r w:rsidR="00146789">
        <w:t xml:space="preserve"> in a tangential way.</w:t>
      </w:r>
      <w:r w:rsidR="00BF4EA9">
        <w:t xml:space="preserve">  Because the point of </w:t>
      </w:r>
      <w:proofErr w:type="gramStart"/>
      <w:r w:rsidR="00BF4EA9">
        <w:t>the trees</w:t>
      </w:r>
      <w:proofErr w:type="gramEnd"/>
      <w:r w:rsidR="00BF4EA9">
        <w:t xml:space="preserve"> is not to just teach you about people, they have a deeper significance.  They put a significant choice </w:t>
      </w:r>
      <w:r w:rsidR="00642043">
        <w:t>for the first human characters in the story.  And that choice is paradigmatic that sets the whole biblical story in motion so that later characters will also face their own garden of Eden tree moment.  But very often it will not be in front of a tree, it will be in front of another person who represents a tree of life or a tree of knowing good and bad.</w:t>
      </w:r>
    </w:p>
    <w:p w14:paraId="32A0B60E" w14:textId="267947F2" w:rsidR="00642043" w:rsidRDefault="00642043" w:rsidP="008412C6">
      <w:proofErr w:type="gramStart"/>
      <w:r>
        <w:t>So</w:t>
      </w:r>
      <w:proofErr w:type="gramEnd"/>
      <w:r>
        <w:t xml:space="preserve"> </w:t>
      </w:r>
      <w:proofErr w:type="gramStart"/>
      <w:r>
        <w:t>lets</w:t>
      </w:r>
      <w:proofErr w:type="gramEnd"/>
      <w:r>
        <w:t xml:space="preserve"> first talk about the trees and what they mean.  </w:t>
      </w:r>
      <w:r w:rsidR="00337FBC" w:rsidRPr="00337FBC">
        <w:rPr>
          <w:b/>
          <w:bCs/>
          <w:vertAlign w:val="superscript"/>
        </w:rPr>
        <w:t>9 </w:t>
      </w:r>
      <w:r w:rsidR="00337FBC" w:rsidRPr="00337FBC">
        <w:t xml:space="preserve">And out of the ground the Lord God made to spring up every tree that is pleasant to the sight and good for food. The tree of life was </w:t>
      </w:r>
      <w:proofErr w:type="gramStart"/>
      <w:r w:rsidR="00337FBC" w:rsidRPr="00337FBC">
        <w:t>in the midst of</w:t>
      </w:r>
      <w:proofErr w:type="gramEnd"/>
      <w:r w:rsidR="00337FBC" w:rsidRPr="00337FBC">
        <w:t xml:space="preserve"> the garden, and the tree of the knowledge of good and evil.</w:t>
      </w:r>
    </w:p>
    <w:p w14:paraId="3D2BFBB9" w14:textId="12F2960A" w:rsidR="00337FBC" w:rsidRDefault="00083F38" w:rsidP="008412C6">
      <w:r>
        <w:t>The trees are next to each other</w:t>
      </w:r>
      <w:r w:rsidR="004206AD">
        <w:t xml:space="preserve">.  </w:t>
      </w:r>
      <w:proofErr w:type="gramStart"/>
      <w:r w:rsidR="004206AD">
        <w:t>So</w:t>
      </w:r>
      <w:proofErr w:type="gramEnd"/>
      <w:r w:rsidR="004206AD">
        <w:t xml:space="preserve"> what is the baseline of the tree of life, because at Genesis 3 after the rebellion God says something about the tree of life in Genesis 3:22 “</w:t>
      </w:r>
      <w:r w:rsidR="000E6B05" w:rsidRPr="000E6B05">
        <w:rPr>
          <w:b/>
          <w:bCs/>
          <w:vertAlign w:val="superscript"/>
        </w:rPr>
        <w:t>22 </w:t>
      </w:r>
      <w:r w:rsidR="000E6B05" w:rsidRPr="000E6B05">
        <w:t xml:space="preserve">Then the Lord God said, “Behold, the man has become like one of us in knowing good </w:t>
      </w:r>
      <w:r w:rsidR="000E6B05" w:rsidRPr="000E6B05">
        <w:lastRenderedPageBreak/>
        <w:t>and evil. Now, lest he reach out his hand and take also of the tree of life and eat, and live forever—</w:t>
      </w:r>
      <w:r w:rsidR="000E6B05">
        <w:t>”</w:t>
      </w:r>
    </w:p>
    <w:p w14:paraId="0F5AE4B1" w14:textId="35F9FF2E" w:rsidR="000E6B05" w:rsidRDefault="008D458A" w:rsidP="008412C6">
      <w:r>
        <w:t xml:space="preserve"> </w:t>
      </w:r>
      <w:proofErr w:type="gramStart"/>
      <w:r>
        <w:t>So</w:t>
      </w:r>
      <w:proofErr w:type="gramEnd"/>
      <w:r>
        <w:t xml:space="preserve"> the tree of life imparts eternal life.  That is the message of that statement.  God does not want humans to live forever, therefore he removes the ability to eat of the fruit of the tree of life.  </w:t>
      </w:r>
      <w:r w:rsidR="00925E14">
        <w:t xml:space="preserve">Humans do not have </w:t>
      </w:r>
      <w:proofErr w:type="gramStart"/>
      <w:r w:rsidR="00925E14">
        <w:t>inherit</w:t>
      </w:r>
      <w:proofErr w:type="gramEnd"/>
      <w:r w:rsidR="00925E14">
        <w:t xml:space="preserve"> within themselves ongoing eternal life.  It is something </w:t>
      </w:r>
      <w:r w:rsidR="004C5ABF">
        <w:t>humans</w:t>
      </w:r>
      <w:r w:rsidR="00925E14">
        <w:t xml:space="preserve"> </w:t>
      </w:r>
      <w:proofErr w:type="gramStart"/>
      <w:r w:rsidR="00925E14">
        <w:t>have to</w:t>
      </w:r>
      <w:proofErr w:type="gramEnd"/>
      <w:r w:rsidR="00925E14">
        <w:t xml:space="preserve"> receive as a gift.  </w:t>
      </w:r>
      <w:r w:rsidR="0082724F">
        <w:t xml:space="preserve">And this is the gift humanity forfeits.  </w:t>
      </w:r>
    </w:p>
    <w:p w14:paraId="13B20887" w14:textId="10B4F233" w:rsidR="0082724F" w:rsidRDefault="00851681" w:rsidP="008412C6">
      <w:r>
        <w:t xml:space="preserve">And I know that in a lot of traditions, people believed that humans had eternal capacities in and of themselves.  </w:t>
      </w:r>
      <w:r w:rsidR="00354FB0">
        <w:t xml:space="preserve">But when you read Genesis 3 it does not seem that way.  </w:t>
      </w:r>
      <w:r w:rsidR="00CF2411">
        <w:t xml:space="preserve">For humans to live forever it is contingent on God.  God introduces the tree and says that if you trust me here is the tree that you have access that will give you life.  But if you do not trust me, this eternal life is taken away.  And that is why Jesus </w:t>
      </w:r>
      <w:proofErr w:type="gramStart"/>
      <w:r w:rsidR="00CF2411">
        <w:t>has to</w:t>
      </w:r>
      <w:proofErr w:type="gramEnd"/>
      <w:r w:rsidR="00CF2411">
        <w:t xml:space="preserve"> come and open the way to eternal life again through his life, death, and </w:t>
      </w:r>
      <w:r w:rsidR="008424F8">
        <w:t>resurrection</w:t>
      </w:r>
      <w:r w:rsidR="00CF2411">
        <w:t>.</w:t>
      </w:r>
      <w:r w:rsidR="008424F8">
        <w:t xml:space="preserve">  And then it turns out there are also different layers to the word death.   Right, on the day you </w:t>
      </w:r>
      <w:proofErr w:type="gramStart"/>
      <w:r w:rsidR="008424F8">
        <w:t>eat of</w:t>
      </w:r>
      <w:proofErr w:type="gramEnd"/>
      <w:r w:rsidR="008424F8">
        <w:t xml:space="preserve"> it you will die.  But they do not die immediately, </w:t>
      </w:r>
      <w:r w:rsidR="00C87706">
        <w:t xml:space="preserve">what they are is exiled to a place where they will eventually die.  So now you can be alive </w:t>
      </w:r>
      <w:r w:rsidR="00A778C5">
        <w:t>physically</w:t>
      </w:r>
      <w:r w:rsidR="00C87706">
        <w:t xml:space="preserve"> and be dead in terms of your covenant relationship with your creator.  This is why Paul can say you were dead </w:t>
      </w:r>
      <w:r w:rsidR="00A778C5">
        <w:t xml:space="preserve">in your sins and transgression in Ephesians 2.  </w:t>
      </w:r>
      <w:r w:rsidR="00CF2411">
        <w:t xml:space="preserve">  </w:t>
      </w:r>
    </w:p>
    <w:p w14:paraId="0D700A80" w14:textId="7989068C" w:rsidR="008A5FD4" w:rsidRDefault="008A5FD4" w:rsidP="008412C6">
      <w:r>
        <w:t>Ill quote biblical scholar Bruce Walkie, a huge figure in Old Testament studies with a</w:t>
      </w:r>
      <w:r w:rsidR="00EB4B96">
        <w:t xml:space="preserve"> </w:t>
      </w:r>
      <w:r>
        <w:t xml:space="preserve">book that represents 50 years </w:t>
      </w:r>
      <w:r w:rsidR="00EB4B96">
        <w:t xml:space="preserve">of lecturing and teaching through the Old </w:t>
      </w:r>
      <w:proofErr w:type="gramStart"/>
      <w:r w:rsidR="00EB4B96">
        <w:t>Testament</w:t>
      </w:r>
      <w:proofErr w:type="gramEnd"/>
      <w:r w:rsidR="00EB4B96">
        <w:t xml:space="preserve"> and it is called </w:t>
      </w:r>
      <w:r w:rsidR="00902431">
        <w:t xml:space="preserve">An Old Testament </w:t>
      </w:r>
      <w:r w:rsidR="000B5454">
        <w:t>Theology: An Exegetical, Canonical, and Thematic Approach.  And this is what he says about the tree of life.  He says, “The tree of life represents</w:t>
      </w:r>
      <w:r w:rsidR="00C70A44">
        <w:t xml:space="preserve"> life that is beyond the original life that God breathed into the human.  The first human by nature is susceptible to death because if you don’t eat from the tree you are going to die, that is why God puts him next to the tree.  </w:t>
      </w:r>
      <w:r w:rsidR="00EC64A2">
        <w:t xml:space="preserve">Nevertheless, continued eating from that tree could renew life and prevent death.  That is the narrative logic.  Apart from </w:t>
      </w:r>
      <w:r w:rsidR="007A4171">
        <w:t>dis</w:t>
      </w:r>
      <w:r w:rsidR="00EC64A2">
        <w:t>obedience to Gods commands</w:t>
      </w:r>
      <w:r w:rsidR="002D5B20">
        <w:t>, mortals had access to the tree, the tree of life allows humanity to transcend its mortality</w:t>
      </w:r>
      <w:r w:rsidR="00876374">
        <w:t xml:space="preserve">, the state in which it was created on the sixth day, so that it can move to a higher dimension to eternal life and immortality.  As one partakes of this </w:t>
      </w:r>
      <w:proofErr w:type="gramStart"/>
      <w:r w:rsidR="00876374">
        <w:t xml:space="preserve">fruit, </w:t>
      </w:r>
      <w:r w:rsidR="00A66A70">
        <w:t xml:space="preserve"> by</w:t>
      </w:r>
      <w:proofErr w:type="gramEnd"/>
      <w:r w:rsidR="00A66A70">
        <w:t xml:space="preserve"> faith, one participates in this eternal life.  Its highest potency of life was available I the </w:t>
      </w:r>
      <w:proofErr w:type="gramStart"/>
      <w:r w:rsidR="00A66A70">
        <w:t>garden, and</w:t>
      </w:r>
      <w:proofErr w:type="gramEnd"/>
      <w:r w:rsidR="00A66A70">
        <w:t xml:space="preserve"> becomes available unto us as we reenter the temple garden through the second Adam and look forward to the resurrection of our bodies.  </w:t>
      </w:r>
    </w:p>
    <w:p w14:paraId="10262E27" w14:textId="7DB0F788" w:rsidR="00A66A70" w:rsidRDefault="00A66A70" w:rsidP="008412C6">
      <w:r>
        <w:t>Here, he is reading the garden narrative in light of Paul</w:t>
      </w:r>
      <w:r w:rsidR="00F35116">
        <w:t xml:space="preserve"> the </w:t>
      </w:r>
      <w:proofErr w:type="gramStart"/>
      <w:r w:rsidR="00F35116">
        <w:t>apostles</w:t>
      </w:r>
      <w:proofErr w:type="gramEnd"/>
      <w:r w:rsidR="00F35116">
        <w:t xml:space="preserve"> reflection on it in 1 Corinthians 15 where he talks about </w:t>
      </w:r>
      <w:r w:rsidR="00A15C0F">
        <w:t>how</w:t>
      </w:r>
      <w:r w:rsidR="00F35116">
        <w:t xml:space="preserve"> the first human was of the dust and forfeited the opportunity of eternal life and that is what the second Adam, Jesus secures for us.</w:t>
      </w:r>
      <w:r w:rsidR="00A15C0F">
        <w:t xml:space="preserve">  </w:t>
      </w:r>
      <w:proofErr w:type="gramStart"/>
      <w:r w:rsidR="00A15C0F">
        <w:t>So</w:t>
      </w:r>
      <w:proofErr w:type="gramEnd"/>
      <w:r w:rsidR="00A15C0F">
        <w:t xml:space="preserve"> the tree on a narrative level, represents a gift of gods own eternal life to the humans if they will </w:t>
      </w:r>
      <w:r w:rsidR="00A15C0F">
        <w:lastRenderedPageBreak/>
        <w:t xml:space="preserve">trust God and not take of the tree that is right next to it.  And that is just worth meditating on.  </w:t>
      </w:r>
    </w:p>
    <w:p w14:paraId="0A1F9C9D" w14:textId="45B1EE5E" w:rsidR="00A15C0F" w:rsidRDefault="002C54FC" w:rsidP="008412C6">
      <w:r>
        <w:t>1 Corinthians 15:50-52 “</w:t>
      </w:r>
      <w:r w:rsidRPr="002C54FC">
        <w:rPr>
          <w:b/>
          <w:bCs/>
          <w:vertAlign w:val="superscript"/>
        </w:rPr>
        <w:t>50 </w:t>
      </w:r>
      <w:r w:rsidRPr="002C54FC">
        <w:t>I tell you this, brothers: flesh and blood cannot inherit the kingdom of God, nor does the perishable inherit the imperishable. </w:t>
      </w:r>
      <w:r w:rsidRPr="002C54FC">
        <w:rPr>
          <w:b/>
          <w:bCs/>
          <w:vertAlign w:val="superscript"/>
        </w:rPr>
        <w:t>51 </w:t>
      </w:r>
      <w:r w:rsidRPr="002C54FC">
        <w:t xml:space="preserve">Behold! I </w:t>
      </w:r>
      <w:proofErr w:type="gramStart"/>
      <w:r w:rsidRPr="002C54FC">
        <w:t>tell</w:t>
      </w:r>
      <w:proofErr w:type="gramEnd"/>
      <w:r w:rsidRPr="002C54FC">
        <w:t xml:space="preserve"> you a mystery. We shall not all sleep, but we shall all be changed, </w:t>
      </w:r>
      <w:r w:rsidRPr="002C54FC">
        <w:rPr>
          <w:b/>
          <w:bCs/>
          <w:vertAlign w:val="superscript"/>
        </w:rPr>
        <w:t>52 </w:t>
      </w:r>
      <w:r w:rsidRPr="002C54FC">
        <w:t>in a moment, in the twinkling of an eye, at the last trumpet. For the trumpet will sound, and the dead will be raised imperishable, and we shall be changed. </w:t>
      </w:r>
      <w:r>
        <w:t>“</w:t>
      </w:r>
    </w:p>
    <w:p w14:paraId="2A4F7ACE" w14:textId="4DC18E49" w:rsidR="00153C56" w:rsidRDefault="00494D65" w:rsidP="008412C6">
      <w:r>
        <w:t xml:space="preserve">One thing Paul is saying is that flesh and blood, our current mode of human existence is not capable of existing in the way of eternal life, he says it </w:t>
      </w:r>
      <w:proofErr w:type="gramStart"/>
      <w:r>
        <w:t>has to</w:t>
      </w:r>
      <w:proofErr w:type="gramEnd"/>
      <w:r>
        <w:t xml:space="preserve"> undergo a metamorphosis </w:t>
      </w:r>
      <w:r w:rsidR="00DB6B4B">
        <w:t xml:space="preserve">(the resurrection) and a transformation into its existence.  </w:t>
      </w:r>
    </w:p>
    <w:p w14:paraId="5D6D1368" w14:textId="4BBB1764" w:rsidR="00DB6B4B" w:rsidRDefault="00B34FD1" w:rsidP="008412C6">
      <w:r>
        <w:t>And what Paul says is the second Adam does what the first Adam never attained, meaning it could have been possible</w:t>
      </w:r>
      <w:r w:rsidR="000D22B3">
        <w:t xml:space="preserve">, but Jesus is the one that did it.  So, Adam and </w:t>
      </w:r>
      <w:proofErr w:type="gramStart"/>
      <w:r w:rsidR="000D22B3">
        <w:t>Eve</w:t>
      </w:r>
      <w:proofErr w:type="gramEnd"/>
      <w:r w:rsidR="000D22B3">
        <w:t xml:space="preserve"> in a hypothetical world where they ate of the fruit, could have lived forever.  </w:t>
      </w:r>
    </w:p>
    <w:p w14:paraId="2658479B" w14:textId="4C88FEBA" w:rsidR="00A63AAC" w:rsidRDefault="00A63AAC" w:rsidP="008412C6">
      <w:proofErr w:type="gramStart"/>
      <w:r>
        <w:t>So</w:t>
      </w:r>
      <w:proofErr w:type="gramEnd"/>
      <w:r>
        <w:t xml:space="preserve"> remember that knowing the difference between good and bad is what is said of children and people who are not mature.  </w:t>
      </w:r>
      <w:proofErr w:type="gramStart"/>
      <w:r>
        <w:t>So</w:t>
      </w:r>
      <w:proofErr w:type="gramEnd"/>
      <w:r>
        <w:t xml:space="preserve"> in the story of Genesis 2, we are supposed to see Adam and </w:t>
      </w:r>
      <w:proofErr w:type="gramStart"/>
      <w:r>
        <w:t>Eve</w:t>
      </w:r>
      <w:proofErr w:type="gramEnd"/>
      <w:r>
        <w:t xml:space="preserve"> not as fully formed adult be more childlike.  </w:t>
      </w:r>
      <w:r w:rsidR="005008D5">
        <w:t xml:space="preserve">And you are supposed to gain wisdom not from the fruit on your own, but through your relationship with God.  </w:t>
      </w:r>
      <w:r w:rsidR="00B67FB2">
        <w:t xml:space="preserve">Its humanity in its infancy with a call to become more.  </w:t>
      </w:r>
    </w:p>
    <w:p w14:paraId="738AEEE8" w14:textId="3867ACA1" w:rsidR="00C141EF" w:rsidRDefault="00B27033" w:rsidP="008412C6">
      <w:r>
        <w:t xml:space="preserve">At the base of the biblical narrative is that humans are called to be more.   And that more is connected </w:t>
      </w:r>
      <w:r w:rsidR="00EA1D86">
        <w:t xml:space="preserve">to eternal lief and whatever it is </w:t>
      </w:r>
      <w:proofErr w:type="gramStart"/>
      <w:r w:rsidR="00EA1D86">
        <w:t>no one but</w:t>
      </w:r>
      <w:proofErr w:type="gramEnd"/>
      <w:r w:rsidR="00EA1D86">
        <w:t xml:space="preserve"> Jesus in the whole biblical story attains it.  And we are told those who have faith in him will have resurrection life.  HE did for others what they could not do for themselves.  That is the nature of Jesus as our substitutionary atonement.  </w:t>
      </w:r>
    </w:p>
    <w:p w14:paraId="0E40C12F" w14:textId="1ADE1C51" w:rsidR="006733B9" w:rsidRDefault="006733B9" w:rsidP="008412C6">
      <w:r>
        <w:t xml:space="preserve">And one of the interesting things about Genesis 2 is that it’s a mercy for God to keep us away from eternal life, don’t ask me why, I don’t know.  Maybe because if humans were eternal in our state now there would be even more turmoil.  </w:t>
      </w:r>
      <w:r w:rsidR="005D1EE5">
        <w:t xml:space="preserve">And </w:t>
      </w:r>
      <w:proofErr w:type="gramStart"/>
      <w:r w:rsidR="005D1EE5">
        <w:t>so</w:t>
      </w:r>
      <w:proofErr w:type="gramEnd"/>
      <w:r w:rsidR="005D1EE5">
        <w:t xml:space="preserve"> God keeps us away from eternal life in order to get us back there.  And the way it will be done is through a seed of the woman.  </w:t>
      </w:r>
    </w:p>
    <w:p w14:paraId="6F67CCB0" w14:textId="51AE548C" w:rsidR="00C141EF" w:rsidRDefault="00C141EF" w:rsidP="008412C6">
      <w:r>
        <w:t xml:space="preserve">Genesis 3:15 </w:t>
      </w:r>
      <w:r w:rsidRPr="00C141EF">
        <w:t>I will put enmity between you and the woman,</w:t>
      </w:r>
      <w:r w:rsidRPr="00C141EF">
        <w:br/>
        <w:t>    and between your offspring</w:t>
      </w:r>
      <w:r w:rsidRPr="00C141EF">
        <w:rPr>
          <w:vertAlign w:val="superscript"/>
        </w:rPr>
        <w:t>[</w:t>
      </w:r>
      <w:hyperlink r:id="rId6" w:anchor="fen-ESV-71e" w:tooltip="See footnote e" w:history="1">
        <w:r w:rsidRPr="00C141EF">
          <w:rPr>
            <w:rStyle w:val="Hyperlink"/>
            <w:vertAlign w:val="superscript"/>
          </w:rPr>
          <w:t>e</w:t>
        </w:r>
      </w:hyperlink>
      <w:r w:rsidRPr="00C141EF">
        <w:rPr>
          <w:vertAlign w:val="superscript"/>
        </w:rPr>
        <w:t>]</w:t>
      </w:r>
      <w:r w:rsidRPr="00C141EF">
        <w:t> and her offspring;</w:t>
      </w:r>
      <w:r w:rsidRPr="00C141EF">
        <w:br/>
        <w:t>he shall bruise your head,</w:t>
      </w:r>
      <w:r w:rsidRPr="00C141EF">
        <w:br/>
        <w:t>    and you shall bruise his heel.”</w:t>
      </w:r>
    </w:p>
    <w:p w14:paraId="1C243DF8" w14:textId="1E290CE2" w:rsidR="002C54FC" w:rsidRDefault="005D1EE5" w:rsidP="008412C6">
      <w:r>
        <w:t xml:space="preserve">This is the tree of life, a gift of gods own life, through the vehicle of a </w:t>
      </w:r>
      <w:r w:rsidR="00BB4E6A">
        <w:t xml:space="preserve">tree.  The tree is the image of something that translates Gods life to me.  Trees are people and so people can be </w:t>
      </w:r>
      <w:r w:rsidR="00BB4E6A">
        <w:lastRenderedPageBreak/>
        <w:t xml:space="preserve">conduits of Gods life blessing to me.  Now we are introduced to why people can be called trees of life in the book of proverbs.  </w:t>
      </w:r>
    </w:p>
    <w:p w14:paraId="7DFD1AE5" w14:textId="3F2B986D" w:rsidR="005A5E25" w:rsidRDefault="00F2473C" w:rsidP="008412C6">
      <w:r>
        <w:t>So now after talking about the tree of life</w:t>
      </w:r>
      <w:r w:rsidR="004E75AA">
        <w:t xml:space="preserve">?  Well first a tree of life is a known image in their cultural context with a unique meaning </w:t>
      </w:r>
      <w:proofErr w:type="gramStart"/>
      <w:r w:rsidR="004E75AA">
        <w:t>in light of</w:t>
      </w:r>
      <w:proofErr w:type="gramEnd"/>
      <w:r w:rsidR="004E75AA">
        <w:t xml:space="preserve"> Yahweh and biblical faith.  </w:t>
      </w:r>
      <w:r w:rsidR="00B20C25">
        <w:t xml:space="preserve">There is </w:t>
      </w:r>
      <w:r w:rsidR="00652AFE">
        <w:t xml:space="preserve">a book that is the most comprehensive study on the garden of Eden that has ever been done, almost 600 pages called “Echoes of Eden Genesis 2-3 and Symbolism of the Eden Garden in Biblical Hebrew Literature.”  And a whole section is on Garden Eden, tree of life imagery in ancient near eastern cultures.  </w:t>
      </w:r>
      <w:r w:rsidR="004520FC">
        <w:t xml:space="preserve">This is the </w:t>
      </w:r>
      <w:proofErr w:type="gramStart"/>
      <w:r w:rsidR="004520FC">
        <w:t>go to</w:t>
      </w:r>
      <w:proofErr w:type="gramEnd"/>
      <w:r w:rsidR="004520FC">
        <w:t xml:space="preserve"> resource for all this.</w:t>
      </w:r>
    </w:p>
    <w:p w14:paraId="79B10A87" w14:textId="3AA810C2" w:rsidR="004520FC" w:rsidRDefault="006457F0" w:rsidP="008412C6">
      <w:r>
        <w:t>He says in his introduction to the section, “as any astute tourist quickly observes, the landscape of much of the near east is predominantly stark and barren.  The land is comprised of innumerable shades of brown</w:t>
      </w:r>
      <w:r w:rsidR="00A04ED0">
        <w:t xml:space="preserve"> with only brief interjections of green and blue.  The higher in elevation one goes, the greener the picture becomes.  </w:t>
      </w:r>
      <w:proofErr w:type="gramStart"/>
      <w:r w:rsidR="00A04ED0">
        <w:t>Consequently</w:t>
      </w:r>
      <w:proofErr w:type="gramEnd"/>
      <w:r w:rsidR="00A04ED0">
        <w:t xml:space="preserve"> mountains and rivers, along with the forests that adorn them seem to be natural focal points for anyone who lives or travels in these lands.  The ancient people from Egypt to the river marshes of Babylonia lived in the land and not simply on it.  They were all agrarian cultures whose livelihood was found and maintained among the shade fruit shelter and beauty of trees.  As a result, there can be little doubt that this lifestyle </w:t>
      </w:r>
      <w:r w:rsidR="005861A2">
        <w:t xml:space="preserve">had a significant effect on these ancient cultures and how they perceived the world.  Trees were some </w:t>
      </w:r>
      <w:r w:rsidR="00700CA7">
        <w:t>of</w:t>
      </w:r>
      <w:r w:rsidR="005861A2">
        <w:t xml:space="preserve"> the most sacred elements in ancient near eastern civilizations.  </w:t>
      </w:r>
    </w:p>
    <w:p w14:paraId="4EB354DE" w14:textId="50D3DA88" w:rsidR="00B7341F" w:rsidRDefault="00B7341F" w:rsidP="008412C6">
      <w:proofErr w:type="gramStart"/>
      <w:r>
        <w:t>So</w:t>
      </w:r>
      <w:proofErr w:type="gramEnd"/>
      <w:r>
        <w:t xml:space="preserve"> </w:t>
      </w:r>
      <w:r w:rsidR="004D06B7">
        <w:t xml:space="preserve">imagine you live in a land and it is pretty brown.  But when you get to high places and see these trees you see green and blue for water around the area.  What you begin to think is what are those trees connected to that they are full of life.  And </w:t>
      </w:r>
      <w:proofErr w:type="gramStart"/>
      <w:r w:rsidR="004D06B7">
        <w:t>so</w:t>
      </w:r>
      <w:proofErr w:type="gramEnd"/>
      <w:r w:rsidR="004D06B7">
        <w:t xml:space="preserve"> they </w:t>
      </w:r>
      <w:r w:rsidR="007119E2">
        <w:t xml:space="preserve">are charged with divine life and meaning because they are connected to life in a land that has a lot of wilderness and desert.  </w:t>
      </w:r>
    </w:p>
    <w:p w14:paraId="5C56474E" w14:textId="163C8B96" w:rsidR="005A3DF5" w:rsidRDefault="005A3DF5" w:rsidP="008412C6">
      <w:proofErr w:type="gramStart"/>
      <w:r>
        <w:t>So</w:t>
      </w:r>
      <w:proofErr w:type="gramEnd"/>
      <w:r>
        <w:t xml:space="preserve"> </w:t>
      </w:r>
      <w:proofErr w:type="gramStart"/>
      <w:r>
        <w:t>lets</w:t>
      </w:r>
      <w:proofErr w:type="gramEnd"/>
      <w:r>
        <w:t xml:space="preserve"> do </w:t>
      </w:r>
      <w:r w:rsidR="00657A84">
        <w:t xml:space="preserve">a quick survey.  In ancient Egypt there is a God named Newt who is a sky goddess and there are a lot of famous Egyptian depictions of the cosmos depicting </w:t>
      </w:r>
      <w:r w:rsidR="003F5A31">
        <w:t xml:space="preserve">a female goddess who’s toes and fingers represent the </w:t>
      </w:r>
      <w:proofErr w:type="gramStart"/>
      <w:r w:rsidR="003F5A31">
        <w:t>blue sky</w:t>
      </w:r>
      <w:proofErr w:type="gramEnd"/>
      <w:r w:rsidR="003F5A31">
        <w:t xml:space="preserve"> dome above us.  And sometimes she is nursing milk from her breasts to give rain to the earth</w:t>
      </w:r>
      <w:r w:rsidR="00872C72">
        <w:t>.  This is Newt.  She is the sky goddess that sustains the order of the skies.  Newt is sometimes portrayed as standing in the middle of a tree giving fruit and water</w:t>
      </w:r>
      <w:r w:rsidR="00233E00">
        <w:t xml:space="preserve"> and food to people </w:t>
      </w:r>
      <w:proofErr w:type="gramStart"/>
      <w:r w:rsidR="00233E00">
        <w:t>sanding</w:t>
      </w:r>
      <w:proofErr w:type="gramEnd"/>
      <w:r w:rsidR="00233E00">
        <w:t xml:space="preserve"> giving honor to her.  And if you think about it the sky gives water and when it hits the ground it brings </w:t>
      </w:r>
      <w:proofErr w:type="gramStart"/>
      <w:r w:rsidR="00233E00">
        <w:t>for</w:t>
      </w:r>
      <w:proofErr w:type="gramEnd"/>
      <w:r w:rsidR="00233E00">
        <w:t xml:space="preserve"> vegetation.  And </w:t>
      </w:r>
      <w:proofErr w:type="gramStart"/>
      <w:r w:rsidR="00233E00">
        <w:t>so</w:t>
      </w:r>
      <w:proofErr w:type="gramEnd"/>
      <w:r w:rsidR="00233E00">
        <w:t xml:space="preserve"> the trees are like a gift of Newt in the Egyptian world.  </w:t>
      </w:r>
      <w:r w:rsidR="00A95129">
        <w:t>The point is that there are all these famous scenes of Newt offering the fruit of life to her worshippers.</w:t>
      </w:r>
    </w:p>
    <w:p w14:paraId="1019B1E0" w14:textId="002D1AE2" w:rsidR="00A95129" w:rsidRDefault="00A95129" w:rsidP="008412C6">
      <w:r>
        <w:lastRenderedPageBreak/>
        <w:t xml:space="preserve">Kings are often portrayed as kings in Egypt as well.  </w:t>
      </w:r>
      <w:r w:rsidR="00EB673A">
        <w:t xml:space="preserve">So Setty the first has a picture of his coronation where he is standing as a tree being given a </w:t>
      </w:r>
      <w:r w:rsidR="007F7E21">
        <w:t>scepter</w:t>
      </w:r>
      <w:r w:rsidR="00EB673A">
        <w:t xml:space="preserve"> by a god </w:t>
      </w:r>
      <w:r w:rsidR="007F7E21">
        <w:t xml:space="preserve">and writing the kings name in the leaves of the tree.  </w:t>
      </w:r>
      <w:proofErr w:type="gramStart"/>
      <w:r w:rsidR="007F7E21">
        <w:t>So</w:t>
      </w:r>
      <w:proofErr w:type="gramEnd"/>
      <w:r w:rsidR="007F7E21">
        <w:t xml:space="preserve"> the god is giving the power of fertility and life to the king and now he is the one responsible.  </w:t>
      </w:r>
    </w:p>
    <w:p w14:paraId="6816326E" w14:textId="01EF6B79" w:rsidR="00513C49" w:rsidRDefault="00513C49" w:rsidP="008412C6">
      <w:r>
        <w:t>Trees are a gift of the gods and the human king who is their embodiment is giving the produce.</w:t>
      </w:r>
    </w:p>
    <w:p w14:paraId="231CECB1" w14:textId="277CE042" w:rsidR="00513C49" w:rsidRDefault="00513C49" w:rsidP="008412C6">
      <w:r>
        <w:t>Now Assyria and Babylon</w:t>
      </w:r>
      <w:r w:rsidR="002154B8">
        <w:t xml:space="preserve">, they did not view kings as gods, but as appointed by the gods.  </w:t>
      </w:r>
      <w:r w:rsidR="00FB1D3C">
        <w:t xml:space="preserve">So </w:t>
      </w:r>
      <w:proofErr w:type="gramStart"/>
      <w:r w:rsidR="00FB1D3C">
        <w:t>still</w:t>
      </w:r>
      <w:proofErr w:type="gramEnd"/>
      <w:r w:rsidR="00FB1D3C">
        <w:t xml:space="preserve"> they control what the gods give you as middle men.  Sacred trees and gardens are a huge thing there, makes sense </w:t>
      </w:r>
      <w:proofErr w:type="gramStart"/>
      <w:r w:rsidR="00FB1D3C">
        <w:t>remember</w:t>
      </w:r>
      <w:proofErr w:type="gramEnd"/>
      <w:r w:rsidR="00FB1D3C">
        <w:t xml:space="preserve"> one of the ancient wonders of the world were the hanging gardens of Babylon.  </w:t>
      </w:r>
      <w:r w:rsidR="00B430CB">
        <w:t>There are pictures of kings in the center of gardens feasting with the gods.  A wall carving depicting him in his castle in wh</w:t>
      </w:r>
      <w:r w:rsidR="007531B7">
        <w:t xml:space="preserve">at looks like a garden of Eden picture and a river coming out of the royal sacred garden and it splits outside of it </w:t>
      </w:r>
      <w:proofErr w:type="gramStart"/>
      <w:r w:rsidR="007531B7">
        <w:t>in order to</w:t>
      </w:r>
      <w:proofErr w:type="gramEnd"/>
      <w:r w:rsidR="007531B7">
        <w:t xml:space="preserve"> water the rest of the land.  In royal propaganda they describe the gardens as a microcosm of the empire.  The kings maintain the gardens as an image of their control and maintenance of the empire.  </w:t>
      </w:r>
    </w:p>
    <w:p w14:paraId="7BC1AC89" w14:textId="77777777" w:rsidR="00B9044E" w:rsidRDefault="001A7B44" w:rsidP="008412C6">
      <w:proofErr w:type="gramStart"/>
      <w:r>
        <w:t>So</w:t>
      </w:r>
      <w:proofErr w:type="gramEnd"/>
      <w:r>
        <w:t xml:space="preserve"> the royal garden is familiar to the ancient thinker.  And for Adam and Ev to be put in a garden</w:t>
      </w:r>
      <w:r w:rsidR="00C04EA0">
        <w:t xml:space="preserve"> they are thinking royal garden.  The next step is the concept of a particular tree who gives divine light to those who eat it is also popular in the ancient near east.  </w:t>
      </w:r>
      <w:r w:rsidR="00002A36">
        <w:t xml:space="preserve">The earliest writings and drawing of this originate from ancient Mesopotamia.  Even </w:t>
      </w:r>
      <w:proofErr w:type="gramStart"/>
      <w:r w:rsidR="00002A36">
        <w:t>pre Babylon</w:t>
      </w:r>
      <w:proofErr w:type="gramEnd"/>
      <w:r w:rsidR="00002A36">
        <w:t xml:space="preserve"> in Sumaria and so long.  There is a beau</w:t>
      </w:r>
      <w:r w:rsidR="008A4551">
        <w:t xml:space="preserve">tiful fruitful tree I the middle of a garden with two goats eating from it, or two cherubim.  And </w:t>
      </w:r>
      <w:proofErr w:type="gramStart"/>
      <w:r w:rsidR="008A4551">
        <w:t>so</w:t>
      </w:r>
      <w:proofErr w:type="gramEnd"/>
      <w:r w:rsidR="008A4551">
        <w:t xml:space="preserve"> when you have cher</w:t>
      </w:r>
      <w:r w:rsidR="00EC5CB6">
        <w:t>ubim around it, it is guarded by the gods, when goats eat from it, it is the idea of its accessible to all the creatures of the earth</w:t>
      </w:r>
      <w:r w:rsidR="0021703D">
        <w:t xml:space="preserve">, and all the fertility of the earth comes from god through this sacred tree.  </w:t>
      </w:r>
      <w:proofErr w:type="gramStart"/>
      <w:r w:rsidR="0021703D">
        <w:t>Its</w:t>
      </w:r>
      <w:proofErr w:type="gramEnd"/>
      <w:r w:rsidR="0021703D">
        <w:t xml:space="preserve"> an ancient icon the tree of life.  </w:t>
      </w:r>
    </w:p>
    <w:p w14:paraId="5E0F52CB" w14:textId="77777777" w:rsidR="00C51752" w:rsidRDefault="00B9044E" w:rsidP="008412C6">
      <w:r>
        <w:t>Here are some conclusions from the writer before, Osborne.  “</w:t>
      </w:r>
      <w:proofErr w:type="gramStart"/>
      <w:r>
        <w:t>tree</w:t>
      </w:r>
      <w:proofErr w:type="gramEnd"/>
      <w:r>
        <w:t xml:space="preserve"> imagery </w:t>
      </w:r>
      <w:r w:rsidR="009D4031">
        <w:t xml:space="preserve">has three interwoven layers of significance.  1) abundance and prosperity </w:t>
      </w:r>
      <w:proofErr w:type="gramStart"/>
      <w:r w:rsidR="009D4031">
        <w:t>comes</w:t>
      </w:r>
      <w:proofErr w:type="gramEnd"/>
      <w:r w:rsidR="009D4031">
        <w:t xml:space="preserve"> from the gods and god is depicted with lush gardens and tree filled forests, that is a way of talking about the gods bringing life to the barren lands.  2) deities and </w:t>
      </w:r>
      <w:proofErr w:type="gramStart"/>
      <w:r w:rsidR="009D4031">
        <w:t>there</w:t>
      </w:r>
      <w:proofErr w:type="gramEnd"/>
      <w:r w:rsidR="009D4031">
        <w:t xml:space="preserve"> power to bring fertility are often associated with tree symbolism.  </w:t>
      </w:r>
      <w:r w:rsidR="00E9672D">
        <w:t xml:space="preserve">3) kings mediate the power of the gods can be symbolized as trees.  </w:t>
      </w:r>
    </w:p>
    <w:p w14:paraId="7C62D0E8" w14:textId="77777777" w:rsidR="00552316" w:rsidRDefault="00C51752" w:rsidP="008412C6">
      <w:r>
        <w:t>So now contrast and compare all of this with Genesis 1 and 2</w:t>
      </w:r>
      <w:r w:rsidR="000C308B">
        <w:t xml:space="preserve">.  You have God as the giver </w:t>
      </w:r>
      <w:r w:rsidR="00B87406">
        <w:t>of fertility and life in Genesis 1, he is the one behind the trees, but not identified as the tree, but the tree can be a conduit of his life</w:t>
      </w:r>
      <w:r w:rsidR="00CF3EFD">
        <w:t xml:space="preserve"> through its fruit.  Humanity is given the royal kingly task of caring for the royal sacred garden, not just one king but all of humanity is depicted.  </w:t>
      </w:r>
      <w:proofErr w:type="gramStart"/>
      <w:r w:rsidR="006B580D">
        <w:t>So</w:t>
      </w:r>
      <w:proofErr w:type="gramEnd"/>
      <w:r w:rsidR="006B580D">
        <w:t xml:space="preserve"> while in the ancient near east there is a king who rules on gods behalf and is like a tree </w:t>
      </w:r>
      <w:r w:rsidR="006B580D">
        <w:lastRenderedPageBreak/>
        <w:t>and takes care of the trees and has the power of the god for life and fertility</w:t>
      </w:r>
      <w:r w:rsidR="008F2D93">
        <w:t>.  In Genesis it is all of humanity that takes upon that role, not just one person.  The same with the tree itself.  The trees are symbols of specific gods like the sky goddess in Egypt</w:t>
      </w:r>
      <w:r w:rsidR="00552316">
        <w:t xml:space="preserve">.  In Genesis 1, humans are the idol of God, the image of God.  Remember idols are images of the gods.  </w:t>
      </w:r>
    </w:p>
    <w:p w14:paraId="463C7BD8" w14:textId="0D0E90A5" w:rsidR="00365EA3" w:rsidRDefault="00552316" w:rsidP="008412C6">
      <w:r>
        <w:t xml:space="preserve">Now remember there is a tree in Eden that conveys the life of God to humanity.  </w:t>
      </w:r>
      <w:r w:rsidR="000E5C13">
        <w:t>The biblical authors are careful to make us not conclude that the tree has magical properties in and of itself</w:t>
      </w:r>
      <w:r w:rsidR="002C3BEF">
        <w:t xml:space="preserve">.  And they do this by depicting the trees as something God created, they are a type of creature that God gives life too.  And God designates this one tree to convey life.  And it is important to remember that it is in the middle of the garden because that is temple </w:t>
      </w:r>
      <w:r w:rsidR="00EC636F">
        <w:t xml:space="preserve">imagery.  You have the middle, then the garden, and then Eden around that.  And </w:t>
      </w:r>
      <w:proofErr w:type="gramStart"/>
      <w:r w:rsidR="00EC636F">
        <w:t>that three parts</w:t>
      </w:r>
      <w:proofErr w:type="gramEnd"/>
      <w:r w:rsidR="00EC636F">
        <w:t xml:space="preserve"> is a design pattern of the temple.  The courtyard, the holy place and the holy of holies.  </w:t>
      </w:r>
      <w:r w:rsidR="008A4551">
        <w:t xml:space="preserve">  </w:t>
      </w:r>
      <w:r w:rsidR="00EC636F">
        <w:t xml:space="preserve">And </w:t>
      </w:r>
      <w:proofErr w:type="gramStart"/>
      <w:r w:rsidR="00EC636F">
        <w:t>so</w:t>
      </w:r>
      <w:proofErr w:type="gramEnd"/>
      <w:r w:rsidR="00EC636F">
        <w:t xml:space="preserve"> if you compare the two designs, the tree part is in the center and what was in the center of the temple?  The holy of holies, and what was in the holy of holies, the ark of the covenant</w:t>
      </w:r>
      <w:r w:rsidR="000400D5">
        <w:t>.  And what is the ark of the covenant? Not just a holding vessel for three objects, it is the throne of God, it’s the mercy seat</w:t>
      </w:r>
      <w:r w:rsidR="00365EA3">
        <w:t xml:space="preserve">.  And what is in the ark of the covenant? The manna, the ten commandments, and the staff that budded, all three things that </w:t>
      </w:r>
      <w:proofErr w:type="gramStart"/>
      <w:r w:rsidR="00365EA3">
        <w:t>have to</w:t>
      </w:r>
      <w:proofErr w:type="gramEnd"/>
      <w:r w:rsidR="00365EA3">
        <w:t xml:space="preserve"> deal with salvation.  The staff symbolizes resurrection with the dead branch budding.  The commandments symbolize covenant.  And the manna symbolizes dependency on God alone.</w:t>
      </w:r>
    </w:p>
    <w:p w14:paraId="78856DD0" w14:textId="06C0DF12" w:rsidR="00365EA3" w:rsidRDefault="00365EA3" w:rsidP="008412C6">
      <w:r>
        <w:t xml:space="preserve">So </w:t>
      </w:r>
      <w:r w:rsidR="007D671D">
        <w:t xml:space="preserve">that’s one thing.  The second thing is that when Moses goes up into the cloud on Mount </w:t>
      </w:r>
      <w:proofErr w:type="gramStart"/>
      <w:r w:rsidR="007D671D">
        <w:t>Sinai,</w:t>
      </w:r>
      <w:r w:rsidR="00876FDE">
        <w:t xml:space="preserve">  Exodus</w:t>
      </w:r>
      <w:proofErr w:type="gramEnd"/>
      <w:r w:rsidR="00876FDE">
        <w:t xml:space="preserve"> 24:18</w:t>
      </w:r>
      <w:r w:rsidR="007D671D">
        <w:t xml:space="preserve"> </w:t>
      </w:r>
      <w:r w:rsidR="00B54D61" w:rsidRPr="00B54D61">
        <w:rPr>
          <w:b/>
          <w:bCs/>
          <w:vertAlign w:val="superscript"/>
        </w:rPr>
        <w:t>18 </w:t>
      </w:r>
      <w:r w:rsidR="00B54D61" w:rsidRPr="00B54D61">
        <w:t xml:space="preserve">Moses entered the cloud and went up on the mountain. And Moses was on the </w:t>
      </w:r>
      <w:proofErr w:type="gramStart"/>
      <w:r w:rsidR="00B54D61" w:rsidRPr="00B54D61">
        <w:t>mountain</w:t>
      </w:r>
      <w:proofErr w:type="gramEnd"/>
      <w:r w:rsidR="00B54D61" w:rsidRPr="00B54D61">
        <w:t xml:space="preserve"> forty days and forty nights.</w:t>
      </w:r>
    </w:p>
    <w:p w14:paraId="49632C94" w14:textId="632587AC" w:rsidR="00876FDE" w:rsidRDefault="00645018" w:rsidP="008412C6">
      <w:r>
        <w:t xml:space="preserve">Exodus 25:1-9 </w:t>
      </w:r>
      <w:r w:rsidRPr="00645018">
        <w:t>The Lord said to Moses, </w:t>
      </w:r>
      <w:r w:rsidRPr="00645018">
        <w:rPr>
          <w:b/>
          <w:bCs/>
          <w:vertAlign w:val="superscript"/>
        </w:rPr>
        <w:t>2 </w:t>
      </w:r>
      <w:r w:rsidRPr="00645018">
        <w:t>“Speak to the people of Israel, that they take for me a contribution. From every man whose heart moves him you shall receive the contribution for me. </w:t>
      </w:r>
      <w:r w:rsidRPr="00645018">
        <w:rPr>
          <w:b/>
          <w:bCs/>
          <w:vertAlign w:val="superscript"/>
        </w:rPr>
        <w:t>3 </w:t>
      </w:r>
      <w:r w:rsidRPr="00645018">
        <w:t>And this is the contribution that you shall receive from them: gold, silver, and bronze, </w:t>
      </w:r>
      <w:r w:rsidRPr="00645018">
        <w:rPr>
          <w:b/>
          <w:bCs/>
          <w:vertAlign w:val="superscript"/>
        </w:rPr>
        <w:t>4 </w:t>
      </w:r>
      <w:r w:rsidRPr="00645018">
        <w:t>blue and purple and scarlet yarns and fine twined linen, goats' hair, </w:t>
      </w:r>
      <w:r w:rsidRPr="00645018">
        <w:rPr>
          <w:b/>
          <w:bCs/>
          <w:vertAlign w:val="superscript"/>
        </w:rPr>
        <w:t>5 </w:t>
      </w:r>
      <w:r w:rsidRPr="00645018">
        <w:t>tanned rams' skins, goatskins,</w:t>
      </w:r>
      <w:r w:rsidRPr="00645018">
        <w:rPr>
          <w:vertAlign w:val="superscript"/>
        </w:rPr>
        <w:t>[</w:t>
      </w:r>
      <w:hyperlink r:id="rId7" w:anchor="fen-ESV-2201a" w:tooltip="See footnote a" w:history="1">
        <w:r w:rsidRPr="00645018">
          <w:rPr>
            <w:rStyle w:val="Hyperlink"/>
            <w:vertAlign w:val="superscript"/>
          </w:rPr>
          <w:t>a</w:t>
        </w:r>
      </w:hyperlink>
      <w:r w:rsidRPr="00645018">
        <w:rPr>
          <w:vertAlign w:val="superscript"/>
        </w:rPr>
        <w:t>]</w:t>
      </w:r>
      <w:r w:rsidRPr="00645018">
        <w:t> acacia wood, </w:t>
      </w:r>
      <w:r w:rsidRPr="00645018">
        <w:rPr>
          <w:b/>
          <w:bCs/>
          <w:vertAlign w:val="superscript"/>
        </w:rPr>
        <w:t>6 </w:t>
      </w:r>
      <w:r w:rsidRPr="00645018">
        <w:t>oil for the lamps, spices for the anointing oil and for the fragrant incense, </w:t>
      </w:r>
      <w:r w:rsidRPr="00645018">
        <w:rPr>
          <w:b/>
          <w:bCs/>
          <w:vertAlign w:val="superscript"/>
        </w:rPr>
        <w:t>7 </w:t>
      </w:r>
      <w:r w:rsidRPr="00645018">
        <w:t>onyx stones, and stones for setting, for the ephod and for the breastpiece. </w:t>
      </w:r>
      <w:r w:rsidRPr="00645018">
        <w:rPr>
          <w:b/>
          <w:bCs/>
          <w:vertAlign w:val="superscript"/>
        </w:rPr>
        <w:t>8 </w:t>
      </w:r>
      <w:r w:rsidRPr="00645018">
        <w:t>And let them make me a sanctuary, that I may dwell in their midst. </w:t>
      </w:r>
      <w:r w:rsidRPr="00645018">
        <w:rPr>
          <w:b/>
          <w:bCs/>
          <w:vertAlign w:val="superscript"/>
        </w:rPr>
        <w:t>9 </w:t>
      </w:r>
      <w:r w:rsidRPr="00645018">
        <w:t>Exactly as I show you concerning the pattern of the tabernacle, and of all its furniture, so you shall make it.</w:t>
      </w:r>
      <w:r>
        <w:t>”</w:t>
      </w:r>
    </w:p>
    <w:p w14:paraId="7AEF1637" w14:textId="3F4C60B6" w:rsidR="00645018" w:rsidRDefault="00645018" w:rsidP="008412C6">
      <w:r>
        <w:t xml:space="preserve">HE is shown Gods heavenly temple, and it is the heavenly temple that the earthly one is built after.  And </w:t>
      </w:r>
      <w:proofErr w:type="gramStart"/>
      <w:r>
        <w:t>is</w:t>
      </w:r>
      <w:proofErr w:type="gramEnd"/>
      <w:r>
        <w:t xml:space="preserve"> you look at the schematics, it is built just like Eden.  </w:t>
      </w:r>
      <w:proofErr w:type="gramStart"/>
      <w:r w:rsidR="001D55E7">
        <w:t>So</w:t>
      </w:r>
      <w:proofErr w:type="gramEnd"/>
      <w:r w:rsidR="001D55E7">
        <w:t xml:space="preserve"> the tree of life is the place where heaven and earth meet, and so to eat of the tree is an image of </w:t>
      </w:r>
      <w:r w:rsidR="004F7BED">
        <w:t xml:space="preserve">being in Gods own life presence that gives us eternal life.  </w:t>
      </w:r>
      <w:proofErr w:type="gramStart"/>
      <w:r w:rsidR="004F7BED">
        <w:t>So</w:t>
      </w:r>
      <w:proofErr w:type="gramEnd"/>
      <w:r w:rsidR="004F7BED">
        <w:t xml:space="preserve"> the tree is proximity to Gods presence, His life</w:t>
      </w:r>
      <w:r w:rsidR="000C7567">
        <w:t xml:space="preserve"> being given to me and I receive it.  </w:t>
      </w:r>
    </w:p>
    <w:p w14:paraId="202B2EBA" w14:textId="14618FDD" w:rsidR="000C7567" w:rsidRDefault="000C7567" w:rsidP="008412C6">
      <w:proofErr w:type="gramStart"/>
      <w:r>
        <w:lastRenderedPageBreak/>
        <w:t>So</w:t>
      </w:r>
      <w:proofErr w:type="gramEnd"/>
      <w:r>
        <w:t xml:space="preserve"> where you would expect he center of the temple which represents where God sits and is a very holy place, in the narrative where that would be is where the tree would be.  And in the temple surrounding you are the cherubim and pomegranate trees.  And the tree of life becomes about proximity and connection to God</w:t>
      </w:r>
      <w:r w:rsidR="000D7E98">
        <w:t xml:space="preserve"> himself.  And </w:t>
      </w:r>
      <w:proofErr w:type="gramStart"/>
      <w:r w:rsidR="000D7E98">
        <w:t>so</w:t>
      </w:r>
      <w:proofErr w:type="gramEnd"/>
      <w:r w:rsidR="000D7E98">
        <w:t xml:space="preserve"> when God says eat of the tree of life its also be in my presence and be with me.  And </w:t>
      </w:r>
      <w:proofErr w:type="gramStart"/>
      <w:r w:rsidR="000D7E98">
        <w:t>so</w:t>
      </w:r>
      <w:proofErr w:type="gramEnd"/>
      <w:r w:rsidR="000D7E98">
        <w:t xml:space="preserve"> we get to “consume” Gods life and it takes us close to the </w:t>
      </w:r>
      <w:r w:rsidR="00C338B9">
        <w:t xml:space="preserve">theology that we have on communion.  </w:t>
      </w:r>
    </w:p>
    <w:p w14:paraId="03FDB09B" w14:textId="512F944E" w:rsidR="00C338B9" w:rsidRDefault="00C338B9" w:rsidP="008412C6">
      <w:proofErr w:type="gramStart"/>
      <w:r>
        <w:t>So</w:t>
      </w:r>
      <w:proofErr w:type="gramEnd"/>
      <w:r>
        <w:t xml:space="preserve"> the tree of life is an ancient symbol as well as the garden, and the Bible takes this familiar idea to convey something different about their God or to correct the mistakes of the other cultures around them, that is for you to decide.  We are just looking at everything through a narrative lens.</w:t>
      </w:r>
    </w:p>
    <w:p w14:paraId="08635B2E" w14:textId="069DB08C" w:rsidR="00FC03C9" w:rsidRDefault="00241DF7" w:rsidP="008412C6">
      <w:r>
        <w:t xml:space="preserve">The main plot conflict of the biblical story is that humans through their rebellion, evil, and violence, forfeit the chance to eat of the tree of life.  </w:t>
      </w:r>
      <w:r w:rsidR="00845BE9">
        <w:t xml:space="preserve">And so to resolve the conflict, you have to circle </w:t>
      </w:r>
      <w:proofErr w:type="gramStart"/>
      <w:r w:rsidR="00845BE9">
        <w:t>back  to</w:t>
      </w:r>
      <w:proofErr w:type="gramEnd"/>
      <w:r w:rsidR="00845BE9">
        <w:t xml:space="preserve"> the thing that started the conflict and so from Genesis 1 and 2, you already have an idea about what the rest of the story is going to be about, it will be about what God is going to do to resolve this issue.  </w:t>
      </w:r>
      <w:r w:rsidR="00D6721C">
        <w:t xml:space="preserve">Genesis 3 sets you up to think that </w:t>
      </w:r>
      <w:r w:rsidR="00567309">
        <w:t xml:space="preserve">when this does get resolved it is going to come back to a tree on a high place where disobedient, </w:t>
      </w:r>
      <w:proofErr w:type="gramStart"/>
      <w:r w:rsidR="00567309">
        <w:t>short sighted</w:t>
      </w:r>
      <w:proofErr w:type="gramEnd"/>
      <w:r w:rsidR="00567309">
        <w:t xml:space="preserve"> humans deal with the problem they created.  And the authors of the gospels are amazing at depicting the trial of Jesus as they use vocabulary and imagery that is tuned into the Genesis narratives.  And we will get there </w:t>
      </w:r>
      <w:r w:rsidR="00FC03C9">
        <w:t xml:space="preserve">eventually, that is just a teaser to keep you invested.  </w:t>
      </w:r>
    </w:p>
    <w:p w14:paraId="63B251DC" w14:textId="7138A607" w:rsidR="00FC03C9" w:rsidRDefault="0061265C" w:rsidP="008412C6">
      <w:r>
        <w:t xml:space="preserve">And so back to the tree, an image of ingesting the divine life of God and it </w:t>
      </w:r>
      <w:proofErr w:type="gramStart"/>
      <w:r>
        <w:t>transforming</w:t>
      </w:r>
      <w:proofErr w:type="gramEnd"/>
      <w:r>
        <w:t xml:space="preserve"> you</w:t>
      </w:r>
      <w:r w:rsidR="00001727">
        <w:t xml:space="preserve"> and that is the picture of the ideal, being in a state of a relational proximity to God in which you are transformed through Gods life inside of you.  And </w:t>
      </w:r>
      <w:proofErr w:type="gramStart"/>
      <w:r w:rsidR="00001727">
        <w:t>so</w:t>
      </w:r>
      <w:proofErr w:type="gramEnd"/>
      <w:r w:rsidR="00001727">
        <w:t xml:space="preserve"> whatever happens in the story we are trying to get back to that.  </w:t>
      </w:r>
      <w:r w:rsidR="00AD3756">
        <w:t>And in Genesis 22 it is called eternal life.</w:t>
      </w:r>
    </w:p>
    <w:p w14:paraId="12799829" w14:textId="13BE3B1F" w:rsidR="00AD3756" w:rsidRDefault="00CD7BD7" w:rsidP="008412C6">
      <w:r>
        <w:t xml:space="preserve">John 17:3 </w:t>
      </w:r>
      <w:r w:rsidRPr="00CD7BD7">
        <w:t>And this is eternal life, that they know you, the only true God, and Jesus Christ whom you have sent. </w:t>
      </w:r>
    </w:p>
    <w:p w14:paraId="7AE74A07" w14:textId="1845E828" w:rsidR="00CD7BD7" w:rsidRDefault="00CD7BD7" w:rsidP="008412C6">
      <w:r>
        <w:t xml:space="preserve">And this makes sense if eternal life comes from a relationship with God.  </w:t>
      </w:r>
    </w:p>
    <w:p w14:paraId="48437D89" w14:textId="5C3B029D" w:rsidR="00D769D8" w:rsidRDefault="00D769D8" w:rsidP="008412C6">
      <w:r>
        <w:t>Scholar Charles Taylor uses the word fullness</w:t>
      </w:r>
      <w:r w:rsidR="0024751D">
        <w:t xml:space="preserve"> in the opening of his book A Secular Age as a word that will stand for human experience of the transcendent of the ultimate good.  </w:t>
      </w:r>
      <w:r w:rsidR="000B3238">
        <w:t>He describes fullness as a state of peace</w:t>
      </w:r>
      <w:r w:rsidR="003B61D9">
        <w:t xml:space="preserve">, </w:t>
      </w:r>
      <w:proofErr w:type="gramStart"/>
      <w:r w:rsidR="003B61D9">
        <w:t>harmony</w:t>
      </w:r>
      <w:proofErr w:type="gramEnd"/>
      <w:r w:rsidR="003B61D9">
        <w:t xml:space="preserve"> and relational harmony.  </w:t>
      </w:r>
      <w:r w:rsidR="00AA09CE">
        <w:t xml:space="preserve">It is both related to our physical needs, relationship needs, and </w:t>
      </w:r>
      <w:r w:rsidR="008043A0">
        <w:t>existential</w:t>
      </w:r>
      <w:r w:rsidR="00F60303">
        <w:t xml:space="preserve"> needs.  So relational need being met makes me feel complete, I am not lacking anything.  </w:t>
      </w:r>
      <w:r w:rsidR="008043A0">
        <w:t>And existential fullness through work and vocatio</w:t>
      </w:r>
      <w:r w:rsidR="00DD1C4E">
        <w:t>n, and meaning and purpose, and says the history of fullness in the Christian tradition is very developed in the theme of discipleship to Jesus</w:t>
      </w:r>
      <w:r w:rsidR="00EA6C8B">
        <w:t xml:space="preserve"> means.  And that discipleship means learning to live in that fullness that comes from a relationship with </w:t>
      </w:r>
      <w:r w:rsidR="00EA6C8B">
        <w:lastRenderedPageBreak/>
        <w:t xml:space="preserve">Him.  And paints the rise of modern </w:t>
      </w:r>
      <w:r w:rsidR="000C0B19">
        <w:t xml:space="preserve">western society as a rise of </w:t>
      </w:r>
      <w:proofErr w:type="gramStart"/>
      <w:r w:rsidR="000C0B19">
        <w:t>fullness’s</w:t>
      </w:r>
      <w:proofErr w:type="gramEnd"/>
      <w:r w:rsidR="000C0B19">
        <w:t xml:space="preserve"> and a society that constructs a different story as how you get fullness.  That the west is </w:t>
      </w:r>
      <w:r w:rsidR="004707DD">
        <w:t>trying to give humanity new ways to fill themselves that rivals the biblical story.</w:t>
      </w:r>
      <w:r w:rsidR="00AF1228">
        <w:t xml:space="preserve">  New ways to fill yourself.  But at baseline</w:t>
      </w:r>
      <w:r w:rsidR="00064E8B">
        <w:t xml:space="preserve"> what is assumed is a human want and need for more.  On a physical and on a relational existential level.  </w:t>
      </w:r>
    </w:p>
    <w:p w14:paraId="56AD5276" w14:textId="4DEBF17A" w:rsidR="00064E8B" w:rsidRDefault="00064E8B" w:rsidP="008412C6">
      <w:r>
        <w:t xml:space="preserve">And what a better image of the fulfillment of that desire than the Garden of Eden in </w:t>
      </w:r>
      <w:r w:rsidR="00825376">
        <w:t xml:space="preserve">Gensis 2.  And it is not a fullness that leads to apathy, it leads to awe and productivity.  </w:t>
      </w:r>
    </w:p>
    <w:p w14:paraId="707FB691" w14:textId="1B11C7B9" w:rsidR="00D62923" w:rsidRDefault="00D62923" w:rsidP="008412C6">
      <w:r>
        <w:t>Next week, we look at the other tree found in the Garden, the tree of knowing good and evil.  And that tree being in the garden is a powerful image of the nature of human experience.  Every good thing</w:t>
      </w:r>
      <w:r w:rsidR="00E1358F">
        <w:t xml:space="preserve"> in my life is also matched by an equal or greater number of opportunities to ruin it.  And we will look at how the two trees are intertwined.  </w:t>
      </w:r>
      <w:r w:rsidR="005F5731">
        <w:t>The tale of two trees.</w:t>
      </w:r>
    </w:p>
    <w:sectPr w:rsidR="00D6292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12375" w14:textId="77777777" w:rsidR="009F603C" w:rsidRDefault="009F603C" w:rsidP="00AF1228">
      <w:pPr>
        <w:spacing w:after="0" w:line="240" w:lineRule="auto"/>
      </w:pPr>
      <w:r>
        <w:separator/>
      </w:r>
    </w:p>
  </w:endnote>
  <w:endnote w:type="continuationSeparator" w:id="0">
    <w:p w14:paraId="3444F13A" w14:textId="77777777" w:rsidR="009F603C" w:rsidRDefault="009F603C" w:rsidP="00AF1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6755495"/>
      <w:docPartObj>
        <w:docPartGallery w:val="Page Numbers (Bottom of Page)"/>
        <w:docPartUnique/>
      </w:docPartObj>
    </w:sdtPr>
    <w:sdtEndPr>
      <w:rPr>
        <w:noProof/>
      </w:rPr>
    </w:sdtEndPr>
    <w:sdtContent>
      <w:p w14:paraId="0DA1772A" w14:textId="749870A3" w:rsidR="00AF1228" w:rsidRDefault="00AF122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0948DE1" w14:textId="77777777" w:rsidR="00AF1228" w:rsidRDefault="00AF12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945EA2" w14:textId="77777777" w:rsidR="009F603C" w:rsidRDefault="009F603C" w:rsidP="00AF1228">
      <w:pPr>
        <w:spacing w:after="0" w:line="240" w:lineRule="auto"/>
      </w:pPr>
      <w:r>
        <w:separator/>
      </w:r>
    </w:p>
  </w:footnote>
  <w:footnote w:type="continuationSeparator" w:id="0">
    <w:p w14:paraId="6E13DCCA" w14:textId="77777777" w:rsidR="009F603C" w:rsidRDefault="009F603C" w:rsidP="00AF122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2C6"/>
    <w:rsid w:val="00001727"/>
    <w:rsid w:val="00002A36"/>
    <w:rsid w:val="0001765C"/>
    <w:rsid w:val="000400D5"/>
    <w:rsid w:val="00040648"/>
    <w:rsid w:val="00064E8B"/>
    <w:rsid w:val="00083F38"/>
    <w:rsid w:val="000B3238"/>
    <w:rsid w:val="000B5454"/>
    <w:rsid w:val="000C0B19"/>
    <w:rsid w:val="000C308B"/>
    <w:rsid w:val="000C7567"/>
    <w:rsid w:val="000D22B3"/>
    <w:rsid w:val="000D7E98"/>
    <w:rsid w:val="000E5C13"/>
    <w:rsid w:val="000E6B05"/>
    <w:rsid w:val="00146789"/>
    <w:rsid w:val="00153C56"/>
    <w:rsid w:val="001557D3"/>
    <w:rsid w:val="00194347"/>
    <w:rsid w:val="001A7B44"/>
    <w:rsid w:val="001D55E7"/>
    <w:rsid w:val="002154B8"/>
    <w:rsid w:val="0021703D"/>
    <w:rsid w:val="00233E00"/>
    <w:rsid w:val="00241DF7"/>
    <w:rsid w:val="0024751D"/>
    <w:rsid w:val="002620DC"/>
    <w:rsid w:val="002C3BEF"/>
    <w:rsid w:val="002C54FC"/>
    <w:rsid w:val="002D5B20"/>
    <w:rsid w:val="00337FBC"/>
    <w:rsid w:val="00354FB0"/>
    <w:rsid w:val="00365EA3"/>
    <w:rsid w:val="003B61D9"/>
    <w:rsid w:val="003F5A31"/>
    <w:rsid w:val="004206AD"/>
    <w:rsid w:val="004329A2"/>
    <w:rsid w:val="004520FC"/>
    <w:rsid w:val="004707DD"/>
    <w:rsid w:val="00494D65"/>
    <w:rsid w:val="004C5ABF"/>
    <w:rsid w:val="004D06B7"/>
    <w:rsid w:val="004E75AA"/>
    <w:rsid w:val="004F7BED"/>
    <w:rsid w:val="005008D5"/>
    <w:rsid w:val="00513C49"/>
    <w:rsid w:val="00552316"/>
    <w:rsid w:val="00567309"/>
    <w:rsid w:val="005861A2"/>
    <w:rsid w:val="005A3DF5"/>
    <w:rsid w:val="005A5E25"/>
    <w:rsid w:val="005D1EE5"/>
    <w:rsid w:val="005F5731"/>
    <w:rsid w:val="0061265C"/>
    <w:rsid w:val="00642043"/>
    <w:rsid w:val="00645018"/>
    <w:rsid w:val="006457F0"/>
    <w:rsid w:val="00652AFE"/>
    <w:rsid w:val="00657A84"/>
    <w:rsid w:val="006733B9"/>
    <w:rsid w:val="00685903"/>
    <w:rsid w:val="006B580D"/>
    <w:rsid w:val="00700CA7"/>
    <w:rsid w:val="007119E2"/>
    <w:rsid w:val="00752E41"/>
    <w:rsid w:val="007531B7"/>
    <w:rsid w:val="007A4171"/>
    <w:rsid w:val="007D671D"/>
    <w:rsid w:val="007F7E21"/>
    <w:rsid w:val="008043A0"/>
    <w:rsid w:val="00825376"/>
    <w:rsid w:val="0082724F"/>
    <w:rsid w:val="008412C6"/>
    <w:rsid w:val="008424F8"/>
    <w:rsid w:val="00845BE9"/>
    <w:rsid w:val="00851681"/>
    <w:rsid w:val="00872C72"/>
    <w:rsid w:val="00876374"/>
    <w:rsid w:val="00876FDE"/>
    <w:rsid w:val="008A4551"/>
    <w:rsid w:val="008A5FD4"/>
    <w:rsid w:val="008D458A"/>
    <w:rsid w:val="008F2D93"/>
    <w:rsid w:val="00902431"/>
    <w:rsid w:val="00911832"/>
    <w:rsid w:val="00921DA3"/>
    <w:rsid w:val="00925E14"/>
    <w:rsid w:val="00962F17"/>
    <w:rsid w:val="009D4031"/>
    <w:rsid w:val="009F603C"/>
    <w:rsid w:val="00A04ED0"/>
    <w:rsid w:val="00A15C0F"/>
    <w:rsid w:val="00A63AAC"/>
    <w:rsid w:val="00A66A70"/>
    <w:rsid w:val="00A778C5"/>
    <w:rsid w:val="00A95129"/>
    <w:rsid w:val="00AA09CE"/>
    <w:rsid w:val="00AD3756"/>
    <w:rsid w:val="00AE0660"/>
    <w:rsid w:val="00AE4EFE"/>
    <w:rsid w:val="00AF1228"/>
    <w:rsid w:val="00B20C25"/>
    <w:rsid w:val="00B27033"/>
    <w:rsid w:val="00B34FD1"/>
    <w:rsid w:val="00B430CB"/>
    <w:rsid w:val="00B54D61"/>
    <w:rsid w:val="00B67FB2"/>
    <w:rsid w:val="00B7341F"/>
    <w:rsid w:val="00B87406"/>
    <w:rsid w:val="00B9044E"/>
    <w:rsid w:val="00BB4E6A"/>
    <w:rsid w:val="00BF4EA9"/>
    <w:rsid w:val="00C04EA0"/>
    <w:rsid w:val="00C141EF"/>
    <w:rsid w:val="00C338B9"/>
    <w:rsid w:val="00C51752"/>
    <w:rsid w:val="00C70A44"/>
    <w:rsid w:val="00C731A5"/>
    <w:rsid w:val="00C87706"/>
    <w:rsid w:val="00CC45B1"/>
    <w:rsid w:val="00CD7BD7"/>
    <w:rsid w:val="00CF2411"/>
    <w:rsid w:val="00CF3EFD"/>
    <w:rsid w:val="00D62923"/>
    <w:rsid w:val="00D6721C"/>
    <w:rsid w:val="00D769D8"/>
    <w:rsid w:val="00DB6B4B"/>
    <w:rsid w:val="00DD1C4E"/>
    <w:rsid w:val="00DE23C9"/>
    <w:rsid w:val="00E1358F"/>
    <w:rsid w:val="00E9672D"/>
    <w:rsid w:val="00EA1D86"/>
    <w:rsid w:val="00EA6C8B"/>
    <w:rsid w:val="00EB4B96"/>
    <w:rsid w:val="00EB673A"/>
    <w:rsid w:val="00EC5CB6"/>
    <w:rsid w:val="00EC636F"/>
    <w:rsid w:val="00EC64A2"/>
    <w:rsid w:val="00F2473C"/>
    <w:rsid w:val="00F35116"/>
    <w:rsid w:val="00F60303"/>
    <w:rsid w:val="00FB1D3C"/>
    <w:rsid w:val="00FC03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843FD"/>
  <w15:chartTrackingRefBased/>
  <w15:docId w15:val="{47A80715-ACC9-409C-AE36-0FFA0901F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12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12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12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12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12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12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12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12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12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12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12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12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12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12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12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12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12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12C6"/>
    <w:rPr>
      <w:rFonts w:eastAsiaTheme="majorEastAsia" w:cstheme="majorBidi"/>
      <w:color w:val="272727" w:themeColor="text1" w:themeTint="D8"/>
    </w:rPr>
  </w:style>
  <w:style w:type="paragraph" w:styleId="Title">
    <w:name w:val="Title"/>
    <w:basedOn w:val="Normal"/>
    <w:next w:val="Normal"/>
    <w:link w:val="TitleChar"/>
    <w:uiPriority w:val="10"/>
    <w:qFormat/>
    <w:rsid w:val="008412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12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12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12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12C6"/>
    <w:pPr>
      <w:spacing w:before="160"/>
      <w:jc w:val="center"/>
    </w:pPr>
    <w:rPr>
      <w:i/>
      <w:iCs/>
      <w:color w:val="404040" w:themeColor="text1" w:themeTint="BF"/>
    </w:rPr>
  </w:style>
  <w:style w:type="character" w:customStyle="1" w:styleId="QuoteChar">
    <w:name w:val="Quote Char"/>
    <w:basedOn w:val="DefaultParagraphFont"/>
    <w:link w:val="Quote"/>
    <w:uiPriority w:val="29"/>
    <w:rsid w:val="008412C6"/>
    <w:rPr>
      <w:i/>
      <w:iCs/>
      <w:color w:val="404040" w:themeColor="text1" w:themeTint="BF"/>
    </w:rPr>
  </w:style>
  <w:style w:type="paragraph" w:styleId="ListParagraph">
    <w:name w:val="List Paragraph"/>
    <w:basedOn w:val="Normal"/>
    <w:uiPriority w:val="34"/>
    <w:qFormat/>
    <w:rsid w:val="008412C6"/>
    <w:pPr>
      <w:ind w:left="720"/>
      <w:contextualSpacing/>
    </w:pPr>
  </w:style>
  <w:style w:type="character" w:styleId="IntenseEmphasis">
    <w:name w:val="Intense Emphasis"/>
    <w:basedOn w:val="DefaultParagraphFont"/>
    <w:uiPriority w:val="21"/>
    <w:qFormat/>
    <w:rsid w:val="008412C6"/>
    <w:rPr>
      <w:i/>
      <w:iCs/>
      <w:color w:val="0F4761" w:themeColor="accent1" w:themeShade="BF"/>
    </w:rPr>
  </w:style>
  <w:style w:type="paragraph" w:styleId="IntenseQuote">
    <w:name w:val="Intense Quote"/>
    <w:basedOn w:val="Normal"/>
    <w:next w:val="Normal"/>
    <w:link w:val="IntenseQuoteChar"/>
    <w:uiPriority w:val="30"/>
    <w:qFormat/>
    <w:rsid w:val="008412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12C6"/>
    <w:rPr>
      <w:i/>
      <w:iCs/>
      <w:color w:val="0F4761" w:themeColor="accent1" w:themeShade="BF"/>
    </w:rPr>
  </w:style>
  <w:style w:type="character" w:styleId="IntenseReference">
    <w:name w:val="Intense Reference"/>
    <w:basedOn w:val="DefaultParagraphFont"/>
    <w:uiPriority w:val="32"/>
    <w:qFormat/>
    <w:rsid w:val="008412C6"/>
    <w:rPr>
      <w:b/>
      <w:bCs/>
      <w:smallCaps/>
      <w:color w:val="0F4761" w:themeColor="accent1" w:themeShade="BF"/>
      <w:spacing w:val="5"/>
    </w:rPr>
  </w:style>
  <w:style w:type="character" w:styleId="Hyperlink">
    <w:name w:val="Hyperlink"/>
    <w:basedOn w:val="DefaultParagraphFont"/>
    <w:uiPriority w:val="99"/>
    <w:unhideWhenUsed/>
    <w:rsid w:val="00C141EF"/>
    <w:rPr>
      <w:color w:val="467886" w:themeColor="hyperlink"/>
      <w:u w:val="single"/>
    </w:rPr>
  </w:style>
  <w:style w:type="character" w:styleId="UnresolvedMention">
    <w:name w:val="Unresolved Mention"/>
    <w:basedOn w:val="DefaultParagraphFont"/>
    <w:uiPriority w:val="99"/>
    <w:semiHidden/>
    <w:unhideWhenUsed/>
    <w:rsid w:val="00C141EF"/>
    <w:rPr>
      <w:color w:val="605E5C"/>
      <w:shd w:val="clear" w:color="auto" w:fill="E1DFDD"/>
    </w:rPr>
  </w:style>
  <w:style w:type="paragraph" w:styleId="Header">
    <w:name w:val="header"/>
    <w:basedOn w:val="Normal"/>
    <w:link w:val="HeaderChar"/>
    <w:uiPriority w:val="99"/>
    <w:unhideWhenUsed/>
    <w:rsid w:val="00AF12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1228"/>
  </w:style>
  <w:style w:type="paragraph" w:styleId="Footer">
    <w:name w:val="footer"/>
    <w:basedOn w:val="Normal"/>
    <w:link w:val="FooterChar"/>
    <w:uiPriority w:val="99"/>
    <w:unhideWhenUsed/>
    <w:rsid w:val="00AF12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12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www.biblegateway.com/passage/?search=Exodus%2025&amp;version=ES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iblegateway.com/passage/?search=Genesis+3&amp;version=ES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1253</TotalTime>
  <Pages>8</Pages>
  <Words>3177</Words>
  <Characters>18114</Characters>
  <Application>Microsoft Office Word</Application>
  <DocSecurity>0</DocSecurity>
  <Lines>150</Lines>
  <Paragraphs>42</Paragraphs>
  <ScaleCrop>false</ScaleCrop>
  <Company/>
  <LinksUpToDate>false</LinksUpToDate>
  <CharactersWithSpaces>21249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Cross Crown</dc:creator>
  <cp:keywords/>
  <dc:description/>
  <cp:lastModifiedBy>Cross Crown</cp:lastModifiedBy>
  <cp:revision>143</cp:revision>
  <dcterms:created xsi:type="dcterms:W3CDTF">2024-01-08T18:05:00Z</dcterms:created>
  <dcterms:modified xsi:type="dcterms:W3CDTF">2024-01-09T14:59:00Z</dcterms:modified>
</cp:coreProperties>
</file>