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655F0" w14:textId="77777777" w:rsidR="00E455AA" w:rsidRDefault="00E455AA" w:rsidP="006023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2D5B9F1" w14:textId="197928FE" w:rsidR="003D7A60" w:rsidRPr="00BD6ABC" w:rsidRDefault="003D7A60" w:rsidP="006023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6ABC">
        <w:rPr>
          <w:rFonts w:ascii="Times New Roman" w:hAnsi="Times New Roman" w:cs="Times New Roman"/>
          <w:sz w:val="24"/>
          <w:szCs w:val="24"/>
        </w:rPr>
        <w:t>Name:</w:t>
      </w:r>
    </w:p>
    <w:p w14:paraId="4C4B1011" w14:textId="08E250F0" w:rsidR="003D7A60" w:rsidRPr="00BD6ABC" w:rsidRDefault="003D7A60" w:rsidP="008B6B45">
      <w:pPr>
        <w:tabs>
          <w:tab w:val="left" w:pos="808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6ABC">
        <w:rPr>
          <w:rFonts w:ascii="Times New Roman" w:hAnsi="Times New Roman" w:cs="Times New Roman"/>
          <w:sz w:val="24"/>
          <w:szCs w:val="24"/>
        </w:rPr>
        <w:t>Course:</w:t>
      </w:r>
      <w:r w:rsidR="008B6B45">
        <w:rPr>
          <w:rFonts w:ascii="Times New Roman" w:hAnsi="Times New Roman" w:cs="Times New Roman"/>
          <w:sz w:val="24"/>
          <w:szCs w:val="24"/>
        </w:rPr>
        <w:tab/>
      </w:r>
    </w:p>
    <w:p w14:paraId="76B43AE2" w14:textId="77777777" w:rsidR="003D7A60" w:rsidRPr="00BD6ABC" w:rsidRDefault="003D7A60" w:rsidP="006023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6ABC">
        <w:rPr>
          <w:rFonts w:ascii="Times New Roman" w:hAnsi="Times New Roman" w:cs="Times New Roman"/>
          <w:sz w:val="24"/>
          <w:szCs w:val="24"/>
        </w:rPr>
        <w:t>Date:</w:t>
      </w:r>
    </w:p>
    <w:p w14:paraId="7B43E0B7" w14:textId="77777777" w:rsidR="003D7A60" w:rsidRPr="00BD6ABC" w:rsidRDefault="003D7A60" w:rsidP="006023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6ABC">
        <w:rPr>
          <w:rFonts w:ascii="Times New Roman" w:hAnsi="Times New Roman" w:cs="Times New Roman"/>
          <w:sz w:val="24"/>
          <w:szCs w:val="24"/>
        </w:rPr>
        <w:t>Instructor:</w:t>
      </w:r>
    </w:p>
    <w:p w14:paraId="7610CCFB" w14:textId="1C957CC4" w:rsidR="003D7A60" w:rsidRPr="00BD6ABC" w:rsidRDefault="003D7A60" w:rsidP="0074740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ABC">
        <w:rPr>
          <w:rFonts w:ascii="Times New Roman" w:hAnsi="Times New Roman" w:cs="Times New Roman"/>
          <w:b/>
          <w:sz w:val="28"/>
          <w:szCs w:val="28"/>
        </w:rPr>
        <w:t>Topic 1 As</w:t>
      </w:r>
      <w:r w:rsidR="000C1B19">
        <w:rPr>
          <w:rFonts w:ascii="Times New Roman" w:hAnsi="Times New Roman" w:cs="Times New Roman"/>
          <w:b/>
          <w:sz w:val="28"/>
          <w:szCs w:val="28"/>
        </w:rPr>
        <w:t xml:space="preserve">signment: GCU Resources </w:t>
      </w:r>
      <w:r w:rsidR="00AB27B2">
        <w:rPr>
          <w:rFonts w:ascii="Times New Roman" w:hAnsi="Times New Roman" w:cs="Times New Roman"/>
          <w:b/>
          <w:sz w:val="28"/>
          <w:szCs w:val="28"/>
        </w:rPr>
        <w:t xml:space="preserve">and </w:t>
      </w:r>
      <w:r w:rsidR="000C1B19">
        <w:rPr>
          <w:rFonts w:ascii="Times New Roman" w:hAnsi="Times New Roman" w:cs="Times New Roman"/>
          <w:b/>
          <w:sz w:val="28"/>
          <w:szCs w:val="28"/>
        </w:rPr>
        <w:t>Writing Expectations</w:t>
      </w:r>
      <w:r w:rsidR="00F05E28">
        <w:rPr>
          <w:rFonts w:ascii="Times New Roman" w:hAnsi="Times New Roman" w:cs="Times New Roman"/>
          <w:b/>
          <w:sz w:val="28"/>
          <w:szCs w:val="28"/>
        </w:rPr>
        <w:t xml:space="preserve"> Worksheet</w:t>
      </w:r>
    </w:p>
    <w:p w14:paraId="2270CBA8" w14:textId="1B0F97FD" w:rsidR="00BE59C9" w:rsidRDefault="00053443" w:rsidP="00BE59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0D10">
        <w:rPr>
          <w:rFonts w:ascii="Times New Roman" w:hAnsi="Times New Roman" w:cs="Times New Roman"/>
          <w:b/>
          <w:bCs/>
          <w:sz w:val="24"/>
          <w:szCs w:val="24"/>
        </w:rPr>
        <w:t>Directions: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0D10" w:rsidRPr="00CC53DB">
        <w:rPr>
          <w:rFonts w:ascii="Times New Roman" w:hAnsi="Times New Roman" w:cs="Times New Roman"/>
          <w:b/>
          <w:color w:val="C00000"/>
          <w:sz w:val="24"/>
          <w:szCs w:val="24"/>
        </w:rPr>
        <w:t>Type directly into this document.</w:t>
      </w:r>
      <w:r w:rsidR="00690D10" w:rsidRPr="00CC53D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5709D2">
        <w:rPr>
          <w:rFonts w:ascii="Times New Roman" w:hAnsi="Times New Roman" w:cs="Times New Roman"/>
          <w:sz w:val="24"/>
          <w:szCs w:val="24"/>
        </w:rPr>
        <w:t>Complete</w:t>
      </w:r>
      <w:r w:rsidR="006B5FD7">
        <w:rPr>
          <w:rFonts w:ascii="Times New Roman" w:hAnsi="Times New Roman" w:cs="Times New Roman"/>
          <w:sz w:val="24"/>
          <w:szCs w:val="24"/>
        </w:rPr>
        <w:t xml:space="preserve"> all </w:t>
      </w:r>
      <w:r w:rsidR="00B61AAF">
        <w:rPr>
          <w:rFonts w:ascii="Times New Roman" w:hAnsi="Times New Roman" w:cs="Times New Roman"/>
          <w:sz w:val="24"/>
          <w:szCs w:val="24"/>
        </w:rPr>
        <w:t>1</w:t>
      </w:r>
      <w:r w:rsidR="00A05223">
        <w:rPr>
          <w:rFonts w:ascii="Times New Roman" w:hAnsi="Times New Roman" w:cs="Times New Roman"/>
          <w:sz w:val="24"/>
          <w:szCs w:val="24"/>
        </w:rPr>
        <w:t>3</w:t>
      </w:r>
      <w:r w:rsidR="006B5FD7">
        <w:rPr>
          <w:rFonts w:ascii="Times New Roman" w:hAnsi="Times New Roman" w:cs="Times New Roman"/>
          <w:sz w:val="24"/>
          <w:szCs w:val="24"/>
        </w:rPr>
        <w:t xml:space="preserve"> questions in Part 1 and the matching </w:t>
      </w:r>
      <w:r w:rsidR="00525462">
        <w:rPr>
          <w:rFonts w:ascii="Times New Roman" w:hAnsi="Times New Roman" w:cs="Times New Roman"/>
          <w:sz w:val="24"/>
          <w:szCs w:val="24"/>
        </w:rPr>
        <w:t xml:space="preserve">exercise </w:t>
      </w:r>
      <w:r w:rsidR="006B5FD7">
        <w:rPr>
          <w:rFonts w:ascii="Times New Roman" w:hAnsi="Times New Roman" w:cs="Times New Roman"/>
          <w:sz w:val="24"/>
          <w:szCs w:val="24"/>
        </w:rPr>
        <w:t xml:space="preserve">in Part </w:t>
      </w:r>
      <w:r w:rsidR="00293D94">
        <w:rPr>
          <w:rFonts w:ascii="Times New Roman" w:hAnsi="Times New Roman" w:cs="Times New Roman"/>
          <w:sz w:val="24"/>
          <w:szCs w:val="24"/>
        </w:rPr>
        <w:t>2</w:t>
      </w:r>
      <w:r w:rsidR="006B5FD7">
        <w:rPr>
          <w:rFonts w:ascii="Times New Roman" w:hAnsi="Times New Roman" w:cs="Times New Roman"/>
          <w:sz w:val="24"/>
          <w:szCs w:val="24"/>
        </w:rPr>
        <w:t>.</w:t>
      </w:r>
      <w:r w:rsidR="006B5FD7" w:rsidRPr="00BD6ABC">
        <w:rPr>
          <w:rFonts w:ascii="Times New Roman" w:hAnsi="Times New Roman" w:cs="Times New Roman"/>
          <w:sz w:val="24"/>
          <w:szCs w:val="24"/>
        </w:rPr>
        <w:t xml:space="preserve"> </w:t>
      </w:r>
      <w:r w:rsidR="00BE59C9">
        <w:rPr>
          <w:rFonts w:ascii="Times New Roman" w:hAnsi="Times New Roman" w:cs="Times New Roman"/>
          <w:sz w:val="24"/>
          <w:szCs w:val="24"/>
        </w:rPr>
        <w:t>P</w:t>
      </w:r>
      <w:r w:rsidR="00BE59C9" w:rsidRPr="00496772">
        <w:rPr>
          <w:rFonts w:ascii="Times New Roman" w:hAnsi="Times New Roman" w:cs="Times New Roman"/>
          <w:sz w:val="24"/>
          <w:szCs w:val="24"/>
        </w:rPr>
        <w:t xml:space="preserve">rovide </w:t>
      </w:r>
      <w:r w:rsidR="00BE59C9">
        <w:rPr>
          <w:rFonts w:ascii="Times New Roman" w:hAnsi="Times New Roman" w:cs="Times New Roman"/>
          <w:sz w:val="24"/>
          <w:szCs w:val="24"/>
        </w:rPr>
        <w:t xml:space="preserve">the answers you find </w:t>
      </w:r>
      <w:r w:rsidR="00BE59C9" w:rsidRPr="00496772">
        <w:rPr>
          <w:rFonts w:ascii="Times New Roman" w:hAnsi="Times New Roman" w:cs="Times New Roman"/>
          <w:sz w:val="24"/>
          <w:szCs w:val="24"/>
        </w:rPr>
        <w:t xml:space="preserve">in one to two sentences, or </w:t>
      </w:r>
      <w:r w:rsidR="00BE59C9">
        <w:rPr>
          <w:rFonts w:ascii="Times New Roman" w:hAnsi="Times New Roman" w:cs="Times New Roman"/>
          <w:sz w:val="24"/>
          <w:szCs w:val="24"/>
        </w:rPr>
        <w:t xml:space="preserve">in </w:t>
      </w:r>
      <w:r w:rsidR="00BE59C9" w:rsidRPr="00496772">
        <w:rPr>
          <w:rFonts w:ascii="Times New Roman" w:hAnsi="Times New Roman" w:cs="Times New Roman"/>
          <w:sz w:val="24"/>
          <w:szCs w:val="24"/>
        </w:rPr>
        <w:t>short answer format</w:t>
      </w:r>
      <w:r w:rsidR="00BE59C9" w:rsidRPr="00496772">
        <w:rPr>
          <w:rFonts w:ascii="Times New Roman" w:hAnsi="Times New Roman" w:cs="Times New Roman"/>
          <w:i/>
          <w:sz w:val="24"/>
          <w:szCs w:val="24"/>
        </w:rPr>
        <w:t>.</w:t>
      </w:r>
      <w:r w:rsidR="00BE59C9" w:rsidRPr="00496772">
        <w:rPr>
          <w:rFonts w:ascii="Times New Roman" w:hAnsi="Times New Roman" w:cs="Times New Roman"/>
          <w:b/>
          <w:sz w:val="24"/>
          <w:szCs w:val="24"/>
        </w:rPr>
        <w:t xml:space="preserve"> Please DO NOT forget to SAVE once you begin to answer the questions, so you do not lose any information.</w:t>
      </w:r>
    </w:p>
    <w:p w14:paraId="53D282FB" w14:textId="5C41B3A9" w:rsidR="006B5FD7" w:rsidRPr="00BD6ABC" w:rsidRDefault="006B5FD7" w:rsidP="006B5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6ABC">
        <w:rPr>
          <w:rFonts w:ascii="Times New Roman" w:hAnsi="Times New Roman" w:cs="Times New Roman"/>
          <w:sz w:val="24"/>
          <w:szCs w:val="24"/>
        </w:rPr>
        <w:t>When you have finished, save the document. While in the assignment drop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6ABC">
        <w:rPr>
          <w:rFonts w:ascii="Times New Roman" w:hAnsi="Times New Roman" w:cs="Times New Roman"/>
          <w:sz w:val="24"/>
          <w:szCs w:val="24"/>
        </w:rPr>
        <w:t>box: 1</w:t>
      </w:r>
      <w:r w:rsidR="005709D2">
        <w:rPr>
          <w:rFonts w:ascii="Times New Roman" w:hAnsi="Times New Roman" w:cs="Times New Roman"/>
          <w:sz w:val="24"/>
          <w:szCs w:val="24"/>
        </w:rPr>
        <w:t>.</w:t>
      </w:r>
      <w:r w:rsidRPr="00BD6ABC">
        <w:rPr>
          <w:rFonts w:ascii="Times New Roman" w:hAnsi="Times New Roman" w:cs="Times New Roman"/>
          <w:sz w:val="24"/>
          <w:szCs w:val="24"/>
        </w:rPr>
        <w:t xml:space="preserve">) click </w:t>
      </w:r>
      <w:r w:rsidR="003A5F16">
        <w:rPr>
          <w:rFonts w:ascii="Times New Roman" w:hAnsi="Times New Roman" w:cs="Times New Roman"/>
          <w:sz w:val="24"/>
          <w:szCs w:val="24"/>
        </w:rPr>
        <w:t>BROWSE FROM MY COMPUTER</w:t>
      </w:r>
      <w:r w:rsidRPr="00BD6ABC">
        <w:rPr>
          <w:rFonts w:ascii="Times New Roman" w:hAnsi="Times New Roman" w:cs="Times New Roman"/>
          <w:sz w:val="24"/>
          <w:szCs w:val="24"/>
        </w:rPr>
        <w:t>, 2</w:t>
      </w:r>
      <w:r w:rsidR="005709D2">
        <w:rPr>
          <w:rFonts w:ascii="Times New Roman" w:hAnsi="Times New Roman" w:cs="Times New Roman"/>
          <w:sz w:val="24"/>
          <w:szCs w:val="24"/>
        </w:rPr>
        <w:t>.</w:t>
      </w:r>
      <w:r w:rsidRPr="00BD6ABC">
        <w:rPr>
          <w:rFonts w:ascii="Times New Roman" w:hAnsi="Times New Roman" w:cs="Times New Roman"/>
          <w:sz w:val="24"/>
          <w:szCs w:val="24"/>
        </w:rPr>
        <w:t>) upload your saved document, 3</w:t>
      </w:r>
      <w:r w:rsidR="005709D2">
        <w:rPr>
          <w:rFonts w:ascii="Times New Roman" w:hAnsi="Times New Roman" w:cs="Times New Roman"/>
          <w:sz w:val="24"/>
          <w:szCs w:val="24"/>
        </w:rPr>
        <w:t>.</w:t>
      </w:r>
      <w:r w:rsidRPr="00BD6ABC">
        <w:rPr>
          <w:rFonts w:ascii="Times New Roman" w:hAnsi="Times New Roman" w:cs="Times New Roman"/>
          <w:sz w:val="24"/>
          <w:szCs w:val="24"/>
        </w:rPr>
        <w:t xml:space="preserve">) SUBMIT to FINAL SUBMISSION. </w:t>
      </w:r>
    </w:p>
    <w:p w14:paraId="038F1FEB" w14:textId="77777777" w:rsidR="006B5FD7" w:rsidRDefault="006B5FD7" w:rsidP="006B5FD7">
      <w:pPr>
        <w:rPr>
          <w:rFonts w:ascii="Times New Roman" w:hAnsi="Times New Roman" w:cs="Times New Roman"/>
          <w:sz w:val="24"/>
          <w:szCs w:val="24"/>
        </w:rPr>
      </w:pPr>
      <w:r w:rsidRPr="00496772">
        <w:rPr>
          <w:rFonts w:ascii="Times New Roman" w:hAnsi="Times New Roman" w:cs="Times New Roman"/>
          <w:b/>
          <w:sz w:val="24"/>
          <w:szCs w:val="24"/>
        </w:rPr>
        <w:t>Assignment Due Date:</w:t>
      </w:r>
      <w:r>
        <w:rPr>
          <w:rFonts w:ascii="Times New Roman" w:hAnsi="Times New Roman" w:cs="Times New Roman"/>
          <w:sz w:val="24"/>
          <w:szCs w:val="24"/>
        </w:rPr>
        <w:t xml:space="preserve"> End of </w:t>
      </w:r>
      <w:r w:rsidRPr="00496772">
        <w:rPr>
          <w:rFonts w:ascii="Times New Roman" w:hAnsi="Times New Roman" w:cs="Times New Roman"/>
          <w:sz w:val="24"/>
          <w:szCs w:val="24"/>
        </w:rPr>
        <w:t>Topic 1</w:t>
      </w:r>
    </w:p>
    <w:p w14:paraId="24C831E5" w14:textId="472D165D" w:rsidR="006B5FD7" w:rsidRPr="00496772" w:rsidRDefault="006B5FD7" w:rsidP="006B5FD7">
      <w:pPr>
        <w:rPr>
          <w:rFonts w:ascii="Times New Roman" w:hAnsi="Times New Roman" w:cs="Times New Roman"/>
          <w:b/>
          <w:sz w:val="28"/>
          <w:szCs w:val="28"/>
        </w:rPr>
      </w:pPr>
      <w:r w:rsidRPr="00496772">
        <w:rPr>
          <w:rFonts w:ascii="Times New Roman" w:hAnsi="Times New Roman" w:cs="Times New Roman"/>
          <w:b/>
          <w:sz w:val="28"/>
          <w:szCs w:val="28"/>
          <w:highlight w:val="lightGray"/>
        </w:rPr>
        <w:t xml:space="preserve">Part 1: Navigating the </w:t>
      </w:r>
      <w:r w:rsidR="007D5B7C">
        <w:rPr>
          <w:rFonts w:ascii="Times New Roman" w:hAnsi="Times New Roman" w:cs="Times New Roman"/>
          <w:b/>
          <w:sz w:val="28"/>
          <w:szCs w:val="28"/>
          <w:highlight w:val="lightGray"/>
        </w:rPr>
        <w:t>D</w:t>
      </w:r>
      <w:r w:rsidR="0098548A">
        <w:rPr>
          <w:rFonts w:ascii="Times New Roman" w:hAnsi="Times New Roman" w:cs="Times New Roman"/>
          <w:b/>
          <w:sz w:val="28"/>
          <w:szCs w:val="28"/>
          <w:highlight w:val="lightGray"/>
        </w:rPr>
        <w:t xml:space="preserve">igital </w:t>
      </w:r>
      <w:r w:rsidR="007D5B7C">
        <w:rPr>
          <w:rFonts w:ascii="Times New Roman" w:hAnsi="Times New Roman" w:cs="Times New Roman"/>
          <w:b/>
          <w:sz w:val="28"/>
          <w:szCs w:val="28"/>
          <w:highlight w:val="lightGray"/>
        </w:rPr>
        <w:t>C</w:t>
      </w:r>
      <w:r w:rsidR="0098548A">
        <w:rPr>
          <w:rFonts w:ascii="Times New Roman" w:hAnsi="Times New Roman" w:cs="Times New Roman"/>
          <w:b/>
          <w:sz w:val="28"/>
          <w:szCs w:val="28"/>
          <w:highlight w:val="lightGray"/>
        </w:rPr>
        <w:t>lassroom</w:t>
      </w:r>
      <w:r w:rsidRPr="00496772">
        <w:rPr>
          <w:rFonts w:ascii="Times New Roman" w:hAnsi="Times New Roman" w:cs="Times New Roman"/>
          <w:b/>
          <w:sz w:val="28"/>
          <w:szCs w:val="28"/>
          <w:highlight w:val="lightGray"/>
        </w:rPr>
        <w:t xml:space="preserve"> and </w:t>
      </w:r>
      <w:r w:rsidR="007D5B7C">
        <w:rPr>
          <w:rFonts w:ascii="Times New Roman" w:hAnsi="Times New Roman" w:cs="Times New Roman"/>
          <w:b/>
          <w:sz w:val="28"/>
          <w:szCs w:val="28"/>
          <w:highlight w:val="lightGray"/>
        </w:rPr>
        <w:t xml:space="preserve">the </w:t>
      </w:r>
      <w:r w:rsidRPr="00496772">
        <w:rPr>
          <w:rFonts w:ascii="Times New Roman" w:hAnsi="Times New Roman" w:cs="Times New Roman"/>
          <w:b/>
          <w:sz w:val="28"/>
          <w:szCs w:val="28"/>
          <w:highlight w:val="lightGray"/>
        </w:rPr>
        <w:t>GCU Website</w:t>
      </w:r>
    </w:p>
    <w:p w14:paraId="20517620" w14:textId="31572417" w:rsidR="00747404" w:rsidRDefault="006B5FD7" w:rsidP="006B5FD7">
      <w:pPr>
        <w:rPr>
          <w:rFonts w:ascii="Times New Roman" w:hAnsi="Times New Roman" w:cs="Times New Roman"/>
          <w:b/>
          <w:sz w:val="24"/>
          <w:szCs w:val="24"/>
        </w:rPr>
      </w:pPr>
      <w:r w:rsidRPr="00496772">
        <w:rPr>
          <w:rFonts w:ascii="Times New Roman" w:hAnsi="Times New Roman" w:cs="Times New Roman"/>
          <w:b/>
          <w:sz w:val="24"/>
          <w:szCs w:val="24"/>
        </w:rPr>
        <w:t xml:space="preserve">(The spacing </w:t>
      </w:r>
      <w:r>
        <w:rPr>
          <w:rFonts w:ascii="Times New Roman" w:hAnsi="Times New Roman" w:cs="Times New Roman"/>
          <w:b/>
          <w:sz w:val="24"/>
          <w:szCs w:val="24"/>
        </w:rPr>
        <w:t>will</w:t>
      </w:r>
      <w:r w:rsidRPr="00496772">
        <w:rPr>
          <w:rFonts w:ascii="Times New Roman" w:hAnsi="Times New Roman" w:cs="Times New Roman"/>
          <w:b/>
          <w:sz w:val="24"/>
          <w:szCs w:val="24"/>
        </w:rPr>
        <w:t xml:space="preserve"> be </w:t>
      </w:r>
      <w:r>
        <w:rPr>
          <w:rFonts w:ascii="Times New Roman" w:hAnsi="Times New Roman" w:cs="Times New Roman"/>
          <w:b/>
          <w:sz w:val="24"/>
          <w:szCs w:val="24"/>
        </w:rPr>
        <w:t>adjusted</w:t>
      </w:r>
      <w:r w:rsidRPr="0049677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as you type </w:t>
      </w:r>
      <w:r w:rsidRPr="00496772">
        <w:rPr>
          <w:rFonts w:ascii="Times New Roman" w:hAnsi="Times New Roman" w:cs="Times New Roman"/>
          <w:b/>
          <w:sz w:val="24"/>
          <w:szCs w:val="24"/>
        </w:rPr>
        <w:t>your responses. Please DO NOT forget to SAVE once you begin to answer the questions, so you do not lose any information.)</w:t>
      </w:r>
    </w:p>
    <w:p w14:paraId="23048727" w14:textId="752C0032" w:rsidR="00CF7218" w:rsidRPr="00BD6ABC" w:rsidRDefault="003D7A60" w:rsidP="007474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6ABC">
        <w:rPr>
          <w:rFonts w:ascii="Times New Roman" w:hAnsi="Times New Roman" w:cs="Times New Roman"/>
          <w:b/>
          <w:sz w:val="24"/>
          <w:szCs w:val="24"/>
        </w:rPr>
        <w:t>The following questions are direct</w:t>
      </w:r>
      <w:r w:rsidR="000C1B19">
        <w:rPr>
          <w:rFonts w:ascii="Times New Roman" w:hAnsi="Times New Roman" w:cs="Times New Roman"/>
          <w:b/>
          <w:sz w:val="24"/>
          <w:szCs w:val="24"/>
        </w:rPr>
        <w:t>ed towards</w:t>
      </w:r>
      <w:r w:rsidR="00DA78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7883" w:rsidRPr="005709D2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F93A96" w:rsidRPr="005709D2">
        <w:rPr>
          <w:rFonts w:ascii="Times New Roman" w:hAnsi="Times New Roman" w:cs="Times New Roman"/>
          <w:b/>
          <w:sz w:val="24"/>
          <w:szCs w:val="24"/>
        </w:rPr>
        <w:t>d</w:t>
      </w:r>
      <w:r w:rsidR="00DA7883" w:rsidRPr="005709D2">
        <w:rPr>
          <w:rFonts w:ascii="Times New Roman" w:hAnsi="Times New Roman" w:cs="Times New Roman"/>
          <w:b/>
          <w:sz w:val="24"/>
          <w:szCs w:val="24"/>
        </w:rPr>
        <w:t xml:space="preserve">igital </w:t>
      </w:r>
      <w:r w:rsidR="00F93A96" w:rsidRPr="005709D2">
        <w:rPr>
          <w:rFonts w:ascii="Times New Roman" w:hAnsi="Times New Roman" w:cs="Times New Roman"/>
          <w:b/>
          <w:sz w:val="24"/>
          <w:szCs w:val="24"/>
        </w:rPr>
        <w:t>c</w:t>
      </w:r>
      <w:r w:rsidR="00DA7883" w:rsidRPr="005709D2">
        <w:rPr>
          <w:rFonts w:ascii="Times New Roman" w:hAnsi="Times New Roman" w:cs="Times New Roman"/>
          <w:b/>
          <w:sz w:val="24"/>
          <w:szCs w:val="24"/>
        </w:rPr>
        <w:t>lassroom</w:t>
      </w:r>
      <w:r w:rsidRPr="005709D2">
        <w:rPr>
          <w:rFonts w:ascii="Times New Roman" w:hAnsi="Times New Roman" w:cs="Times New Roman"/>
          <w:b/>
          <w:sz w:val="24"/>
          <w:szCs w:val="24"/>
        </w:rPr>
        <w:t>:</w:t>
      </w:r>
    </w:p>
    <w:p w14:paraId="5E4FF039" w14:textId="68C040E0" w:rsidR="005F6586" w:rsidRPr="00496772" w:rsidRDefault="006E43A5" w:rsidP="005F65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0" w:name="_Hlk529947396"/>
      <w:r>
        <w:rPr>
          <w:rFonts w:ascii="Times New Roman" w:hAnsi="Times New Roman" w:cs="Times New Roman"/>
          <w:sz w:val="24"/>
          <w:szCs w:val="24"/>
        </w:rPr>
        <w:t>View the links on the side navigation bar</w:t>
      </w:r>
      <w:r w:rsidR="00A87857">
        <w:rPr>
          <w:rFonts w:ascii="Times New Roman" w:hAnsi="Times New Roman" w:cs="Times New Roman"/>
          <w:sz w:val="24"/>
          <w:szCs w:val="24"/>
        </w:rPr>
        <w:t xml:space="preserve"> (on the left side of the </w:t>
      </w:r>
      <w:r w:rsidR="0070322E">
        <w:rPr>
          <w:rFonts w:ascii="Times New Roman" w:hAnsi="Times New Roman" w:cs="Times New Roman"/>
          <w:sz w:val="24"/>
          <w:szCs w:val="24"/>
        </w:rPr>
        <w:t>display page</w:t>
      </w:r>
      <w:r w:rsidR="00A87857">
        <w:rPr>
          <w:rFonts w:ascii="Times New Roman" w:hAnsi="Times New Roman" w:cs="Times New Roman"/>
          <w:sz w:val="24"/>
          <w:szCs w:val="24"/>
        </w:rPr>
        <w:t>)</w:t>
      </w:r>
      <w:r w:rsidR="005F6586" w:rsidRPr="00496772">
        <w:rPr>
          <w:rFonts w:ascii="Times New Roman" w:hAnsi="Times New Roman" w:cs="Times New Roman"/>
          <w:sz w:val="24"/>
          <w:szCs w:val="24"/>
        </w:rPr>
        <w:t xml:space="preserve">. Describe the following </w:t>
      </w:r>
      <w:r w:rsidR="0055376B">
        <w:rPr>
          <w:rFonts w:ascii="Times New Roman" w:hAnsi="Times New Roman" w:cs="Times New Roman"/>
          <w:sz w:val="24"/>
          <w:szCs w:val="24"/>
        </w:rPr>
        <w:t>links</w:t>
      </w:r>
      <w:r w:rsidR="005709D2">
        <w:rPr>
          <w:rFonts w:ascii="Times New Roman" w:hAnsi="Times New Roman" w:cs="Times New Roman"/>
          <w:sz w:val="24"/>
          <w:szCs w:val="24"/>
        </w:rPr>
        <w:t>:</w:t>
      </w:r>
      <w:r w:rsidR="005F6586" w:rsidRPr="0049677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2595" w:type="dxa"/>
        <w:tblInd w:w="360" w:type="dxa"/>
        <w:tblLook w:val="04A0" w:firstRow="1" w:lastRow="0" w:firstColumn="1" w:lastColumn="0" w:noHBand="0" w:noVBand="1"/>
      </w:tblPr>
      <w:tblGrid>
        <w:gridCol w:w="2155"/>
        <w:gridCol w:w="10440"/>
      </w:tblGrid>
      <w:tr w:rsidR="005F6586" w:rsidRPr="00496772" w14:paraId="33FD498F" w14:textId="77777777" w:rsidTr="005709D2">
        <w:tc>
          <w:tcPr>
            <w:tcW w:w="2155" w:type="dxa"/>
            <w:vAlign w:val="center"/>
          </w:tcPr>
          <w:p w14:paraId="3BBFAB53" w14:textId="50340AA0" w:rsidR="005F6586" w:rsidRPr="00496772" w:rsidRDefault="00590B21" w:rsidP="00463A4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Announcements</w:t>
            </w:r>
          </w:p>
        </w:tc>
        <w:tc>
          <w:tcPr>
            <w:tcW w:w="10440" w:type="dxa"/>
          </w:tcPr>
          <w:p w14:paraId="431C6937" w14:textId="77777777" w:rsidR="005F6586" w:rsidRPr="00496772" w:rsidRDefault="005F6586" w:rsidP="00463A4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586" w:rsidRPr="00496772" w14:paraId="5B66BE2C" w14:textId="77777777" w:rsidTr="005709D2">
        <w:tc>
          <w:tcPr>
            <w:tcW w:w="2155" w:type="dxa"/>
            <w:vAlign w:val="center"/>
          </w:tcPr>
          <w:p w14:paraId="16FBBFFA" w14:textId="77886C12" w:rsidR="005F6586" w:rsidRPr="00496772" w:rsidRDefault="00590B21" w:rsidP="00463A4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Syllabus</w:t>
            </w:r>
          </w:p>
        </w:tc>
        <w:tc>
          <w:tcPr>
            <w:tcW w:w="10440" w:type="dxa"/>
          </w:tcPr>
          <w:p w14:paraId="5300A92B" w14:textId="77777777" w:rsidR="005F6586" w:rsidRPr="00496772" w:rsidRDefault="005F6586" w:rsidP="00463A4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586" w:rsidRPr="00496772" w14:paraId="2DDA3303" w14:textId="77777777" w:rsidTr="005709D2">
        <w:tc>
          <w:tcPr>
            <w:tcW w:w="2155" w:type="dxa"/>
            <w:vAlign w:val="center"/>
          </w:tcPr>
          <w:p w14:paraId="0F9A78E0" w14:textId="113D845F" w:rsidR="005F6586" w:rsidRPr="00496772" w:rsidRDefault="00590B21" w:rsidP="00463A4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Gradebook</w:t>
            </w:r>
          </w:p>
        </w:tc>
        <w:tc>
          <w:tcPr>
            <w:tcW w:w="10440" w:type="dxa"/>
          </w:tcPr>
          <w:p w14:paraId="341BE984" w14:textId="77777777" w:rsidR="005F6586" w:rsidRPr="00496772" w:rsidRDefault="005F6586" w:rsidP="00463A4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586" w:rsidRPr="00496772" w14:paraId="395D8009" w14:textId="77777777" w:rsidTr="005709D2">
        <w:tc>
          <w:tcPr>
            <w:tcW w:w="2155" w:type="dxa"/>
            <w:vAlign w:val="center"/>
          </w:tcPr>
          <w:p w14:paraId="26E3CD90" w14:textId="690AED63" w:rsidR="005F6586" w:rsidRPr="00496772" w:rsidRDefault="00590B21" w:rsidP="00463A4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Library</w:t>
            </w:r>
          </w:p>
        </w:tc>
        <w:tc>
          <w:tcPr>
            <w:tcW w:w="10440" w:type="dxa"/>
          </w:tcPr>
          <w:p w14:paraId="0C51CE21" w14:textId="77777777" w:rsidR="005F6586" w:rsidRPr="00496772" w:rsidRDefault="005F6586" w:rsidP="00463A4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586" w:rsidRPr="00496772" w14:paraId="1DB9B94C" w14:textId="77777777" w:rsidTr="005709D2">
        <w:tc>
          <w:tcPr>
            <w:tcW w:w="2155" w:type="dxa"/>
            <w:vAlign w:val="center"/>
          </w:tcPr>
          <w:p w14:paraId="5305AE03" w14:textId="6341E666" w:rsidR="005F6586" w:rsidRPr="00496772" w:rsidRDefault="00590B21" w:rsidP="00463A4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Success Center</w:t>
            </w:r>
          </w:p>
        </w:tc>
        <w:tc>
          <w:tcPr>
            <w:tcW w:w="10440" w:type="dxa"/>
          </w:tcPr>
          <w:p w14:paraId="1BF193A4" w14:textId="77777777" w:rsidR="005F6586" w:rsidRPr="00496772" w:rsidRDefault="005F6586" w:rsidP="00463A4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586" w:rsidRPr="00496772" w14:paraId="0709905E" w14:textId="77777777" w:rsidTr="005709D2">
        <w:tc>
          <w:tcPr>
            <w:tcW w:w="2155" w:type="dxa"/>
            <w:vAlign w:val="center"/>
          </w:tcPr>
          <w:p w14:paraId="79064D5B" w14:textId="7230C56C" w:rsidR="005F6586" w:rsidRPr="00496772" w:rsidRDefault="00590B21" w:rsidP="00463A4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Learning Support</w:t>
            </w:r>
          </w:p>
        </w:tc>
        <w:tc>
          <w:tcPr>
            <w:tcW w:w="10440" w:type="dxa"/>
          </w:tcPr>
          <w:p w14:paraId="01D29778" w14:textId="77777777" w:rsidR="005F6586" w:rsidRPr="00496772" w:rsidRDefault="005F6586" w:rsidP="00463A4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586" w:rsidRPr="00496772" w14:paraId="2A8D6B4F" w14:textId="77777777" w:rsidTr="005709D2">
        <w:tc>
          <w:tcPr>
            <w:tcW w:w="2155" w:type="dxa"/>
            <w:vAlign w:val="center"/>
          </w:tcPr>
          <w:p w14:paraId="14F41B5A" w14:textId="5412AF6D" w:rsidR="005F6586" w:rsidRPr="00496772" w:rsidRDefault="00590B21" w:rsidP="00463A4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Classroom Policies</w:t>
            </w:r>
          </w:p>
        </w:tc>
        <w:tc>
          <w:tcPr>
            <w:tcW w:w="10440" w:type="dxa"/>
          </w:tcPr>
          <w:p w14:paraId="73CA14D0" w14:textId="77777777" w:rsidR="005F6586" w:rsidRPr="00496772" w:rsidRDefault="005F6586" w:rsidP="00463A4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A7B9C" w14:textId="77777777" w:rsidR="005F6586" w:rsidRPr="00496772" w:rsidRDefault="005F6586" w:rsidP="005F658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4044D535" w14:textId="62645C05" w:rsidR="005F6586" w:rsidRPr="00496772" w:rsidRDefault="007D5B7C" w:rsidP="005F65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BF66F9" w:rsidRPr="00496772">
        <w:rPr>
          <w:rFonts w:ascii="Times New Roman" w:hAnsi="Times New Roman" w:cs="Times New Roman"/>
          <w:sz w:val="24"/>
          <w:szCs w:val="24"/>
        </w:rPr>
        <w:t>xplain the steps to find</w:t>
      </w:r>
      <w:r w:rsidR="00BF66F9">
        <w:rPr>
          <w:rFonts w:ascii="Times New Roman" w:hAnsi="Times New Roman" w:cs="Times New Roman"/>
          <w:sz w:val="24"/>
          <w:szCs w:val="24"/>
        </w:rPr>
        <w:t xml:space="preserve"> your grades and instructor feedback</w:t>
      </w:r>
      <w:r>
        <w:rPr>
          <w:rFonts w:ascii="Times New Roman" w:hAnsi="Times New Roman" w:cs="Times New Roman"/>
          <w:sz w:val="24"/>
          <w:szCs w:val="24"/>
        </w:rPr>
        <w:t xml:space="preserve"> in the digital classroom</w:t>
      </w:r>
      <w:r w:rsidR="005F6586" w:rsidRPr="00496772">
        <w:rPr>
          <w:rFonts w:ascii="Times New Roman" w:hAnsi="Times New Roman" w:cs="Times New Roman"/>
          <w:sz w:val="24"/>
          <w:szCs w:val="24"/>
        </w:rPr>
        <w:t>.</w:t>
      </w:r>
    </w:p>
    <w:p w14:paraId="2BB41B50" w14:textId="77777777" w:rsidR="005F6586" w:rsidRPr="00496772" w:rsidRDefault="005F6586" w:rsidP="005F6586">
      <w:pPr>
        <w:rPr>
          <w:rFonts w:ascii="Times New Roman" w:hAnsi="Times New Roman" w:cs="Times New Roman"/>
          <w:sz w:val="24"/>
          <w:szCs w:val="24"/>
        </w:rPr>
      </w:pPr>
    </w:p>
    <w:p w14:paraId="3AA37762" w14:textId="4DCF3BF8" w:rsidR="005709D2" w:rsidRPr="00496772" w:rsidRDefault="00FA435A" w:rsidP="005709D2">
      <w:pPr>
        <w:pStyle w:val="GrandCanyonNumberedList"/>
        <w:numPr>
          <w:ilvl w:val="0"/>
          <w:numId w:val="1"/>
        </w:numPr>
      </w:pPr>
      <w:r w:rsidRPr="00CC3062">
        <w:t>I</w:t>
      </w:r>
      <w:r>
        <w:t>n the digital classroom,</w:t>
      </w:r>
      <w:r w:rsidRPr="00496772">
        <w:t xml:space="preserve"> click on the </w:t>
      </w:r>
      <w:r w:rsidRPr="00496772">
        <w:rPr>
          <w:b/>
        </w:rPr>
        <w:t>STUDENT SUCCESS CENTER.</w:t>
      </w:r>
      <w:r w:rsidRPr="00496772">
        <w:t xml:space="preserve"> </w:t>
      </w:r>
      <w:r>
        <w:t>Click on the dropdown next to</w:t>
      </w:r>
      <w:r>
        <w:rPr>
          <w:b/>
          <w:iCs/>
        </w:rPr>
        <w:t xml:space="preserve"> the Tools for Success menu (top right)</w:t>
      </w:r>
      <w:r w:rsidRPr="00496772">
        <w:rPr>
          <w:iCs/>
        </w:rPr>
        <w:t xml:space="preserve">. </w:t>
      </w:r>
      <w:r>
        <w:rPr>
          <w:iCs/>
        </w:rPr>
        <w:t xml:space="preserve">Choose </w:t>
      </w:r>
      <w:r w:rsidRPr="00395E30">
        <w:rPr>
          <w:b/>
          <w:bCs/>
          <w:iCs/>
        </w:rPr>
        <w:t>WRITING CENTER.</w:t>
      </w:r>
      <w:r>
        <w:rPr>
          <w:iCs/>
        </w:rPr>
        <w:t xml:space="preserve"> </w:t>
      </w:r>
      <w:r w:rsidRPr="00496772">
        <w:rPr>
          <w:iCs/>
        </w:rPr>
        <w:t xml:space="preserve">From there click on </w:t>
      </w:r>
      <w:r w:rsidRPr="00496772">
        <w:rPr>
          <w:b/>
          <w:iCs/>
        </w:rPr>
        <w:t>STYLE GUIDE</w:t>
      </w:r>
      <w:r>
        <w:rPr>
          <w:b/>
          <w:iCs/>
        </w:rPr>
        <w:t>S</w:t>
      </w:r>
      <w:r w:rsidRPr="00496772">
        <w:rPr>
          <w:b/>
          <w:iCs/>
        </w:rPr>
        <w:t xml:space="preserve"> AND TEMPLATES</w:t>
      </w:r>
      <w:r w:rsidRPr="00496772">
        <w:rPr>
          <w:iCs/>
        </w:rPr>
        <w:t xml:space="preserve"> and </w:t>
      </w:r>
      <w:r>
        <w:rPr>
          <w:iCs/>
        </w:rPr>
        <w:t>review the APA 7</w:t>
      </w:r>
      <w:r w:rsidRPr="00EA3B50">
        <w:rPr>
          <w:iCs/>
          <w:vertAlign w:val="superscript"/>
        </w:rPr>
        <w:t>th</w:t>
      </w:r>
      <w:r>
        <w:rPr>
          <w:iCs/>
        </w:rPr>
        <w:t xml:space="preserve"> Edition Style Guide and Template.</w:t>
      </w:r>
      <w:r w:rsidRPr="00496772">
        <w:rPr>
          <w:i/>
          <w:iCs/>
        </w:rPr>
        <w:t xml:space="preserve"> </w:t>
      </w:r>
      <w:r w:rsidR="005709D2" w:rsidRPr="00496772">
        <w:rPr>
          <w:iCs/>
        </w:rPr>
        <w:t>(</w:t>
      </w:r>
      <w:r w:rsidR="005709D2">
        <w:rPr>
          <w:iCs/>
        </w:rPr>
        <w:t>You may want to r</w:t>
      </w:r>
      <w:r w:rsidR="005709D2" w:rsidRPr="00496772">
        <w:rPr>
          <w:iCs/>
        </w:rPr>
        <w:t xml:space="preserve">ight click and save the </w:t>
      </w:r>
      <w:r w:rsidR="005709D2">
        <w:rPr>
          <w:iCs/>
        </w:rPr>
        <w:t xml:space="preserve">guide and template </w:t>
      </w:r>
      <w:r w:rsidR="005709D2" w:rsidRPr="00496772">
        <w:rPr>
          <w:iCs/>
        </w:rPr>
        <w:t>to your c</w:t>
      </w:r>
      <w:r w:rsidR="005709D2">
        <w:rPr>
          <w:iCs/>
        </w:rPr>
        <w:t xml:space="preserve">omputer for future reference). </w:t>
      </w:r>
      <w:r w:rsidR="005709D2">
        <w:t>After reading</w:t>
      </w:r>
      <w:r w:rsidR="005709D2" w:rsidRPr="00496772">
        <w:t xml:space="preserve"> the Style Guide, why do you think academic writing requires such strict formatting?</w:t>
      </w:r>
    </w:p>
    <w:p w14:paraId="2C27CF28" w14:textId="77777777" w:rsidR="005709D2" w:rsidRPr="00496772" w:rsidRDefault="005709D2" w:rsidP="005709D2">
      <w:pPr>
        <w:pStyle w:val="GrandCanyonNumberedList"/>
        <w:numPr>
          <w:ilvl w:val="0"/>
          <w:numId w:val="0"/>
        </w:numPr>
        <w:spacing w:line="480" w:lineRule="auto"/>
        <w:ind w:left="360" w:hanging="360"/>
      </w:pPr>
    </w:p>
    <w:p w14:paraId="0E43023B" w14:textId="77777777" w:rsidR="005709D2" w:rsidRDefault="005709D2" w:rsidP="005709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Digital Classroom</w:t>
      </w:r>
      <w:r w:rsidRPr="00496772">
        <w:rPr>
          <w:rFonts w:ascii="Times New Roman" w:hAnsi="Times New Roman" w:cs="Times New Roman"/>
          <w:sz w:val="24"/>
          <w:szCs w:val="24"/>
        </w:rPr>
        <w:t xml:space="preserve"> click on, </w:t>
      </w:r>
      <w:r w:rsidRPr="00395E30">
        <w:rPr>
          <w:rFonts w:ascii="Times New Roman" w:hAnsi="Times New Roman" w:cs="Times New Roman"/>
          <w:b/>
          <w:bCs/>
          <w:sz w:val="24"/>
          <w:szCs w:val="24"/>
        </w:rPr>
        <w:t>DISCUSSION FORUMS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395E30">
        <w:rPr>
          <w:rFonts w:ascii="Times New Roman" w:hAnsi="Times New Roman" w:cs="Times New Roman"/>
          <w:b/>
          <w:bCs/>
          <w:sz w:val="24"/>
          <w:szCs w:val="24"/>
        </w:rPr>
        <w:t>CLASS QUESTIONS</w:t>
      </w:r>
      <w:r>
        <w:rPr>
          <w:rFonts w:ascii="Times New Roman" w:hAnsi="Times New Roman" w:cs="Times New Roman"/>
          <w:sz w:val="24"/>
          <w:szCs w:val="24"/>
        </w:rPr>
        <w:t xml:space="preserve"> and explain the purpose of the two areas. 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3BB95CF6" w14:textId="07F16B04" w:rsidR="005709D2" w:rsidRPr="00395E30" w:rsidRDefault="00022FA9" w:rsidP="005709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Digital Classroom, click </w:t>
      </w:r>
      <w:r w:rsidRPr="009D7DA5">
        <w:rPr>
          <w:rFonts w:ascii="Times New Roman" w:hAnsi="Times New Roman" w:cs="Times New Roman"/>
          <w:b/>
          <w:bCs/>
          <w:sz w:val="24"/>
          <w:szCs w:val="24"/>
        </w:rPr>
        <w:t>MESSAGES</w:t>
      </w:r>
      <w:r>
        <w:rPr>
          <w:rFonts w:ascii="Times New Roman" w:hAnsi="Times New Roman" w:cs="Times New Roman"/>
          <w:sz w:val="24"/>
          <w:szCs w:val="24"/>
        </w:rPr>
        <w:t xml:space="preserve"> (in the purple ribbon </w:t>
      </w:r>
      <w:r w:rsidRPr="009D7DA5">
        <w:rPr>
          <w:rFonts w:ascii="Times New Roman" w:hAnsi="Times New Roman" w:cs="Times New Roman"/>
          <w:sz w:val="24"/>
          <w:szCs w:val="24"/>
        </w:rPr>
        <w:t>to the right of the My Classes drop down at the top of the</w:t>
      </w:r>
      <w:r>
        <w:rPr>
          <w:rFonts w:ascii="Times New Roman" w:hAnsi="Times New Roman" w:cs="Times New Roman"/>
          <w:sz w:val="24"/>
          <w:szCs w:val="24"/>
        </w:rPr>
        <w:t xml:space="preserve"> calendar page). What is the purpose of Messages</w:t>
      </w:r>
      <w:r w:rsidR="005709D2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513026CD" w14:textId="77777777" w:rsidR="005709D2" w:rsidRPr="004D0957" w:rsidRDefault="005709D2" w:rsidP="005709D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3F4D73B8" w14:textId="643C4589" w:rsidR="005709D2" w:rsidRPr="00754EE8" w:rsidRDefault="005709D2" w:rsidP="005709D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4EE8">
        <w:rPr>
          <w:rFonts w:ascii="Times New Roman" w:hAnsi="Times New Roman" w:cs="Times New Roman"/>
          <w:sz w:val="24"/>
          <w:szCs w:val="24"/>
        </w:rPr>
        <w:t xml:space="preserve">Click on the </w:t>
      </w:r>
      <w:r w:rsidRPr="00754EE8">
        <w:rPr>
          <w:rFonts w:ascii="Times New Roman" w:hAnsi="Times New Roman" w:cs="Times New Roman"/>
          <w:b/>
          <w:sz w:val="24"/>
          <w:szCs w:val="24"/>
        </w:rPr>
        <w:t>SYLLABUS</w:t>
      </w:r>
      <w:r w:rsidRPr="00754EE8">
        <w:rPr>
          <w:rFonts w:ascii="Times New Roman" w:hAnsi="Times New Roman" w:cs="Times New Roman"/>
          <w:sz w:val="24"/>
          <w:szCs w:val="24"/>
        </w:rPr>
        <w:t xml:space="preserve"> tab in the digital classroom and select </w:t>
      </w:r>
      <w:r w:rsidRPr="00754EE8">
        <w:rPr>
          <w:rFonts w:ascii="Times New Roman" w:hAnsi="Times New Roman" w:cs="Times New Roman"/>
          <w:b/>
          <w:sz w:val="24"/>
          <w:szCs w:val="24"/>
        </w:rPr>
        <w:t>TOPIC 1</w:t>
      </w:r>
      <w:r w:rsidRPr="00754EE8">
        <w:rPr>
          <w:rFonts w:ascii="Times New Roman" w:hAnsi="Times New Roman" w:cs="Times New Roman"/>
          <w:sz w:val="24"/>
          <w:szCs w:val="24"/>
        </w:rPr>
        <w:t xml:space="preserve">. </w:t>
      </w:r>
      <w:r w:rsidR="00F75495">
        <w:rPr>
          <w:rFonts w:ascii="Times New Roman" w:hAnsi="Times New Roman" w:cs="Times New Roman"/>
          <w:sz w:val="24"/>
          <w:szCs w:val="24"/>
        </w:rPr>
        <w:t>Not including the “Topic” heading and the “Objectives” sub-heading, w</w:t>
      </w:r>
      <w:r w:rsidRPr="00754EE8">
        <w:rPr>
          <w:rFonts w:ascii="Times New Roman" w:hAnsi="Times New Roman" w:cs="Times New Roman"/>
          <w:sz w:val="24"/>
          <w:szCs w:val="24"/>
        </w:rPr>
        <w:t xml:space="preserve">hat are the two main headings found </w:t>
      </w:r>
      <w:r w:rsidR="00F75495">
        <w:rPr>
          <w:rFonts w:ascii="Times New Roman" w:hAnsi="Times New Roman" w:cs="Times New Roman"/>
          <w:sz w:val="24"/>
          <w:szCs w:val="24"/>
        </w:rPr>
        <w:t>on the page</w:t>
      </w:r>
      <w:r w:rsidRPr="00754EE8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195D2D3E" w14:textId="77777777" w:rsidR="005709D2" w:rsidRPr="00496772" w:rsidRDefault="005709D2" w:rsidP="005709D2">
      <w:pPr>
        <w:pStyle w:val="GrandCanyonNumberedList"/>
        <w:numPr>
          <w:ilvl w:val="0"/>
          <w:numId w:val="1"/>
        </w:numPr>
        <w:tabs>
          <w:tab w:val="left" w:pos="720"/>
        </w:tabs>
        <w:rPr>
          <w:color w:val="000000"/>
        </w:rPr>
      </w:pPr>
      <w:r w:rsidRPr="00496772">
        <w:rPr>
          <w:color w:val="000000"/>
        </w:rPr>
        <w:t xml:space="preserve">Go to the </w:t>
      </w:r>
      <w:r>
        <w:rPr>
          <w:b/>
          <w:color w:val="000000"/>
        </w:rPr>
        <w:t>LIBRARY</w:t>
      </w:r>
      <w:r w:rsidRPr="00496772">
        <w:rPr>
          <w:color w:val="000000"/>
        </w:rPr>
        <w:t xml:space="preserve"> tab and </w:t>
      </w:r>
      <w:r>
        <w:rPr>
          <w:color w:val="000000"/>
        </w:rPr>
        <w:t>locate</w:t>
      </w:r>
      <w:r w:rsidRPr="00496772">
        <w:rPr>
          <w:color w:val="000000"/>
        </w:rPr>
        <w:t xml:space="preserve"> </w:t>
      </w:r>
      <w:r w:rsidRPr="00496772">
        <w:rPr>
          <w:b/>
          <w:bCs/>
          <w:color w:val="000000"/>
          <w:u w:val="single"/>
        </w:rPr>
        <w:t>About Us</w:t>
      </w:r>
      <w:r>
        <w:rPr>
          <w:b/>
          <w:bCs/>
          <w:color w:val="000000"/>
          <w:u w:val="single"/>
        </w:rPr>
        <w:t>.</w:t>
      </w:r>
      <w:r w:rsidRPr="00496772">
        <w:rPr>
          <w:color w:val="000000"/>
        </w:rPr>
        <w:t xml:space="preserve"> </w:t>
      </w:r>
      <w:r>
        <w:rPr>
          <w:color w:val="000000"/>
        </w:rPr>
        <w:t>C</w:t>
      </w:r>
      <w:r w:rsidRPr="00496772">
        <w:rPr>
          <w:color w:val="000000"/>
        </w:rPr>
        <w:t xml:space="preserve">lick on the </w:t>
      </w:r>
      <w:r>
        <w:rPr>
          <w:i/>
          <w:iCs/>
          <w:color w:val="000000"/>
        </w:rPr>
        <w:t>Contact Us</w:t>
      </w:r>
      <w:r w:rsidRPr="00496772">
        <w:rPr>
          <w:color w:val="000000"/>
        </w:rPr>
        <w:t xml:space="preserve"> link</w:t>
      </w:r>
      <w:r>
        <w:rPr>
          <w:color w:val="000000"/>
        </w:rPr>
        <w:t xml:space="preserve"> in the drop down</w:t>
      </w:r>
      <w:r w:rsidRPr="00496772">
        <w:rPr>
          <w:i/>
          <w:iCs/>
          <w:color w:val="000000"/>
        </w:rPr>
        <w:t xml:space="preserve">. </w:t>
      </w:r>
      <w:r w:rsidRPr="00496772">
        <w:rPr>
          <w:color w:val="000000"/>
        </w:rPr>
        <w:t xml:space="preserve">Describe </w:t>
      </w:r>
      <w:r>
        <w:rPr>
          <w:color w:val="000000"/>
        </w:rPr>
        <w:t xml:space="preserve">two ways </w:t>
      </w:r>
      <w:r w:rsidRPr="00496772">
        <w:rPr>
          <w:color w:val="000000"/>
        </w:rPr>
        <w:t xml:space="preserve">to get help </w:t>
      </w:r>
      <w:r>
        <w:rPr>
          <w:color w:val="000000"/>
        </w:rPr>
        <w:t xml:space="preserve">using the </w:t>
      </w:r>
      <w:proofErr w:type="gramStart"/>
      <w:r>
        <w:rPr>
          <w:color w:val="000000"/>
        </w:rPr>
        <w:t>Library’s</w:t>
      </w:r>
      <w:proofErr w:type="gramEnd"/>
      <w:r>
        <w:rPr>
          <w:color w:val="000000"/>
        </w:rPr>
        <w:t xml:space="preserve"> resources</w:t>
      </w:r>
      <w:r w:rsidRPr="00496772">
        <w:rPr>
          <w:color w:val="000000"/>
        </w:rPr>
        <w:t>.</w:t>
      </w:r>
    </w:p>
    <w:p w14:paraId="56FA0494" w14:textId="77777777" w:rsidR="005709D2" w:rsidRPr="00496772" w:rsidRDefault="005709D2" w:rsidP="005709D2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8E8FFC" w14:textId="77777777" w:rsidR="005709D2" w:rsidRPr="00496772" w:rsidRDefault="005709D2" w:rsidP="005709D2">
      <w:pPr>
        <w:pStyle w:val="GrandCanyonNumberedList"/>
        <w:numPr>
          <w:ilvl w:val="0"/>
          <w:numId w:val="1"/>
        </w:numPr>
        <w:contextualSpacing/>
        <w:rPr>
          <w:color w:val="000000" w:themeColor="text1"/>
        </w:rPr>
      </w:pPr>
      <w:r>
        <w:rPr>
          <w:color w:val="000000" w:themeColor="text1"/>
        </w:rPr>
        <w:t>Click the</w:t>
      </w:r>
      <w:r w:rsidRPr="00496772">
        <w:rPr>
          <w:color w:val="000000" w:themeColor="text1"/>
        </w:rPr>
        <w:t xml:space="preserve"> </w:t>
      </w:r>
      <w:r w:rsidRPr="00496772">
        <w:rPr>
          <w:b/>
          <w:color w:val="000000" w:themeColor="text1"/>
        </w:rPr>
        <w:t>ANNOUNCEMENTS</w:t>
      </w:r>
      <w:r>
        <w:rPr>
          <w:b/>
          <w:color w:val="000000" w:themeColor="text1"/>
        </w:rPr>
        <w:t xml:space="preserve"> </w:t>
      </w:r>
      <w:r>
        <w:rPr>
          <w:bCs/>
          <w:color w:val="000000" w:themeColor="text1"/>
        </w:rPr>
        <w:t>tab</w:t>
      </w:r>
      <w:r w:rsidRPr="00496772">
        <w:rPr>
          <w:color w:val="000000" w:themeColor="text1"/>
        </w:rPr>
        <w:t xml:space="preserve">. </w:t>
      </w:r>
      <w:r>
        <w:rPr>
          <w:color w:val="000000" w:themeColor="text1"/>
        </w:rPr>
        <w:t>Why is it important to read the announcements at the beginning of each week? What is something important you see in the announcements?</w:t>
      </w:r>
    </w:p>
    <w:p w14:paraId="083697CF" w14:textId="77777777" w:rsidR="005709D2" w:rsidRPr="00496772" w:rsidRDefault="005709D2" w:rsidP="005709D2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94F5B1" w14:textId="77777777" w:rsidR="00477408" w:rsidRPr="006B5FD7" w:rsidRDefault="00477408" w:rsidP="004774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digital classroom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5E30">
        <w:rPr>
          <w:rFonts w:ascii="Times New Roman" w:hAnsi="Times New Roman" w:cs="Times New Roman"/>
          <w:bCs/>
          <w:sz w:val="24"/>
          <w:szCs w:val="24"/>
        </w:rPr>
        <w:t xml:space="preserve">click the </w:t>
      </w:r>
      <w:r w:rsidRPr="00124E08">
        <w:rPr>
          <w:rFonts w:ascii="Times New Roman" w:hAnsi="Times New Roman" w:cs="Times New Roman"/>
          <w:b/>
          <w:sz w:val="24"/>
          <w:szCs w:val="24"/>
        </w:rPr>
        <w:t>question mark icon</w:t>
      </w:r>
      <w:r w:rsidRPr="00395E30">
        <w:rPr>
          <w:rFonts w:ascii="Times New Roman" w:hAnsi="Times New Roman" w:cs="Times New Roman"/>
          <w:bCs/>
          <w:sz w:val="24"/>
          <w:szCs w:val="24"/>
        </w:rPr>
        <w:t xml:space="preserve"> in the top right corner, then click the Contact </w:t>
      </w:r>
      <w:r w:rsidRPr="00FE49F4">
        <w:rPr>
          <w:rFonts w:ascii="Times New Roman" w:hAnsi="Times New Roman" w:cs="Times New Roman"/>
          <w:bCs/>
          <w:sz w:val="24"/>
          <w:szCs w:val="24"/>
        </w:rPr>
        <w:t>Technical</w:t>
      </w:r>
      <w:r w:rsidRPr="00395E30">
        <w:rPr>
          <w:rFonts w:ascii="Times New Roman" w:hAnsi="Times New Roman" w:cs="Times New Roman"/>
          <w:bCs/>
          <w:sz w:val="24"/>
          <w:szCs w:val="24"/>
        </w:rPr>
        <w:t xml:space="preserve"> Support at the bottom left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96772">
        <w:rPr>
          <w:rFonts w:ascii="Times New Roman" w:hAnsi="Times New Roman" w:cs="Times New Roman"/>
          <w:sz w:val="24"/>
          <w:szCs w:val="24"/>
        </w:rPr>
        <w:t xml:space="preserve">List three ways in which you can contact </w:t>
      </w:r>
      <w:r>
        <w:rPr>
          <w:rFonts w:ascii="Times New Roman" w:hAnsi="Times New Roman" w:cs="Times New Roman"/>
          <w:sz w:val="24"/>
          <w:szCs w:val="24"/>
        </w:rPr>
        <w:t>Technical Support</w:t>
      </w:r>
      <w:r w:rsidRPr="00496772">
        <w:rPr>
          <w:rFonts w:ascii="Times New Roman" w:hAnsi="Times New Roman" w:cs="Times New Roman"/>
          <w:sz w:val="24"/>
          <w:szCs w:val="24"/>
        </w:rPr>
        <w:t xml:space="preserve"> and provide their email address and phone number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967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5CF4C7" w14:textId="77777777" w:rsidR="005709D2" w:rsidRDefault="005709D2" w:rsidP="005709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C27699C" w14:textId="77777777" w:rsidR="005709D2" w:rsidRDefault="005709D2" w:rsidP="005709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6772">
        <w:rPr>
          <w:rFonts w:ascii="Times New Roman" w:hAnsi="Times New Roman" w:cs="Times New Roman"/>
          <w:b/>
          <w:sz w:val="24"/>
          <w:szCs w:val="24"/>
        </w:rPr>
        <w:t xml:space="preserve">The following question is directed towards the GCU Website at: </w:t>
      </w:r>
      <w:hyperlink r:id="rId11" w:history="1">
        <w:r w:rsidRPr="00496772">
          <w:rPr>
            <w:rStyle w:val="Hyperlink"/>
            <w:rFonts w:ascii="Times New Roman" w:hAnsi="Times New Roman" w:cs="Times New Roman"/>
            <w:sz w:val="24"/>
            <w:szCs w:val="24"/>
          </w:rPr>
          <w:t>https://www.gcu.edu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0B4E0D" w14:textId="77777777" w:rsidR="005709D2" w:rsidRPr="00496772" w:rsidRDefault="005709D2" w:rsidP="005709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BE3465" w14:textId="74A1987E" w:rsidR="005709D2" w:rsidRDefault="005709D2" w:rsidP="005709D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the Home page, click on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Degree Programs, </w:t>
      </w:r>
      <w:proofErr w:type="gramStart"/>
      <w:r w:rsidRPr="000249BA">
        <w:rPr>
          <w:rFonts w:ascii="Times New Roman" w:hAnsi="Times New Roman" w:cs="Times New Roman"/>
          <w:bCs/>
          <w:sz w:val="24"/>
          <w:szCs w:val="24"/>
        </w:rPr>
        <w:t>locate</w:t>
      </w:r>
      <w:proofErr w:type="gramEnd"/>
      <w:r w:rsidRPr="000249BA">
        <w:rPr>
          <w:rFonts w:ascii="Times New Roman" w:hAnsi="Times New Roman" w:cs="Times New Roman"/>
          <w:bCs/>
          <w:sz w:val="24"/>
          <w:szCs w:val="24"/>
        </w:rPr>
        <w:t xml:space="preserve"> and click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your area of interest,</w:t>
      </w:r>
      <w:r>
        <w:rPr>
          <w:rFonts w:ascii="Times New Roman" w:hAnsi="Times New Roman" w:cs="Times New Roman"/>
          <w:sz w:val="24"/>
          <w:szCs w:val="24"/>
        </w:rPr>
        <w:t xml:space="preserve"> choose your </w:t>
      </w:r>
      <w:r w:rsidRPr="000249BA">
        <w:rPr>
          <w:rFonts w:ascii="Times New Roman" w:hAnsi="Times New Roman" w:cs="Times New Roman"/>
          <w:b/>
          <w:sz w:val="24"/>
          <w:szCs w:val="24"/>
        </w:rPr>
        <w:t>Bachelor Program</w:t>
      </w:r>
      <w:r>
        <w:rPr>
          <w:rFonts w:ascii="Times New Roman" w:hAnsi="Times New Roman" w:cs="Times New Roman"/>
          <w:sz w:val="24"/>
          <w:szCs w:val="24"/>
        </w:rPr>
        <w:t xml:space="preserve">. Locate your </w:t>
      </w:r>
      <w:r>
        <w:rPr>
          <w:rFonts w:ascii="Times New Roman" w:hAnsi="Times New Roman" w:cs="Times New Roman"/>
          <w:b/>
          <w:bCs/>
          <w:sz w:val="24"/>
          <w:szCs w:val="24"/>
        </w:rPr>
        <w:t>Program Core Courses</w:t>
      </w:r>
      <w:r>
        <w:rPr>
          <w:rFonts w:ascii="Times New Roman" w:hAnsi="Times New Roman" w:cs="Times New Roman"/>
          <w:sz w:val="24"/>
          <w:szCs w:val="24"/>
        </w:rPr>
        <w:t xml:space="preserve"> and list one course that looks most interesting to you. Why did you choose this course? Include the course name, course number and course description along with your explanation.</w:t>
      </w:r>
      <w:r w:rsidRPr="0049677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EECE134" w14:textId="77777777" w:rsidR="005709D2" w:rsidRPr="006B5FD7" w:rsidRDefault="005709D2" w:rsidP="005709D2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708871E9" w14:textId="77777777" w:rsidR="005709D2" w:rsidRDefault="005709D2" w:rsidP="005709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D86F8AC" w14:textId="77777777" w:rsidR="005709D2" w:rsidRDefault="005709D2" w:rsidP="005709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6772">
        <w:rPr>
          <w:rFonts w:ascii="Times New Roman" w:hAnsi="Times New Roman" w:cs="Times New Roman"/>
          <w:b/>
          <w:sz w:val="24"/>
          <w:szCs w:val="24"/>
        </w:rPr>
        <w:t xml:space="preserve">The following question </w:t>
      </w:r>
      <w:r>
        <w:rPr>
          <w:rFonts w:ascii="Times New Roman" w:hAnsi="Times New Roman" w:cs="Times New Roman"/>
          <w:b/>
          <w:sz w:val="24"/>
          <w:szCs w:val="24"/>
        </w:rPr>
        <w:t>is</w:t>
      </w:r>
      <w:r w:rsidRPr="00496772">
        <w:rPr>
          <w:rFonts w:ascii="Times New Roman" w:hAnsi="Times New Roman" w:cs="Times New Roman"/>
          <w:b/>
          <w:sz w:val="24"/>
          <w:szCs w:val="24"/>
        </w:rPr>
        <w:t xml:space="preserve"> directed towards the GCU Website at: </w:t>
      </w:r>
      <w:hyperlink r:id="rId12" w:history="1">
        <w:r w:rsidRPr="00B1623C">
          <w:rPr>
            <w:rStyle w:val="Hyperlink"/>
            <w:rFonts w:ascii="Times New Roman" w:hAnsi="Times New Roman" w:cs="Times New Roman"/>
            <w:sz w:val="24"/>
            <w:szCs w:val="24"/>
          </w:rPr>
          <w:t>https://students.gcu.edu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FEB03A" w14:textId="77777777" w:rsidR="005709D2" w:rsidRPr="00496772" w:rsidRDefault="005709D2" w:rsidP="005709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BBA7CB" w14:textId="77777777" w:rsidR="005709D2" w:rsidRPr="00C40032" w:rsidRDefault="005709D2" w:rsidP="005709D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96772">
        <w:rPr>
          <w:rFonts w:ascii="Times New Roman" w:hAnsi="Times New Roman" w:cs="Times New Roman"/>
          <w:sz w:val="24"/>
          <w:szCs w:val="24"/>
        </w:rPr>
        <w:t xml:space="preserve">On the Home Page, locate and click </w:t>
      </w:r>
      <w:r w:rsidRPr="00496772">
        <w:rPr>
          <w:rFonts w:ascii="Times New Roman" w:hAnsi="Times New Roman" w:cs="Times New Roman"/>
          <w:b/>
          <w:sz w:val="24"/>
          <w:szCs w:val="24"/>
        </w:rPr>
        <w:t xml:space="preserve">Student </w:t>
      </w:r>
      <w:r>
        <w:rPr>
          <w:rFonts w:ascii="Times New Roman" w:hAnsi="Times New Roman" w:cs="Times New Roman"/>
          <w:b/>
          <w:sz w:val="24"/>
          <w:szCs w:val="24"/>
        </w:rPr>
        <w:t>Affairs,</w:t>
      </w:r>
      <w:r w:rsidRPr="00496772">
        <w:rPr>
          <w:rFonts w:ascii="Times New Roman" w:hAnsi="Times New Roman" w:cs="Times New Roman"/>
          <w:sz w:val="24"/>
          <w:szCs w:val="24"/>
        </w:rPr>
        <w:t xml:space="preserve"> then locate and click </w:t>
      </w:r>
      <w:r w:rsidRPr="00496772">
        <w:rPr>
          <w:rFonts w:ascii="Times New Roman" w:hAnsi="Times New Roman" w:cs="Times New Roman"/>
          <w:b/>
          <w:sz w:val="24"/>
          <w:szCs w:val="24"/>
        </w:rPr>
        <w:t>Spiritual Life</w:t>
      </w:r>
      <w:r w:rsidRPr="00496772">
        <w:rPr>
          <w:rFonts w:ascii="Times New Roman" w:hAnsi="Times New Roman" w:cs="Times New Roman"/>
          <w:sz w:val="24"/>
          <w:szCs w:val="24"/>
        </w:rPr>
        <w:t>. Describe which sections of this page interest you. Why?</w:t>
      </w:r>
    </w:p>
    <w:p w14:paraId="7020E0FF" w14:textId="77777777" w:rsidR="005709D2" w:rsidRPr="00496772" w:rsidRDefault="005709D2" w:rsidP="005709D2">
      <w:pPr>
        <w:pStyle w:val="ListParagraph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496772">
        <w:rPr>
          <w:rFonts w:ascii="Times New Roman" w:hAnsi="Times New Roman" w:cs="Times New Roman"/>
          <w:sz w:val="24"/>
          <w:szCs w:val="24"/>
        </w:rPr>
        <w:br/>
      </w:r>
    </w:p>
    <w:p w14:paraId="38649711" w14:textId="77777777" w:rsidR="005709D2" w:rsidRDefault="005709D2" w:rsidP="005709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1" w:name="_Hlk50105405"/>
      <w:r w:rsidRPr="00592596">
        <w:rPr>
          <w:rFonts w:ascii="Times New Roman" w:hAnsi="Times New Roman" w:cs="Times New Roman"/>
          <w:b/>
          <w:sz w:val="24"/>
          <w:szCs w:val="24"/>
        </w:rPr>
        <w:t>The following question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59259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are</w:t>
      </w:r>
      <w:r w:rsidRPr="00EB1196">
        <w:rPr>
          <w:rFonts w:ascii="Times New Roman" w:hAnsi="Times New Roman" w:cs="Times New Roman"/>
          <w:b/>
          <w:sz w:val="24"/>
          <w:szCs w:val="24"/>
        </w:rPr>
        <w:t xml:space="preserve"> directed towards the </w:t>
      </w:r>
      <w:r>
        <w:rPr>
          <w:rFonts w:ascii="Times New Roman" w:hAnsi="Times New Roman" w:cs="Times New Roman"/>
          <w:b/>
          <w:sz w:val="24"/>
          <w:szCs w:val="24"/>
        </w:rPr>
        <w:t xml:space="preserve">Student Success Center </w:t>
      </w:r>
      <w:r w:rsidRPr="00EB1196">
        <w:rPr>
          <w:rFonts w:ascii="Times New Roman" w:hAnsi="Times New Roman" w:cs="Times New Roman"/>
          <w:b/>
          <w:sz w:val="24"/>
          <w:szCs w:val="24"/>
        </w:rPr>
        <w:t xml:space="preserve">Website at: </w:t>
      </w:r>
      <w:hyperlink r:id="rId13" w:anchor="/" w:history="1">
        <w:r w:rsidRPr="001B626E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https://www.gcumedia.com/lms-resources/student-success-center/v3.1/#/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604278B" w14:textId="77777777" w:rsidR="005709D2" w:rsidRPr="00395E30" w:rsidRDefault="005709D2" w:rsidP="005709D2">
      <w:pPr>
        <w:spacing w:after="0"/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</w:instrText>
      </w:r>
      <w:r w:rsidRPr="00395E30">
        <w:instrText xml:space="preserve">https://www.gcu.edu/studentsuccesscenter </w:instrText>
      </w:r>
    </w:p>
    <w:p w14:paraId="686DB418" w14:textId="77777777" w:rsidR="005709D2" w:rsidRPr="00754EE8" w:rsidRDefault="005709D2" w:rsidP="005709D2">
      <w:pPr>
        <w:spacing w:after="0"/>
        <w:rPr>
          <w:rStyle w:val="Hyperlink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instrText xml:space="preserve">"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754EE8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</w:p>
    <w:p w14:paraId="53A2EA30" w14:textId="77777777" w:rsidR="005709D2" w:rsidRDefault="005709D2" w:rsidP="005709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  <w:r w:rsidRPr="00592596">
        <w:rPr>
          <w:rFonts w:ascii="Times New Roman" w:hAnsi="Times New Roman" w:cs="Times New Roman"/>
          <w:sz w:val="24"/>
          <w:szCs w:val="24"/>
        </w:rPr>
        <w:t xml:space="preserve">On the Student Success Center website, search for the </w:t>
      </w:r>
      <w:r w:rsidRPr="00592596">
        <w:rPr>
          <w:rFonts w:ascii="Times New Roman" w:hAnsi="Times New Roman" w:cs="Times New Roman"/>
          <w:b/>
          <w:sz w:val="24"/>
          <w:szCs w:val="24"/>
        </w:rPr>
        <w:t>Writing Center</w:t>
      </w:r>
      <w:r w:rsidRPr="00592596">
        <w:rPr>
          <w:rFonts w:ascii="Times New Roman" w:hAnsi="Times New Roman" w:cs="Times New Roman"/>
          <w:sz w:val="24"/>
          <w:szCs w:val="24"/>
        </w:rPr>
        <w:t xml:space="preserve"> and visit the page. Review the resources and services in the section </w:t>
      </w:r>
      <w:r w:rsidRPr="00592596">
        <w:rPr>
          <w:rFonts w:ascii="Times New Roman" w:hAnsi="Times New Roman" w:cs="Times New Roman"/>
          <w:b/>
          <w:sz w:val="24"/>
          <w:szCs w:val="24"/>
        </w:rPr>
        <w:t>Research &amp; Writing Help</w:t>
      </w:r>
      <w:r w:rsidRPr="00592596">
        <w:rPr>
          <w:rFonts w:ascii="Times New Roman" w:hAnsi="Times New Roman" w:cs="Times New Roman"/>
          <w:sz w:val="24"/>
          <w:szCs w:val="24"/>
        </w:rPr>
        <w:t>. What resource do you think will be the most helpful for you in the research and writing process?</w:t>
      </w:r>
      <w:bookmarkEnd w:id="1"/>
    </w:p>
    <w:p w14:paraId="2BFF1BBD" w14:textId="77777777" w:rsidR="005709D2" w:rsidRPr="00E9190A" w:rsidRDefault="005709D2" w:rsidP="005709D2">
      <w:pPr>
        <w:rPr>
          <w:rFonts w:ascii="Times New Roman" w:hAnsi="Times New Roman" w:cs="Times New Roman"/>
          <w:b/>
          <w:sz w:val="24"/>
          <w:szCs w:val="24"/>
        </w:rPr>
      </w:pPr>
    </w:p>
    <w:p w14:paraId="74D7F581" w14:textId="77777777" w:rsidR="005709D2" w:rsidRPr="00E9190A" w:rsidRDefault="005709D2" w:rsidP="005709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D5D10">
        <w:rPr>
          <w:rFonts w:ascii="Times New Roman" w:hAnsi="Times New Roman" w:cs="Times New Roman"/>
          <w:bCs/>
          <w:iCs/>
          <w:sz w:val="24"/>
          <w:szCs w:val="24"/>
        </w:rPr>
        <w:t>On the Student Success Center home page</w:t>
      </w:r>
      <w:r w:rsidRPr="00ED5D1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96772">
        <w:rPr>
          <w:rFonts w:ascii="Times New Roman" w:hAnsi="Times New Roman" w:cs="Times New Roman"/>
          <w:sz w:val="24"/>
          <w:szCs w:val="24"/>
        </w:rPr>
        <w:t>type “</w:t>
      </w:r>
      <w:r>
        <w:rPr>
          <w:rFonts w:ascii="Times New Roman" w:hAnsi="Times New Roman" w:cs="Times New Roman"/>
          <w:sz w:val="24"/>
          <w:szCs w:val="24"/>
        </w:rPr>
        <w:t>New Student Success</w:t>
      </w:r>
      <w:r w:rsidRPr="00496772">
        <w:rPr>
          <w:rFonts w:ascii="Times New Roman" w:hAnsi="Times New Roman" w:cs="Times New Roman"/>
          <w:sz w:val="24"/>
          <w:szCs w:val="24"/>
        </w:rPr>
        <w:t>” in the search bar</w:t>
      </w:r>
      <w:r>
        <w:rPr>
          <w:rFonts w:ascii="Times New Roman" w:hAnsi="Times New Roman" w:cs="Times New Roman"/>
          <w:sz w:val="24"/>
          <w:szCs w:val="24"/>
        </w:rPr>
        <w:t xml:space="preserve"> and visit the page to explore the resources. </w:t>
      </w:r>
      <w:r w:rsidRPr="00496772">
        <w:rPr>
          <w:rFonts w:ascii="Times New Roman" w:hAnsi="Times New Roman" w:cs="Times New Roman"/>
          <w:sz w:val="24"/>
          <w:szCs w:val="24"/>
        </w:rPr>
        <w:t>List three tutorials or webinars that will help you most as you begin this course. For each, explain how you feel they will help.</w:t>
      </w:r>
    </w:p>
    <w:p w14:paraId="47BD2EBD" w14:textId="40E4E88F" w:rsidR="005F6586" w:rsidRPr="00496772" w:rsidRDefault="005F6586" w:rsidP="005F658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bookmarkEnd w:id="0"/>
    <w:p w14:paraId="2A6A0B0B" w14:textId="20185AB7" w:rsidR="00B444AB" w:rsidRDefault="00B444AB" w:rsidP="0074740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EF6F10" w14:textId="43168DFD" w:rsidR="00747404" w:rsidRPr="003D6BD0" w:rsidRDefault="00DB1FC7" w:rsidP="00DB1FC7">
      <w:pP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6BD0">
        <w:rPr>
          <w:rFonts w:ascii="Times New Roman" w:hAnsi="Times New Roman" w:cs="Times New Roman"/>
          <w:b/>
          <w:sz w:val="28"/>
          <w:szCs w:val="28"/>
        </w:rPr>
        <w:t xml:space="preserve">PART </w:t>
      </w:r>
      <w:r w:rsidR="00AB7283">
        <w:rPr>
          <w:rFonts w:ascii="Times New Roman" w:hAnsi="Times New Roman" w:cs="Times New Roman"/>
          <w:b/>
          <w:sz w:val="28"/>
          <w:szCs w:val="28"/>
        </w:rPr>
        <w:t>2</w:t>
      </w:r>
      <w:r w:rsidRPr="003D6BD0">
        <w:rPr>
          <w:rFonts w:ascii="Times New Roman" w:hAnsi="Times New Roman" w:cs="Times New Roman"/>
          <w:b/>
          <w:sz w:val="28"/>
          <w:szCs w:val="28"/>
        </w:rPr>
        <w:t>: GCU Writing Expectations</w:t>
      </w:r>
    </w:p>
    <w:p w14:paraId="315CE91D" w14:textId="3A3DD13E" w:rsidR="00602358" w:rsidRPr="006B5FD7" w:rsidRDefault="005B5126" w:rsidP="0074740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4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purpose of this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section</w:t>
      </w:r>
      <w:r w:rsidRPr="007474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to help you understand some of the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academic writing expectations at GCU and in</w:t>
      </w:r>
      <w:r w:rsidRPr="007474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higher education. Included is a comprehensive list of writing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expectations</w:t>
      </w:r>
      <w:r w:rsidRPr="007474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 guidelines </w:t>
      </w:r>
      <w:r w:rsidRPr="00747404">
        <w:rPr>
          <w:rFonts w:ascii="Times New Roman" w:hAnsi="Times New Roman" w:cs="Times New Roman"/>
          <w:color w:val="000000" w:themeColor="text1"/>
          <w:sz w:val="24"/>
          <w:szCs w:val="24"/>
        </w:rPr>
        <w:t>you will want to adhere to during your academic career as well as ways to overcome common errors in college-level writing.</w:t>
      </w:r>
      <w:r w:rsidRPr="00DB1F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474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After reviewing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r w:rsidRPr="007474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4740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Academic Writing Guidelines Resource</w:t>
      </w:r>
      <w:r w:rsidRPr="007474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located under </w:t>
      </w:r>
      <w:r w:rsidR="00860E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this week's </w:t>
      </w:r>
      <w:r w:rsidR="005F75CE">
        <w:rPr>
          <w:rFonts w:ascii="Times New Roman" w:hAnsi="Times New Roman" w:cs="Times New Roman"/>
          <w:color w:val="000000" w:themeColor="text1"/>
          <w:sz w:val="24"/>
          <w:szCs w:val="24"/>
        </w:rPr>
        <w:t>resources</w:t>
      </w:r>
      <w:r w:rsidRPr="007474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complete the section below.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addition to this, you are welcome to use external resources such as the GCU Library, Google Scholar, or similar search engines to understand these guidelines and common errors more fully. </w:t>
      </w:r>
    </w:p>
    <w:p w14:paraId="789C015E" w14:textId="77777777" w:rsidR="006B5FD7" w:rsidRDefault="006B5FD7" w:rsidP="0074740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21BB2F7" w14:textId="5C425AA3" w:rsidR="00DB1FC7" w:rsidRDefault="00747404" w:rsidP="0074740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474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Instructions:</w:t>
      </w:r>
    </w:p>
    <w:p w14:paraId="7E739984" w14:textId="5B6EBABF" w:rsidR="00747404" w:rsidRDefault="005B5126" w:rsidP="0074740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Place the correct guideline (the capital letters), next to</w:t>
      </w:r>
      <w:r w:rsidRPr="007474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correct description of that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guideline</w:t>
      </w:r>
      <w:r w:rsidRPr="007474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41FF2228" w14:textId="77777777" w:rsidR="005B5126" w:rsidRPr="00747404" w:rsidRDefault="005B5126" w:rsidP="0074740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2867" w:type="dxa"/>
        <w:tblInd w:w="93" w:type="dxa"/>
        <w:tblLook w:val="04A0" w:firstRow="1" w:lastRow="0" w:firstColumn="1" w:lastColumn="0" w:noHBand="0" w:noVBand="1"/>
      </w:tblPr>
      <w:tblGrid>
        <w:gridCol w:w="537"/>
        <w:gridCol w:w="3238"/>
        <w:gridCol w:w="276"/>
        <w:gridCol w:w="456"/>
        <w:gridCol w:w="3946"/>
        <w:gridCol w:w="276"/>
        <w:gridCol w:w="456"/>
        <w:gridCol w:w="3682"/>
      </w:tblGrid>
      <w:tr w:rsidR="00DB1FC7" w:rsidRPr="00747404" w14:paraId="26BB76C9" w14:textId="77777777" w:rsidTr="003D6BD0">
        <w:trPr>
          <w:trHeight w:val="300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D55A76" w14:textId="77777777" w:rsidR="00747404" w:rsidRPr="00747404" w:rsidRDefault="00747404" w:rsidP="00747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FC1DF0" w14:textId="225A0EE0" w:rsidR="00747404" w:rsidRPr="00747404" w:rsidRDefault="005B5126" w:rsidP="0074740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6BD0">
              <w:rPr>
                <w:rFonts w:ascii="Times New Roman" w:hAnsi="Times New Roman" w:cs="Times New Roman"/>
                <w:b/>
                <w:sz w:val="24"/>
                <w:szCs w:val="24"/>
              </w:rPr>
              <w:t>Guidelines</w:t>
            </w:r>
            <w:r w:rsidR="00747404" w:rsidRPr="003D6BD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153516" w14:textId="77777777" w:rsidR="00747404" w:rsidRPr="00747404" w:rsidRDefault="00747404" w:rsidP="007474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A26FF9" w14:textId="77777777" w:rsidR="00747404" w:rsidRPr="00747404" w:rsidRDefault="00747404" w:rsidP="00747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AE7B46" w14:textId="77777777" w:rsidR="00747404" w:rsidRPr="00747404" w:rsidRDefault="00747404" w:rsidP="007474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BC01C6" w14:textId="77777777" w:rsidR="00747404" w:rsidRPr="00747404" w:rsidRDefault="00747404" w:rsidP="007474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9CDE7F" w14:textId="77777777" w:rsidR="00747404" w:rsidRPr="00747404" w:rsidRDefault="00747404" w:rsidP="00747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10989C" w14:textId="77777777" w:rsidR="00747404" w:rsidRPr="00747404" w:rsidRDefault="00747404" w:rsidP="007474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B1FC7" w:rsidRPr="00747404" w14:paraId="450DE099" w14:textId="77777777" w:rsidTr="003D6BD0">
        <w:trPr>
          <w:trHeight w:val="30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0C8B5E5" w14:textId="52A8B1D3" w:rsidR="008C51BD" w:rsidRPr="003D6BD0" w:rsidRDefault="008C51BD" w:rsidP="00747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BD0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6C080" w14:textId="77777777" w:rsidR="00747404" w:rsidRPr="003D6BD0" w:rsidRDefault="00747404" w:rsidP="00747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BD0">
              <w:rPr>
                <w:rFonts w:ascii="Times New Roman" w:hAnsi="Times New Roman" w:cs="Times New Roman"/>
                <w:sz w:val="24"/>
                <w:szCs w:val="24"/>
              </w:rPr>
              <w:t>Contractions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43ABB8" w14:textId="77777777" w:rsidR="00747404" w:rsidRPr="00747404" w:rsidRDefault="00747404" w:rsidP="007474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E1F802E" w14:textId="3BD28B39" w:rsidR="00747404" w:rsidRPr="003D6BD0" w:rsidRDefault="008C51BD" w:rsidP="00747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BD0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54E10" w14:textId="77777777" w:rsidR="00747404" w:rsidRPr="00747404" w:rsidRDefault="00747404" w:rsidP="007474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1st Lines of Paragraphs indent 0.5”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107E47" w14:textId="77777777" w:rsidR="00747404" w:rsidRPr="00747404" w:rsidRDefault="00747404" w:rsidP="007474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5C921B0" w14:textId="68F81470" w:rsidR="00747404" w:rsidRPr="003D6BD0" w:rsidRDefault="008C51BD" w:rsidP="00747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BD0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3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E4A1C" w14:textId="77777777" w:rsidR="00747404" w:rsidRPr="00747404" w:rsidRDefault="00747404" w:rsidP="007474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Spell Check</w:t>
            </w:r>
          </w:p>
        </w:tc>
      </w:tr>
      <w:tr w:rsidR="00DB1FC7" w:rsidRPr="00747404" w14:paraId="2CA5C15E" w14:textId="77777777" w:rsidTr="003D6BD0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06E31E9" w14:textId="72D3C82B" w:rsidR="00747404" w:rsidRPr="003D6BD0" w:rsidRDefault="008C51BD" w:rsidP="00747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BD0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D99CD" w14:textId="39367423" w:rsidR="00747404" w:rsidRPr="003D6BD0" w:rsidRDefault="00747404" w:rsidP="00747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BD0">
              <w:rPr>
                <w:rFonts w:ascii="Times New Roman" w:hAnsi="Times New Roman" w:cs="Times New Roman"/>
                <w:sz w:val="24"/>
                <w:szCs w:val="24"/>
              </w:rPr>
              <w:t xml:space="preserve">Writing in </w:t>
            </w:r>
            <w:r w:rsidR="00C44DF6"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r w:rsidRPr="003D6BD0">
              <w:rPr>
                <w:rFonts w:ascii="Times New Roman" w:hAnsi="Times New Roman" w:cs="Times New Roman"/>
                <w:sz w:val="24"/>
                <w:szCs w:val="24"/>
              </w:rPr>
              <w:t>rd person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82255E" w14:textId="77777777" w:rsidR="00747404" w:rsidRPr="00747404" w:rsidRDefault="00747404" w:rsidP="007474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2E03D1A" w14:textId="32C60CD2" w:rsidR="00747404" w:rsidRPr="003D6BD0" w:rsidRDefault="008C51BD" w:rsidP="00747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BD0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4B987" w14:textId="77777777" w:rsidR="00747404" w:rsidRPr="00747404" w:rsidRDefault="00747404" w:rsidP="007474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Conciseness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9E5AE5" w14:textId="77777777" w:rsidR="00747404" w:rsidRPr="00747404" w:rsidRDefault="00747404" w:rsidP="007474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111CE7E" w14:textId="48AC60B0" w:rsidR="00747404" w:rsidRPr="003D6BD0" w:rsidRDefault="008C51BD" w:rsidP="00747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BD0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BA6AB" w14:textId="77777777" w:rsidR="00747404" w:rsidRPr="00747404" w:rsidRDefault="00747404" w:rsidP="007474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Margins</w:t>
            </w:r>
          </w:p>
        </w:tc>
      </w:tr>
      <w:tr w:rsidR="00DB1FC7" w:rsidRPr="00747404" w14:paraId="67637E1C" w14:textId="77777777" w:rsidTr="003D6BD0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DF8056B" w14:textId="6EE15FA0" w:rsidR="00747404" w:rsidRPr="003D6BD0" w:rsidRDefault="008C51BD" w:rsidP="00747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BD0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4C4A4" w14:textId="77777777" w:rsidR="00747404" w:rsidRPr="003D6BD0" w:rsidRDefault="00747404" w:rsidP="00747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BD0">
              <w:rPr>
                <w:rFonts w:ascii="Times New Roman" w:hAnsi="Times New Roman" w:cs="Times New Roman"/>
                <w:sz w:val="24"/>
                <w:szCs w:val="24"/>
              </w:rPr>
              <w:t>Times New Roman 12pt Font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28C1A2" w14:textId="77777777" w:rsidR="00747404" w:rsidRPr="00747404" w:rsidRDefault="00747404" w:rsidP="007474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9995FF0" w14:textId="4F92209F" w:rsidR="00747404" w:rsidRPr="003D6BD0" w:rsidRDefault="008C51BD" w:rsidP="00747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BD0"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225DF" w14:textId="77777777" w:rsidR="00747404" w:rsidRPr="00747404" w:rsidRDefault="00747404" w:rsidP="007474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Run-on Sentences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73B1E1" w14:textId="77777777" w:rsidR="00747404" w:rsidRPr="00747404" w:rsidRDefault="00747404" w:rsidP="007474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67BE4B9" w14:textId="1EF5BCC9" w:rsidR="00747404" w:rsidRPr="003D6BD0" w:rsidRDefault="008C51BD" w:rsidP="00747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BD0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25AD6" w14:textId="77777777" w:rsidR="00747404" w:rsidRPr="00747404" w:rsidRDefault="00747404" w:rsidP="007474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Text/Slang language</w:t>
            </w:r>
          </w:p>
        </w:tc>
      </w:tr>
      <w:tr w:rsidR="00DB1FC7" w:rsidRPr="00747404" w14:paraId="17F306EA" w14:textId="77777777" w:rsidTr="003D6BD0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EE9E51D" w14:textId="6439B8EF" w:rsidR="00747404" w:rsidRPr="003D6BD0" w:rsidRDefault="008C51BD" w:rsidP="00747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BD0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78DC9" w14:textId="77777777" w:rsidR="00747404" w:rsidRPr="003D6BD0" w:rsidRDefault="00747404" w:rsidP="00747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BD0">
              <w:rPr>
                <w:rFonts w:ascii="Times New Roman" w:hAnsi="Times New Roman" w:cs="Times New Roman"/>
                <w:sz w:val="24"/>
                <w:szCs w:val="24"/>
              </w:rPr>
              <w:t>Double Space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D7226D" w14:textId="77777777" w:rsidR="00747404" w:rsidRPr="00747404" w:rsidRDefault="00747404" w:rsidP="007474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250713C" w14:textId="74D38CAC" w:rsidR="00747404" w:rsidRPr="003D6BD0" w:rsidRDefault="008C51BD" w:rsidP="00747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BD0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4E921" w14:textId="77777777" w:rsidR="00747404" w:rsidRPr="00747404" w:rsidRDefault="00747404" w:rsidP="007474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Fragmented Sentences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408B20" w14:textId="77777777" w:rsidR="00747404" w:rsidRPr="00747404" w:rsidRDefault="00747404" w:rsidP="007474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B26394C" w14:textId="2AC12D50" w:rsidR="00747404" w:rsidRPr="003D6BD0" w:rsidRDefault="008C51BD" w:rsidP="00747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BD0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0D6F4" w14:textId="77777777" w:rsidR="00747404" w:rsidRPr="00747404" w:rsidRDefault="00747404" w:rsidP="007474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Capitalization</w:t>
            </w:r>
          </w:p>
        </w:tc>
      </w:tr>
      <w:tr w:rsidR="00DB1FC7" w:rsidRPr="00747404" w14:paraId="7BC54BD2" w14:textId="77777777" w:rsidTr="003D6BD0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15D024B" w14:textId="11E69F6F" w:rsidR="00747404" w:rsidRPr="003D6BD0" w:rsidRDefault="008C51BD" w:rsidP="00747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BD0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DD56E" w14:textId="77777777" w:rsidR="00747404" w:rsidRPr="003D6BD0" w:rsidRDefault="00747404" w:rsidP="00747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BD0">
              <w:rPr>
                <w:rFonts w:ascii="Times New Roman" w:hAnsi="Times New Roman" w:cs="Times New Roman"/>
                <w:sz w:val="24"/>
                <w:szCs w:val="24"/>
              </w:rPr>
              <w:t>Align Left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61C32A" w14:textId="77777777" w:rsidR="00747404" w:rsidRPr="00747404" w:rsidRDefault="00747404" w:rsidP="007474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E88F2CE" w14:textId="6BCFDE92" w:rsidR="00747404" w:rsidRPr="003D6BD0" w:rsidRDefault="008C51BD" w:rsidP="00747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BD0">
              <w:rPr>
                <w:rFonts w:ascii="Times New Roman" w:hAnsi="Times New Roman" w:cs="Times New Roman"/>
                <w:b/>
                <w:sz w:val="24"/>
                <w:szCs w:val="24"/>
              </w:rPr>
              <w:t>J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7ACCB" w14:textId="77777777" w:rsidR="00747404" w:rsidRPr="00747404" w:rsidRDefault="00747404" w:rsidP="007474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Idioms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0CA710" w14:textId="77777777" w:rsidR="00747404" w:rsidRPr="00747404" w:rsidRDefault="00747404" w:rsidP="007474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F71D6F1" w14:textId="0C08E234" w:rsidR="00747404" w:rsidRPr="003D6BD0" w:rsidRDefault="008C51BD" w:rsidP="00747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BD0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FDC59" w14:textId="77777777" w:rsidR="00747404" w:rsidRPr="00747404" w:rsidRDefault="00747404" w:rsidP="007474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Essay Formatting</w:t>
            </w:r>
          </w:p>
        </w:tc>
      </w:tr>
      <w:tr w:rsidR="00DB1FC7" w:rsidRPr="00747404" w14:paraId="05BF2E28" w14:textId="77777777" w:rsidTr="003D6BD0">
        <w:trPr>
          <w:trHeight w:val="300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6FBF45" w14:textId="77777777" w:rsidR="00747404" w:rsidRPr="003D6BD0" w:rsidRDefault="00747404" w:rsidP="00747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0977D8" w14:textId="77777777" w:rsidR="00747404" w:rsidRPr="003D6BD0" w:rsidRDefault="00747404" w:rsidP="00747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477D62" w14:textId="77777777" w:rsidR="00747404" w:rsidRPr="00747404" w:rsidRDefault="00747404" w:rsidP="007474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A20DF0" w14:textId="77777777" w:rsidR="00747404" w:rsidRPr="003D6BD0" w:rsidRDefault="00747404" w:rsidP="00747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FD9B43" w14:textId="77777777" w:rsidR="00747404" w:rsidRPr="00747404" w:rsidRDefault="00747404" w:rsidP="007474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3A2278" w14:textId="77777777" w:rsidR="00747404" w:rsidRPr="00747404" w:rsidRDefault="00747404" w:rsidP="007474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493A3A" w14:textId="77777777" w:rsidR="00747404" w:rsidRPr="00747404" w:rsidRDefault="00747404" w:rsidP="00747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4B7473" w14:textId="77777777" w:rsidR="00747404" w:rsidRPr="00747404" w:rsidRDefault="00747404" w:rsidP="007474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B1FC7" w:rsidRPr="00747404" w14:paraId="76A01215" w14:textId="77777777" w:rsidTr="003D6BD0">
        <w:trPr>
          <w:trHeight w:val="300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5A67DC" w14:textId="77777777" w:rsidR="00747404" w:rsidRPr="003D6BD0" w:rsidRDefault="00747404" w:rsidP="00747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4F26A9" w14:textId="2415D4D7" w:rsidR="00747404" w:rsidRPr="003D6BD0" w:rsidRDefault="005B5126" w:rsidP="007474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BD0">
              <w:rPr>
                <w:rFonts w:ascii="Times New Roman" w:hAnsi="Times New Roman" w:cs="Times New Roman"/>
                <w:b/>
                <w:sz w:val="24"/>
                <w:szCs w:val="24"/>
              </w:rPr>
              <w:t>Guideline</w:t>
            </w:r>
            <w:r w:rsidR="008C51BD" w:rsidRPr="003D6B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47404" w:rsidRPr="003D6BD0">
              <w:rPr>
                <w:rFonts w:ascii="Times New Roman" w:hAnsi="Times New Roman" w:cs="Times New Roman"/>
                <w:b/>
                <w:sz w:val="24"/>
                <w:szCs w:val="24"/>
              </w:rPr>
              <w:t>Descriptions: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8ADCAA" w14:textId="77777777" w:rsidR="00747404" w:rsidRPr="00747404" w:rsidRDefault="00747404" w:rsidP="007474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40333C" w14:textId="77777777" w:rsidR="00747404" w:rsidRPr="003D6BD0" w:rsidRDefault="00747404" w:rsidP="00747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FA5798" w14:textId="77777777" w:rsidR="00747404" w:rsidRPr="00747404" w:rsidRDefault="00747404" w:rsidP="007474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FF310B" w14:textId="77777777" w:rsidR="00747404" w:rsidRPr="00747404" w:rsidRDefault="00747404" w:rsidP="007474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095023" w14:textId="77777777" w:rsidR="00747404" w:rsidRPr="00747404" w:rsidRDefault="00747404" w:rsidP="00747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53F9B8" w14:textId="77777777" w:rsidR="00747404" w:rsidRPr="00747404" w:rsidRDefault="00747404" w:rsidP="007474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42E7A" w:rsidRPr="003D6BD0" w14:paraId="07B608D8" w14:textId="77777777" w:rsidTr="00DB1FC7">
        <w:trPr>
          <w:trHeight w:val="31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E2B4C6" w14:textId="778960E1" w:rsidR="00442E7A" w:rsidRPr="003D6BD0" w:rsidRDefault="00442E7A" w:rsidP="00747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123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E0798" w14:textId="64E8911C" w:rsidR="00442E7A" w:rsidRPr="003D6BD0" w:rsidRDefault="00442E7A" w:rsidP="007474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Microsoft Word has a sophisticated "checker" to identify most spelling, grammar, </w:t>
            </w:r>
            <w:r w:rsidR="00E02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and</w:t>
            </w:r>
            <w:r w:rsidR="00E02807" w:rsidRPr="003D6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6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consistency errors. Remove all before submission.</w:t>
            </w:r>
          </w:p>
        </w:tc>
      </w:tr>
      <w:tr w:rsidR="00442E7A" w:rsidRPr="003D6BD0" w14:paraId="456990AB" w14:textId="77777777" w:rsidTr="00DB1FC7">
        <w:trPr>
          <w:trHeight w:val="31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7E09E7" w14:textId="6C569B76" w:rsidR="00442E7A" w:rsidRPr="003D6BD0" w:rsidRDefault="00442E7A" w:rsidP="00747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123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ECF0B" w14:textId="4913C274" w:rsidR="00442E7A" w:rsidRPr="003D6BD0" w:rsidRDefault="00442E7A" w:rsidP="007474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 extra line between sentences accomplished by using the “Line and Paragraphing Spacing” option in Microsoft Word </w:t>
            </w:r>
            <w:r w:rsidR="00E02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and</w:t>
            </w:r>
            <w:r w:rsidR="00E02807" w:rsidRPr="003D6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6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selecting 2.0 Spacing</w:t>
            </w:r>
            <w:r w:rsidR="00F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42E7A" w:rsidRPr="003D6BD0" w14:paraId="53680D64" w14:textId="77777777" w:rsidTr="00DB1FC7">
        <w:trPr>
          <w:trHeight w:val="31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DFC862" w14:textId="5196E44B" w:rsidR="00442E7A" w:rsidRPr="003D6BD0" w:rsidRDefault="00442E7A" w:rsidP="00747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123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756C2" w14:textId="618136F5" w:rsidR="00442E7A" w:rsidRPr="003D6BD0" w:rsidRDefault="00442E7A" w:rsidP="007474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TAB key often makes a perfect 0.5-inch indentation by default.</w:t>
            </w:r>
          </w:p>
        </w:tc>
      </w:tr>
      <w:tr w:rsidR="00442E7A" w:rsidRPr="003D6BD0" w14:paraId="0BF768EB" w14:textId="77777777" w:rsidTr="00DB1FC7">
        <w:trPr>
          <w:trHeight w:val="31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D6A904" w14:textId="24C0F6C7" w:rsidR="00442E7A" w:rsidRPr="003D6BD0" w:rsidRDefault="00442E7A" w:rsidP="00747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123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EE9AE" w14:textId="19E1EC77" w:rsidR="00442E7A" w:rsidRPr="003D6BD0" w:rsidRDefault="00442E7A" w:rsidP="007474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All four sides of each page in your document must default to 1.0” for the top, bottom, left, and right sides.</w:t>
            </w:r>
          </w:p>
        </w:tc>
      </w:tr>
      <w:tr w:rsidR="00442E7A" w:rsidRPr="003D6BD0" w14:paraId="662C3E89" w14:textId="77777777" w:rsidTr="00DB1FC7">
        <w:trPr>
          <w:trHeight w:val="31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80B565" w14:textId="19C7E87E" w:rsidR="00442E7A" w:rsidRPr="003D6BD0" w:rsidRDefault="00442E7A" w:rsidP="00747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123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BBBC1B" w14:textId="6BDAFCDE" w:rsidR="00442E7A" w:rsidRPr="003D6BD0" w:rsidRDefault="00442E7A" w:rsidP="007474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Separates creative writing from formal academic writing including APA</w:t>
            </w:r>
            <w:r w:rsidR="004B6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Style</w:t>
            </w:r>
            <w:r w:rsidRPr="003D6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MLA, </w:t>
            </w:r>
            <w:r w:rsidR="00E02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and</w:t>
            </w:r>
            <w:r w:rsidR="00E02807" w:rsidRPr="003D6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02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Turabian</w:t>
            </w:r>
            <w:r w:rsidR="00E02807" w:rsidRPr="003D6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02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format and citation s</w:t>
            </w:r>
            <w:r w:rsidRPr="003D6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tyle</w:t>
            </w:r>
            <w:r w:rsidR="00E02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3D6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Strict adherence is required.</w:t>
            </w:r>
          </w:p>
        </w:tc>
      </w:tr>
      <w:tr w:rsidR="00442E7A" w:rsidRPr="003D6BD0" w14:paraId="46EBC6B8" w14:textId="77777777" w:rsidTr="00DB1FC7">
        <w:trPr>
          <w:trHeight w:val="31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67E8BB" w14:textId="252EE618" w:rsidR="00442E7A" w:rsidRPr="003D6BD0" w:rsidRDefault="00442E7A" w:rsidP="00747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123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83B68" w14:textId="74598343" w:rsidR="00442E7A" w:rsidRPr="003D6BD0" w:rsidRDefault="00442E7A" w:rsidP="007474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Clichés</w:t>
            </w:r>
            <w:r w:rsidR="00F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D6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slang</w:t>
            </w:r>
            <w:r w:rsidR="00F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D6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or figurative language should be avoided. Instead, write out or use the definition instead of the cliché.</w:t>
            </w:r>
          </w:p>
        </w:tc>
      </w:tr>
      <w:tr w:rsidR="00442E7A" w:rsidRPr="003D6BD0" w14:paraId="53A9DC06" w14:textId="77777777" w:rsidTr="00DB1FC7">
        <w:trPr>
          <w:trHeight w:val="31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3354B0" w14:textId="133DE2AA" w:rsidR="00442E7A" w:rsidRPr="003D6BD0" w:rsidRDefault="00442E7A" w:rsidP="00747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123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4C797" w14:textId="47D5F0E7" w:rsidR="00442E7A" w:rsidRPr="003D6BD0" w:rsidRDefault="00442E7A" w:rsidP="007474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Avoid the shortened forms of one or two words combined. Spell out both words. </w:t>
            </w:r>
          </w:p>
        </w:tc>
      </w:tr>
      <w:tr w:rsidR="00442E7A" w:rsidRPr="003D6BD0" w14:paraId="29C2EE65" w14:textId="77777777" w:rsidTr="00DB1FC7">
        <w:trPr>
          <w:trHeight w:val="31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6AA8DF" w14:textId="482D5339" w:rsidR="00442E7A" w:rsidRPr="003D6BD0" w:rsidRDefault="00442E7A" w:rsidP="00747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123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D52EC" w14:textId="72101A11" w:rsidR="00442E7A" w:rsidRPr="003D6BD0" w:rsidRDefault="00442E7A" w:rsidP="007474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 sure to use this appropriately for the first word in every sentence, proper nouns, and Netiquette.</w:t>
            </w:r>
          </w:p>
        </w:tc>
      </w:tr>
      <w:tr w:rsidR="00442E7A" w:rsidRPr="003D6BD0" w14:paraId="640FE790" w14:textId="77777777" w:rsidTr="00DB1FC7">
        <w:trPr>
          <w:trHeight w:val="31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40572F" w14:textId="0DDE85C8" w:rsidR="00442E7A" w:rsidRPr="003D6BD0" w:rsidRDefault="00442E7A" w:rsidP="00747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123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D6C48" w14:textId="13630364" w:rsidR="00442E7A" w:rsidRPr="003D6BD0" w:rsidRDefault="00442E7A" w:rsidP="007474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LOL is an example of a term that should not be used in academic writing. </w:t>
            </w:r>
          </w:p>
        </w:tc>
      </w:tr>
      <w:tr w:rsidR="00442E7A" w:rsidRPr="003D6BD0" w14:paraId="11C47810" w14:textId="77777777" w:rsidTr="00DB1FC7">
        <w:trPr>
          <w:trHeight w:val="31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335E3F" w14:textId="2CBEF57E" w:rsidR="00442E7A" w:rsidRPr="003D6BD0" w:rsidRDefault="00442E7A" w:rsidP="00747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123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3760C" w14:textId="1DB2EF53" w:rsidR="00442E7A" w:rsidRPr="003D6BD0" w:rsidRDefault="00442E7A" w:rsidP="007474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Most common standardized lettering and size in college level writing.</w:t>
            </w:r>
          </w:p>
        </w:tc>
      </w:tr>
      <w:tr w:rsidR="00442E7A" w:rsidRPr="003D6BD0" w14:paraId="7A09E7BF" w14:textId="77777777" w:rsidTr="00DB1FC7">
        <w:trPr>
          <w:trHeight w:val="31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3EBF27" w14:textId="34DCA037" w:rsidR="00442E7A" w:rsidRPr="003D6BD0" w:rsidRDefault="00442E7A" w:rsidP="00747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123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7FDA1" w14:textId="6B245343" w:rsidR="00442E7A" w:rsidRPr="003D6BD0" w:rsidRDefault="00442E7A" w:rsidP="007474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Microsoft Word will underline these errors with a blue line. Rewrite the sentence until the blue line disappears.</w:t>
            </w:r>
          </w:p>
        </w:tc>
      </w:tr>
      <w:tr w:rsidR="00442E7A" w:rsidRPr="003D6BD0" w14:paraId="02CDA814" w14:textId="77777777" w:rsidTr="00DB1FC7">
        <w:trPr>
          <w:trHeight w:val="31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0C778E" w14:textId="77777777" w:rsidR="00442E7A" w:rsidRPr="003D6BD0" w:rsidRDefault="00442E7A" w:rsidP="00747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123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37574" w14:textId="39500FB2" w:rsidR="00442E7A" w:rsidRPr="003D6BD0" w:rsidRDefault="00442E7A" w:rsidP="007474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Paragraphs should be aligned to the left at the zero or null point on the Microsoft Word ruler.</w:t>
            </w:r>
          </w:p>
        </w:tc>
      </w:tr>
      <w:tr w:rsidR="00442E7A" w:rsidRPr="003D6BD0" w14:paraId="0E8BB2F0" w14:textId="77777777" w:rsidTr="00DB1FC7">
        <w:trPr>
          <w:trHeight w:val="31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B5BEF0" w14:textId="77777777" w:rsidR="00442E7A" w:rsidRPr="003D6BD0" w:rsidRDefault="00442E7A" w:rsidP="00747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123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AD575" w14:textId="212F2878" w:rsidR="00442E7A" w:rsidRPr="003D6BD0" w:rsidRDefault="00442E7A" w:rsidP="007474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Avoid extraordinarily long sentences. The word "and" can often be a place to split up a Run-on.</w:t>
            </w:r>
          </w:p>
        </w:tc>
      </w:tr>
      <w:tr w:rsidR="00442E7A" w:rsidRPr="003D6BD0" w14:paraId="1EC42FEA" w14:textId="77777777" w:rsidTr="00DB1FC7">
        <w:trPr>
          <w:trHeight w:val="31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5C54F7" w14:textId="77777777" w:rsidR="00442E7A" w:rsidRPr="003D6BD0" w:rsidRDefault="00442E7A" w:rsidP="00747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123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44EEA" w14:textId="3DF08ED8" w:rsidR="00442E7A" w:rsidRPr="003D6BD0" w:rsidRDefault="00442E7A" w:rsidP="007474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Avoid wordiness by deleting needless words and using Microsoft Word thesaurus for word ideas, synonyms, and antonyms.</w:t>
            </w:r>
          </w:p>
        </w:tc>
      </w:tr>
      <w:tr w:rsidR="00442E7A" w:rsidRPr="003D6BD0" w14:paraId="78283A03" w14:textId="77777777" w:rsidTr="00DB1FC7">
        <w:trPr>
          <w:trHeight w:val="31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6EF3BB" w14:textId="77777777" w:rsidR="00442E7A" w:rsidRPr="003D6BD0" w:rsidRDefault="00442E7A" w:rsidP="00747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123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930F7" w14:textId="290D8632" w:rsidR="00442E7A" w:rsidRPr="003D6BD0" w:rsidRDefault="00442E7A" w:rsidP="007474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One would, A person could, </w:t>
            </w:r>
            <w:proofErr w:type="gramStart"/>
            <w:r w:rsidRPr="003D6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They</w:t>
            </w:r>
            <w:proofErr w:type="gramEnd"/>
            <w:r w:rsidRPr="003D6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should, She, He, It are examples of writing in this point of view</w:t>
            </w:r>
            <w:r w:rsidR="00F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26E79D48" w14:textId="56EC5B75" w:rsidR="00747404" w:rsidRPr="003D6BD0" w:rsidRDefault="00747404" w:rsidP="00747404">
      <w:pP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747404" w:rsidRPr="003D6BD0" w:rsidSect="0060235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F3AE2" w14:textId="77777777" w:rsidR="00B7147B" w:rsidRDefault="00B7147B" w:rsidP="003D7A60">
      <w:pPr>
        <w:spacing w:after="0" w:line="240" w:lineRule="auto"/>
      </w:pPr>
      <w:r>
        <w:separator/>
      </w:r>
    </w:p>
  </w:endnote>
  <w:endnote w:type="continuationSeparator" w:id="0">
    <w:p w14:paraId="4585C493" w14:textId="77777777" w:rsidR="00B7147B" w:rsidRDefault="00B7147B" w:rsidP="003D7A60">
      <w:pPr>
        <w:spacing w:after="0" w:line="240" w:lineRule="auto"/>
      </w:pPr>
      <w:r>
        <w:continuationSeparator/>
      </w:r>
    </w:p>
  </w:endnote>
  <w:endnote w:type="continuationNotice" w:id="1">
    <w:p w14:paraId="37D45DD8" w14:textId="77777777" w:rsidR="00B7147B" w:rsidRDefault="00B714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F3552" w14:textId="77777777" w:rsidR="00C36EA2" w:rsidRDefault="00C36E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FA9D0" w14:textId="729C7FDE" w:rsidR="00A50109" w:rsidRPr="00AB76EA" w:rsidRDefault="00A50109" w:rsidP="00A50109">
    <w:pPr>
      <w:pStyle w:val="GrandCanyonNumberedList"/>
      <w:numPr>
        <w:ilvl w:val="0"/>
        <w:numId w:val="0"/>
      </w:numPr>
      <w:jc w:val="center"/>
    </w:pPr>
    <w:r w:rsidRPr="00AB76EA">
      <w:t xml:space="preserve">© </w:t>
    </w:r>
    <w:r w:rsidR="00BC0E1E" w:rsidRPr="00AB76EA">
      <w:t>20</w:t>
    </w:r>
    <w:r w:rsidR="00BC0E1E">
      <w:t>2</w:t>
    </w:r>
    <w:r w:rsidR="00FA435A">
      <w:t>4</w:t>
    </w:r>
    <w:r w:rsidRPr="00AB76EA">
      <w:t>. Grand Canyon University. All Rights Reserved.</w:t>
    </w:r>
  </w:p>
  <w:p w14:paraId="397106DD" w14:textId="77777777" w:rsidR="00A50109" w:rsidRDefault="00A50109" w:rsidP="00A50109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4AA8B" w14:textId="77777777" w:rsidR="00C36EA2" w:rsidRDefault="00C36E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6F4AA" w14:textId="77777777" w:rsidR="00B7147B" w:rsidRDefault="00B7147B" w:rsidP="003D7A60">
      <w:pPr>
        <w:spacing w:after="0" w:line="240" w:lineRule="auto"/>
      </w:pPr>
      <w:r>
        <w:separator/>
      </w:r>
    </w:p>
  </w:footnote>
  <w:footnote w:type="continuationSeparator" w:id="0">
    <w:p w14:paraId="393A0F85" w14:textId="77777777" w:rsidR="00B7147B" w:rsidRDefault="00B7147B" w:rsidP="003D7A60">
      <w:pPr>
        <w:spacing w:after="0" w:line="240" w:lineRule="auto"/>
      </w:pPr>
      <w:r>
        <w:continuationSeparator/>
      </w:r>
    </w:p>
  </w:footnote>
  <w:footnote w:type="continuationNotice" w:id="1">
    <w:p w14:paraId="50BE9A6B" w14:textId="77777777" w:rsidR="00B7147B" w:rsidRDefault="00B714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9CF02" w14:textId="77777777" w:rsidR="00C36EA2" w:rsidRDefault="00C36E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CA5B7" w14:textId="485550BE" w:rsidR="003D7A60" w:rsidRDefault="00E455AA" w:rsidP="00C36EA2">
    <w:pPr>
      <w:pStyle w:val="Header"/>
    </w:pPr>
    <w:r>
      <w:rPr>
        <w:noProof/>
      </w:rPr>
      <w:drawing>
        <wp:inline distT="0" distB="0" distL="0" distR="0" wp14:anchorId="137544FD" wp14:editId="07852215">
          <wp:extent cx="2047875" cy="479538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2027" cy="4828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02358">
      <w:tab/>
    </w:r>
    <w:r w:rsidR="00602358">
      <w:tab/>
    </w:r>
    <w:r w:rsidR="00602358">
      <w:tab/>
    </w:r>
    <w:r w:rsidR="00602358">
      <w:tab/>
    </w:r>
    <w:r w:rsidR="00602358">
      <w:tab/>
    </w:r>
    <w:r w:rsidR="00602358" w:rsidRPr="00602358">
      <w:rPr>
        <w:rFonts w:ascii="Times New Roman" w:hAnsi="Times New Roman" w:cs="Times New Roman"/>
        <w:sz w:val="24"/>
        <w:szCs w:val="24"/>
      </w:rPr>
      <w:tab/>
    </w:r>
    <w:r w:rsidR="00602358" w:rsidRPr="00602358">
      <w:rPr>
        <w:rFonts w:ascii="Times New Roman" w:hAnsi="Times New Roman" w:cs="Times New Roman"/>
        <w:sz w:val="24"/>
        <w:szCs w:val="24"/>
      </w:rPr>
      <w:fldChar w:fldCharType="begin"/>
    </w:r>
    <w:r w:rsidR="00602358" w:rsidRPr="00602358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="00602358" w:rsidRPr="00602358">
      <w:rPr>
        <w:rFonts w:ascii="Times New Roman" w:hAnsi="Times New Roman" w:cs="Times New Roman"/>
        <w:sz w:val="24"/>
        <w:szCs w:val="24"/>
      </w:rPr>
      <w:fldChar w:fldCharType="separate"/>
    </w:r>
    <w:r w:rsidR="00DB10DA">
      <w:rPr>
        <w:rFonts w:ascii="Times New Roman" w:hAnsi="Times New Roman" w:cs="Times New Roman"/>
        <w:noProof/>
        <w:sz w:val="24"/>
        <w:szCs w:val="24"/>
      </w:rPr>
      <w:t>3</w:t>
    </w:r>
    <w:r w:rsidR="00602358" w:rsidRPr="00602358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76649" w14:textId="77777777" w:rsidR="00C36EA2" w:rsidRDefault="00C36E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1380D"/>
    <w:multiLevelType w:val="hybridMultilevel"/>
    <w:tmpl w:val="F7B45B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997D4B"/>
    <w:multiLevelType w:val="hybridMultilevel"/>
    <w:tmpl w:val="032E6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4640D"/>
    <w:multiLevelType w:val="hybridMultilevel"/>
    <w:tmpl w:val="3C6C5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21135"/>
    <w:multiLevelType w:val="hybridMultilevel"/>
    <w:tmpl w:val="52F4C7B0"/>
    <w:lvl w:ilvl="0" w:tplc="511ACEE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30399"/>
    <w:multiLevelType w:val="hybridMultilevel"/>
    <w:tmpl w:val="6CEC00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46006"/>
    <w:multiLevelType w:val="multilevel"/>
    <w:tmpl w:val="01EAD35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8E80DF3"/>
    <w:multiLevelType w:val="hybridMultilevel"/>
    <w:tmpl w:val="B17A46E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93053AD"/>
    <w:multiLevelType w:val="hybridMultilevel"/>
    <w:tmpl w:val="1CD43C80"/>
    <w:lvl w:ilvl="0" w:tplc="511ACEE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60087"/>
    <w:multiLevelType w:val="hybridMultilevel"/>
    <w:tmpl w:val="C4069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9F5B0F"/>
    <w:multiLevelType w:val="hybridMultilevel"/>
    <w:tmpl w:val="1D0239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6BC0CE8"/>
    <w:multiLevelType w:val="hybridMultilevel"/>
    <w:tmpl w:val="CD140286"/>
    <w:lvl w:ilvl="0" w:tplc="267827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133C1"/>
    <w:multiLevelType w:val="hybridMultilevel"/>
    <w:tmpl w:val="6B82FC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1952EED"/>
    <w:multiLevelType w:val="hybridMultilevel"/>
    <w:tmpl w:val="B17A46E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81B031F"/>
    <w:multiLevelType w:val="hybridMultilevel"/>
    <w:tmpl w:val="CF4E72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8E53AA8"/>
    <w:multiLevelType w:val="hybridMultilevel"/>
    <w:tmpl w:val="CD2A4B9C"/>
    <w:lvl w:ilvl="0" w:tplc="D2CEDD26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B3572F1"/>
    <w:multiLevelType w:val="multilevel"/>
    <w:tmpl w:val="C5166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EA4BFF"/>
    <w:multiLevelType w:val="hybridMultilevel"/>
    <w:tmpl w:val="7EBA485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F426A04"/>
    <w:multiLevelType w:val="hybridMultilevel"/>
    <w:tmpl w:val="61B4C22C"/>
    <w:lvl w:ilvl="0" w:tplc="A8BA5C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522B6A"/>
    <w:multiLevelType w:val="hybridMultilevel"/>
    <w:tmpl w:val="497ED7D4"/>
    <w:lvl w:ilvl="0" w:tplc="924E53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365329"/>
    <w:multiLevelType w:val="hybridMultilevel"/>
    <w:tmpl w:val="2154F280"/>
    <w:lvl w:ilvl="0" w:tplc="B4604F0A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667B21"/>
    <w:multiLevelType w:val="hybridMultilevel"/>
    <w:tmpl w:val="2376D87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AAE1EFB"/>
    <w:multiLevelType w:val="hybridMultilevel"/>
    <w:tmpl w:val="9A5E71A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DE73881"/>
    <w:multiLevelType w:val="hybridMultilevel"/>
    <w:tmpl w:val="C33A24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08C2420"/>
    <w:multiLevelType w:val="hybridMultilevel"/>
    <w:tmpl w:val="56103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FD042E"/>
    <w:multiLevelType w:val="hybridMultilevel"/>
    <w:tmpl w:val="1CA64D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1B07B73"/>
    <w:multiLevelType w:val="hybridMultilevel"/>
    <w:tmpl w:val="6CFECDD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5B17ED3"/>
    <w:multiLevelType w:val="hybridMultilevel"/>
    <w:tmpl w:val="9426E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0042E4"/>
    <w:multiLevelType w:val="hybridMultilevel"/>
    <w:tmpl w:val="C752513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8B0653E"/>
    <w:multiLevelType w:val="hybridMultilevel"/>
    <w:tmpl w:val="7F00B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0B1874"/>
    <w:multiLevelType w:val="hybridMultilevel"/>
    <w:tmpl w:val="8746F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3152CC"/>
    <w:multiLevelType w:val="hybridMultilevel"/>
    <w:tmpl w:val="38626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A22947"/>
    <w:multiLevelType w:val="multilevel"/>
    <w:tmpl w:val="A4CEEE98"/>
    <w:lvl w:ilvl="0">
      <w:start w:val="1"/>
      <w:numFmt w:val="decimal"/>
      <w:pStyle w:val="GrandCanyonNumberedList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B000EED"/>
    <w:multiLevelType w:val="hybridMultilevel"/>
    <w:tmpl w:val="7C487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426707">
    <w:abstractNumId w:val="3"/>
  </w:num>
  <w:num w:numId="2" w16cid:durableId="42948333">
    <w:abstractNumId w:val="14"/>
  </w:num>
  <w:num w:numId="3" w16cid:durableId="444080902">
    <w:abstractNumId w:val="31"/>
  </w:num>
  <w:num w:numId="4" w16cid:durableId="1837185037">
    <w:abstractNumId w:val="22"/>
  </w:num>
  <w:num w:numId="5" w16cid:durableId="2040281104">
    <w:abstractNumId w:val="5"/>
  </w:num>
  <w:num w:numId="6" w16cid:durableId="571475684">
    <w:abstractNumId w:val="13"/>
  </w:num>
  <w:num w:numId="7" w16cid:durableId="120003586">
    <w:abstractNumId w:val="16"/>
  </w:num>
  <w:num w:numId="8" w16cid:durableId="1169364254">
    <w:abstractNumId w:val="21"/>
  </w:num>
  <w:num w:numId="9" w16cid:durableId="1644577847">
    <w:abstractNumId w:val="10"/>
  </w:num>
  <w:num w:numId="10" w16cid:durableId="691037038">
    <w:abstractNumId w:val="17"/>
  </w:num>
  <w:num w:numId="11" w16cid:durableId="1262567123">
    <w:abstractNumId w:val="4"/>
  </w:num>
  <w:num w:numId="12" w16cid:durableId="158912154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06031264">
    <w:abstractNumId w:val="19"/>
  </w:num>
  <w:num w:numId="14" w16cid:durableId="1744595885">
    <w:abstractNumId w:val="8"/>
  </w:num>
  <w:num w:numId="15" w16cid:durableId="85346482">
    <w:abstractNumId w:val="32"/>
  </w:num>
  <w:num w:numId="16" w16cid:durableId="172107297">
    <w:abstractNumId w:val="1"/>
  </w:num>
  <w:num w:numId="17" w16cid:durableId="247227612">
    <w:abstractNumId w:val="23"/>
  </w:num>
  <w:num w:numId="18" w16cid:durableId="1259095815">
    <w:abstractNumId w:val="30"/>
  </w:num>
  <w:num w:numId="19" w16cid:durableId="900865926">
    <w:abstractNumId w:val="9"/>
  </w:num>
  <w:num w:numId="20" w16cid:durableId="1994796542">
    <w:abstractNumId w:val="24"/>
  </w:num>
  <w:num w:numId="21" w16cid:durableId="638455977">
    <w:abstractNumId w:val="0"/>
  </w:num>
  <w:num w:numId="22" w16cid:durableId="1233470933">
    <w:abstractNumId w:val="11"/>
  </w:num>
  <w:num w:numId="23" w16cid:durableId="61947041">
    <w:abstractNumId w:val="15"/>
  </w:num>
  <w:num w:numId="24" w16cid:durableId="18895547">
    <w:abstractNumId w:val="2"/>
  </w:num>
  <w:num w:numId="25" w16cid:durableId="247545287">
    <w:abstractNumId w:val="29"/>
  </w:num>
  <w:num w:numId="26" w16cid:durableId="290867242">
    <w:abstractNumId w:val="18"/>
  </w:num>
  <w:num w:numId="27" w16cid:durableId="415975408">
    <w:abstractNumId w:val="28"/>
  </w:num>
  <w:num w:numId="28" w16cid:durableId="1867058068">
    <w:abstractNumId w:val="26"/>
  </w:num>
  <w:num w:numId="29" w16cid:durableId="1616596014">
    <w:abstractNumId w:val="7"/>
  </w:num>
  <w:num w:numId="30" w16cid:durableId="1872186786">
    <w:abstractNumId w:val="27"/>
  </w:num>
  <w:num w:numId="31" w16cid:durableId="566040967">
    <w:abstractNumId w:val="20"/>
  </w:num>
  <w:num w:numId="32" w16cid:durableId="274678990">
    <w:abstractNumId w:val="25"/>
  </w:num>
  <w:num w:numId="33" w16cid:durableId="1985890509">
    <w:abstractNumId w:val="6"/>
  </w:num>
  <w:num w:numId="34" w16cid:durableId="2491186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A60"/>
    <w:rsid w:val="0002171B"/>
    <w:rsid w:val="00022FA9"/>
    <w:rsid w:val="000249BA"/>
    <w:rsid w:val="00036EB6"/>
    <w:rsid w:val="00046E9C"/>
    <w:rsid w:val="00053443"/>
    <w:rsid w:val="000648CA"/>
    <w:rsid w:val="00066DD9"/>
    <w:rsid w:val="000A5ABF"/>
    <w:rsid w:val="000B04E8"/>
    <w:rsid w:val="000C1B19"/>
    <w:rsid w:val="000C7572"/>
    <w:rsid w:val="000E1ADB"/>
    <w:rsid w:val="0011061B"/>
    <w:rsid w:val="00122994"/>
    <w:rsid w:val="001375AD"/>
    <w:rsid w:val="001447BF"/>
    <w:rsid w:val="001963B0"/>
    <w:rsid w:val="001F3011"/>
    <w:rsid w:val="00201D5E"/>
    <w:rsid w:val="00204DCA"/>
    <w:rsid w:val="00221B1C"/>
    <w:rsid w:val="0025392B"/>
    <w:rsid w:val="00254F7D"/>
    <w:rsid w:val="00270474"/>
    <w:rsid w:val="0028190F"/>
    <w:rsid w:val="00293D94"/>
    <w:rsid w:val="002A773C"/>
    <w:rsid w:val="002C4E82"/>
    <w:rsid w:val="002E2554"/>
    <w:rsid w:val="002F30D3"/>
    <w:rsid w:val="00322EE8"/>
    <w:rsid w:val="00324FB7"/>
    <w:rsid w:val="0033728D"/>
    <w:rsid w:val="00367CD7"/>
    <w:rsid w:val="003810EB"/>
    <w:rsid w:val="00391434"/>
    <w:rsid w:val="003A011A"/>
    <w:rsid w:val="003A5F16"/>
    <w:rsid w:val="003B3A5E"/>
    <w:rsid w:val="003D6BD0"/>
    <w:rsid w:val="003D7A60"/>
    <w:rsid w:val="003F7BEC"/>
    <w:rsid w:val="0042244D"/>
    <w:rsid w:val="00427A33"/>
    <w:rsid w:val="004372F1"/>
    <w:rsid w:val="00440256"/>
    <w:rsid w:val="00442E7A"/>
    <w:rsid w:val="00447AC9"/>
    <w:rsid w:val="00470743"/>
    <w:rsid w:val="00477408"/>
    <w:rsid w:val="004B456F"/>
    <w:rsid w:val="004B6894"/>
    <w:rsid w:val="004C70DD"/>
    <w:rsid w:val="004D0957"/>
    <w:rsid w:val="004D374D"/>
    <w:rsid w:val="004D5B63"/>
    <w:rsid w:val="004D64C7"/>
    <w:rsid w:val="004F42CE"/>
    <w:rsid w:val="00510F0B"/>
    <w:rsid w:val="005176B0"/>
    <w:rsid w:val="00525462"/>
    <w:rsid w:val="00546922"/>
    <w:rsid w:val="00547036"/>
    <w:rsid w:val="0055376B"/>
    <w:rsid w:val="005709D2"/>
    <w:rsid w:val="00577D17"/>
    <w:rsid w:val="00581BF2"/>
    <w:rsid w:val="0058209B"/>
    <w:rsid w:val="00590B21"/>
    <w:rsid w:val="00592596"/>
    <w:rsid w:val="005B5126"/>
    <w:rsid w:val="005F5F8F"/>
    <w:rsid w:val="005F6586"/>
    <w:rsid w:val="005F75CE"/>
    <w:rsid w:val="00602358"/>
    <w:rsid w:val="00624EC9"/>
    <w:rsid w:val="00626637"/>
    <w:rsid w:val="0062696F"/>
    <w:rsid w:val="006272CC"/>
    <w:rsid w:val="0063264D"/>
    <w:rsid w:val="00633DE4"/>
    <w:rsid w:val="006360F5"/>
    <w:rsid w:val="00646D1E"/>
    <w:rsid w:val="00650A7D"/>
    <w:rsid w:val="00660CA9"/>
    <w:rsid w:val="006704B5"/>
    <w:rsid w:val="00690D10"/>
    <w:rsid w:val="006A64A7"/>
    <w:rsid w:val="006B5FD7"/>
    <w:rsid w:val="006C5E91"/>
    <w:rsid w:val="006D1475"/>
    <w:rsid w:val="006E43A5"/>
    <w:rsid w:val="006F1A3D"/>
    <w:rsid w:val="0070322E"/>
    <w:rsid w:val="007104A9"/>
    <w:rsid w:val="00724CED"/>
    <w:rsid w:val="00730908"/>
    <w:rsid w:val="007318A9"/>
    <w:rsid w:val="007354CA"/>
    <w:rsid w:val="00745E56"/>
    <w:rsid w:val="00747404"/>
    <w:rsid w:val="00754EE8"/>
    <w:rsid w:val="007658B2"/>
    <w:rsid w:val="00784C8C"/>
    <w:rsid w:val="00794235"/>
    <w:rsid w:val="007A17B2"/>
    <w:rsid w:val="007B6BE1"/>
    <w:rsid w:val="007C4DE4"/>
    <w:rsid w:val="007D5B7C"/>
    <w:rsid w:val="007E1B3E"/>
    <w:rsid w:val="007E5AF5"/>
    <w:rsid w:val="007F0703"/>
    <w:rsid w:val="007F58F5"/>
    <w:rsid w:val="008019E7"/>
    <w:rsid w:val="00814275"/>
    <w:rsid w:val="008341A7"/>
    <w:rsid w:val="00860EC0"/>
    <w:rsid w:val="008615EF"/>
    <w:rsid w:val="008771C1"/>
    <w:rsid w:val="00877C96"/>
    <w:rsid w:val="00890872"/>
    <w:rsid w:val="008A6BFF"/>
    <w:rsid w:val="008B6B45"/>
    <w:rsid w:val="008C51BD"/>
    <w:rsid w:val="008D4DFC"/>
    <w:rsid w:val="008E1495"/>
    <w:rsid w:val="008E3703"/>
    <w:rsid w:val="008E6037"/>
    <w:rsid w:val="008E6290"/>
    <w:rsid w:val="008F796F"/>
    <w:rsid w:val="00900397"/>
    <w:rsid w:val="0090491D"/>
    <w:rsid w:val="0090662E"/>
    <w:rsid w:val="0094186A"/>
    <w:rsid w:val="00957935"/>
    <w:rsid w:val="0098467D"/>
    <w:rsid w:val="0098548A"/>
    <w:rsid w:val="009A0A96"/>
    <w:rsid w:val="009A724D"/>
    <w:rsid w:val="009C1D65"/>
    <w:rsid w:val="009D6C52"/>
    <w:rsid w:val="009E009E"/>
    <w:rsid w:val="009E2721"/>
    <w:rsid w:val="009F14FD"/>
    <w:rsid w:val="00A05223"/>
    <w:rsid w:val="00A363A0"/>
    <w:rsid w:val="00A41EFB"/>
    <w:rsid w:val="00A50109"/>
    <w:rsid w:val="00A54908"/>
    <w:rsid w:val="00A6288C"/>
    <w:rsid w:val="00A63C37"/>
    <w:rsid w:val="00A705D5"/>
    <w:rsid w:val="00A709CB"/>
    <w:rsid w:val="00A76F25"/>
    <w:rsid w:val="00A87857"/>
    <w:rsid w:val="00A9536D"/>
    <w:rsid w:val="00AA5019"/>
    <w:rsid w:val="00AA6B74"/>
    <w:rsid w:val="00AB023F"/>
    <w:rsid w:val="00AB083A"/>
    <w:rsid w:val="00AB27B2"/>
    <w:rsid w:val="00AB7283"/>
    <w:rsid w:val="00AD673E"/>
    <w:rsid w:val="00AE3522"/>
    <w:rsid w:val="00B05F0C"/>
    <w:rsid w:val="00B1623C"/>
    <w:rsid w:val="00B16E4E"/>
    <w:rsid w:val="00B221EE"/>
    <w:rsid w:val="00B444AB"/>
    <w:rsid w:val="00B61AAF"/>
    <w:rsid w:val="00B676CE"/>
    <w:rsid w:val="00B67EF5"/>
    <w:rsid w:val="00B7147B"/>
    <w:rsid w:val="00B82F76"/>
    <w:rsid w:val="00B935B4"/>
    <w:rsid w:val="00BA2664"/>
    <w:rsid w:val="00BC0E1E"/>
    <w:rsid w:val="00BD075D"/>
    <w:rsid w:val="00BD6ABC"/>
    <w:rsid w:val="00BE0090"/>
    <w:rsid w:val="00BE59C9"/>
    <w:rsid w:val="00BF503A"/>
    <w:rsid w:val="00BF66F9"/>
    <w:rsid w:val="00C06382"/>
    <w:rsid w:val="00C13AB6"/>
    <w:rsid w:val="00C20EEE"/>
    <w:rsid w:val="00C21707"/>
    <w:rsid w:val="00C30AD1"/>
    <w:rsid w:val="00C36EA2"/>
    <w:rsid w:val="00C40032"/>
    <w:rsid w:val="00C40EE3"/>
    <w:rsid w:val="00C44DF6"/>
    <w:rsid w:val="00C713E1"/>
    <w:rsid w:val="00C7162B"/>
    <w:rsid w:val="00CA4CBE"/>
    <w:rsid w:val="00CA6BCF"/>
    <w:rsid w:val="00CF66A5"/>
    <w:rsid w:val="00CF7218"/>
    <w:rsid w:val="00D05550"/>
    <w:rsid w:val="00D27BF8"/>
    <w:rsid w:val="00D32F36"/>
    <w:rsid w:val="00D36789"/>
    <w:rsid w:val="00D70E5D"/>
    <w:rsid w:val="00D72572"/>
    <w:rsid w:val="00D85546"/>
    <w:rsid w:val="00D85DB6"/>
    <w:rsid w:val="00D953AA"/>
    <w:rsid w:val="00DA7883"/>
    <w:rsid w:val="00DB10DA"/>
    <w:rsid w:val="00DB1FC7"/>
    <w:rsid w:val="00DE6CE9"/>
    <w:rsid w:val="00E02807"/>
    <w:rsid w:val="00E126E2"/>
    <w:rsid w:val="00E3773E"/>
    <w:rsid w:val="00E455AA"/>
    <w:rsid w:val="00E54FFD"/>
    <w:rsid w:val="00E57049"/>
    <w:rsid w:val="00E6773A"/>
    <w:rsid w:val="00EA3281"/>
    <w:rsid w:val="00EA3B50"/>
    <w:rsid w:val="00EA7451"/>
    <w:rsid w:val="00EB1196"/>
    <w:rsid w:val="00EC7F90"/>
    <w:rsid w:val="00F009E3"/>
    <w:rsid w:val="00F05E28"/>
    <w:rsid w:val="00F11811"/>
    <w:rsid w:val="00F14AE2"/>
    <w:rsid w:val="00F55ACD"/>
    <w:rsid w:val="00F75495"/>
    <w:rsid w:val="00F93A96"/>
    <w:rsid w:val="00FA435A"/>
    <w:rsid w:val="00FA5056"/>
    <w:rsid w:val="00FB1F5D"/>
    <w:rsid w:val="00FC6A72"/>
    <w:rsid w:val="00FD069B"/>
    <w:rsid w:val="00FD1E07"/>
    <w:rsid w:val="00FE49F4"/>
    <w:rsid w:val="00FF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18E7AD"/>
  <w15:docId w15:val="{FF4D45D3-33A2-4A35-ADCE-48AF62FB1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9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7A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A60"/>
  </w:style>
  <w:style w:type="paragraph" w:styleId="Footer">
    <w:name w:val="footer"/>
    <w:basedOn w:val="Normal"/>
    <w:link w:val="FooterChar"/>
    <w:uiPriority w:val="99"/>
    <w:unhideWhenUsed/>
    <w:rsid w:val="003D7A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A60"/>
  </w:style>
  <w:style w:type="paragraph" w:styleId="BalloonText">
    <w:name w:val="Balloon Text"/>
    <w:basedOn w:val="Normal"/>
    <w:link w:val="BalloonTextChar"/>
    <w:uiPriority w:val="99"/>
    <w:semiHidden/>
    <w:unhideWhenUsed/>
    <w:rsid w:val="003D7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A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D7A60"/>
    <w:pPr>
      <w:ind w:left="720"/>
      <w:contextualSpacing/>
    </w:pPr>
  </w:style>
  <w:style w:type="paragraph" w:customStyle="1" w:styleId="GrandCanyonNumberedList">
    <w:name w:val="Grand Canyon Numbered List"/>
    <w:basedOn w:val="Normal"/>
    <w:uiPriority w:val="99"/>
    <w:rsid w:val="006704B5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6704B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771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71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71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71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71C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4186A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0908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5F6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162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8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cumedia.com/lms-resources/student-success-center/v3.1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students.gcu.ed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cu.ed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D7BF13958C64483E7E107A08507EA" ma:contentTypeVersion="3706" ma:contentTypeDescription="Create a new document." ma:contentTypeScope="" ma:versionID="27b9d429859bcb4cc95ca5b147d3168a">
  <xsd:schema xmlns:xsd="http://www.w3.org/2001/XMLSchema" xmlns:xs="http://www.w3.org/2001/XMLSchema" xmlns:p="http://schemas.microsoft.com/office/2006/metadata/properties" xmlns:ns1="http://schemas.microsoft.com/sharepoint/v3" xmlns:ns2="b457ba54-12e9-41a3-ab87-ffd5bc645430" xmlns:ns3="37d47695-dda2-48a2-87bc-2a1f7ac7fedc" targetNamespace="http://schemas.microsoft.com/office/2006/metadata/properties" ma:root="true" ma:fieldsID="1c82921937d1af28a735bf3437c860b8" ns1:_="" ns2:_="" ns3:_="">
    <xsd:import namespace="http://schemas.microsoft.com/sharepoint/v3"/>
    <xsd:import namespace="b457ba54-12e9-41a3-ab87-ffd5bc645430"/>
    <xsd:import namespace="37d47695-dda2-48a2-87bc-2a1f7ac7f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7ba54-12e9-41a3-ab87-ffd5bc645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f79346d-4f46-4bf1-b4df-486c6d391f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47695-dda2-48a2-87bc-2a1f7ac7fed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bea8f4f-161d-469c-9cf2-f7071433846c}" ma:internalName="TaxCatchAll" ma:showField="CatchAllData" ma:web="37d47695-dda2-48a2-87bc-2a1f7ac7f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37d47695-dda2-48a2-87bc-2a1f7ac7fedc" xsi:nil="true"/>
    <lcf76f155ced4ddcb4097134ff3c332f xmlns="b457ba54-12e9-41a3-ab87-ffd5bc6454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57DC0E-065E-460D-BFF2-718421FB8D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1724F3-3CBA-4738-8283-D39B4E1DCEC8}"/>
</file>

<file path=customXml/itemProps3.xml><?xml version="1.0" encoding="utf-8"?>
<ds:datastoreItem xmlns:ds="http://schemas.openxmlformats.org/officeDocument/2006/customXml" ds:itemID="{51F65B0F-DD75-4644-A6D4-D2F58CF3C6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0E8EAB-58A4-4AF3-848D-88A290270EF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7d47695-dda2-48a2-87bc-2a1f7ac7fedc"/>
    <ds:schemaRef ds:uri="b457ba54-12e9-41a3-ab87-ffd5bc6454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Justin Johnson</dc:creator>
  <cp:lastModifiedBy>Rosa Moreno (GCE)</cp:lastModifiedBy>
  <cp:revision>4</cp:revision>
  <dcterms:created xsi:type="dcterms:W3CDTF">2024-08-07T22:04:00Z</dcterms:created>
  <dcterms:modified xsi:type="dcterms:W3CDTF">2024-08-08T06:02:00Z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0x010100911D7BF13958C64483E7E107A08507EA</vt:lpwstr>
  </property>
  <property fmtid="{D5CDD505-2E9C-101B-9397-08002B2CF9AE}" pid="3" name="DocumentDepartment">
    <vt:lpwstr>3;#Academic Program and Course Development|59abafec-cbf5-4238-a796-a3b74278f4db</vt:lpwstr>
  </property>
  <property fmtid="{D5CDD505-2E9C-101B-9397-08002B2CF9AE}" pid="4" name="TaxKeyword">
    <vt:lpwstr/>
  </property>
  <property fmtid="{D5CDD505-2E9C-101B-9397-08002B2CF9AE}" pid="5" name="DocumentStatus">
    <vt:lpwstr/>
  </property>
  <property fmtid="{D5CDD505-2E9C-101B-9397-08002B2CF9AE}" pid="6" name="DocumentCategory">
    <vt:lpwstr/>
  </property>
  <property fmtid="{D5CDD505-2E9C-101B-9397-08002B2CF9AE}" pid="7" name="SecurityClassification">
    <vt:lpwstr>2;#Internal|98311b30-b9e9-4d4f-9f64-0688c0d4a234</vt:lpwstr>
  </property>
  <property fmtid="{D5CDD505-2E9C-101B-9397-08002B2CF9AE}" pid="8" name="DocumentSubject">
    <vt:lpwstr/>
  </property>
  <property fmtid="{D5CDD505-2E9C-101B-9397-08002B2CF9AE}" pid="9" name="DocumentBusinessValue">
    <vt:lpwstr>1;#Normal|581d4866-74cc-43f1-bef1-bb304cbfeaa5</vt:lpwstr>
  </property>
  <property fmtid="{D5CDD505-2E9C-101B-9397-08002B2CF9AE}" pid="10" name="DocumentType">
    <vt:lpwstr/>
  </property>
  <property fmtid="{D5CDD505-2E9C-101B-9397-08002B2CF9AE}" pid="11" name="MediaServiceImageTags">
    <vt:lpwstr/>
  </property>
</Properties>
</file>