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77.0" w:type="dxa"/>
        <w:jc w:val="right"/>
        <w:tblLayout w:type="fixed"/>
        <w:tblLook w:val="0000"/>
      </w:tblPr>
      <w:tblGrid>
        <w:gridCol w:w="4886"/>
        <w:gridCol w:w="5391"/>
        <w:tblGridChange w:id="0">
          <w:tblGrid>
            <w:gridCol w:w="4886"/>
            <w:gridCol w:w="5391"/>
          </w:tblGrid>
        </w:tblGridChange>
      </w:tblGrid>
      <w:tr>
        <w:trPr>
          <w:trHeight w:val="1971" w:hRule="atLeast"/>
        </w:trPr>
        <w:tc>
          <w:tcP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1" w:right="0" w:firstLine="0"/>
              <w:jc w:val="left"/>
              <w:rPr>
                <w:rFonts w:ascii="Arial Narrow" w:cs="Arial Narrow" w:eastAsia="Arial Narrow" w:hAnsi="Arial Narrow"/>
                <w:b w:val="1"/>
                <w:i w:val="0"/>
                <w:smallCaps w:val="0"/>
                <w:strike w:val="0"/>
                <w:color w:val="000000"/>
                <w:sz w:val="36"/>
                <w:szCs w:val="3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36"/>
                <w:szCs w:val="36"/>
                <w:u w:val="none"/>
                <w:shd w:fill="auto" w:val="clear"/>
                <w:vertAlign w:val="baseline"/>
                <w:rtl w:val="0"/>
              </w:rPr>
              <w:t xml:space="preserve">Double Up Food Bucks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1" w:right="0" w:firstLine="0"/>
              <w:jc w:val="left"/>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Frequently Asked Questions: Customers</w:t>
            </w:r>
          </w:p>
        </w:tc>
        <w:tc>
          <w:tcPr>
            <w:vAlign w:val="top"/>
          </w:tcPr>
          <w:p w:rsidR="00000000" w:rsidDel="00000000" w:rsidP="00000000" w:rsidRDefault="00000000" w:rsidRPr="00000000" w14:paraId="00000004">
            <w:pPr>
              <w:spacing w:line="276" w:lineRule="auto"/>
              <w:jc w:val="right"/>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1611630</wp:posOffset>
                  </wp:positionH>
                  <wp:positionV relativeFrom="paragraph">
                    <wp:posOffset>-139064</wp:posOffset>
                  </wp:positionV>
                  <wp:extent cx="770255" cy="1068070"/>
                  <wp:effectExtent b="0" l="0" r="0" t="0"/>
                  <wp:wrapNone/>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770255" cy="10680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2497455</wp:posOffset>
                  </wp:positionH>
                  <wp:positionV relativeFrom="paragraph">
                    <wp:posOffset>-59054</wp:posOffset>
                  </wp:positionV>
                  <wp:extent cx="828040" cy="988060"/>
                  <wp:effectExtent b="0" l="0" r="0" t="0"/>
                  <wp:wrapNone/>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828040" cy="988060"/>
                          </a:xfrm>
                          <a:prstGeom prst="rect"/>
                          <a:ln/>
                        </pic:spPr>
                      </pic:pic>
                    </a:graphicData>
                  </a:graphic>
                </wp:anchor>
              </w:drawing>
            </w:r>
          </w:p>
        </w:tc>
      </w:tr>
    </w:tbl>
    <w:p w:rsidR="00000000" w:rsidDel="00000000" w:rsidP="00000000" w:rsidRDefault="00000000" w:rsidRPr="00000000" w14:paraId="00000005">
      <w:pPr>
        <w:pStyle w:val="Heading3"/>
        <w:spacing w:line="276" w:lineRule="auto"/>
        <w:rPr>
          <w:vertAlign w:val="baseline"/>
        </w:rPr>
      </w:pPr>
      <w:r w:rsidDel="00000000" w:rsidR="00000000" w:rsidRPr="00000000">
        <w:rPr>
          <w:b w:val="1"/>
          <w:vertAlign w:val="baseline"/>
          <w:rtl w:val="0"/>
        </w:rPr>
        <w:t xml:space="preserve">Q: What is Double Up Food Bucks?</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 Double Up Food Bucks (DUFB) is a program that “matches” SNAP benefits spent at participating farmers markets. For every $2 of SNAP benefits you choose to spend, you’ll get a match of up to $10 in DUFB that you can spend on fruits and vegetables. So, if you spend $10 in SNAP benefits, you’ll get an extra $10 – FREE – that you can use to buy more produce.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3"/>
        <w:spacing w:line="276" w:lineRule="auto"/>
        <w:rPr>
          <w:vertAlign w:val="baseline"/>
        </w:rPr>
      </w:pPr>
      <w:r w:rsidDel="00000000" w:rsidR="00000000" w:rsidRPr="00000000">
        <w:rPr>
          <w:b w:val="1"/>
          <w:vertAlign w:val="baseline"/>
          <w:rtl w:val="0"/>
        </w:rPr>
        <w:t xml:space="preserve">Q: How do I use my Oregon Trail Card at a farmers market?</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Most markets have an Information Booth where a staff person can swipe your Oregon Trail Card. You’ll tell the staff person how much you want to spend in SNAP benefits, and you’ll get that amount of market currency  that you spend like cash with the vendors that sell SNAP eligible food items (meat, cheese, eggs, bread, produce, etc.).  Each farmers market issues its own unique SNAP currency - these are usually wooden tokens, typically worth $1 each, and are only good at the market where you received them.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Money is deducted from your SNAP balance the day you get the tokens, whether or not you spend the market currency that day. SNAP tokens can be spent any time during the entire market season. Vendors are not allowed to give you change for SNAP tokens.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80" w:before="0" w:line="276" w:lineRule="auto"/>
        <w:ind w:left="720" w:right="0" w:hanging="36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3"/>
        <w:spacing w:line="276" w:lineRule="auto"/>
        <w:rPr>
          <w:vertAlign w:val="baseline"/>
        </w:rPr>
      </w:pPr>
      <w:r w:rsidDel="00000000" w:rsidR="00000000" w:rsidRPr="00000000">
        <w:rPr>
          <w:b w:val="1"/>
          <w:vertAlign w:val="baseline"/>
          <w:rtl w:val="0"/>
        </w:rPr>
        <w:t xml:space="preserve">Q: How do I get Double Up Food Bucks?</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When you use your Oregon Trail Card SNAP benefits at a participating market, you’ll automatically get an equal value of DUFB, up to $10.  DUFB are the look and size of a playing card, and are worth $2 each for fruits &amp; vegetables.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Since DUFB are $2 each, Make sure you ask for an </w:t>
      </w:r>
      <w:r w:rsidDel="00000000" w:rsidR="00000000" w:rsidRPr="00000000">
        <w:rPr>
          <w:rFonts w:ascii="Arial Narrow" w:cs="Arial Narrow" w:eastAsia="Arial Narrow" w:hAnsi="Arial Narrow"/>
          <w:b w:val="0"/>
          <w:i w:val="1"/>
          <w:smallCaps w:val="0"/>
          <w:strike w:val="0"/>
          <w:color w:val="000000"/>
          <w:sz w:val="22"/>
          <w:szCs w:val="22"/>
          <w:u w:val="none"/>
          <w:shd w:fill="auto" w:val="clear"/>
          <w:vertAlign w:val="baseline"/>
          <w:rtl w:val="0"/>
        </w:rPr>
        <w:t xml:space="preserve">even</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number of SNAP benefits so we can give you the full match.  If you ask for $5 in SNAP, you’ll only get $4 in DUFB, but if you ask for $6 from your SNAP Card, you’ll get $6 in DUFB.</w:t>
      </w:r>
    </w:p>
    <w:p w:rsidR="00000000" w:rsidDel="00000000" w:rsidP="00000000" w:rsidRDefault="00000000" w:rsidRPr="00000000" w14:paraId="0000000F">
      <w:pPr>
        <w:pStyle w:val="Heading3"/>
        <w:spacing w:line="276" w:lineRule="auto"/>
        <w:rPr>
          <w:vertAlign w:val="baseline"/>
        </w:rPr>
      </w:pPr>
      <w:r w:rsidDel="00000000" w:rsidR="00000000" w:rsidRPr="00000000">
        <w:rPr>
          <w:rtl w:val="0"/>
        </w:rPr>
      </w:r>
    </w:p>
    <w:p w:rsidR="00000000" w:rsidDel="00000000" w:rsidP="00000000" w:rsidRDefault="00000000" w:rsidRPr="00000000" w14:paraId="00000010">
      <w:pPr>
        <w:pStyle w:val="Heading3"/>
        <w:spacing w:line="276" w:lineRule="auto"/>
        <w:rPr>
          <w:vertAlign w:val="baseline"/>
        </w:rPr>
      </w:pPr>
      <w:r w:rsidDel="00000000" w:rsidR="00000000" w:rsidRPr="00000000">
        <w:rPr>
          <w:b w:val="1"/>
          <w:vertAlign w:val="baseline"/>
          <w:rtl w:val="0"/>
        </w:rPr>
        <w:t xml:space="preserve">Q: What can I buy with my Double Up Food Bucks and my SNAP tokens?</w:t>
      </w:r>
      <w:r w:rsidDel="00000000" w:rsidR="00000000" w:rsidRPr="00000000">
        <w:rPr>
          <w:rtl w:val="0"/>
        </w:rPr>
      </w:r>
    </w:p>
    <w:p w:rsidR="00000000" w:rsidDel="00000000" w:rsidP="00000000" w:rsidRDefault="00000000" w:rsidRPr="00000000" w14:paraId="00000011">
      <w:pPr>
        <w:spacing w:after="80" w:line="276" w:lineRule="auto"/>
        <w:rPr>
          <w:vertAlign w:val="baseline"/>
        </w:rPr>
      </w:pPr>
      <w:r w:rsidDel="00000000" w:rsidR="00000000" w:rsidRPr="00000000">
        <w:rPr>
          <w:vertAlign w:val="baseline"/>
          <w:rtl w:val="0"/>
        </w:rPr>
        <w:t xml:space="preserve">A: You can spend your DUFB on fresh, dried, or frozen whole or cut fruits and vegetables </w:t>
      </w:r>
      <w:r w:rsidDel="00000000" w:rsidR="00000000" w:rsidRPr="00000000">
        <w:rPr>
          <w:i w:val="1"/>
          <w:vertAlign w:val="baseline"/>
          <w:rtl w:val="0"/>
        </w:rPr>
        <w:t xml:space="preserve">without</w:t>
      </w:r>
      <w:r w:rsidDel="00000000" w:rsidR="00000000" w:rsidRPr="00000000">
        <w:rPr>
          <w:vertAlign w:val="baseline"/>
          <w:rtl w:val="0"/>
        </w:rPr>
        <w:t xml:space="preserve"> added sugars, fats, oils, or salt. This includes mushrooms, fresh herbs, nuts, dried beans, and edible plant starts (i.e. tomato plants). You can spend your SNAP tokens on any SNAP eligible foods at the market, such as bread, cheese, meat, and produce.</w:t>
      </w:r>
    </w:p>
    <w:p w:rsidR="00000000" w:rsidDel="00000000" w:rsidP="00000000" w:rsidRDefault="00000000" w:rsidRPr="00000000" w14:paraId="00000012">
      <w:pPr>
        <w:spacing w:after="80" w:line="276" w:lineRule="auto"/>
        <w:rPr>
          <w:vertAlign w:val="baseline"/>
        </w:rPr>
      </w:pPr>
      <w:r w:rsidDel="00000000" w:rsidR="00000000" w:rsidRPr="00000000">
        <w:rPr>
          <w:rtl w:val="0"/>
        </w:rPr>
      </w:r>
    </w:p>
    <w:p w:rsidR="00000000" w:rsidDel="00000000" w:rsidP="00000000" w:rsidRDefault="00000000" w:rsidRPr="00000000" w14:paraId="00000013">
      <w:pPr>
        <w:pStyle w:val="Heading3"/>
        <w:spacing w:line="276" w:lineRule="auto"/>
        <w:rPr>
          <w:vertAlign w:val="baseline"/>
        </w:rPr>
      </w:pPr>
      <w:r w:rsidDel="00000000" w:rsidR="00000000" w:rsidRPr="00000000">
        <w:rPr>
          <w:b w:val="1"/>
          <w:vertAlign w:val="baseline"/>
          <w:rtl w:val="0"/>
        </w:rPr>
        <w:t xml:space="preserve">Q: Why can I only buy fruits and vegetables with my DUFB?</w:t>
      </w:r>
      <w:r w:rsidDel="00000000" w:rsidR="00000000" w:rsidRPr="00000000">
        <w:rPr>
          <w:rtl w:val="0"/>
        </w:rPr>
      </w:r>
    </w:p>
    <w:p w:rsidR="00000000" w:rsidDel="00000000" w:rsidP="00000000" w:rsidRDefault="00000000" w:rsidRPr="00000000" w14:paraId="00000014">
      <w:pPr>
        <w:spacing w:after="80" w:line="276" w:lineRule="auto"/>
        <w:rPr>
          <w:vertAlign w:val="baseline"/>
        </w:rPr>
      </w:pPr>
      <w:r w:rsidDel="00000000" w:rsidR="00000000" w:rsidRPr="00000000">
        <w:rPr>
          <w:vertAlign w:val="baseline"/>
          <w:rtl w:val="0"/>
        </w:rPr>
        <w:t xml:space="preserve">A:  State funding limits the eligible foods to fruits and vegetables only. In addition to making healthy, locally grown produce more affordable, DUFB also helps local farmers boost their incomes, and that is great for Oregon’s economy.  You can still use your SNAP benefits for other fresh food items, like meats, cheeses, and breads from the other market vendors.</w:t>
      </w:r>
    </w:p>
    <w:p w:rsidR="00000000" w:rsidDel="00000000" w:rsidP="00000000" w:rsidRDefault="00000000" w:rsidRPr="00000000" w14:paraId="00000015">
      <w:pPr>
        <w:pStyle w:val="Heading3"/>
        <w:spacing w:line="276" w:lineRule="auto"/>
        <w:rPr>
          <w:vertAlign w:val="baseline"/>
        </w:rPr>
      </w:pPr>
      <w:r w:rsidDel="00000000" w:rsidR="00000000" w:rsidRPr="00000000">
        <w:rPr>
          <w:b w:val="1"/>
          <w:vertAlign w:val="baseline"/>
          <w:rtl w:val="0"/>
        </w:rPr>
        <w:t xml:space="preserve">Q: Do I have to sign up for something?</w:t>
      </w:r>
      <w:r w:rsidDel="00000000" w:rsidR="00000000" w:rsidRPr="00000000">
        <w:rPr>
          <w:rtl w:val="0"/>
        </w:rPr>
      </w:r>
    </w:p>
    <w:p w:rsidR="00000000" w:rsidDel="00000000" w:rsidP="00000000" w:rsidRDefault="00000000" w:rsidRPr="00000000" w14:paraId="00000016">
      <w:pPr>
        <w:spacing w:after="80" w:line="276" w:lineRule="auto"/>
        <w:rPr>
          <w:i w:val="0"/>
          <w:vertAlign w:val="baseline"/>
        </w:rPr>
      </w:pPr>
      <w:r w:rsidDel="00000000" w:rsidR="00000000" w:rsidRPr="00000000">
        <w:rPr>
          <w:vertAlign w:val="baseline"/>
          <w:rtl w:val="0"/>
        </w:rPr>
        <w:t xml:space="preserve">A: No, just come to the market and use your Oregon Trail card at the Information Booth.  Your personal information will not be recorded. </w:t>
      </w:r>
      <w:r w:rsidDel="00000000" w:rsidR="00000000" w:rsidRPr="00000000">
        <w:rPr>
          <w:rtl w:val="0"/>
        </w:rPr>
      </w:r>
    </w:p>
    <w:p w:rsidR="00000000" w:rsidDel="00000000" w:rsidP="00000000" w:rsidRDefault="00000000" w:rsidRPr="00000000" w14:paraId="00000017">
      <w:pPr>
        <w:spacing w:after="120" w:line="276" w:lineRule="auto"/>
        <w:rPr>
          <w:vertAlign w:val="baseline"/>
        </w:rPr>
      </w:pPr>
      <w:r w:rsidDel="00000000" w:rsidR="00000000" w:rsidRPr="00000000">
        <w:rPr>
          <w:rtl w:val="0"/>
        </w:rPr>
      </w:r>
    </w:p>
    <w:p w:rsidR="00000000" w:rsidDel="00000000" w:rsidP="00000000" w:rsidRDefault="00000000" w:rsidRPr="00000000" w14:paraId="00000018">
      <w:pPr>
        <w:pStyle w:val="Heading3"/>
        <w:spacing w:line="276" w:lineRule="auto"/>
        <w:rPr>
          <w:vertAlign w:val="baseline"/>
        </w:rPr>
      </w:pPr>
      <w:r w:rsidDel="00000000" w:rsidR="00000000" w:rsidRPr="00000000">
        <w:rPr>
          <w:b w:val="1"/>
          <w:vertAlign w:val="baseline"/>
          <w:rtl w:val="0"/>
        </w:rPr>
        <w:t xml:space="preserve">Q: What if I don’t want to spend all my DUFB today?</w:t>
      </w:r>
      <w:r w:rsidDel="00000000" w:rsidR="00000000" w:rsidRPr="00000000">
        <w:rPr>
          <w:rtl w:val="0"/>
        </w:rPr>
      </w:r>
    </w:p>
    <w:p w:rsidR="00000000" w:rsidDel="00000000" w:rsidP="00000000" w:rsidRDefault="00000000" w:rsidRPr="00000000" w14:paraId="00000019">
      <w:pPr>
        <w:spacing w:after="80" w:line="276" w:lineRule="auto"/>
        <w:rPr>
          <w:b w:val="0"/>
          <w:vertAlign w:val="baseline"/>
        </w:rPr>
      </w:pPr>
      <w:r w:rsidDel="00000000" w:rsidR="00000000" w:rsidRPr="00000000">
        <w:rPr>
          <w:vertAlign w:val="baseline"/>
          <w:rtl w:val="0"/>
        </w:rPr>
        <w:t xml:space="preserve">A: Keep them and use them next week!  DUFB are not refundable because they’re free.  Some people like to save up their DUFB for when their favorite fruit and vegetables are in season, and then buy large quantities to can or freeze. New DUFB currency is printed each calendar year, so be sure to use them before they expire December 31. </w:t>
      </w:r>
      <w:r w:rsidDel="00000000" w:rsidR="00000000" w:rsidRPr="00000000">
        <w:rPr>
          <w:rtl w:val="0"/>
        </w:rPr>
      </w:r>
    </w:p>
    <w:p w:rsidR="00000000" w:rsidDel="00000000" w:rsidP="00000000" w:rsidRDefault="00000000" w:rsidRPr="00000000" w14:paraId="0000001A">
      <w:pPr>
        <w:spacing w:after="80" w:line="276" w:lineRule="auto"/>
        <w:rPr>
          <w:vertAlign w:val="baseline"/>
        </w:rPr>
      </w:pPr>
      <w:r w:rsidDel="00000000" w:rsidR="00000000" w:rsidRPr="00000000">
        <w:rPr>
          <w:rtl w:val="0"/>
        </w:rPr>
      </w:r>
    </w:p>
    <w:p w:rsidR="00000000" w:rsidDel="00000000" w:rsidP="00000000" w:rsidRDefault="00000000" w:rsidRPr="00000000" w14:paraId="0000001B">
      <w:pPr>
        <w:pStyle w:val="Heading3"/>
        <w:spacing w:line="276" w:lineRule="auto"/>
        <w:rPr>
          <w:vertAlign w:val="baseline"/>
        </w:rPr>
      </w:pPr>
      <w:r w:rsidDel="00000000" w:rsidR="00000000" w:rsidRPr="00000000">
        <w:rPr>
          <w:b w:val="1"/>
          <w:vertAlign w:val="baseline"/>
          <w:rtl w:val="0"/>
        </w:rPr>
        <w:t xml:space="preserve">Q: Why can I only get $10 per market day?</w:t>
      </w:r>
      <w:r w:rsidDel="00000000" w:rsidR="00000000" w:rsidRPr="00000000">
        <w:rPr>
          <w:rtl w:val="0"/>
        </w:rPr>
      </w:r>
    </w:p>
    <w:p w:rsidR="00000000" w:rsidDel="00000000" w:rsidP="00000000" w:rsidRDefault="00000000" w:rsidRPr="00000000" w14:paraId="0000001C">
      <w:pPr>
        <w:spacing w:after="80" w:line="276" w:lineRule="auto"/>
        <w:rPr>
          <w:vertAlign w:val="baseline"/>
        </w:rPr>
      </w:pPr>
      <w:r w:rsidDel="00000000" w:rsidR="00000000" w:rsidRPr="00000000">
        <w:rPr>
          <w:vertAlign w:val="baseline"/>
          <w:rtl w:val="0"/>
        </w:rPr>
        <w:t xml:space="preserve">A: DUFB has a limited budget. We want as many people as possible to get the benefit of doubling their fruit and vegetable purchasing power, and the best way to do that is to limit the amount of Food Bucks one person can get per market visit. You can come back every week to this market, and you can visit any other participating market, and you’ll get up to $10 matched at each visit.</w:t>
      </w:r>
    </w:p>
    <w:p w:rsidR="00000000" w:rsidDel="00000000" w:rsidP="00000000" w:rsidRDefault="00000000" w:rsidRPr="00000000" w14:paraId="0000001D">
      <w:pPr>
        <w:pStyle w:val="Heading3"/>
        <w:spacing w:line="276" w:lineRule="auto"/>
        <w:rPr>
          <w:vertAlign w:val="baseline"/>
        </w:rPr>
      </w:pPr>
      <w:r w:rsidDel="00000000" w:rsidR="00000000" w:rsidRPr="00000000">
        <w:rPr>
          <w:rtl w:val="0"/>
        </w:rPr>
      </w:r>
    </w:p>
    <w:p w:rsidR="00000000" w:rsidDel="00000000" w:rsidP="00000000" w:rsidRDefault="00000000" w:rsidRPr="00000000" w14:paraId="0000001E">
      <w:pPr>
        <w:pStyle w:val="Heading3"/>
        <w:spacing w:line="276" w:lineRule="auto"/>
        <w:rPr>
          <w:vertAlign w:val="baseline"/>
        </w:rPr>
      </w:pPr>
      <w:r w:rsidDel="00000000" w:rsidR="00000000" w:rsidRPr="00000000">
        <w:rPr>
          <w:b w:val="1"/>
          <w:vertAlign w:val="baseline"/>
          <w:rtl w:val="0"/>
        </w:rPr>
        <w:t xml:space="preserve">Q: Can I use DUFB anywhere else?</w:t>
      </w:r>
      <w:r w:rsidDel="00000000" w:rsidR="00000000" w:rsidRPr="00000000">
        <w:rPr>
          <w:rtl w:val="0"/>
        </w:rPr>
      </w:r>
    </w:p>
    <w:p w:rsidR="00000000" w:rsidDel="00000000" w:rsidP="00000000" w:rsidRDefault="00000000" w:rsidRPr="00000000" w14:paraId="0000001F">
      <w:pPr>
        <w:spacing w:after="80" w:line="276" w:lineRule="auto"/>
        <w:rPr>
          <w:vertAlign w:val="baseline"/>
        </w:rPr>
      </w:pPr>
      <w:r w:rsidDel="00000000" w:rsidR="00000000" w:rsidRPr="00000000">
        <w:rPr>
          <w:vertAlign w:val="baseline"/>
          <w:rtl w:val="0"/>
        </w:rPr>
        <w:t xml:space="preserve">A: You can! There are currently 8 markets across Oregon participating in DUFB from January – April 2020, and 40+ additional markets will join in May 2020. Go to </w:t>
      </w:r>
      <w:hyperlink r:id="rId9">
        <w:r w:rsidDel="00000000" w:rsidR="00000000" w:rsidRPr="00000000">
          <w:rPr>
            <w:color w:val="0000ff"/>
            <w:u w:val="single"/>
            <w:vertAlign w:val="baseline"/>
            <w:rtl w:val="0"/>
          </w:rPr>
          <w:t xml:space="preserve">www.doubleuporegon.org</w:t>
        </w:r>
      </w:hyperlink>
      <w:r w:rsidDel="00000000" w:rsidR="00000000" w:rsidRPr="00000000">
        <w:rPr>
          <w:vertAlign w:val="baseline"/>
          <w:rtl w:val="0"/>
        </w:rPr>
        <w:t xml:space="preserve"> to find other locations. </w:t>
      </w:r>
    </w:p>
    <w:p w:rsidR="00000000" w:rsidDel="00000000" w:rsidP="00000000" w:rsidRDefault="00000000" w:rsidRPr="00000000" w14:paraId="00000020">
      <w:pPr>
        <w:pStyle w:val="Heading3"/>
        <w:spacing w:after="0" w:line="276" w:lineRule="auto"/>
        <w:rPr>
          <w:vertAlign w:val="baseline"/>
        </w:rPr>
      </w:pPr>
      <w:r w:rsidDel="00000000" w:rsidR="00000000" w:rsidRPr="00000000">
        <w:rPr>
          <w:rtl w:val="0"/>
        </w:rPr>
      </w:r>
    </w:p>
    <w:p w:rsidR="00000000" w:rsidDel="00000000" w:rsidP="00000000" w:rsidRDefault="00000000" w:rsidRPr="00000000" w14:paraId="00000021">
      <w:pPr>
        <w:pStyle w:val="Heading3"/>
        <w:spacing w:line="276" w:lineRule="auto"/>
        <w:rPr>
          <w:vertAlign w:val="baseline"/>
        </w:rPr>
      </w:pPr>
      <w:r w:rsidDel="00000000" w:rsidR="00000000" w:rsidRPr="00000000">
        <w:rPr>
          <w:b w:val="1"/>
          <w:vertAlign w:val="baseline"/>
          <w:rtl w:val="0"/>
        </w:rPr>
        <w:t xml:space="preserve">Q: What fruits and vegetables can I find at Oregon farmers markets?</w:t>
      </w:r>
      <w:r w:rsidDel="00000000" w:rsidR="00000000" w:rsidRPr="00000000">
        <w:rPr>
          <w:rtl w:val="0"/>
        </w:rPr>
      </w:r>
    </w:p>
    <w:p w:rsidR="00000000" w:rsidDel="00000000" w:rsidP="00000000" w:rsidRDefault="00000000" w:rsidRPr="00000000" w14:paraId="00000022">
      <w:pPr>
        <w:spacing w:after="80" w:line="276" w:lineRule="auto"/>
        <w:rPr>
          <w:vertAlign w:val="baseline"/>
        </w:rPr>
      </w:pPr>
      <w:r w:rsidDel="00000000" w:rsidR="00000000" w:rsidRPr="00000000">
        <w:rPr>
          <w:vertAlign w:val="baseline"/>
          <w:rtl w:val="0"/>
        </w:rPr>
        <w:t xml:space="preserve">A: Depending on the time of year, you’ll often see these fruits and vegetables, and some you have never heard of!</w:t>
      </w:r>
    </w:p>
    <w:p w:rsidR="00000000" w:rsidDel="00000000" w:rsidP="00000000" w:rsidRDefault="00000000" w:rsidRPr="00000000" w14:paraId="00000023">
      <w:pPr>
        <w:rPr>
          <w:vertAlign w:val="baseline"/>
        </w:rPr>
        <w:sectPr>
          <w:headerReference r:id="rId10" w:type="first"/>
          <w:headerReference r:id="rId11" w:type="even"/>
          <w:footerReference r:id="rId12" w:type="default"/>
          <w:footerReference r:id="rId13" w:type="first"/>
          <w:pgSz w:h="15840" w:w="12240"/>
          <w:pgMar w:bottom="1080" w:top="1080" w:left="1440" w:right="1440" w:header="576" w:footer="503"/>
          <w:pgNumType w:start="1"/>
          <w:cols w:equalWidth="0"/>
        </w:sectPr>
      </w:pP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vertAlign w:val="baseline"/>
          <w:rtl w:val="0"/>
        </w:rPr>
        <w:t xml:space="preserve">Apples</w:t>
      </w:r>
    </w:p>
    <w:p w:rsidR="00000000" w:rsidDel="00000000" w:rsidP="00000000" w:rsidRDefault="00000000" w:rsidRPr="00000000" w14:paraId="00000025">
      <w:pPr>
        <w:rPr>
          <w:vertAlign w:val="baseline"/>
        </w:rPr>
      </w:pPr>
      <w:r w:rsidDel="00000000" w:rsidR="00000000" w:rsidRPr="00000000">
        <w:rPr>
          <w:vertAlign w:val="baseline"/>
          <w:rtl w:val="0"/>
        </w:rPr>
        <w:t xml:space="preserve">Apricots</w:t>
      </w:r>
    </w:p>
    <w:p w:rsidR="00000000" w:rsidDel="00000000" w:rsidP="00000000" w:rsidRDefault="00000000" w:rsidRPr="00000000" w14:paraId="00000026">
      <w:pPr>
        <w:rPr>
          <w:vertAlign w:val="baseline"/>
        </w:rPr>
      </w:pPr>
      <w:r w:rsidDel="00000000" w:rsidR="00000000" w:rsidRPr="00000000">
        <w:rPr>
          <w:vertAlign w:val="baseline"/>
          <w:rtl w:val="0"/>
        </w:rPr>
        <w:t xml:space="preserve">Blackberries</w:t>
      </w:r>
    </w:p>
    <w:p w:rsidR="00000000" w:rsidDel="00000000" w:rsidP="00000000" w:rsidRDefault="00000000" w:rsidRPr="00000000" w14:paraId="00000027">
      <w:pPr>
        <w:rPr>
          <w:vertAlign w:val="baseline"/>
        </w:rPr>
      </w:pPr>
      <w:r w:rsidDel="00000000" w:rsidR="00000000" w:rsidRPr="00000000">
        <w:rPr>
          <w:vertAlign w:val="baseline"/>
          <w:rtl w:val="0"/>
        </w:rPr>
        <w:t xml:space="preserve">Blueberries</w:t>
      </w:r>
    </w:p>
    <w:p w:rsidR="00000000" w:rsidDel="00000000" w:rsidP="00000000" w:rsidRDefault="00000000" w:rsidRPr="00000000" w14:paraId="00000028">
      <w:pPr>
        <w:rPr>
          <w:vertAlign w:val="baseline"/>
        </w:rPr>
      </w:pPr>
      <w:r w:rsidDel="00000000" w:rsidR="00000000" w:rsidRPr="00000000">
        <w:rPr>
          <w:vertAlign w:val="baseline"/>
          <w:rtl w:val="0"/>
        </w:rPr>
        <w:t xml:space="preserve">Cherries</w:t>
      </w:r>
    </w:p>
    <w:p w:rsidR="00000000" w:rsidDel="00000000" w:rsidP="00000000" w:rsidRDefault="00000000" w:rsidRPr="00000000" w14:paraId="00000029">
      <w:pPr>
        <w:rPr>
          <w:vertAlign w:val="baseline"/>
        </w:rPr>
      </w:pPr>
      <w:r w:rsidDel="00000000" w:rsidR="00000000" w:rsidRPr="00000000">
        <w:rPr>
          <w:vertAlign w:val="baseline"/>
          <w:rtl w:val="0"/>
        </w:rPr>
        <w:t xml:space="preserve">Grapes</w:t>
      </w:r>
    </w:p>
    <w:p w:rsidR="00000000" w:rsidDel="00000000" w:rsidP="00000000" w:rsidRDefault="00000000" w:rsidRPr="00000000" w14:paraId="0000002A">
      <w:pPr>
        <w:rPr>
          <w:vertAlign w:val="baseline"/>
        </w:rPr>
      </w:pPr>
      <w:r w:rsidDel="00000000" w:rsidR="00000000" w:rsidRPr="00000000">
        <w:rPr>
          <w:vertAlign w:val="baseline"/>
          <w:rtl w:val="0"/>
        </w:rPr>
        <w:t xml:space="preserve">Melons</w:t>
      </w:r>
    </w:p>
    <w:p w:rsidR="00000000" w:rsidDel="00000000" w:rsidP="00000000" w:rsidRDefault="00000000" w:rsidRPr="00000000" w14:paraId="0000002B">
      <w:pPr>
        <w:rPr>
          <w:vertAlign w:val="baseline"/>
        </w:rPr>
      </w:pPr>
      <w:r w:rsidDel="00000000" w:rsidR="00000000" w:rsidRPr="00000000">
        <w:rPr>
          <w:vertAlign w:val="baseline"/>
          <w:rtl w:val="0"/>
        </w:rPr>
        <w:t xml:space="preserve">Nectarines</w:t>
      </w:r>
    </w:p>
    <w:p w:rsidR="00000000" w:rsidDel="00000000" w:rsidP="00000000" w:rsidRDefault="00000000" w:rsidRPr="00000000" w14:paraId="0000002C">
      <w:pPr>
        <w:rPr>
          <w:vertAlign w:val="baseline"/>
        </w:rPr>
      </w:pPr>
      <w:r w:rsidDel="00000000" w:rsidR="00000000" w:rsidRPr="00000000">
        <w:rPr>
          <w:vertAlign w:val="baseline"/>
          <w:rtl w:val="0"/>
        </w:rPr>
        <w:t xml:space="preserve">Peaches</w:t>
        <w:tab/>
      </w:r>
    </w:p>
    <w:p w:rsidR="00000000" w:rsidDel="00000000" w:rsidP="00000000" w:rsidRDefault="00000000" w:rsidRPr="00000000" w14:paraId="0000002D">
      <w:pPr>
        <w:rPr>
          <w:vertAlign w:val="baseline"/>
        </w:rPr>
      </w:pPr>
      <w:r w:rsidDel="00000000" w:rsidR="00000000" w:rsidRPr="00000000">
        <w:rPr>
          <w:vertAlign w:val="baseline"/>
          <w:rtl w:val="0"/>
        </w:rPr>
        <w:t xml:space="preserve">Pears</w:t>
      </w:r>
    </w:p>
    <w:p w:rsidR="00000000" w:rsidDel="00000000" w:rsidP="00000000" w:rsidRDefault="00000000" w:rsidRPr="00000000" w14:paraId="0000002E">
      <w:pPr>
        <w:rPr>
          <w:vertAlign w:val="baseline"/>
        </w:rPr>
      </w:pPr>
      <w:r w:rsidDel="00000000" w:rsidR="00000000" w:rsidRPr="00000000">
        <w:rPr>
          <w:vertAlign w:val="baseline"/>
          <w:rtl w:val="0"/>
        </w:rPr>
        <w:t xml:space="preserve">Plums</w:t>
      </w:r>
    </w:p>
    <w:p w:rsidR="00000000" w:rsidDel="00000000" w:rsidP="00000000" w:rsidRDefault="00000000" w:rsidRPr="00000000" w14:paraId="0000002F">
      <w:pPr>
        <w:rPr>
          <w:vertAlign w:val="baseline"/>
        </w:rPr>
      </w:pPr>
      <w:r w:rsidDel="00000000" w:rsidR="00000000" w:rsidRPr="00000000">
        <w:rPr>
          <w:vertAlign w:val="baseline"/>
          <w:rtl w:val="0"/>
        </w:rPr>
        <w:t xml:space="preserve">Raspberries </w:t>
      </w:r>
    </w:p>
    <w:p w:rsidR="00000000" w:rsidDel="00000000" w:rsidP="00000000" w:rsidRDefault="00000000" w:rsidRPr="00000000" w14:paraId="00000030">
      <w:pPr>
        <w:rPr>
          <w:vertAlign w:val="baseline"/>
        </w:rPr>
      </w:pPr>
      <w:r w:rsidDel="00000000" w:rsidR="00000000" w:rsidRPr="00000000">
        <w:rPr>
          <w:vertAlign w:val="baseline"/>
          <w:rtl w:val="0"/>
        </w:rPr>
        <w:t xml:space="preserve">Strawberries</w:t>
      </w:r>
    </w:p>
    <w:p w:rsidR="00000000" w:rsidDel="00000000" w:rsidP="00000000" w:rsidRDefault="00000000" w:rsidRPr="00000000" w14:paraId="00000031">
      <w:pPr>
        <w:rPr>
          <w:vertAlign w:val="baseline"/>
        </w:rPr>
      </w:pPr>
      <w:r w:rsidDel="00000000" w:rsidR="00000000" w:rsidRPr="00000000">
        <w:rPr>
          <w:vertAlign w:val="baseline"/>
          <w:rtl w:val="0"/>
        </w:rPr>
        <w:t xml:space="preserve">Tomatoes</w:t>
      </w:r>
    </w:p>
    <w:p w:rsidR="00000000" w:rsidDel="00000000" w:rsidP="00000000" w:rsidRDefault="00000000" w:rsidRPr="00000000" w14:paraId="00000032">
      <w:pPr>
        <w:rPr>
          <w:vertAlign w:val="baseline"/>
        </w:rPr>
      </w:pPr>
      <w:r w:rsidDel="00000000" w:rsidR="00000000" w:rsidRPr="00000000">
        <w:rPr>
          <w:vertAlign w:val="baseline"/>
          <w:rtl w:val="0"/>
        </w:rPr>
        <w:t xml:space="preserve">Asparagus</w:t>
      </w:r>
    </w:p>
    <w:p w:rsidR="00000000" w:rsidDel="00000000" w:rsidP="00000000" w:rsidRDefault="00000000" w:rsidRPr="00000000" w14:paraId="00000033">
      <w:pPr>
        <w:rPr>
          <w:vertAlign w:val="baseline"/>
        </w:rPr>
      </w:pPr>
      <w:r w:rsidDel="00000000" w:rsidR="00000000" w:rsidRPr="00000000">
        <w:rPr>
          <w:vertAlign w:val="baseline"/>
          <w:rtl w:val="0"/>
        </w:rPr>
        <w:t xml:space="preserve">Beans</w:t>
      </w:r>
    </w:p>
    <w:p w:rsidR="00000000" w:rsidDel="00000000" w:rsidP="00000000" w:rsidRDefault="00000000" w:rsidRPr="00000000" w14:paraId="00000034">
      <w:pPr>
        <w:rPr>
          <w:vertAlign w:val="baseline"/>
        </w:rPr>
      </w:pPr>
      <w:r w:rsidDel="00000000" w:rsidR="00000000" w:rsidRPr="00000000">
        <w:rPr>
          <w:vertAlign w:val="baseline"/>
          <w:rtl w:val="0"/>
        </w:rPr>
        <w:t xml:space="preserve">Broccoli</w:t>
      </w:r>
    </w:p>
    <w:p w:rsidR="00000000" w:rsidDel="00000000" w:rsidP="00000000" w:rsidRDefault="00000000" w:rsidRPr="00000000" w14:paraId="00000035">
      <w:pPr>
        <w:rPr>
          <w:vertAlign w:val="baseline"/>
        </w:rPr>
      </w:pPr>
      <w:r w:rsidDel="00000000" w:rsidR="00000000" w:rsidRPr="00000000">
        <w:rPr>
          <w:vertAlign w:val="baseline"/>
          <w:rtl w:val="0"/>
        </w:rPr>
        <w:t xml:space="preserve">Brussel Sprouts</w:t>
      </w:r>
    </w:p>
    <w:p w:rsidR="00000000" w:rsidDel="00000000" w:rsidP="00000000" w:rsidRDefault="00000000" w:rsidRPr="00000000" w14:paraId="00000036">
      <w:pPr>
        <w:rPr>
          <w:vertAlign w:val="baseline"/>
        </w:rPr>
      </w:pPr>
      <w:r w:rsidDel="00000000" w:rsidR="00000000" w:rsidRPr="00000000">
        <w:rPr>
          <w:vertAlign w:val="baseline"/>
          <w:rtl w:val="0"/>
        </w:rPr>
        <w:t xml:space="preserve">Cabbage</w:t>
      </w:r>
    </w:p>
    <w:p w:rsidR="00000000" w:rsidDel="00000000" w:rsidP="00000000" w:rsidRDefault="00000000" w:rsidRPr="00000000" w14:paraId="00000037">
      <w:pPr>
        <w:rPr>
          <w:vertAlign w:val="baseline"/>
        </w:rPr>
      </w:pPr>
      <w:r w:rsidDel="00000000" w:rsidR="00000000" w:rsidRPr="00000000">
        <w:rPr>
          <w:vertAlign w:val="baseline"/>
          <w:rtl w:val="0"/>
        </w:rPr>
        <w:t xml:space="preserve">Carrots</w:t>
      </w:r>
    </w:p>
    <w:p w:rsidR="00000000" w:rsidDel="00000000" w:rsidP="00000000" w:rsidRDefault="00000000" w:rsidRPr="00000000" w14:paraId="00000038">
      <w:pPr>
        <w:rPr>
          <w:vertAlign w:val="baseline"/>
        </w:rPr>
      </w:pPr>
      <w:r w:rsidDel="00000000" w:rsidR="00000000" w:rsidRPr="00000000">
        <w:rPr>
          <w:vertAlign w:val="baseline"/>
          <w:rtl w:val="0"/>
        </w:rPr>
        <w:t xml:space="preserve">Cauliflower</w:t>
      </w:r>
    </w:p>
    <w:p w:rsidR="00000000" w:rsidDel="00000000" w:rsidP="00000000" w:rsidRDefault="00000000" w:rsidRPr="00000000" w14:paraId="00000039">
      <w:pPr>
        <w:rPr>
          <w:vertAlign w:val="baseline"/>
        </w:rPr>
      </w:pPr>
      <w:r w:rsidDel="00000000" w:rsidR="00000000" w:rsidRPr="00000000">
        <w:rPr>
          <w:vertAlign w:val="baseline"/>
          <w:rtl w:val="0"/>
        </w:rPr>
        <w:t xml:space="preserve">Corn</w:t>
      </w:r>
    </w:p>
    <w:p w:rsidR="00000000" w:rsidDel="00000000" w:rsidP="00000000" w:rsidRDefault="00000000" w:rsidRPr="00000000" w14:paraId="0000003A">
      <w:pPr>
        <w:rPr>
          <w:vertAlign w:val="baseline"/>
        </w:rPr>
      </w:pPr>
      <w:r w:rsidDel="00000000" w:rsidR="00000000" w:rsidRPr="00000000">
        <w:rPr>
          <w:vertAlign w:val="baseline"/>
          <w:rtl w:val="0"/>
        </w:rPr>
        <w:t xml:space="preserve">Cucumber</w:t>
      </w:r>
    </w:p>
    <w:p w:rsidR="00000000" w:rsidDel="00000000" w:rsidP="00000000" w:rsidRDefault="00000000" w:rsidRPr="00000000" w14:paraId="0000003B">
      <w:pPr>
        <w:rPr>
          <w:vertAlign w:val="baseline"/>
        </w:rPr>
      </w:pPr>
      <w:r w:rsidDel="00000000" w:rsidR="00000000" w:rsidRPr="00000000">
        <w:rPr>
          <w:vertAlign w:val="baseline"/>
          <w:rtl w:val="0"/>
        </w:rPr>
        <w:t xml:space="preserve">Eggplant</w:t>
        <w:tab/>
      </w:r>
    </w:p>
    <w:p w:rsidR="00000000" w:rsidDel="00000000" w:rsidP="00000000" w:rsidRDefault="00000000" w:rsidRPr="00000000" w14:paraId="0000003C">
      <w:pPr>
        <w:rPr>
          <w:vertAlign w:val="baseline"/>
        </w:rPr>
      </w:pPr>
      <w:r w:rsidDel="00000000" w:rsidR="00000000" w:rsidRPr="00000000">
        <w:rPr>
          <w:vertAlign w:val="baseline"/>
          <w:rtl w:val="0"/>
        </w:rPr>
        <w:t xml:space="preserve">Garlic</w:t>
      </w:r>
    </w:p>
    <w:p w:rsidR="00000000" w:rsidDel="00000000" w:rsidP="00000000" w:rsidRDefault="00000000" w:rsidRPr="00000000" w14:paraId="0000003D">
      <w:pPr>
        <w:rPr>
          <w:vertAlign w:val="baseline"/>
        </w:rPr>
      </w:pPr>
      <w:r w:rsidDel="00000000" w:rsidR="00000000" w:rsidRPr="00000000">
        <w:rPr>
          <w:vertAlign w:val="baseline"/>
          <w:rtl w:val="0"/>
        </w:rPr>
        <w:t xml:space="preserve">Green Beans</w:t>
      </w:r>
    </w:p>
    <w:p w:rsidR="00000000" w:rsidDel="00000000" w:rsidP="00000000" w:rsidRDefault="00000000" w:rsidRPr="00000000" w14:paraId="0000003E">
      <w:pPr>
        <w:rPr>
          <w:vertAlign w:val="baseline"/>
        </w:rPr>
      </w:pPr>
      <w:r w:rsidDel="00000000" w:rsidR="00000000" w:rsidRPr="00000000">
        <w:rPr>
          <w:vertAlign w:val="baseline"/>
          <w:rtl w:val="0"/>
        </w:rPr>
        <w:t xml:space="preserve">Lettuce</w:t>
      </w:r>
    </w:p>
    <w:p w:rsidR="00000000" w:rsidDel="00000000" w:rsidP="00000000" w:rsidRDefault="00000000" w:rsidRPr="00000000" w14:paraId="0000003F">
      <w:pPr>
        <w:rPr>
          <w:vertAlign w:val="baseline"/>
        </w:rPr>
      </w:pPr>
      <w:r w:rsidDel="00000000" w:rsidR="00000000" w:rsidRPr="00000000">
        <w:rPr>
          <w:vertAlign w:val="baseline"/>
          <w:rtl w:val="0"/>
        </w:rPr>
        <w:t xml:space="preserve">Mushrooms</w:t>
      </w:r>
    </w:p>
    <w:p w:rsidR="00000000" w:rsidDel="00000000" w:rsidP="00000000" w:rsidRDefault="00000000" w:rsidRPr="00000000" w14:paraId="00000040">
      <w:pPr>
        <w:rPr>
          <w:vertAlign w:val="baseline"/>
        </w:rPr>
      </w:pPr>
      <w:r w:rsidDel="00000000" w:rsidR="00000000" w:rsidRPr="00000000">
        <w:rPr>
          <w:vertAlign w:val="baseline"/>
          <w:rtl w:val="0"/>
        </w:rPr>
        <w:t xml:space="preserve">Onions</w:t>
      </w:r>
    </w:p>
    <w:p w:rsidR="00000000" w:rsidDel="00000000" w:rsidP="00000000" w:rsidRDefault="00000000" w:rsidRPr="00000000" w14:paraId="00000041">
      <w:pPr>
        <w:rPr>
          <w:vertAlign w:val="baseline"/>
        </w:rPr>
      </w:pPr>
      <w:r w:rsidDel="00000000" w:rsidR="00000000" w:rsidRPr="00000000">
        <w:rPr>
          <w:vertAlign w:val="baseline"/>
          <w:rtl w:val="0"/>
        </w:rPr>
        <w:t xml:space="preserve">Peas</w:t>
      </w:r>
    </w:p>
    <w:p w:rsidR="00000000" w:rsidDel="00000000" w:rsidP="00000000" w:rsidRDefault="00000000" w:rsidRPr="00000000" w14:paraId="00000042">
      <w:pPr>
        <w:rPr>
          <w:vertAlign w:val="baseline"/>
        </w:rPr>
      </w:pPr>
      <w:r w:rsidDel="00000000" w:rsidR="00000000" w:rsidRPr="00000000">
        <w:rPr>
          <w:vertAlign w:val="baseline"/>
          <w:rtl w:val="0"/>
        </w:rPr>
        <w:t xml:space="preserve">Peppers</w:t>
      </w:r>
    </w:p>
    <w:p w:rsidR="00000000" w:rsidDel="00000000" w:rsidP="00000000" w:rsidRDefault="00000000" w:rsidRPr="00000000" w14:paraId="00000043">
      <w:pPr>
        <w:rPr>
          <w:vertAlign w:val="baseline"/>
        </w:rPr>
      </w:pPr>
      <w:r w:rsidDel="00000000" w:rsidR="00000000" w:rsidRPr="00000000">
        <w:rPr>
          <w:vertAlign w:val="baseline"/>
          <w:rtl w:val="0"/>
        </w:rPr>
        <w:t xml:space="preserve">Potatoes</w:t>
        <w:tab/>
        <w:t xml:space="preserve"> </w:t>
      </w:r>
    </w:p>
    <w:p w:rsidR="00000000" w:rsidDel="00000000" w:rsidP="00000000" w:rsidRDefault="00000000" w:rsidRPr="00000000" w14:paraId="00000044">
      <w:pPr>
        <w:rPr>
          <w:vertAlign w:val="baseline"/>
        </w:rPr>
      </w:pPr>
      <w:r w:rsidDel="00000000" w:rsidR="00000000" w:rsidRPr="00000000">
        <w:rPr>
          <w:vertAlign w:val="baseline"/>
          <w:rtl w:val="0"/>
        </w:rPr>
        <w:t xml:space="preserve">Pumpkins</w:t>
      </w:r>
    </w:p>
    <w:p w:rsidR="00000000" w:rsidDel="00000000" w:rsidP="00000000" w:rsidRDefault="00000000" w:rsidRPr="00000000" w14:paraId="00000045">
      <w:pPr>
        <w:rPr>
          <w:vertAlign w:val="baseline"/>
        </w:rPr>
      </w:pPr>
      <w:r w:rsidDel="00000000" w:rsidR="00000000" w:rsidRPr="00000000">
        <w:rPr>
          <w:vertAlign w:val="baseline"/>
          <w:rtl w:val="0"/>
        </w:rPr>
        <w:t xml:space="preserve">Radishes</w:t>
      </w:r>
    </w:p>
    <w:p w:rsidR="00000000" w:rsidDel="00000000" w:rsidP="00000000" w:rsidRDefault="00000000" w:rsidRPr="00000000" w14:paraId="00000046">
      <w:pPr>
        <w:rPr>
          <w:vertAlign w:val="baseline"/>
        </w:rPr>
      </w:pPr>
      <w:r w:rsidDel="00000000" w:rsidR="00000000" w:rsidRPr="00000000">
        <w:rPr>
          <w:vertAlign w:val="baseline"/>
          <w:rtl w:val="0"/>
        </w:rPr>
        <w:t xml:space="preserve">Squash</w:t>
      </w:r>
    </w:p>
    <w:p w:rsidR="00000000" w:rsidDel="00000000" w:rsidP="00000000" w:rsidRDefault="00000000" w:rsidRPr="00000000" w14:paraId="00000047">
      <w:pPr>
        <w:pStyle w:val="Heading3"/>
        <w:spacing w:line="276" w:lineRule="auto"/>
        <w:rPr>
          <w:vertAlign w:val="baseline"/>
        </w:rPr>
        <w:sectPr>
          <w:type w:val="continuous"/>
          <w:pgSz w:h="15840" w:w="12240"/>
          <w:pgMar w:bottom="1080" w:top="1080" w:left="1440" w:right="1350" w:header="576" w:footer="503"/>
          <w:cols w:equalWidth="0" w:num="5">
            <w:col w:space="720" w:w="1314"/>
            <w:col w:space="720" w:w="1314"/>
            <w:col w:space="720" w:w="1314"/>
            <w:col w:space="720" w:w="1314"/>
            <w:col w:space="0" w:w="1314"/>
          </w:cols>
        </w:sectPr>
      </w:pPr>
      <w:r w:rsidDel="00000000" w:rsidR="00000000" w:rsidRPr="00000000">
        <w:rPr>
          <w:rtl w:val="0"/>
        </w:rPr>
      </w:r>
    </w:p>
    <w:p w:rsidR="00000000" w:rsidDel="00000000" w:rsidP="00000000" w:rsidRDefault="00000000" w:rsidRPr="00000000" w14:paraId="00000048">
      <w:pPr>
        <w:pStyle w:val="Heading3"/>
        <w:spacing w:after="0" w:before="200" w:line="276" w:lineRule="auto"/>
        <w:ind w:left="270" w:firstLine="0"/>
        <w:jc w:val="right"/>
        <w:rPr>
          <w:b w:val="0"/>
          <w:i w:val="0"/>
          <w:vertAlign w:val="baseline"/>
        </w:rPr>
      </w:pPr>
      <w:r w:rsidDel="00000000" w:rsidR="00000000" w:rsidRPr="00000000">
        <w:rPr>
          <w:b w:val="0"/>
          <w:i w:val="1"/>
          <w:vertAlign w:val="baseline"/>
          <w:rtl w:val="0"/>
        </w:rPr>
        <w:t xml:space="preserve">And many more!</w:t>
      </w:r>
      <w:r w:rsidDel="00000000" w:rsidR="00000000" w:rsidRPr="00000000">
        <w:rPr>
          <w:rtl w:val="0"/>
        </w:rPr>
      </w:r>
    </w:p>
    <w:p w:rsidR="00000000" w:rsidDel="00000000" w:rsidP="00000000" w:rsidRDefault="00000000" w:rsidRPr="00000000" w14:paraId="00000049">
      <w:pPr>
        <w:pStyle w:val="Heading3"/>
        <w:spacing w:line="276" w:lineRule="auto"/>
        <w:rPr>
          <w:vertAlign w:val="baseline"/>
        </w:rPr>
      </w:pPr>
      <w:r w:rsidDel="00000000" w:rsidR="00000000" w:rsidRPr="00000000">
        <w:rPr>
          <w:b w:val="1"/>
          <w:vertAlign w:val="baseline"/>
          <w:rtl w:val="0"/>
        </w:rPr>
        <w:t xml:space="preserve">Q: Is it really free?  Where does the money come from?</w:t>
      </w:r>
      <w:r w:rsidDel="00000000" w:rsidR="00000000" w:rsidRPr="00000000">
        <w:rPr>
          <w:rtl w:val="0"/>
        </w:rPr>
      </w:r>
    </w:p>
    <w:p w:rsidR="00000000" w:rsidDel="00000000" w:rsidP="00000000" w:rsidRDefault="00000000" w:rsidRPr="00000000" w14:paraId="0000004A">
      <w:pPr>
        <w:spacing w:after="80" w:line="276" w:lineRule="auto"/>
        <w:rPr>
          <w:vertAlign w:val="baseline"/>
        </w:rPr>
      </w:pPr>
      <w:r w:rsidDel="00000000" w:rsidR="00000000" w:rsidRPr="00000000">
        <w:rPr>
          <w:vertAlign w:val="baseline"/>
          <w:rtl w:val="0"/>
        </w:rPr>
        <w:t xml:space="preserve">A: Yes, it’s really free. Double Up Food Bucks is partially funded by an appropriation from the State of Oregon, and also has support from private and community foundations and partners across Oregon.  DUFB is administered by Farmers Market Fund, a Portland-based 501(c)3 nonprofit dedicated to making healthy, locally-grown food accessible to underserved Oregonians. To learn more, visit </w:t>
      </w:r>
      <w:hyperlink r:id="rId14">
        <w:r w:rsidDel="00000000" w:rsidR="00000000" w:rsidRPr="00000000">
          <w:rPr>
            <w:color w:val="0000ff"/>
            <w:u w:val="single"/>
            <w:vertAlign w:val="baseline"/>
            <w:rtl w:val="0"/>
          </w:rPr>
          <w:t xml:space="preserve">www.farmersmarketfund.org</w:t>
        </w:r>
      </w:hyperlink>
      <w:r w:rsidDel="00000000" w:rsidR="00000000" w:rsidRPr="00000000">
        <w:rPr>
          <w:vertAlign w:val="baseline"/>
          <w:rtl w:val="0"/>
        </w:rPr>
        <w:t xml:space="preserve">.</w:t>
      </w:r>
    </w:p>
    <w:p w:rsidR="00000000" w:rsidDel="00000000" w:rsidP="00000000" w:rsidRDefault="00000000" w:rsidRPr="00000000" w14:paraId="0000004B">
      <w:pPr>
        <w:spacing w:after="80" w:line="276" w:lineRule="auto"/>
        <w:rPr/>
      </w:pPr>
      <w:r w:rsidDel="00000000" w:rsidR="00000000" w:rsidRPr="00000000">
        <w:rPr>
          <w:rtl w:val="0"/>
        </w:rPr>
      </w:r>
    </w:p>
    <w:p w:rsidR="00000000" w:rsidDel="00000000" w:rsidP="00000000" w:rsidRDefault="00000000" w:rsidRPr="00000000" w14:paraId="0000004C">
      <w:pPr>
        <w:spacing w:line="276" w:lineRule="auto"/>
        <w:rPr>
          <w:b w:val="0"/>
          <w:vertAlign w:val="baseline"/>
        </w:rPr>
      </w:pPr>
      <w:r w:rsidDel="00000000" w:rsidR="00000000" w:rsidRPr="00000000">
        <w:rPr>
          <w:rtl w:val="0"/>
        </w:rPr>
      </w:r>
    </w:p>
    <w:p w:rsidR="00000000" w:rsidDel="00000000" w:rsidP="00000000" w:rsidRDefault="00000000" w:rsidRPr="00000000" w14:paraId="0000004D">
      <w:pPr>
        <w:spacing w:after="80" w:line="276" w:lineRule="auto"/>
        <w:rPr>
          <w:b w:val="0"/>
          <w:vertAlign w:val="baseline"/>
        </w:rPr>
      </w:pPr>
      <w:r w:rsidDel="00000000" w:rsidR="00000000" w:rsidRPr="00000000">
        <w:rPr>
          <w:b w:val="1"/>
          <w:vertAlign w:val="baseline"/>
          <w:rtl w:val="0"/>
        </w:rPr>
        <w:t xml:space="preserve">Q : What is SNAP, and how can I get it?</w:t>
      </w:r>
      <w:r w:rsidDel="00000000" w:rsidR="00000000" w:rsidRPr="00000000">
        <w:rPr>
          <w:rtl w:val="0"/>
        </w:rPr>
      </w:r>
    </w:p>
    <w:p w:rsidR="00000000" w:rsidDel="00000000" w:rsidP="00000000" w:rsidRDefault="00000000" w:rsidRPr="00000000" w14:paraId="0000004E">
      <w:pPr>
        <w:spacing w:after="80" w:lineRule="auto"/>
        <w:rPr>
          <w:vertAlign w:val="baseline"/>
        </w:rPr>
      </w:pPr>
      <w:r w:rsidDel="00000000" w:rsidR="00000000" w:rsidRPr="00000000">
        <w:rPr>
          <w:vertAlign w:val="baseline"/>
          <w:rtl w:val="0"/>
        </w:rPr>
        <w:t xml:space="preserve">A: SNAP stands for Supplemental Nutrition Assistance Program, and is the new name for the federal food assistance program formerly called Food Stamps. SNAP benefits are issued monthly on the Oregon Trail Card, and can be used to buy eligible foods at most grocery stores and farmers markets.   </w:t>
      </w:r>
    </w:p>
    <w:p w:rsidR="00000000" w:rsidDel="00000000" w:rsidP="00000000" w:rsidRDefault="00000000" w:rsidRPr="00000000" w14:paraId="0000004F">
      <w:pPr>
        <w:spacing w:before="120" w:line="276" w:lineRule="auto"/>
        <w:rPr>
          <w:vertAlign w:val="baseline"/>
        </w:rPr>
      </w:pPr>
      <w:r w:rsidDel="00000000" w:rsidR="00000000" w:rsidRPr="00000000">
        <w:rPr>
          <w:vertAlign w:val="baseline"/>
          <w:rtl w:val="0"/>
        </w:rPr>
        <w:t xml:space="preserve">To learn more about eligibility and how to apply, go to </w:t>
      </w:r>
      <w:hyperlink r:id="rId15">
        <w:r w:rsidDel="00000000" w:rsidR="00000000" w:rsidRPr="00000000">
          <w:rPr>
            <w:color w:val="0000ff"/>
            <w:u w:val="single"/>
            <w:vertAlign w:val="baseline"/>
            <w:rtl w:val="0"/>
          </w:rPr>
          <w:t xml:space="preserve">www.oregon.gov/dhs/assistance/food-benefits</w:t>
        </w:r>
      </w:hyperlink>
      <w:r w:rsidDel="00000000" w:rsidR="00000000" w:rsidRPr="00000000">
        <w:rPr>
          <w:vertAlign w:val="baseline"/>
          <w:rtl w:val="0"/>
        </w:rPr>
        <w:t xml:space="preserve"> or dial 2-1-1 on any phone (211info is a toll-free service). </w:t>
      </w:r>
    </w:p>
    <w:p w:rsidR="00000000" w:rsidDel="00000000" w:rsidP="00000000" w:rsidRDefault="00000000" w:rsidRPr="00000000" w14:paraId="00000050">
      <w:pPr>
        <w:spacing w:before="120" w:line="276" w:lineRule="auto"/>
        <w:rPr/>
      </w:pPr>
      <w:r w:rsidDel="00000000" w:rsidR="00000000" w:rsidRPr="00000000">
        <w:rPr>
          <w:rtl w:val="0"/>
        </w:rPr>
      </w:r>
    </w:p>
    <w:p w:rsidR="00000000" w:rsidDel="00000000" w:rsidP="00000000" w:rsidRDefault="00000000" w:rsidRPr="00000000" w14:paraId="00000051">
      <w:pPr>
        <w:spacing w:after="80" w:line="276" w:lineRule="auto"/>
        <w:rPr>
          <w:b w:val="1"/>
        </w:rPr>
      </w:pPr>
      <w:r w:rsidDel="00000000" w:rsidR="00000000" w:rsidRPr="00000000">
        <w:rPr>
          <w:b w:val="1"/>
          <w:rtl w:val="0"/>
        </w:rPr>
        <w:t xml:space="preserve">Q : I am practicing social distancing, can I preorder my produce online and pick it up at the market? </w:t>
      </w:r>
    </w:p>
    <w:p w:rsidR="00000000" w:rsidDel="00000000" w:rsidP="00000000" w:rsidRDefault="00000000" w:rsidRPr="00000000" w14:paraId="00000052">
      <w:pPr>
        <w:spacing w:after="80" w:line="276" w:lineRule="auto"/>
        <w:rPr/>
      </w:pPr>
      <w:r w:rsidDel="00000000" w:rsidR="00000000" w:rsidRPr="00000000">
        <w:rPr>
          <w:rtl w:val="0"/>
        </w:rPr>
        <w:t xml:space="preserve">A: If your market has online ordering, then yes! Be sure to select only SNAP eligible and DUFB eligible foods when you are putting your order together. When you go to pick up your order, your EBT card will be charged, and the appropriate match amount will be deducted for your fresh fruits, vegetables, legumes, mushrooms, herbs, or plant starts. </w:t>
      </w:r>
    </w:p>
    <w:p w:rsidR="00000000" w:rsidDel="00000000" w:rsidP="00000000" w:rsidRDefault="00000000" w:rsidRPr="00000000" w14:paraId="00000053">
      <w:pPr>
        <w:spacing w:after="80" w:line="276" w:lineRule="auto"/>
        <w:rPr>
          <w:b w:val="1"/>
        </w:rPr>
      </w:pPr>
      <w:r w:rsidDel="00000000" w:rsidR="00000000" w:rsidRPr="00000000">
        <w:rPr>
          <w:rtl w:val="0"/>
        </w:rPr>
      </w:r>
    </w:p>
    <w:p w:rsidR="00000000" w:rsidDel="00000000" w:rsidP="00000000" w:rsidRDefault="00000000" w:rsidRPr="00000000" w14:paraId="00000054">
      <w:pPr>
        <w:spacing w:after="80" w:line="276" w:lineRule="auto"/>
        <w:rPr>
          <w:b w:val="1"/>
        </w:rPr>
      </w:pPr>
      <w:r w:rsidDel="00000000" w:rsidR="00000000" w:rsidRPr="00000000">
        <w:rPr>
          <w:b w:val="1"/>
          <w:rtl w:val="0"/>
        </w:rPr>
        <w:t xml:space="preserve">Q: Why can’t i pay for my order online? </w:t>
      </w:r>
    </w:p>
    <w:p w:rsidR="00000000" w:rsidDel="00000000" w:rsidP="00000000" w:rsidRDefault="00000000" w:rsidRPr="00000000" w14:paraId="00000055">
      <w:pPr>
        <w:spacing w:after="80" w:line="276" w:lineRule="auto"/>
        <w:rPr/>
      </w:pPr>
      <w:r w:rsidDel="00000000" w:rsidR="00000000" w:rsidRPr="00000000">
        <w:rPr>
          <w:rtl w:val="0"/>
        </w:rPr>
        <w:t xml:space="preserve">A: There are a couple of companies that are in a pilot program to process SNAP online, but generally, SNAP cannot be processed online per FNS rules. We hope that in the future we will be able to process your SNAP payments online, but for now, our best option is to have SNAP shoppers pay at pickup. </w:t>
      </w:r>
    </w:p>
    <w:p w:rsidR="00000000" w:rsidDel="00000000" w:rsidP="00000000" w:rsidRDefault="00000000" w:rsidRPr="00000000" w14:paraId="00000056">
      <w:pPr>
        <w:spacing w:before="120" w:line="276" w:lineRule="auto"/>
        <w:rPr/>
      </w:pPr>
      <w:r w:rsidDel="00000000" w:rsidR="00000000" w:rsidRPr="00000000">
        <w:rPr>
          <w:rtl w:val="0"/>
        </w:rPr>
      </w:r>
    </w:p>
    <w:p w:rsidR="00000000" w:rsidDel="00000000" w:rsidP="00000000" w:rsidRDefault="00000000" w:rsidRPr="00000000" w14:paraId="00000057">
      <w:pPr>
        <w:spacing w:before="120" w:line="276" w:lineRule="auto"/>
        <w:rPr/>
      </w:pPr>
      <w:r w:rsidDel="00000000" w:rsidR="00000000" w:rsidRPr="00000000">
        <w:rPr>
          <w:rtl w:val="0"/>
        </w:rPr>
      </w:r>
    </w:p>
    <w:sectPr>
      <w:type w:val="continuous"/>
      <w:pgSz w:h="15840" w:w="12240"/>
      <w:pgMar w:bottom="810" w:top="1080" w:left="1440" w:right="1620" w:header="576" w:footer="503"/>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color="58ad1e" w:space="1" w:sz="12" w:val="single"/>
        <w:left w:space="0" w:sz="0" w:val="nil"/>
        <w:bottom w:space="0" w:sz="0" w:val="nil"/>
        <w:right w:space="0" w:sz="0" w:val="nil"/>
        <w:between w:space="0" w:sz="0" w:val="nil"/>
      </w:pBdr>
      <w:shd w:fill="auto" w:val="clear"/>
      <w:tabs>
        <w:tab w:val="left" w:pos="2160"/>
        <w:tab w:val="right" w:pos="9360"/>
      </w:tabs>
      <w:spacing w:after="0" w:before="0" w:line="240" w:lineRule="auto"/>
      <w:ind w:left="0" w:right="0" w:firstLine="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For more information on how it works and to find participating locations, visit </w:t>
    </w:r>
    <w:r w:rsidDel="00000000" w:rsidR="00000000" w:rsidRPr="00000000">
      <w:rPr>
        <w:rFonts w:ascii="Arial Narrow" w:cs="Arial Narrow" w:eastAsia="Arial Narrow" w:hAnsi="Arial Narrow"/>
        <w:b w:val="0"/>
        <w:i w:val="0"/>
        <w:smallCaps w:val="0"/>
        <w:strike w:val="0"/>
        <w:color w:val="000000"/>
        <w:sz w:val="22"/>
        <w:szCs w:val="22"/>
        <w:u w:val="single"/>
        <w:shd w:fill="auto" w:val="clear"/>
        <w:vertAlign w:val="baseline"/>
        <w:rtl w:val="0"/>
      </w:rPr>
      <w:t xml:space="preserve">www.doubleuporegon.org</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color="58ad1e" w:space="1" w:sz="12" w:val="single"/>
        <w:left w:space="0" w:sz="0" w:val="nil"/>
        <w:bottom w:space="0" w:sz="0" w:val="nil"/>
        <w:right w:space="0" w:sz="0" w:val="nil"/>
        <w:between w:space="0" w:sz="0" w:val="nil"/>
      </w:pBdr>
      <w:shd w:fill="auto" w:val="clear"/>
      <w:tabs>
        <w:tab w:val="left" w:pos="2160"/>
        <w:tab w:val="right" w:pos="9360"/>
      </w:tabs>
      <w:spacing w:after="0" w:before="0" w:line="240" w:lineRule="auto"/>
      <w:ind w:left="0" w:right="0" w:firstLine="0"/>
      <w:jc w:val="left"/>
      <w:rPr>
        <w:rFonts w:ascii="Arial Narrow" w:cs="Arial Narrow" w:eastAsia="Arial Narrow" w:hAnsi="Arial Narrow"/>
        <w:b w:val="0"/>
        <w:i w:val="0"/>
        <w:smallCaps w:val="0"/>
        <w:strike w:val="0"/>
        <w:color w:val="5f5f5f"/>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5f5f5f"/>
        <w:sz w:val="16"/>
        <w:szCs w:val="16"/>
        <w:u w:val="none"/>
        <w:shd w:fill="auto" w:val="clear"/>
        <w:vertAlign w:val="baseline"/>
        <w:rtl w:val="0"/>
      </w:rPr>
      <w:t xml:space="preserve">Document Title</w:t>
      <w:tab/>
    </w:r>
    <w:r w:rsidDel="00000000" w:rsidR="00000000" w:rsidRPr="00000000">
      <w:rPr>
        <w:rFonts w:ascii="Arial Narrow" w:cs="Arial Narrow" w:eastAsia="Arial Narrow" w:hAnsi="Arial Narrow"/>
        <w:b w:val="1"/>
        <w:i w:val="0"/>
        <w:smallCaps w:val="0"/>
        <w:strike w:val="0"/>
        <w:color w:val="5f5f5f"/>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widowControl w:val="1"/>
      <w:pBdr>
        <w:top w:color="58ad1e" w:space="1" w:sz="12" w:val="single"/>
        <w:left w:space="0" w:sz="0" w:val="nil"/>
        <w:bottom w:space="0" w:sz="0" w:val="nil"/>
        <w:right w:space="0" w:sz="0" w:val="nil"/>
        <w:between w:space="0" w:sz="0" w:val="nil"/>
      </w:pBdr>
      <w:shd w:fill="auto" w:val="clear"/>
      <w:tabs>
        <w:tab w:val="left" w:pos="2160"/>
        <w:tab w:val="right" w:pos="9360"/>
      </w:tabs>
      <w:spacing w:after="0" w:before="0" w:line="240" w:lineRule="auto"/>
      <w:ind w:left="0" w:right="0" w:firstLine="0"/>
      <w:jc w:val="left"/>
      <w:rPr>
        <w:rFonts w:ascii="Arial Narrow" w:cs="Arial Narrow" w:eastAsia="Arial Narrow" w:hAnsi="Arial Narrow"/>
        <w:b w:val="0"/>
        <w:i w:val="0"/>
        <w:smallCaps w:val="0"/>
        <w:strike w:val="0"/>
        <w:color w:val="5f5f5f"/>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5f5f5f"/>
        <w:sz w:val="16"/>
        <w:szCs w:val="16"/>
        <w:u w:val="none"/>
        <w:shd w:fill="auto" w:val="clear"/>
        <w:vertAlign w:val="baseline"/>
        <w:rtl w:val="0"/>
      </w:rPr>
      <w:t xml:space="preserve">Document subtitle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Narrow" w:cs="Arial Narrow" w:eastAsia="Arial Narrow" w:hAnsi="Arial Narrow"/>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Rule="auto"/>
    </w:pPr>
    <w:rPr>
      <w:rFonts w:ascii="Arial Narrow" w:cs="Arial Narrow" w:eastAsia="Arial Narrow" w:hAnsi="Arial Narrow"/>
      <w:b w:val="1"/>
      <w:sz w:val="32"/>
      <w:szCs w:val="32"/>
      <w:vertAlign w:val="baseline"/>
    </w:rPr>
  </w:style>
  <w:style w:type="paragraph" w:styleId="Heading2">
    <w:name w:val="heading 2"/>
    <w:basedOn w:val="Normal"/>
    <w:next w:val="Normal"/>
    <w:pPr>
      <w:keepNext w:val="1"/>
      <w:spacing w:after="120" w:lineRule="auto"/>
    </w:pPr>
    <w:rPr>
      <w:rFonts w:ascii="Arial Narrow" w:cs="Arial Narrow" w:eastAsia="Arial Narrow" w:hAnsi="Arial Narrow"/>
      <w:b w:val="1"/>
      <w:sz w:val="26"/>
      <w:szCs w:val="26"/>
      <w:vertAlign w:val="baseline"/>
    </w:rPr>
  </w:style>
  <w:style w:type="paragraph" w:styleId="Heading3">
    <w:name w:val="heading 3"/>
    <w:basedOn w:val="Normal"/>
    <w:next w:val="Normal"/>
    <w:pPr>
      <w:keepNext w:val="1"/>
      <w:spacing w:after="80" w:lineRule="auto"/>
    </w:pPr>
    <w:rPr>
      <w:rFonts w:ascii="Arial Narrow" w:cs="Arial Narrow" w:eastAsia="Arial Narrow" w:hAnsi="Arial Narrow"/>
      <w:b w:val="1"/>
      <w:sz w:val="24"/>
      <w:szCs w:val="24"/>
      <w:vertAlign w:val="baseline"/>
    </w:rPr>
  </w:style>
  <w:style w:type="paragraph" w:styleId="Heading4">
    <w:name w:val="heading 4"/>
    <w:basedOn w:val="Normal"/>
    <w:next w:val="Normal"/>
    <w:pPr>
      <w:keepNext w:val="1"/>
      <w:spacing w:before="120" w:lineRule="auto"/>
      <w:ind w:left="720" w:firstLine="0"/>
    </w:pPr>
    <w:rPr>
      <w:rFonts w:ascii="Arial Narrow" w:cs="Arial Narrow" w:eastAsia="Arial Narrow" w:hAnsi="Arial Narrow"/>
      <w:b w:val="1"/>
      <w:i w:val="1"/>
      <w:sz w:val="22"/>
      <w:szCs w:val="22"/>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260" w:lineRule="atLeast"/>
      <w:ind w:leftChars="-1" w:rightChars="0" w:firstLineChars="-1"/>
      <w:textDirection w:val="btLr"/>
      <w:textAlignment w:val="top"/>
      <w:outlineLvl w:val="0"/>
    </w:pPr>
    <w:rPr>
      <w:rFonts w:ascii="Arial Narrow" w:hAnsi="Arial Narrow"/>
      <w:w w:val="100"/>
      <w:position w:val="-1"/>
      <w:sz w:val="22"/>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120" w:line="260" w:lineRule="atLeast"/>
      <w:ind w:leftChars="-1" w:rightChars="0" w:firstLineChars="-1"/>
      <w:textDirection w:val="btLr"/>
      <w:textAlignment w:val="top"/>
      <w:outlineLvl w:val="0"/>
    </w:pPr>
    <w:rPr>
      <w:rFonts w:ascii="Arial Narrow" w:cs="Arial" w:hAnsi="Arial Narrow"/>
      <w:b w:val="1"/>
      <w:bCs w:val="1"/>
      <w:w w:val="100"/>
      <w:kern w:val="32"/>
      <w:position w:val="-1"/>
      <w:sz w:val="32"/>
      <w:szCs w:val="32"/>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after="120" w:line="260" w:lineRule="atLeast"/>
      <w:ind w:leftChars="-1" w:rightChars="0" w:firstLineChars="-1"/>
      <w:textDirection w:val="btLr"/>
      <w:textAlignment w:val="top"/>
      <w:outlineLvl w:val="1"/>
    </w:pPr>
    <w:rPr>
      <w:rFonts w:ascii="Arial Narrow" w:cs="Arial" w:hAnsi="Arial Narrow"/>
      <w:b w:val="1"/>
      <w:bCs w:val="1"/>
      <w:iCs w:val="1"/>
      <w:w w:val="100"/>
      <w:position w:val="-1"/>
      <w:sz w:val="26"/>
      <w:szCs w:val="28"/>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after="80" w:line="260" w:lineRule="atLeast"/>
      <w:ind w:leftChars="-1" w:rightChars="0" w:firstLineChars="-1"/>
      <w:textDirection w:val="btLr"/>
      <w:textAlignment w:val="top"/>
      <w:outlineLvl w:val="2"/>
    </w:pPr>
    <w:rPr>
      <w:rFonts w:ascii="Arial Narrow" w:cs="Arial" w:hAnsi="Arial Narrow"/>
      <w:b w:val="1"/>
      <w:bCs w:val="1"/>
      <w:w w:val="100"/>
      <w:position w:val="-1"/>
      <w:sz w:val="24"/>
      <w:szCs w:val="26"/>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before="120" w:line="260" w:lineRule="atLeast"/>
      <w:ind w:left="720" w:leftChars="-1" w:rightChars="0" w:firstLineChars="-1"/>
      <w:textDirection w:val="btLr"/>
      <w:textAlignment w:val="top"/>
      <w:outlineLvl w:val="3"/>
    </w:pPr>
    <w:rPr>
      <w:rFonts w:ascii="Arial Narrow" w:hAnsi="Arial Narrow"/>
      <w:b w:val="1"/>
      <w:bCs w:val="1"/>
      <w:i w:val="1"/>
      <w:w w:val="100"/>
      <w:position w:val="-1"/>
      <w:sz w:val="22"/>
      <w:szCs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suppressAutoHyphens w:val="1"/>
      <w:spacing w:line="260" w:lineRule="atLeast"/>
      <w:ind w:leftChars="-1" w:rightChars="0" w:firstLineChars="-1"/>
      <w:textDirection w:val="btLr"/>
      <w:textAlignment w:val="top"/>
      <w:outlineLvl w:val="0"/>
    </w:pPr>
    <w:rPr>
      <w:rFonts w:ascii="Arial Narrow" w:hAnsi="Arial Narrow"/>
      <w:b w:val="1"/>
      <w:w w:val="100"/>
      <w:position w:val="-1"/>
      <w:sz w:val="16"/>
      <w:szCs w:val="24"/>
      <w:effect w:val="none"/>
      <w:vertAlign w:val="baseline"/>
      <w:cs w:val="0"/>
      <w:em w:val="none"/>
      <w:lang w:bidi="ar-SA" w:eastAsia="en-US" w:val="en-US"/>
    </w:rPr>
  </w:style>
  <w:style w:type="paragraph" w:styleId="DocumentBodyText">
    <w:name w:val="Document Body Text"/>
    <w:basedOn w:val="Normal"/>
    <w:next w:val="DocumentBodyText"/>
    <w:autoRedefine w:val="0"/>
    <w:hidden w:val="0"/>
    <w:qFormat w:val="0"/>
    <w:pPr>
      <w:suppressAutoHyphens w:val="1"/>
      <w:spacing w:line="260" w:lineRule="atLeast"/>
      <w:ind w:left="720" w:leftChars="-1" w:rightChars="0" w:firstLineChars="-1"/>
      <w:textDirection w:val="btLr"/>
      <w:textAlignment w:val="top"/>
      <w:outlineLvl w:val="0"/>
    </w:pPr>
    <w:rPr>
      <w:rFonts w:ascii="Arial Narrow" w:hAnsi="Arial Narrow"/>
      <w:w w:val="100"/>
      <w:position w:val="-1"/>
      <w:sz w:val="22"/>
      <w:szCs w:val="24"/>
      <w:effect w:val="none"/>
      <w:vertAlign w:val="baseline"/>
      <w:cs w:val="0"/>
      <w:em w:val="none"/>
      <w:lang w:bidi="ar-SA" w:eastAsia="en-US" w:val="en-US"/>
    </w:rPr>
  </w:style>
  <w:style w:type="paragraph" w:styleId="DocumentTitle">
    <w:name w:val="Document Title"/>
    <w:basedOn w:val="Normal"/>
    <w:next w:val="DocumentTitle"/>
    <w:autoRedefine w:val="0"/>
    <w:hidden w:val="0"/>
    <w:qFormat w:val="0"/>
    <w:pPr>
      <w:suppressAutoHyphens w:val="1"/>
      <w:spacing w:line="260" w:lineRule="atLeast"/>
      <w:ind w:leftChars="-1" w:rightChars="0" w:firstLineChars="-1"/>
      <w:textDirection w:val="btLr"/>
      <w:textAlignment w:val="top"/>
      <w:outlineLvl w:val="0"/>
    </w:pPr>
    <w:rPr>
      <w:rFonts w:ascii="Arial Narrow" w:hAnsi="Arial Narrow"/>
      <w:b w:val="1"/>
      <w:w w:val="100"/>
      <w:position w:val="-1"/>
      <w:sz w:val="36"/>
      <w:szCs w:val="24"/>
      <w:effect w:val="none"/>
      <w:vertAlign w:val="baseline"/>
      <w:cs w:val="0"/>
      <w:em w:val="none"/>
      <w:lang w:bidi="ar-SA" w:eastAsia="en-US" w:val="en-US"/>
    </w:rPr>
  </w:style>
  <w:style w:type="paragraph" w:styleId="DocumentSubtitle">
    <w:name w:val="Document Subtitle"/>
    <w:basedOn w:val="Normal"/>
    <w:next w:val="Normal"/>
    <w:autoRedefine w:val="0"/>
    <w:hidden w:val="0"/>
    <w:qFormat w:val="0"/>
    <w:pPr>
      <w:suppressAutoHyphens w:val="1"/>
      <w:spacing w:line="260" w:lineRule="atLeast"/>
      <w:ind w:leftChars="-1" w:rightChars="0" w:firstLineChars="-1"/>
      <w:textDirection w:val="btLr"/>
      <w:textAlignment w:val="top"/>
      <w:outlineLvl w:val="0"/>
    </w:pPr>
    <w:rPr>
      <w:rFonts w:ascii="Arial Narrow" w:hAnsi="Arial Narrow"/>
      <w:b w:val="1"/>
      <w:w w:val="100"/>
      <w:position w:val="-1"/>
      <w:sz w:val="24"/>
      <w:szCs w:val="24"/>
      <w:effect w:val="none"/>
      <w:vertAlign w:val="baseline"/>
      <w:cs w:val="0"/>
      <w:em w:val="none"/>
      <w:lang w:bidi="ar-SA" w:eastAsia="en-US" w:val="en-US"/>
    </w:rPr>
  </w:style>
  <w:style w:type="paragraph" w:styleId="DocumentSmallText">
    <w:name w:val="Document Small Text"/>
    <w:basedOn w:val="Normal"/>
    <w:next w:val="DocumentSmallText"/>
    <w:autoRedefine w:val="0"/>
    <w:hidden w:val="0"/>
    <w:qFormat w:val="0"/>
    <w:pPr>
      <w:suppressAutoHyphens w:val="1"/>
      <w:spacing w:line="260" w:lineRule="atLeast"/>
      <w:ind w:leftChars="-1" w:rightChars="0" w:firstLineChars="-1"/>
      <w:textDirection w:val="btLr"/>
      <w:textAlignment w:val="top"/>
      <w:outlineLvl w:val="0"/>
    </w:pPr>
    <w:rPr>
      <w:rFonts w:ascii="Arial Narrow" w:hAnsi="Arial Narrow"/>
      <w:w w:val="100"/>
      <w:position w:val="-1"/>
      <w:sz w:val="16"/>
      <w:szCs w:val="24"/>
      <w:effect w:val="none"/>
      <w:vertAlign w:val="baseline"/>
      <w:cs w:val="0"/>
      <w:em w:val="none"/>
      <w:lang w:bidi="ar-SA" w:eastAsia="en-US" w:val="en-US"/>
    </w:rPr>
  </w:style>
  <w:style w:type="paragraph" w:styleId="Bullet">
    <w:name w:val="Bullet"/>
    <w:basedOn w:val="DocumentBodyText"/>
    <w:next w:val="Bullet"/>
    <w:autoRedefine w:val="0"/>
    <w:hidden w:val="0"/>
    <w:qFormat w:val="0"/>
    <w:pPr>
      <w:numPr>
        <w:ilvl w:val="0"/>
        <w:numId w:val="2"/>
      </w:numPr>
      <w:suppressAutoHyphens w:val="1"/>
      <w:spacing w:after="80" w:line="240" w:lineRule="auto"/>
      <w:ind w:left="720" w:leftChars="-1" w:rightChars="0" w:firstLineChars="-1"/>
      <w:textDirection w:val="btLr"/>
      <w:textAlignment w:val="top"/>
      <w:outlineLvl w:val="0"/>
    </w:pPr>
    <w:rPr>
      <w:rFonts w:ascii="Arial Narrow" w:hAnsi="Arial Narrow"/>
      <w:w w:val="100"/>
      <w:position w:val="-1"/>
      <w:sz w:val="22"/>
      <w:szCs w:val="24"/>
      <w:effect w:val="none"/>
      <w:vertAlign w:val="baseline"/>
      <w:cs w:val="0"/>
      <w:em w:val="none"/>
      <w:lang w:bidi="ar-SA" w:eastAsia="en-US" w:val="en-US"/>
    </w:rPr>
  </w:style>
  <w:style w:type="paragraph" w:styleId="Footer">
    <w:name w:val="Footer"/>
    <w:next w:val="Footer"/>
    <w:autoRedefine w:val="0"/>
    <w:hidden w:val="0"/>
    <w:qFormat w:val="0"/>
    <w:pPr>
      <w:tabs>
        <w:tab w:val="left" w:leader="none" w:pos="2160"/>
        <w:tab w:val="right" w:leader="none" w:pos="9360"/>
      </w:tabs>
      <w:suppressAutoHyphens w:val="1"/>
      <w:spacing w:line="1" w:lineRule="atLeast"/>
      <w:ind w:leftChars="-1" w:rightChars="0" w:firstLineChars="-1"/>
      <w:textDirection w:val="btLr"/>
      <w:textAlignment w:val="top"/>
      <w:outlineLvl w:val="0"/>
    </w:pPr>
    <w:rPr>
      <w:rFonts w:ascii="Arial Narrow" w:hAnsi="Arial Narrow"/>
      <w:w w:val="100"/>
      <w:position w:val="-1"/>
      <w:sz w:val="16"/>
      <w:szCs w:val="24"/>
      <w:effect w:val="none"/>
      <w:vertAlign w:val="baseline"/>
      <w:cs w:val="0"/>
      <w:em w:val="none"/>
      <w:lang w:bidi="ar-SA" w:eastAsia="en-US" w:val="en-US"/>
    </w:rPr>
  </w:style>
  <w:style w:type="character" w:styleId="PageNumber">
    <w:name w:val="Page Number"/>
    <w:next w:val="PageNumber"/>
    <w:autoRedefine w:val="0"/>
    <w:hidden w:val="0"/>
    <w:qFormat w:val="0"/>
    <w:rPr>
      <w:rFonts w:ascii="Arial Narrow" w:hAnsi="Arial Narrow"/>
      <w:b w:val="1"/>
      <w:w w:val="100"/>
      <w:position w:val="-1"/>
      <w:sz w:val="16"/>
      <w:effect w:val="none"/>
      <w:vertAlign w:val="baseline"/>
      <w:cs w:val="0"/>
      <w:em w:val="none"/>
      <w:lang/>
    </w:rPr>
  </w:style>
  <w:style w:type="paragraph" w:styleId="TOC1">
    <w:name w:val="TOC 1"/>
    <w:basedOn w:val="Normal"/>
    <w:next w:val="Normal"/>
    <w:autoRedefine w:val="0"/>
    <w:hidden w:val="0"/>
    <w:qFormat w:val="0"/>
    <w:pPr>
      <w:suppressAutoHyphens w:val="1"/>
      <w:spacing w:line="260" w:lineRule="atLeast"/>
      <w:ind w:leftChars="-1" w:rightChars="0" w:firstLineChars="-1"/>
      <w:textDirection w:val="btLr"/>
      <w:textAlignment w:val="top"/>
      <w:outlineLvl w:val="0"/>
    </w:pPr>
    <w:rPr>
      <w:rFonts w:ascii="Arial Narrow" w:hAnsi="Arial Narrow"/>
      <w:w w:val="100"/>
      <w:position w:val="-1"/>
      <w:sz w:val="22"/>
      <w:szCs w:val="24"/>
      <w:effect w:val="none"/>
      <w:vertAlign w:val="baseline"/>
      <w:cs w:val="0"/>
      <w:em w:val="none"/>
      <w:lang w:bidi="ar-SA" w:eastAsia="en-US" w:val="en-US"/>
    </w:rPr>
  </w:style>
  <w:style w:type="paragraph" w:styleId="TableofContentsTitle">
    <w:name w:val="Table of Contents Title"/>
    <w:basedOn w:val="Normal"/>
    <w:next w:val="Normal"/>
    <w:autoRedefine w:val="0"/>
    <w:hidden w:val="0"/>
    <w:qFormat w:val="0"/>
    <w:pPr>
      <w:suppressAutoHyphens w:val="1"/>
      <w:spacing w:after="240" w:line="260" w:lineRule="atLeast"/>
      <w:ind w:leftChars="-1" w:rightChars="0" w:firstLineChars="-1"/>
      <w:textDirection w:val="btLr"/>
      <w:textAlignment w:val="top"/>
      <w:outlineLvl w:val="0"/>
    </w:pPr>
    <w:rPr>
      <w:rFonts w:ascii="Arial Narrow" w:hAnsi="Arial Narrow"/>
      <w:b w:val="1"/>
      <w:w w:val="100"/>
      <w:position w:val="-1"/>
      <w:sz w:val="32"/>
      <w:szCs w:val="24"/>
      <w:effect w:val="none"/>
      <w:vertAlign w:val="baseline"/>
      <w:cs w:val="0"/>
      <w:em w:val="none"/>
      <w:lang w:bidi="ar-SA" w:eastAsia="en-US" w:val="en-US"/>
    </w:rPr>
  </w:style>
  <w:style w:type="paragraph" w:styleId="TOC2">
    <w:name w:val="TOC 2"/>
    <w:basedOn w:val="Normal"/>
    <w:next w:val="Normal"/>
    <w:autoRedefine w:val="0"/>
    <w:hidden w:val="0"/>
    <w:qFormat w:val="0"/>
    <w:pPr>
      <w:suppressAutoHyphens w:val="1"/>
      <w:spacing w:line="260" w:lineRule="atLeast"/>
      <w:ind w:left="200" w:leftChars="-1" w:rightChars="0" w:firstLineChars="-1"/>
      <w:textDirection w:val="btLr"/>
      <w:textAlignment w:val="top"/>
      <w:outlineLvl w:val="0"/>
    </w:pPr>
    <w:rPr>
      <w:rFonts w:ascii="Arial Narrow" w:hAnsi="Arial Narrow"/>
      <w:w w:val="100"/>
      <w:position w:val="-1"/>
      <w:sz w:val="22"/>
      <w:szCs w:val="24"/>
      <w:effect w:val="none"/>
      <w:vertAlign w:val="baseline"/>
      <w:cs w:val="0"/>
      <w:em w:val="none"/>
      <w:lang w:bidi="ar-SA" w:eastAsia="en-US" w:val="en-US"/>
    </w:rPr>
  </w:style>
  <w:style w:type="paragraph" w:styleId="TOC3">
    <w:name w:val="TOC 3"/>
    <w:basedOn w:val="Normal"/>
    <w:next w:val="Normal"/>
    <w:autoRedefine w:val="0"/>
    <w:hidden w:val="0"/>
    <w:qFormat w:val="0"/>
    <w:pPr>
      <w:suppressAutoHyphens w:val="1"/>
      <w:spacing w:line="260" w:lineRule="atLeast"/>
      <w:ind w:left="400" w:leftChars="-1" w:rightChars="0" w:firstLineChars="-1"/>
      <w:textDirection w:val="btLr"/>
      <w:textAlignment w:val="top"/>
      <w:outlineLvl w:val="0"/>
    </w:pPr>
    <w:rPr>
      <w:rFonts w:ascii="Arial Narrow" w:hAnsi="Arial Narrow"/>
      <w:w w:val="100"/>
      <w:position w:val="-1"/>
      <w:sz w:val="22"/>
      <w:szCs w:val="24"/>
      <w:effect w:val="none"/>
      <w:vertAlign w:val="baseline"/>
      <w:cs w:val="0"/>
      <w:em w:val="none"/>
      <w:lang w:bidi="ar-SA" w:eastAsia="en-US" w:val="en-US"/>
    </w:rPr>
  </w:style>
  <w:style w:type="paragraph" w:styleId="TOC4">
    <w:name w:val="TOC 4"/>
    <w:basedOn w:val="Normal"/>
    <w:next w:val="Normal"/>
    <w:autoRedefine w:val="0"/>
    <w:hidden w:val="0"/>
    <w:qFormat w:val="0"/>
    <w:pPr>
      <w:suppressAutoHyphens w:val="1"/>
      <w:spacing w:line="260" w:lineRule="atLeast"/>
      <w:ind w:left="600" w:leftChars="-1" w:rightChars="0" w:firstLineChars="-1"/>
      <w:textDirection w:val="btLr"/>
      <w:textAlignment w:val="top"/>
      <w:outlineLvl w:val="0"/>
    </w:pPr>
    <w:rPr>
      <w:rFonts w:ascii="Arial Narrow" w:hAnsi="Arial Narrow"/>
      <w:w w:val="100"/>
      <w:position w:val="-1"/>
      <w:sz w:val="22"/>
      <w:szCs w:val="24"/>
      <w:effect w:val="none"/>
      <w:vertAlign w:val="baseline"/>
      <w:cs w:val="0"/>
      <w:em w:val="none"/>
      <w:lang w:bidi="ar-SA" w:eastAsia="en-US" w:val="en-US"/>
    </w:rPr>
  </w:style>
  <w:style w:type="paragraph" w:styleId="TOC5">
    <w:name w:val="TOC 5"/>
    <w:basedOn w:val="Normal"/>
    <w:next w:val="Normal"/>
    <w:autoRedefine w:val="0"/>
    <w:hidden w:val="0"/>
    <w:qFormat w:val="0"/>
    <w:pPr>
      <w:suppressAutoHyphens w:val="1"/>
      <w:spacing w:line="260" w:lineRule="atLeast"/>
      <w:ind w:left="800" w:leftChars="-1" w:rightChars="0" w:firstLineChars="-1"/>
      <w:textDirection w:val="btLr"/>
      <w:textAlignment w:val="top"/>
      <w:outlineLvl w:val="0"/>
    </w:pPr>
    <w:rPr>
      <w:rFonts w:ascii="Arial Narrow" w:hAnsi="Arial Narrow"/>
      <w:w w:val="100"/>
      <w:position w:val="-1"/>
      <w:sz w:val="22"/>
      <w:szCs w:val="24"/>
      <w:effect w:val="none"/>
      <w:vertAlign w:val="baseline"/>
      <w:cs w:val="0"/>
      <w:em w:val="none"/>
      <w:lang w:bidi="ar-SA" w:eastAsia="en-US" w:val="en-US"/>
    </w:rPr>
  </w:style>
  <w:style w:type="paragraph" w:styleId="TOC6">
    <w:name w:val="TOC 6"/>
    <w:basedOn w:val="Normal"/>
    <w:next w:val="Normal"/>
    <w:autoRedefine w:val="0"/>
    <w:hidden w:val="0"/>
    <w:qFormat w:val="0"/>
    <w:pPr>
      <w:suppressAutoHyphens w:val="1"/>
      <w:spacing w:line="260" w:lineRule="atLeast"/>
      <w:ind w:left="1000" w:leftChars="-1" w:rightChars="0" w:firstLineChars="-1"/>
      <w:textDirection w:val="btLr"/>
      <w:textAlignment w:val="top"/>
      <w:outlineLvl w:val="0"/>
    </w:pPr>
    <w:rPr>
      <w:rFonts w:ascii="Arial Narrow" w:hAnsi="Arial Narrow"/>
      <w:w w:val="100"/>
      <w:position w:val="-1"/>
      <w:sz w:val="22"/>
      <w:szCs w:val="24"/>
      <w:effect w:val="none"/>
      <w:vertAlign w:val="baseline"/>
      <w:cs w:val="0"/>
      <w:em w:val="none"/>
      <w:lang w:bidi="ar-SA" w:eastAsia="en-US" w:val="en-US"/>
    </w:rPr>
  </w:style>
  <w:style w:type="paragraph" w:styleId="TOC7">
    <w:name w:val="TOC 7"/>
    <w:basedOn w:val="Normal"/>
    <w:next w:val="Normal"/>
    <w:autoRedefine w:val="0"/>
    <w:hidden w:val="0"/>
    <w:qFormat w:val="0"/>
    <w:pPr>
      <w:suppressAutoHyphens w:val="1"/>
      <w:spacing w:line="260" w:lineRule="atLeast"/>
      <w:ind w:left="1200" w:leftChars="-1" w:rightChars="0" w:firstLineChars="-1"/>
      <w:textDirection w:val="btLr"/>
      <w:textAlignment w:val="top"/>
      <w:outlineLvl w:val="0"/>
    </w:pPr>
    <w:rPr>
      <w:rFonts w:ascii="Arial Narrow" w:hAnsi="Arial Narrow"/>
      <w:w w:val="100"/>
      <w:position w:val="-1"/>
      <w:sz w:val="22"/>
      <w:szCs w:val="24"/>
      <w:effect w:val="none"/>
      <w:vertAlign w:val="baseline"/>
      <w:cs w:val="0"/>
      <w:em w:val="none"/>
      <w:lang w:bidi="ar-SA" w:eastAsia="en-US" w:val="en-US"/>
    </w:rPr>
  </w:style>
  <w:style w:type="paragraph" w:styleId="TOC8">
    <w:name w:val="TOC 8"/>
    <w:basedOn w:val="Normal"/>
    <w:next w:val="Normal"/>
    <w:autoRedefine w:val="0"/>
    <w:hidden w:val="0"/>
    <w:qFormat w:val="0"/>
    <w:pPr>
      <w:suppressAutoHyphens w:val="1"/>
      <w:spacing w:line="260" w:lineRule="atLeast"/>
      <w:ind w:left="1400" w:leftChars="-1" w:rightChars="0" w:firstLineChars="-1"/>
      <w:textDirection w:val="btLr"/>
      <w:textAlignment w:val="top"/>
      <w:outlineLvl w:val="0"/>
    </w:pPr>
    <w:rPr>
      <w:rFonts w:ascii="Arial Narrow" w:hAnsi="Arial Narrow"/>
      <w:w w:val="100"/>
      <w:position w:val="-1"/>
      <w:sz w:val="22"/>
      <w:szCs w:val="24"/>
      <w:effect w:val="none"/>
      <w:vertAlign w:val="baseline"/>
      <w:cs w:val="0"/>
      <w:em w:val="none"/>
      <w:lang w:bidi="ar-SA" w:eastAsia="en-US" w:val="en-US"/>
    </w:rPr>
  </w:style>
  <w:style w:type="paragraph" w:styleId="TOC9">
    <w:name w:val="TOC 9"/>
    <w:basedOn w:val="Normal"/>
    <w:next w:val="Normal"/>
    <w:autoRedefine w:val="0"/>
    <w:hidden w:val="0"/>
    <w:qFormat w:val="0"/>
    <w:pPr>
      <w:suppressAutoHyphens w:val="1"/>
      <w:spacing w:line="260" w:lineRule="atLeast"/>
      <w:ind w:left="1600" w:leftChars="-1" w:rightChars="0" w:firstLineChars="-1"/>
      <w:textDirection w:val="btLr"/>
      <w:textAlignment w:val="top"/>
      <w:outlineLvl w:val="0"/>
    </w:pPr>
    <w:rPr>
      <w:rFonts w:ascii="Arial Narrow" w:hAnsi="Arial Narrow"/>
      <w:w w:val="100"/>
      <w:position w:val="-1"/>
      <w:sz w:val="22"/>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260" w:lineRule="atLeast"/>
      <w:ind w:leftChars="-1" w:rightChars="0" w:firstLineChars="-1"/>
      <w:textDirection w:val="btLr"/>
      <w:textAlignment w:val="top"/>
      <w:outlineLvl w:val="0"/>
    </w:pPr>
    <w:rPr>
      <w:rFonts w:ascii="Times New Roman" w:hAnsi="Times New Roman"/>
      <w:color w:val="000000"/>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260" w:lineRule="atLeast"/>
      <w:ind w:leftChars="-1" w:rightChars="0" w:firstLineChars="-1"/>
      <w:textDirection w:val="btLr"/>
      <w:textAlignment w:val="top"/>
      <w:outlineLvl w:val="0"/>
    </w:pPr>
    <w:rPr>
      <w:rFonts w:ascii="Arial Narrow" w:hAnsi="Arial Narrow"/>
      <w:w w:val="100"/>
      <w:position w:val="-1"/>
      <w:sz w:val="20"/>
      <w:szCs w:val="20"/>
      <w:effect w:val="none"/>
      <w:vertAlign w:val="baseline"/>
      <w:cs w:val="0"/>
      <w:em w:val="none"/>
      <w:lang w:bidi="ar-SA" w:eastAsia="und" w:val="und"/>
    </w:rPr>
  </w:style>
  <w:style w:type="character" w:styleId="CommentTextChar">
    <w:name w:val="Comment Text Char"/>
    <w:next w:val="CommentTextChar"/>
    <w:autoRedefine w:val="0"/>
    <w:hidden w:val="0"/>
    <w:qFormat w:val="0"/>
    <w:rPr>
      <w:rFonts w:ascii="Arial Narrow" w:hAnsi="Arial Narrow"/>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260" w:lineRule="atLeast"/>
      <w:ind w:leftChars="-1" w:rightChars="0" w:firstLineChars="-1"/>
      <w:textDirection w:val="btLr"/>
      <w:textAlignment w:val="top"/>
      <w:outlineLvl w:val="0"/>
    </w:pPr>
    <w:rPr>
      <w:rFonts w:ascii="Arial Narrow" w:hAnsi="Arial Narrow"/>
      <w:b w:val="1"/>
      <w:bCs w:val="1"/>
      <w:w w:val="100"/>
      <w:position w:val="-1"/>
      <w:sz w:val="20"/>
      <w:szCs w:val="20"/>
      <w:effect w:val="none"/>
      <w:vertAlign w:val="baseline"/>
      <w:cs w:val="0"/>
      <w:em w:val="none"/>
      <w:lang w:bidi="ar-SA" w:eastAsia="und" w:val="und"/>
    </w:rPr>
  </w:style>
  <w:style w:type="character" w:styleId="CommentSubjectChar">
    <w:name w:val="Comment Subject Char"/>
    <w:next w:val="CommentSubjectChar"/>
    <w:autoRedefine w:val="0"/>
    <w:hidden w:val="0"/>
    <w:qFormat w:val="0"/>
    <w:rPr>
      <w:rFonts w:ascii="Arial Narrow" w:hAnsi="Arial Narrow"/>
      <w:b w:val="1"/>
      <w:bCs w:val="1"/>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oubleuporegon.org" TargetMode="External"/><Relationship Id="rId15" Type="http://schemas.openxmlformats.org/officeDocument/2006/relationships/hyperlink" Target="http://www.oregon.gov/dhs/assistance/food-benefits" TargetMode="External"/><Relationship Id="rId14" Type="http://schemas.openxmlformats.org/officeDocument/2006/relationships/hyperlink" Target="http://www.farmersmarketfund.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garcXky7LuG1mqR2VQVbMVmdtA==">AMUW2mVXC9f9jxAHFKWi85y1tFiJevpkC2iBOd/g9hTGCUCTiQlmfYJaUholoXESBL0oBi5AFLyDA7WHfdVAjG59ql1leUL5Og==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2015-10-16T21:16:00Z</dcterms:created>
  <dc:creator>.</dc:creator>
</cp:coreProperties>
</file>

<file path=docProps/custom.xml><?xml version="1.0" encoding="utf-8"?>
<Properties xmlns="http://schemas.openxmlformats.org/officeDocument/2006/custom-properties" xmlns:vt="http://schemas.openxmlformats.org/officeDocument/2006/docPropsVTypes"/>
</file>