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D74BE5" w14:textId="77777777" w:rsidR="00180F4D" w:rsidRPr="00180F4D" w:rsidRDefault="00180F4D" w:rsidP="00180F4D">
      <w:pPr>
        <w:spacing w:after="0" w:line="240" w:lineRule="auto"/>
        <w:outlineLvl w:val="0"/>
        <w:rPr>
          <w:rFonts w:ascii="Helvetica Neue" w:eastAsia="Times New Roman" w:hAnsi="Helvetica Neue" w:cs="Times New Roman"/>
          <w:b/>
          <w:bCs/>
          <w:color w:val="000000"/>
          <w:kern w:val="36"/>
          <w14:ligatures w14:val="none"/>
        </w:rPr>
      </w:pPr>
      <w:r w:rsidRPr="00180F4D">
        <w:rPr>
          <w:rFonts w:ascii="Helvetica Neue" w:eastAsia="Times New Roman" w:hAnsi="Helvetica Neue" w:cs="Times New Roman"/>
          <w:b/>
          <w:bCs/>
          <w:color w:val="000000"/>
          <w:kern w:val="36"/>
          <w14:ligatures w14:val="none"/>
        </w:rPr>
        <w:t>A2 ACHIEVE WORKING RESUME FOR BROOKE WENTH</w:t>
      </w:r>
    </w:p>
    <w:p w14:paraId="545072AA" w14:textId="77777777" w:rsidR="00180F4D" w:rsidRDefault="00180F4D" w:rsidP="00180F4D">
      <w:pPr>
        <w:spacing w:after="0" w:line="240" w:lineRule="auto"/>
        <w:outlineLvl w:val="1"/>
        <w:rPr>
          <w:rFonts w:ascii="Helvetica Neue" w:eastAsia="Times New Roman" w:hAnsi="Helvetica Neue" w:cs="Times New Roman"/>
          <w:b/>
          <w:bCs/>
          <w:color w:val="000000"/>
          <w:kern w:val="0"/>
          <w14:ligatures w14:val="none"/>
        </w:rPr>
      </w:pPr>
    </w:p>
    <w:p w14:paraId="06876444" w14:textId="6E191BE8" w:rsidR="00180F4D" w:rsidRPr="00180F4D" w:rsidRDefault="00180F4D" w:rsidP="00180F4D">
      <w:pPr>
        <w:spacing w:after="0" w:line="240" w:lineRule="auto"/>
        <w:outlineLvl w:val="1"/>
        <w:rPr>
          <w:rFonts w:ascii="Helvetica Neue" w:eastAsia="Times New Roman" w:hAnsi="Helvetica Neue" w:cs="Times New Roman"/>
          <w:b/>
          <w:bCs/>
          <w:color w:val="000000"/>
          <w:kern w:val="0"/>
          <w14:ligatures w14:val="none"/>
        </w:rPr>
      </w:pPr>
      <w:r w:rsidRPr="00180F4D">
        <w:rPr>
          <w:rFonts w:ascii="Helvetica Neue" w:eastAsia="Times New Roman" w:hAnsi="Helvetica Neue" w:cs="Times New Roman"/>
          <w:b/>
          <w:bCs/>
          <w:color w:val="000000"/>
          <w:kern w:val="0"/>
          <w14:ligatures w14:val="none"/>
        </w:rPr>
        <w:t>CONTACT</w:t>
      </w:r>
    </w:p>
    <w:p w14:paraId="38C278C7" w14:textId="77777777" w:rsidR="00180F4D" w:rsidRDefault="00180F4D" w:rsidP="00180F4D">
      <w:pPr>
        <w:spacing w:after="0" w:line="240" w:lineRule="auto"/>
        <w:rPr>
          <w:rFonts w:ascii="Helvetica Neue" w:eastAsia="Times New Roman" w:hAnsi="Helvetica Neue" w:cs="Times New Roman"/>
          <w:color w:val="000000"/>
          <w:kern w:val="0"/>
          <w14:ligatures w14:val="none"/>
        </w:rPr>
      </w:pPr>
    </w:p>
    <w:p w14:paraId="131E308A" w14:textId="402377DC" w:rsidR="00180F4D" w:rsidRPr="00180F4D" w:rsidRDefault="00180F4D" w:rsidP="00180F4D">
      <w:p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Brooke Wenth</w:t>
      </w:r>
      <w:r w:rsidRPr="00180F4D">
        <w:rPr>
          <w:rFonts w:ascii="Helvetica Neue" w:eastAsia="Times New Roman" w:hAnsi="Helvetica Neue" w:cs="Times New Roman"/>
          <w:color w:val="000000"/>
          <w:kern w:val="0"/>
          <w14:ligatures w14:val="none"/>
        </w:rPr>
        <w:br/>
        <w:t>Brooklyn, New York</w:t>
      </w:r>
      <w:r w:rsidRPr="00180F4D">
        <w:rPr>
          <w:rFonts w:ascii="Helvetica Neue" w:eastAsia="Times New Roman" w:hAnsi="Helvetica Neue" w:cs="Times New Roman"/>
          <w:color w:val="000000"/>
          <w:kern w:val="0"/>
          <w14:ligatures w14:val="none"/>
        </w:rPr>
        <w:br/>
        <w:t>256-606-6365</w:t>
      </w:r>
      <w:r w:rsidRPr="00180F4D">
        <w:rPr>
          <w:rFonts w:ascii="Helvetica Neue" w:eastAsia="Times New Roman" w:hAnsi="Helvetica Neue" w:cs="Times New Roman"/>
          <w:color w:val="000000"/>
          <w:kern w:val="0"/>
          <w14:ligatures w14:val="none"/>
        </w:rPr>
        <w:br/>
      </w:r>
      <w:r w:rsidRPr="00180F4D">
        <w:rPr>
          <w:rFonts w:ascii="Helvetica Neue" w:eastAsia="Times New Roman" w:hAnsi="Helvetica Neue" w:cs="Times New Roman"/>
          <w:color w:val="000000" w:themeColor="text1"/>
          <w:kern w:val="0"/>
          <w14:ligatures w14:val="none"/>
        </w:rPr>
        <w:t>bwenth@gmail</w:t>
      </w:r>
      <w:r w:rsidRPr="00180F4D">
        <w:rPr>
          <w:rFonts w:ascii="Helvetica Neue" w:eastAsia="Times New Roman" w:hAnsi="Helvetica Neue" w:cs="Times New Roman"/>
          <w:color w:val="000000" w:themeColor="text1"/>
          <w:kern w:val="0"/>
          <w14:ligatures w14:val="none"/>
        </w:rPr>
        <w:t>.</w:t>
      </w:r>
      <w:r w:rsidRPr="00180F4D">
        <w:rPr>
          <w:rFonts w:ascii="Helvetica Neue" w:eastAsia="Times New Roman" w:hAnsi="Helvetica Neue" w:cs="Times New Roman"/>
          <w:color w:val="000000" w:themeColor="text1"/>
          <w:kern w:val="0"/>
          <w14:ligatures w14:val="none"/>
        </w:rPr>
        <w:t>com</w:t>
      </w:r>
      <w:r w:rsidRPr="00180F4D">
        <w:rPr>
          <w:rFonts w:ascii="Helvetica Neue" w:eastAsia="Times New Roman" w:hAnsi="Helvetica Neue" w:cs="Times New Roman"/>
          <w:color w:val="000000" w:themeColor="text1"/>
          <w:kern w:val="0"/>
          <w14:ligatures w14:val="none"/>
        </w:rPr>
        <w:br/>
        <w:t>www.linkedin.com/in/brookewenth</w:t>
      </w:r>
    </w:p>
    <w:p w14:paraId="0838DB94" w14:textId="77777777" w:rsidR="00180F4D" w:rsidRPr="00180F4D" w:rsidRDefault="00180F4D" w:rsidP="00180F4D">
      <w:pPr>
        <w:pStyle w:val="ListParagraph"/>
        <w:numPr>
          <w:ilvl w:val="0"/>
          <w:numId w:val="1"/>
        </w:num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Open to relocation.</w:t>
      </w:r>
    </w:p>
    <w:p w14:paraId="084C6E26" w14:textId="77777777" w:rsidR="00180F4D" w:rsidRPr="00180F4D" w:rsidRDefault="00180F4D" w:rsidP="00180F4D">
      <w:pPr>
        <w:pStyle w:val="ListParagraph"/>
        <w:numPr>
          <w:ilvl w:val="0"/>
          <w:numId w:val="1"/>
        </w:num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Seeking remote opportunities and hybrid or onsite opportunities in the New York City or Huntsville, Alabama, areas.</w:t>
      </w:r>
    </w:p>
    <w:p w14:paraId="4F0898FE" w14:textId="77777777" w:rsidR="00180F4D" w:rsidRDefault="00180F4D" w:rsidP="00180F4D">
      <w:pPr>
        <w:spacing w:after="0" w:line="240" w:lineRule="auto"/>
        <w:outlineLvl w:val="1"/>
        <w:rPr>
          <w:rFonts w:ascii="Helvetica Neue" w:eastAsia="Times New Roman" w:hAnsi="Helvetica Neue" w:cs="Times New Roman"/>
          <w:b/>
          <w:bCs/>
          <w:color w:val="000000"/>
          <w:kern w:val="0"/>
          <w14:ligatures w14:val="none"/>
        </w:rPr>
      </w:pPr>
    </w:p>
    <w:p w14:paraId="772A4FD0" w14:textId="2D4BC671" w:rsidR="00180F4D" w:rsidRPr="00180F4D" w:rsidRDefault="00180F4D" w:rsidP="00180F4D">
      <w:pPr>
        <w:spacing w:after="0" w:line="240" w:lineRule="auto"/>
        <w:outlineLvl w:val="1"/>
        <w:rPr>
          <w:rFonts w:ascii="Helvetica Neue" w:eastAsia="Times New Roman" w:hAnsi="Helvetica Neue" w:cs="Times New Roman"/>
          <w:b/>
          <w:bCs/>
          <w:color w:val="000000"/>
          <w:kern w:val="0"/>
          <w14:ligatures w14:val="none"/>
        </w:rPr>
      </w:pPr>
      <w:r w:rsidRPr="00180F4D">
        <w:rPr>
          <w:rFonts w:ascii="Helvetica Neue" w:eastAsia="Times New Roman" w:hAnsi="Helvetica Neue" w:cs="Times New Roman"/>
          <w:b/>
          <w:bCs/>
          <w:color w:val="000000"/>
          <w:kern w:val="0"/>
          <w14:ligatures w14:val="none"/>
        </w:rPr>
        <w:t>SENIOR BUSINESS OPERATIONS LEADER</w:t>
      </w:r>
    </w:p>
    <w:p w14:paraId="2A6B7EBE" w14:textId="77777777" w:rsidR="00180F4D" w:rsidRDefault="00180F4D" w:rsidP="00180F4D">
      <w:pPr>
        <w:spacing w:after="0" w:line="240" w:lineRule="auto"/>
        <w:rPr>
          <w:rFonts w:ascii="Helvetica Neue" w:eastAsia="Times New Roman" w:hAnsi="Helvetica Neue" w:cs="Times New Roman"/>
          <w:color w:val="000000"/>
          <w:kern w:val="0"/>
          <w14:ligatures w14:val="none"/>
        </w:rPr>
      </w:pPr>
    </w:p>
    <w:p w14:paraId="2D44DE9E" w14:textId="768D6BBF" w:rsidR="00180F4D" w:rsidRPr="00180F4D" w:rsidRDefault="00180F4D" w:rsidP="00180F4D">
      <w:p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Business Operations | Finance &amp; Operations | Commercial Strategy | Enterprise Systems | Organizational Growth | Executive Planning</w:t>
      </w:r>
    </w:p>
    <w:p w14:paraId="17FA409C" w14:textId="77777777" w:rsidR="00180F4D" w:rsidRDefault="00180F4D" w:rsidP="00180F4D">
      <w:pPr>
        <w:spacing w:after="0" w:line="240" w:lineRule="auto"/>
        <w:outlineLvl w:val="1"/>
        <w:rPr>
          <w:rFonts w:ascii="Helvetica Neue" w:eastAsia="Times New Roman" w:hAnsi="Helvetica Neue" w:cs="Times New Roman"/>
          <w:b/>
          <w:bCs/>
          <w:color w:val="000000"/>
          <w:kern w:val="0"/>
          <w14:ligatures w14:val="none"/>
        </w:rPr>
      </w:pPr>
    </w:p>
    <w:p w14:paraId="461D1735" w14:textId="1CA59964" w:rsidR="00180F4D" w:rsidRPr="00180F4D" w:rsidRDefault="00180F4D" w:rsidP="00180F4D">
      <w:pPr>
        <w:spacing w:after="0" w:line="240" w:lineRule="auto"/>
        <w:outlineLvl w:val="1"/>
        <w:rPr>
          <w:rFonts w:ascii="Helvetica Neue" w:eastAsia="Times New Roman" w:hAnsi="Helvetica Neue" w:cs="Times New Roman"/>
          <w:b/>
          <w:bCs/>
          <w:color w:val="000000"/>
          <w:kern w:val="0"/>
          <w14:ligatures w14:val="none"/>
        </w:rPr>
      </w:pPr>
      <w:r w:rsidRPr="00180F4D">
        <w:rPr>
          <w:rFonts w:ascii="Helvetica Neue" w:eastAsia="Times New Roman" w:hAnsi="Helvetica Neue" w:cs="Times New Roman"/>
          <w:b/>
          <w:bCs/>
          <w:color w:val="000000"/>
          <w:kern w:val="0"/>
          <w14:ligatures w14:val="none"/>
        </w:rPr>
        <w:t>PROFESSIONAL PROFILE</w:t>
      </w:r>
    </w:p>
    <w:p w14:paraId="42E92016" w14:textId="77777777" w:rsidR="00180F4D" w:rsidRDefault="00180F4D" w:rsidP="00180F4D">
      <w:pPr>
        <w:spacing w:after="0" w:line="240" w:lineRule="auto"/>
        <w:rPr>
          <w:rFonts w:ascii="Helvetica Neue" w:eastAsia="Times New Roman" w:hAnsi="Helvetica Neue" w:cs="Times New Roman"/>
          <w:color w:val="000000"/>
          <w:kern w:val="0"/>
          <w14:ligatures w14:val="none"/>
        </w:rPr>
      </w:pPr>
    </w:p>
    <w:p w14:paraId="651034DA" w14:textId="78E9F857" w:rsidR="00180F4D" w:rsidRPr="00180F4D" w:rsidRDefault="00180F4D" w:rsidP="00180F4D">
      <w:p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Senior business operations leader with more than 24 years of experience helping project-based and growing organizations build the financial, operational, commercial, systems, and administrative infrastructure required to operate effectively and scale.</w:t>
      </w:r>
    </w:p>
    <w:p w14:paraId="39C87EEA" w14:textId="77777777" w:rsidR="00180F4D" w:rsidRPr="00180F4D" w:rsidRDefault="00180F4D" w:rsidP="00180F4D">
      <w:p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Broad leadership experience spanning business operations, financial management, project finance, accounting operations, commercial contracts, enterprise systems, process improvement, risk management, insurance, compliance, human resources administration, corporate governance, client operations, and executive planning.</w:t>
      </w:r>
    </w:p>
    <w:p w14:paraId="58F367EA" w14:textId="77777777" w:rsidR="00180F4D" w:rsidRDefault="00180F4D" w:rsidP="00180F4D">
      <w:pPr>
        <w:spacing w:after="0" w:line="240" w:lineRule="auto"/>
        <w:rPr>
          <w:rFonts w:ascii="Helvetica Neue" w:eastAsia="Times New Roman" w:hAnsi="Helvetica Neue" w:cs="Times New Roman"/>
          <w:color w:val="000000"/>
          <w:kern w:val="0"/>
          <w14:ligatures w14:val="none"/>
        </w:rPr>
      </w:pPr>
    </w:p>
    <w:p w14:paraId="5BB9AA2D" w14:textId="2A51B624" w:rsidR="00180F4D" w:rsidRDefault="00180F4D" w:rsidP="00180F4D">
      <w:p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Long-term leadership-team member and trusted partner to executive leadership. Experienced in translating financial, operational, commercial, systems, client, and people issues into practical business decisions and scalable processes.</w:t>
      </w:r>
    </w:p>
    <w:p w14:paraId="7E2FD834" w14:textId="77777777" w:rsidR="00180F4D" w:rsidRPr="00180F4D" w:rsidRDefault="00180F4D" w:rsidP="00180F4D">
      <w:pPr>
        <w:spacing w:after="0" w:line="240" w:lineRule="auto"/>
        <w:rPr>
          <w:rFonts w:ascii="Helvetica Neue" w:eastAsia="Times New Roman" w:hAnsi="Helvetica Neue" w:cs="Times New Roman"/>
          <w:color w:val="000000"/>
          <w:kern w:val="0"/>
          <w14:ligatures w14:val="none"/>
        </w:rPr>
      </w:pPr>
    </w:p>
    <w:p w14:paraId="7CC27203" w14:textId="77777777" w:rsidR="00180F4D" w:rsidRDefault="00180F4D" w:rsidP="00180F4D">
      <w:p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Particularly effective in environments where responsibilities cross traditional departmental boundaries and the organization needs someone who understands how finance, contracts, project delivery, procurement, billing, cash flow, systems, people, risk, and customer requirements affect one another.</w:t>
      </w:r>
    </w:p>
    <w:p w14:paraId="15BD41FC" w14:textId="77777777" w:rsidR="00180F4D" w:rsidRPr="00180F4D" w:rsidRDefault="00180F4D" w:rsidP="00180F4D">
      <w:pPr>
        <w:spacing w:after="0" w:line="240" w:lineRule="auto"/>
        <w:rPr>
          <w:rFonts w:ascii="Helvetica Neue" w:eastAsia="Times New Roman" w:hAnsi="Helvetica Neue" w:cs="Times New Roman"/>
          <w:color w:val="000000"/>
          <w:kern w:val="0"/>
          <w14:ligatures w14:val="none"/>
        </w:rPr>
      </w:pPr>
    </w:p>
    <w:p w14:paraId="4A9CCBFC" w14:textId="77777777" w:rsidR="00180F4D" w:rsidRDefault="00180F4D" w:rsidP="00180F4D">
      <w:p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Helped build the infrastructure supporting drive21's growth from approximately $4 million in annual revenue to approximately $18 million over four years, followed by continued operations at approximately $15 million in annual revenue, geographic expansion, affiliated entities, and development of a manufacturing operation.</w:t>
      </w:r>
    </w:p>
    <w:p w14:paraId="47147426" w14:textId="77777777" w:rsidR="00180F4D" w:rsidRPr="00180F4D" w:rsidRDefault="00180F4D" w:rsidP="00180F4D">
      <w:pPr>
        <w:spacing w:after="0" w:line="240" w:lineRule="auto"/>
        <w:rPr>
          <w:rFonts w:ascii="Helvetica Neue" w:eastAsia="Times New Roman" w:hAnsi="Helvetica Neue" w:cs="Times New Roman"/>
          <w:color w:val="000000"/>
          <w:kern w:val="0"/>
          <w14:ligatures w14:val="none"/>
        </w:rPr>
      </w:pPr>
    </w:p>
    <w:p w14:paraId="7C4A55CA" w14:textId="77777777" w:rsidR="00180F4D" w:rsidRDefault="00180F4D" w:rsidP="00180F4D">
      <w:p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 xml:space="preserve">Known for learning unfamiliar responsibilities quickly, bringing structure to complicated situations, identifying risks before they become larger problems, improving processes, </w:t>
      </w:r>
      <w:r w:rsidRPr="00180F4D">
        <w:rPr>
          <w:rFonts w:ascii="Helvetica Neue" w:eastAsia="Times New Roman" w:hAnsi="Helvetica Neue" w:cs="Times New Roman"/>
          <w:color w:val="000000"/>
          <w:kern w:val="0"/>
          <w14:ligatures w14:val="none"/>
        </w:rPr>
        <w:lastRenderedPageBreak/>
        <w:t>and taking ownership when an important business need does not have a clear functional owner.</w:t>
      </w:r>
    </w:p>
    <w:p w14:paraId="7D53EE80" w14:textId="77777777" w:rsidR="00180F4D" w:rsidRPr="00180F4D" w:rsidRDefault="00180F4D" w:rsidP="00180F4D">
      <w:pPr>
        <w:spacing w:after="0" w:line="240" w:lineRule="auto"/>
        <w:rPr>
          <w:rFonts w:ascii="Helvetica Neue" w:eastAsia="Times New Roman" w:hAnsi="Helvetica Neue" w:cs="Times New Roman"/>
          <w:color w:val="000000"/>
          <w:kern w:val="0"/>
          <w14:ligatures w14:val="none"/>
        </w:rPr>
      </w:pPr>
    </w:p>
    <w:p w14:paraId="4ACA1F04" w14:textId="77777777" w:rsidR="00180F4D" w:rsidRDefault="00180F4D" w:rsidP="00180F4D">
      <w:pPr>
        <w:spacing w:after="0" w:line="240" w:lineRule="auto"/>
        <w:outlineLvl w:val="1"/>
        <w:rPr>
          <w:rFonts w:ascii="Helvetica Neue" w:eastAsia="Times New Roman" w:hAnsi="Helvetica Neue" w:cs="Times New Roman"/>
          <w:b/>
          <w:bCs/>
          <w:color w:val="000000"/>
          <w:kern w:val="0"/>
          <w14:ligatures w14:val="none"/>
        </w:rPr>
      </w:pPr>
      <w:r w:rsidRPr="00180F4D">
        <w:rPr>
          <w:rFonts w:ascii="Helvetica Neue" w:eastAsia="Times New Roman" w:hAnsi="Helvetica Neue" w:cs="Times New Roman"/>
          <w:b/>
          <w:bCs/>
          <w:color w:val="000000"/>
          <w:kern w:val="0"/>
          <w14:ligatures w14:val="none"/>
        </w:rPr>
        <w:t>LEADERSHIP VALUE PROPOSITION</w:t>
      </w:r>
    </w:p>
    <w:p w14:paraId="2B17ACD9" w14:textId="77777777" w:rsidR="00180F4D" w:rsidRPr="00180F4D" w:rsidRDefault="00180F4D" w:rsidP="00180F4D">
      <w:pPr>
        <w:spacing w:after="0" w:line="240" w:lineRule="auto"/>
        <w:outlineLvl w:val="1"/>
        <w:rPr>
          <w:rFonts w:ascii="Helvetica Neue" w:eastAsia="Times New Roman" w:hAnsi="Helvetica Neue" w:cs="Times New Roman"/>
          <w:b/>
          <w:bCs/>
          <w:color w:val="000000"/>
          <w:kern w:val="0"/>
          <w14:ligatures w14:val="none"/>
        </w:rPr>
      </w:pPr>
    </w:p>
    <w:p w14:paraId="4714C73A" w14:textId="77777777" w:rsidR="00180F4D" w:rsidRPr="00180F4D" w:rsidRDefault="00180F4D" w:rsidP="00180F4D">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Helps growing companies build the operating structure required to scale.</w:t>
      </w:r>
    </w:p>
    <w:p w14:paraId="032BCFB2" w14:textId="77777777" w:rsidR="00180F4D" w:rsidRPr="00180F4D" w:rsidRDefault="00180F4D" w:rsidP="00180F4D">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Connects finance, operations, commercial processes, technology, governance, risk, people, and executive planning.</w:t>
      </w:r>
    </w:p>
    <w:p w14:paraId="42CB880D" w14:textId="77777777" w:rsidR="00180F4D" w:rsidRPr="00180F4D" w:rsidRDefault="00180F4D" w:rsidP="00180F4D">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Understands both the financial and practical operating consequences of business decisions.</w:t>
      </w:r>
    </w:p>
    <w:p w14:paraId="152F30E5" w14:textId="77777777" w:rsidR="00180F4D" w:rsidRPr="00180F4D" w:rsidRDefault="00180F4D" w:rsidP="00180F4D">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Builds systems, processes, policies, controls, reporting, and workflows while remaining closely connected to day-to-day business needs.</w:t>
      </w:r>
    </w:p>
    <w:p w14:paraId="4E738753" w14:textId="77777777" w:rsidR="00180F4D" w:rsidRPr="00180F4D" w:rsidRDefault="00180F4D" w:rsidP="00180F4D">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Creates visibility into financial and operational performance so leadership can make better decisions.</w:t>
      </w:r>
    </w:p>
    <w:p w14:paraId="411B5597" w14:textId="77777777" w:rsidR="00180F4D" w:rsidRPr="00180F4D" w:rsidRDefault="00180F4D" w:rsidP="00180F4D">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Leads effectively across departments, including situations in which formal reporting authority does not exist.</w:t>
      </w:r>
    </w:p>
    <w:p w14:paraId="50AF64E9" w14:textId="77777777" w:rsidR="00180F4D" w:rsidRPr="00180F4D" w:rsidRDefault="00180F4D" w:rsidP="00180F4D">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Brings a hands-on leadership style built around organization, judgment, communication, accountability, collaboration, and follow-through.</w:t>
      </w:r>
    </w:p>
    <w:p w14:paraId="2965FD93" w14:textId="77777777" w:rsidR="00180F4D" w:rsidRPr="00180F4D" w:rsidRDefault="00180F4D" w:rsidP="00180F4D">
      <w:pPr>
        <w:spacing w:after="0" w:line="240" w:lineRule="auto"/>
        <w:rPr>
          <w:rFonts w:ascii="Helvetica Neue" w:eastAsia="Times New Roman" w:hAnsi="Helvetica Neue" w:cs="Times New Roman"/>
          <w:color w:val="000000"/>
          <w:kern w:val="0"/>
          <w14:ligatures w14:val="none"/>
        </w:rPr>
      </w:pPr>
    </w:p>
    <w:p w14:paraId="73BF1D6D" w14:textId="77777777" w:rsidR="00180F4D" w:rsidRDefault="00180F4D" w:rsidP="00180F4D">
      <w:pPr>
        <w:spacing w:after="0" w:line="240" w:lineRule="auto"/>
        <w:outlineLvl w:val="1"/>
        <w:rPr>
          <w:rFonts w:ascii="Helvetica Neue" w:eastAsia="Times New Roman" w:hAnsi="Helvetica Neue" w:cs="Times New Roman"/>
          <w:b/>
          <w:bCs/>
          <w:color w:val="000000"/>
          <w:kern w:val="0"/>
          <w14:ligatures w14:val="none"/>
        </w:rPr>
      </w:pPr>
      <w:r w:rsidRPr="00180F4D">
        <w:rPr>
          <w:rFonts w:ascii="Helvetica Neue" w:eastAsia="Times New Roman" w:hAnsi="Helvetica Neue" w:cs="Times New Roman"/>
          <w:b/>
          <w:bCs/>
          <w:color w:val="000000"/>
          <w:kern w:val="0"/>
          <w14:ligatures w14:val="none"/>
        </w:rPr>
        <w:t>CAREER SCOPE</w:t>
      </w:r>
    </w:p>
    <w:p w14:paraId="2ECBDA55" w14:textId="77777777" w:rsidR="00180F4D" w:rsidRPr="00180F4D" w:rsidRDefault="00180F4D" w:rsidP="00180F4D">
      <w:pPr>
        <w:spacing w:after="0" w:line="240" w:lineRule="auto"/>
        <w:outlineLvl w:val="1"/>
        <w:rPr>
          <w:rFonts w:ascii="Helvetica Neue" w:eastAsia="Times New Roman" w:hAnsi="Helvetica Neue" w:cs="Times New Roman"/>
          <w:b/>
          <w:bCs/>
          <w:color w:val="000000"/>
          <w:kern w:val="0"/>
          <w14:ligatures w14:val="none"/>
        </w:rPr>
      </w:pPr>
    </w:p>
    <w:p w14:paraId="05D8D630" w14:textId="77777777" w:rsidR="00180F4D" w:rsidRPr="00180F4D" w:rsidRDefault="00180F4D" w:rsidP="00180F4D">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24+ years of professional experience.</w:t>
      </w:r>
    </w:p>
    <w:p w14:paraId="6A9D9F04" w14:textId="77777777" w:rsidR="00180F4D" w:rsidRPr="00180F4D" w:rsidRDefault="00180F4D" w:rsidP="00180F4D">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More than 23 years working in business operations, financial administration, client service, project-based environments, or related business-management functions.</w:t>
      </w:r>
    </w:p>
    <w:p w14:paraId="3BEA4368" w14:textId="77777777" w:rsidR="00180F4D" w:rsidRPr="00180F4D" w:rsidRDefault="00180F4D" w:rsidP="00180F4D">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Current organization supports approximately 150 clients and approximately 350 projects annually.</w:t>
      </w:r>
    </w:p>
    <w:p w14:paraId="2528B64A" w14:textId="77777777" w:rsidR="00180F4D" w:rsidRPr="00180F4D" w:rsidRDefault="00180F4D" w:rsidP="00180F4D">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Current financial and receivables volume of approximately $14–18 million annually.</w:t>
      </w:r>
    </w:p>
    <w:p w14:paraId="25E5EFA1" w14:textId="77777777" w:rsidR="00180F4D" w:rsidRPr="00180F4D" w:rsidRDefault="00180F4D" w:rsidP="00180F4D">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Project experience ranging from repeat-client engagements below $25,000 to primary projects averaging approximately $150,000 and major engagements exceeding $10 million.</w:t>
      </w:r>
    </w:p>
    <w:p w14:paraId="0126B68E" w14:textId="77777777" w:rsidR="00180F4D" w:rsidRPr="00180F4D" w:rsidRDefault="00180F4D" w:rsidP="00180F4D">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Experience supporting enterprise clients including Amazon, Google/Alphabet, Netflix, BNY, Live Nation Entertainment, and Stripe.</w:t>
      </w:r>
    </w:p>
    <w:p w14:paraId="45360881" w14:textId="77777777" w:rsidR="00180F4D" w:rsidRPr="00180F4D" w:rsidRDefault="00180F4D" w:rsidP="00180F4D">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Approximately 150–250 commercial contracts and related documents reviewed annually.</w:t>
      </w:r>
    </w:p>
    <w:p w14:paraId="44F10911" w14:textId="77777777" w:rsidR="00180F4D" w:rsidRPr="00180F4D" w:rsidRDefault="00180F4D" w:rsidP="00180F4D">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Approximately 1,000 vendor invoices processed annually.</w:t>
      </w:r>
    </w:p>
    <w:p w14:paraId="6DF5AC10" w14:textId="77777777" w:rsidR="00180F4D" w:rsidRPr="00180F4D" w:rsidRDefault="00180F4D" w:rsidP="00180F4D">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Insurance portfolio of approximately $500,000 annually.</w:t>
      </w:r>
    </w:p>
    <w:p w14:paraId="04D6C851" w14:textId="77777777" w:rsidR="00180F4D" w:rsidRPr="00180F4D" w:rsidRDefault="00180F4D" w:rsidP="00180F4D">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Approximately 30–40 licenses, registrations, annual reports, and recurring compliance items maintained across a multi-state footprint.</w:t>
      </w:r>
    </w:p>
    <w:p w14:paraId="3ECF917C" w14:textId="77777777" w:rsidR="00180F4D" w:rsidRPr="00180F4D" w:rsidRDefault="00180F4D" w:rsidP="00180F4D">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Direct supervision of up to four employees at one time and approximately seven employees over the course of the career.</w:t>
      </w:r>
    </w:p>
    <w:p w14:paraId="3C0D1584" w14:textId="77777777" w:rsidR="00180F4D" w:rsidRPr="00180F4D" w:rsidRDefault="00180F4D" w:rsidP="00180F4D">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Cross-functional leadership of project teams involving approximately 15 participants.</w:t>
      </w:r>
    </w:p>
    <w:p w14:paraId="5CFF5021" w14:textId="77777777" w:rsidR="00180F4D" w:rsidRPr="00180F4D" w:rsidRDefault="00180F4D" w:rsidP="00180F4D">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lastRenderedPageBreak/>
        <w:t>HR, financial, systems, insurance, risk, and administrative infrastructure that supported more than 80 employees across three affiliated organizations at peak.</w:t>
      </w:r>
    </w:p>
    <w:p w14:paraId="75CDB0F1" w14:textId="77777777" w:rsidR="00D31EB9" w:rsidRDefault="00D31EB9" w:rsidP="00180F4D">
      <w:pPr>
        <w:spacing w:after="0" w:line="240" w:lineRule="auto"/>
        <w:outlineLvl w:val="1"/>
        <w:rPr>
          <w:rFonts w:ascii="Helvetica Neue" w:eastAsia="Times New Roman" w:hAnsi="Helvetica Neue" w:cs="Times New Roman"/>
          <w:b/>
          <w:bCs/>
          <w:color w:val="000000"/>
          <w:kern w:val="0"/>
          <w14:ligatures w14:val="none"/>
        </w:rPr>
      </w:pPr>
    </w:p>
    <w:p w14:paraId="49B1E066" w14:textId="48516648" w:rsidR="00180F4D" w:rsidRPr="00180F4D" w:rsidRDefault="00180F4D" w:rsidP="00180F4D">
      <w:pPr>
        <w:spacing w:after="0" w:line="240" w:lineRule="auto"/>
        <w:outlineLvl w:val="1"/>
        <w:rPr>
          <w:rFonts w:ascii="Helvetica Neue" w:eastAsia="Times New Roman" w:hAnsi="Helvetica Neue" w:cs="Times New Roman"/>
          <w:b/>
          <w:bCs/>
          <w:color w:val="000000"/>
          <w:kern w:val="0"/>
          <w14:ligatures w14:val="none"/>
        </w:rPr>
      </w:pPr>
      <w:r w:rsidRPr="00180F4D">
        <w:rPr>
          <w:rFonts w:ascii="Helvetica Neue" w:eastAsia="Times New Roman" w:hAnsi="Helvetica Neue" w:cs="Times New Roman"/>
          <w:b/>
          <w:bCs/>
          <w:color w:val="000000"/>
          <w:kern w:val="0"/>
          <w14:ligatures w14:val="none"/>
        </w:rPr>
        <w:t>CORE AREAS OF EXPERTISE</w:t>
      </w:r>
    </w:p>
    <w:p w14:paraId="7125C69E" w14:textId="77777777" w:rsidR="00D31EB9" w:rsidRDefault="00D31EB9" w:rsidP="00180F4D">
      <w:pPr>
        <w:spacing w:after="0" w:line="240" w:lineRule="auto"/>
        <w:rPr>
          <w:rFonts w:ascii="Helvetica Neue" w:eastAsia="Times New Roman" w:hAnsi="Helvetica Neue" w:cs="Times New Roman"/>
          <w:color w:val="000000"/>
          <w:kern w:val="0"/>
          <w14:ligatures w14:val="none"/>
        </w:rPr>
      </w:pPr>
    </w:p>
    <w:p w14:paraId="6DF88180" w14:textId="77777777" w:rsidR="00D31EB9" w:rsidRDefault="00D31EB9" w:rsidP="00180F4D">
      <w:pPr>
        <w:spacing w:after="0" w:line="240" w:lineRule="auto"/>
        <w:rPr>
          <w:rFonts w:ascii="Helvetica Neue" w:eastAsia="Times New Roman" w:hAnsi="Helvetica Neue" w:cs="Times New Roman"/>
          <w:color w:val="000000"/>
          <w:kern w:val="0"/>
          <w14:ligatures w14:val="none"/>
        </w:rPr>
        <w:sectPr w:rsidR="00D31EB9">
          <w:pgSz w:w="12240" w:h="15840"/>
          <w:pgMar w:top="1440" w:right="1440" w:bottom="1440" w:left="1440" w:header="720" w:footer="720" w:gutter="0"/>
          <w:cols w:space="720"/>
          <w:docGrid w:linePitch="360"/>
        </w:sectPr>
      </w:pPr>
    </w:p>
    <w:p w14:paraId="47FA7DCC" w14:textId="6F0A171E" w:rsidR="00180F4D" w:rsidRPr="00180F4D" w:rsidRDefault="00180F4D" w:rsidP="00180F4D">
      <w:p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Business Operations Leadership</w:t>
      </w:r>
      <w:r w:rsidRPr="00180F4D">
        <w:rPr>
          <w:rFonts w:ascii="Helvetica Neue" w:eastAsia="Times New Roman" w:hAnsi="Helvetica Neue" w:cs="Times New Roman"/>
          <w:color w:val="000000"/>
          <w:kern w:val="0"/>
          <w14:ligatures w14:val="none"/>
        </w:rPr>
        <w:br/>
        <w:t>Cross-Functional Leadership</w:t>
      </w:r>
      <w:r w:rsidRPr="00180F4D">
        <w:rPr>
          <w:rFonts w:ascii="Helvetica Neue" w:eastAsia="Times New Roman" w:hAnsi="Helvetica Neue" w:cs="Times New Roman"/>
          <w:color w:val="000000"/>
          <w:kern w:val="0"/>
          <w14:ligatures w14:val="none"/>
        </w:rPr>
        <w:br/>
        <w:t>Finance and Operations</w:t>
      </w:r>
      <w:r w:rsidRPr="00180F4D">
        <w:rPr>
          <w:rFonts w:ascii="Helvetica Neue" w:eastAsia="Times New Roman" w:hAnsi="Helvetica Neue" w:cs="Times New Roman"/>
          <w:color w:val="000000"/>
          <w:kern w:val="0"/>
          <w14:ligatures w14:val="none"/>
        </w:rPr>
        <w:br/>
        <w:t>Financial Operations</w:t>
      </w:r>
      <w:r w:rsidRPr="00180F4D">
        <w:rPr>
          <w:rFonts w:ascii="Helvetica Neue" w:eastAsia="Times New Roman" w:hAnsi="Helvetica Neue" w:cs="Times New Roman"/>
          <w:color w:val="000000"/>
          <w:kern w:val="0"/>
          <w14:ligatures w14:val="none"/>
        </w:rPr>
        <w:br/>
        <w:t>Accounting Operations</w:t>
      </w:r>
      <w:r w:rsidRPr="00180F4D">
        <w:rPr>
          <w:rFonts w:ascii="Helvetica Neue" w:eastAsia="Times New Roman" w:hAnsi="Helvetica Neue" w:cs="Times New Roman"/>
          <w:color w:val="000000"/>
          <w:kern w:val="0"/>
          <w14:ligatures w14:val="none"/>
        </w:rPr>
        <w:br/>
        <w:t>Monthly and Annual Close</w:t>
      </w:r>
      <w:r w:rsidRPr="00180F4D">
        <w:rPr>
          <w:rFonts w:ascii="Helvetica Neue" w:eastAsia="Times New Roman" w:hAnsi="Helvetica Neue" w:cs="Times New Roman"/>
          <w:color w:val="000000"/>
          <w:kern w:val="0"/>
          <w14:ligatures w14:val="none"/>
        </w:rPr>
        <w:br/>
        <w:t>General Ledger Management</w:t>
      </w:r>
      <w:r w:rsidRPr="00180F4D">
        <w:rPr>
          <w:rFonts w:ascii="Helvetica Neue" w:eastAsia="Times New Roman" w:hAnsi="Helvetica Neue" w:cs="Times New Roman"/>
          <w:color w:val="000000"/>
          <w:kern w:val="0"/>
          <w14:ligatures w14:val="none"/>
        </w:rPr>
        <w:br/>
        <w:t>Executive Financial Reporting</w:t>
      </w:r>
      <w:r w:rsidRPr="00180F4D">
        <w:rPr>
          <w:rFonts w:ascii="Helvetica Neue" w:eastAsia="Times New Roman" w:hAnsi="Helvetica Neue" w:cs="Times New Roman"/>
          <w:color w:val="000000"/>
          <w:kern w:val="0"/>
          <w14:ligatures w14:val="none"/>
        </w:rPr>
        <w:br/>
        <w:t>Revenue Forecasting</w:t>
      </w:r>
      <w:r w:rsidRPr="00180F4D">
        <w:rPr>
          <w:rFonts w:ascii="Helvetica Neue" w:eastAsia="Times New Roman" w:hAnsi="Helvetica Neue" w:cs="Times New Roman"/>
          <w:color w:val="000000"/>
          <w:kern w:val="0"/>
          <w14:ligatures w14:val="none"/>
        </w:rPr>
        <w:br/>
        <w:t>Work-in-Progress Management</w:t>
      </w:r>
      <w:r w:rsidRPr="00180F4D">
        <w:rPr>
          <w:rFonts w:ascii="Helvetica Neue" w:eastAsia="Times New Roman" w:hAnsi="Helvetica Neue" w:cs="Times New Roman"/>
          <w:color w:val="000000"/>
          <w:kern w:val="0"/>
          <w14:ligatures w14:val="none"/>
        </w:rPr>
        <w:br/>
        <w:t>Cash and Liquidity Planning</w:t>
      </w:r>
      <w:r w:rsidRPr="00180F4D">
        <w:rPr>
          <w:rFonts w:ascii="Helvetica Neue" w:eastAsia="Times New Roman" w:hAnsi="Helvetica Neue" w:cs="Times New Roman"/>
          <w:color w:val="000000"/>
          <w:kern w:val="0"/>
          <w14:ligatures w14:val="none"/>
        </w:rPr>
        <w:br/>
        <w:t>Accounts Receivable</w:t>
      </w:r>
      <w:r w:rsidRPr="00180F4D">
        <w:rPr>
          <w:rFonts w:ascii="Helvetica Neue" w:eastAsia="Times New Roman" w:hAnsi="Helvetica Neue" w:cs="Times New Roman"/>
          <w:color w:val="000000"/>
          <w:kern w:val="0"/>
          <w14:ligatures w14:val="none"/>
        </w:rPr>
        <w:br/>
        <w:t>Accounts Payable</w:t>
      </w:r>
      <w:r w:rsidRPr="00180F4D">
        <w:rPr>
          <w:rFonts w:ascii="Helvetica Neue" w:eastAsia="Times New Roman" w:hAnsi="Helvetica Neue" w:cs="Times New Roman"/>
          <w:color w:val="000000"/>
          <w:kern w:val="0"/>
          <w14:ligatures w14:val="none"/>
        </w:rPr>
        <w:br/>
        <w:t>Billing and Collections</w:t>
      </w:r>
      <w:r w:rsidRPr="00180F4D">
        <w:rPr>
          <w:rFonts w:ascii="Helvetica Neue" w:eastAsia="Times New Roman" w:hAnsi="Helvetica Neue" w:cs="Times New Roman"/>
          <w:color w:val="000000"/>
          <w:kern w:val="0"/>
          <w14:ligatures w14:val="none"/>
        </w:rPr>
        <w:br/>
        <w:t>Project Accounting</w:t>
      </w:r>
      <w:r w:rsidRPr="00180F4D">
        <w:rPr>
          <w:rFonts w:ascii="Helvetica Neue" w:eastAsia="Times New Roman" w:hAnsi="Helvetica Neue" w:cs="Times New Roman"/>
          <w:color w:val="000000"/>
          <w:kern w:val="0"/>
          <w14:ligatures w14:val="none"/>
        </w:rPr>
        <w:br/>
        <w:t>Job Costing</w:t>
      </w:r>
      <w:r w:rsidRPr="00180F4D">
        <w:rPr>
          <w:rFonts w:ascii="Helvetica Neue" w:eastAsia="Times New Roman" w:hAnsi="Helvetica Neue" w:cs="Times New Roman"/>
          <w:color w:val="000000"/>
          <w:kern w:val="0"/>
          <w14:ligatures w14:val="none"/>
        </w:rPr>
        <w:br/>
        <w:t>Project Financial Management</w:t>
      </w:r>
      <w:r w:rsidRPr="00180F4D">
        <w:rPr>
          <w:rFonts w:ascii="Helvetica Neue" w:eastAsia="Times New Roman" w:hAnsi="Helvetica Neue" w:cs="Times New Roman"/>
          <w:color w:val="000000"/>
          <w:kern w:val="0"/>
          <w14:ligatures w14:val="none"/>
        </w:rPr>
        <w:br/>
        <w:t>Commercial Strategy</w:t>
      </w:r>
      <w:r w:rsidRPr="00180F4D">
        <w:rPr>
          <w:rFonts w:ascii="Helvetica Neue" w:eastAsia="Times New Roman" w:hAnsi="Helvetica Neue" w:cs="Times New Roman"/>
          <w:color w:val="000000"/>
          <w:kern w:val="0"/>
          <w14:ligatures w14:val="none"/>
        </w:rPr>
        <w:br/>
        <w:t>Contract Negotiation and Administration</w:t>
      </w:r>
      <w:r w:rsidRPr="00180F4D">
        <w:rPr>
          <w:rFonts w:ascii="Helvetica Neue" w:eastAsia="Times New Roman" w:hAnsi="Helvetica Neue" w:cs="Times New Roman"/>
          <w:color w:val="000000"/>
          <w:kern w:val="0"/>
          <w14:ligatures w14:val="none"/>
        </w:rPr>
        <w:br/>
        <w:t>Contract Risk Management</w:t>
      </w:r>
      <w:r w:rsidRPr="00180F4D">
        <w:rPr>
          <w:rFonts w:ascii="Helvetica Neue" w:eastAsia="Times New Roman" w:hAnsi="Helvetica Neue" w:cs="Times New Roman"/>
          <w:color w:val="000000"/>
          <w:kern w:val="0"/>
          <w14:ligatures w14:val="none"/>
        </w:rPr>
        <w:br/>
        <w:t>Payment-Term Negotiation</w:t>
      </w:r>
      <w:r w:rsidRPr="00180F4D">
        <w:rPr>
          <w:rFonts w:ascii="Helvetica Neue" w:eastAsia="Times New Roman" w:hAnsi="Helvetica Neue" w:cs="Times New Roman"/>
          <w:color w:val="000000"/>
          <w:kern w:val="0"/>
          <w14:ligatures w14:val="none"/>
        </w:rPr>
        <w:br/>
        <w:t>Working-Capital Management</w:t>
      </w:r>
      <w:r w:rsidRPr="00180F4D">
        <w:rPr>
          <w:rFonts w:ascii="Helvetica Neue" w:eastAsia="Times New Roman" w:hAnsi="Helvetica Neue" w:cs="Times New Roman"/>
          <w:color w:val="000000"/>
          <w:kern w:val="0"/>
          <w14:ligatures w14:val="none"/>
        </w:rPr>
        <w:br/>
        <w:t>Enterprise Resource Planning Systems</w:t>
      </w:r>
      <w:r w:rsidRPr="00180F4D">
        <w:rPr>
          <w:rFonts w:ascii="Helvetica Neue" w:eastAsia="Times New Roman" w:hAnsi="Helvetica Neue" w:cs="Times New Roman"/>
          <w:color w:val="000000"/>
          <w:kern w:val="0"/>
          <w14:ligatures w14:val="none"/>
        </w:rPr>
        <w:br/>
        <w:t>NetSuite Implementation and Administration</w:t>
      </w:r>
      <w:r w:rsidRPr="00180F4D">
        <w:rPr>
          <w:rFonts w:ascii="Helvetica Neue" w:eastAsia="Times New Roman" w:hAnsi="Helvetica Neue" w:cs="Times New Roman"/>
          <w:color w:val="000000"/>
          <w:kern w:val="0"/>
          <w14:ligatures w14:val="none"/>
        </w:rPr>
        <w:br/>
        <w:t>Business Systems Implementation</w:t>
      </w:r>
      <w:r w:rsidRPr="00180F4D">
        <w:rPr>
          <w:rFonts w:ascii="Helvetica Neue" w:eastAsia="Times New Roman" w:hAnsi="Helvetica Neue" w:cs="Times New Roman"/>
          <w:color w:val="000000"/>
          <w:kern w:val="0"/>
          <w14:ligatures w14:val="none"/>
        </w:rPr>
        <w:br/>
        <w:t>Systems Integration</w:t>
      </w:r>
      <w:r w:rsidRPr="00180F4D">
        <w:rPr>
          <w:rFonts w:ascii="Helvetica Neue" w:eastAsia="Times New Roman" w:hAnsi="Helvetica Neue" w:cs="Times New Roman"/>
          <w:color w:val="000000"/>
          <w:kern w:val="0"/>
          <w14:ligatures w14:val="none"/>
        </w:rPr>
        <w:br/>
      </w:r>
      <w:r w:rsidRPr="00180F4D">
        <w:rPr>
          <w:rFonts w:ascii="Helvetica Neue" w:eastAsia="Times New Roman" w:hAnsi="Helvetica Neue" w:cs="Times New Roman"/>
          <w:color w:val="000000"/>
          <w:kern w:val="0"/>
          <w14:ligatures w14:val="none"/>
        </w:rPr>
        <w:t>Process Improvement</w:t>
      </w:r>
      <w:r w:rsidRPr="00180F4D">
        <w:rPr>
          <w:rFonts w:ascii="Helvetica Neue" w:eastAsia="Times New Roman" w:hAnsi="Helvetica Neue" w:cs="Times New Roman"/>
          <w:color w:val="000000"/>
          <w:kern w:val="0"/>
          <w14:ligatures w14:val="none"/>
        </w:rPr>
        <w:br/>
        <w:t>Workflow Development</w:t>
      </w:r>
      <w:r w:rsidRPr="00180F4D">
        <w:rPr>
          <w:rFonts w:ascii="Helvetica Neue" w:eastAsia="Times New Roman" w:hAnsi="Helvetica Neue" w:cs="Times New Roman"/>
          <w:color w:val="000000"/>
          <w:kern w:val="0"/>
          <w14:ligatures w14:val="none"/>
        </w:rPr>
        <w:br/>
        <w:t>Operational Infrastructure Development</w:t>
      </w:r>
      <w:r w:rsidRPr="00180F4D">
        <w:rPr>
          <w:rFonts w:ascii="Helvetica Neue" w:eastAsia="Times New Roman" w:hAnsi="Helvetica Neue" w:cs="Times New Roman"/>
          <w:color w:val="000000"/>
          <w:kern w:val="0"/>
          <w14:ligatures w14:val="none"/>
        </w:rPr>
        <w:br/>
        <w:t>Organizational Growth and Scalability</w:t>
      </w:r>
      <w:r w:rsidRPr="00180F4D">
        <w:rPr>
          <w:rFonts w:ascii="Helvetica Neue" w:eastAsia="Times New Roman" w:hAnsi="Helvetica Neue" w:cs="Times New Roman"/>
          <w:color w:val="000000"/>
          <w:kern w:val="0"/>
          <w14:ligatures w14:val="none"/>
        </w:rPr>
        <w:br/>
        <w:t>Change Management</w:t>
      </w:r>
      <w:r w:rsidRPr="00180F4D">
        <w:rPr>
          <w:rFonts w:ascii="Helvetica Neue" w:eastAsia="Times New Roman" w:hAnsi="Helvetica Neue" w:cs="Times New Roman"/>
          <w:color w:val="000000"/>
          <w:kern w:val="0"/>
          <w14:ligatures w14:val="none"/>
        </w:rPr>
        <w:br/>
        <w:t>Policies and Procedures</w:t>
      </w:r>
      <w:r w:rsidRPr="00180F4D">
        <w:rPr>
          <w:rFonts w:ascii="Helvetica Neue" w:eastAsia="Times New Roman" w:hAnsi="Helvetica Neue" w:cs="Times New Roman"/>
          <w:color w:val="000000"/>
          <w:kern w:val="0"/>
          <w14:ligatures w14:val="none"/>
        </w:rPr>
        <w:br/>
        <w:t>Corporate Governance</w:t>
      </w:r>
      <w:r w:rsidRPr="00180F4D">
        <w:rPr>
          <w:rFonts w:ascii="Helvetica Neue" w:eastAsia="Times New Roman" w:hAnsi="Helvetica Neue" w:cs="Times New Roman"/>
          <w:color w:val="000000"/>
          <w:kern w:val="0"/>
          <w14:ligatures w14:val="none"/>
        </w:rPr>
        <w:br/>
        <w:t>Multi-State Business Compliance</w:t>
      </w:r>
      <w:r w:rsidRPr="00180F4D">
        <w:rPr>
          <w:rFonts w:ascii="Helvetica Neue" w:eastAsia="Times New Roman" w:hAnsi="Helvetica Neue" w:cs="Times New Roman"/>
          <w:color w:val="000000"/>
          <w:kern w:val="0"/>
          <w14:ligatures w14:val="none"/>
        </w:rPr>
        <w:br/>
        <w:t>Licensing and Regulatory Administration</w:t>
      </w:r>
      <w:r w:rsidRPr="00180F4D">
        <w:rPr>
          <w:rFonts w:ascii="Helvetica Neue" w:eastAsia="Times New Roman" w:hAnsi="Helvetica Neue" w:cs="Times New Roman"/>
          <w:color w:val="000000"/>
          <w:kern w:val="0"/>
          <w14:ligatures w14:val="none"/>
        </w:rPr>
        <w:br/>
        <w:t>Sales-Tax Administration</w:t>
      </w:r>
      <w:r w:rsidRPr="00180F4D">
        <w:rPr>
          <w:rFonts w:ascii="Helvetica Neue" w:eastAsia="Times New Roman" w:hAnsi="Helvetica Neue" w:cs="Times New Roman"/>
          <w:color w:val="000000"/>
          <w:kern w:val="0"/>
          <w14:ligatures w14:val="none"/>
        </w:rPr>
        <w:br/>
        <w:t>Insurance and Risk Management</w:t>
      </w:r>
      <w:r w:rsidRPr="00180F4D">
        <w:rPr>
          <w:rFonts w:ascii="Helvetica Neue" w:eastAsia="Times New Roman" w:hAnsi="Helvetica Neue" w:cs="Times New Roman"/>
          <w:color w:val="000000"/>
          <w:kern w:val="0"/>
          <w14:ligatures w14:val="none"/>
        </w:rPr>
        <w:br/>
        <w:t>Workers' Compensation Administration</w:t>
      </w:r>
      <w:r w:rsidRPr="00180F4D">
        <w:rPr>
          <w:rFonts w:ascii="Helvetica Neue" w:eastAsia="Times New Roman" w:hAnsi="Helvetica Neue" w:cs="Times New Roman"/>
          <w:color w:val="000000"/>
          <w:kern w:val="0"/>
          <w14:ligatures w14:val="none"/>
        </w:rPr>
        <w:br/>
        <w:t>Human Resources Administration</w:t>
      </w:r>
      <w:r w:rsidRPr="00180F4D">
        <w:rPr>
          <w:rFonts w:ascii="Helvetica Neue" w:eastAsia="Times New Roman" w:hAnsi="Helvetica Neue" w:cs="Times New Roman"/>
          <w:color w:val="000000"/>
          <w:kern w:val="0"/>
          <w14:ligatures w14:val="none"/>
        </w:rPr>
        <w:br/>
        <w:t>Payroll and PEO Administration</w:t>
      </w:r>
      <w:r w:rsidRPr="00180F4D">
        <w:rPr>
          <w:rFonts w:ascii="Helvetica Neue" w:eastAsia="Times New Roman" w:hAnsi="Helvetica Neue" w:cs="Times New Roman"/>
          <w:color w:val="000000"/>
          <w:kern w:val="0"/>
          <w14:ligatures w14:val="none"/>
        </w:rPr>
        <w:br/>
        <w:t>Employee Benefits Administration</w:t>
      </w:r>
      <w:r w:rsidRPr="00180F4D">
        <w:rPr>
          <w:rFonts w:ascii="Helvetica Neue" w:eastAsia="Times New Roman" w:hAnsi="Helvetica Neue" w:cs="Times New Roman"/>
          <w:color w:val="000000"/>
          <w:kern w:val="0"/>
          <w14:ligatures w14:val="none"/>
        </w:rPr>
        <w:br/>
        <w:t>Employee Relations</w:t>
      </w:r>
      <w:r w:rsidRPr="00180F4D">
        <w:rPr>
          <w:rFonts w:ascii="Helvetica Neue" w:eastAsia="Times New Roman" w:hAnsi="Helvetica Neue" w:cs="Times New Roman"/>
          <w:color w:val="000000"/>
          <w:kern w:val="0"/>
          <w14:ligatures w14:val="none"/>
        </w:rPr>
        <w:br/>
        <w:t>Acquisition and Due Diligence Support</w:t>
      </w:r>
      <w:r w:rsidRPr="00180F4D">
        <w:rPr>
          <w:rFonts w:ascii="Helvetica Neue" w:eastAsia="Times New Roman" w:hAnsi="Helvetica Neue" w:cs="Times New Roman"/>
          <w:color w:val="000000"/>
          <w:kern w:val="0"/>
          <w14:ligatures w14:val="none"/>
        </w:rPr>
        <w:br/>
        <w:t>Client Account Leadership</w:t>
      </w:r>
      <w:r w:rsidRPr="00180F4D">
        <w:rPr>
          <w:rFonts w:ascii="Helvetica Neue" w:eastAsia="Times New Roman" w:hAnsi="Helvetica Neue" w:cs="Times New Roman"/>
          <w:color w:val="000000"/>
          <w:kern w:val="0"/>
          <w14:ligatures w14:val="none"/>
        </w:rPr>
        <w:br/>
        <w:t>Vendor and Subcontractor Coordination</w:t>
      </w:r>
      <w:r w:rsidRPr="00180F4D">
        <w:rPr>
          <w:rFonts w:ascii="Helvetica Neue" w:eastAsia="Times New Roman" w:hAnsi="Helvetica Neue" w:cs="Times New Roman"/>
          <w:color w:val="000000"/>
          <w:kern w:val="0"/>
          <w14:ligatures w14:val="none"/>
        </w:rPr>
        <w:br/>
        <w:t>Project-Based Business Operations</w:t>
      </w:r>
      <w:r w:rsidRPr="00180F4D">
        <w:rPr>
          <w:rFonts w:ascii="Helvetica Neue" w:eastAsia="Times New Roman" w:hAnsi="Helvetica Neue" w:cs="Times New Roman"/>
          <w:color w:val="000000"/>
          <w:kern w:val="0"/>
          <w14:ligatures w14:val="none"/>
        </w:rPr>
        <w:br/>
        <w:t>Executive Planning and Reporting</w:t>
      </w:r>
      <w:r w:rsidRPr="00180F4D">
        <w:rPr>
          <w:rFonts w:ascii="Helvetica Neue" w:eastAsia="Times New Roman" w:hAnsi="Helvetica Neue" w:cs="Times New Roman"/>
          <w:color w:val="000000"/>
          <w:kern w:val="0"/>
          <w14:ligatures w14:val="none"/>
        </w:rPr>
        <w:br/>
        <w:t>Training and Employee Onboarding</w:t>
      </w:r>
      <w:r w:rsidRPr="00180F4D">
        <w:rPr>
          <w:rFonts w:ascii="Helvetica Neue" w:eastAsia="Times New Roman" w:hAnsi="Helvetica Neue" w:cs="Times New Roman"/>
          <w:color w:val="000000"/>
          <w:kern w:val="0"/>
          <w14:ligatures w14:val="none"/>
        </w:rPr>
        <w:br/>
        <w:t>Executive and Stakeholder Communication</w:t>
      </w:r>
      <w:r w:rsidRPr="00180F4D">
        <w:rPr>
          <w:rFonts w:ascii="Helvetica Neue" w:eastAsia="Times New Roman" w:hAnsi="Helvetica Neue" w:cs="Times New Roman"/>
          <w:color w:val="000000"/>
          <w:kern w:val="0"/>
          <w14:ligatures w14:val="none"/>
        </w:rPr>
        <w:br/>
        <w:t>Technology Administration</w:t>
      </w:r>
      <w:r w:rsidRPr="00180F4D">
        <w:rPr>
          <w:rFonts w:ascii="Helvetica Neue" w:eastAsia="Times New Roman" w:hAnsi="Helvetica Neue" w:cs="Times New Roman"/>
          <w:color w:val="000000"/>
          <w:kern w:val="0"/>
          <w14:ligatures w14:val="none"/>
        </w:rPr>
        <w:br/>
        <w:t>Google Workspace Administration</w:t>
      </w:r>
    </w:p>
    <w:p w14:paraId="718CF778"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sectPr w:rsidR="00D31EB9" w:rsidSect="00D31EB9">
          <w:type w:val="continuous"/>
          <w:pgSz w:w="12240" w:h="15840"/>
          <w:pgMar w:top="1440" w:right="1440" w:bottom="1440" w:left="1440" w:header="720" w:footer="720" w:gutter="0"/>
          <w:cols w:num="2" w:space="720"/>
          <w:docGrid w:linePitch="360"/>
        </w:sectPr>
      </w:pPr>
    </w:p>
    <w:p w14:paraId="5A7751A9"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6FB8E5A8" w14:textId="51418AD1" w:rsidR="00180F4D" w:rsidRPr="00180F4D" w:rsidRDefault="00180F4D" w:rsidP="00180F4D">
      <w:pPr>
        <w:spacing w:after="0" w:line="240" w:lineRule="auto"/>
        <w:outlineLvl w:val="0"/>
        <w:rPr>
          <w:rFonts w:ascii="Helvetica Neue" w:eastAsia="Times New Roman" w:hAnsi="Helvetica Neue" w:cs="Times New Roman"/>
          <w:b/>
          <w:bCs/>
          <w:color w:val="000000"/>
          <w:kern w:val="36"/>
          <w14:ligatures w14:val="none"/>
        </w:rPr>
      </w:pPr>
      <w:r w:rsidRPr="00180F4D">
        <w:rPr>
          <w:rFonts w:ascii="Helvetica Neue" w:eastAsia="Times New Roman" w:hAnsi="Helvetica Neue" w:cs="Times New Roman"/>
          <w:b/>
          <w:bCs/>
          <w:color w:val="000000"/>
          <w:kern w:val="36"/>
          <w14:ligatures w14:val="none"/>
        </w:rPr>
        <w:t>PROFESSIONAL EXPERIENCE</w:t>
      </w:r>
    </w:p>
    <w:p w14:paraId="1041D2AC" w14:textId="77777777" w:rsidR="00D31EB9" w:rsidRDefault="00D31EB9" w:rsidP="00180F4D">
      <w:pPr>
        <w:spacing w:after="0" w:line="240" w:lineRule="auto"/>
        <w:outlineLvl w:val="1"/>
        <w:rPr>
          <w:rFonts w:ascii="Helvetica Neue" w:eastAsia="Times New Roman" w:hAnsi="Helvetica Neue" w:cs="Times New Roman"/>
          <w:b/>
          <w:bCs/>
          <w:color w:val="000000"/>
          <w:kern w:val="0"/>
          <w14:ligatures w14:val="none"/>
        </w:rPr>
      </w:pPr>
    </w:p>
    <w:p w14:paraId="234F431D" w14:textId="47FEAD0E" w:rsidR="00180F4D" w:rsidRPr="00180F4D" w:rsidRDefault="00180F4D" w:rsidP="00180F4D">
      <w:pPr>
        <w:spacing w:after="0" w:line="240" w:lineRule="auto"/>
        <w:outlineLvl w:val="1"/>
        <w:rPr>
          <w:rFonts w:ascii="Helvetica Neue" w:eastAsia="Times New Roman" w:hAnsi="Helvetica Neue" w:cs="Times New Roman"/>
          <w:b/>
          <w:bCs/>
          <w:color w:val="000000"/>
          <w:kern w:val="0"/>
          <w14:ligatures w14:val="none"/>
        </w:rPr>
      </w:pPr>
      <w:r w:rsidRPr="00180F4D">
        <w:rPr>
          <w:rFonts w:ascii="Helvetica Neue" w:eastAsia="Times New Roman" w:hAnsi="Helvetica Neue" w:cs="Times New Roman"/>
          <w:b/>
          <w:bCs/>
          <w:color w:val="000000"/>
          <w:kern w:val="0"/>
          <w14:ligatures w14:val="none"/>
        </w:rPr>
        <w:t>drive21, Inc.</w:t>
      </w:r>
    </w:p>
    <w:p w14:paraId="32CE645C" w14:textId="77777777" w:rsidR="00180F4D" w:rsidRPr="00D31EB9" w:rsidRDefault="00180F4D" w:rsidP="00180F4D">
      <w:pPr>
        <w:spacing w:after="0" w:line="240" w:lineRule="auto"/>
        <w:rPr>
          <w:rFonts w:ascii="Helvetica Neue" w:eastAsia="Times New Roman" w:hAnsi="Helvetica Neue" w:cs="Times New Roman"/>
          <w:b/>
          <w:bCs/>
          <w:i/>
          <w:iCs/>
          <w:color w:val="000000"/>
          <w:kern w:val="0"/>
          <w14:ligatures w14:val="none"/>
        </w:rPr>
      </w:pPr>
      <w:r w:rsidRPr="00D31EB9">
        <w:rPr>
          <w:rFonts w:ascii="Helvetica Neue" w:eastAsia="Times New Roman" w:hAnsi="Helvetica Neue" w:cs="Times New Roman"/>
          <w:b/>
          <w:bCs/>
          <w:i/>
          <w:iCs/>
          <w:color w:val="000000"/>
          <w:kern w:val="0"/>
          <w14:ligatures w14:val="none"/>
        </w:rPr>
        <w:t>New York, New York</w:t>
      </w:r>
      <w:r w:rsidRPr="00D31EB9">
        <w:rPr>
          <w:rFonts w:ascii="Helvetica Neue" w:eastAsia="Times New Roman" w:hAnsi="Helvetica Neue" w:cs="Times New Roman"/>
          <w:b/>
          <w:bCs/>
          <w:i/>
          <w:iCs/>
          <w:color w:val="000000"/>
          <w:kern w:val="0"/>
          <w14:ligatures w14:val="none"/>
        </w:rPr>
        <w:br/>
        <w:t>Supporting projects and clients nationwide</w:t>
      </w:r>
      <w:r w:rsidRPr="00D31EB9">
        <w:rPr>
          <w:rFonts w:ascii="Helvetica Neue" w:eastAsia="Times New Roman" w:hAnsi="Helvetica Neue" w:cs="Times New Roman"/>
          <w:b/>
          <w:bCs/>
          <w:i/>
          <w:iCs/>
          <w:color w:val="000000"/>
          <w:kern w:val="0"/>
          <w14:ligatures w14:val="none"/>
        </w:rPr>
        <w:br/>
        <w:t>September 2016–Present</w:t>
      </w:r>
    </w:p>
    <w:p w14:paraId="32ECF96F" w14:textId="77777777" w:rsidR="00180F4D" w:rsidRPr="00180F4D" w:rsidRDefault="00180F4D" w:rsidP="00180F4D">
      <w:p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b/>
          <w:bCs/>
          <w:color w:val="000000"/>
          <w:kern w:val="0"/>
          <w14:ligatures w14:val="none"/>
        </w:rPr>
        <w:t>Current résumé title:</w:t>
      </w:r>
      <w:r w:rsidRPr="00180F4D">
        <w:rPr>
          <w:rFonts w:ascii="Helvetica Neue" w:eastAsia="Times New Roman" w:hAnsi="Helvetica Neue" w:cs="Times New Roman"/>
          <w:color w:val="000000"/>
          <w:kern w:val="0"/>
          <w14:ligatures w14:val="none"/>
        </w:rPr>
        <w:t xml:space="preserve"> Director of Client Finance</w:t>
      </w:r>
    </w:p>
    <w:p w14:paraId="4829F343" w14:textId="77777777" w:rsidR="00180F4D" w:rsidRPr="00180F4D" w:rsidRDefault="00180F4D" w:rsidP="00180F4D">
      <w:p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b/>
          <w:bCs/>
          <w:color w:val="000000"/>
          <w:kern w:val="0"/>
          <w14:ligatures w14:val="none"/>
        </w:rPr>
        <w:t>Functional scope:</w:t>
      </w:r>
      <w:r w:rsidRPr="00180F4D">
        <w:rPr>
          <w:rFonts w:ascii="Helvetica Neue" w:eastAsia="Times New Roman" w:hAnsi="Helvetica Neue" w:cs="Times New Roman"/>
          <w:color w:val="000000"/>
          <w:kern w:val="0"/>
          <w14:ligatures w14:val="none"/>
        </w:rPr>
        <w:t xml:space="preserve"> Business Operations, Finance, Commercial Strategy, Enterprise Systems, Risk, Compliance, Human Resources Administration and Executive Planning</w:t>
      </w:r>
    </w:p>
    <w:p w14:paraId="0C662650" w14:textId="77777777" w:rsidR="00180F4D" w:rsidRPr="00D31EB9" w:rsidRDefault="00180F4D" w:rsidP="00180F4D">
      <w:pPr>
        <w:spacing w:after="0" w:line="240" w:lineRule="auto"/>
        <w:rPr>
          <w:rFonts w:ascii="Helvetica Neue" w:eastAsia="Times New Roman" w:hAnsi="Helvetica Neue" w:cs="Times New Roman"/>
          <w:i/>
          <w:iCs/>
          <w:color w:val="000000"/>
          <w:kern w:val="0"/>
          <w14:ligatures w14:val="none"/>
        </w:rPr>
      </w:pPr>
      <w:r w:rsidRPr="00D31EB9">
        <w:rPr>
          <w:rFonts w:ascii="Helvetica Neue" w:eastAsia="Times New Roman" w:hAnsi="Helvetica Neue" w:cs="Times New Roman"/>
          <w:i/>
          <w:iCs/>
          <w:color w:val="000000"/>
          <w:kern w:val="0"/>
          <w14:ligatures w14:val="none"/>
        </w:rPr>
        <w:lastRenderedPageBreak/>
        <w:t>drive21 is a project-based professional services company specializing in the design, engineering, fabrication, and installation of architectural signage, branded environments, experiential graphics, and wayfinding systems. The organization serves Fortune 500 companies, commercial real estate developers, architects, designers, marketing teams, general contractors, and other national clients.</w:t>
      </w:r>
    </w:p>
    <w:p w14:paraId="423C6AE9" w14:textId="77777777" w:rsidR="00D31EB9" w:rsidRDefault="00D31EB9" w:rsidP="00180F4D">
      <w:pPr>
        <w:spacing w:after="0" w:line="240" w:lineRule="auto"/>
        <w:outlineLvl w:val="2"/>
        <w:rPr>
          <w:rFonts w:ascii="Helvetica Neue" w:eastAsia="Times New Roman" w:hAnsi="Helvetica Neue" w:cs="Times New Roman"/>
          <w:b/>
          <w:bCs/>
          <w:color w:val="000000"/>
          <w:kern w:val="0"/>
          <w14:ligatures w14:val="none"/>
        </w:rPr>
      </w:pPr>
    </w:p>
    <w:p w14:paraId="45D87DCA" w14:textId="5F6948D2" w:rsidR="00180F4D" w:rsidRPr="00D31EB9" w:rsidRDefault="00D31EB9" w:rsidP="00180F4D">
      <w:pPr>
        <w:spacing w:after="0" w:line="240" w:lineRule="auto"/>
        <w:outlineLvl w:val="2"/>
        <w:rPr>
          <w:rFonts w:ascii="Helvetica Neue" w:eastAsia="Times New Roman" w:hAnsi="Helvetica Neue" w:cs="Times New Roman"/>
          <w:b/>
          <w:bCs/>
          <w:i/>
          <w:iCs/>
          <w:color w:val="000000"/>
          <w:kern w:val="0"/>
          <w14:ligatures w14:val="none"/>
        </w:rPr>
      </w:pPr>
      <w:r w:rsidRPr="00D31EB9">
        <w:rPr>
          <w:rFonts w:ascii="Helvetica Neue" w:eastAsia="Times New Roman" w:hAnsi="Helvetica Neue" w:cs="Times New Roman"/>
          <w:b/>
          <w:bCs/>
          <w:i/>
          <w:iCs/>
          <w:color w:val="000000"/>
          <w:kern w:val="0"/>
          <w14:ligatures w14:val="none"/>
        </w:rPr>
        <w:t xml:space="preserve">Role Progression </w:t>
      </w:r>
      <w:r>
        <w:rPr>
          <w:rFonts w:ascii="Helvetica Neue" w:eastAsia="Times New Roman" w:hAnsi="Helvetica Neue" w:cs="Times New Roman"/>
          <w:b/>
          <w:bCs/>
          <w:i/>
          <w:iCs/>
          <w:color w:val="000000"/>
          <w:kern w:val="0"/>
          <w14:ligatures w14:val="none"/>
        </w:rPr>
        <w:t>&amp;</w:t>
      </w:r>
      <w:r w:rsidRPr="00D31EB9">
        <w:rPr>
          <w:rFonts w:ascii="Helvetica Neue" w:eastAsia="Times New Roman" w:hAnsi="Helvetica Neue" w:cs="Times New Roman"/>
          <w:b/>
          <w:bCs/>
          <w:i/>
          <w:iCs/>
          <w:color w:val="000000"/>
          <w:kern w:val="0"/>
          <w14:ligatures w14:val="none"/>
        </w:rPr>
        <w:t xml:space="preserve"> Executive Scope</w:t>
      </w:r>
    </w:p>
    <w:p w14:paraId="1D5E871A" w14:textId="77777777" w:rsidR="00180F4D" w:rsidRPr="00D31EB9" w:rsidRDefault="00180F4D" w:rsidP="00D31EB9">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Joined drive21 in 2016 when it was a small founder-led organization generating approximately $4 million in annual revenue with a single-digit employee base.</w:t>
      </w:r>
    </w:p>
    <w:p w14:paraId="4E71A651" w14:textId="77777777" w:rsidR="00180F4D" w:rsidRPr="00D31EB9" w:rsidRDefault="00180F4D" w:rsidP="00D31EB9">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Initially responsible for company and project-level accounting and basic business operations.</w:t>
      </w:r>
    </w:p>
    <w:p w14:paraId="79066244" w14:textId="77777777" w:rsidR="00180F4D" w:rsidRPr="00D31EB9" w:rsidRDefault="00180F4D" w:rsidP="00D31EB9">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From 2016 through 2019, served in a finance-leadership capacity with responsibility for the company's finance and operational functions.</w:t>
      </w:r>
    </w:p>
    <w:p w14:paraId="04F4B9AD" w14:textId="77777777" w:rsidR="00180F4D" w:rsidRPr="00D31EB9" w:rsidRDefault="00180F4D" w:rsidP="00D31EB9">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Role progressively expanded beyond finance into cash management, insurance, human resources administration, revenue forecasting, executive reporting, enterprise systems, process improvement, commercial contracts, contract negotiation, compliance, licensing, risk, corporate infrastructure, client operations, and executive decision support.</w:t>
      </w:r>
    </w:p>
    <w:p w14:paraId="3B83D5C6" w14:textId="77777777" w:rsidR="00180F4D" w:rsidRPr="00D31EB9" w:rsidRDefault="00180F4D" w:rsidP="00D31EB9">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Began serving on the leadership team approximately four years into the role.</w:t>
      </w:r>
    </w:p>
    <w:p w14:paraId="4BACE20C" w14:textId="77777777" w:rsidR="00180F4D" w:rsidRPr="00D31EB9" w:rsidRDefault="00180F4D" w:rsidP="00D31EB9">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Worked directly with the CEO from the beginning of the position.</w:t>
      </w:r>
    </w:p>
    <w:p w14:paraId="4268CD63" w14:textId="77777777" w:rsidR="00180F4D" w:rsidRPr="00D31EB9" w:rsidRDefault="00180F4D" w:rsidP="00D31EB9">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Continued to work closely with increasingly formal finance leadership as the organization grew, including a Head of Finance beginning in 2019 and a CFO beginning in 2021.</w:t>
      </w:r>
    </w:p>
    <w:p w14:paraId="499C1F70" w14:textId="77777777" w:rsidR="00180F4D" w:rsidRPr="00D31EB9" w:rsidRDefault="00180F4D" w:rsidP="00D31EB9">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Began working closely with the company's first COO upon that leader's arrival in December 2025, providing historical, operational, financial, commercial, and organizational context.</w:t>
      </w:r>
    </w:p>
    <w:p w14:paraId="056EE8AD" w14:textId="77777777" w:rsidR="00180F4D" w:rsidRPr="00D31EB9" w:rsidRDefault="00180F4D" w:rsidP="00D31EB9">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Report to the CFO and previously reported directly to the CEO. Work closely with the CEO, CFO, COO, and other members of leadership on financial, operational, commercial, systems, staffing, compliance, and strategic matters.</w:t>
      </w:r>
    </w:p>
    <w:p w14:paraId="0AE0F849" w14:textId="77777777" w:rsidR="00180F4D" w:rsidRPr="00D31EB9" w:rsidRDefault="00180F4D" w:rsidP="00D31EB9">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Have performed substantial responsibilities that would commonly be distributed among finance leadership, controller, business operations, commercial leadership, systems administration, human resources, Chief of Staff, and certain COO functions in larger organizations.</w:t>
      </w:r>
    </w:p>
    <w:p w14:paraId="73A1CE46" w14:textId="77777777" w:rsidR="00180F4D" w:rsidRPr="00D31EB9" w:rsidRDefault="00180F4D" w:rsidP="00D31EB9">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Roles including Director of Learning and Development and COO have been discussed internally as potential expansions of responsibility.</w:t>
      </w:r>
    </w:p>
    <w:p w14:paraId="6BFDAC0B" w14:textId="77777777" w:rsidR="00D31EB9" w:rsidRDefault="00D31EB9" w:rsidP="00180F4D">
      <w:pPr>
        <w:spacing w:after="0" w:line="240" w:lineRule="auto"/>
        <w:outlineLvl w:val="2"/>
        <w:rPr>
          <w:rFonts w:ascii="Helvetica Neue" w:eastAsia="Times New Roman" w:hAnsi="Helvetica Neue" w:cs="Times New Roman"/>
          <w:b/>
          <w:bCs/>
          <w:color w:val="000000"/>
          <w:kern w:val="0"/>
          <w14:ligatures w14:val="none"/>
        </w:rPr>
      </w:pPr>
    </w:p>
    <w:p w14:paraId="217357C1" w14:textId="3CCBF1C7" w:rsidR="00180F4D" w:rsidRPr="00D31EB9" w:rsidRDefault="00D31EB9" w:rsidP="00180F4D">
      <w:pPr>
        <w:spacing w:after="0" w:line="240" w:lineRule="auto"/>
        <w:outlineLvl w:val="2"/>
        <w:rPr>
          <w:rFonts w:ascii="Helvetica Neue" w:eastAsia="Times New Roman" w:hAnsi="Helvetica Neue" w:cs="Times New Roman"/>
          <w:b/>
          <w:bCs/>
          <w:i/>
          <w:iCs/>
          <w:color w:val="000000"/>
          <w:kern w:val="0"/>
          <w14:ligatures w14:val="none"/>
        </w:rPr>
      </w:pPr>
      <w:r w:rsidRPr="00D31EB9">
        <w:rPr>
          <w:rFonts w:ascii="Helvetica Neue" w:eastAsia="Times New Roman" w:hAnsi="Helvetica Neue" w:cs="Times New Roman"/>
          <w:b/>
          <w:bCs/>
          <w:i/>
          <w:iCs/>
          <w:color w:val="000000"/>
          <w:kern w:val="0"/>
          <w14:ligatures w14:val="none"/>
        </w:rPr>
        <w:t>Current Areas of Ownership</w:t>
      </w:r>
    </w:p>
    <w:p w14:paraId="60FA5869" w14:textId="77777777" w:rsidR="00180F4D" w:rsidRPr="00D31EB9" w:rsidRDefault="00180F4D" w:rsidP="00D31EB9">
      <w:pPr>
        <w:pStyle w:val="ListParagraph"/>
        <w:numPr>
          <w:ilvl w:val="0"/>
          <w:numId w:val="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Fully own or serve as the primary internal leader for:</w:t>
      </w:r>
    </w:p>
    <w:p w14:paraId="7F1E910D" w14:textId="77777777" w:rsidR="00180F4D" w:rsidRPr="00D31EB9" w:rsidRDefault="00180F4D" w:rsidP="00D31EB9">
      <w:pPr>
        <w:pStyle w:val="ListParagraph"/>
        <w:numPr>
          <w:ilvl w:val="1"/>
          <w:numId w:val="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Client and project finance.</w:t>
      </w:r>
    </w:p>
    <w:p w14:paraId="52AFA8EA" w14:textId="77777777" w:rsidR="00180F4D" w:rsidRPr="00D31EB9" w:rsidRDefault="00180F4D" w:rsidP="00D31EB9">
      <w:pPr>
        <w:pStyle w:val="ListParagraph"/>
        <w:numPr>
          <w:ilvl w:val="1"/>
          <w:numId w:val="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Revenue forecasting and WIP management.</w:t>
      </w:r>
    </w:p>
    <w:p w14:paraId="37F00953" w14:textId="77777777" w:rsidR="00180F4D" w:rsidRPr="00D31EB9" w:rsidRDefault="00180F4D" w:rsidP="00D31EB9">
      <w:pPr>
        <w:pStyle w:val="ListParagraph"/>
        <w:numPr>
          <w:ilvl w:val="1"/>
          <w:numId w:val="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Commercial and contract administration.</w:t>
      </w:r>
    </w:p>
    <w:p w14:paraId="0EA299B6" w14:textId="77777777" w:rsidR="00180F4D" w:rsidRPr="00D31EB9" w:rsidRDefault="00180F4D" w:rsidP="00D31EB9">
      <w:pPr>
        <w:pStyle w:val="ListParagraph"/>
        <w:numPr>
          <w:ilvl w:val="1"/>
          <w:numId w:val="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Enterprise business systems.</w:t>
      </w:r>
    </w:p>
    <w:p w14:paraId="0EEF8574" w14:textId="77777777" w:rsidR="00180F4D" w:rsidRPr="00D31EB9" w:rsidRDefault="00180F4D" w:rsidP="00D31EB9">
      <w:pPr>
        <w:pStyle w:val="ListParagraph"/>
        <w:numPr>
          <w:ilvl w:val="1"/>
          <w:numId w:val="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Insurance strategy and administration.</w:t>
      </w:r>
    </w:p>
    <w:p w14:paraId="15DF7EAC" w14:textId="77777777" w:rsidR="00180F4D" w:rsidRPr="00D31EB9" w:rsidRDefault="00180F4D" w:rsidP="00D31EB9">
      <w:pPr>
        <w:pStyle w:val="ListParagraph"/>
        <w:numPr>
          <w:ilvl w:val="1"/>
          <w:numId w:val="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Operational compliance.</w:t>
      </w:r>
    </w:p>
    <w:p w14:paraId="3A0B438F" w14:textId="77777777" w:rsidR="00180F4D" w:rsidRPr="00D31EB9" w:rsidRDefault="00180F4D" w:rsidP="00D31EB9">
      <w:pPr>
        <w:pStyle w:val="ListParagraph"/>
        <w:numPr>
          <w:ilvl w:val="1"/>
          <w:numId w:val="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lastRenderedPageBreak/>
        <w:t>Client and vendor platforms.</w:t>
      </w:r>
    </w:p>
    <w:p w14:paraId="5D2B8BD4" w14:textId="77777777" w:rsidR="00180F4D" w:rsidRPr="00D31EB9" w:rsidRDefault="00180F4D" w:rsidP="00D31EB9">
      <w:pPr>
        <w:pStyle w:val="ListParagraph"/>
        <w:numPr>
          <w:ilvl w:val="1"/>
          <w:numId w:val="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PEO administration.</w:t>
      </w:r>
    </w:p>
    <w:p w14:paraId="6AA03DC6" w14:textId="77777777" w:rsidR="00180F4D" w:rsidRPr="00D31EB9" w:rsidRDefault="00180F4D" w:rsidP="00D31EB9">
      <w:pPr>
        <w:pStyle w:val="ListParagraph"/>
        <w:numPr>
          <w:ilvl w:val="1"/>
          <w:numId w:val="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Employee benefits administration.</w:t>
      </w:r>
    </w:p>
    <w:p w14:paraId="206EB524" w14:textId="77777777" w:rsidR="00180F4D" w:rsidRPr="00D31EB9" w:rsidRDefault="00180F4D" w:rsidP="00D31EB9">
      <w:pPr>
        <w:pStyle w:val="ListParagraph"/>
        <w:numPr>
          <w:ilvl w:val="1"/>
          <w:numId w:val="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Day-to-day HR administration.</w:t>
      </w:r>
    </w:p>
    <w:p w14:paraId="5227E23F" w14:textId="77777777" w:rsidR="00180F4D" w:rsidRPr="00D31EB9" w:rsidRDefault="00180F4D" w:rsidP="00D31EB9">
      <w:pPr>
        <w:pStyle w:val="ListParagraph"/>
        <w:numPr>
          <w:ilvl w:val="1"/>
          <w:numId w:val="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Financial and commercial management of several complex client relationships.</w:t>
      </w:r>
    </w:p>
    <w:p w14:paraId="5F1F5F41" w14:textId="77777777" w:rsidR="00180F4D" w:rsidRPr="00D31EB9" w:rsidRDefault="00180F4D" w:rsidP="00D31EB9">
      <w:pPr>
        <w:pStyle w:val="ListParagraph"/>
        <w:numPr>
          <w:ilvl w:val="1"/>
          <w:numId w:val="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Client and project financial decisions.</w:t>
      </w:r>
    </w:p>
    <w:p w14:paraId="51962EAF" w14:textId="77777777" w:rsidR="00180F4D" w:rsidRPr="00D31EB9" w:rsidRDefault="00180F4D" w:rsidP="00D31EB9">
      <w:pPr>
        <w:pStyle w:val="ListParagraph"/>
        <w:numPr>
          <w:ilvl w:val="1"/>
          <w:numId w:val="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Commercial and compliance processes.</w:t>
      </w:r>
    </w:p>
    <w:p w14:paraId="0989C2E6" w14:textId="77777777" w:rsidR="00180F4D" w:rsidRPr="00D31EB9" w:rsidRDefault="00180F4D" w:rsidP="00D31EB9">
      <w:pPr>
        <w:pStyle w:val="ListParagraph"/>
        <w:numPr>
          <w:ilvl w:val="1"/>
          <w:numId w:val="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Enterprise-system decisions.</w:t>
      </w:r>
    </w:p>
    <w:p w14:paraId="0506A46F" w14:textId="77777777" w:rsidR="00180F4D" w:rsidRPr="00D31EB9" w:rsidRDefault="00180F4D" w:rsidP="00D31EB9">
      <w:pPr>
        <w:pStyle w:val="ListParagraph"/>
        <w:numPr>
          <w:ilvl w:val="1"/>
          <w:numId w:val="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Insurance renewals and strategy.</w:t>
      </w:r>
    </w:p>
    <w:p w14:paraId="6ADEF69C" w14:textId="77777777" w:rsidR="00180F4D" w:rsidRPr="00D31EB9" w:rsidRDefault="00180F4D" w:rsidP="00D31EB9">
      <w:pPr>
        <w:pStyle w:val="ListParagraph"/>
        <w:numPr>
          <w:ilvl w:val="1"/>
          <w:numId w:val="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Employee-benefit decisions.</w:t>
      </w:r>
    </w:p>
    <w:p w14:paraId="06A7B909" w14:textId="77777777" w:rsidR="00180F4D" w:rsidRPr="00D31EB9" w:rsidRDefault="00180F4D" w:rsidP="00D31EB9">
      <w:pPr>
        <w:pStyle w:val="ListParagraph"/>
        <w:numPr>
          <w:ilvl w:val="1"/>
          <w:numId w:val="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HR administration within established company parameters.</w:t>
      </w:r>
    </w:p>
    <w:p w14:paraId="6B723335" w14:textId="77777777" w:rsidR="00180F4D" w:rsidRPr="00D31EB9" w:rsidRDefault="00180F4D" w:rsidP="00D31EB9">
      <w:pPr>
        <w:pStyle w:val="ListParagraph"/>
        <w:numPr>
          <w:ilvl w:val="0"/>
          <w:numId w:val="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Share responsibility with the CEO, CFO, COO, and other executive leaders for liquidity planning, cash management, broader business strategy, organizational structure, staffing decisions, compensation, significant commercial matters, and legal matters.</w:t>
      </w:r>
    </w:p>
    <w:p w14:paraId="17236727" w14:textId="77777777" w:rsidR="00180F4D" w:rsidRPr="00D31EB9" w:rsidRDefault="00180F4D" w:rsidP="00D31EB9">
      <w:pPr>
        <w:pStyle w:val="ListParagraph"/>
        <w:numPr>
          <w:ilvl w:val="0"/>
          <w:numId w:val="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Provide analysis, identify risks, recommend courses of action, and participate in collaborative executive decision-making.</w:t>
      </w:r>
    </w:p>
    <w:p w14:paraId="4438F00D" w14:textId="77777777" w:rsidR="00180F4D" w:rsidRPr="00D31EB9" w:rsidRDefault="00180F4D" w:rsidP="00D31EB9">
      <w:pPr>
        <w:pStyle w:val="ListParagraph"/>
        <w:numPr>
          <w:ilvl w:val="0"/>
          <w:numId w:val="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Influence operational priorities, project staffing and resource allocation, pricing and profitability, hiring and compensation, cash disbursements, and other decisions affecting company performance.</w:t>
      </w:r>
    </w:p>
    <w:p w14:paraId="575DF4FE" w14:textId="77777777" w:rsidR="00180F4D" w:rsidRPr="00D31EB9" w:rsidRDefault="00180F4D" w:rsidP="00D31EB9">
      <w:pPr>
        <w:pStyle w:val="ListParagraph"/>
        <w:numPr>
          <w:ilvl w:val="0"/>
          <w:numId w:val="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Escalate decisions involving material financial exposure, significant staffing changes, unusual contractual risk, or broader company strategy.</w:t>
      </w:r>
    </w:p>
    <w:p w14:paraId="1EAB56CE" w14:textId="77777777" w:rsidR="00D31EB9" w:rsidRDefault="00D31EB9" w:rsidP="00180F4D">
      <w:pPr>
        <w:spacing w:after="0" w:line="240" w:lineRule="auto"/>
        <w:outlineLvl w:val="1"/>
        <w:rPr>
          <w:rFonts w:ascii="Helvetica Neue" w:eastAsia="Times New Roman" w:hAnsi="Helvetica Neue" w:cs="Times New Roman"/>
          <w:b/>
          <w:bCs/>
          <w:color w:val="000000"/>
          <w:kern w:val="0"/>
          <w14:ligatures w14:val="none"/>
        </w:rPr>
      </w:pPr>
    </w:p>
    <w:p w14:paraId="4A8C9F0C" w14:textId="30B6E68D" w:rsidR="00180F4D" w:rsidRPr="00D31EB9" w:rsidRDefault="00D31EB9" w:rsidP="00180F4D">
      <w:pPr>
        <w:spacing w:after="0" w:line="240" w:lineRule="auto"/>
        <w:outlineLvl w:val="1"/>
        <w:rPr>
          <w:rFonts w:ascii="Helvetica Neue" w:eastAsia="Times New Roman" w:hAnsi="Helvetica Neue" w:cs="Times New Roman"/>
          <w:b/>
          <w:bCs/>
          <w:i/>
          <w:iCs/>
          <w:color w:val="000000"/>
          <w:kern w:val="0"/>
          <w14:ligatures w14:val="none"/>
        </w:rPr>
      </w:pPr>
      <w:r w:rsidRPr="00D31EB9">
        <w:rPr>
          <w:rFonts w:ascii="Helvetica Neue" w:eastAsia="Times New Roman" w:hAnsi="Helvetica Neue" w:cs="Times New Roman"/>
          <w:b/>
          <w:bCs/>
          <w:i/>
          <w:iCs/>
          <w:color w:val="000000"/>
          <w:kern w:val="0"/>
          <w14:ligatures w14:val="none"/>
        </w:rPr>
        <w:t>Selected Business Impact</w:t>
      </w:r>
    </w:p>
    <w:p w14:paraId="0FBE62FC" w14:textId="77777777" w:rsidR="00180F4D" w:rsidRPr="00D31EB9" w:rsidRDefault="00180F4D" w:rsidP="00D31EB9">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Helped build the financial and operational infrastructure supporting company growth from approximately $4 million in annual revenue in 2016 to approximately $18 million in 2020.</w:t>
      </w:r>
    </w:p>
    <w:p w14:paraId="15E805F0" w14:textId="77777777" w:rsidR="00180F4D" w:rsidRPr="00D31EB9" w:rsidRDefault="00180F4D" w:rsidP="00D31EB9">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Continue to support an organization generating approximately $15 million in annual revenue.</w:t>
      </w:r>
    </w:p>
    <w:p w14:paraId="013877FF" w14:textId="77777777" w:rsidR="00180F4D" w:rsidRPr="00D31EB9" w:rsidRDefault="00180F4D" w:rsidP="00D31EB9">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Helped support geographic expansion through offices in Austin, Texas, and Seattle, Washington.</w:t>
      </w:r>
    </w:p>
    <w:p w14:paraId="6E6020C4" w14:textId="77777777" w:rsidR="00180F4D" w:rsidRPr="00D31EB9" w:rsidRDefault="00180F4D" w:rsidP="00D31EB9">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Assumed financial, operational, systems, insurance, HR, risk, and compliance responsibilities for two affiliated entities—one acquired and one founded by the CEO.</w:t>
      </w:r>
    </w:p>
    <w:p w14:paraId="78D5E2B5" w14:textId="77777777" w:rsidR="00180F4D" w:rsidRPr="00D31EB9" w:rsidRDefault="00180F4D" w:rsidP="00D31EB9">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Supported the eventual integration of one affiliated entity into drive21 as the company's manufacturing division.</w:t>
      </w:r>
    </w:p>
    <w:p w14:paraId="40672786" w14:textId="77777777" w:rsidR="00180F4D" w:rsidRPr="00D31EB9" w:rsidRDefault="00180F4D" w:rsidP="00D31EB9">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Built more consistent systems, controls, processes, reporting, policies, and operational infrastructure across the company, affiliated entities, new locations, and manufacturing operation.</w:t>
      </w:r>
    </w:p>
    <w:p w14:paraId="50641D90" w14:textId="77777777" w:rsidR="00180F4D" w:rsidRPr="00D31EB9" w:rsidRDefault="00180F4D" w:rsidP="00D31EB9">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Support approximately 150 active clients and approximately 350 projects annually.</w:t>
      </w:r>
    </w:p>
    <w:p w14:paraId="2BCF0E02" w14:textId="77777777" w:rsidR="00180F4D" w:rsidRPr="00D31EB9" w:rsidRDefault="00180F4D" w:rsidP="00D31EB9">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 xml:space="preserve">Support a project portfolio that is entirely project-based and ranges from smaller repeat-client engagements below $25,000 to primary engagements averaging </w:t>
      </w:r>
      <w:r w:rsidRPr="00D31EB9">
        <w:rPr>
          <w:rFonts w:ascii="Helvetica Neue" w:eastAsia="Times New Roman" w:hAnsi="Helvetica Neue" w:cs="Times New Roman"/>
          <w:color w:val="000000"/>
          <w:kern w:val="0"/>
          <w14:ligatures w14:val="none"/>
        </w:rPr>
        <w:lastRenderedPageBreak/>
        <w:t>approximately $150,000, multimillion-dollar projects, and at least one project exceeding $10 million.</w:t>
      </w:r>
    </w:p>
    <w:p w14:paraId="41591D65" w14:textId="77777777" w:rsidR="00180F4D" w:rsidRPr="00D31EB9" w:rsidRDefault="00180F4D" w:rsidP="00D31EB9">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Partnered in the implementation of NetSuite ERP and became the company's primary internal NetSuite administrator and subject-matter expert.</w:t>
      </w:r>
    </w:p>
    <w:p w14:paraId="12C98E26" w14:textId="77777777" w:rsidR="00180F4D" w:rsidRPr="00D31EB9" w:rsidRDefault="00180F4D" w:rsidP="00D31EB9">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Implemented or helped implement BILL, Emburse, Avalara, and related systems to connect accounting, purchasing, expenses, sales tax, project costing, and reporting.</w:t>
      </w:r>
    </w:p>
    <w:p w14:paraId="595F1534" w14:textId="77777777" w:rsidR="00180F4D" w:rsidRPr="00D31EB9" w:rsidRDefault="00180F4D" w:rsidP="00D31EB9">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Conservatively estimate that the integrated systems environment saves approximately 10–20 employee hours each week through reduced manual reporting, spreadsheet consolidation, duplicate entry, and routine processing.</w:t>
      </w:r>
    </w:p>
    <w:p w14:paraId="2FBD5E15" w14:textId="77777777" w:rsidR="00180F4D" w:rsidRPr="00D31EB9" w:rsidRDefault="00180F4D" w:rsidP="00D31EB9">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Built formal WIP, project forecasting, companywide revenue forecasting, billing-roundup, receivables, cash-monitoring, and financial-reporting processes.</w:t>
      </w:r>
    </w:p>
    <w:p w14:paraId="0ECF1E94" w14:textId="77777777" w:rsidR="00180F4D" w:rsidRPr="00D31EB9" w:rsidRDefault="00180F4D" w:rsidP="00D31EB9">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Strengthened billing, deposit, milestone-payment, collections, and contract practices to improve payment timing and reduce the amount of company cash required to finance client projects.</w:t>
      </w:r>
    </w:p>
    <w:p w14:paraId="3AD4CA2A" w14:textId="77777777" w:rsidR="00180F4D" w:rsidRPr="00D31EB9" w:rsidRDefault="00180F4D" w:rsidP="00D31EB9">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Review and negotiate approximately 150–250 commercial contracts and related documents annually.</w:t>
      </w:r>
    </w:p>
    <w:p w14:paraId="105C8228" w14:textId="77777777" w:rsidR="00180F4D" w:rsidRPr="00D31EB9" w:rsidRDefault="00180F4D" w:rsidP="00D31EB9">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Identify sales-tax issues requiring correction or clarification on approximately 20–25 projects annually.</w:t>
      </w:r>
    </w:p>
    <w:p w14:paraId="47F9E44A" w14:textId="77777777" w:rsidR="00180F4D" w:rsidRPr="00D31EB9" w:rsidRDefault="00180F4D" w:rsidP="00D31EB9">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 an approximately $500,000 insurance portfolio.</w:t>
      </w:r>
    </w:p>
    <w:p w14:paraId="58B7C7B8" w14:textId="77777777" w:rsidR="00180F4D" w:rsidRPr="00D31EB9" w:rsidRDefault="00180F4D" w:rsidP="00D31EB9">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Have managed nine annual insurance and workers' compensation renewal/audit cycles.</w:t>
      </w:r>
    </w:p>
    <w:p w14:paraId="1D75B9B5" w14:textId="77777777" w:rsidR="00180F4D" w:rsidRPr="00D31EB9" w:rsidRDefault="00180F4D" w:rsidP="00D31EB9">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Maintain approximately 30–40 active licenses, registrations, annual reports, and recurring compliance requirements across as many as 14 states.</w:t>
      </w:r>
    </w:p>
    <w:p w14:paraId="486222C1" w14:textId="77777777" w:rsidR="00180F4D" w:rsidRPr="00D31EB9" w:rsidRDefault="00180F4D" w:rsidP="00D31EB9">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Created or customized more than eight major corporate policies along with manuals, procedures, reports, dashboards, templates, agreements, and employee resources.</w:t>
      </w:r>
    </w:p>
    <w:p w14:paraId="77DC2352" w14:textId="77777777" w:rsidR="00180F4D" w:rsidRPr="00D31EB9" w:rsidRDefault="00180F4D" w:rsidP="00D31EB9">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Supported policies and business infrastructure affecting more than 80 employees across three affiliated companies at peak.</w:t>
      </w:r>
    </w:p>
    <w:p w14:paraId="5343FF7E" w14:textId="77777777" w:rsidR="00180F4D" w:rsidRPr="00D31EB9" w:rsidRDefault="00180F4D" w:rsidP="00D31EB9">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Took full responsibility for a major Amazon relationship after the employee hired for Amazon expertise left the company with little transition.</w:t>
      </w:r>
    </w:p>
    <w:p w14:paraId="72AD649B" w14:textId="77777777" w:rsidR="00180F4D" w:rsidRPr="00D31EB9" w:rsidRDefault="00180F4D" w:rsidP="00D31EB9">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Supported Amazon activity across more than 75 corporate offices with an annual account budget of approximately $2.1 million at peak.</w:t>
      </w:r>
    </w:p>
    <w:p w14:paraId="00F9745D" w14:textId="77777777" w:rsidR="00180F4D" w:rsidRPr="00D31EB9" w:rsidRDefault="00180F4D" w:rsidP="00D31EB9">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Have received performance bonuses throughout tenure, including a bonus as high as approximately $30,000.</w:t>
      </w:r>
    </w:p>
    <w:p w14:paraId="7CF1D665" w14:textId="77777777" w:rsidR="00180F4D" w:rsidRPr="00D31EB9" w:rsidRDefault="00180F4D" w:rsidP="00D31EB9">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Selected for major special assignments including enterprise-system implementation, Amazon account leadership, affiliated-company integration, acquisition due diligence, regulatory audits, insurance initiatives, benefits initiatives, and other cross-functional work.</w:t>
      </w:r>
    </w:p>
    <w:p w14:paraId="64BACCE3" w14:textId="77777777" w:rsidR="00180F4D" w:rsidRPr="00D31EB9" w:rsidRDefault="00180F4D" w:rsidP="00D31EB9">
      <w:pPr>
        <w:pStyle w:val="ListParagraph"/>
        <w:numPr>
          <w:ilvl w:val="0"/>
          <w:numId w:val="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Received recognition from the CEO for consistently being “one step ahead” in planning, organization, and problem-solving. The existing Working Resume already captures this recognition and the broad expansion of the role.</w:t>
      </w:r>
    </w:p>
    <w:p w14:paraId="1F345CC3"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020FE2D0" w14:textId="77777777" w:rsidR="00D31EB9" w:rsidRDefault="00D31EB9">
      <w:pPr>
        <w:rPr>
          <w:rFonts w:ascii="Helvetica Neue" w:eastAsia="Times New Roman" w:hAnsi="Helvetica Neue" w:cs="Times New Roman"/>
          <w:b/>
          <w:bCs/>
          <w:color w:val="000000"/>
          <w:kern w:val="36"/>
          <w14:ligatures w14:val="none"/>
        </w:rPr>
      </w:pPr>
      <w:r>
        <w:rPr>
          <w:rFonts w:ascii="Helvetica Neue" w:eastAsia="Times New Roman" w:hAnsi="Helvetica Neue" w:cs="Times New Roman"/>
          <w:b/>
          <w:bCs/>
          <w:color w:val="000000"/>
          <w:kern w:val="36"/>
          <w14:ligatures w14:val="none"/>
        </w:rPr>
        <w:br w:type="page"/>
      </w:r>
    </w:p>
    <w:p w14:paraId="6D5310EE" w14:textId="68390660" w:rsidR="00180F4D" w:rsidRPr="00D31EB9" w:rsidRDefault="00D31EB9" w:rsidP="00180F4D">
      <w:pPr>
        <w:spacing w:after="0" w:line="240" w:lineRule="auto"/>
        <w:outlineLvl w:val="0"/>
        <w:rPr>
          <w:rFonts w:ascii="Helvetica Neue" w:eastAsia="Times New Roman" w:hAnsi="Helvetica Neue" w:cs="Times New Roman"/>
          <w:b/>
          <w:bCs/>
          <w:i/>
          <w:iCs/>
          <w:color w:val="000000"/>
          <w:kern w:val="36"/>
          <w14:ligatures w14:val="none"/>
        </w:rPr>
      </w:pPr>
      <w:r w:rsidRPr="00D31EB9">
        <w:rPr>
          <w:rFonts w:ascii="Helvetica Neue" w:eastAsia="Times New Roman" w:hAnsi="Helvetica Neue" w:cs="Times New Roman"/>
          <w:b/>
          <w:bCs/>
          <w:i/>
          <w:iCs/>
          <w:color w:val="000000"/>
          <w:kern w:val="36"/>
          <w14:ligatures w14:val="none"/>
        </w:rPr>
        <w:lastRenderedPageBreak/>
        <w:t xml:space="preserve">Business Operations </w:t>
      </w:r>
      <w:r>
        <w:rPr>
          <w:rFonts w:ascii="Helvetica Neue" w:eastAsia="Times New Roman" w:hAnsi="Helvetica Neue" w:cs="Times New Roman"/>
          <w:b/>
          <w:bCs/>
          <w:i/>
          <w:iCs/>
          <w:color w:val="000000"/>
          <w:kern w:val="36"/>
          <w14:ligatures w14:val="none"/>
        </w:rPr>
        <w:t xml:space="preserve">&amp; </w:t>
      </w:r>
      <w:r w:rsidRPr="00D31EB9">
        <w:rPr>
          <w:rFonts w:ascii="Helvetica Neue" w:eastAsia="Times New Roman" w:hAnsi="Helvetica Neue" w:cs="Times New Roman"/>
          <w:b/>
          <w:bCs/>
          <w:i/>
          <w:iCs/>
          <w:color w:val="000000"/>
          <w:kern w:val="36"/>
          <w14:ligatures w14:val="none"/>
        </w:rPr>
        <w:t>Executive Leadership</w:t>
      </w:r>
    </w:p>
    <w:p w14:paraId="26BD6CF4" w14:textId="77777777" w:rsidR="00180F4D" w:rsidRPr="00D31EB9" w:rsidRDefault="00180F4D" w:rsidP="00D31EB9">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Partner with executive leadership to improve business operations, strengthen financial performance and liquidity, manage organizational risk, implement business systems, solve cross-functional problems, and build infrastructure required for growth.</w:t>
      </w:r>
    </w:p>
    <w:p w14:paraId="4C099519" w14:textId="77777777" w:rsidR="00180F4D" w:rsidRPr="00D31EB9" w:rsidRDefault="00180F4D" w:rsidP="00D31EB9">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Serve as a go-to resource when an issue crosses departments or does not have a clearly defined functional owner.</w:t>
      </w:r>
    </w:p>
    <w:p w14:paraId="26A9AC5C" w14:textId="77777777" w:rsidR="00180F4D" w:rsidRPr="00D31EB9" w:rsidRDefault="00180F4D" w:rsidP="00D31EB9">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Evaluate how finance, contracts, procurement, project delivery, systems, staffing, insurance, compliance, and customer requirements interact before recommending solutions.</w:t>
      </w:r>
    </w:p>
    <w:p w14:paraId="56461BD0" w14:textId="77777777" w:rsidR="00180F4D" w:rsidRPr="00D31EB9" w:rsidRDefault="00180F4D" w:rsidP="00D31EB9">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Bring structure to ambiguous or complicated business problems by gathering information, identifying dependencies and risks, organizing priorities, involving appropriate stakeholders, and moving work toward resolution.</w:t>
      </w:r>
    </w:p>
    <w:p w14:paraId="5AA5E4F6" w14:textId="77777777" w:rsidR="00180F4D" w:rsidRPr="00D31EB9" w:rsidRDefault="00180F4D" w:rsidP="00D31EB9">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Translate financial, commercial, systems, project, and operational information into actionable recommendations for leadership.</w:t>
      </w:r>
    </w:p>
    <w:p w14:paraId="294D8883" w14:textId="77777777" w:rsidR="00180F4D" w:rsidRPr="00D31EB9" w:rsidRDefault="00180F4D" w:rsidP="00D31EB9">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Participate in ongoing executive reviews of revenue, project performance, billing, collections, cash position, staffing, insurance, systems, compliance, risk, and operational priorities.</w:t>
      </w:r>
    </w:p>
    <w:p w14:paraId="1E7AC695" w14:textId="77777777" w:rsidR="00180F4D" w:rsidRPr="00D31EB9" w:rsidRDefault="00180F4D" w:rsidP="00D31EB9">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Contribute to planning throughout the year even though the company does not use a formal annual strategic-planning process.</w:t>
      </w:r>
    </w:p>
    <w:p w14:paraId="6721166C" w14:textId="77777777" w:rsidR="00180F4D" w:rsidRPr="00D31EB9" w:rsidRDefault="00180F4D" w:rsidP="00D31EB9">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Lead meetings, business reviews, training sessions, implementation discussions, vendor calls, client conversations, and cross-functional problem-solving sessions.</w:t>
      </w:r>
    </w:p>
    <w:p w14:paraId="7B661455" w14:textId="77777777" w:rsidR="00180F4D" w:rsidRPr="00D31EB9" w:rsidRDefault="00180F4D" w:rsidP="00D31EB9">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Work across finance, accounting, project management, production, manufacturing, procurement, human resources, legal, technology, sales, client service, and executive leadership.</w:t>
      </w:r>
    </w:p>
    <w:p w14:paraId="1626FEB0" w14:textId="77777777" w:rsidR="00180F4D" w:rsidRPr="00D31EB9" w:rsidRDefault="00180F4D" w:rsidP="00D31EB9">
      <w:pPr>
        <w:pStyle w:val="ListParagraph"/>
        <w:numPr>
          <w:ilvl w:val="0"/>
          <w:numId w:val="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Represent the company with customers, architects, designers, commercial real estate developers, general contractors, vendors, subcontractors, banks, auditors, tax professionals, attorneys, insurance brokers, PEO providers, benefits brokers, software consultants, developers, and outside advisors.</w:t>
      </w:r>
    </w:p>
    <w:p w14:paraId="54453162"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71055883" w14:textId="535C4D79" w:rsidR="00180F4D" w:rsidRPr="00D31EB9" w:rsidRDefault="00D31EB9" w:rsidP="00180F4D">
      <w:pPr>
        <w:spacing w:after="0" w:line="240" w:lineRule="auto"/>
        <w:outlineLvl w:val="0"/>
        <w:rPr>
          <w:rFonts w:ascii="Helvetica Neue" w:eastAsia="Times New Roman" w:hAnsi="Helvetica Neue" w:cs="Times New Roman"/>
          <w:b/>
          <w:bCs/>
          <w:i/>
          <w:iCs/>
          <w:color w:val="000000"/>
          <w:kern w:val="36"/>
          <w14:ligatures w14:val="none"/>
        </w:rPr>
      </w:pPr>
      <w:r w:rsidRPr="00D31EB9">
        <w:rPr>
          <w:rFonts w:ascii="Helvetica Neue" w:eastAsia="Times New Roman" w:hAnsi="Helvetica Neue" w:cs="Times New Roman"/>
          <w:b/>
          <w:bCs/>
          <w:i/>
          <w:iCs/>
          <w:color w:val="000000"/>
          <w:kern w:val="36"/>
          <w14:ligatures w14:val="none"/>
        </w:rPr>
        <w:t xml:space="preserve">Financial Operations </w:t>
      </w:r>
      <w:r>
        <w:rPr>
          <w:rFonts w:ascii="Helvetica Neue" w:eastAsia="Times New Roman" w:hAnsi="Helvetica Neue" w:cs="Times New Roman"/>
          <w:b/>
          <w:bCs/>
          <w:i/>
          <w:iCs/>
          <w:color w:val="000000"/>
          <w:kern w:val="36"/>
          <w14:ligatures w14:val="none"/>
        </w:rPr>
        <w:t xml:space="preserve">&amp; </w:t>
      </w:r>
      <w:r w:rsidRPr="00D31EB9">
        <w:rPr>
          <w:rFonts w:ascii="Helvetica Neue" w:eastAsia="Times New Roman" w:hAnsi="Helvetica Neue" w:cs="Times New Roman"/>
          <w:b/>
          <w:bCs/>
          <w:i/>
          <w:iCs/>
          <w:color w:val="000000"/>
          <w:kern w:val="36"/>
          <w14:ligatures w14:val="none"/>
        </w:rPr>
        <w:t>Accounting Leadership</w:t>
      </w:r>
    </w:p>
    <w:p w14:paraId="75218ABB" w14:textId="77777777" w:rsidR="00180F4D" w:rsidRPr="00D31EB9" w:rsidRDefault="00180F4D" w:rsidP="00D31EB9">
      <w:pPr>
        <w:pStyle w:val="ListParagraph"/>
        <w:numPr>
          <w:ilvl w:val="0"/>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Lead and execute significant portions of the company's day-to-day finance and accounting operations.</w:t>
      </w:r>
    </w:p>
    <w:p w14:paraId="22D40C6A" w14:textId="77777777" w:rsidR="00180F4D" w:rsidRPr="00D31EB9" w:rsidRDefault="00180F4D" w:rsidP="00D31EB9">
      <w:pPr>
        <w:pStyle w:val="ListParagraph"/>
        <w:numPr>
          <w:ilvl w:val="0"/>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Support approximately $14–18 million in annual financial and receivables volume in addition to affiliated-entity activity.</w:t>
      </w:r>
    </w:p>
    <w:p w14:paraId="3BED0850" w14:textId="77777777" w:rsidR="00180F4D" w:rsidRPr="00D31EB9" w:rsidRDefault="00180F4D" w:rsidP="00D31EB9">
      <w:pPr>
        <w:pStyle w:val="ListParagraph"/>
        <w:numPr>
          <w:ilvl w:val="0"/>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Lead the monthly close process.</w:t>
      </w:r>
    </w:p>
    <w:p w14:paraId="0F64BBAF" w14:textId="77777777" w:rsidR="00180F4D" w:rsidRPr="00D31EB9" w:rsidRDefault="00180F4D" w:rsidP="00D31EB9">
      <w:pPr>
        <w:pStyle w:val="ListParagraph"/>
        <w:numPr>
          <w:ilvl w:val="0"/>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Prepare reconciliations, journal entries, accruals, account reviews, supporting schedules, and financial reports.</w:t>
      </w:r>
    </w:p>
    <w:p w14:paraId="2680DB27" w14:textId="77777777" w:rsidR="00180F4D" w:rsidRPr="00D31EB9" w:rsidRDefault="00180F4D" w:rsidP="00D31EB9">
      <w:pPr>
        <w:pStyle w:val="ListParagraph"/>
        <w:numPr>
          <w:ilvl w:val="0"/>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Prepare monthly financial information for CFO review and final approval.</w:t>
      </w:r>
    </w:p>
    <w:p w14:paraId="386431F2" w14:textId="77777777" w:rsidR="00180F4D" w:rsidRPr="00D31EB9" w:rsidRDefault="00180F4D" w:rsidP="00D31EB9">
      <w:pPr>
        <w:pStyle w:val="ListParagraph"/>
        <w:numPr>
          <w:ilvl w:val="0"/>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Lead annual close activities including account reconciliation, year-end adjustments, supporting schedules, and audit preparation.</w:t>
      </w:r>
    </w:p>
    <w:p w14:paraId="76DCF564" w14:textId="77777777" w:rsidR="00180F4D" w:rsidRPr="00D31EB9" w:rsidRDefault="00180F4D" w:rsidP="00D31EB9">
      <w:pPr>
        <w:pStyle w:val="ListParagraph"/>
        <w:numPr>
          <w:ilvl w:val="0"/>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 the general ledger.</w:t>
      </w:r>
    </w:p>
    <w:p w14:paraId="15BEED6C" w14:textId="77777777" w:rsidR="00180F4D" w:rsidRPr="00D31EB9" w:rsidRDefault="00180F4D" w:rsidP="00D31EB9">
      <w:pPr>
        <w:pStyle w:val="ListParagraph"/>
        <w:numPr>
          <w:ilvl w:val="0"/>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 accounts payable.</w:t>
      </w:r>
    </w:p>
    <w:p w14:paraId="58A717E2" w14:textId="77777777" w:rsidR="00180F4D" w:rsidRPr="00D31EB9" w:rsidRDefault="00180F4D" w:rsidP="00D31EB9">
      <w:pPr>
        <w:pStyle w:val="ListParagraph"/>
        <w:numPr>
          <w:ilvl w:val="0"/>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lastRenderedPageBreak/>
        <w:t>Support processing of approximately 1,000 vendor invoices annually.</w:t>
      </w:r>
    </w:p>
    <w:p w14:paraId="1D4C162A" w14:textId="77777777" w:rsidR="00180F4D" w:rsidRPr="00D31EB9" w:rsidRDefault="00180F4D" w:rsidP="00D31EB9">
      <w:pPr>
        <w:pStyle w:val="ListParagraph"/>
        <w:numPr>
          <w:ilvl w:val="0"/>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 accounts receivable.</w:t>
      </w:r>
    </w:p>
    <w:p w14:paraId="0AFB13AA" w14:textId="77777777" w:rsidR="00180F4D" w:rsidRPr="00D31EB9" w:rsidRDefault="00180F4D" w:rsidP="00D31EB9">
      <w:pPr>
        <w:pStyle w:val="ListParagraph"/>
        <w:numPr>
          <w:ilvl w:val="0"/>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Oversee approximately $14–18 million in annual receivables volume.</w:t>
      </w:r>
    </w:p>
    <w:p w14:paraId="5D2E2265" w14:textId="77777777" w:rsidR="00180F4D" w:rsidRPr="00D31EB9" w:rsidRDefault="00180F4D" w:rsidP="00D31EB9">
      <w:pPr>
        <w:pStyle w:val="ListParagraph"/>
        <w:numPr>
          <w:ilvl w:val="0"/>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 client billing, collections, cash application, aging management, invoice issues, and collection escalations.</w:t>
      </w:r>
    </w:p>
    <w:p w14:paraId="4DEA5B07" w14:textId="77777777" w:rsidR="00180F4D" w:rsidRPr="00D31EB9" w:rsidRDefault="00180F4D" w:rsidP="00D31EB9">
      <w:pPr>
        <w:pStyle w:val="ListParagraph"/>
        <w:numPr>
          <w:ilvl w:val="0"/>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Prepare and review:</w:t>
      </w:r>
    </w:p>
    <w:p w14:paraId="32B2E952" w14:textId="77777777" w:rsidR="00180F4D" w:rsidRPr="00D31EB9" w:rsidRDefault="00180F4D" w:rsidP="00D31EB9">
      <w:pPr>
        <w:pStyle w:val="ListParagraph"/>
        <w:numPr>
          <w:ilvl w:val="1"/>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Income statements.</w:t>
      </w:r>
    </w:p>
    <w:p w14:paraId="14ADB719" w14:textId="77777777" w:rsidR="00180F4D" w:rsidRPr="00D31EB9" w:rsidRDefault="00180F4D" w:rsidP="00D31EB9">
      <w:pPr>
        <w:pStyle w:val="ListParagraph"/>
        <w:numPr>
          <w:ilvl w:val="1"/>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Balance sheets.</w:t>
      </w:r>
    </w:p>
    <w:p w14:paraId="6755F86C" w14:textId="77777777" w:rsidR="00180F4D" w:rsidRPr="00D31EB9" w:rsidRDefault="00180F4D" w:rsidP="00D31EB9">
      <w:pPr>
        <w:pStyle w:val="ListParagraph"/>
        <w:numPr>
          <w:ilvl w:val="1"/>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Cash activity.</w:t>
      </w:r>
    </w:p>
    <w:p w14:paraId="682825DE" w14:textId="77777777" w:rsidR="00180F4D" w:rsidRPr="00D31EB9" w:rsidRDefault="00180F4D" w:rsidP="00D31EB9">
      <w:pPr>
        <w:pStyle w:val="ListParagraph"/>
        <w:numPr>
          <w:ilvl w:val="1"/>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General-ledger detail.</w:t>
      </w:r>
    </w:p>
    <w:p w14:paraId="67419F4C" w14:textId="77777777" w:rsidR="00180F4D" w:rsidRPr="00D31EB9" w:rsidRDefault="00180F4D" w:rsidP="00D31EB9">
      <w:pPr>
        <w:pStyle w:val="ListParagraph"/>
        <w:numPr>
          <w:ilvl w:val="1"/>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Accounts-receivable aging.</w:t>
      </w:r>
    </w:p>
    <w:p w14:paraId="5B8904CB" w14:textId="77777777" w:rsidR="00180F4D" w:rsidRPr="00D31EB9" w:rsidRDefault="00180F4D" w:rsidP="00D31EB9">
      <w:pPr>
        <w:pStyle w:val="ListParagraph"/>
        <w:numPr>
          <w:ilvl w:val="1"/>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Accounts-payable aging.</w:t>
      </w:r>
    </w:p>
    <w:p w14:paraId="3289C5F3" w14:textId="77777777" w:rsidR="00180F4D" w:rsidRPr="00D31EB9" w:rsidRDefault="00180F4D" w:rsidP="00D31EB9">
      <w:pPr>
        <w:pStyle w:val="ListParagraph"/>
        <w:numPr>
          <w:ilvl w:val="1"/>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Project-level revenue reports.</w:t>
      </w:r>
    </w:p>
    <w:p w14:paraId="6A7BCBD3" w14:textId="77777777" w:rsidR="00180F4D" w:rsidRPr="00D31EB9" w:rsidRDefault="00180F4D" w:rsidP="00D31EB9">
      <w:pPr>
        <w:pStyle w:val="ListParagraph"/>
        <w:numPr>
          <w:ilvl w:val="1"/>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Project-profitability reports.</w:t>
      </w:r>
    </w:p>
    <w:p w14:paraId="2A47419C" w14:textId="77777777" w:rsidR="00180F4D" w:rsidRPr="00D31EB9" w:rsidRDefault="00180F4D" w:rsidP="00D31EB9">
      <w:pPr>
        <w:pStyle w:val="ListParagraph"/>
        <w:numPr>
          <w:ilvl w:val="1"/>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Customer-deposit schedules.</w:t>
      </w:r>
    </w:p>
    <w:p w14:paraId="0AACBCFD" w14:textId="77777777" w:rsidR="00180F4D" w:rsidRPr="00D31EB9" w:rsidRDefault="00180F4D" w:rsidP="00D31EB9">
      <w:pPr>
        <w:pStyle w:val="ListParagraph"/>
        <w:numPr>
          <w:ilvl w:val="1"/>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Accrual schedules.</w:t>
      </w:r>
    </w:p>
    <w:p w14:paraId="1FDAFC0C" w14:textId="77777777" w:rsidR="00180F4D" w:rsidRPr="00D31EB9" w:rsidRDefault="00180F4D" w:rsidP="00D31EB9">
      <w:pPr>
        <w:pStyle w:val="ListParagraph"/>
        <w:numPr>
          <w:ilvl w:val="1"/>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Intercompany balances.</w:t>
      </w:r>
    </w:p>
    <w:p w14:paraId="2F040C70" w14:textId="77777777" w:rsidR="00180F4D" w:rsidRPr="00D31EB9" w:rsidRDefault="00180F4D" w:rsidP="00D31EB9">
      <w:pPr>
        <w:pStyle w:val="ListParagraph"/>
        <w:numPr>
          <w:ilvl w:val="1"/>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Sales-tax schedules.</w:t>
      </w:r>
    </w:p>
    <w:p w14:paraId="495DE161" w14:textId="77777777" w:rsidR="00180F4D" w:rsidRPr="00D31EB9" w:rsidRDefault="00180F4D" w:rsidP="00D31EB9">
      <w:pPr>
        <w:pStyle w:val="ListParagraph"/>
        <w:numPr>
          <w:ilvl w:val="1"/>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Reconciliation support.</w:t>
      </w:r>
    </w:p>
    <w:p w14:paraId="319C2506" w14:textId="77777777" w:rsidR="00180F4D" w:rsidRPr="00D31EB9" w:rsidRDefault="00180F4D" w:rsidP="00D31EB9">
      <w:pPr>
        <w:pStyle w:val="ListParagraph"/>
        <w:numPr>
          <w:ilvl w:val="1"/>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Monthly close reports.</w:t>
      </w:r>
    </w:p>
    <w:p w14:paraId="4E452867" w14:textId="77777777" w:rsidR="00180F4D" w:rsidRPr="00D31EB9" w:rsidRDefault="00180F4D" w:rsidP="00D31EB9">
      <w:pPr>
        <w:pStyle w:val="ListParagraph"/>
        <w:numPr>
          <w:ilvl w:val="1"/>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Other supporting financial schedules.</w:t>
      </w:r>
    </w:p>
    <w:p w14:paraId="4E2BCD5C" w14:textId="77777777" w:rsidR="00180F4D" w:rsidRPr="00D31EB9" w:rsidRDefault="00180F4D" w:rsidP="00D31EB9">
      <w:pPr>
        <w:pStyle w:val="ListParagraph"/>
        <w:numPr>
          <w:ilvl w:val="0"/>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Partner with project managers to evaluate project financial performance, costs, WIP, billing status, contract requirements, procurement needs, profitability, and potential financial risk.</w:t>
      </w:r>
    </w:p>
    <w:p w14:paraId="01722961" w14:textId="77777777" w:rsidR="00180F4D" w:rsidRPr="00D31EB9" w:rsidRDefault="00180F4D" w:rsidP="00D31EB9">
      <w:pPr>
        <w:pStyle w:val="ListParagraph"/>
        <w:numPr>
          <w:ilvl w:val="0"/>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Help leadership understand the financial consequences of project, contract, staffing, procurement, commercial, and operating decisions.</w:t>
      </w:r>
    </w:p>
    <w:p w14:paraId="13AA1162" w14:textId="77777777" w:rsidR="00180F4D" w:rsidRPr="00D31EB9" w:rsidRDefault="00180F4D" w:rsidP="00D31EB9">
      <w:pPr>
        <w:pStyle w:val="ListParagraph"/>
        <w:numPr>
          <w:ilvl w:val="0"/>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Handle confidential financial, legal, commercial, personnel, and executive information.</w:t>
      </w:r>
    </w:p>
    <w:p w14:paraId="7E699758" w14:textId="77777777" w:rsidR="00180F4D" w:rsidRPr="00D31EB9" w:rsidRDefault="00180F4D" w:rsidP="00D31EB9">
      <w:pPr>
        <w:pStyle w:val="ListParagraph"/>
        <w:numPr>
          <w:ilvl w:val="0"/>
          <w:numId w:val="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The current Working Resume reflects this broad finance-and-business-planning responsibility.</w:t>
      </w:r>
    </w:p>
    <w:p w14:paraId="10E8B0BD"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33DFFFE5" w14:textId="5FE5EB42" w:rsidR="00180F4D" w:rsidRPr="00D31EB9" w:rsidRDefault="00D31EB9" w:rsidP="00180F4D">
      <w:pPr>
        <w:spacing w:after="0" w:line="240" w:lineRule="auto"/>
        <w:outlineLvl w:val="0"/>
        <w:rPr>
          <w:rFonts w:ascii="Helvetica Neue" w:eastAsia="Times New Roman" w:hAnsi="Helvetica Neue" w:cs="Times New Roman"/>
          <w:b/>
          <w:bCs/>
          <w:i/>
          <w:iCs/>
          <w:color w:val="000000"/>
          <w:kern w:val="36"/>
          <w14:ligatures w14:val="none"/>
        </w:rPr>
      </w:pPr>
      <w:r w:rsidRPr="00D31EB9">
        <w:rPr>
          <w:rFonts w:ascii="Helvetica Neue" w:eastAsia="Times New Roman" w:hAnsi="Helvetica Neue" w:cs="Times New Roman"/>
          <w:b/>
          <w:bCs/>
          <w:i/>
          <w:iCs/>
          <w:color w:val="000000"/>
          <w:kern w:val="36"/>
          <w14:ligatures w14:val="none"/>
        </w:rPr>
        <w:t xml:space="preserve">Cash, Liquidity </w:t>
      </w:r>
      <w:r>
        <w:rPr>
          <w:rFonts w:ascii="Helvetica Neue" w:eastAsia="Times New Roman" w:hAnsi="Helvetica Neue" w:cs="Times New Roman"/>
          <w:b/>
          <w:bCs/>
          <w:i/>
          <w:iCs/>
          <w:color w:val="000000"/>
          <w:kern w:val="36"/>
          <w14:ligatures w14:val="none"/>
        </w:rPr>
        <w:t xml:space="preserve">&amp; </w:t>
      </w:r>
      <w:r w:rsidRPr="00D31EB9">
        <w:rPr>
          <w:rFonts w:ascii="Helvetica Neue" w:eastAsia="Times New Roman" w:hAnsi="Helvetica Neue" w:cs="Times New Roman"/>
          <w:b/>
          <w:bCs/>
          <w:i/>
          <w:iCs/>
          <w:color w:val="000000"/>
          <w:kern w:val="36"/>
          <w14:ligatures w14:val="none"/>
        </w:rPr>
        <w:t>Working-Capital Management</w:t>
      </w:r>
    </w:p>
    <w:p w14:paraId="3368CC15" w14:textId="77777777" w:rsidR="00180F4D" w:rsidRPr="00D31EB9" w:rsidRDefault="00180F4D" w:rsidP="00D31EB9">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Maintain a daily working cash and liquidity outlook.</w:t>
      </w:r>
    </w:p>
    <w:p w14:paraId="566A1DF1" w14:textId="77777777" w:rsidR="00180F4D" w:rsidRPr="00D31EB9" w:rsidRDefault="00180F4D" w:rsidP="00D31EB9">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Monitor current cash balances, expected client receipts, payroll, vendor payments, taxes, insurance, and other near-term obligations.</w:t>
      </w:r>
    </w:p>
    <w:p w14:paraId="400B7800" w14:textId="77777777" w:rsidR="00180F4D" w:rsidRPr="00D31EB9" w:rsidRDefault="00180F4D" w:rsidP="00D31EB9">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Use cash and receivables information to identify short-term funding pressure and help leadership prioritize payroll, critical vendor obligations, tax payments, insurance, and other expenditures.</w:t>
      </w:r>
    </w:p>
    <w:p w14:paraId="13075C7D" w14:textId="77777777" w:rsidR="00180F4D" w:rsidRPr="00D31EB9" w:rsidRDefault="00180F4D" w:rsidP="00D31EB9">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Accelerate collections when liquidity conditions require it.</w:t>
      </w:r>
    </w:p>
    <w:p w14:paraId="1C73DBA3" w14:textId="77777777" w:rsidR="00180F4D" w:rsidRPr="00D31EB9" w:rsidRDefault="00180F4D" w:rsidP="00D31EB9">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Work with vendors on payment timing where appropriate.</w:t>
      </w:r>
    </w:p>
    <w:p w14:paraId="23BDC6D8" w14:textId="77777777" w:rsidR="00180F4D" w:rsidRPr="00D31EB9" w:rsidRDefault="00180F4D" w:rsidP="00D31EB9">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Identify projects requiring significant upfront fabrication, procurement, or other costs and seek deposits, milestone billing, or improved commercial terms where possible.</w:t>
      </w:r>
    </w:p>
    <w:p w14:paraId="42822303" w14:textId="77777777" w:rsidR="00180F4D" w:rsidRPr="00D31EB9" w:rsidRDefault="00180F4D" w:rsidP="00D31EB9">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Strengthened client deposit and milestone-billing practices.</w:t>
      </w:r>
    </w:p>
    <w:p w14:paraId="1585FC10" w14:textId="77777777" w:rsidR="00180F4D" w:rsidRPr="00D31EB9" w:rsidRDefault="00180F4D" w:rsidP="00D31EB9">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lastRenderedPageBreak/>
        <w:t>Improved invoice timing and collection follow-up.</w:t>
      </w:r>
    </w:p>
    <w:p w14:paraId="5023C0B6" w14:textId="77777777" w:rsidR="00180F4D" w:rsidRPr="00D31EB9" w:rsidRDefault="00180F4D" w:rsidP="00D31EB9">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Escalate overdue balances and recommend work holds or other collection action when necessary.</w:t>
      </w:r>
    </w:p>
    <w:p w14:paraId="06A4EA3A" w14:textId="77777777" w:rsidR="00180F4D" w:rsidRPr="00D31EB9" w:rsidRDefault="00180F4D" w:rsidP="00D31EB9">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Help preserve lien rights and other collection protections before applicable deadlines expire.</w:t>
      </w:r>
    </w:p>
    <w:p w14:paraId="7FBA59F4" w14:textId="77777777" w:rsidR="00180F4D" w:rsidRPr="00D31EB9" w:rsidRDefault="00180F4D" w:rsidP="00D31EB9">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Previously managed primary banking relationships before that responsibility transitioned to the CFO.</w:t>
      </w:r>
    </w:p>
    <w:p w14:paraId="2B19F042" w14:textId="77777777" w:rsidR="00180F4D" w:rsidRPr="00D31EB9" w:rsidRDefault="00180F4D" w:rsidP="00D31EB9">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Continue to support banking administration and related processes.</w:t>
      </w:r>
    </w:p>
    <w:p w14:paraId="1D22EF2B" w14:textId="77777777" w:rsidR="00180F4D" w:rsidRPr="00D31EB9" w:rsidRDefault="00180F4D" w:rsidP="00D31EB9">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Serve as the primary administrator and contact for company credit-card programs.</w:t>
      </w:r>
    </w:p>
    <w:p w14:paraId="603DFA45" w14:textId="77777777" w:rsidR="00180F4D" w:rsidRPr="00D31EB9" w:rsidRDefault="00180F4D" w:rsidP="00D31EB9">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Support the CFO with other credit, borrowing, and cash-management matters as needed.</w:t>
      </w:r>
    </w:p>
    <w:p w14:paraId="44B70501" w14:textId="77777777" w:rsidR="00180F4D" w:rsidRPr="00D31EB9" w:rsidRDefault="00180F4D" w:rsidP="00D31EB9">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Do not currently prepare the company's formal cash-flow forecast; maintain a separate working cash outlook for operational decision-making.</w:t>
      </w:r>
    </w:p>
    <w:p w14:paraId="47B59AB1"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3C47CC55" w14:textId="2E6FECE7" w:rsidR="00180F4D" w:rsidRPr="00D31EB9" w:rsidRDefault="00D31EB9" w:rsidP="00180F4D">
      <w:pPr>
        <w:spacing w:after="0" w:line="240" w:lineRule="auto"/>
        <w:outlineLvl w:val="0"/>
        <w:rPr>
          <w:rFonts w:ascii="Helvetica Neue" w:eastAsia="Times New Roman" w:hAnsi="Helvetica Neue" w:cs="Times New Roman"/>
          <w:b/>
          <w:bCs/>
          <w:i/>
          <w:iCs/>
          <w:color w:val="000000"/>
          <w:kern w:val="36"/>
          <w14:ligatures w14:val="none"/>
        </w:rPr>
      </w:pPr>
      <w:r w:rsidRPr="00D31EB9">
        <w:rPr>
          <w:rFonts w:ascii="Helvetica Neue" w:eastAsia="Times New Roman" w:hAnsi="Helvetica Neue" w:cs="Times New Roman"/>
          <w:b/>
          <w:bCs/>
          <w:i/>
          <w:iCs/>
          <w:color w:val="000000"/>
          <w:kern w:val="36"/>
          <w14:ligatures w14:val="none"/>
        </w:rPr>
        <w:t xml:space="preserve">Project Finance, </w:t>
      </w:r>
      <w:proofErr w:type="spellStart"/>
      <w:r w:rsidRPr="00D31EB9">
        <w:rPr>
          <w:rFonts w:ascii="Helvetica Neue" w:eastAsia="Times New Roman" w:hAnsi="Helvetica Neue" w:cs="Times New Roman"/>
          <w:b/>
          <w:bCs/>
          <w:i/>
          <w:iCs/>
          <w:color w:val="000000"/>
          <w:kern w:val="36"/>
          <w14:ligatures w14:val="none"/>
        </w:rPr>
        <w:t>Wip</w:t>
      </w:r>
      <w:proofErr w:type="spellEnd"/>
      <w:r w:rsidRPr="00D31EB9">
        <w:rPr>
          <w:rFonts w:ascii="Helvetica Neue" w:eastAsia="Times New Roman" w:hAnsi="Helvetica Neue" w:cs="Times New Roman"/>
          <w:b/>
          <w:bCs/>
          <w:i/>
          <w:iCs/>
          <w:color w:val="000000"/>
          <w:kern w:val="36"/>
          <w14:ligatures w14:val="none"/>
        </w:rPr>
        <w:t xml:space="preserve"> </w:t>
      </w:r>
      <w:r>
        <w:rPr>
          <w:rFonts w:ascii="Helvetica Neue" w:eastAsia="Times New Roman" w:hAnsi="Helvetica Neue" w:cs="Times New Roman"/>
          <w:b/>
          <w:bCs/>
          <w:i/>
          <w:iCs/>
          <w:color w:val="000000"/>
          <w:kern w:val="36"/>
          <w14:ligatures w14:val="none"/>
        </w:rPr>
        <w:t>&amp;</w:t>
      </w:r>
      <w:r w:rsidRPr="00D31EB9">
        <w:rPr>
          <w:rFonts w:ascii="Helvetica Neue" w:eastAsia="Times New Roman" w:hAnsi="Helvetica Neue" w:cs="Times New Roman"/>
          <w:b/>
          <w:bCs/>
          <w:i/>
          <w:iCs/>
          <w:color w:val="000000"/>
          <w:kern w:val="36"/>
          <w14:ligatures w14:val="none"/>
        </w:rPr>
        <w:t xml:space="preserve"> Revenue Forecasting</w:t>
      </w:r>
    </w:p>
    <w:p w14:paraId="2976B1F8" w14:textId="77777777" w:rsidR="00180F4D" w:rsidRPr="00D31EB9" w:rsidRDefault="00180F4D" w:rsidP="00D31EB9">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 project accounting and project-financial processes.</w:t>
      </w:r>
    </w:p>
    <w:p w14:paraId="49964FCF" w14:textId="77777777" w:rsidR="00180F4D" w:rsidRPr="00D31EB9" w:rsidRDefault="00180F4D" w:rsidP="00D31EB9">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Developed a formal weekly WIP review process with individual project managers.</w:t>
      </w:r>
    </w:p>
    <w:p w14:paraId="26809470" w14:textId="77777777" w:rsidR="00180F4D" w:rsidRPr="00D31EB9" w:rsidRDefault="00180F4D" w:rsidP="00D31EB9">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Replaced a less structured process with consistent project-by-project reviews of work progress, costs, billing, earned revenue, backlog, and risk.</w:t>
      </w:r>
    </w:p>
    <w:p w14:paraId="2DCB572B" w14:textId="77777777" w:rsidR="00180F4D" w:rsidRPr="00D31EB9" w:rsidRDefault="00180F4D" w:rsidP="00D31EB9">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For complex engagements, create schedules of values and calculate WIP at the line-item level.</w:t>
      </w:r>
    </w:p>
    <w:p w14:paraId="6CDBD539" w14:textId="77777777" w:rsidR="00180F4D" w:rsidRPr="00D31EB9" w:rsidRDefault="00180F4D" w:rsidP="00D31EB9">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For more straightforward projects, assess progress using overall percentage of completion.</w:t>
      </w:r>
    </w:p>
    <w:p w14:paraId="488FEC49" w14:textId="77777777" w:rsidR="00180F4D" w:rsidRPr="00D31EB9" w:rsidRDefault="00180F4D" w:rsidP="00D31EB9">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Build project-level revenue forecasts for each project manager.</w:t>
      </w:r>
    </w:p>
    <w:p w14:paraId="54687AAB" w14:textId="77777777" w:rsidR="00180F4D" w:rsidRPr="00D31EB9" w:rsidRDefault="00180F4D" w:rsidP="00D31EB9">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Roll individual forecasts into a companywide revenue forecast.</w:t>
      </w:r>
    </w:p>
    <w:p w14:paraId="4736DD45" w14:textId="77777777" w:rsidR="00180F4D" w:rsidRPr="00D31EB9" w:rsidRDefault="00180F4D" w:rsidP="00D31EB9">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Update revenue and WIP forecasts weekly.</w:t>
      </w:r>
    </w:p>
    <w:p w14:paraId="1ED3702B" w14:textId="77777777" w:rsidR="00180F4D" w:rsidRPr="00D31EB9" w:rsidRDefault="00180F4D" w:rsidP="00D31EB9">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Forecast revenue generally through the current fiscal year with longer-term visibility where active projects continue into the following year.</w:t>
      </w:r>
    </w:p>
    <w:p w14:paraId="3082DBC4" w14:textId="77777777" w:rsidR="00180F4D" w:rsidRPr="00D31EB9" w:rsidRDefault="00180F4D" w:rsidP="00D31EB9">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Include contract values, approved changes, billing to date, WIP/percentage complete, project costs, remaining backlog, expected billing, anticipated revenue timing, and known project risks.</w:t>
      </w:r>
    </w:p>
    <w:p w14:paraId="2735C63F" w14:textId="77777777" w:rsidR="00180F4D" w:rsidRPr="00D31EB9" w:rsidRDefault="00180F4D" w:rsidP="00D31EB9">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Use project forecasts to identify revenue timing, billing opportunities, delayed work, project risk, backlog, and financial performance.</w:t>
      </w:r>
    </w:p>
    <w:p w14:paraId="550322C5" w14:textId="77777777" w:rsidR="00180F4D" w:rsidRPr="00D31EB9" w:rsidRDefault="00180F4D" w:rsidP="00D31EB9">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Created a monthly billing-roundup process that consolidates all projects identified through weekly WIP discussions as ready for partial or full billing.</w:t>
      </w:r>
    </w:p>
    <w:p w14:paraId="7459CF22" w14:textId="77777777" w:rsidR="00180F4D" w:rsidRPr="00D31EB9" w:rsidRDefault="00180F4D" w:rsidP="00D31EB9">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Use the billing roundup as a final control intended to reduce missed or delayed invoicing.</w:t>
      </w:r>
    </w:p>
    <w:p w14:paraId="346C36F3" w14:textId="77777777" w:rsidR="00180F4D" w:rsidRPr="00D31EB9" w:rsidRDefault="00180F4D" w:rsidP="00D31EB9">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Prepare project billing and backlog reports.</w:t>
      </w:r>
    </w:p>
    <w:p w14:paraId="3684DBD3" w14:textId="77777777" w:rsidR="00180F4D" w:rsidRPr="00D31EB9" w:rsidRDefault="00180F4D" w:rsidP="00D31EB9">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Prepare accounts-receivable aging and collection updates.</w:t>
      </w:r>
    </w:p>
    <w:p w14:paraId="21F1F570" w14:textId="77777777" w:rsidR="00180F4D" w:rsidRPr="00D31EB9" w:rsidRDefault="00180F4D" w:rsidP="00D31EB9">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Prepare leadership cash and liquidity updates when needed.</w:t>
      </w:r>
    </w:p>
    <w:p w14:paraId="5A617D9D" w14:textId="77777777" w:rsidR="00180F4D" w:rsidRPr="00D31EB9" w:rsidRDefault="00180F4D" w:rsidP="00D31EB9">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Developed executive dashboards summarizing revenue forecasts, WIP, billing, receivables, cash position, and near-term cash expectations.</w:t>
      </w:r>
    </w:p>
    <w:p w14:paraId="691CC527" w14:textId="77777777" w:rsidR="00180F4D" w:rsidRPr="00D31EB9" w:rsidRDefault="00180F4D" w:rsidP="00D31EB9">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lastRenderedPageBreak/>
        <w:t>Developed or helped develop project-manager dashboards covering project status, budget, cost, billing, and financial performance.</w:t>
      </w:r>
    </w:p>
    <w:p w14:paraId="0FC45033" w14:textId="77777777" w:rsidR="00180F4D" w:rsidRPr="00D31EB9" w:rsidRDefault="00180F4D" w:rsidP="00D31EB9">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Monitor indicators including revenue versus forecast, billing completion, backlog, project profitability, receivables aging, collections, and cash position even though the company does not maintain a formal companywide KPI framework.</w:t>
      </w:r>
    </w:p>
    <w:p w14:paraId="79455EA2" w14:textId="77777777" w:rsidR="00180F4D" w:rsidRPr="00D31EB9" w:rsidRDefault="00180F4D" w:rsidP="00D31EB9">
      <w:pPr>
        <w:pStyle w:val="ListParagraph"/>
        <w:numPr>
          <w:ilvl w:val="0"/>
          <w:numId w:val="1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Use financial reporting to influence billing acceleration, collections priorities, vendor-payment timing, spending commitments, and project-risk escalation.</w:t>
      </w:r>
    </w:p>
    <w:p w14:paraId="065BF047"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754C7033" w14:textId="3DE95037" w:rsidR="00180F4D" w:rsidRPr="00D31EB9" w:rsidRDefault="00D31EB9" w:rsidP="00180F4D">
      <w:pPr>
        <w:spacing w:after="0" w:line="240" w:lineRule="auto"/>
        <w:outlineLvl w:val="0"/>
        <w:rPr>
          <w:rFonts w:ascii="Helvetica Neue" w:eastAsia="Times New Roman" w:hAnsi="Helvetica Neue" w:cs="Times New Roman"/>
          <w:b/>
          <w:bCs/>
          <w:i/>
          <w:iCs/>
          <w:color w:val="000000"/>
          <w:kern w:val="36"/>
          <w14:ligatures w14:val="none"/>
        </w:rPr>
      </w:pPr>
      <w:r w:rsidRPr="00D31EB9">
        <w:rPr>
          <w:rFonts w:ascii="Helvetica Neue" w:eastAsia="Times New Roman" w:hAnsi="Helvetica Neue" w:cs="Times New Roman"/>
          <w:b/>
          <w:bCs/>
          <w:i/>
          <w:iCs/>
          <w:color w:val="000000"/>
          <w:kern w:val="36"/>
          <w14:ligatures w14:val="none"/>
        </w:rPr>
        <w:t xml:space="preserve">Commercial Operations </w:t>
      </w:r>
      <w:r>
        <w:rPr>
          <w:rFonts w:ascii="Helvetica Neue" w:eastAsia="Times New Roman" w:hAnsi="Helvetica Neue" w:cs="Times New Roman"/>
          <w:b/>
          <w:bCs/>
          <w:i/>
          <w:iCs/>
          <w:color w:val="000000"/>
          <w:kern w:val="36"/>
          <w14:ligatures w14:val="none"/>
        </w:rPr>
        <w:t>&amp;</w:t>
      </w:r>
      <w:r w:rsidRPr="00D31EB9">
        <w:rPr>
          <w:rFonts w:ascii="Helvetica Neue" w:eastAsia="Times New Roman" w:hAnsi="Helvetica Neue" w:cs="Times New Roman"/>
          <w:b/>
          <w:bCs/>
          <w:i/>
          <w:iCs/>
          <w:color w:val="000000"/>
          <w:kern w:val="36"/>
          <w14:ligatures w14:val="none"/>
        </w:rPr>
        <w:t xml:space="preserve"> Contract Management</w:t>
      </w:r>
    </w:p>
    <w:p w14:paraId="10793E67" w14:textId="77777777" w:rsidR="00180F4D" w:rsidRPr="00D31EB9" w:rsidRDefault="00180F4D" w:rsidP="00D31EB9">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Review, negotiate, administer, and support approximately 150–250 commercial contracts and related documents annually.</w:t>
      </w:r>
    </w:p>
    <w:p w14:paraId="165BC239" w14:textId="77777777" w:rsidR="00180F4D" w:rsidRPr="00D31EB9" w:rsidRDefault="00180F4D" w:rsidP="00D31EB9">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Work with:</w:t>
      </w:r>
    </w:p>
    <w:p w14:paraId="5936BF26"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Master Service Agreements.</w:t>
      </w:r>
    </w:p>
    <w:p w14:paraId="245008B9"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Statements of Work.</w:t>
      </w:r>
    </w:p>
    <w:p w14:paraId="2D6B549C"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Purchase Orders.</w:t>
      </w:r>
    </w:p>
    <w:p w14:paraId="0999AF61"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Amendments.</w:t>
      </w:r>
    </w:p>
    <w:p w14:paraId="67E9D362"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Change Orders.</w:t>
      </w:r>
    </w:p>
    <w:p w14:paraId="105F4AD2"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Subcontractor Agreements.</w:t>
      </w:r>
    </w:p>
    <w:p w14:paraId="32C60333"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Non-Disclosure Agreements.</w:t>
      </w:r>
    </w:p>
    <w:p w14:paraId="71759C1B"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Payment terms.</w:t>
      </w:r>
    </w:p>
    <w:p w14:paraId="47F2BD2E"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Deposit requirements.</w:t>
      </w:r>
    </w:p>
    <w:p w14:paraId="465073D7"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Billing milestones.</w:t>
      </w:r>
    </w:p>
    <w:p w14:paraId="1778C8B0"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Retainage provisions.</w:t>
      </w:r>
    </w:p>
    <w:p w14:paraId="0FB7C9A7"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Insurance requirements.</w:t>
      </w:r>
    </w:p>
    <w:p w14:paraId="18BFCA9C"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Indemnification.</w:t>
      </w:r>
    </w:p>
    <w:p w14:paraId="10CC8C54"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Limitation of liability.</w:t>
      </w:r>
    </w:p>
    <w:p w14:paraId="12303B33"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Warranties.</w:t>
      </w:r>
    </w:p>
    <w:p w14:paraId="5F5BCE58"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Damages provisions.</w:t>
      </w:r>
    </w:p>
    <w:p w14:paraId="6007F65C"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Termination language.</w:t>
      </w:r>
    </w:p>
    <w:p w14:paraId="2C8312F2"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Dispute provisions.</w:t>
      </w:r>
    </w:p>
    <w:p w14:paraId="3B7A9A7E"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Bonding requirements.</w:t>
      </w:r>
    </w:p>
    <w:p w14:paraId="69859FAC"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Lien requirements.</w:t>
      </w:r>
    </w:p>
    <w:p w14:paraId="464B89C3"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Sales-tax requirements.</w:t>
      </w:r>
    </w:p>
    <w:p w14:paraId="5AF0D67B"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Controlled-insurance programs.</w:t>
      </w:r>
    </w:p>
    <w:p w14:paraId="646101F3"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Client compliance requirements.</w:t>
      </w:r>
    </w:p>
    <w:p w14:paraId="7894BC3D" w14:textId="77777777" w:rsidR="00180F4D" w:rsidRPr="00D31EB9" w:rsidRDefault="00180F4D" w:rsidP="00D31EB9">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Have authority to approve or reject contract terms within assigned responsibility.</w:t>
      </w:r>
    </w:p>
    <w:p w14:paraId="7D065EC0" w14:textId="77777777" w:rsidR="00180F4D" w:rsidRPr="00D31EB9" w:rsidRDefault="00180F4D" w:rsidP="00D31EB9">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Negotiate directly with clients, general contractors, vendors, subcontractors, procurement representatives, cost consultants, and other commercial stakeholders.</w:t>
      </w:r>
    </w:p>
    <w:p w14:paraId="786DEFD8" w14:textId="77777777" w:rsidR="00180F4D" w:rsidRPr="00D31EB9" w:rsidRDefault="00180F4D" w:rsidP="00D31EB9">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Assess whether contract requirements align with project pricing, operations, procurement, systems, insurance, compliance, billing, and cash-flow needs.</w:t>
      </w:r>
    </w:p>
    <w:p w14:paraId="2C973AAA" w14:textId="77777777" w:rsidR="00180F4D" w:rsidRPr="00D31EB9" w:rsidRDefault="00180F4D" w:rsidP="00D31EB9">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Identify requirements before a project is priced or work begins that could create unbudgeted cost, delay, tax exposure, margin erosion, or collection risk.</w:t>
      </w:r>
    </w:p>
    <w:p w14:paraId="40B255B6" w14:textId="77777777" w:rsidR="00180F4D" w:rsidRPr="00D31EB9" w:rsidRDefault="00180F4D" w:rsidP="00D31EB9">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lastRenderedPageBreak/>
        <w:t>Determine sales-tax treatment in unusual project situations such as capital improvements.</w:t>
      </w:r>
    </w:p>
    <w:p w14:paraId="148F0BAD" w14:textId="77777777" w:rsidR="00180F4D" w:rsidRPr="00D31EB9" w:rsidRDefault="00180F4D" w:rsidP="00D31EB9">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Identify payment-bond and performance-bond requirements and associated cost considerations.</w:t>
      </w:r>
    </w:p>
    <w:p w14:paraId="4EBF962E" w14:textId="77777777" w:rsidR="00180F4D" w:rsidRPr="00D31EB9" w:rsidRDefault="00180F4D" w:rsidP="00D31EB9">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Review contractor-controlled and owner-controlled insurance programs.</w:t>
      </w:r>
    </w:p>
    <w:p w14:paraId="26F1549B" w14:textId="77777777" w:rsidR="00180F4D" w:rsidRPr="00D31EB9" w:rsidRDefault="00180F4D" w:rsidP="00D31EB9">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Ensure project teams understand when subcontractors must satisfy specialized enrollment or insurance requirements before pricing and mobilization.</w:t>
      </w:r>
    </w:p>
    <w:p w14:paraId="13477562" w14:textId="77777777" w:rsidR="00180F4D" w:rsidRPr="00D31EB9" w:rsidRDefault="00180F4D" w:rsidP="00D31EB9">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Identify sales-tax issues requiring correction or clarification on approximately one of every 15 projects, or roughly 20–25 projects per year at current volume.</w:t>
      </w:r>
    </w:p>
    <w:p w14:paraId="376EF77C" w14:textId="77777777" w:rsidR="00180F4D" w:rsidRPr="00D31EB9" w:rsidRDefault="00180F4D" w:rsidP="00D31EB9">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Protect financial performance across approximately $14–18 million in annual project revenue by identifying tax, pricing, bonding, insurance, billing, and contract risks.</w:t>
      </w:r>
    </w:p>
    <w:p w14:paraId="37192371" w14:textId="77777777" w:rsidR="00180F4D" w:rsidRPr="00D31EB9" w:rsidRDefault="00180F4D" w:rsidP="00D31EB9">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 change orders.</w:t>
      </w:r>
    </w:p>
    <w:p w14:paraId="5A718642" w14:textId="77777777" w:rsidR="00180F4D" w:rsidRPr="00D31EB9" w:rsidRDefault="00180F4D" w:rsidP="00D31EB9">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Handle or support claims, disputes, liens, and collection escalations.</w:t>
      </w:r>
    </w:p>
    <w:p w14:paraId="50387482" w14:textId="77777777" w:rsidR="00180F4D" w:rsidRPr="00D31EB9" w:rsidRDefault="00180F4D" w:rsidP="00D31EB9">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Created standard contract templates, review procedures, or approval processes.</w:t>
      </w:r>
    </w:p>
    <w:p w14:paraId="20DA7399" w14:textId="77777777" w:rsidR="00180F4D" w:rsidRPr="00D31EB9" w:rsidRDefault="00180F4D" w:rsidP="00D31EB9">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Developed or customized contract tools including:</w:t>
      </w:r>
    </w:p>
    <w:p w14:paraId="77917C49"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Non-Disclosure Agreement.</w:t>
      </w:r>
    </w:p>
    <w:p w14:paraId="2359F635"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Scope of Work contract.</w:t>
      </w:r>
    </w:p>
    <w:p w14:paraId="4D470221" w14:textId="77777777" w:rsidR="00180F4D" w:rsidRPr="00D31EB9" w:rsidRDefault="00180F4D" w:rsidP="00D31EB9">
      <w:pPr>
        <w:pStyle w:val="ListParagraph"/>
        <w:numPr>
          <w:ilvl w:val="1"/>
          <w:numId w:val="1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Standard Terms &amp; Conditions.</w:t>
      </w:r>
    </w:p>
    <w:p w14:paraId="7FD48A9B"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382992A4" w14:textId="4565696F" w:rsidR="00180F4D" w:rsidRPr="00D31EB9" w:rsidRDefault="00D31EB9" w:rsidP="00180F4D">
      <w:pPr>
        <w:spacing w:after="0" w:line="240" w:lineRule="auto"/>
        <w:outlineLvl w:val="0"/>
        <w:rPr>
          <w:rFonts w:ascii="Helvetica Neue" w:eastAsia="Times New Roman" w:hAnsi="Helvetica Neue" w:cs="Times New Roman"/>
          <w:b/>
          <w:bCs/>
          <w:i/>
          <w:iCs/>
          <w:color w:val="000000"/>
          <w:kern w:val="36"/>
          <w14:ligatures w14:val="none"/>
        </w:rPr>
      </w:pPr>
      <w:r w:rsidRPr="00D31EB9">
        <w:rPr>
          <w:rFonts w:ascii="Helvetica Neue" w:eastAsia="Times New Roman" w:hAnsi="Helvetica Neue" w:cs="Times New Roman"/>
          <w:b/>
          <w:bCs/>
          <w:i/>
          <w:iCs/>
          <w:color w:val="000000"/>
          <w:kern w:val="36"/>
          <w14:ligatures w14:val="none"/>
        </w:rPr>
        <w:t xml:space="preserve">Payment Terms </w:t>
      </w:r>
      <w:r>
        <w:rPr>
          <w:rFonts w:ascii="Helvetica Neue" w:eastAsia="Times New Roman" w:hAnsi="Helvetica Neue" w:cs="Times New Roman"/>
          <w:b/>
          <w:bCs/>
          <w:i/>
          <w:iCs/>
          <w:color w:val="000000"/>
          <w:kern w:val="36"/>
          <w14:ligatures w14:val="none"/>
        </w:rPr>
        <w:t xml:space="preserve">&amp; </w:t>
      </w:r>
      <w:r w:rsidRPr="00D31EB9">
        <w:rPr>
          <w:rFonts w:ascii="Helvetica Neue" w:eastAsia="Times New Roman" w:hAnsi="Helvetica Neue" w:cs="Times New Roman"/>
          <w:b/>
          <w:bCs/>
          <w:i/>
          <w:iCs/>
          <w:color w:val="000000"/>
          <w:kern w:val="36"/>
          <w14:ligatures w14:val="none"/>
        </w:rPr>
        <w:t>Commercial Cash-Flow Improvement</w:t>
      </w:r>
    </w:p>
    <w:p w14:paraId="2DEB7193" w14:textId="77777777" w:rsidR="00180F4D" w:rsidRPr="00D31EB9" w:rsidRDefault="00180F4D" w:rsidP="00D31EB9">
      <w:pPr>
        <w:pStyle w:val="ListParagraph"/>
        <w:numPr>
          <w:ilvl w:val="0"/>
          <w:numId w:val="1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Negotiate deposits and milestone billing when project economics require the company to incur significant costs before customer payment.</w:t>
      </w:r>
    </w:p>
    <w:p w14:paraId="3C70DFA2" w14:textId="77777777" w:rsidR="00180F4D" w:rsidRPr="00D31EB9" w:rsidRDefault="00180F4D" w:rsidP="00D31EB9">
      <w:pPr>
        <w:pStyle w:val="ListParagraph"/>
        <w:numPr>
          <w:ilvl w:val="0"/>
          <w:numId w:val="1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Improved standard payment terms where possible.</w:t>
      </w:r>
    </w:p>
    <w:p w14:paraId="51400B6A" w14:textId="77777777" w:rsidR="00180F4D" w:rsidRPr="00D31EB9" w:rsidRDefault="00180F4D" w:rsidP="00D31EB9">
      <w:pPr>
        <w:pStyle w:val="ListParagraph"/>
        <w:numPr>
          <w:ilvl w:val="0"/>
          <w:numId w:val="1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Reduced the amount of project cost the company was required to finance on behalf of customers.</w:t>
      </w:r>
    </w:p>
    <w:p w14:paraId="2102B8E0" w14:textId="77777777" w:rsidR="00180F4D" w:rsidRPr="00D31EB9" w:rsidRDefault="00180F4D" w:rsidP="00D31EB9">
      <w:pPr>
        <w:pStyle w:val="ListParagraph"/>
        <w:numPr>
          <w:ilvl w:val="0"/>
          <w:numId w:val="1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Negotiated a major client's payment terms from Net 60 to due upon receipt.</w:t>
      </w:r>
    </w:p>
    <w:p w14:paraId="007B3B47" w14:textId="77777777" w:rsidR="00180F4D" w:rsidRPr="00D31EB9" w:rsidRDefault="00180F4D" w:rsidP="00D31EB9">
      <w:pPr>
        <w:pStyle w:val="ListParagraph"/>
        <w:numPr>
          <w:ilvl w:val="0"/>
          <w:numId w:val="1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Coordinate project scope, contract authorization, approved change orders, billing, payment terms, and cash requirements to improve working-capital performance.</w:t>
      </w:r>
    </w:p>
    <w:p w14:paraId="77B6C519"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129DB45D" w14:textId="0D6E2586" w:rsidR="00180F4D" w:rsidRPr="00D31EB9" w:rsidRDefault="00D31EB9" w:rsidP="00180F4D">
      <w:pPr>
        <w:spacing w:after="0" w:line="240" w:lineRule="auto"/>
        <w:outlineLvl w:val="0"/>
        <w:rPr>
          <w:rFonts w:ascii="Helvetica Neue" w:eastAsia="Times New Roman" w:hAnsi="Helvetica Neue" w:cs="Times New Roman"/>
          <w:b/>
          <w:bCs/>
          <w:i/>
          <w:iCs/>
          <w:color w:val="000000"/>
          <w:kern w:val="36"/>
          <w14:ligatures w14:val="none"/>
        </w:rPr>
      </w:pPr>
      <w:r w:rsidRPr="00D31EB9">
        <w:rPr>
          <w:rFonts w:ascii="Helvetica Neue" w:eastAsia="Times New Roman" w:hAnsi="Helvetica Neue" w:cs="Times New Roman"/>
          <w:b/>
          <w:bCs/>
          <w:i/>
          <w:iCs/>
          <w:color w:val="000000"/>
          <w:kern w:val="36"/>
          <w14:ligatures w14:val="none"/>
        </w:rPr>
        <w:t xml:space="preserve">Enterprise Systems </w:t>
      </w:r>
      <w:r>
        <w:rPr>
          <w:rFonts w:ascii="Helvetica Neue" w:eastAsia="Times New Roman" w:hAnsi="Helvetica Neue" w:cs="Times New Roman"/>
          <w:b/>
          <w:bCs/>
          <w:i/>
          <w:iCs/>
          <w:color w:val="000000"/>
          <w:kern w:val="36"/>
          <w14:ligatures w14:val="none"/>
        </w:rPr>
        <w:t xml:space="preserve">&amp; </w:t>
      </w:r>
      <w:r w:rsidRPr="00D31EB9">
        <w:rPr>
          <w:rFonts w:ascii="Helvetica Neue" w:eastAsia="Times New Roman" w:hAnsi="Helvetica Neue" w:cs="Times New Roman"/>
          <w:b/>
          <w:bCs/>
          <w:i/>
          <w:iCs/>
          <w:color w:val="000000"/>
          <w:kern w:val="36"/>
          <w14:ligatures w14:val="none"/>
        </w:rPr>
        <w:t>Business Process Transformation</w:t>
      </w:r>
    </w:p>
    <w:p w14:paraId="471D15A6" w14:textId="77777777" w:rsidR="00180F4D" w:rsidRPr="00D31EB9" w:rsidRDefault="00180F4D" w:rsidP="00D31EB9">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Played a primary internal role in drive21's 2021 NetSuite implementation.</w:t>
      </w:r>
    </w:p>
    <w:p w14:paraId="41D459AF" w14:textId="77777777" w:rsidR="00180F4D" w:rsidRPr="00D31EB9" w:rsidRDefault="00180F4D" w:rsidP="00D31EB9">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Implementation completed over approximately four months.</w:t>
      </w:r>
    </w:p>
    <w:p w14:paraId="0A815EAD" w14:textId="77777777" w:rsidR="00180F4D" w:rsidRPr="00D31EB9" w:rsidRDefault="00180F4D" w:rsidP="00D31EB9">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NetSuite replaced QuickBooks Enterprise and numerous disconnected manual tracking processes.</w:t>
      </w:r>
    </w:p>
    <w:p w14:paraId="2019CCFF" w14:textId="77777777" w:rsidR="00180F4D" w:rsidRPr="00D31EB9" w:rsidRDefault="00180F4D" w:rsidP="00D31EB9">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Participated in vendor meetings and product demonstrations during system selection.</w:t>
      </w:r>
    </w:p>
    <w:p w14:paraId="18DA0451" w14:textId="77777777" w:rsidR="00180F4D" w:rsidRPr="00D31EB9" w:rsidRDefault="00180F4D" w:rsidP="00D31EB9">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Evaluated NetSuite against accounting, project-management, reporting, and operating requirements.</w:t>
      </w:r>
    </w:p>
    <w:p w14:paraId="7EE45B4F" w14:textId="77777777" w:rsidR="00180F4D" w:rsidRPr="00D31EB9" w:rsidRDefault="00180F4D" w:rsidP="00D31EB9">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Served as a primary internal point person during implementation.</w:t>
      </w:r>
    </w:p>
    <w:p w14:paraId="198FD545" w14:textId="77777777" w:rsidR="00180F4D" w:rsidRPr="00D31EB9" w:rsidRDefault="00180F4D" w:rsidP="00D31EB9">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Translated accounting, project-management, reporting, WIP, and forecasting needs into system requirements.</w:t>
      </w:r>
    </w:p>
    <w:p w14:paraId="3DF57D60" w14:textId="77777777" w:rsidR="00180F4D" w:rsidRPr="00D31EB9" w:rsidRDefault="00180F4D" w:rsidP="00D31EB9">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lastRenderedPageBreak/>
        <w:t>Worked directly with outside implementation specialists and developers on configuration and customization.</w:t>
      </w:r>
    </w:p>
    <w:p w14:paraId="0DD7A664" w14:textId="77777777" w:rsidR="00180F4D" w:rsidRPr="00D31EB9" w:rsidRDefault="00180F4D" w:rsidP="00D31EB9">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Served as the primary internal lead for data preparation, cleanup, mapping, import, and validation under CFO oversight.</w:t>
      </w:r>
    </w:p>
    <w:p w14:paraId="25170DFE" w14:textId="77777777" w:rsidR="00180F4D" w:rsidRPr="00D31EB9" w:rsidRDefault="00180F4D" w:rsidP="00D31EB9">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Led internal user testing.</w:t>
      </w:r>
    </w:p>
    <w:p w14:paraId="00807D94" w14:textId="77777777" w:rsidR="00180F4D" w:rsidRPr="00D31EB9" w:rsidRDefault="00180F4D" w:rsidP="00D31EB9">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Validated migrated data.</w:t>
      </w:r>
    </w:p>
    <w:p w14:paraId="5C5E41FF" w14:textId="77777777" w:rsidR="00180F4D" w:rsidRPr="00D31EB9" w:rsidRDefault="00180F4D" w:rsidP="00D31EB9">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Tested system workflows.</w:t>
      </w:r>
    </w:p>
    <w:p w14:paraId="2716CC6D" w14:textId="77777777" w:rsidR="00180F4D" w:rsidRPr="00D31EB9" w:rsidRDefault="00180F4D" w:rsidP="00D31EB9">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Tested customizations.</w:t>
      </w:r>
    </w:p>
    <w:p w14:paraId="30AD290C" w14:textId="77777777" w:rsidR="00180F4D" w:rsidRPr="00D31EB9" w:rsidRDefault="00180F4D" w:rsidP="00D31EB9">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Tested reporting.</w:t>
      </w:r>
    </w:p>
    <w:p w14:paraId="7E0C74B7" w14:textId="77777777" w:rsidR="00180F4D" w:rsidRPr="00D31EB9" w:rsidRDefault="00180F4D" w:rsidP="00D31EB9">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Identified implementation issues and coordinated corrections.</w:t>
      </w:r>
    </w:p>
    <w:p w14:paraId="3EE69BFF" w14:textId="77777777" w:rsidR="00180F4D" w:rsidRPr="00D31EB9" w:rsidRDefault="00180F4D" w:rsidP="00D31EB9">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Helped determine readiness for launch.</w:t>
      </w:r>
    </w:p>
    <w:p w14:paraId="2FFB67B8" w14:textId="77777777" w:rsidR="00180F4D" w:rsidRPr="00D31EB9" w:rsidRDefault="00180F4D" w:rsidP="00D31EB9">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Worked with the implementation team to learn the customized system.</w:t>
      </w:r>
    </w:p>
    <w:p w14:paraId="5AC6CEC4" w14:textId="77777777" w:rsidR="00180F4D" w:rsidRPr="00D31EB9" w:rsidRDefault="00180F4D" w:rsidP="00D31EB9">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Helped train or coordinate training for users.</w:t>
      </w:r>
    </w:p>
    <w:p w14:paraId="17F715A3" w14:textId="77777777" w:rsidR="00180F4D" w:rsidRPr="00D31EB9" w:rsidRDefault="00180F4D" w:rsidP="00D31EB9">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Became the company's primary internal NetSuite administrator and subject-matter expert following implementation.</w:t>
      </w:r>
    </w:p>
    <w:p w14:paraId="7D05DF49" w14:textId="77777777" w:rsidR="00180F4D" w:rsidRPr="00D31EB9" w:rsidRDefault="00180F4D" w:rsidP="00D31EB9">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Continue to support users, troubleshoot issues, maintain reports and saved searches, monitor data accuracy, coordinate outside technical support, refine customizations, and develop new reporting and workflow capabilities.</w:t>
      </w:r>
    </w:p>
    <w:p w14:paraId="6553E1E3" w14:textId="77777777" w:rsidR="00180F4D" w:rsidRPr="00D31EB9" w:rsidRDefault="00180F4D" w:rsidP="00D31EB9">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Helped configure or use NetSuite capabilities including:</w:t>
      </w:r>
    </w:p>
    <w:p w14:paraId="5E0DB0BB" w14:textId="77777777" w:rsidR="00180F4D" w:rsidRPr="00D31EB9" w:rsidRDefault="00180F4D" w:rsidP="00D31EB9">
      <w:pPr>
        <w:pStyle w:val="ListParagraph"/>
        <w:numPr>
          <w:ilvl w:val="1"/>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General ledger.</w:t>
      </w:r>
    </w:p>
    <w:p w14:paraId="4E41EC05" w14:textId="77777777" w:rsidR="00180F4D" w:rsidRPr="00D31EB9" w:rsidRDefault="00180F4D" w:rsidP="00D31EB9">
      <w:pPr>
        <w:pStyle w:val="ListParagraph"/>
        <w:numPr>
          <w:ilvl w:val="1"/>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Accounts payable.</w:t>
      </w:r>
    </w:p>
    <w:p w14:paraId="52085FD8" w14:textId="77777777" w:rsidR="00180F4D" w:rsidRPr="00D31EB9" w:rsidRDefault="00180F4D" w:rsidP="00D31EB9">
      <w:pPr>
        <w:pStyle w:val="ListParagraph"/>
        <w:numPr>
          <w:ilvl w:val="1"/>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Accounts receivable.</w:t>
      </w:r>
    </w:p>
    <w:p w14:paraId="2651CE1E" w14:textId="77777777" w:rsidR="00180F4D" w:rsidRPr="00D31EB9" w:rsidRDefault="00180F4D" w:rsidP="00D31EB9">
      <w:pPr>
        <w:pStyle w:val="ListParagraph"/>
        <w:numPr>
          <w:ilvl w:val="1"/>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Banking.</w:t>
      </w:r>
    </w:p>
    <w:p w14:paraId="2B5D16E9" w14:textId="77777777" w:rsidR="00180F4D" w:rsidRPr="00D31EB9" w:rsidRDefault="00180F4D" w:rsidP="00D31EB9">
      <w:pPr>
        <w:pStyle w:val="ListParagraph"/>
        <w:numPr>
          <w:ilvl w:val="1"/>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Financial reporting.</w:t>
      </w:r>
    </w:p>
    <w:p w14:paraId="2D44C376" w14:textId="77777777" w:rsidR="00180F4D" w:rsidRPr="00D31EB9" w:rsidRDefault="00180F4D" w:rsidP="00D31EB9">
      <w:pPr>
        <w:pStyle w:val="ListParagraph"/>
        <w:numPr>
          <w:ilvl w:val="1"/>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Tax management.</w:t>
      </w:r>
    </w:p>
    <w:p w14:paraId="420B3F0A" w14:textId="77777777" w:rsidR="00180F4D" w:rsidRPr="00D31EB9" w:rsidRDefault="00180F4D" w:rsidP="00D31EB9">
      <w:pPr>
        <w:pStyle w:val="ListParagraph"/>
        <w:numPr>
          <w:ilvl w:val="1"/>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Avalara integration.</w:t>
      </w:r>
    </w:p>
    <w:p w14:paraId="447E2CD0" w14:textId="77777777" w:rsidR="00180F4D" w:rsidRPr="00D31EB9" w:rsidRDefault="00180F4D" w:rsidP="00D31EB9">
      <w:pPr>
        <w:pStyle w:val="ListParagraph"/>
        <w:numPr>
          <w:ilvl w:val="1"/>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OneWorld.</w:t>
      </w:r>
    </w:p>
    <w:p w14:paraId="3789FAA9" w14:textId="77777777" w:rsidR="00180F4D" w:rsidRPr="00D31EB9" w:rsidRDefault="00180F4D" w:rsidP="00D31EB9">
      <w:pPr>
        <w:pStyle w:val="ListParagraph"/>
        <w:numPr>
          <w:ilvl w:val="1"/>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Multi-entity accounting.</w:t>
      </w:r>
    </w:p>
    <w:p w14:paraId="4361E9BB" w14:textId="77777777" w:rsidR="00180F4D" w:rsidRPr="00D31EB9" w:rsidRDefault="00180F4D" w:rsidP="00D31EB9">
      <w:pPr>
        <w:pStyle w:val="ListParagraph"/>
        <w:numPr>
          <w:ilvl w:val="1"/>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Multi-currency accounting.</w:t>
      </w:r>
    </w:p>
    <w:p w14:paraId="1E507796" w14:textId="77777777" w:rsidR="00180F4D" w:rsidRPr="00D31EB9" w:rsidRDefault="00180F4D" w:rsidP="00D31EB9">
      <w:pPr>
        <w:pStyle w:val="ListParagraph"/>
        <w:numPr>
          <w:ilvl w:val="1"/>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Consolidated accounting.</w:t>
      </w:r>
    </w:p>
    <w:p w14:paraId="1008885E" w14:textId="77777777" w:rsidR="00180F4D" w:rsidRPr="00D31EB9" w:rsidRDefault="00180F4D" w:rsidP="00D31EB9">
      <w:pPr>
        <w:pStyle w:val="ListParagraph"/>
        <w:numPr>
          <w:ilvl w:val="1"/>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CRM.</w:t>
      </w:r>
    </w:p>
    <w:p w14:paraId="32642D94" w14:textId="77777777" w:rsidR="00180F4D" w:rsidRPr="00D31EB9" w:rsidRDefault="00180F4D" w:rsidP="00D31EB9">
      <w:pPr>
        <w:pStyle w:val="ListParagraph"/>
        <w:numPr>
          <w:ilvl w:val="1"/>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Job costing.</w:t>
      </w:r>
    </w:p>
    <w:p w14:paraId="48355FC8" w14:textId="77777777" w:rsidR="00180F4D" w:rsidRPr="00D31EB9" w:rsidRDefault="00180F4D" w:rsidP="00D31EB9">
      <w:pPr>
        <w:pStyle w:val="ListParagraph"/>
        <w:numPr>
          <w:ilvl w:val="1"/>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Procurement.</w:t>
      </w:r>
    </w:p>
    <w:p w14:paraId="42A84D67" w14:textId="77777777" w:rsidR="00180F4D" w:rsidRPr="00D31EB9" w:rsidRDefault="00180F4D" w:rsidP="00D31EB9">
      <w:pPr>
        <w:pStyle w:val="ListParagraph"/>
        <w:numPr>
          <w:ilvl w:val="1"/>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Purchase orders.</w:t>
      </w:r>
    </w:p>
    <w:p w14:paraId="4DAE48C6" w14:textId="77777777" w:rsidR="00180F4D" w:rsidRPr="00D31EB9" w:rsidRDefault="00180F4D" w:rsidP="00D31EB9">
      <w:pPr>
        <w:pStyle w:val="ListParagraph"/>
        <w:numPr>
          <w:ilvl w:val="1"/>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Project records.</w:t>
      </w:r>
    </w:p>
    <w:p w14:paraId="322AC466" w14:textId="77777777" w:rsidR="00180F4D" w:rsidRPr="00D31EB9" w:rsidRDefault="00180F4D" w:rsidP="00D31EB9">
      <w:pPr>
        <w:pStyle w:val="ListParagraph"/>
        <w:numPr>
          <w:ilvl w:val="1"/>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WIP.</w:t>
      </w:r>
    </w:p>
    <w:p w14:paraId="2DBD492F" w14:textId="77777777" w:rsidR="00180F4D" w:rsidRPr="00D31EB9" w:rsidRDefault="00180F4D" w:rsidP="00D31EB9">
      <w:pPr>
        <w:pStyle w:val="ListParagraph"/>
        <w:numPr>
          <w:ilvl w:val="1"/>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Revenue forecasting.</w:t>
      </w:r>
    </w:p>
    <w:p w14:paraId="51AD5887" w14:textId="77777777" w:rsidR="00180F4D" w:rsidRPr="00D31EB9" w:rsidRDefault="00180F4D" w:rsidP="00D31EB9">
      <w:pPr>
        <w:pStyle w:val="ListParagraph"/>
        <w:numPr>
          <w:ilvl w:val="1"/>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Reporting.</w:t>
      </w:r>
    </w:p>
    <w:p w14:paraId="022A25B0" w14:textId="77777777" w:rsidR="00180F4D" w:rsidRPr="00D31EB9" w:rsidRDefault="00180F4D" w:rsidP="00D31EB9">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Reduced spreadsheet consolidation and duplicate data entry.</w:t>
      </w:r>
    </w:p>
    <w:p w14:paraId="25F480F8" w14:textId="77777777" w:rsidR="00180F4D" w:rsidRPr="00D31EB9" w:rsidRDefault="00180F4D" w:rsidP="00D31EB9">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Centralized project tracking, WIP, billing, revenue forecasting, financial reporting, project costing, and related processes.</w:t>
      </w:r>
    </w:p>
    <w:p w14:paraId="30046E22" w14:textId="77777777" w:rsidR="00180F4D" w:rsidRPr="00D31EB9" w:rsidRDefault="00180F4D" w:rsidP="00D31EB9">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Improved speed, accuracy, consistency, controls, and visibility across project setup, job costing, billing, accounts payable, reconciliations, WIP, revenue forecasting, and financial reporting.</w:t>
      </w:r>
    </w:p>
    <w:p w14:paraId="3501D622" w14:textId="77777777" w:rsidR="00180F4D" w:rsidRPr="00D31EB9" w:rsidRDefault="00180F4D" w:rsidP="00D31EB9">
      <w:pPr>
        <w:pStyle w:val="ListParagraph"/>
        <w:numPr>
          <w:ilvl w:val="0"/>
          <w:numId w:val="1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lastRenderedPageBreak/>
        <w:t>Conservatively estimate that NetSuite and the related integrated systems save approximately 10–20 employee hours per week.</w:t>
      </w:r>
    </w:p>
    <w:p w14:paraId="4C3B11FB"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2280B0A4" w14:textId="1E1B4B7C" w:rsidR="00180F4D" w:rsidRPr="00D31EB9" w:rsidRDefault="00D31EB9" w:rsidP="00180F4D">
      <w:pPr>
        <w:spacing w:after="0" w:line="240" w:lineRule="auto"/>
        <w:outlineLvl w:val="0"/>
        <w:rPr>
          <w:rFonts w:ascii="Helvetica Neue" w:eastAsia="Times New Roman" w:hAnsi="Helvetica Neue" w:cs="Times New Roman"/>
          <w:b/>
          <w:bCs/>
          <w:i/>
          <w:iCs/>
          <w:color w:val="000000"/>
          <w:kern w:val="36"/>
          <w14:ligatures w14:val="none"/>
        </w:rPr>
      </w:pPr>
      <w:r w:rsidRPr="00D31EB9">
        <w:rPr>
          <w:rFonts w:ascii="Helvetica Neue" w:eastAsia="Times New Roman" w:hAnsi="Helvetica Neue" w:cs="Times New Roman"/>
          <w:b/>
          <w:bCs/>
          <w:i/>
          <w:iCs/>
          <w:color w:val="000000"/>
          <w:kern w:val="36"/>
          <w14:ligatures w14:val="none"/>
        </w:rPr>
        <w:t xml:space="preserve">Bill Implementation </w:t>
      </w:r>
      <w:r>
        <w:rPr>
          <w:rFonts w:ascii="Helvetica Neue" w:eastAsia="Times New Roman" w:hAnsi="Helvetica Neue" w:cs="Times New Roman"/>
          <w:b/>
          <w:bCs/>
          <w:i/>
          <w:iCs/>
          <w:color w:val="000000"/>
          <w:kern w:val="36"/>
          <w14:ligatures w14:val="none"/>
        </w:rPr>
        <w:t xml:space="preserve">&amp; </w:t>
      </w:r>
      <w:r w:rsidRPr="00D31EB9">
        <w:rPr>
          <w:rFonts w:ascii="Helvetica Neue" w:eastAsia="Times New Roman" w:hAnsi="Helvetica Neue" w:cs="Times New Roman"/>
          <w:b/>
          <w:bCs/>
          <w:i/>
          <w:iCs/>
          <w:color w:val="000000"/>
          <w:kern w:val="36"/>
          <w14:ligatures w14:val="none"/>
        </w:rPr>
        <w:t>Administration</w:t>
      </w:r>
    </w:p>
    <w:p w14:paraId="3E0558B2" w14:textId="77777777" w:rsidR="00180F4D" w:rsidRPr="00D31EB9" w:rsidRDefault="00180F4D" w:rsidP="00D31EB9">
      <w:pPr>
        <w:pStyle w:val="ListParagraph"/>
        <w:numPr>
          <w:ilvl w:val="0"/>
          <w:numId w:val="1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Implemented BILL as the company's centralized accounts-payable platform.</w:t>
      </w:r>
    </w:p>
    <w:p w14:paraId="6E288BB0" w14:textId="77777777" w:rsidR="00180F4D" w:rsidRPr="00D31EB9" w:rsidRDefault="00180F4D" w:rsidP="00D31EB9">
      <w:pPr>
        <w:pStyle w:val="ListParagraph"/>
        <w:numPr>
          <w:ilvl w:val="0"/>
          <w:numId w:val="1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Integrated BILL with NetSuite.</w:t>
      </w:r>
    </w:p>
    <w:p w14:paraId="2483D5C7" w14:textId="77777777" w:rsidR="00180F4D" w:rsidRPr="00D31EB9" w:rsidRDefault="00180F4D" w:rsidP="00D31EB9">
      <w:pPr>
        <w:pStyle w:val="ListParagraph"/>
        <w:numPr>
          <w:ilvl w:val="0"/>
          <w:numId w:val="1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Established project coding that allows vendor invoices to flow to applicable project and financial records.</w:t>
      </w:r>
    </w:p>
    <w:p w14:paraId="70ACE9EA" w14:textId="77777777" w:rsidR="00180F4D" w:rsidRPr="00D31EB9" w:rsidRDefault="00180F4D" w:rsidP="00D31EB9">
      <w:pPr>
        <w:pStyle w:val="ListParagraph"/>
        <w:numPr>
          <w:ilvl w:val="0"/>
          <w:numId w:val="1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Improved project-cost tracking.</w:t>
      </w:r>
    </w:p>
    <w:p w14:paraId="34969FCF" w14:textId="77777777" w:rsidR="00180F4D" w:rsidRPr="00D31EB9" w:rsidRDefault="00180F4D" w:rsidP="00D31EB9">
      <w:pPr>
        <w:pStyle w:val="ListParagraph"/>
        <w:numPr>
          <w:ilvl w:val="0"/>
          <w:numId w:val="1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Reduced manual accounts-payable processes.</w:t>
      </w:r>
    </w:p>
    <w:p w14:paraId="117D8DF6" w14:textId="77777777" w:rsidR="00180F4D" w:rsidRPr="00D31EB9" w:rsidRDefault="00180F4D" w:rsidP="00D31EB9">
      <w:pPr>
        <w:pStyle w:val="ListParagraph"/>
        <w:numPr>
          <w:ilvl w:val="0"/>
          <w:numId w:val="1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For the manufacturing division, worked with outside developers to create purchase-order synchronization between NetSuite and BILL.</w:t>
      </w:r>
    </w:p>
    <w:p w14:paraId="18BBCDF7" w14:textId="77777777" w:rsidR="00180F4D" w:rsidRPr="00D31EB9" w:rsidRDefault="00180F4D" w:rsidP="00D31EB9">
      <w:pPr>
        <w:pStyle w:val="ListParagraph"/>
        <w:numPr>
          <w:ilvl w:val="0"/>
          <w:numId w:val="1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Helped move invoice approval from routine manual review toward exception-based review.</w:t>
      </w:r>
    </w:p>
    <w:p w14:paraId="27A2A21B"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77D94E06" w14:textId="2A2CCEF6" w:rsidR="00180F4D" w:rsidRPr="00D31EB9" w:rsidRDefault="00D31EB9" w:rsidP="00180F4D">
      <w:pPr>
        <w:spacing w:after="0" w:line="240" w:lineRule="auto"/>
        <w:outlineLvl w:val="0"/>
        <w:rPr>
          <w:rFonts w:ascii="Helvetica Neue" w:eastAsia="Times New Roman" w:hAnsi="Helvetica Neue" w:cs="Times New Roman"/>
          <w:b/>
          <w:bCs/>
          <w:i/>
          <w:iCs/>
          <w:color w:val="000000"/>
          <w:kern w:val="36"/>
          <w14:ligatures w14:val="none"/>
        </w:rPr>
      </w:pPr>
      <w:r w:rsidRPr="00D31EB9">
        <w:rPr>
          <w:rFonts w:ascii="Helvetica Neue" w:eastAsia="Times New Roman" w:hAnsi="Helvetica Neue" w:cs="Times New Roman"/>
          <w:b/>
          <w:bCs/>
          <w:i/>
          <w:iCs/>
          <w:color w:val="000000"/>
          <w:kern w:val="36"/>
          <w14:ligatures w14:val="none"/>
        </w:rPr>
        <w:t>Emburse Implementation &amp; Administration</w:t>
      </w:r>
    </w:p>
    <w:p w14:paraId="66933F74" w14:textId="77777777" w:rsidR="00180F4D" w:rsidRPr="00D31EB9" w:rsidRDefault="00180F4D" w:rsidP="00D31EB9">
      <w:pPr>
        <w:pStyle w:val="ListParagraph"/>
        <w:numPr>
          <w:ilvl w:val="0"/>
          <w:numId w:val="1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Implemented Emburse as the company's expense-management platform.</w:t>
      </w:r>
    </w:p>
    <w:p w14:paraId="39F627F9" w14:textId="77777777" w:rsidR="00180F4D" w:rsidRPr="00D31EB9" w:rsidRDefault="00180F4D" w:rsidP="00D31EB9">
      <w:pPr>
        <w:pStyle w:val="ListParagraph"/>
        <w:numPr>
          <w:ilvl w:val="0"/>
          <w:numId w:val="1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Set up employee expense reporting.</w:t>
      </w:r>
    </w:p>
    <w:p w14:paraId="33684556" w14:textId="77777777" w:rsidR="00180F4D" w:rsidRPr="00D31EB9" w:rsidRDefault="00180F4D" w:rsidP="00D31EB9">
      <w:pPr>
        <w:pStyle w:val="ListParagraph"/>
        <w:numPr>
          <w:ilvl w:val="0"/>
          <w:numId w:val="1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Integrated corporate American Express card activity.</w:t>
      </w:r>
    </w:p>
    <w:p w14:paraId="4238D1D4" w14:textId="77777777" w:rsidR="00180F4D" w:rsidRPr="00D31EB9" w:rsidRDefault="00180F4D" w:rsidP="00D31EB9">
      <w:pPr>
        <w:pStyle w:val="ListParagraph"/>
        <w:numPr>
          <w:ilvl w:val="0"/>
          <w:numId w:val="1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Established project and general-ledger coding.</w:t>
      </w:r>
    </w:p>
    <w:p w14:paraId="18D686D6" w14:textId="77777777" w:rsidR="00180F4D" w:rsidRPr="00D31EB9" w:rsidRDefault="00180F4D" w:rsidP="00D31EB9">
      <w:pPr>
        <w:pStyle w:val="ListParagraph"/>
        <w:numPr>
          <w:ilvl w:val="0"/>
          <w:numId w:val="1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Created or configured approval workflows.</w:t>
      </w:r>
    </w:p>
    <w:p w14:paraId="78FF8AE4" w14:textId="77777777" w:rsidR="00180F4D" w:rsidRPr="00D31EB9" w:rsidRDefault="00180F4D" w:rsidP="00D31EB9">
      <w:pPr>
        <w:pStyle w:val="ListParagraph"/>
        <w:numPr>
          <w:ilvl w:val="0"/>
          <w:numId w:val="1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Integrated expense information with NetSuite.</w:t>
      </w:r>
    </w:p>
    <w:p w14:paraId="7E805425" w14:textId="77777777" w:rsidR="00180F4D" w:rsidRPr="00D31EB9" w:rsidRDefault="00180F4D" w:rsidP="00D31EB9">
      <w:pPr>
        <w:pStyle w:val="ListParagraph"/>
        <w:numPr>
          <w:ilvl w:val="0"/>
          <w:numId w:val="1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Reduced manual entry.</w:t>
      </w:r>
    </w:p>
    <w:p w14:paraId="1C29114B" w14:textId="77777777" w:rsidR="00180F4D" w:rsidRPr="00D31EB9" w:rsidRDefault="00180F4D" w:rsidP="00D31EB9">
      <w:pPr>
        <w:pStyle w:val="ListParagraph"/>
        <w:numPr>
          <w:ilvl w:val="0"/>
          <w:numId w:val="1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Improved receipt documentation.</w:t>
      </w:r>
    </w:p>
    <w:p w14:paraId="6E893BD7" w14:textId="77777777" w:rsidR="00180F4D" w:rsidRPr="00D31EB9" w:rsidRDefault="00180F4D" w:rsidP="00D31EB9">
      <w:pPr>
        <w:pStyle w:val="ListParagraph"/>
        <w:numPr>
          <w:ilvl w:val="0"/>
          <w:numId w:val="1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Improved expense coding and project-cost accuracy.</w:t>
      </w:r>
    </w:p>
    <w:p w14:paraId="3F27CC39"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21C99FE4" w14:textId="1769DCA0" w:rsidR="00180F4D" w:rsidRPr="00D31EB9" w:rsidRDefault="00D31EB9" w:rsidP="00180F4D">
      <w:pPr>
        <w:spacing w:after="0" w:line="240" w:lineRule="auto"/>
        <w:outlineLvl w:val="0"/>
        <w:rPr>
          <w:rFonts w:ascii="Helvetica Neue" w:eastAsia="Times New Roman" w:hAnsi="Helvetica Neue" w:cs="Times New Roman"/>
          <w:b/>
          <w:bCs/>
          <w:i/>
          <w:iCs/>
          <w:color w:val="000000"/>
          <w:kern w:val="36"/>
          <w14:ligatures w14:val="none"/>
        </w:rPr>
      </w:pPr>
      <w:r w:rsidRPr="00D31EB9">
        <w:rPr>
          <w:rFonts w:ascii="Helvetica Neue" w:eastAsia="Times New Roman" w:hAnsi="Helvetica Neue" w:cs="Times New Roman"/>
          <w:b/>
          <w:bCs/>
          <w:i/>
          <w:iCs/>
          <w:color w:val="000000"/>
          <w:kern w:val="36"/>
          <w14:ligatures w14:val="none"/>
        </w:rPr>
        <w:t>Avalara Implementation &amp; Administration</w:t>
      </w:r>
    </w:p>
    <w:p w14:paraId="4F07C02C" w14:textId="77777777" w:rsidR="00180F4D" w:rsidRPr="00D31EB9" w:rsidRDefault="00180F4D" w:rsidP="00D31EB9">
      <w:pPr>
        <w:pStyle w:val="ListParagraph"/>
        <w:numPr>
          <w:ilvl w:val="0"/>
          <w:numId w:val="1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Implemented Avalara and integrated the platform with NetSuite.</w:t>
      </w:r>
    </w:p>
    <w:p w14:paraId="776449B9" w14:textId="77777777" w:rsidR="00180F4D" w:rsidRPr="00D31EB9" w:rsidRDefault="00180F4D" w:rsidP="00D31EB9">
      <w:pPr>
        <w:pStyle w:val="ListParagraph"/>
        <w:numPr>
          <w:ilvl w:val="0"/>
          <w:numId w:val="1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Automated multi-state sales-tax calculation, tracking, reporting, filing, and payment processes.</w:t>
      </w:r>
    </w:p>
    <w:p w14:paraId="5D6D3411" w14:textId="77777777" w:rsidR="00180F4D" w:rsidRPr="00D31EB9" w:rsidRDefault="00180F4D" w:rsidP="00D31EB9">
      <w:pPr>
        <w:pStyle w:val="ListParagraph"/>
        <w:numPr>
          <w:ilvl w:val="0"/>
          <w:numId w:val="1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Improved monitoring of economic nexus as the company expanded geographically.</w:t>
      </w:r>
    </w:p>
    <w:p w14:paraId="417365BD" w14:textId="77777777" w:rsidR="00180F4D" w:rsidRPr="00D31EB9" w:rsidRDefault="00180F4D" w:rsidP="00D31EB9">
      <w:pPr>
        <w:pStyle w:val="ListParagraph"/>
        <w:numPr>
          <w:ilvl w:val="0"/>
          <w:numId w:val="1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Brought sales-tax administration in-house after portions of the process had previously been handled by an outside accounting firm.</w:t>
      </w:r>
    </w:p>
    <w:p w14:paraId="0312DD47" w14:textId="77777777" w:rsidR="00180F4D" w:rsidRPr="00D31EB9" w:rsidRDefault="00180F4D" w:rsidP="00D31EB9">
      <w:pPr>
        <w:pStyle w:val="ListParagraph"/>
        <w:numPr>
          <w:ilvl w:val="0"/>
          <w:numId w:val="1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Later implemented Avalara's 1099 module.</w:t>
      </w:r>
    </w:p>
    <w:p w14:paraId="05BFA990" w14:textId="77777777" w:rsidR="00180F4D" w:rsidRPr="00D31EB9" w:rsidRDefault="00180F4D" w:rsidP="00D31EB9">
      <w:pPr>
        <w:pStyle w:val="ListParagraph"/>
        <w:numPr>
          <w:ilvl w:val="0"/>
          <w:numId w:val="1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Brought vendor 1099 preparation, issuance, and filing in-house.</w:t>
      </w:r>
    </w:p>
    <w:p w14:paraId="24D8B8B5" w14:textId="77777777" w:rsidR="00180F4D" w:rsidRPr="00D31EB9" w:rsidRDefault="00180F4D" w:rsidP="00D31EB9">
      <w:pPr>
        <w:pStyle w:val="ListParagraph"/>
        <w:numPr>
          <w:ilvl w:val="0"/>
          <w:numId w:val="1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Reduced dependence on an outside accounting firm for vendor tax reporting.</w:t>
      </w:r>
    </w:p>
    <w:p w14:paraId="690A1F59"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2932B57E" w14:textId="4F44BB4F" w:rsidR="00180F4D" w:rsidRPr="00D31EB9" w:rsidRDefault="00D31EB9" w:rsidP="00180F4D">
      <w:pPr>
        <w:spacing w:after="0" w:line="240" w:lineRule="auto"/>
        <w:outlineLvl w:val="0"/>
        <w:rPr>
          <w:rFonts w:ascii="Helvetica Neue" w:eastAsia="Times New Roman" w:hAnsi="Helvetica Neue" w:cs="Times New Roman"/>
          <w:b/>
          <w:bCs/>
          <w:i/>
          <w:iCs/>
          <w:color w:val="000000"/>
          <w:kern w:val="36"/>
          <w14:ligatures w14:val="none"/>
        </w:rPr>
      </w:pPr>
      <w:r w:rsidRPr="00D31EB9">
        <w:rPr>
          <w:rFonts w:ascii="Helvetica Neue" w:eastAsia="Times New Roman" w:hAnsi="Helvetica Neue" w:cs="Times New Roman"/>
          <w:b/>
          <w:bCs/>
          <w:i/>
          <w:iCs/>
          <w:color w:val="000000"/>
          <w:kern w:val="36"/>
          <w14:ligatures w14:val="none"/>
        </w:rPr>
        <w:t>Purchase-Order &amp; Accounts-Payable Process Improvement</w:t>
      </w:r>
    </w:p>
    <w:p w14:paraId="19696862" w14:textId="77777777" w:rsidR="00180F4D" w:rsidRPr="00D31EB9" w:rsidRDefault="00180F4D" w:rsidP="00D31EB9">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Identified an inefficient invoice process in which project managers manually reviewed vendor invoices because there was no reliable way to compare invoices against previously approved purchase commitments.</w:t>
      </w:r>
    </w:p>
    <w:p w14:paraId="7BD6479F" w14:textId="77777777" w:rsidR="00180F4D" w:rsidRPr="00D31EB9" w:rsidRDefault="00180F4D" w:rsidP="00D31EB9">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Defined the business requirements for a new purchase-order process.</w:t>
      </w:r>
    </w:p>
    <w:p w14:paraId="66869EAA" w14:textId="77777777" w:rsidR="00180F4D" w:rsidRPr="00D31EB9" w:rsidRDefault="00180F4D" w:rsidP="00D31EB9">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lastRenderedPageBreak/>
        <w:t>Required manufacturing project managers to create and approve purchase orders in NetSuite before costs were incurred.</w:t>
      </w:r>
    </w:p>
    <w:p w14:paraId="5581BBFE" w14:textId="77777777" w:rsidR="00180F4D" w:rsidRPr="00D31EB9" w:rsidRDefault="00180F4D" w:rsidP="00D31EB9">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Worked with third-party developers who built the back-end NetSuite integration.</w:t>
      </w:r>
    </w:p>
    <w:p w14:paraId="6D15F01D" w14:textId="77777777" w:rsidR="00180F4D" w:rsidRPr="00D31EB9" w:rsidRDefault="00180F4D" w:rsidP="00D31EB9">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Tested the process end-to-end.</w:t>
      </w:r>
    </w:p>
    <w:p w14:paraId="7DA97780" w14:textId="77777777" w:rsidR="00180F4D" w:rsidRPr="00D31EB9" w:rsidRDefault="00180F4D" w:rsidP="00D31EB9">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Verified purchase orders synchronized from NetSuite to BILL.</w:t>
      </w:r>
    </w:p>
    <w:p w14:paraId="695A6A26" w14:textId="77777777" w:rsidR="00180F4D" w:rsidRPr="00D31EB9" w:rsidRDefault="00180F4D" w:rsidP="00D31EB9">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Tested matching of vendor invoices against approved purchase orders.</w:t>
      </w:r>
    </w:p>
    <w:p w14:paraId="4CA72F5C" w14:textId="77777777" w:rsidR="00180F4D" w:rsidRPr="00D31EB9" w:rsidRDefault="00180F4D" w:rsidP="00D31EB9">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Confirmed coding and project costs posted accurately back into NetSuite.</w:t>
      </w:r>
    </w:p>
    <w:p w14:paraId="44D0CA6B" w14:textId="77777777" w:rsidR="00180F4D" w:rsidRPr="00D31EB9" w:rsidRDefault="00180F4D" w:rsidP="00D31EB9">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Tested exception conditions including invoices exceeding authorized values.</w:t>
      </w:r>
    </w:p>
    <w:p w14:paraId="18F2373A" w14:textId="77777777" w:rsidR="00180F4D" w:rsidRPr="00D31EB9" w:rsidRDefault="00180F4D" w:rsidP="00D31EB9">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Worked with developers on corrections and refinements.</w:t>
      </w:r>
    </w:p>
    <w:p w14:paraId="1F3D6312" w14:textId="77777777" w:rsidR="00180F4D" w:rsidRPr="00D31EB9" w:rsidRDefault="00180F4D" w:rsidP="00D31EB9">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Created and delivered training for manufacturing employees on purchase-order creation, coding, approval, updates, and revisions.</w:t>
      </w:r>
    </w:p>
    <w:p w14:paraId="110E6975" w14:textId="77777777" w:rsidR="00180F4D" w:rsidRPr="00D31EB9" w:rsidRDefault="00180F4D" w:rsidP="00D31EB9">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Support approximately 25 purchase orders per month through the process.</w:t>
      </w:r>
    </w:p>
    <w:p w14:paraId="70F05EA7" w14:textId="77777777" w:rsidR="00180F4D" w:rsidRPr="00D31EB9" w:rsidRDefault="00180F4D" w:rsidP="00D31EB9">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Created increased visibility into committed versus actual project costs.</w:t>
      </w:r>
    </w:p>
    <w:p w14:paraId="506C32DD" w14:textId="77777777" w:rsidR="00180F4D" w:rsidRPr="00D31EB9" w:rsidRDefault="00180F4D" w:rsidP="00D31EB9">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Reduced routine project-manager invoice review by limiting manual involvement primarily to exceptions.</w:t>
      </w:r>
    </w:p>
    <w:p w14:paraId="61E82E69" w14:textId="77777777" w:rsidR="00180F4D" w:rsidRPr="00D31EB9" w:rsidRDefault="00180F4D" w:rsidP="00D31EB9">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Estimated savings of approximately five to ten minutes of project-manager time per PO-matched invoice, although total savings were not formally measured.</w:t>
      </w:r>
    </w:p>
    <w:p w14:paraId="23496217" w14:textId="77777777" w:rsidR="00180F4D" w:rsidRPr="00D31EB9" w:rsidRDefault="00180F4D" w:rsidP="00D31EB9">
      <w:pPr>
        <w:pStyle w:val="ListParagraph"/>
        <w:numPr>
          <w:ilvl w:val="0"/>
          <w:numId w:val="1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Reduced risk of incorrect coding, unauthorized charges, cost overruns, and delayed approvals.</w:t>
      </w:r>
    </w:p>
    <w:p w14:paraId="5415AE18"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5144CE11" w14:textId="3CB962A2" w:rsidR="00180F4D" w:rsidRPr="00D31EB9" w:rsidRDefault="00D31EB9" w:rsidP="00180F4D">
      <w:pPr>
        <w:spacing w:after="0" w:line="240" w:lineRule="auto"/>
        <w:outlineLvl w:val="0"/>
        <w:rPr>
          <w:rFonts w:ascii="Helvetica Neue" w:eastAsia="Times New Roman" w:hAnsi="Helvetica Neue" w:cs="Times New Roman"/>
          <w:b/>
          <w:bCs/>
          <w:i/>
          <w:iCs/>
          <w:color w:val="000000"/>
          <w:kern w:val="36"/>
          <w14:ligatures w14:val="none"/>
        </w:rPr>
      </w:pPr>
      <w:r w:rsidRPr="00D31EB9">
        <w:rPr>
          <w:rFonts w:ascii="Helvetica Neue" w:eastAsia="Times New Roman" w:hAnsi="Helvetica Neue" w:cs="Times New Roman"/>
          <w:b/>
          <w:bCs/>
          <w:i/>
          <w:iCs/>
          <w:color w:val="000000"/>
          <w:kern w:val="36"/>
          <w14:ligatures w14:val="none"/>
        </w:rPr>
        <w:t>Amazon / Major Enterprise Client Leadership</w:t>
      </w:r>
    </w:p>
    <w:p w14:paraId="57A2477A" w14:textId="77777777" w:rsidR="00180F4D" w:rsidRPr="00D31EB9" w:rsidRDefault="00180F4D" w:rsidP="00D31EB9">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Served as finance lead for the Amazon relationship from its inception in 2020.</w:t>
      </w:r>
    </w:p>
    <w:p w14:paraId="079D0358" w14:textId="77777777" w:rsidR="00180F4D" w:rsidRPr="00D31EB9" w:rsidRDefault="00180F4D" w:rsidP="00D31EB9">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In 2022, assumed full account responsibility when the employee hired for Amazon expertise departed with limited transition.</w:t>
      </w:r>
    </w:p>
    <w:p w14:paraId="2D95E94A" w14:textId="77777777" w:rsidR="00180F4D" w:rsidRPr="00D31EB9" w:rsidRDefault="00180F4D" w:rsidP="00D31EB9">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Managed the North American account budget, commercial administration, reporting, contracts, procurement requirements, invoicing, payments, compliance, and financial administration.</w:t>
      </w:r>
    </w:p>
    <w:p w14:paraId="6B2376B3" w14:textId="77777777" w:rsidR="00180F4D" w:rsidRPr="00D31EB9" w:rsidRDefault="00180F4D" w:rsidP="00D31EB9">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Supported an approximately $2.1 million annual budget at peak.</w:t>
      </w:r>
    </w:p>
    <w:p w14:paraId="4A8DA16B" w14:textId="77777777" w:rsidR="00180F4D" w:rsidRPr="00D31EB9" w:rsidRDefault="00180F4D" w:rsidP="00D31EB9">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Supported signage and related work across more than 75 Amazon corporate offices.</w:t>
      </w:r>
    </w:p>
    <w:p w14:paraId="36767165" w14:textId="77777777" w:rsidR="00180F4D" w:rsidRPr="00D31EB9" w:rsidRDefault="00180F4D" w:rsidP="00D31EB9">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Managed a high-volume annual project portfolio involving approximately 50–100 projects depending on how work was categorized in internal records.</w:t>
      </w:r>
    </w:p>
    <w:p w14:paraId="78E8FC44" w14:textId="77777777" w:rsidR="00180F4D" w:rsidRPr="00D31EB9" w:rsidRDefault="00180F4D" w:rsidP="00D31EB9">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Supported approximately 50 or more purchase orders annually, with additional amendments or funding changes as required.</w:t>
      </w:r>
    </w:p>
    <w:p w14:paraId="1D22AEF9" w14:textId="77777777" w:rsidR="00180F4D" w:rsidRPr="00D31EB9" w:rsidRDefault="00180F4D" w:rsidP="00D31EB9">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Managed significant annual invoice volume, including multiple invoices per project.</w:t>
      </w:r>
    </w:p>
    <w:p w14:paraId="569F3A15" w14:textId="77777777" w:rsidR="00180F4D" w:rsidRPr="00D31EB9" w:rsidRDefault="00180F4D" w:rsidP="00D31EB9">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Hired and managed a Project Accountant dedicated to Amazon invoicing.</w:t>
      </w:r>
    </w:p>
    <w:p w14:paraId="3584173D" w14:textId="77777777" w:rsidR="00180F4D" w:rsidRPr="00D31EB9" w:rsidRDefault="00180F4D" w:rsidP="00D31EB9">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Trained the Project Accountant on Amazon purchase-order, billing, documentation, and payment requirements.</w:t>
      </w:r>
    </w:p>
    <w:p w14:paraId="277C504F" w14:textId="77777777" w:rsidR="00180F4D" w:rsidRPr="00D31EB9" w:rsidRDefault="00180F4D" w:rsidP="00D31EB9">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Created processes for tracking:</w:t>
      </w:r>
    </w:p>
    <w:p w14:paraId="6721B5AC" w14:textId="77777777" w:rsidR="00180F4D" w:rsidRPr="00D31EB9" w:rsidRDefault="00180F4D" w:rsidP="00D31EB9">
      <w:pPr>
        <w:pStyle w:val="ListParagraph"/>
        <w:numPr>
          <w:ilvl w:val="1"/>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Budgets.</w:t>
      </w:r>
    </w:p>
    <w:p w14:paraId="1343728F" w14:textId="77777777" w:rsidR="00180F4D" w:rsidRPr="00D31EB9" w:rsidRDefault="00180F4D" w:rsidP="00D31EB9">
      <w:pPr>
        <w:pStyle w:val="ListParagraph"/>
        <w:numPr>
          <w:ilvl w:val="1"/>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Projects.</w:t>
      </w:r>
    </w:p>
    <w:p w14:paraId="1D8EA115" w14:textId="77777777" w:rsidR="00180F4D" w:rsidRPr="00D31EB9" w:rsidRDefault="00180F4D" w:rsidP="00D31EB9">
      <w:pPr>
        <w:pStyle w:val="ListParagraph"/>
        <w:numPr>
          <w:ilvl w:val="1"/>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Purchase orders.</w:t>
      </w:r>
    </w:p>
    <w:p w14:paraId="03C660E6" w14:textId="77777777" w:rsidR="00180F4D" w:rsidRPr="00D31EB9" w:rsidRDefault="00180F4D" w:rsidP="00D31EB9">
      <w:pPr>
        <w:pStyle w:val="ListParagraph"/>
        <w:numPr>
          <w:ilvl w:val="1"/>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Invoices.</w:t>
      </w:r>
    </w:p>
    <w:p w14:paraId="6C8008DB" w14:textId="77777777" w:rsidR="00180F4D" w:rsidRPr="00D31EB9" w:rsidRDefault="00180F4D" w:rsidP="00D31EB9">
      <w:pPr>
        <w:pStyle w:val="ListParagraph"/>
        <w:numPr>
          <w:ilvl w:val="1"/>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lastRenderedPageBreak/>
        <w:t>Payments.</w:t>
      </w:r>
    </w:p>
    <w:p w14:paraId="06E0A755" w14:textId="77777777" w:rsidR="00180F4D" w:rsidRPr="00D31EB9" w:rsidRDefault="00180F4D" w:rsidP="00D31EB9">
      <w:pPr>
        <w:pStyle w:val="ListParagraph"/>
        <w:numPr>
          <w:ilvl w:val="1"/>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Added scope.</w:t>
      </w:r>
    </w:p>
    <w:p w14:paraId="73801F66" w14:textId="77777777" w:rsidR="00180F4D" w:rsidRPr="00D31EB9" w:rsidRDefault="00180F4D" w:rsidP="00D31EB9">
      <w:pPr>
        <w:pStyle w:val="ListParagraph"/>
        <w:numPr>
          <w:ilvl w:val="1"/>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PO balances.</w:t>
      </w:r>
    </w:p>
    <w:p w14:paraId="15417CC0" w14:textId="77777777" w:rsidR="00180F4D" w:rsidRPr="00D31EB9" w:rsidRDefault="00180F4D" w:rsidP="00D31EB9">
      <w:pPr>
        <w:pStyle w:val="ListParagraph"/>
        <w:numPr>
          <w:ilvl w:val="1"/>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Reporting.</w:t>
      </w:r>
    </w:p>
    <w:p w14:paraId="0C5B8C6C" w14:textId="77777777" w:rsidR="00180F4D" w:rsidRPr="00D31EB9" w:rsidRDefault="00180F4D" w:rsidP="00D31EB9">
      <w:pPr>
        <w:pStyle w:val="ListParagraph"/>
        <w:numPr>
          <w:ilvl w:val="1"/>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Compliance requirements.</w:t>
      </w:r>
    </w:p>
    <w:p w14:paraId="2F26C754" w14:textId="77777777" w:rsidR="00180F4D" w:rsidRPr="00D31EB9" w:rsidRDefault="00180F4D" w:rsidP="00D31EB9">
      <w:pPr>
        <w:pStyle w:val="ListParagraph"/>
        <w:numPr>
          <w:ilvl w:val="1"/>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Managed Amazon Payee Central.</w:t>
      </w:r>
    </w:p>
    <w:p w14:paraId="7DB9AEEA" w14:textId="77777777" w:rsidR="00180F4D" w:rsidRPr="00D31EB9" w:rsidRDefault="00180F4D" w:rsidP="00D31EB9">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Worked within Amazon's secure internal technology environment using company-issued Amazon equipment and VPN access.</w:t>
      </w:r>
    </w:p>
    <w:p w14:paraId="57783933" w14:textId="77777777" w:rsidR="00180F4D" w:rsidRPr="00D31EB9" w:rsidRDefault="00180F4D" w:rsidP="00D31EB9">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Managed vendor onboarding.</w:t>
      </w:r>
    </w:p>
    <w:p w14:paraId="3A372C79" w14:textId="77777777" w:rsidR="00180F4D" w:rsidRPr="00D31EB9" w:rsidRDefault="00180F4D" w:rsidP="00D31EB9">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Ensured projects had approved and adequately funded purchase orders before proceeding.</w:t>
      </w:r>
    </w:p>
    <w:p w14:paraId="71B1FAB7" w14:textId="77777777" w:rsidR="00180F4D" w:rsidRPr="00D31EB9" w:rsidRDefault="00180F4D" w:rsidP="00D31EB9">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Tracked purchase-order balances against project scope and invoices.</w:t>
      </w:r>
    </w:p>
    <w:p w14:paraId="53EC39BD" w14:textId="77777777" w:rsidR="00180F4D" w:rsidRPr="00D31EB9" w:rsidRDefault="00180F4D" w:rsidP="00D31EB9">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Coordinated increases or new purchase orders for additional work.</w:t>
      </w:r>
    </w:p>
    <w:p w14:paraId="286FD9DC" w14:textId="77777777" w:rsidR="00180F4D" w:rsidRPr="00D31EB9" w:rsidRDefault="00180F4D" w:rsidP="00D31EB9">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Ensured invoices met Amazon procurement and billing requirements.</w:t>
      </w:r>
    </w:p>
    <w:p w14:paraId="66058A5C" w14:textId="77777777" w:rsidR="00180F4D" w:rsidRPr="00D31EB9" w:rsidRDefault="00180F4D" w:rsidP="00D31EB9">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Resolved missing or insufficient purchase orders.</w:t>
      </w:r>
    </w:p>
    <w:p w14:paraId="7D99E986" w14:textId="77777777" w:rsidR="00180F4D" w:rsidRPr="00D31EB9" w:rsidRDefault="00180F4D" w:rsidP="00D31EB9">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Resolved invoice discrepancies and rejections.</w:t>
      </w:r>
    </w:p>
    <w:p w14:paraId="14A0AE6C" w14:textId="77777777" w:rsidR="00180F4D" w:rsidRPr="00D31EB9" w:rsidRDefault="00180F4D" w:rsidP="00D31EB9">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Addressed payment delays.</w:t>
      </w:r>
    </w:p>
    <w:p w14:paraId="7350188F" w14:textId="77777777" w:rsidR="00180F4D" w:rsidRPr="00D31EB9" w:rsidRDefault="00180F4D" w:rsidP="00D31EB9">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Managed added scope requiring new or increased funding.</w:t>
      </w:r>
    </w:p>
    <w:p w14:paraId="62CB100C" w14:textId="77777777" w:rsidR="00180F4D" w:rsidRPr="00D31EB9" w:rsidRDefault="00180F4D" w:rsidP="00D31EB9">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Improved coordination among internal teams across a high volume of simultaneous projects.</w:t>
      </w:r>
    </w:p>
    <w:p w14:paraId="23337DFE" w14:textId="77777777" w:rsidR="00180F4D" w:rsidRPr="00D31EB9" w:rsidRDefault="00180F4D" w:rsidP="00D31EB9">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Continued managing the Amazon relationship on a project-by-project purchase-order basis after the company's MSA was not renewed through Amazon's competitive rebidding process.</w:t>
      </w:r>
    </w:p>
    <w:p w14:paraId="097546C1" w14:textId="77777777" w:rsidR="00180F4D" w:rsidRPr="00D31EB9" w:rsidRDefault="00180F4D" w:rsidP="00D31EB9">
      <w:pPr>
        <w:pStyle w:val="ListParagraph"/>
        <w:numPr>
          <w:ilvl w:val="0"/>
          <w:numId w:val="1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Have provided similar commercial, financial, contract, billing, compliance, and client-administration leadership for enterprise clients including Google/Alphabet, Netflix, BNY, Stripe, and Live Nation Entertainment.</w:t>
      </w:r>
    </w:p>
    <w:p w14:paraId="4ABF2745"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7328068B" w14:textId="670C35BE" w:rsidR="00180F4D" w:rsidRPr="00D31EB9" w:rsidRDefault="00D31EB9" w:rsidP="00180F4D">
      <w:pPr>
        <w:spacing w:after="0" w:line="240" w:lineRule="auto"/>
        <w:outlineLvl w:val="0"/>
        <w:rPr>
          <w:rFonts w:ascii="Helvetica Neue" w:eastAsia="Times New Roman" w:hAnsi="Helvetica Neue" w:cs="Times New Roman"/>
          <w:b/>
          <w:bCs/>
          <w:i/>
          <w:iCs/>
          <w:color w:val="000000"/>
          <w:kern w:val="36"/>
          <w14:ligatures w14:val="none"/>
        </w:rPr>
      </w:pPr>
      <w:r w:rsidRPr="00D31EB9">
        <w:rPr>
          <w:rFonts w:ascii="Helvetica Neue" w:eastAsia="Times New Roman" w:hAnsi="Helvetica Neue" w:cs="Times New Roman"/>
          <w:b/>
          <w:bCs/>
          <w:i/>
          <w:iCs/>
          <w:color w:val="000000"/>
          <w:kern w:val="36"/>
          <w14:ligatures w14:val="none"/>
        </w:rPr>
        <w:t>Insurance &amp; Risk Management</w:t>
      </w:r>
    </w:p>
    <w:p w14:paraId="618FF7AF" w14:textId="77777777" w:rsidR="00180F4D" w:rsidRPr="00D31EB9" w:rsidRDefault="00180F4D" w:rsidP="00D31EB9">
      <w:pPr>
        <w:pStyle w:val="ListParagraph"/>
        <w:numPr>
          <w:ilvl w:val="0"/>
          <w:numId w:val="1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 and support the company's insurance portfolio, including:</w:t>
      </w:r>
    </w:p>
    <w:p w14:paraId="6B1DD1B5" w14:textId="77777777" w:rsidR="00180F4D" w:rsidRPr="00D31EB9" w:rsidRDefault="00180F4D" w:rsidP="00D31EB9">
      <w:pPr>
        <w:pStyle w:val="ListParagraph"/>
        <w:numPr>
          <w:ilvl w:val="1"/>
          <w:numId w:val="1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General liability.</w:t>
      </w:r>
    </w:p>
    <w:p w14:paraId="7203047D" w14:textId="77777777" w:rsidR="00180F4D" w:rsidRPr="00D31EB9" w:rsidRDefault="00180F4D" w:rsidP="00D31EB9">
      <w:pPr>
        <w:pStyle w:val="ListParagraph"/>
        <w:numPr>
          <w:ilvl w:val="1"/>
          <w:numId w:val="1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Workers' compensation.</w:t>
      </w:r>
    </w:p>
    <w:p w14:paraId="78D01349" w14:textId="77777777" w:rsidR="00180F4D" w:rsidRPr="00D31EB9" w:rsidRDefault="00180F4D" w:rsidP="00D31EB9">
      <w:pPr>
        <w:pStyle w:val="ListParagraph"/>
        <w:numPr>
          <w:ilvl w:val="1"/>
          <w:numId w:val="1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Commercial auto.</w:t>
      </w:r>
    </w:p>
    <w:p w14:paraId="6180DCAA" w14:textId="77777777" w:rsidR="00180F4D" w:rsidRPr="00D31EB9" w:rsidRDefault="00180F4D" w:rsidP="00D31EB9">
      <w:pPr>
        <w:pStyle w:val="ListParagraph"/>
        <w:numPr>
          <w:ilvl w:val="1"/>
          <w:numId w:val="1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Hired and non-owned auto.</w:t>
      </w:r>
    </w:p>
    <w:p w14:paraId="279E5D6C" w14:textId="77777777" w:rsidR="00180F4D" w:rsidRPr="00D31EB9" w:rsidRDefault="00180F4D" w:rsidP="00D31EB9">
      <w:pPr>
        <w:pStyle w:val="ListParagraph"/>
        <w:numPr>
          <w:ilvl w:val="1"/>
          <w:numId w:val="1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Umbrella/excess liability.</w:t>
      </w:r>
    </w:p>
    <w:p w14:paraId="0172AEC9" w14:textId="77777777" w:rsidR="00180F4D" w:rsidRPr="00D31EB9" w:rsidRDefault="00180F4D" w:rsidP="00D31EB9">
      <w:pPr>
        <w:pStyle w:val="ListParagraph"/>
        <w:numPr>
          <w:ilvl w:val="1"/>
          <w:numId w:val="1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Professional or technology errors-and-omissions coverage when required.</w:t>
      </w:r>
    </w:p>
    <w:p w14:paraId="27A8117D" w14:textId="77777777" w:rsidR="00180F4D" w:rsidRPr="00D31EB9" w:rsidRDefault="00180F4D" w:rsidP="00D31EB9">
      <w:pPr>
        <w:pStyle w:val="ListParagraph"/>
        <w:numPr>
          <w:ilvl w:val="1"/>
          <w:numId w:val="1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Project-specific insurance.</w:t>
      </w:r>
    </w:p>
    <w:p w14:paraId="75B3B24A" w14:textId="77777777" w:rsidR="00180F4D" w:rsidRPr="00D31EB9" w:rsidRDefault="00180F4D" w:rsidP="00D31EB9">
      <w:pPr>
        <w:pStyle w:val="ListParagraph"/>
        <w:numPr>
          <w:ilvl w:val="1"/>
          <w:numId w:val="1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Certificates of insurance.</w:t>
      </w:r>
    </w:p>
    <w:p w14:paraId="09CBA9F9" w14:textId="77777777" w:rsidR="00180F4D" w:rsidRPr="00D31EB9" w:rsidRDefault="00180F4D" w:rsidP="00D31EB9">
      <w:pPr>
        <w:pStyle w:val="ListParagraph"/>
        <w:numPr>
          <w:ilvl w:val="1"/>
          <w:numId w:val="1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Client insurance requirements.</w:t>
      </w:r>
    </w:p>
    <w:p w14:paraId="65447286" w14:textId="77777777" w:rsidR="00180F4D" w:rsidRPr="00D31EB9" w:rsidRDefault="00180F4D" w:rsidP="00D31EB9">
      <w:pPr>
        <w:pStyle w:val="ListParagraph"/>
        <w:numPr>
          <w:ilvl w:val="1"/>
          <w:numId w:val="1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Claims coordination.</w:t>
      </w:r>
    </w:p>
    <w:p w14:paraId="0DEA59F2" w14:textId="77777777" w:rsidR="00180F4D" w:rsidRPr="00D31EB9" w:rsidRDefault="00180F4D" w:rsidP="00D31EB9">
      <w:pPr>
        <w:pStyle w:val="ListParagraph"/>
        <w:numPr>
          <w:ilvl w:val="1"/>
          <w:numId w:val="1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Annual insurance spend of approximately $500,000.</w:t>
      </w:r>
    </w:p>
    <w:p w14:paraId="72895587" w14:textId="77777777" w:rsidR="00180F4D" w:rsidRPr="00D31EB9" w:rsidRDefault="00180F4D" w:rsidP="00D31EB9">
      <w:pPr>
        <w:pStyle w:val="ListParagraph"/>
        <w:numPr>
          <w:ilvl w:val="0"/>
          <w:numId w:val="1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Have managed approximately nine renewal and workers' compensation audit cycles.</w:t>
      </w:r>
    </w:p>
    <w:p w14:paraId="19A31A3A" w14:textId="77777777" w:rsidR="00180F4D" w:rsidRPr="00D31EB9" w:rsidRDefault="00180F4D" w:rsidP="00D31EB9">
      <w:pPr>
        <w:pStyle w:val="ListParagraph"/>
        <w:numPr>
          <w:ilvl w:val="0"/>
          <w:numId w:val="1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Review coverage and exposure data.</w:t>
      </w:r>
    </w:p>
    <w:p w14:paraId="2131D20D" w14:textId="77777777" w:rsidR="00180F4D" w:rsidRPr="00D31EB9" w:rsidRDefault="00180F4D" w:rsidP="00D31EB9">
      <w:pPr>
        <w:pStyle w:val="ListParagraph"/>
        <w:numPr>
          <w:ilvl w:val="0"/>
          <w:numId w:val="1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lastRenderedPageBreak/>
        <w:t>Correct payroll and exposure classifications.</w:t>
      </w:r>
    </w:p>
    <w:p w14:paraId="0F54124B" w14:textId="77777777" w:rsidR="00180F4D" w:rsidRPr="00D31EB9" w:rsidRDefault="00180F4D" w:rsidP="00D31EB9">
      <w:pPr>
        <w:pStyle w:val="ListParagraph"/>
        <w:numPr>
          <w:ilvl w:val="0"/>
          <w:numId w:val="1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Challenge inaccurate audit information.</w:t>
      </w:r>
    </w:p>
    <w:p w14:paraId="274E8B5C" w14:textId="77777777" w:rsidR="00180F4D" w:rsidRPr="00D31EB9" w:rsidRDefault="00180F4D" w:rsidP="00D31EB9">
      <w:pPr>
        <w:pStyle w:val="ListParagraph"/>
        <w:numPr>
          <w:ilvl w:val="0"/>
          <w:numId w:val="1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Negotiate with brokers and carriers.</w:t>
      </w:r>
    </w:p>
    <w:p w14:paraId="0B45002C" w14:textId="77777777" w:rsidR="00180F4D" w:rsidRPr="00D31EB9" w:rsidRDefault="00180F4D" w:rsidP="00D31EB9">
      <w:pPr>
        <w:pStyle w:val="ListParagraph"/>
        <w:numPr>
          <w:ilvl w:val="0"/>
          <w:numId w:val="1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Challenge customer insurance requirements when requested coverage exceeds actual project risk or scope.</w:t>
      </w:r>
    </w:p>
    <w:p w14:paraId="712450DA" w14:textId="77777777" w:rsidR="00180F4D" w:rsidRPr="00D31EB9" w:rsidRDefault="00180F4D" w:rsidP="00D31EB9">
      <w:pPr>
        <w:pStyle w:val="ListParagraph"/>
        <w:numPr>
          <w:ilvl w:val="0"/>
          <w:numId w:val="1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Have avoided unnecessary project-specific insurance purchases by negotiating exceptions or revised contract provisions when appropriate.</w:t>
      </w:r>
    </w:p>
    <w:p w14:paraId="193EB63B" w14:textId="77777777" w:rsidR="00180F4D" w:rsidRPr="00D31EB9" w:rsidRDefault="00180F4D" w:rsidP="00D31EB9">
      <w:pPr>
        <w:pStyle w:val="ListParagraph"/>
        <w:numPr>
          <w:ilvl w:val="0"/>
          <w:numId w:val="1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Review controlled-insurance programs and determine associated project obligations.</w:t>
      </w:r>
    </w:p>
    <w:p w14:paraId="15E1B2A7" w14:textId="77777777" w:rsidR="00180F4D" w:rsidRPr="00D31EB9" w:rsidRDefault="00180F4D" w:rsidP="00D31EB9">
      <w:pPr>
        <w:pStyle w:val="ListParagraph"/>
        <w:numPr>
          <w:ilvl w:val="0"/>
          <w:numId w:val="1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Coordinate numerous certificates of insurance.</w:t>
      </w:r>
    </w:p>
    <w:p w14:paraId="0E8F7382" w14:textId="77777777" w:rsidR="00180F4D" w:rsidRPr="00D31EB9" w:rsidRDefault="00180F4D" w:rsidP="00D31EB9">
      <w:pPr>
        <w:pStyle w:val="ListParagraph"/>
        <w:numPr>
          <w:ilvl w:val="0"/>
          <w:numId w:val="1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Work with brokers, carriers, clients, contractors, and project teams to satisfy requirements without creating avoidable expense.</w:t>
      </w:r>
    </w:p>
    <w:p w14:paraId="70BDB76A"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304EF69A" w14:textId="3198DBA8" w:rsidR="00180F4D" w:rsidRPr="00D31EB9" w:rsidRDefault="00D31EB9" w:rsidP="00180F4D">
      <w:pPr>
        <w:spacing w:after="0" w:line="240" w:lineRule="auto"/>
        <w:outlineLvl w:val="0"/>
        <w:rPr>
          <w:rFonts w:ascii="Helvetica Neue" w:eastAsia="Times New Roman" w:hAnsi="Helvetica Neue" w:cs="Times New Roman"/>
          <w:b/>
          <w:bCs/>
          <w:i/>
          <w:iCs/>
          <w:color w:val="000000"/>
          <w:kern w:val="36"/>
          <w14:ligatures w14:val="none"/>
        </w:rPr>
      </w:pPr>
      <w:r w:rsidRPr="00D31EB9">
        <w:rPr>
          <w:rFonts w:ascii="Helvetica Neue" w:eastAsia="Times New Roman" w:hAnsi="Helvetica Neue" w:cs="Times New Roman"/>
          <w:b/>
          <w:bCs/>
          <w:i/>
          <w:iCs/>
          <w:color w:val="000000"/>
          <w:kern w:val="36"/>
          <w14:ligatures w14:val="none"/>
        </w:rPr>
        <w:t>Multi-State Licensing, Compliance &amp; Governance</w:t>
      </w:r>
    </w:p>
    <w:p w14:paraId="60574A82" w14:textId="77777777" w:rsidR="00180F4D" w:rsidRPr="00D31EB9" w:rsidRDefault="00180F4D" w:rsidP="00D31EB9">
      <w:pPr>
        <w:pStyle w:val="ListParagraph"/>
        <w:numPr>
          <w:ilvl w:val="0"/>
          <w:numId w:val="2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Support company operations across approximately 13 states.</w:t>
      </w:r>
    </w:p>
    <w:p w14:paraId="0FD251E5" w14:textId="77777777" w:rsidR="00180F4D" w:rsidRPr="00D31EB9" w:rsidRDefault="00180F4D" w:rsidP="00D31EB9">
      <w:pPr>
        <w:pStyle w:val="ListParagraph"/>
        <w:numPr>
          <w:ilvl w:val="0"/>
          <w:numId w:val="2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Oversee approximately 30–40 active licenses, registrations, annual reports, renewals, and related filings across as many as 14 states.</w:t>
      </w:r>
    </w:p>
    <w:p w14:paraId="129C6A8D" w14:textId="77777777" w:rsidR="00180F4D" w:rsidRPr="00D31EB9" w:rsidRDefault="00180F4D" w:rsidP="00D31EB9">
      <w:pPr>
        <w:pStyle w:val="ListParagraph"/>
        <w:numPr>
          <w:ilvl w:val="0"/>
          <w:numId w:val="2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 or support:</w:t>
      </w:r>
    </w:p>
    <w:p w14:paraId="15B06B15" w14:textId="77777777" w:rsidR="00180F4D" w:rsidRPr="00D31EB9" w:rsidRDefault="00180F4D" w:rsidP="00D31EB9">
      <w:pPr>
        <w:pStyle w:val="ListParagraph"/>
        <w:numPr>
          <w:ilvl w:val="1"/>
          <w:numId w:val="2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Foreign business registrations.</w:t>
      </w:r>
    </w:p>
    <w:p w14:paraId="2C08BF86" w14:textId="77777777" w:rsidR="00180F4D" w:rsidRPr="00D31EB9" w:rsidRDefault="00180F4D" w:rsidP="00D31EB9">
      <w:pPr>
        <w:pStyle w:val="ListParagraph"/>
        <w:numPr>
          <w:ilvl w:val="1"/>
          <w:numId w:val="2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Contractor licenses.</w:t>
      </w:r>
    </w:p>
    <w:p w14:paraId="66A848AD" w14:textId="77777777" w:rsidR="00180F4D" w:rsidRPr="00D31EB9" w:rsidRDefault="00180F4D" w:rsidP="00D31EB9">
      <w:pPr>
        <w:pStyle w:val="ListParagraph"/>
        <w:numPr>
          <w:ilvl w:val="1"/>
          <w:numId w:val="2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State and local permits.</w:t>
      </w:r>
    </w:p>
    <w:p w14:paraId="60F8FC3F" w14:textId="77777777" w:rsidR="00180F4D" w:rsidRPr="00D31EB9" w:rsidRDefault="00180F4D" w:rsidP="00D31EB9">
      <w:pPr>
        <w:pStyle w:val="ListParagraph"/>
        <w:numPr>
          <w:ilvl w:val="1"/>
          <w:numId w:val="2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Annual reports.</w:t>
      </w:r>
    </w:p>
    <w:p w14:paraId="4AF1F033" w14:textId="77777777" w:rsidR="00180F4D" w:rsidRPr="00D31EB9" w:rsidRDefault="00180F4D" w:rsidP="00D31EB9">
      <w:pPr>
        <w:pStyle w:val="ListParagraph"/>
        <w:numPr>
          <w:ilvl w:val="1"/>
          <w:numId w:val="2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Recurring compliance filings.</w:t>
      </w:r>
    </w:p>
    <w:p w14:paraId="3E98C346" w14:textId="77777777" w:rsidR="00180F4D" w:rsidRPr="00D31EB9" w:rsidRDefault="00180F4D" w:rsidP="00D31EB9">
      <w:pPr>
        <w:pStyle w:val="ListParagraph"/>
        <w:numPr>
          <w:ilvl w:val="1"/>
          <w:numId w:val="2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Insurance documentation.</w:t>
      </w:r>
    </w:p>
    <w:p w14:paraId="058819BE" w14:textId="77777777" w:rsidR="00180F4D" w:rsidRPr="00D31EB9" w:rsidRDefault="00180F4D" w:rsidP="00D31EB9">
      <w:pPr>
        <w:pStyle w:val="ListParagraph"/>
        <w:numPr>
          <w:ilvl w:val="1"/>
          <w:numId w:val="2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Business registrations.</w:t>
      </w:r>
    </w:p>
    <w:p w14:paraId="5150422C" w14:textId="77777777" w:rsidR="00180F4D" w:rsidRPr="00D31EB9" w:rsidRDefault="00180F4D" w:rsidP="00D31EB9">
      <w:pPr>
        <w:pStyle w:val="ListParagraph"/>
        <w:numPr>
          <w:ilvl w:val="1"/>
          <w:numId w:val="2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Corporate records.</w:t>
      </w:r>
    </w:p>
    <w:p w14:paraId="0F077C03" w14:textId="77777777" w:rsidR="00180F4D" w:rsidRPr="00D31EB9" w:rsidRDefault="00180F4D" w:rsidP="00D31EB9">
      <w:pPr>
        <w:pStyle w:val="ListParagraph"/>
        <w:numPr>
          <w:ilvl w:val="1"/>
          <w:numId w:val="2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Project compliance.</w:t>
      </w:r>
    </w:p>
    <w:p w14:paraId="2D2D3364" w14:textId="77777777" w:rsidR="00180F4D" w:rsidRPr="00D31EB9" w:rsidRDefault="00180F4D" w:rsidP="00D31EB9">
      <w:pPr>
        <w:pStyle w:val="ListParagraph"/>
        <w:numPr>
          <w:ilvl w:val="1"/>
          <w:numId w:val="2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Client prequalification.</w:t>
      </w:r>
    </w:p>
    <w:p w14:paraId="3A1954ED" w14:textId="77777777" w:rsidR="00180F4D" w:rsidRPr="00D31EB9" w:rsidRDefault="00180F4D" w:rsidP="00D31EB9">
      <w:pPr>
        <w:pStyle w:val="ListParagraph"/>
        <w:numPr>
          <w:ilvl w:val="1"/>
          <w:numId w:val="2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Regulatory requirements.</w:t>
      </w:r>
    </w:p>
    <w:p w14:paraId="78DBDA84" w14:textId="77777777" w:rsidR="00180F4D" w:rsidRPr="00D31EB9" w:rsidRDefault="00180F4D" w:rsidP="00D31EB9">
      <w:pPr>
        <w:pStyle w:val="ListParagraph"/>
        <w:numPr>
          <w:ilvl w:val="0"/>
          <w:numId w:val="2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Proactively track renewal and compliance deadlines to prevent lapses that could cause penalties, delay project mobilization or payment, or make the company ineligible to perform work.</w:t>
      </w:r>
    </w:p>
    <w:p w14:paraId="255AF2AA" w14:textId="77777777" w:rsidR="00180F4D" w:rsidRPr="00D31EB9" w:rsidRDefault="00180F4D" w:rsidP="00D31EB9">
      <w:pPr>
        <w:pStyle w:val="ListParagraph"/>
        <w:numPr>
          <w:ilvl w:val="0"/>
          <w:numId w:val="2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Maintain corporate and affiliated-entity documentation.</w:t>
      </w:r>
    </w:p>
    <w:p w14:paraId="2D1C2F36" w14:textId="77777777" w:rsidR="00180F4D" w:rsidRPr="00D31EB9" w:rsidRDefault="00180F4D" w:rsidP="00D31EB9">
      <w:pPr>
        <w:pStyle w:val="ListParagraph"/>
        <w:numPr>
          <w:ilvl w:val="0"/>
          <w:numId w:val="2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Coordinate required filings and administrative corporate-governance requirements.</w:t>
      </w:r>
    </w:p>
    <w:p w14:paraId="2D4C0116" w14:textId="77777777" w:rsidR="00180F4D" w:rsidRPr="00D31EB9" w:rsidRDefault="00180F4D" w:rsidP="00D31EB9">
      <w:pPr>
        <w:pStyle w:val="ListParagraph"/>
        <w:numPr>
          <w:ilvl w:val="0"/>
          <w:numId w:val="2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Escalate legal, ownership, and material financial matters to appropriate executive leadership.</w:t>
      </w:r>
    </w:p>
    <w:p w14:paraId="57D273FF" w14:textId="77777777" w:rsidR="00180F4D" w:rsidRPr="00D31EB9" w:rsidRDefault="00180F4D" w:rsidP="00D31EB9">
      <w:pPr>
        <w:pStyle w:val="ListParagraph"/>
        <w:numPr>
          <w:ilvl w:val="0"/>
          <w:numId w:val="2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 xml:space="preserve">Manage vendor qualification and client-compliance platforms including Avetta, </w:t>
      </w:r>
      <w:proofErr w:type="spellStart"/>
      <w:r w:rsidRPr="00D31EB9">
        <w:rPr>
          <w:rFonts w:ascii="Helvetica Neue" w:eastAsia="Times New Roman" w:hAnsi="Helvetica Neue" w:cs="Times New Roman"/>
          <w:color w:val="000000"/>
          <w:kern w:val="0"/>
          <w14:ligatures w14:val="none"/>
        </w:rPr>
        <w:t>SkillSmart</w:t>
      </w:r>
      <w:proofErr w:type="spellEnd"/>
      <w:r w:rsidRPr="00D31EB9">
        <w:rPr>
          <w:rFonts w:ascii="Helvetica Neue" w:eastAsia="Times New Roman" w:hAnsi="Helvetica Neue" w:cs="Times New Roman"/>
          <w:color w:val="000000"/>
          <w:kern w:val="0"/>
          <w14:ligatures w14:val="none"/>
        </w:rPr>
        <w:t>, Highwire, and similar systems.</w:t>
      </w:r>
    </w:p>
    <w:p w14:paraId="3FB8D0A8" w14:textId="77777777" w:rsidR="00180F4D" w:rsidRPr="00D31EB9" w:rsidRDefault="00180F4D" w:rsidP="00D31EB9">
      <w:pPr>
        <w:pStyle w:val="ListParagraph"/>
        <w:numPr>
          <w:ilvl w:val="0"/>
          <w:numId w:val="2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Maintain insurance, licensing, safety, workforce, and compliance documentation required to preserve eligibility for client work.</w:t>
      </w:r>
    </w:p>
    <w:p w14:paraId="0040AC8F"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4D4EAEB8" w14:textId="77777777" w:rsidR="00D31EB9" w:rsidRDefault="00D31EB9">
      <w:pPr>
        <w:rPr>
          <w:rFonts w:ascii="Helvetica Neue" w:eastAsia="Times New Roman" w:hAnsi="Helvetica Neue" w:cs="Times New Roman"/>
          <w:b/>
          <w:bCs/>
          <w:color w:val="000000"/>
          <w:kern w:val="36"/>
          <w14:ligatures w14:val="none"/>
        </w:rPr>
      </w:pPr>
      <w:r>
        <w:rPr>
          <w:rFonts w:ascii="Helvetica Neue" w:eastAsia="Times New Roman" w:hAnsi="Helvetica Neue" w:cs="Times New Roman"/>
          <w:b/>
          <w:bCs/>
          <w:color w:val="000000"/>
          <w:kern w:val="36"/>
          <w14:ligatures w14:val="none"/>
        </w:rPr>
        <w:br w:type="page"/>
      </w:r>
    </w:p>
    <w:p w14:paraId="3029A0C3" w14:textId="14882056" w:rsidR="00180F4D" w:rsidRPr="00D31EB9" w:rsidRDefault="00D31EB9" w:rsidP="00180F4D">
      <w:pPr>
        <w:spacing w:after="0" w:line="240" w:lineRule="auto"/>
        <w:outlineLvl w:val="0"/>
        <w:rPr>
          <w:rFonts w:ascii="Helvetica Neue" w:eastAsia="Times New Roman" w:hAnsi="Helvetica Neue" w:cs="Times New Roman"/>
          <w:b/>
          <w:bCs/>
          <w:i/>
          <w:iCs/>
          <w:color w:val="000000"/>
          <w:kern w:val="36"/>
          <w14:ligatures w14:val="none"/>
        </w:rPr>
      </w:pPr>
      <w:r w:rsidRPr="00D31EB9">
        <w:rPr>
          <w:rFonts w:ascii="Helvetica Neue" w:eastAsia="Times New Roman" w:hAnsi="Helvetica Neue" w:cs="Times New Roman"/>
          <w:b/>
          <w:bCs/>
          <w:i/>
          <w:iCs/>
          <w:color w:val="000000"/>
          <w:kern w:val="36"/>
          <w14:ligatures w14:val="none"/>
        </w:rPr>
        <w:lastRenderedPageBreak/>
        <w:t>Audit Experience</w:t>
      </w:r>
    </w:p>
    <w:p w14:paraId="4809299D" w14:textId="77777777" w:rsidR="00180F4D" w:rsidRPr="00D31EB9" w:rsidRDefault="00180F4D" w:rsidP="00D31EB9">
      <w:pPr>
        <w:pStyle w:val="ListParagraph"/>
        <w:numPr>
          <w:ilvl w:val="0"/>
          <w:numId w:val="2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Led a Washington State sales-tax audit.</w:t>
      </w:r>
    </w:p>
    <w:p w14:paraId="228E3E89" w14:textId="77777777" w:rsidR="00180F4D" w:rsidRPr="00D31EB9" w:rsidRDefault="00180F4D" w:rsidP="00D31EB9">
      <w:pPr>
        <w:pStyle w:val="ListParagraph"/>
        <w:numPr>
          <w:ilvl w:val="0"/>
          <w:numId w:val="2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Prepared records.</w:t>
      </w:r>
    </w:p>
    <w:p w14:paraId="4601C0B9" w14:textId="77777777" w:rsidR="00180F4D" w:rsidRPr="00D31EB9" w:rsidRDefault="00180F4D" w:rsidP="00D31EB9">
      <w:pPr>
        <w:pStyle w:val="ListParagraph"/>
        <w:numPr>
          <w:ilvl w:val="0"/>
          <w:numId w:val="2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Responded to requests.</w:t>
      </w:r>
    </w:p>
    <w:p w14:paraId="4C4B4077" w14:textId="77777777" w:rsidR="00180F4D" w:rsidRPr="00D31EB9" w:rsidRDefault="00180F4D" w:rsidP="00D31EB9">
      <w:pPr>
        <w:pStyle w:val="ListParagraph"/>
        <w:numPr>
          <w:ilvl w:val="0"/>
          <w:numId w:val="2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Reviewed tax treatment.</w:t>
      </w:r>
    </w:p>
    <w:p w14:paraId="7DF4E51A" w14:textId="77777777" w:rsidR="00180F4D" w:rsidRPr="00D31EB9" w:rsidRDefault="00180F4D" w:rsidP="00D31EB9">
      <w:pPr>
        <w:pStyle w:val="ListParagraph"/>
        <w:numPr>
          <w:ilvl w:val="0"/>
          <w:numId w:val="2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Coordinated the review.</w:t>
      </w:r>
    </w:p>
    <w:p w14:paraId="3706086A" w14:textId="77777777" w:rsidR="00180F4D" w:rsidRPr="00D31EB9" w:rsidRDefault="00180F4D" w:rsidP="00D31EB9">
      <w:pPr>
        <w:pStyle w:val="ListParagraph"/>
        <w:numPr>
          <w:ilvl w:val="0"/>
          <w:numId w:val="2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Audit identified a limited number of incorrectly taxed transactions but resulted in a favorable overall outcome with minor adjustments.</w:t>
      </w:r>
    </w:p>
    <w:p w14:paraId="7D7D889F" w14:textId="77777777" w:rsidR="00180F4D" w:rsidRPr="00D31EB9" w:rsidRDefault="00180F4D" w:rsidP="00D31EB9">
      <w:pPr>
        <w:pStyle w:val="ListParagraph"/>
        <w:numPr>
          <w:ilvl w:val="0"/>
          <w:numId w:val="2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Support annual workers' compensation and insurance premium audits.</w:t>
      </w:r>
    </w:p>
    <w:p w14:paraId="53EF2BDB" w14:textId="77777777" w:rsidR="00180F4D" w:rsidRPr="00D31EB9" w:rsidRDefault="00180F4D" w:rsidP="00D31EB9">
      <w:pPr>
        <w:pStyle w:val="ListParagraph"/>
        <w:numPr>
          <w:ilvl w:val="0"/>
          <w:numId w:val="2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Resolve routine exposure, classification, and payroll adjustments.</w:t>
      </w:r>
    </w:p>
    <w:p w14:paraId="19724036" w14:textId="77777777" w:rsidR="00180F4D" w:rsidRPr="00D31EB9" w:rsidRDefault="00180F4D" w:rsidP="00D31EB9">
      <w:pPr>
        <w:pStyle w:val="ListParagraph"/>
        <w:numPr>
          <w:ilvl w:val="0"/>
          <w:numId w:val="2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Support outside financial and tax reviews.</w:t>
      </w:r>
    </w:p>
    <w:p w14:paraId="4F160E50" w14:textId="77777777" w:rsidR="00180F4D" w:rsidRPr="00D31EB9" w:rsidRDefault="00180F4D" w:rsidP="00D31EB9">
      <w:pPr>
        <w:pStyle w:val="ListParagraph"/>
        <w:numPr>
          <w:ilvl w:val="0"/>
          <w:numId w:val="2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Support customer and project compliance reviews involving contractor licensing, safety documentation, insurance, controlled-insurance enrollment, and qualification platforms.</w:t>
      </w:r>
    </w:p>
    <w:p w14:paraId="3DAF08B9"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1C3003D5" w14:textId="02AF0FA4" w:rsidR="00180F4D" w:rsidRPr="00D31EB9" w:rsidRDefault="00D31EB9" w:rsidP="00180F4D">
      <w:pPr>
        <w:spacing w:after="0" w:line="240" w:lineRule="auto"/>
        <w:outlineLvl w:val="0"/>
        <w:rPr>
          <w:rFonts w:ascii="Helvetica Neue" w:eastAsia="Times New Roman" w:hAnsi="Helvetica Neue" w:cs="Times New Roman"/>
          <w:b/>
          <w:bCs/>
          <w:i/>
          <w:iCs/>
          <w:color w:val="000000"/>
          <w:kern w:val="36"/>
          <w14:ligatures w14:val="none"/>
        </w:rPr>
      </w:pPr>
      <w:r w:rsidRPr="00D31EB9">
        <w:rPr>
          <w:rFonts w:ascii="Helvetica Neue" w:eastAsia="Times New Roman" w:hAnsi="Helvetica Neue" w:cs="Times New Roman"/>
          <w:b/>
          <w:bCs/>
          <w:i/>
          <w:iCs/>
          <w:color w:val="000000"/>
          <w:kern w:val="36"/>
          <w14:ligatures w14:val="none"/>
        </w:rPr>
        <w:t>Human Resources Administration</w:t>
      </w:r>
    </w:p>
    <w:p w14:paraId="790FC403" w14:textId="77777777" w:rsidR="00180F4D" w:rsidRPr="00D31EB9" w:rsidRDefault="00180F4D" w:rsidP="00D31EB9">
      <w:pPr>
        <w:pStyle w:val="ListParagraph"/>
        <w:numPr>
          <w:ilvl w:val="0"/>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Initially executed significant HR functions directly and later maintained oversight with support from fractional HR leaders and PEO partners as the company grew.</w:t>
      </w:r>
    </w:p>
    <w:p w14:paraId="6CDFABC9" w14:textId="77777777" w:rsidR="00180F4D" w:rsidRPr="00D31EB9" w:rsidRDefault="00180F4D" w:rsidP="00D31EB9">
      <w:pPr>
        <w:pStyle w:val="ListParagraph"/>
        <w:numPr>
          <w:ilvl w:val="0"/>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 or oversee:</w:t>
      </w:r>
    </w:p>
    <w:p w14:paraId="5BCE323B" w14:textId="77777777" w:rsidR="00180F4D" w:rsidRPr="00D31EB9" w:rsidRDefault="00180F4D" w:rsidP="00D31EB9">
      <w:pPr>
        <w:pStyle w:val="ListParagraph"/>
        <w:numPr>
          <w:ilvl w:val="1"/>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Payroll administration.</w:t>
      </w:r>
    </w:p>
    <w:p w14:paraId="1069F726" w14:textId="77777777" w:rsidR="00180F4D" w:rsidRPr="00D31EB9" w:rsidRDefault="00180F4D" w:rsidP="00D31EB9">
      <w:pPr>
        <w:pStyle w:val="ListParagraph"/>
        <w:numPr>
          <w:ilvl w:val="1"/>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PEO administration.</w:t>
      </w:r>
    </w:p>
    <w:p w14:paraId="4C3B2DFE" w14:textId="77777777" w:rsidR="00180F4D" w:rsidRPr="00D31EB9" w:rsidRDefault="00180F4D" w:rsidP="00D31EB9">
      <w:pPr>
        <w:pStyle w:val="ListParagraph"/>
        <w:numPr>
          <w:ilvl w:val="1"/>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Benefits selection and renewals.</w:t>
      </w:r>
    </w:p>
    <w:p w14:paraId="1560442A" w14:textId="77777777" w:rsidR="00180F4D" w:rsidRPr="00D31EB9" w:rsidRDefault="00180F4D" w:rsidP="00D31EB9">
      <w:pPr>
        <w:pStyle w:val="ListParagraph"/>
        <w:numPr>
          <w:ilvl w:val="1"/>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Onboarding.</w:t>
      </w:r>
    </w:p>
    <w:p w14:paraId="2923BF66" w14:textId="77777777" w:rsidR="00180F4D" w:rsidRPr="00D31EB9" w:rsidRDefault="00180F4D" w:rsidP="00D31EB9">
      <w:pPr>
        <w:pStyle w:val="ListParagraph"/>
        <w:numPr>
          <w:ilvl w:val="1"/>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Offboarding.</w:t>
      </w:r>
    </w:p>
    <w:p w14:paraId="5B72721C" w14:textId="77777777" w:rsidR="00180F4D" w:rsidRPr="00D31EB9" w:rsidRDefault="00180F4D" w:rsidP="00D31EB9">
      <w:pPr>
        <w:pStyle w:val="ListParagraph"/>
        <w:numPr>
          <w:ilvl w:val="1"/>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Employee records.</w:t>
      </w:r>
    </w:p>
    <w:p w14:paraId="50909601" w14:textId="77777777" w:rsidR="00180F4D" w:rsidRPr="00D31EB9" w:rsidRDefault="00180F4D" w:rsidP="00D31EB9">
      <w:pPr>
        <w:pStyle w:val="ListParagraph"/>
        <w:numPr>
          <w:ilvl w:val="1"/>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Leave administration.</w:t>
      </w:r>
    </w:p>
    <w:p w14:paraId="55D78B8A" w14:textId="77777777" w:rsidR="00180F4D" w:rsidRPr="00D31EB9" w:rsidRDefault="00180F4D" w:rsidP="00D31EB9">
      <w:pPr>
        <w:pStyle w:val="ListParagraph"/>
        <w:numPr>
          <w:ilvl w:val="1"/>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HR compliance.</w:t>
      </w:r>
    </w:p>
    <w:p w14:paraId="49110B8B" w14:textId="77777777" w:rsidR="00180F4D" w:rsidRPr="00D31EB9" w:rsidRDefault="00180F4D" w:rsidP="00D31EB9">
      <w:pPr>
        <w:pStyle w:val="ListParagraph"/>
        <w:numPr>
          <w:ilvl w:val="1"/>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Employee relations.</w:t>
      </w:r>
    </w:p>
    <w:p w14:paraId="2DF4A83E" w14:textId="77777777" w:rsidR="00180F4D" w:rsidRPr="00D31EB9" w:rsidRDefault="00180F4D" w:rsidP="00D31EB9">
      <w:pPr>
        <w:pStyle w:val="ListParagraph"/>
        <w:numPr>
          <w:ilvl w:val="1"/>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Employee policies.</w:t>
      </w:r>
    </w:p>
    <w:p w14:paraId="1DE716B6" w14:textId="77777777" w:rsidR="00180F4D" w:rsidRPr="00D31EB9" w:rsidRDefault="00180F4D" w:rsidP="00D31EB9">
      <w:pPr>
        <w:pStyle w:val="ListParagraph"/>
        <w:numPr>
          <w:ilvl w:val="1"/>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Employee handbook administration.</w:t>
      </w:r>
    </w:p>
    <w:p w14:paraId="455F02D5" w14:textId="77777777" w:rsidR="00180F4D" w:rsidRPr="00D31EB9" w:rsidRDefault="00180F4D" w:rsidP="00D31EB9">
      <w:pPr>
        <w:pStyle w:val="ListParagraph"/>
        <w:numPr>
          <w:ilvl w:val="1"/>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Recruiting and hiring support.</w:t>
      </w:r>
    </w:p>
    <w:p w14:paraId="68FC807D" w14:textId="77777777" w:rsidR="00180F4D" w:rsidRPr="00D31EB9" w:rsidRDefault="00180F4D" w:rsidP="00D31EB9">
      <w:pPr>
        <w:pStyle w:val="ListParagraph"/>
        <w:numPr>
          <w:ilvl w:val="1"/>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Performance issues.</w:t>
      </w:r>
    </w:p>
    <w:p w14:paraId="39DA36D1" w14:textId="77777777" w:rsidR="00180F4D" w:rsidRPr="00D31EB9" w:rsidRDefault="00180F4D" w:rsidP="00D31EB9">
      <w:pPr>
        <w:pStyle w:val="ListParagraph"/>
        <w:numPr>
          <w:ilvl w:val="1"/>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Conduct issues.</w:t>
      </w:r>
    </w:p>
    <w:p w14:paraId="0375CFFD" w14:textId="77777777" w:rsidR="00180F4D" w:rsidRPr="00D31EB9" w:rsidRDefault="00180F4D" w:rsidP="00D31EB9">
      <w:pPr>
        <w:pStyle w:val="ListParagraph"/>
        <w:numPr>
          <w:ilvl w:val="1"/>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Termination matters.</w:t>
      </w:r>
    </w:p>
    <w:p w14:paraId="59B8CB24" w14:textId="77777777" w:rsidR="00180F4D" w:rsidRPr="00D31EB9" w:rsidRDefault="00180F4D" w:rsidP="00D31EB9">
      <w:pPr>
        <w:pStyle w:val="ListParagraph"/>
        <w:numPr>
          <w:ilvl w:val="1"/>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Employee investigations.</w:t>
      </w:r>
    </w:p>
    <w:p w14:paraId="215600B1" w14:textId="77777777" w:rsidR="00180F4D" w:rsidRPr="00D31EB9" w:rsidRDefault="00180F4D" w:rsidP="00D31EB9">
      <w:pPr>
        <w:pStyle w:val="ListParagraph"/>
        <w:numPr>
          <w:ilvl w:val="1"/>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Coordination with HR specialists.</w:t>
      </w:r>
    </w:p>
    <w:p w14:paraId="7B654D41" w14:textId="77777777" w:rsidR="00180F4D" w:rsidRPr="00D31EB9" w:rsidRDefault="00180F4D" w:rsidP="00D31EB9">
      <w:pPr>
        <w:pStyle w:val="ListParagraph"/>
        <w:numPr>
          <w:ilvl w:val="1"/>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Coordination with employment counsel.</w:t>
      </w:r>
    </w:p>
    <w:p w14:paraId="7851B756" w14:textId="77777777" w:rsidR="00180F4D" w:rsidRPr="00D31EB9" w:rsidRDefault="00180F4D" w:rsidP="00D31EB9">
      <w:pPr>
        <w:pStyle w:val="ListParagraph"/>
        <w:numPr>
          <w:ilvl w:val="0"/>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Established the company's original PEO relationship.</w:t>
      </w:r>
    </w:p>
    <w:p w14:paraId="71F360B1" w14:textId="77777777" w:rsidR="00180F4D" w:rsidRPr="00D31EB9" w:rsidRDefault="00180F4D" w:rsidP="00D31EB9">
      <w:pPr>
        <w:pStyle w:val="ListParagraph"/>
        <w:numPr>
          <w:ilvl w:val="0"/>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Led two subsequent PEO transitions.</w:t>
      </w:r>
    </w:p>
    <w:p w14:paraId="20D14949" w14:textId="77777777" w:rsidR="00180F4D" w:rsidRPr="00D31EB9" w:rsidRDefault="00180F4D" w:rsidP="00D31EB9">
      <w:pPr>
        <w:pStyle w:val="ListParagraph"/>
        <w:numPr>
          <w:ilvl w:val="0"/>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Participated in provider selection.</w:t>
      </w:r>
    </w:p>
    <w:p w14:paraId="17F5270D" w14:textId="77777777" w:rsidR="00180F4D" w:rsidRPr="00D31EB9" w:rsidRDefault="00180F4D" w:rsidP="00D31EB9">
      <w:pPr>
        <w:pStyle w:val="ListParagraph"/>
        <w:numPr>
          <w:ilvl w:val="0"/>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Managed implementation.</w:t>
      </w:r>
    </w:p>
    <w:p w14:paraId="32E7D3AC" w14:textId="77777777" w:rsidR="00180F4D" w:rsidRPr="00D31EB9" w:rsidRDefault="00180F4D" w:rsidP="00D31EB9">
      <w:pPr>
        <w:pStyle w:val="ListParagraph"/>
        <w:numPr>
          <w:ilvl w:val="0"/>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Coordinated payroll and benefits transition.</w:t>
      </w:r>
    </w:p>
    <w:p w14:paraId="02B03EEF" w14:textId="77777777" w:rsidR="00180F4D" w:rsidRPr="00D31EB9" w:rsidRDefault="00180F4D" w:rsidP="00D31EB9">
      <w:pPr>
        <w:pStyle w:val="ListParagraph"/>
        <w:numPr>
          <w:ilvl w:val="0"/>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Continue to oversee ongoing PEO administration.</w:t>
      </w:r>
    </w:p>
    <w:p w14:paraId="3E6B1B4F" w14:textId="77777777" w:rsidR="00180F4D" w:rsidRPr="00D31EB9" w:rsidRDefault="00180F4D" w:rsidP="00D31EB9">
      <w:pPr>
        <w:pStyle w:val="ListParagraph"/>
        <w:numPr>
          <w:ilvl w:val="0"/>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Currently support payroll for approximately 25 employees.</w:t>
      </w:r>
    </w:p>
    <w:p w14:paraId="2E03804B" w14:textId="77777777" w:rsidR="00180F4D" w:rsidRPr="00D31EB9" w:rsidRDefault="00180F4D" w:rsidP="00D31EB9">
      <w:pPr>
        <w:pStyle w:val="ListParagraph"/>
        <w:numPr>
          <w:ilvl w:val="0"/>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lastRenderedPageBreak/>
        <w:t>Previously supported populations exceeding 50 employees.</w:t>
      </w:r>
    </w:p>
    <w:p w14:paraId="575D7883" w14:textId="77777777" w:rsidR="00180F4D" w:rsidRPr="00D31EB9" w:rsidRDefault="00180F4D" w:rsidP="00D31EB9">
      <w:pPr>
        <w:pStyle w:val="ListParagraph"/>
        <w:numPr>
          <w:ilvl w:val="0"/>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Led internal customization of the employee handbook based on a template provided by fractional HR professionals.</w:t>
      </w:r>
    </w:p>
    <w:p w14:paraId="37E52D6E" w14:textId="77777777" w:rsidR="00180F4D" w:rsidRPr="00D31EB9" w:rsidRDefault="00180F4D" w:rsidP="00D31EB9">
      <w:pPr>
        <w:pStyle w:val="ListParagraph"/>
        <w:numPr>
          <w:ilvl w:val="0"/>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Adapted handbook provisions to company operations, policies, benefits, and compliance requirements.</w:t>
      </w:r>
    </w:p>
    <w:p w14:paraId="6E0CA7C1" w14:textId="77777777" w:rsidR="00180F4D" w:rsidRPr="00D31EB9" w:rsidRDefault="00180F4D" w:rsidP="00D31EB9">
      <w:pPr>
        <w:pStyle w:val="ListParagraph"/>
        <w:numPr>
          <w:ilvl w:val="0"/>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Created or customized policies addressing leave, benefits, workplace conduct, onboarding, employee compliance, health and safety, and employee well-being.</w:t>
      </w:r>
    </w:p>
    <w:p w14:paraId="768C8C4C" w14:textId="77777777" w:rsidR="00180F4D" w:rsidRPr="00D31EB9" w:rsidRDefault="00180F4D" w:rsidP="00D31EB9">
      <w:pPr>
        <w:pStyle w:val="ListParagraph"/>
        <w:numPr>
          <w:ilvl w:val="0"/>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Handled employee investigations.</w:t>
      </w:r>
    </w:p>
    <w:p w14:paraId="08EF431D" w14:textId="77777777" w:rsidR="00180F4D" w:rsidRPr="00D31EB9" w:rsidRDefault="00180F4D" w:rsidP="00D31EB9">
      <w:pPr>
        <w:pStyle w:val="ListParagraph"/>
        <w:numPr>
          <w:ilvl w:val="0"/>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Managed or participated in leave, accommodation, wage-and-hour, performance, conduct, and termination matters.</w:t>
      </w:r>
    </w:p>
    <w:p w14:paraId="5DEE5A9E" w14:textId="77777777" w:rsidR="00180F4D" w:rsidRPr="00D31EB9" w:rsidRDefault="00180F4D" w:rsidP="00D31EB9">
      <w:pPr>
        <w:pStyle w:val="ListParagraph"/>
        <w:numPr>
          <w:ilvl w:val="0"/>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Worked with employment counsel on employee-relations and compliance matters.</w:t>
      </w:r>
    </w:p>
    <w:p w14:paraId="1C174A40" w14:textId="77777777" w:rsidR="00180F4D" w:rsidRPr="00D31EB9" w:rsidRDefault="00180F4D" w:rsidP="00D31EB9">
      <w:pPr>
        <w:pStyle w:val="ListParagraph"/>
        <w:numPr>
          <w:ilvl w:val="0"/>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Supported the company's legal response to a lawsuit brought by a former employee by coordinating records, documentation, and background information.</w:t>
      </w:r>
    </w:p>
    <w:p w14:paraId="44882D7A" w14:textId="77777777" w:rsidR="00180F4D" w:rsidRPr="00D31EB9" w:rsidRDefault="00180F4D" w:rsidP="00D31EB9">
      <w:pPr>
        <w:pStyle w:val="ListParagraph"/>
        <w:numPr>
          <w:ilvl w:val="0"/>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Strengthened policies, documentation, payroll practices, benefits administration, and employee processes to reduce employment-related risk.</w:t>
      </w:r>
    </w:p>
    <w:p w14:paraId="37456BF3" w14:textId="77777777" w:rsidR="00180F4D" w:rsidRPr="00D31EB9" w:rsidRDefault="00180F4D" w:rsidP="00D31EB9">
      <w:pPr>
        <w:pStyle w:val="ListParagraph"/>
        <w:numPr>
          <w:ilvl w:val="0"/>
          <w:numId w:val="2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At peak, HR policies, handbook provisions, financial systems, insurance, and administrative infrastructure extended across more than 80 employees among drive21 and two affiliated companies.</w:t>
      </w:r>
    </w:p>
    <w:p w14:paraId="30C252E0"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7D4B1FD1" w14:textId="4BAB53C1" w:rsidR="00180F4D" w:rsidRPr="00D31EB9" w:rsidRDefault="00D31EB9" w:rsidP="00180F4D">
      <w:pPr>
        <w:spacing w:after="0" w:line="240" w:lineRule="auto"/>
        <w:outlineLvl w:val="0"/>
        <w:rPr>
          <w:rFonts w:ascii="Helvetica Neue" w:eastAsia="Times New Roman" w:hAnsi="Helvetica Neue" w:cs="Times New Roman"/>
          <w:b/>
          <w:bCs/>
          <w:i/>
          <w:iCs/>
          <w:color w:val="000000"/>
          <w:kern w:val="36"/>
          <w14:ligatures w14:val="none"/>
        </w:rPr>
      </w:pPr>
      <w:r w:rsidRPr="00D31EB9">
        <w:rPr>
          <w:rFonts w:ascii="Helvetica Neue" w:eastAsia="Times New Roman" w:hAnsi="Helvetica Neue" w:cs="Times New Roman"/>
          <w:b/>
          <w:bCs/>
          <w:i/>
          <w:iCs/>
          <w:color w:val="000000"/>
          <w:kern w:val="36"/>
          <w14:ligatures w14:val="none"/>
        </w:rPr>
        <w:t>People Leadership</w:t>
      </w:r>
    </w:p>
    <w:p w14:paraId="46108D43" w14:textId="77777777" w:rsidR="00180F4D" w:rsidRPr="00D31EB9" w:rsidRDefault="00180F4D" w:rsidP="00D31EB9">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Have directly supervised employees in roles including:</w:t>
      </w:r>
    </w:p>
    <w:p w14:paraId="0408123E" w14:textId="77777777" w:rsidR="00180F4D" w:rsidRPr="00D31EB9" w:rsidRDefault="00180F4D" w:rsidP="00D31EB9">
      <w:pPr>
        <w:pStyle w:val="ListParagraph"/>
        <w:numPr>
          <w:ilvl w:val="1"/>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Intern.</w:t>
      </w:r>
    </w:p>
    <w:p w14:paraId="44B09244" w14:textId="77777777" w:rsidR="00180F4D" w:rsidRPr="00D31EB9" w:rsidRDefault="00180F4D" w:rsidP="00D31EB9">
      <w:pPr>
        <w:pStyle w:val="ListParagraph"/>
        <w:numPr>
          <w:ilvl w:val="1"/>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Office Manager.</w:t>
      </w:r>
    </w:p>
    <w:p w14:paraId="44E807F4" w14:textId="77777777" w:rsidR="00180F4D" w:rsidRPr="00D31EB9" w:rsidRDefault="00180F4D" w:rsidP="00D31EB9">
      <w:pPr>
        <w:pStyle w:val="ListParagraph"/>
        <w:numPr>
          <w:ilvl w:val="1"/>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Project Accountant.</w:t>
      </w:r>
    </w:p>
    <w:p w14:paraId="1485FFE6" w14:textId="77777777" w:rsidR="00180F4D" w:rsidRPr="00D31EB9" w:rsidRDefault="00180F4D" w:rsidP="00D31EB9">
      <w:pPr>
        <w:pStyle w:val="ListParagraph"/>
        <w:numPr>
          <w:ilvl w:val="1"/>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Director of People Operations.</w:t>
      </w:r>
    </w:p>
    <w:p w14:paraId="73B6CF60" w14:textId="77777777" w:rsidR="00180F4D" w:rsidRPr="00D31EB9" w:rsidRDefault="00180F4D" w:rsidP="00D31EB9">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Largest direct-report team: approximately four employees.</w:t>
      </w:r>
    </w:p>
    <w:p w14:paraId="473E9840" w14:textId="77777777" w:rsidR="00180F4D" w:rsidRPr="00D31EB9" w:rsidRDefault="00180F4D" w:rsidP="00D31EB9">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Approximately seven employees have directly reported over the course of the career.</w:t>
      </w:r>
    </w:p>
    <w:p w14:paraId="4763AB30" w14:textId="77777777" w:rsidR="00180F4D" w:rsidRPr="00D31EB9" w:rsidRDefault="00180F4D" w:rsidP="00D31EB9">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Directly supervised accounting, client-finance, billing, and administrative functions.</w:t>
      </w:r>
    </w:p>
    <w:p w14:paraId="55AB2568" w14:textId="77777777" w:rsidR="00180F4D" w:rsidRPr="00D31EB9" w:rsidRDefault="00180F4D" w:rsidP="00D31EB9">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Provided functional oversight across project finance, HR and payroll administration, systems, insurance, and compliance.</w:t>
      </w:r>
    </w:p>
    <w:p w14:paraId="21C6DFE0" w14:textId="77777777" w:rsidR="00180F4D" w:rsidRPr="00D31EB9" w:rsidRDefault="00180F4D" w:rsidP="00D31EB9">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Hire employees.</w:t>
      </w:r>
    </w:p>
    <w:p w14:paraId="658746BA" w14:textId="77777777" w:rsidR="00180F4D" w:rsidRPr="00D31EB9" w:rsidRDefault="00180F4D" w:rsidP="00D31EB9">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Write job descriptions.</w:t>
      </w:r>
    </w:p>
    <w:p w14:paraId="11B129CF" w14:textId="77777777" w:rsidR="00180F4D" w:rsidRPr="00D31EB9" w:rsidRDefault="00180F4D" w:rsidP="00D31EB9">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Conduct interviews.</w:t>
      </w:r>
    </w:p>
    <w:p w14:paraId="549DB4AD" w14:textId="77777777" w:rsidR="00180F4D" w:rsidRPr="00D31EB9" w:rsidRDefault="00180F4D" w:rsidP="00D31EB9">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Make compensation recommendations.</w:t>
      </w:r>
    </w:p>
    <w:p w14:paraId="41293FD1" w14:textId="77777777" w:rsidR="00180F4D" w:rsidRPr="00D31EB9" w:rsidRDefault="00180F4D" w:rsidP="00D31EB9">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Conduct performance reviews.</w:t>
      </w:r>
    </w:p>
    <w:p w14:paraId="66820F23" w14:textId="77777777" w:rsidR="00180F4D" w:rsidRPr="00D31EB9" w:rsidRDefault="00180F4D" w:rsidP="00D31EB9">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Develop performance-improvement plans.</w:t>
      </w:r>
    </w:p>
    <w:p w14:paraId="268BA63B" w14:textId="77777777" w:rsidR="00180F4D" w:rsidRPr="00D31EB9" w:rsidRDefault="00180F4D" w:rsidP="00D31EB9">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Handle difficult performance conversations.</w:t>
      </w:r>
    </w:p>
    <w:p w14:paraId="5674EA37" w14:textId="77777777" w:rsidR="00180F4D" w:rsidRPr="00D31EB9" w:rsidRDefault="00180F4D" w:rsidP="00D31EB9">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Participate in and execute terminations.</w:t>
      </w:r>
    </w:p>
    <w:p w14:paraId="5E4A3671" w14:textId="77777777" w:rsidR="00180F4D" w:rsidRPr="00D31EB9" w:rsidRDefault="00180F4D" w:rsidP="00D31EB9">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Reorganize responsibilities and reporting relationships when needed.</w:t>
      </w:r>
    </w:p>
    <w:p w14:paraId="60176D8F" w14:textId="77777777" w:rsidR="00180F4D" w:rsidRPr="00D31EB9" w:rsidRDefault="00180F4D" w:rsidP="00D31EB9">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Train and onboard employees.</w:t>
      </w:r>
    </w:p>
    <w:p w14:paraId="7DD2DEFD" w14:textId="77777777" w:rsidR="00180F4D" w:rsidRPr="00D31EB9" w:rsidRDefault="00180F4D" w:rsidP="00D31EB9">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lastRenderedPageBreak/>
        <w:t>Have trained approximately ten employees in areas including financial systems, project forecasting, billing, purchasing, expense processes, sales-tax compliance, and client-specific procedures and platforms.</w:t>
      </w:r>
    </w:p>
    <w:p w14:paraId="1DC17A29" w14:textId="77777777" w:rsidR="00180F4D" w:rsidRPr="00D31EB9" w:rsidRDefault="00180F4D" w:rsidP="00D31EB9">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Coach employees through complex client and financial processes.</w:t>
      </w:r>
    </w:p>
    <w:p w14:paraId="2278401A" w14:textId="77777777" w:rsidR="00180F4D" w:rsidRPr="00D31EB9" w:rsidRDefault="00180F4D" w:rsidP="00D31EB9">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Hired and coached an employee dedicated to Amazon invoicing until that employee could manage substantial portions of a complex high-volume billing workload independently.</w:t>
      </w:r>
    </w:p>
    <w:p w14:paraId="7A3FEAAD" w14:textId="77777777" w:rsidR="00180F4D" w:rsidRPr="00D31EB9" w:rsidRDefault="00180F4D" w:rsidP="00D31EB9">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Lead cross-functional initiatives involving finance, project management, production, manufacturing, procurement, HR, systems, and executive leadership.</w:t>
      </w:r>
    </w:p>
    <w:p w14:paraId="011AE8C3" w14:textId="77777777" w:rsidR="00180F4D" w:rsidRPr="00D31EB9" w:rsidRDefault="00180F4D" w:rsidP="00D31EB9">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Largest cross-functional initiative involved approximately 15 participants.</w:t>
      </w:r>
    </w:p>
    <w:p w14:paraId="00602256" w14:textId="77777777" w:rsidR="00180F4D" w:rsidRPr="00D31EB9" w:rsidRDefault="00180F4D" w:rsidP="00D31EB9">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Lead employees who do not formally report to finance by listening to operational needs, identifying pain points, and designing systems and processes that work for different stakeholders.</w:t>
      </w:r>
    </w:p>
    <w:p w14:paraId="0311F824" w14:textId="77777777" w:rsidR="00180F4D" w:rsidRPr="00D31EB9" w:rsidRDefault="00180F4D" w:rsidP="00D31EB9">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Used this approach to support adoption of NetSuite customizations, forecasting, billing, and other companywide processes.</w:t>
      </w:r>
    </w:p>
    <w:p w14:paraId="63693336" w14:textId="77777777" w:rsidR="00180F4D" w:rsidRPr="00D31EB9" w:rsidRDefault="00180F4D" w:rsidP="00D31EB9">
      <w:pPr>
        <w:pStyle w:val="ListParagraph"/>
        <w:numPr>
          <w:ilvl w:val="0"/>
          <w:numId w:val="2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 or coordinate relationships with outside accountants, tax professionals, insurance brokers, benefits brokers, PEO providers, software consultants, software developers, attorneys, vendors, contractors, and other business partners.</w:t>
      </w:r>
    </w:p>
    <w:p w14:paraId="691777BC"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55DE808C" w14:textId="122298F0" w:rsidR="00180F4D" w:rsidRPr="00D31EB9" w:rsidRDefault="00D31EB9" w:rsidP="00180F4D">
      <w:pPr>
        <w:spacing w:after="0" w:line="240" w:lineRule="auto"/>
        <w:outlineLvl w:val="0"/>
        <w:rPr>
          <w:rFonts w:ascii="Helvetica Neue" w:eastAsia="Times New Roman" w:hAnsi="Helvetica Neue" w:cs="Times New Roman"/>
          <w:b/>
          <w:bCs/>
          <w:i/>
          <w:iCs/>
          <w:color w:val="000000"/>
          <w:kern w:val="36"/>
          <w14:ligatures w14:val="none"/>
        </w:rPr>
      </w:pPr>
      <w:r w:rsidRPr="00D31EB9">
        <w:rPr>
          <w:rFonts w:ascii="Helvetica Neue" w:eastAsia="Times New Roman" w:hAnsi="Helvetica Neue" w:cs="Times New Roman"/>
          <w:b/>
          <w:bCs/>
          <w:i/>
          <w:iCs/>
          <w:color w:val="000000"/>
          <w:kern w:val="36"/>
          <w14:ligatures w14:val="none"/>
        </w:rPr>
        <w:t xml:space="preserve">Policies, Procedures </w:t>
      </w:r>
      <w:r>
        <w:rPr>
          <w:rFonts w:ascii="Helvetica Neue" w:eastAsia="Times New Roman" w:hAnsi="Helvetica Neue" w:cs="Times New Roman"/>
          <w:b/>
          <w:bCs/>
          <w:i/>
          <w:iCs/>
          <w:color w:val="000000"/>
          <w:kern w:val="36"/>
          <w14:ligatures w14:val="none"/>
        </w:rPr>
        <w:t>&amp;</w:t>
      </w:r>
      <w:r w:rsidRPr="00D31EB9">
        <w:rPr>
          <w:rFonts w:ascii="Helvetica Neue" w:eastAsia="Times New Roman" w:hAnsi="Helvetica Neue" w:cs="Times New Roman"/>
          <w:b/>
          <w:bCs/>
          <w:i/>
          <w:iCs/>
          <w:color w:val="000000"/>
          <w:kern w:val="36"/>
          <w14:ligatures w14:val="none"/>
        </w:rPr>
        <w:t xml:space="preserve"> Organizational Infrastructure</w:t>
      </w:r>
    </w:p>
    <w:p w14:paraId="53F64D34" w14:textId="77777777" w:rsidR="00180F4D" w:rsidRPr="00D31EB9" w:rsidRDefault="00180F4D" w:rsidP="00D31EB9">
      <w:pPr>
        <w:pStyle w:val="ListParagraph"/>
        <w:numPr>
          <w:ilvl w:val="0"/>
          <w:numId w:val="2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Created or customized corporate policies including:</w:t>
      </w:r>
    </w:p>
    <w:p w14:paraId="2AFCB5A2" w14:textId="77777777" w:rsidR="00180F4D" w:rsidRPr="00D31EB9" w:rsidRDefault="00180F4D" w:rsidP="00D31EB9">
      <w:pPr>
        <w:pStyle w:val="ListParagraph"/>
        <w:numPr>
          <w:ilvl w:val="1"/>
          <w:numId w:val="2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Diverse Spend Awarding Plan.</w:t>
      </w:r>
    </w:p>
    <w:p w14:paraId="3BD0D75A" w14:textId="77777777" w:rsidR="00180F4D" w:rsidRPr="00D31EB9" w:rsidRDefault="00180F4D" w:rsidP="00D31EB9">
      <w:pPr>
        <w:pStyle w:val="ListParagraph"/>
        <w:numPr>
          <w:ilvl w:val="1"/>
          <w:numId w:val="2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Quality Assurance Plan.</w:t>
      </w:r>
    </w:p>
    <w:p w14:paraId="55E266D2" w14:textId="77777777" w:rsidR="00180F4D" w:rsidRPr="00D31EB9" w:rsidRDefault="00180F4D" w:rsidP="00D31EB9">
      <w:pPr>
        <w:pStyle w:val="ListParagraph"/>
        <w:numPr>
          <w:ilvl w:val="1"/>
          <w:numId w:val="2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Sustainability Plan.</w:t>
      </w:r>
    </w:p>
    <w:p w14:paraId="698F58EF" w14:textId="77777777" w:rsidR="00180F4D" w:rsidRPr="00D31EB9" w:rsidRDefault="00180F4D" w:rsidP="00D31EB9">
      <w:pPr>
        <w:pStyle w:val="ListParagraph"/>
        <w:numPr>
          <w:ilvl w:val="1"/>
          <w:numId w:val="2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Anti-Corruption Plan.</w:t>
      </w:r>
    </w:p>
    <w:p w14:paraId="3B53B013" w14:textId="77777777" w:rsidR="00180F4D" w:rsidRPr="00D31EB9" w:rsidRDefault="00180F4D" w:rsidP="00D31EB9">
      <w:pPr>
        <w:pStyle w:val="ListParagraph"/>
        <w:numPr>
          <w:ilvl w:val="1"/>
          <w:numId w:val="2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Health &amp; Safety Policy.</w:t>
      </w:r>
    </w:p>
    <w:p w14:paraId="1496AE49" w14:textId="77777777" w:rsidR="00180F4D" w:rsidRPr="00D31EB9" w:rsidRDefault="00180F4D" w:rsidP="00D31EB9">
      <w:pPr>
        <w:pStyle w:val="ListParagraph"/>
        <w:numPr>
          <w:ilvl w:val="1"/>
          <w:numId w:val="2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Modern Slavery &amp; Human Trafficking Policy.</w:t>
      </w:r>
    </w:p>
    <w:p w14:paraId="73A8D0C7" w14:textId="77777777" w:rsidR="00180F4D" w:rsidRPr="00D31EB9" w:rsidRDefault="00180F4D" w:rsidP="00D31EB9">
      <w:pPr>
        <w:pStyle w:val="ListParagraph"/>
        <w:numPr>
          <w:ilvl w:val="1"/>
          <w:numId w:val="2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Expense Management &amp; Reimbursement Policy.</w:t>
      </w:r>
    </w:p>
    <w:p w14:paraId="2E5E4D38" w14:textId="77777777" w:rsidR="00180F4D" w:rsidRPr="00D31EB9" w:rsidRDefault="00180F4D" w:rsidP="00D31EB9">
      <w:pPr>
        <w:pStyle w:val="ListParagraph"/>
        <w:numPr>
          <w:ilvl w:val="1"/>
          <w:numId w:val="2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Employee Well-Being Policy.</w:t>
      </w:r>
    </w:p>
    <w:p w14:paraId="72C5189C" w14:textId="77777777" w:rsidR="00180F4D" w:rsidRPr="00D31EB9" w:rsidRDefault="00180F4D" w:rsidP="00D31EB9">
      <w:pPr>
        <w:pStyle w:val="ListParagraph"/>
        <w:numPr>
          <w:ilvl w:val="0"/>
          <w:numId w:val="2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Policies were created both in response to internal company needs and enterprise-client prequalification, vendor-onboarding, and contractual requirements.</w:t>
      </w:r>
    </w:p>
    <w:p w14:paraId="0E4E0C84" w14:textId="77777777" w:rsidR="00180F4D" w:rsidRPr="00D31EB9" w:rsidRDefault="00180F4D" w:rsidP="00D31EB9">
      <w:pPr>
        <w:pStyle w:val="ListParagraph"/>
        <w:numPr>
          <w:ilvl w:val="0"/>
          <w:numId w:val="2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Worked with executive leadership on policy approval.</w:t>
      </w:r>
    </w:p>
    <w:p w14:paraId="6342D062" w14:textId="77777777" w:rsidR="00180F4D" w:rsidRPr="00D31EB9" w:rsidRDefault="00180F4D" w:rsidP="00D31EB9">
      <w:pPr>
        <w:pStyle w:val="ListParagraph"/>
        <w:numPr>
          <w:ilvl w:val="0"/>
          <w:numId w:val="2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Worked with outside counsel where appropriate on the employee handbook.</w:t>
      </w:r>
    </w:p>
    <w:p w14:paraId="154134CB" w14:textId="77777777" w:rsidR="00180F4D" w:rsidRPr="00D31EB9" w:rsidRDefault="00180F4D" w:rsidP="00D31EB9">
      <w:pPr>
        <w:pStyle w:val="ListParagraph"/>
        <w:numPr>
          <w:ilvl w:val="0"/>
          <w:numId w:val="2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Policies and handbook provisions supported more than 80 employees across three affiliated organizations at peak.</w:t>
      </w:r>
    </w:p>
    <w:p w14:paraId="01930686" w14:textId="77777777" w:rsidR="00180F4D" w:rsidRPr="00D31EB9" w:rsidRDefault="00180F4D" w:rsidP="00D31EB9">
      <w:pPr>
        <w:pStyle w:val="ListParagraph"/>
        <w:numPr>
          <w:ilvl w:val="0"/>
          <w:numId w:val="2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Coordinated policy communication through onboarding, employee handbook processes, fractional HR support, employee communication, client prequalification, contracting, and compliance processes.</w:t>
      </w:r>
    </w:p>
    <w:p w14:paraId="006DEDB1" w14:textId="77777777" w:rsidR="00180F4D" w:rsidRPr="00D31EB9" w:rsidRDefault="00180F4D" w:rsidP="00D31EB9">
      <w:pPr>
        <w:pStyle w:val="ListParagraph"/>
        <w:numPr>
          <w:ilvl w:val="0"/>
          <w:numId w:val="2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Coordinated annual sexual-harassment-prevention training through fractional HR and PEO resources.</w:t>
      </w:r>
    </w:p>
    <w:p w14:paraId="519B541B" w14:textId="77777777" w:rsidR="00D31EB9" w:rsidRDefault="00D31EB9">
      <w:pPr>
        <w:rPr>
          <w:rFonts w:ascii="Helvetica Neue" w:eastAsia="Times New Roman" w:hAnsi="Helvetica Neue" w:cs="Times New Roman"/>
          <w:b/>
          <w:bCs/>
          <w:color w:val="000000"/>
          <w:kern w:val="36"/>
          <w14:ligatures w14:val="none"/>
        </w:rPr>
      </w:pPr>
      <w:r>
        <w:rPr>
          <w:rFonts w:ascii="Helvetica Neue" w:eastAsia="Times New Roman" w:hAnsi="Helvetica Neue" w:cs="Times New Roman"/>
          <w:b/>
          <w:bCs/>
          <w:color w:val="000000"/>
          <w:kern w:val="36"/>
          <w14:ligatures w14:val="none"/>
        </w:rPr>
        <w:br w:type="page"/>
      </w:r>
    </w:p>
    <w:p w14:paraId="14445CD2" w14:textId="2964500A" w:rsidR="00180F4D" w:rsidRPr="00180F4D" w:rsidRDefault="00D31EB9" w:rsidP="00180F4D">
      <w:pPr>
        <w:spacing w:after="0" w:line="240" w:lineRule="auto"/>
        <w:outlineLvl w:val="0"/>
        <w:rPr>
          <w:rFonts w:ascii="Helvetica Neue" w:eastAsia="Times New Roman" w:hAnsi="Helvetica Neue" w:cs="Times New Roman"/>
          <w:b/>
          <w:bCs/>
          <w:color w:val="000000"/>
          <w:kern w:val="36"/>
          <w14:ligatures w14:val="none"/>
        </w:rPr>
      </w:pPr>
      <w:r w:rsidRPr="00180F4D">
        <w:rPr>
          <w:rFonts w:ascii="Helvetica Neue" w:eastAsia="Times New Roman" w:hAnsi="Helvetica Neue" w:cs="Times New Roman"/>
          <w:b/>
          <w:bCs/>
          <w:color w:val="000000"/>
          <w:kern w:val="36"/>
          <w14:ligatures w14:val="none"/>
        </w:rPr>
        <w:lastRenderedPageBreak/>
        <w:t xml:space="preserve">Manuals </w:t>
      </w:r>
      <w:r>
        <w:rPr>
          <w:rFonts w:ascii="Helvetica Neue" w:eastAsia="Times New Roman" w:hAnsi="Helvetica Neue" w:cs="Times New Roman"/>
          <w:b/>
          <w:bCs/>
          <w:color w:val="000000"/>
          <w:kern w:val="36"/>
          <w14:ligatures w14:val="none"/>
        </w:rPr>
        <w:t>&amp;</w:t>
      </w:r>
      <w:r w:rsidRPr="00180F4D">
        <w:rPr>
          <w:rFonts w:ascii="Helvetica Neue" w:eastAsia="Times New Roman" w:hAnsi="Helvetica Neue" w:cs="Times New Roman"/>
          <w:b/>
          <w:bCs/>
          <w:color w:val="000000"/>
          <w:kern w:val="36"/>
          <w14:ligatures w14:val="none"/>
        </w:rPr>
        <w:t xml:space="preserve"> Procedures Developed</w:t>
      </w:r>
    </w:p>
    <w:p w14:paraId="1DA9A823" w14:textId="77777777" w:rsidR="00180F4D" w:rsidRPr="00D31EB9" w:rsidRDefault="00180F4D" w:rsidP="00D31EB9">
      <w:pPr>
        <w:pStyle w:val="ListParagraph"/>
        <w:numPr>
          <w:ilvl w:val="0"/>
          <w:numId w:val="2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Customized Employee Handbook.</w:t>
      </w:r>
    </w:p>
    <w:p w14:paraId="10A4089E" w14:textId="77777777" w:rsidR="00180F4D" w:rsidRPr="00D31EB9" w:rsidRDefault="00180F4D" w:rsidP="00D31EB9">
      <w:pPr>
        <w:pStyle w:val="ListParagraph"/>
        <w:numPr>
          <w:ilvl w:val="0"/>
          <w:numId w:val="2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Health &amp; Safety Manual.</w:t>
      </w:r>
    </w:p>
    <w:p w14:paraId="7FEB5293" w14:textId="77777777" w:rsidR="00180F4D" w:rsidRPr="00D31EB9" w:rsidRDefault="00180F4D" w:rsidP="00D31EB9">
      <w:pPr>
        <w:pStyle w:val="ListParagraph"/>
        <w:numPr>
          <w:ilvl w:val="0"/>
          <w:numId w:val="2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Quality Assurance Plan.</w:t>
      </w:r>
    </w:p>
    <w:p w14:paraId="01CBCA4E" w14:textId="77777777" w:rsidR="00180F4D" w:rsidRPr="00D31EB9" w:rsidRDefault="00180F4D" w:rsidP="00D31EB9">
      <w:pPr>
        <w:pStyle w:val="ListParagraph"/>
        <w:numPr>
          <w:ilvl w:val="0"/>
          <w:numId w:val="2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Business Continuity Plan.</w:t>
      </w:r>
    </w:p>
    <w:p w14:paraId="021CB5A2" w14:textId="77777777" w:rsidR="00180F4D" w:rsidRPr="00D31EB9" w:rsidRDefault="00180F4D" w:rsidP="00D31EB9">
      <w:pPr>
        <w:pStyle w:val="ListParagraph"/>
        <w:numPr>
          <w:ilvl w:val="0"/>
          <w:numId w:val="2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On-Site Training Program.</w:t>
      </w:r>
    </w:p>
    <w:p w14:paraId="2270AA2C" w14:textId="77777777" w:rsidR="00180F4D" w:rsidRPr="00D31EB9" w:rsidRDefault="00180F4D" w:rsidP="00D31EB9">
      <w:pPr>
        <w:pStyle w:val="ListParagraph"/>
        <w:numPr>
          <w:ilvl w:val="0"/>
          <w:numId w:val="2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Expense Management and Reimbursement Procedures.</w:t>
      </w:r>
    </w:p>
    <w:p w14:paraId="573D2BCD" w14:textId="77777777" w:rsidR="00180F4D" w:rsidRPr="00D31EB9" w:rsidRDefault="00180F4D" w:rsidP="00D31EB9">
      <w:pPr>
        <w:pStyle w:val="ListParagraph"/>
        <w:numPr>
          <w:ilvl w:val="0"/>
          <w:numId w:val="2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Weekly WIP and Project-Forecasting Procedures.</w:t>
      </w:r>
    </w:p>
    <w:p w14:paraId="60C63728" w14:textId="77777777" w:rsidR="00180F4D" w:rsidRPr="00D31EB9" w:rsidRDefault="00180F4D" w:rsidP="00D31EB9">
      <w:pPr>
        <w:pStyle w:val="ListParagraph"/>
        <w:numPr>
          <w:ilvl w:val="0"/>
          <w:numId w:val="2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Monthly Billing Roundup Process.</w:t>
      </w:r>
    </w:p>
    <w:p w14:paraId="2F3ED1A6" w14:textId="77777777" w:rsidR="00180F4D" w:rsidRPr="00D31EB9" w:rsidRDefault="00180F4D" w:rsidP="00D31EB9">
      <w:pPr>
        <w:pStyle w:val="ListParagraph"/>
        <w:numPr>
          <w:ilvl w:val="0"/>
          <w:numId w:val="2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Purchase-Order and AP Approval Procedures.</w:t>
      </w:r>
    </w:p>
    <w:p w14:paraId="17FD9829" w14:textId="77777777" w:rsidR="00180F4D" w:rsidRPr="00D31EB9" w:rsidRDefault="00180F4D" w:rsidP="00D31EB9">
      <w:pPr>
        <w:pStyle w:val="ListParagraph"/>
        <w:numPr>
          <w:ilvl w:val="0"/>
          <w:numId w:val="2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Project Job-Costing and Invoice-Coding Procedures.</w:t>
      </w:r>
    </w:p>
    <w:p w14:paraId="76C321FA" w14:textId="77777777" w:rsidR="00180F4D" w:rsidRPr="00D31EB9" w:rsidRDefault="00180F4D" w:rsidP="00D31EB9">
      <w:pPr>
        <w:pStyle w:val="ListParagraph"/>
        <w:numPr>
          <w:ilvl w:val="0"/>
          <w:numId w:val="2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NetSuite User Procedures.</w:t>
      </w:r>
    </w:p>
    <w:p w14:paraId="36FB5FCB" w14:textId="77777777" w:rsidR="00180F4D" w:rsidRPr="00D31EB9" w:rsidRDefault="00180F4D" w:rsidP="00D31EB9">
      <w:pPr>
        <w:pStyle w:val="ListParagraph"/>
        <w:numPr>
          <w:ilvl w:val="0"/>
          <w:numId w:val="2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BILL User Procedures.</w:t>
      </w:r>
    </w:p>
    <w:p w14:paraId="6496BED8" w14:textId="77777777" w:rsidR="00180F4D" w:rsidRPr="00D31EB9" w:rsidRDefault="00180F4D" w:rsidP="00D31EB9">
      <w:pPr>
        <w:pStyle w:val="ListParagraph"/>
        <w:numPr>
          <w:ilvl w:val="0"/>
          <w:numId w:val="2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Emburse User Procedures.</w:t>
      </w:r>
    </w:p>
    <w:p w14:paraId="062444FB" w14:textId="77777777" w:rsidR="00180F4D" w:rsidRPr="00D31EB9" w:rsidRDefault="00180F4D" w:rsidP="00D31EB9">
      <w:pPr>
        <w:pStyle w:val="ListParagraph"/>
        <w:numPr>
          <w:ilvl w:val="0"/>
          <w:numId w:val="2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Avalara User Procedures.</w:t>
      </w:r>
    </w:p>
    <w:p w14:paraId="387702DD" w14:textId="77777777" w:rsidR="00180F4D" w:rsidRPr="00D31EB9" w:rsidRDefault="00180F4D" w:rsidP="00D31EB9">
      <w:pPr>
        <w:pStyle w:val="ListParagraph"/>
        <w:numPr>
          <w:ilvl w:val="0"/>
          <w:numId w:val="2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Sales-Tax Compliance Procedures.</w:t>
      </w:r>
    </w:p>
    <w:p w14:paraId="48B59C2C" w14:textId="77777777" w:rsidR="00180F4D" w:rsidRPr="00D31EB9" w:rsidRDefault="00180F4D" w:rsidP="00D31EB9">
      <w:pPr>
        <w:pStyle w:val="ListParagraph"/>
        <w:numPr>
          <w:ilvl w:val="0"/>
          <w:numId w:val="2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1099 Compliance Procedures.</w:t>
      </w:r>
    </w:p>
    <w:p w14:paraId="7A350D30" w14:textId="77777777" w:rsidR="00180F4D" w:rsidRPr="00D31EB9" w:rsidRDefault="00180F4D" w:rsidP="00D31EB9">
      <w:pPr>
        <w:pStyle w:val="ListParagraph"/>
        <w:numPr>
          <w:ilvl w:val="0"/>
          <w:numId w:val="2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Client Prequalification Procedures.</w:t>
      </w:r>
    </w:p>
    <w:p w14:paraId="6047D608" w14:textId="77777777" w:rsidR="00180F4D" w:rsidRPr="00D31EB9" w:rsidRDefault="00180F4D" w:rsidP="00D31EB9">
      <w:pPr>
        <w:pStyle w:val="ListParagraph"/>
        <w:numPr>
          <w:ilvl w:val="0"/>
          <w:numId w:val="25"/>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Project-Compliance Procedures.</w:t>
      </w:r>
    </w:p>
    <w:p w14:paraId="56E2E4DE"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3EEAEAD1" w14:textId="06AF165A" w:rsidR="00180F4D" w:rsidRPr="00D31EB9" w:rsidRDefault="00D31EB9" w:rsidP="00180F4D">
      <w:pPr>
        <w:spacing w:after="0" w:line="240" w:lineRule="auto"/>
        <w:outlineLvl w:val="0"/>
        <w:rPr>
          <w:rFonts w:ascii="Helvetica Neue" w:eastAsia="Times New Roman" w:hAnsi="Helvetica Neue" w:cs="Times New Roman"/>
          <w:b/>
          <w:bCs/>
          <w:i/>
          <w:iCs/>
          <w:color w:val="000000"/>
          <w:kern w:val="36"/>
          <w14:ligatures w14:val="none"/>
        </w:rPr>
      </w:pPr>
      <w:r w:rsidRPr="00D31EB9">
        <w:rPr>
          <w:rFonts w:ascii="Helvetica Neue" w:eastAsia="Times New Roman" w:hAnsi="Helvetica Neue" w:cs="Times New Roman"/>
          <w:b/>
          <w:bCs/>
          <w:i/>
          <w:iCs/>
          <w:color w:val="000000"/>
          <w:kern w:val="36"/>
          <w14:ligatures w14:val="none"/>
        </w:rPr>
        <w:t xml:space="preserve">Templates </w:t>
      </w:r>
      <w:r>
        <w:rPr>
          <w:rFonts w:ascii="Helvetica Neue" w:eastAsia="Times New Roman" w:hAnsi="Helvetica Neue" w:cs="Times New Roman"/>
          <w:b/>
          <w:bCs/>
          <w:i/>
          <w:iCs/>
          <w:color w:val="000000"/>
          <w:kern w:val="36"/>
          <w14:ligatures w14:val="none"/>
        </w:rPr>
        <w:t>&amp;</w:t>
      </w:r>
      <w:r w:rsidRPr="00D31EB9">
        <w:rPr>
          <w:rFonts w:ascii="Helvetica Neue" w:eastAsia="Times New Roman" w:hAnsi="Helvetica Neue" w:cs="Times New Roman"/>
          <w:b/>
          <w:bCs/>
          <w:i/>
          <w:iCs/>
          <w:color w:val="000000"/>
          <w:kern w:val="36"/>
          <w14:ligatures w14:val="none"/>
        </w:rPr>
        <w:t xml:space="preserve"> Commercial Documents Created</w:t>
      </w:r>
    </w:p>
    <w:p w14:paraId="553F1BB5" w14:textId="77777777" w:rsidR="00180F4D" w:rsidRPr="00D31EB9" w:rsidRDefault="00180F4D" w:rsidP="00D31EB9">
      <w:pPr>
        <w:pStyle w:val="ListParagraph"/>
        <w:numPr>
          <w:ilvl w:val="0"/>
          <w:numId w:val="2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Non-Disclosure Agreement.</w:t>
      </w:r>
    </w:p>
    <w:p w14:paraId="7116C90A" w14:textId="77777777" w:rsidR="00180F4D" w:rsidRPr="00D31EB9" w:rsidRDefault="00180F4D" w:rsidP="00D31EB9">
      <w:pPr>
        <w:pStyle w:val="ListParagraph"/>
        <w:numPr>
          <w:ilvl w:val="0"/>
          <w:numId w:val="2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Scope of Work Contract.</w:t>
      </w:r>
    </w:p>
    <w:p w14:paraId="122B801E" w14:textId="77777777" w:rsidR="00180F4D" w:rsidRPr="00D31EB9" w:rsidRDefault="00180F4D" w:rsidP="00D31EB9">
      <w:pPr>
        <w:pStyle w:val="ListParagraph"/>
        <w:numPr>
          <w:ilvl w:val="0"/>
          <w:numId w:val="2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Standard Terms &amp; Conditions.</w:t>
      </w:r>
    </w:p>
    <w:p w14:paraId="29DEBF90" w14:textId="77777777" w:rsidR="00180F4D" w:rsidRPr="00D31EB9" w:rsidRDefault="00180F4D" w:rsidP="00D31EB9">
      <w:pPr>
        <w:pStyle w:val="ListParagraph"/>
        <w:numPr>
          <w:ilvl w:val="0"/>
          <w:numId w:val="2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Business forms.</w:t>
      </w:r>
    </w:p>
    <w:p w14:paraId="6167C7C9" w14:textId="77777777" w:rsidR="00180F4D" w:rsidRPr="00D31EB9" w:rsidRDefault="00180F4D" w:rsidP="00D31EB9">
      <w:pPr>
        <w:pStyle w:val="ListParagraph"/>
        <w:numPr>
          <w:ilvl w:val="0"/>
          <w:numId w:val="2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Project templates.</w:t>
      </w:r>
    </w:p>
    <w:p w14:paraId="65684701" w14:textId="77777777" w:rsidR="00180F4D" w:rsidRPr="00D31EB9" w:rsidRDefault="00180F4D" w:rsidP="00D31EB9">
      <w:pPr>
        <w:pStyle w:val="ListParagraph"/>
        <w:numPr>
          <w:ilvl w:val="0"/>
          <w:numId w:val="2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Financial templates.</w:t>
      </w:r>
    </w:p>
    <w:p w14:paraId="6C78DB29" w14:textId="77777777" w:rsidR="00180F4D" w:rsidRPr="00D31EB9" w:rsidRDefault="00180F4D" w:rsidP="00D31EB9">
      <w:pPr>
        <w:pStyle w:val="ListParagraph"/>
        <w:numPr>
          <w:ilvl w:val="0"/>
          <w:numId w:val="2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Employee resources.</w:t>
      </w:r>
    </w:p>
    <w:p w14:paraId="737CA003" w14:textId="77777777" w:rsidR="00180F4D" w:rsidRPr="00D31EB9" w:rsidRDefault="00180F4D" w:rsidP="00D31EB9">
      <w:pPr>
        <w:pStyle w:val="ListParagraph"/>
        <w:numPr>
          <w:ilvl w:val="0"/>
          <w:numId w:val="2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Training materials.</w:t>
      </w:r>
    </w:p>
    <w:p w14:paraId="0F13977E" w14:textId="77777777" w:rsidR="00180F4D" w:rsidRPr="00D31EB9" w:rsidRDefault="00180F4D" w:rsidP="00D31EB9">
      <w:pPr>
        <w:pStyle w:val="ListParagraph"/>
        <w:numPr>
          <w:ilvl w:val="0"/>
          <w:numId w:val="26"/>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Reporting templates.</w:t>
      </w:r>
    </w:p>
    <w:p w14:paraId="46806D3F"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7DA76EBF" w14:textId="096BE90E" w:rsidR="00180F4D" w:rsidRPr="00D31EB9" w:rsidRDefault="00D31EB9" w:rsidP="00180F4D">
      <w:pPr>
        <w:spacing w:after="0" w:line="240" w:lineRule="auto"/>
        <w:outlineLvl w:val="0"/>
        <w:rPr>
          <w:rFonts w:ascii="Helvetica Neue" w:eastAsia="Times New Roman" w:hAnsi="Helvetica Neue" w:cs="Times New Roman"/>
          <w:b/>
          <w:bCs/>
          <w:i/>
          <w:iCs/>
          <w:color w:val="000000"/>
          <w:kern w:val="36"/>
          <w14:ligatures w14:val="none"/>
        </w:rPr>
      </w:pPr>
      <w:r w:rsidRPr="00D31EB9">
        <w:rPr>
          <w:rFonts w:ascii="Helvetica Neue" w:eastAsia="Times New Roman" w:hAnsi="Helvetica Neue" w:cs="Times New Roman"/>
          <w:b/>
          <w:bCs/>
          <w:i/>
          <w:iCs/>
          <w:color w:val="000000"/>
          <w:kern w:val="36"/>
          <w14:ligatures w14:val="none"/>
        </w:rPr>
        <w:t>Recurring Reports &amp; Dashboards Created</w:t>
      </w:r>
    </w:p>
    <w:p w14:paraId="1B509B83" w14:textId="77777777" w:rsidR="00180F4D" w:rsidRPr="00D31EB9" w:rsidRDefault="00180F4D" w:rsidP="00D31EB9">
      <w:pPr>
        <w:pStyle w:val="ListParagraph"/>
        <w:numPr>
          <w:ilvl w:val="0"/>
          <w:numId w:val="2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Project-level revenue forecasts by project manager.</w:t>
      </w:r>
    </w:p>
    <w:p w14:paraId="7E6AA94F" w14:textId="77777777" w:rsidR="00180F4D" w:rsidRPr="00D31EB9" w:rsidRDefault="00180F4D" w:rsidP="00D31EB9">
      <w:pPr>
        <w:pStyle w:val="ListParagraph"/>
        <w:numPr>
          <w:ilvl w:val="0"/>
          <w:numId w:val="2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Companywide revenue and backlog forecast.</w:t>
      </w:r>
    </w:p>
    <w:p w14:paraId="5CEE28CB" w14:textId="77777777" w:rsidR="00180F4D" w:rsidRPr="00D31EB9" w:rsidRDefault="00180F4D" w:rsidP="00D31EB9">
      <w:pPr>
        <w:pStyle w:val="ListParagraph"/>
        <w:numPr>
          <w:ilvl w:val="0"/>
          <w:numId w:val="2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Weekly WIP report.</w:t>
      </w:r>
    </w:p>
    <w:p w14:paraId="379FDF92" w14:textId="77777777" w:rsidR="00180F4D" w:rsidRPr="00D31EB9" w:rsidRDefault="00180F4D" w:rsidP="00D31EB9">
      <w:pPr>
        <w:pStyle w:val="ListParagraph"/>
        <w:numPr>
          <w:ilvl w:val="0"/>
          <w:numId w:val="2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Monthly billing roundup.</w:t>
      </w:r>
    </w:p>
    <w:p w14:paraId="0B50A621" w14:textId="77777777" w:rsidR="00180F4D" w:rsidRPr="00D31EB9" w:rsidRDefault="00180F4D" w:rsidP="00D31EB9">
      <w:pPr>
        <w:pStyle w:val="ListParagraph"/>
        <w:numPr>
          <w:ilvl w:val="0"/>
          <w:numId w:val="2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Project job-cost and expense reports.</w:t>
      </w:r>
    </w:p>
    <w:p w14:paraId="3001FB68" w14:textId="77777777" w:rsidR="00180F4D" w:rsidRPr="00D31EB9" w:rsidRDefault="00180F4D" w:rsidP="00D31EB9">
      <w:pPr>
        <w:pStyle w:val="ListParagraph"/>
        <w:numPr>
          <w:ilvl w:val="0"/>
          <w:numId w:val="2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Accounts-receivable aging and collections updates.</w:t>
      </w:r>
    </w:p>
    <w:p w14:paraId="5716A031" w14:textId="77777777" w:rsidR="00180F4D" w:rsidRPr="00D31EB9" w:rsidRDefault="00180F4D" w:rsidP="00D31EB9">
      <w:pPr>
        <w:pStyle w:val="ListParagraph"/>
        <w:numPr>
          <w:ilvl w:val="0"/>
          <w:numId w:val="2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Daily working cash and liquidity forecast.</w:t>
      </w:r>
    </w:p>
    <w:p w14:paraId="1A0C68B8" w14:textId="77777777" w:rsidR="00180F4D" w:rsidRPr="00D31EB9" w:rsidRDefault="00180F4D" w:rsidP="00D31EB9">
      <w:pPr>
        <w:pStyle w:val="ListParagraph"/>
        <w:numPr>
          <w:ilvl w:val="0"/>
          <w:numId w:val="2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Monthly close reports.</w:t>
      </w:r>
    </w:p>
    <w:p w14:paraId="691A2A6A" w14:textId="77777777" w:rsidR="00180F4D" w:rsidRPr="00D31EB9" w:rsidRDefault="00180F4D" w:rsidP="00D31EB9">
      <w:pPr>
        <w:pStyle w:val="ListParagraph"/>
        <w:numPr>
          <w:ilvl w:val="0"/>
          <w:numId w:val="2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Monthly close supporting schedules.</w:t>
      </w:r>
    </w:p>
    <w:p w14:paraId="2BDA20F7" w14:textId="77777777" w:rsidR="00180F4D" w:rsidRPr="00D31EB9" w:rsidRDefault="00180F4D" w:rsidP="00D31EB9">
      <w:pPr>
        <w:pStyle w:val="ListParagraph"/>
        <w:numPr>
          <w:ilvl w:val="0"/>
          <w:numId w:val="2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Executive financial snapshot dashboard.</w:t>
      </w:r>
    </w:p>
    <w:p w14:paraId="6A2F7241" w14:textId="77777777" w:rsidR="00180F4D" w:rsidRPr="00D31EB9" w:rsidRDefault="00180F4D" w:rsidP="00D31EB9">
      <w:pPr>
        <w:pStyle w:val="ListParagraph"/>
        <w:numPr>
          <w:ilvl w:val="0"/>
          <w:numId w:val="2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Project-manager performance dashboards.</w:t>
      </w:r>
    </w:p>
    <w:p w14:paraId="393F0F3D" w14:textId="77777777" w:rsidR="00180F4D" w:rsidRPr="00D31EB9" w:rsidRDefault="00180F4D" w:rsidP="00D31EB9">
      <w:pPr>
        <w:pStyle w:val="ListParagraph"/>
        <w:numPr>
          <w:ilvl w:val="0"/>
          <w:numId w:val="2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Amazon budget reports.</w:t>
      </w:r>
    </w:p>
    <w:p w14:paraId="43387904" w14:textId="77777777" w:rsidR="00180F4D" w:rsidRPr="00D31EB9" w:rsidRDefault="00180F4D" w:rsidP="00D31EB9">
      <w:pPr>
        <w:pStyle w:val="ListParagraph"/>
        <w:numPr>
          <w:ilvl w:val="0"/>
          <w:numId w:val="2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lastRenderedPageBreak/>
        <w:t>Amazon project reports.</w:t>
      </w:r>
    </w:p>
    <w:p w14:paraId="688770D5" w14:textId="77777777" w:rsidR="00180F4D" w:rsidRPr="00D31EB9" w:rsidRDefault="00180F4D" w:rsidP="00D31EB9">
      <w:pPr>
        <w:pStyle w:val="ListParagraph"/>
        <w:numPr>
          <w:ilvl w:val="0"/>
          <w:numId w:val="2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Amazon billing reports.</w:t>
      </w:r>
    </w:p>
    <w:p w14:paraId="2F00882D" w14:textId="77777777" w:rsidR="00180F4D" w:rsidRPr="00D31EB9" w:rsidRDefault="00180F4D" w:rsidP="00D31EB9">
      <w:pPr>
        <w:pStyle w:val="ListParagraph"/>
        <w:numPr>
          <w:ilvl w:val="0"/>
          <w:numId w:val="2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Amazon account reports.</w:t>
      </w:r>
    </w:p>
    <w:p w14:paraId="4274F64C" w14:textId="77777777" w:rsidR="00180F4D" w:rsidRPr="00D31EB9" w:rsidRDefault="00180F4D" w:rsidP="00D31EB9">
      <w:pPr>
        <w:pStyle w:val="ListParagraph"/>
        <w:numPr>
          <w:ilvl w:val="0"/>
          <w:numId w:val="2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Executive dashboard including revenue, WIP, billing, receivables, cash position, and near-term cash expectations.</w:t>
      </w:r>
    </w:p>
    <w:p w14:paraId="1C19942F" w14:textId="77777777" w:rsidR="00180F4D" w:rsidRPr="00D31EB9" w:rsidRDefault="00180F4D" w:rsidP="00D31EB9">
      <w:pPr>
        <w:pStyle w:val="ListParagraph"/>
        <w:numPr>
          <w:ilvl w:val="0"/>
          <w:numId w:val="27"/>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Project-manager dashboards including project status, budget, costs, billing, and financial performance.</w:t>
      </w:r>
    </w:p>
    <w:p w14:paraId="181A511B"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1C5688FF" w14:textId="39593786" w:rsidR="00180F4D" w:rsidRPr="00D31EB9" w:rsidRDefault="00D31EB9" w:rsidP="00180F4D">
      <w:pPr>
        <w:spacing w:after="0" w:line="240" w:lineRule="auto"/>
        <w:outlineLvl w:val="0"/>
        <w:rPr>
          <w:rFonts w:ascii="Helvetica Neue" w:eastAsia="Times New Roman" w:hAnsi="Helvetica Neue" w:cs="Times New Roman"/>
          <w:b/>
          <w:bCs/>
          <w:i/>
          <w:iCs/>
          <w:color w:val="000000"/>
          <w:kern w:val="36"/>
          <w14:ligatures w14:val="none"/>
        </w:rPr>
      </w:pPr>
      <w:r w:rsidRPr="00D31EB9">
        <w:rPr>
          <w:rFonts w:ascii="Helvetica Neue" w:eastAsia="Times New Roman" w:hAnsi="Helvetica Neue" w:cs="Times New Roman"/>
          <w:b/>
          <w:bCs/>
          <w:i/>
          <w:iCs/>
          <w:color w:val="000000"/>
          <w:kern w:val="36"/>
          <w14:ligatures w14:val="none"/>
        </w:rPr>
        <w:t>Internal Communications</w:t>
      </w:r>
    </w:p>
    <w:p w14:paraId="3ED261C6" w14:textId="77777777" w:rsidR="00180F4D" w:rsidRPr="00D31EB9" w:rsidRDefault="00180F4D" w:rsidP="00D31EB9">
      <w:pPr>
        <w:pStyle w:val="ListParagraph"/>
        <w:numPr>
          <w:ilvl w:val="0"/>
          <w:numId w:val="2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Contribute a recurring feature to the company's quarterly internal newsletter.</w:t>
      </w:r>
    </w:p>
    <w:p w14:paraId="27FDB92E" w14:textId="77777777" w:rsidR="00180F4D" w:rsidRPr="00D31EB9" w:rsidRDefault="00180F4D" w:rsidP="00D31EB9">
      <w:pPr>
        <w:pStyle w:val="ListParagraph"/>
        <w:numPr>
          <w:ilvl w:val="0"/>
          <w:numId w:val="2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Write about workplace communication, collaboration, decision-making, problem-solving, employee relationships, and emerging business topics including artificial intelligence.</w:t>
      </w:r>
    </w:p>
    <w:p w14:paraId="4BB5E1CB" w14:textId="77777777" w:rsidR="00180F4D" w:rsidRPr="00D31EB9" w:rsidRDefault="00180F4D" w:rsidP="00D31EB9">
      <w:pPr>
        <w:pStyle w:val="ListParagraph"/>
        <w:numPr>
          <w:ilvl w:val="0"/>
          <w:numId w:val="2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Translate broader business concepts into practical guidance employees can apply in daily work.</w:t>
      </w:r>
    </w:p>
    <w:p w14:paraId="1BA3F88C" w14:textId="77777777" w:rsidR="00180F4D" w:rsidRPr="00D31EB9" w:rsidRDefault="00180F4D" w:rsidP="00D31EB9">
      <w:pPr>
        <w:pStyle w:val="ListParagraph"/>
        <w:numPr>
          <w:ilvl w:val="0"/>
          <w:numId w:val="2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Use internal communications to support employee learning, engagement, and organizational culture.</w:t>
      </w:r>
    </w:p>
    <w:p w14:paraId="7C82D77E" w14:textId="77777777" w:rsidR="00180F4D" w:rsidRPr="00D31EB9" w:rsidRDefault="00180F4D" w:rsidP="00D31EB9">
      <w:pPr>
        <w:pStyle w:val="ListParagraph"/>
        <w:numPr>
          <w:ilvl w:val="0"/>
          <w:numId w:val="28"/>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The prior résumé also documents creation of more than eight policies, employee materials, procedures, reports, training resources, and the employee handbook.</w:t>
      </w:r>
    </w:p>
    <w:p w14:paraId="44AAD510"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4291E54C" w14:textId="167264EF" w:rsidR="00180F4D" w:rsidRPr="00D31EB9" w:rsidRDefault="00D31EB9" w:rsidP="00180F4D">
      <w:pPr>
        <w:spacing w:after="0" w:line="240" w:lineRule="auto"/>
        <w:outlineLvl w:val="0"/>
        <w:rPr>
          <w:rFonts w:ascii="Helvetica Neue" w:eastAsia="Times New Roman" w:hAnsi="Helvetica Neue" w:cs="Times New Roman"/>
          <w:b/>
          <w:bCs/>
          <w:i/>
          <w:iCs/>
          <w:color w:val="000000"/>
          <w:kern w:val="36"/>
          <w14:ligatures w14:val="none"/>
        </w:rPr>
      </w:pPr>
      <w:r w:rsidRPr="00D31EB9">
        <w:rPr>
          <w:rFonts w:ascii="Helvetica Neue" w:eastAsia="Times New Roman" w:hAnsi="Helvetica Neue" w:cs="Times New Roman"/>
          <w:b/>
          <w:bCs/>
          <w:i/>
          <w:iCs/>
          <w:color w:val="000000"/>
          <w:kern w:val="36"/>
          <w14:ligatures w14:val="none"/>
        </w:rPr>
        <w:t xml:space="preserve">Google Workspace </w:t>
      </w:r>
      <w:r>
        <w:rPr>
          <w:rFonts w:ascii="Helvetica Neue" w:eastAsia="Times New Roman" w:hAnsi="Helvetica Neue" w:cs="Times New Roman"/>
          <w:b/>
          <w:bCs/>
          <w:i/>
          <w:iCs/>
          <w:color w:val="000000"/>
          <w:kern w:val="36"/>
          <w14:ligatures w14:val="none"/>
        </w:rPr>
        <w:t>&amp;</w:t>
      </w:r>
      <w:r w:rsidRPr="00D31EB9">
        <w:rPr>
          <w:rFonts w:ascii="Helvetica Neue" w:eastAsia="Times New Roman" w:hAnsi="Helvetica Neue" w:cs="Times New Roman"/>
          <w:b/>
          <w:bCs/>
          <w:i/>
          <w:iCs/>
          <w:color w:val="000000"/>
          <w:kern w:val="36"/>
          <w14:ligatures w14:val="none"/>
        </w:rPr>
        <w:t xml:space="preserve"> Technology Administration</w:t>
      </w:r>
    </w:p>
    <w:p w14:paraId="72167D6E" w14:textId="77777777" w:rsidR="00180F4D" w:rsidRPr="00D31EB9" w:rsidRDefault="00180F4D" w:rsidP="00D31EB9">
      <w:pPr>
        <w:pStyle w:val="ListParagraph"/>
        <w:numPr>
          <w:ilvl w:val="0"/>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Serve as Google Workspace Super Administrator.</w:t>
      </w:r>
    </w:p>
    <w:p w14:paraId="63D6E995" w14:textId="77777777" w:rsidR="00180F4D" w:rsidRPr="00D31EB9" w:rsidRDefault="00180F4D" w:rsidP="00D31EB9">
      <w:pPr>
        <w:pStyle w:val="ListParagraph"/>
        <w:numPr>
          <w:ilvl w:val="0"/>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Have administered Google Workspace environments supporting up to approximately 80 users.</w:t>
      </w:r>
    </w:p>
    <w:p w14:paraId="46CBE64D" w14:textId="77777777" w:rsidR="00180F4D" w:rsidRPr="00D31EB9" w:rsidRDefault="00180F4D" w:rsidP="00D31EB9">
      <w:pPr>
        <w:pStyle w:val="ListParagraph"/>
        <w:numPr>
          <w:ilvl w:val="0"/>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w:t>
      </w:r>
    </w:p>
    <w:p w14:paraId="174EE467" w14:textId="77777777" w:rsidR="00180F4D" w:rsidRPr="00D31EB9" w:rsidRDefault="00180F4D" w:rsidP="00D31EB9">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User accounts.</w:t>
      </w:r>
    </w:p>
    <w:p w14:paraId="489D0162" w14:textId="77777777" w:rsidR="00180F4D" w:rsidRPr="00D31EB9" w:rsidRDefault="00180F4D" w:rsidP="00D31EB9">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User access.</w:t>
      </w:r>
    </w:p>
    <w:p w14:paraId="4A4AEEC2" w14:textId="77777777" w:rsidR="00180F4D" w:rsidRPr="00D31EB9" w:rsidRDefault="00180F4D" w:rsidP="00D31EB9">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Security settings.</w:t>
      </w:r>
    </w:p>
    <w:p w14:paraId="37B6605E" w14:textId="77777777" w:rsidR="00180F4D" w:rsidRPr="00D31EB9" w:rsidRDefault="00180F4D" w:rsidP="00D31EB9">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Multifactor authentication.</w:t>
      </w:r>
    </w:p>
    <w:p w14:paraId="6A9BD275" w14:textId="77777777" w:rsidR="00180F4D" w:rsidRPr="00D31EB9" w:rsidRDefault="00180F4D" w:rsidP="00D31EB9">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Permissions.</w:t>
      </w:r>
    </w:p>
    <w:p w14:paraId="76E5CA50" w14:textId="77777777" w:rsidR="00180F4D" w:rsidRPr="00D31EB9" w:rsidRDefault="00180F4D" w:rsidP="00D31EB9">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Shared drives.</w:t>
      </w:r>
    </w:p>
    <w:p w14:paraId="688F49E8" w14:textId="77777777" w:rsidR="00180F4D" w:rsidRPr="00D31EB9" w:rsidRDefault="00180F4D" w:rsidP="00D31EB9">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Gmail.</w:t>
      </w:r>
    </w:p>
    <w:p w14:paraId="5C134A3B" w14:textId="77777777" w:rsidR="00180F4D" w:rsidRPr="00D31EB9" w:rsidRDefault="00180F4D" w:rsidP="00D31EB9">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Calendar.</w:t>
      </w:r>
    </w:p>
    <w:p w14:paraId="6B13AA6C" w14:textId="77777777" w:rsidR="00180F4D" w:rsidRPr="00D31EB9" w:rsidRDefault="00180F4D" w:rsidP="00D31EB9">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Meet.</w:t>
      </w:r>
    </w:p>
    <w:p w14:paraId="6C7DEE23" w14:textId="77777777" w:rsidR="00180F4D" w:rsidRPr="00D31EB9" w:rsidRDefault="00180F4D" w:rsidP="00D31EB9">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Groups.</w:t>
      </w:r>
    </w:p>
    <w:p w14:paraId="3625AD20" w14:textId="77777777" w:rsidR="00180F4D" w:rsidRPr="00D31EB9" w:rsidRDefault="00180F4D" w:rsidP="00D31EB9">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Distribution lists.</w:t>
      </w:r>
    </w:p>
    <w:p w14:paraId="5E6F7A91" w14:textId="77777777" w:rsidR="00180F4D" w:rsidRPr="00D31EB9" w:rsidRDefault="00180F4D" w:rsidP="00D31EB9">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Employee onboarding.</w:t>
      </w:r>
    </w:p>
    <w:p w14:paraId="75BDF3A0" w14:textId="77777777" w:rsidR="00180F4D" w:rsidRPr="00D31EB9" w:rsidRDefault="00180F4D" w:rsidP="00D31EB9">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Employee offboarding.</w:t>
      </w:r>
    </w:p>
    <w:p w14:paraId="133830FF" w14:textId="77777777" w:rsidR="00180F4D" w:rsidRPr="00D31EB9" w:rsidRDefault="00180F4D" w:rsidP="00D31EB9">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Data retention.</w:t>
      </w:r>
    </w:p>
    <w:p w14:paraId="6DBC6174" w14:textId="77777777" w:rsidR="00180F4D" w:rsidRPr="00D31EB9" w:rsidRDefault="00180F4D" w:rsidP="00D31EB9">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Backups.</w:t>
      </w:r>
    </w:p>
    <w:p w14:paraId="6EF38F88" w14:textId="77777777" w:rsidR="00180F4D" w:rsidRPr="00D31EB9" w:rsidRDefault="00180F4D" w:rsidP="00D31EB9">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Archiving.</w:t>
      </w:r>
    </w:p>
    <w:p w14:paraId="10D63FEE" w14:textId="77777777" w:rsidR="00180F4D" w:rsidRPr="00D31EB9" w:rsidRDefault="00180F4D" w:rsidP="00D31EB9">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Legal holds.</w:t>
      </w:r>
    </w:p>
    <w:p w14:paraId="065F5A1E" w14:textId="77777777" w:rsidR="00180F4D" w:rsidRPr="00D31EB9" w:rsidRDefault="00180F4D" w:rsidP="00D31EB9">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Integrations.</w:t>
      </w:r>
    </w:p>
    <w:p w14:paraId="1310DD69" w14:textId="77777777" w:rsidR="00180F4D" w:rsidRPr="00D31EB9" w:rsidRDefault="00180F4D" w:rsidP="00D31EB9">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Troubleshooting.</w:t>
      </w:r>
    </w:p>
    <w:p w14:paraId="090AB494" w14:textId="77777777" w:rsidR="00180F4D" w:rsidRPr="00D31EB9" w:rsidRDefault="00180F4D" w:rsidP="00D31EB9">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lastRenderedPageBreak/>
        <w:t>Feature implementation.</w:t>
      </w:r>
    </w:p>
    <w:p w14:paraId="7ABE446A" w14:textId="77777777" w:rsidR="00180F4D" w:rsidRPr="00D31EB9" w:rsidRDefault="00180F4D" w:rsidP="00D31EB9">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Companywide Google Workspace configuration.</w:t>
      </w:r>
    </w:p>
    <w:p w14:paraId="70538E9E" w14:textId="77777777" w:rsidR="00180F4D" w:rsidRPr="00D31EB9" w:rsidRDefault="00180F4D" w:rsidP="00D31EB9">
      <w:pPr>
        <w:pStyle w:val="ListParagraph"/>
        <w:numPr>
          <w:ilvl w:val="0"/>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Ensure technology tools and permissions support business operations, communication, collaboration, and security.</w:t>
      </w:r>
    </w:p>
    <w:p w14:paraId="509323D5" w14:textId="77777777" w:rsidR="00180F4D" w:rsidRPr="00D31EB9" w:rsidRDefault="00180F4D" w:rsidP="00D31EB9">
      <w:pPr>
        <w:pStyle w:val="ListParagraph"/>
        <w:numPr>
          <w:ilvl w:val="0"/>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Serve as an internal technology resource.</w:t>
      </w:r>
    </w:p>
    <w:p w14:paraId="37D27387" w14:textId="77777777" w:rsidR="00180F4D" w:rsidRPr="00D31EB9" w:rsidRDefault="00180F4D" w:rsidP="00D31EB9">
      <w:pPr>
        <w:pStyle w:val="ListParagraph"/>
        <w:numPr>
          <w:ilvl w:val="0"/>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 or support technology environments for two affiliated companies in addition to drive21.</w:t>
      </w:r>
    </w:p>
    <w:p w14:paraId="1FA6D105" w14:textId="77777777" w:rsidR="00180F4D" w:rsidRPr="00D31EB9" w:rsidRDefault="00180F4D" w:rsidP="00D31EB9">
      <w:pPr>
        <w:pStyle w:val="ListParagraph"/>
        <w:numPr>
          <w:ilvl w:val="0"/>
          <w:numId w:val="29"/>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Have used artificial intelligence and automation tools professionally.</w:t>
      </w:r>
    </w:p>
    <w:p w14:paraId="628CAA42"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5DAD7186" w14:textId="23545635" w:rsidR="00180F4D" w:rsidRPr="00D31EB9" w:rsidRDefault="00D31EB9" w:rsidP="00180F4D">
      <w:pPr>
        <w:spacing w:after="0" w:line="240" w:lineRule="auto"/>
        <w:outlineLvl w:val="0"/>
        <w:rPr>
          <w:rFonts w:ascii="Helvetica Neue" w:eastAsia="Times New Roman" w:hAnsi="Helvetica Neue" w:cs="Times New Roman"/>
          <w:b/>
          <w:bCs/>
          <w:i/>
          <w:iCs/>
          <w:color w:val="000000"/>
          <w:kern w:val="36"/>
          <w14:ligatures w14:val="none"/>
        </w:rPr>
      </w:pPr>
      <w:r w:rsidRPr="00D31EB9">
        <w:rPr>
          <w:rFonts w:ascii="Helvetica Neue" w:eastAsia="Times New Roman" w:hAnsi="Helvetica Neue" w:cs="Times New Roman"/>
          <w:b/>
          <w:bCs/>
          <w:i/>
          <w:iCs/>
          <w:color w:val="000000"/>
          <w:kern w:val="36"/>
          <w14:ligatures w14:val="none"/>
        </w:rPr>
        <w:t xml:space="preserve">Acquisition </w:t>
      </w:r>
      <w:r>
        <w:rPr>
          <w:rFonts w:ascii="Helvetica Neue" w:eastAsia="Times New Roman" w:hAnsi="Helvetica Neue" w:cs="Times New Roman"/>
          <w:b/>
          <w:bCs/>
          <w:i/>
          <w:iCs/>
          <w:color w:val="000000"/>
          <w:kern w:val="36"/>
          <w14:ligatures w14:val="none"/>
        </w:rPr>
        <w:t>&amp;</w:t>
      </w:r>
      <w:r w:rsidRPr="00D31EB9">
        <w:rPr>
          <w:rFonts w:ascii="Helvetica Neue" w:eastAsia="Times New Roman" w:hAnsi="Helvetica Neue" w:cs="Times New Roman"/>
          <w:b/>
          <w:bCs/>
          <w:i/>
          <w:iCs/>
          <w:color w:val="000000"/>
          <w:kern w:val="36"/>
          <w14:ligatures w14:val="none"/>
        </w:rPr>
        <w:t xml:space="preserve"> Due Diligence Support</w:t>
      </w:r>
    </w:p>
    <w:p w14:paraId="61E9112C" w14:textId="77777777" w:rsidR="00180F4D" w:rsidRPr="00D31EB9" w:rsidRDefault="00180F4D" w:rsidP="00D31EB9">
      <w:pPr>
        <w:pStyle w:val="ListParagraph"/>
        <w:numPr>
          <w:ilvl w:val="0"/>
          <w:numId w:val="3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Supported one significant seller-side acquisition due-diligence process.</w:t>
      </w:r>
    </w:p>
    <w:p w14:paraId="4544A99D" w14:textId="77777777" w:rsidR="00180F4D" w:rsidRPr="00D31EB9" w:rsidRDefault="00180F4D" w:rsidP="00D31EB9">
      <w:pPr>
        <w:pStyle w:val="ListParagraph"/>
        <w:numPr>
          <w:ilvl w:val="0"/>
          <w:numId w:val="3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Worked with executive leadership and outside advisors.</w:t>
      </w:r>
    </w:p>
    <w:p w14:paraId="762BC3B3" w14:textId="77777777" w:rsidR="00180F4D" w:rsidRPr="00D31EB9" w:rsidRDefault="00180F4D" w:rsidP="00D31EB9">
      <w:pPr>
        <w:pStyle w:val="ListParagraph"/>
        <w:numPr>
          <w:ilvl w:val="0"/>
          <w:numId w:val="3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Gathered, organized, and validated financial records.</w:t>
      </w:r>
    </w:p>
    <w:p w14:paraId="07FF97CD" w14:textId="77777777" w:rsidR="00180F4D" w:rsidRPr="00D31EB9" w:rsidRDefault="00180F4D" w:rsidP="00D31EB9">
      <w:pPr>
        <w:pStyle w:val="ListParagraph"/>
        <w:numPr>
          <w:ilvl w:val="0"/>
          <w:numId w:val="3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Gathered operational information.</w:t>
      </w:r>
    </w:p>
    <w:p w14:paraId="736F4AFE" w14:textId="77777777" w:rsidR="00180F4D" w:rsidRPr="00D31EB9" w:rsidRDefault="00180F4D" w:rsidP="00D31EB9">
      <w:pPr>
        <w:pStyle w:val="ListParagraph"/>
        <w:numPr>
          <w:ilvl w:val="0"/>
          <w:numId w:val="3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Prepared contract documentation.</w:t>
      </w:r>
    </w:p>
    <w:p w14:paraId="0F9CE2F8" w14:textId="77777777" w:rsidR="00180F4D" w:rsidRPr="00D31EB9" w:rsidRDefault="00180F4D" w:rsidP="00D31EB9">
      <w:pPr>
        <w:pStyle w:val="ListParagraph"/>
        <w:numPr>
          <w:ilvl w:val="0"/>
          <w:numId w:val="3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Prepared insurance documentation.</w:t>
      </w:r>
    </w:p>
    <w:p w14:paraId="10BBFEC4" w14:textId="77777777" w:rsidR="00180F4D" w:rsidRPr="00D31EB9" w:rsidRDefault="00180F4D" w:rsidP="00D31EB9">
      <w:pPr>
        <w:pStyle w:val="ListParagraph"/>
        <w:numPr>
          <w:ilvl w:val="0"/>
          <w:numId w:val="3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Prepared HR documentation.</w:t>
      </w:r>
    </w:p>
    <w:p w14:paraId="1729614C" w14:textId="77777777" w:rsidR="00180F4D" w:rsidRPr="00D31EB9" w:rsidRDefault="00180F4D" w:rsidP="00D31EB9">
      <w:pPr>
        <w:pStyle w:val="ListParagraph"/>
        <w:numPr>
          <w:ilvl w:val="0"/>
          <w:numId w:val="3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Prepared compliance information.</w:t>
      </w:r>
    </w:p>
    <w:p w14:paraId="29866E03" w14:textId="77777777" w:rsidR="00180F4D" w:rsidRPr="00D31EB9" w:rsidRDefault="00180F4D" w:rsidP="00D31EB9">
      <w:pPr>
        <w:pStyle w:val="ListParagraph"/>
        <w:numPr>
          <w:ilvl w:val="0"/>
          <w:numId w:val="3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Created or assembled supporting schedules.</w:t>
      </w:r>
    </w:p>
    <w:p w14:paraId="253734EB" w14:textId="77777777" w:rsidR="00180F4D" w:rsidRPr="00D31EB9" w:rsidRDefault="00180F4D" w:rsidP="00D31EB9">
      <w:pPr>
        <w:pStyle w:val="ListParagraph"/>
        <w:numPr>
          <w:ilvl w:val="0"/>
          <w:numId w:val="3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Responded to follow-up requests.</w:t>
      </w:r>
    </w:p>
    <w:p w14:paraId="51F5EE51" w14:textId="77777777" w:rsidR="00180F4D" w:rsidRPr="00D31EB9" w:rsidRDefault="00180F4D" w:rsidP="00D31EB9">
      <w:pPr>
        <w:pStyle w:val="ListParagraph"/>
        <w:numPr>
          <w:ilvl w:val="0"/>
          <w:numId w:val="3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Helped explain company systems, project-financial processes, and business procedures.</w:t>
      </w:r>
    </w:p>
    <w:p w14:paraId="62C4762F" w14:textId="77777777" w:rsidR="00180F4D" w:rsidRPr="00D31EB9" w:rsidRDefault="00180F4D" w:rsidP="00D31EB9">
      <w:pPr>
        <w:pStyle w:val="ListParagraph"/>
        <w:numPr>
          <w:ilvl w:val="0"/>
          <w:numId w:val="3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Reviewed contracts.</w:t>
      </w:r>
    </w:p>
    <w:p w14:paraId="25F6E455" w14:textId="77777777" w:rsidR="00180F4D" w:rsidRPr="00D31EB9" w:rsidRDefault="00180F4D" w:rsidP="00D31EB9">
      <w:pPr>
        <w:pStyle w:val="ListParagraph"/>
        <w:numPr>
          <w:ilvl w:val="0"/>
          <w:numId w:val="3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Helped organize the data room.</w:t>
      </w:r>
    </w:p>
    <w:p w14:paraId="0BA26301" w14:textId="77777777" w:rsidR="00180F4D" w:rsidRPr="00D31EB9" w:rsidRDefault="00180F4D" w:rsidP="00D31EB9">
      <w:pPr>
        <w:pStyle w:val="ListParagraph"/>
        <w:numPr>
          <w:ilvl w:val="0"/>
          <w:numId w:val="3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Communicated with attorneys, accountants, owners, and outside advisors.</w:t>
      </w:r>
    </w:p>
    <w:p w14:paraId="6FBCD3D5" w14:textId="77777777" w:rsidR="00180F4D" w:rsidRPr="00D31EB9" w:rsidRDefault="00180F4D" w:rsidP="00D31EB9">
      <w:pPr>
        <w:pStyle w:val="ListParagraph"/>
        <w:numPr>
          <w:ilvl w:val="0"/>
          <w:numId w:val="3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Due-diligence review raised concern regarding company debt.</w:t>
      </w:r>
    </w:p>
    <w:p w14:paraId="3A17949B" w14:textId="77777777" w:rsidR="00180F4D" w:rsidRPr="00D31EB9" w:rsidRDefault="00180F4D" w:rsidP="00D31EB9">
      <w:pPr>
        <w:pStyle w:val="ListParagraph"/>
        <w:numPr>
          <w:ilvl w:val="0"/>
          <w:numId w:val="3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Prospective buyer ultimately withdrew.</w:t>
      </w:r>
    </w:p>
    <w:p w14:paraId="35ACCC4F" w14:textId="77777777" w:rsidR="00180F4D" w:rsidRPr="00D31EB9" w:rsidRDefault="00180F4D" w:rsidP="00D31EB9">
      <w:pPr>
        <w:pStyle w:val="ListParagraph"/>
        <w:numPr>
          <w:ilvl w:val="0"/>
          <w:numId w:val="30"/>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Transaction did not close.</w:t>
      </w:r>
    </w:p>
    <w:p w14:paraId="47AAACE9" w14:textId="77777777" w:rsidR="00D31EB9" w:rsidRPr="00D31EB9" w:rsidRDefault="00D31EB9" w:rsidP="00180F4D">
      <w:pPr>
        <w:spacing w:after="0" w:line="240" w:lineRule="auto"/>
        <w:outlineLvl w:val="0"/>
        <w:rPr>
          <w:rFonts w:ascii="Helvetica Neue" w:eastAsia="Times New Roman" w:hAnsi="Helvetica Neue" w:cs="Times New Roman"/>
          <w:b/>
          <w:bCs/>
          <w:i/>
          <w:iCs/>
          <w:color w:val="000000"/>
          <w:kern w:val="36"/>
          <w14:ligatures w14:val="none"/>
        </w:rPr>
      </w:pPr>
    </w:p>
    <w:p w14:paraId="4126CFE9" w14:textId="73DB137A" w:rsidR="00180F4D" w:rsidRPr="00D31EB9" w:rsidRDefault="00D31EB9" w:rsidP="00180F4D">
      <w:pPr>
        <w:spacing w:after="0" w:line="240" w:lineRule="auto"/>
        <w:outlineLvl w:val="0"/>
        <w:rPr>
          <w:rFonts w:ascii="Helvetica Neue" w:eastAsia="Times New Roman" w:hAnsi="Helvetica Neue" w:cs="Times New Roman"/>
          <w:b/>
          <w:bCs/>
          <w:i/>
          <w:iCs/>
          <w:color w:val="000000"/>
          <w:kern w:val="36"/>
          <w14:ligatures w14:val="none"/>
        </w:rPr>
      </w:pPr>
      <w:r w:rsidRPr="00D31EB9">
        <w:rPr>
          <w:rFonts w:ascii="Helvetica Neue" w:eastAsia="Times New Roman" w:hAnsi="Helvetica Neue" w:cs="Times New Roman"/>
          <w:b/>
          <w:bCs/>
          <w:i/>
          <w:iCs/>
          <w:color w:val="000000"/>
          <w:kern w:val="36"/>
          <w14:ligatures w14:val="none"/>
        </w:rPr>
        <w:t xml:space="preserve">Recognition </w:t>
      </w:r>
      <w:r>
        <w:rPr>
          <w:rFonts w:ascii="Helvetica Neue" w:eastAsia="Times New Roman" w:hAnsi="Helvetica Neue" w:cs="Times New Roman"/>
          <w:b/>
          <w:bCs/>
          <w:i/>
          <w:iCs/>
          <w:color w:val="000000"/>
          <w:kern w:val="36"/>
          <w14:ligatures w14:val="none"/>
        </w:rPr>
        <w:t>&amp;</w:t>
      </w:r>
      <w:r w:rsidRPr="00D31EB9">
        <w:rPr>
          <w:rFonts w:ascii="Helvetica Neue" w:eastAsia="Times New Roman" w:hAnsi="Helvetica Neue" w:cs="Times New Roman"/>
          <w:b/>
          <w:bCs/>
          <w:i/>
          <w:iCs/>
          <w:color w:val="000000"/>
          <w:kern w:val="36"/>
          <w14:ligatures w14:val="none"/>
        </w:rPr>
        <w:t xml:space="preserve"> Professional Credibility</w:t>
      </w:r>
    </w:p>
    <w:p w14:paraId="0902F5FD" w14:textId="77777777" w:rsidR="00180F4D" w:rsidRPr="00D31EB9" w:rsidRDefault="00180F4D" w:rsidP="00D31EB9">
      <w:pPr>
        <w:pStyle w:val="ListParagraph"/>
        <w:numPr>
          <w:ilvl w:val="0"/>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Written performance reviews have consistently recognized institutional knowledge, sound judgment, ownership, reliability, integrity, and ability to lead across finance, project management, and operations.</w:t>
      </w:r>
    </w:p>
    <w:p w14:paraId="51A3A44E" w14:textId="77777777" w:rsidR="00180F4D" w:rsidRPr="00D31EB9" w:rsidRDefault="00180F4D" w:rsidP="00D31EB9">
      <w:pPr>
        <w:pStyle w:val="ListParagraph"/>
        <w:numPr>
          <w:ilvl w:val="0"/>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Performance evaluations documented progression into a broader leadership role.</w:t>
      </w:r>
    </w:p>
    <w:p w14:paraId="0DE3236C" w14:textId="77777777" w:rsidR="00180F4D" w:rsidRPr="00D31EB9" w:rsidRDefault="00180F4D" w:rsidP="00D31EB9">
      <w:pPr>
        <w:pStyle w:val="ListParagraph"/>
        <w:numPr>
          <w:ilvl w:val="0"/>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Development discussions increasingly focused on delegating lower-level work and building technical accounting and FP&amp;A knowledge to create more capacity for strategic responsibility.</w:t>
      </w:r>
    </w:p>
    <w:p w14:paraId="5DD2ACF7" w14:textId="77777777" w:rsidR="00180F4D" w:rsidRPr="00D31EB9" w:rsidRDefault="00180F4D" w:rsidP="00D31EB9">
      <w:pPr>
        <w:pStyle w:val="ListParagraph"/>
        <w:numPr>
          <w:ilvl w:val="0"/>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Received written and verbal praise from executive leadership.</w:t>
      </w:r>
    </w:p>
    <w:p w14:paraId="76426B8D" w14:textId="77777777" w:rsidR="00180F4D" w:rsidRPr="00D31EB9" w:rsidRDefault="00180F4D" w:rsidP="00D31EB9">
      <w:pPr>
        <w:pStyle w:val="ListParagraph"/>
        <w:numPr>
          <w:ilvl w:val="0"/>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Received multiple performance bonuses, with the largest approximately $30,000.</w:t>
      </w:r>
    </w:p>
    <w:p w14:paraId="6D24E8AC" w14:textId="77777777" w:rsidR="00180F4D" w:rsidRPr="00D31EB9" w:rsidRDefault="00180F4D" w:rsidP="00D31EB9">
      <w:pPr>
        <w:pStyle w:val="ListParagraph"/>
        <w:numPr>
          <w:ilvl w:val="0"/>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Received positive feedback from clients and vendors for responsiveness, communication, problem-solving, and ability to navigate complicated billing, contract, and compliance requirements.</w:t>
      </w:r>
    </w:p>
    <w:p w14:paraId="3BFEF044" w14:textId="77777777" w:rsidR="00180F4D" w:rsidRPr="00D31EB9" w:rsidRDefault="00180F4D" w:rsidP="00D31EB9">
      <w:pPr>
        <w:pStyle w:val="ListParagraph"/>
        <w:numPr>
          <w:ilvl w:val="0"/>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lastRenderedPageBreak/>
        <w:t>Selected for special projects because of institutional knowledge, judgment, and cross-functional expertise.</w:t>
      </w:r>
    </w:p>
    <w:p w14:paraId="3E543C31" w14:textId="77777777" w:rsidR="00180F4D" w:rsidRPr="00D31EB9" w:rsidRDefault="00180F4D" w:rsidP="00D31EB9">
      <w:pPr>
        <w:pStyle w:val="ListParagraph"/>
        <w:numPr>
          <w:ilvl w:val="0"/>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Special assignments have included:</w:t>
      </w:r>
    </w:p>
    <w:p w14:paraId="4095F553" w14:textId="77777777" w:rsidR="00180F4D" w:rsidRPr="00D31EB9" w:rsidRDefault="00180F4D" w:rsidP="00D31EB9">
      <w:pPr>
        <w:pStyle w:val="ListParagraph"/>
        <w:numPr>
          <w:ilvl w:val="1"/>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NetSuite implementation.</w:t>
      </w:r>
    </w:p>
    <w:p w14:paraId="53F13C9B" w14:textId="77777777" w:rsidR="00180F4D" w:rsidRPr="00D31EB9" w:rsidRDefault="00180F4D" w:rsidP="00D31EB9">
      <w:pPr>
        <w:pStyle w:val="ListParagraph"/>
        <w:numPr>
          <w:ilvl w:val="1"/>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NetSuite customization.</w:t>
      </w:r>
    </w:p>
    <w:p w14:paraId="68AEDCC6" w14:textId="77777777" w:rsidR="00180F4D" w:rsidRPr="00D31EB9" w:rsidRDefault="00180F4D" w:rsidP="00D31EB9">
      <w:pPr>
        <w:pStyle w:val="ListParagraph"/>
        <w:numPr>
          <w:ilvl w:val="1"/>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Amazon account leadership.</w:t>
      </w:r>
    </w:p>
    <w:p w14:paraId="1758894D" w14:textId="77777777" w:rsidR="00180F4D" w:rsidRPr="00D31EB9" w:rsidRDefault="00180F4D" w:rsidP="00D31EB9">
      <w:pPr>
        <w:pStyle w:val="ListParagraph"/>
        <w:numPr>
          <w:ilvl w:val="1"/>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Affiliated-company integration.</w:t>
      </w:r>
    </w:p>
    <w:p w14:paraId="3A97FBA1" w14:textId="77777777" w:rsidR="00180F4D" w:rsidRPr="00D31EB9" w:rsidRDefault="00180F4D" w:rsidP="00D31EB9">
      <w:pPr>
        <w:pStyle w:val="ListParagraph"/>
        <w:numPr>
          <w:ilvl w:val="1"/>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Acquisition due diligence.</w:t>
      </w:r>
    </w:p>
    <w:p w14:paraId="739D3337" w14:textId="77777777" w:rsidR="00180F4D" w:rsidRPr="00D31EB9" w:rsidRDefault="00180F4D" w:rsidP="00D31EB9">
      <w:pPr>
        <w:pStyle w:val="ListParagraph"/>
        <w:numPr>
          <w:ilvl w:val="1"/>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Regulatory audits.</w:t>
      </w:r>
    </w:p>
    <w:p w14:paraId="70C2BC1D" w14:textId="77777777" w:rsidR="00180F4D" w:rsidRPr="00D31EB9" w:rsidRDefault="00180F4D" w:rsidP="00D31EB9">
      <w:pPr>
        <w:pStyle w:val="ListParagraph"/>
        <w:numPr>
          <w:ilvl w:val="1"/>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Insurance initiatives.</w:t>
      </w:r>
    </w:p>
    <w:p w14:paraId="79B79D64" w14:textId="77777777" w:rsidR="00180F4D" w:rsidRPr="00D31EB9" w:rsidRDefault="00180F4D" w:rsidP="00D31EB9">
      <w:pPr>
        <w:pStyle w:val="ListParagraph"/>
        <w:numPr>
          <w:ilvl w:val="1"/>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Benefits initiatives.</w:t>
      </w:r>
    </w:p>
    <w:p w14:paraId="141E0515" w14:textId="77777777" w:rsidR="00180F4D" w:rsidRPr="00D31EB9" w:rsidRDefault="00180F4D" w:rsidP="00D31EB9">
      <w:pPr>
        <w:pStyle w:val="ListParagraph"/>
        <w:numPr>
          <w:ilvl w:val="1"/>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Companywide process improvement.</w:t>
      </w:r>
    </w:p>
    <w:p w14:paraId="5EB5C4ED" w14:textId="77777777" w:rsidR="00180F4D" w:rsidRPr="00D31EB9" w:rsidRDefault="00180F4D" w:rsidP="00D31EB9">
      <w:pPr>
        <w:pStyle w:val="ListParagraph"/>
        <w:numPr>
          <w:ilvl w:val="0"/>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Serve as an internal subject-matter expert in:</w:t>
      </w:r>
    </w:p>
    <w:p w14:paraId="7E50B12E" w14:textId="77777777" w:rsidR="00180F4D" w:rsidRPr="00D31EB9" w:rsidRDefault="00180F4D" w:rsidP="00D31EB9">
      <w:pPr>
        <w:pStyle w:val="ListParagraph"/>
        <w:numPr>
          <w:ilvl w:val="1"/>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Client and project finance.</w:t>
      </w:r>
    </w:p>
    <w:p w14:paraId="78AA1FED" w14:textId="77777777" w:rsidR="00180F4D" w:rsidRPr="00D31EB9" w:rsidRDefault="00180F4D" w:rsidP="00D31EB9">
      <w:pPr>
        <w:pStyle w:val="ListParagraph"/>
        <w:numPr>
          <w:ilvl w:val="1"/>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Commercial and payment terms.</w:t>
      </w:r>
    </w:p>
    <w:p w14:paraId="3197CECB" w14:textId="77777777" w:rsidR="00180F4D" w:rsidRPr="00D31EB9" w:rsidRDefault="00180F4D" w:rsidP="00D31EB9">
      <w:pPr>
        <w:pStyle w:val="ListParagraph"/>
        <w:numPr>
          <w:ilvl w:val="1"/>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Billing and collections.</w:t>
      </w:r>
    </w:p>
    <w:p w14:paraId="27E519CA" w14:textId="77777777" w:rsidR="00180F4D" w:rsidRPr="00D31EB9" w:rsidRDefault="00180F4D" w:rsidP="00D31EB9">
      <w:pPr>
        <w:pStyle w:val="ListParagraph"/>
        <w:numPr>
          <w:ilvl w:val="1"/>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WIP.</w:t>
      </w:r>
    </w:p>
    <w:p w14:paraId="1B1B1E45" w14:textId="77777777" w:rsidR="00180F4D" w:rsidRPr="00D31EB9" w:rsidRDefault="00180F4D" w:rsidP="00D31EB9">
      <w:pPr>
        <w:pStyle w:val="ListParagraph"/>
        <w:numPr>
          <w:ilvl w:val="1"/>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Revenue forecasting.</w:t>
      </w:r>
    </w:p>
    <w:p w14:paraId="7A650645" w14:textId="77777777" w:rsidR="00180F4D" w:rsidRPr="00D31EB9" w:rsidRDefault="00180F4D" w:rsidP="00D31EB9">
      <w:pPr>
        <w:pStyle w:val="ListParagraph"/>
        <w:numPr>
          <w:ilvl w:val="1"/>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NetSuite.</w:t>
      </w:r>
    </w:p>
    <w:p w14:paraId="10AE70AB" w14:textId="77777777" w:rsidR="00180F4D" w:rsidRPr="00D31EB9" w:rsidRDefault="00180F4D" w:rsidP="00D31EB9">
      <w:pPr>
        <w:pStyle w:val="ListParagraph"/>
        <w:numPr>
          <w:ilvl w:val="1"/>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Financial systems.</w:t>
      </w:r>
    </w:p>
    <w:p w14:paraId="0F24FD4E" w14:textId="77777777" w:rsidR="00180F4D" w:rsidRPr="00D31EB9" w:rsidRDefault="00180F4D" w:rsidP="00D31EB9">
      <w:pPr>
        <w:pStyle w:val="ListParagraph"/>
        <w:numPr>
          <w:ilvl w:val="1"/>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Sales-tax compliance.</w:t>
      </w:r>
    </w:p>
    <w:p w14:paraId="1916611F" w14:textId="77777777" w:rsidR="00180F4D" w:rsidRPr="00D31EB9" w:rsidRDefault="00180F4D" w:rsidP="00D31EB9">
      <w:pPr>
        <w:pStyle w:val="ListParagraph"/>
        <w:numPr>
          <w:ilvl w:val="1"/>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Insurance.</w:t>
      </w:r>
    </w:p>
    <w:p w14:paraId="0A989631" w14:textId="77777777" w:rsidR="00180F4D" w:rsidRPr="00D31EB9" w:rsidRDefault="00180F4D" w:rsidP="00D31EB9">
      <w:pPr>
        <w:pStyle w:val="ListParagraph"/>
        <w:numPr>
          <w:ilvl w:val="1"/>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Bonding.</w:t>
      </w:r>
    </w:p>
    <w:p w14:paraId="1AC6848F" w14:textId="77777777" w:rsidR="00180F4D" w:rsidRPr="00D31EB9" w:rsidRDefault="00180F4D" w:rsidP="00D31EB9">
      <w:pPr>
        <w:pStyle w:val="ListParagraph"/>
        <w:numPr>
          <w:ilvl w:val="1"/>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Client prequalification.</w:t>
      </w:r>
    </w:p>
    <w:p w14:paraId="4CD8229D" w14:textId="77777777" w:rsidR="00180F4D" w:rsidRPr="00D31EB9" w:rsidRDefault="00180F4D" w:rsidP="00D31EB9">
      <w:pPr>
        <w:pStyle w:val="ListParagraph"/>
        <w:numPr>
          <w:ilvl w:val="1"/>
          <w:numId w:val="31"/>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Amazon account administration.</w:t>
      </w:r>
    </w:p>
    <w:p w14:paraId="77CD20BD"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1AB4B183" w14:textId="368718BF" w:rsidR="00180F4D" w:rsidRPr="00180F4D" w:rsidRDefault="00180F4D" w:rsidP="00180F4D">
      <w:pPr>
        <w:spacing w:after="0" w:line="240" w:lineRule="auto"/>
        <w:outlineLvl w:val="0"/>
        <w:rPr>
          <w:rFonts w:ascii="Helvetica Neue" w:eastAsia="Times New Roman" w:hAnsi="Helvetica Neue" w:cs="Times New Roman"/>
          <w:b/>
          <w:bCs/>
          <w:color w:val="000000"/>
          <w:kern w:val="36"/>
          <w14:ligatures w14:val="none"/>
        </w:rPr>
      </w:pPr>
      <w:r w:rsidRPr="00180F4D">
        <w:rPr>
          <w:rFonts w:ascii="Helvetica Neue" w:eastAsia="Times New Roman" w:hAnsi="Helvetica Neue" w:cs="Times New Roman"/>
          <w:b/>
          <w:bCs/>
          <w:color w:val="000000"/>
          <w:kern w:val="36"/>
          <w14:ligatures w14:val="none"/>
        </w:rPr>
        <w:t>VAUGHAN HANNIGAN</w:t>
      </w:r>
    </w:p>
    <w:p w14:paraId="210AA537" w14:textId="77777777" w:rsidR="00180F4D" w:rsidRDefault="00180F4D" w:rsidP="00180F4D">
      <w:p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New York, New York</w:t>
      </w:r>
      <w:r w:rsidRPr="00180F4D">
        <w:rPr>
          <w:rFonts w:ascii="Helvetica Neue" w:eastAsia="Times New Roman" w:hAnsi="Helvetica Neue" w:cs="Times New Roman"/>
          <w:color w:val="000000"/>
          <w:kern w:val="0"/>
          <w14:ligatures w14:val="none"/>
        </w:rPr>
        <w:br/>
        <w:t>Operations &amp; Client Services Manager</w:t>
      </w:r>
      <w:r w:rsidRPr="00180F4D">
        <w:rPr>
          <w:rFonts w:ascii="Helvetica Neue" w:eastAsia="Times New Roman" w:hAnsi="Helvetica Neue" w:cs="Times New Roman"/>
          <w:color w:val="000000"/>
          <w:kern w:val="0"/>
          <w14:ligatures w14:val="none"/>
        </w:rPr>
        <w:br/>
        <w:t>February 2015–September 2016</w:t>
      </w:r>
      <w:r w:rsidRPr="00180F4D">
        <w:rPr>
          <w:rFonts w:ascii="Helvetica Neue" w:eastAsia="Times New Roman" w:hAnsi="Helvetica Neue" w:cs="Times New Roman"/>
          <w:color w:val="000000"/>
          <w:kern w:val="0"/>
          <w14:ligatures w14:val="none"/>
        </w:rPr>
        <w:br/>
        <w:t>Full-Time</w:t>
      </w:r>
    </w:p>
    <w:p w14:paraId="6110DBB8" w14:textId="77777777" w:rsidR="00D31EB9" w:rsidRPr="00180F4D" w:rsidRDefault="00D31EB9" w:rsidP="00180F4D">
      <w:pPr>
        <w:spacing w:after="0" w:line="240" w:lineRule="auto"/>
        <w:rPr>
          <w:rFonts w:ascii="Helvetica Neue" w:eastAsia="Times New Roman" w:hAnsi="Helvetica Neue" w:cs="Times New Roman"/>
          <w:color w:val="000000"/>
          <w:kern w:val="0"/>
          <w14:ligatures w14:val="none"/>
        </w:rPr>
      </w:pPr>
    </w:p>
    <w:p w14:paraId="3070F26B" w14:textId="77777777" w:rsidR="00180F4D" w:rsidRPr="00D31EB9" w:rsidRDefault="00180F4D" w:rsidP="00180F4D">
      <w:pPr>
        <w:spacing w:after="0" w:line="240" w:lineRule="auto"/>
        <w:rPr>
          <w:rFonts w:ascii="Helvetica Neue" w:eastAsia="Times New Roman" w:hAnsi="Helvetica Neue" w:cs="Times New Roman"/>
          <w:i/>
          <w:iCs/>
          <w:color w:val="000000"/>
          <w:kern w:val="0"/>
          <w14:ligatures w14:val="none"/>
        </w:rPr>
      </w:pPr>
      <w:r w:rsidRPr="00D31EB9">
        <w:rPr>
          <w:rFonts w:ascii="Helvetica Neue" w:eastAsia="Times New Roman" w:hAnsi="Helvetica Neue" w:cs="Times New Roman"/>
          <w:i/>
          <w:iCs/>
          <w:color w:val="000000"/>
          <w:kern w:val="0"/>
          <w14:ligatures w14:val="none"/>
        </w:rPr>
        <w:t>Vaughan Hannigan was a New York-based international artist-management agency specializing in commercial, editorial, and fine-art photography and illustration. The boutique agency represented prominent creative talent and managed advertising campaigns, editorial commissions, production, professional fees, and image-licensing rights for a global client base.</w:t>
      </w:r>
    </w:p>
    <w:p w14:paraId="08475D8A" w14:textId="77777777" w:rsidR="00D31EB9" w:rsidRDefault="00D31EB9" w:rsidP="00180F4D">
      <w:pPr>
        <w:spacing w:after="0" w:line="240" w:lineRule="auto"/>
        <w:rPr>
          <w:rFonts w:ascii="Helvetica Neue" w:eastAsia="Times New Roman" w:hAnsi="Helvetica Neue" w:cs="Times New Roman"/>
          <w:color w:val="000000"/>
          <w:kern w:val="0"/>
          <w14:ligatures w14:val="none"/>
        </w:rPr>
      </w:pPr>
    </w:p>
    <w:p w14:paraId="7810B8A0" w14:textId="5ECA0C51" w:rsidR="00180F4D" w:rsidRPr="00D31EB9" w:rsidRDefault="00180F4D" w:rsidP="00D31EB9">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Reported to the owners.</w:t>
      </w:r>
    </w:p>
    <w:p w14:paraId="3487D673" w14:textId="77777777" w:rsidR="00180F4D" w:rsidRPr="00D31EB9" w:rsidRDefault="00180F4D" w:rsidP="00D31EB9">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One direct report.</w:t>
      </w:r>
    </w:p>
    <w:p w14:paraId="5A3ACB13" w14:textId="77777777" w:rsidR="00180F4D" w:rsidRPr="00D31EB9" w:rsidRDefault="00180F4D" w:rsidP="00D31EB9">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Directed the agency's financial, operational, production, client-service, and business-development functions.</w:t>
      </w:r>
    </w:p>
    <w:p w14:paraId="1C8D74D1" w14:textId="77777777" w:rsidR="00180F4D" w:rsidRPr="00D31EB9" w:rsidRDefault="00180F4D" w:rsidP="00D31EB9">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Helped operate the day-to-day business, not simply individual creative projects.</w:t>
      </w:r>
    </w:p>
    <w:p w14:paraId="79C73264" w14:textId="77777777" w:rsidR="00180F4D" w:rsidRPr="00D31EB9" w:rsidRDefault="00180F4D" w:rsidP="00D31EB9">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Managed financial administration.</w:t>
      </w:r>
    </w:p>
    <w:p w14:paraId="69E51692" w14:textId="77777777" w:rsidR="00180F4D" w:rsidRPr="00D31EB9" w:rsidRDefault="00180F4D" w:rsidP="00D31EB9">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Supported billing and collections.</w:t>
      </w:r>
    </w:p>
    <w:p w14:paraId="149FBCA1" w14:textId="77777777" w:rsidR="00180F4D" w:rsidRPr="00D31EB9" w:rsidRDefault="00180F4D" w:rsidP="00D31EB9">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lastRenderedPageBreak/>
        <w:t>Managed vendor payments.</w:t>
      </w:r>
    </w:p>
    <w:p w14:paraId="4F141AF1" w14:textId="77777777" w:rsidR="00180F4D" w:rsidRPr="00D31EB9" w:rsidRDefault="00180F4D" w:rsidP="00D31EB9">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Maintained contract and project documentation.</w:t>
      </w:r>
    </w:p>
    <w:p w14:paraId="515A8111" w14:textId="77777777" w:rsidR="00180F4D" w:rsidRPr="00D31EB9" w:rsidRDefault="00180F4D" w:rsidP="00D31EB9">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Prepared client estimates.</w:t>
      </w:r>
    </w:p>
    <w:p w14:paraId="18164A23" w14:textId="77777777" w:rsidR="00180F4D" w:rsidRPr="00D31EB9" w:rsidRDefault="00180F4D" w:rsidP="00D31EB9">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Prepared purchase orders.</w:t>
      </w:r>
    </w:p>
    <w:p w14:paraId="2A26D5D7" w14:textId="77777777" w:rsidR="00180F4D" w:rsidRPr="00D31EB9" w:rsidRDefault="00180F4D" w:rsidP="00D31EB9">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Prepared advance requests.</w:t>
      </w:r>
    </w:p>
    <w:p w14:paraId="2EE66AA1" w14:textId="77777777" w:rsidR="00180F4D" w:rsidRPr="00D31EB9" w:rsidRDefault="00180F4D" w:rsidP="00D31EB9">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Prepared invoices.</w:t>
      </w:r>
    </w:p>
    <w:p w14:paraId="58956DF1" w14:textId="77777777" w:rsidR="00180F4D" w:rsidRPr="00D31EB9" w:rsidRDefault="00180F4D" w:rsidP="00D31EB9">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Aligned production expenses with agency and client billing requirements.</w:t>
      </w:r>
    </w:p>
    <w:p w14:paraId="77A78D04" w14:textId="77777777" w:rsidR="00180F4D" w:rsidRPr="00D31EB9" w:rsidRDefault="00180F4D" w:rsidP="00D31EB9">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Coordinated domestic and international productions.</w:t>
      </w:r>
    </w:p>
    <w:p w14:paraId="71D9C3D1" w14:textId="77777777" w:rsidR="00180F4D" w:rsidRPr="00D31EB9" w:rsidRDefault="00180F4D" w:rsidP="00D31EB9">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Worked with artists, clients, producers, studios, vendors, and freelance production teams.</w:t>
      </w:r>
    </w:p>
    <w:p w14:paraId="4A3A2262" w14:textId="77777777" w:rsidR="00180F4D" w:rsidRPr="00D31EB9" w:rsidRDefault="00180F4D" w:rsidP="00D31EB9">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Managed schedules and budget requirements.</w:t>
      </w:r>
    </w:p>
    <w:p w14:paraId="3345F460" w14:textId="77777777" w:rsidR="00180F4D" w:rsidRPr="00D31EB9" w:rsidRDefault="00180F4D" w:rsidP="00D31EB9">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Built global production resources.</w:t>
      </w:r>
    </w:p>
    <w:p w14:paraId="1DBCDA7F" w14:textId="77777777" w:rsidR="00180F4D" w:rsidRPr="00D31EB9" w:rsidRDefault="00180F4D" w:rsidP="00D31EB9">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Developed or supported marketing initiatives.</w:t>
      </w:r>
    </w:p>
    <w:p w14:paraId="711708E2" w14:textId="77777777" w:rsidR="00180F4D" w:rsidRPr="00D31EB9" w:rsidRDefault="00180F4D" w:rsidP="00D31EB9">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Supported website development and maintenance.</w:t>
      </w:r>
    </w:p>
    <w:p w14:paraId="1BBCC2A3" w14:textId="77777777" w:rsidR="00180F4D" w:rsidRPr="00D31EB9" w:rsidRDefault="00180F4D" w:rsidP="00D31EB9">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Supported artist portfolios.</w:t>
      </w:r>
    </w:p>
    <w:p w14:paraId="33839659" w14:textId="77777777" w:rsidR="00180F4D" w:rsidRPr="00D31EB9" w:rsidRDefault="00180F4D" w:rsidP="00D31EB9">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Supported social-media initiatives.</w:t>
      </w:r>
    </w:p>
    <w:p w14:paraId="5A2B9179" w14:textId="77777777" w:rsidR="00180F4D" w:rsidRPr="00D31EB9" w:rsidRDefault="00180F4D" w:rsidP="00D31EB9">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Created or supported client-presentation materials.</w:t>
      </w:r>
    </w:p>
    <w:p w14:paraId="5478B130" w14:textId="77777777" w:rsidR="00180F4D" w:rsidRPr="00D31EB9" w:rsidRDefault="00180F4D" w:rsidP="00D31EB9">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Helped strengthen agency visibility and business development.</w:t>
      </w:r>
    </w:p>
    <w:p w14:paraId="35325D4C" w14:textId="77777777" w:rsidR="00180F4D" w:rsidRPr="00D31EB9" w:rsidRDefault="00180F4D" w:rsidP="00D31EB9">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Left because the agency closed its operations.</w:t>
      </w:r>
    </w:p>
    <w:p w14:paraId="683204CC" w14:textId="77777777" w:rsidR="00180F4D" w:rsidRPr="00D31EB9" w:rsidRDefault="00180F4D" w:rsidP="00D31EB9">
      <w:pPr>
        <w:pStyle w:val="ListParagraph"/>
        <w:numPr>
          <w:ilvl w:val="0"/>
          <w:numId w:val="32"/>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The position broadened experience beyond a single studio and added exposure to international production, artist representation, business development, and a wider range of clients.</w:t>
      </w:r>
    </w:p>
    <w:p w14:paraId="7B7D8F2A"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61EEFE4B" w14:textId="281CFF5E" w:rsidR="00180F4D" w:rsidRPr="00180F4D" w:rsidRDefault="00180F4D" w:rsidP="00180F4D">
      <w:pPr>
        <w:spacing w:after="0" w:line="240" w:lineRule="auto"/>
        <w:outlineLvl w:val="0"/>
        <w:rPr>
          <w:rFonts w:ascii="Helvetica Neue" w:eastAsia="Times New Roman" w:hAnsi="Helvetica Neue" w:cs="Times New Roman"/>
          <w:b/>
          <w:bCs/>
          <w:color w:val="000000"/>
          <w:kern w:val="36"/>
          <w14:ligatures w14:val="none"/>
        </w:rPr>
      </w:pPr>
      <w:r w:rsidRPr="00180F4D">
        <w:rPr>
          <w:rFonts w:ascii="Helvetica Neue" w:eastAsia="Times New Roman" w:hAnsi="Helvetica Neue" w:cs="Times New Roman"/>
          <w:b/>
          <w:bCs/>
          <w:color w:val="000000"/>
          <w:kern w:val="36"/>
          <w14:ligatures w14:val="none"/>
        </w:rPr>
        <w:t>STEPHEN LEWIS STUDIO</w:t>
      </w:r>
    </w:p>
    <w:p w14:paraId="289E6A93" w14:textId="77777777" w:rsidR="00180F4D" w:rsidRPr="00180F4D" w:rsidRDefault="00180F4D" w:rsidP="00180F4D">
      <w:p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New York, New York</w:t>
      </w:r>
      <w:r w:rsidRPr="00180F4D">
        <w:rPr>
          <w:rFonts w:ascii="Helvetica Neue" w:eastAsia="Times New Roman" w:hAnsi="Helvetica Neue" w:cs="Times New Roman"/>
          <w:color w:val="000000"/>
          <w:kern w:val="0"/>
          <w14:ligatures w14:val="none"/>
        </w:rPr>
        <w:br/>
        <w:t>Studio &amp; Business Operations Manager</w:t>
      </w:r>
      <w:r w:rsidRPr="00180F4D">
        <w:rPr>
          <w:rFonts w:ascii="Helvetica Neue" w:eastAsia="Times New Roman" w:hAnsi="Helvetica Neue" w:cs="Times New Roman"/>
          <w:color w:val="000000"/>
          <w:kern w:val="0"/>
          <w14:ligatures w14:val="none"/>
        </w:rPr>
        <w:br/>
        <w:t>November 2002–January 2015</w:t>
      </w:r>
      <w:r w:rsidRPr="00180F4D">
        <w:rPr>
          <w:rFonts w:ascii="Helvetica Neue" w:eastAsia="Times New Roman" w:hAnsi="Helvetica Neue" w:cs="Times New Roman"/>
          <w:color w:val="000000"/>
          <w:kern w:val="0"/>
          <w14:ligatures w14:val="none"/>
        </w:rPr>
        <w:br/>
        <w:t>Full-Time</w:t>
      </w:r>
    </w:p>
    <w:p w14:paraId="24ADA62C" w14:textId="77777777" w:rsidR="00D31EB9" w:rsidRDefault="00D31EB9" w:rsidP="00180F4D">
      <w:pPr>
        <w:spacing w:after="0" w:line="240" w:lineRule="auto"/>
        <w:rPr>
          <w:rFonts w:ascii="Helvetica Neue" w:eastAsia="Times New Roman" w:hAnsi="Helvetica Neue" w:cs="Times New Roman"/>
          <w:color w:val="000000"/>
          <w:kern w:val="0"/>
          <w14:ligatures w14:val="none"/>
        </w:rPr>
      </w:pPr>
    </w:p>
    <w:p w14:paraId="606B4F62" w14:textId="1AEA2C2E" w:rsidR="00180F4D" w:rsidRPr="00D31EB9" w:rsidRDefault="00180F4D" w:rsidP="00180F4D">
      <w:pPr>
        <w:spacing w:after="0" w:line="240" w:lineRule="auto"/>
        <w:rPr>
          <w:rFonts w:ascii="Helvetica Neue" w:eastAsia="Times New Roman" w:hAnsi="Helvetica Neue" w:cs="Times New Roman"/>
          <w:i/>
          <w:iCs/>
          <w:color w:val="000000"/>
          <w:kern w:val="0"/>
          <w14:ligatures w14:val="none"/>
        </w:rPr>
      </w:pPr>
      <w:r w:rsidRPr="00D31EB9">
        <w:rPr>
          <w:rFonts w:ascii="Helvetica Neue" w:eastAsia="Times New Roman" w:hAnsi="Helvetica Neue" w:cs="Times New Roman"/>
          <w:i/>
          <w:iCs/>
          <w:color w:val="000000"/>
          <w:kern w:val="0"/>
          <w14:ligatures w14:val="none"/>
        </w:rPr>
        <w:t>Stephen Lewis Studio is a New York City-based commercial photography and creative studio specializing in high-end still-life, luxury-product, and editorial imagery.</w:t>
      </w:r>
    </w:p>
    <w:p w14:paraId="4133CBCD" w14:textId="77777777" w:rsidR="00D31EB9" w:rsidRDefault="00D31EB9" w:rsidP="00180F4D">
      <w:pPr>
        <w:spacing w:after="0" w:line="240" w:lineRule="auto"/>
        <w:rPr>
          <w:rFonts w:ascii="Helvetica Neue" w:eastAsia="Times New Roman" w:hAnsi="Helvetica Neue" w:cs="Times New Roman"/>
          <w:color w:val="000000"/>
          <w:kern w:val="0"/>
          <w14:ligatures w14:val="none"/>
        </w:rPr>
      </w:pPr>
    </w:p>
    <w:p w14:paraId="0FD15578" w14:textId="5ECEDE52"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Worked directly with the studio owner.</w:t>
      </w:r>
    </w:p>
    <w:p w14:paraId="6CC8A186"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Directed the business and operational functions of a commercial photography studio producing complex assignments for advertising agencies, corporate clients, luxury brands, and national publications.</w:t>
      </w:r>
    </w:p>
    <w:p w14:paraId="67E99613"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Closely involved in operating the business, not simply supporting creative production.</w:t>
      </w:r>
    </w:p>
    <w:p w14:paraId="072F559C"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Managed studio operations.</w:t>
      </w:r>
    </w:p>
    <w:p w14:paraId="3DF3FB11"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Managed production logistics.</w:t>
      </w:r>
    </w:p>
    <w:p w14:paraId="53F39A42"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Managed scheduling.</w:t>
      </w:r>
    </w:p>
    <w:p w14:paraId="4371C313"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Managed client service.</w:t>
      </w:r>
    </w:p>
    <w:p w14:paraId="7E55755B"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Managed vendor coordination.</w:t>
      </w:r>
    </w:p>
    <w:p w14:paraId="2F8432E0"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Coordinated simultaneous commercial photography assignments.</w:t>
      </w:r>
    </w:p>
    <w:p w14:paraId="7DA076CA"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lastRenderedPageBreak/>
        <w:t>Controlled project financial administration.</w:t>
      </w:r>
    </w:p>
    <w:p w14:paraId="0FFA2529"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Prepared project estimates.</w:t>
      </w:r>
    </w:p>
    <w:p w14:paraId="0A706074"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Managed client invoicing.</w:t>
      </w:r>
    </w:p>
    <w:p w14:paraId="1430EB5B"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Managed collections.</w:t>
      </w:r>
    </w:p>
    <w:p w14:paraId="33C1B1CA"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Managed purchasing.</w:t>
      </w:r>
    </w:p>
    <w:p w14:paraId="28CE60E9"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Managed accounts payable.</w:t>
      </w:r>
    </w:p>
    <w:p w14:paraId="10688BE9"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Managed accounts receivable.</w:t>
      </w:r>
    </w:p>
    <w:p w14:paraId="15CC2524"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Managed payroll.</w:t>
      </w:r>
    </w:p>
    <w:p w14:paraId="53B99218"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Tracked expenses.</w:t>
      </w:r>
    </w:p>
    <w:p w14:paraId="11268F85"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Managed vendor payments.</w:t>
      </w:r>
    </w:p>
    <w:p w14:paraId="0F5C8AE8"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Supported project profitability.</w:t>
      </w:r>
    </w:p>
    <w:p w14:paraId="6C49927D"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Maintained contracts.</w:t>
      </w:r>
    </w:p>
    <w:p w14:paraId="5D85A5B1"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Managed insurance administration.</w:t>
      </w:r>
    </w:p>
    <w:p w14:paraId="6B3260DF"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Coordinated production-related financial requirements.</w:t>
      </w:r>
    </w:p>
    <w:p w14:paraId="06BB4898"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Coordinated projects from proposal through final delivery.</w:t>
      </w:r>
    </w:p>
    <w:p w14:paraId="59DCB32D"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Balanced client expectations, creative requirements, schedules, production needs, vendor coordination, and budgets.</w:t>
      </w:r>
    </w:p>
    <w:p w14:paraId="02D2BBE3"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Developed operational processes.</w:t>
      </w:r>
    </w:p>
    <w:p w14:paraId="697EB493"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Built long-term working relationships with agencies, corporate clients, vendors, freelancers, and creative partners.</w:t>
      </w:r>
    </w:p>
    <w:p w14:paraId="3CE265B0" w14:textId="4044565B"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 xml:space="preserve">Worked in a highly lean operating environment consisting primarily of the owner and </w:t>
      </w:r>
      <w:r w:rsidR="00D31EB9">
        <w:rPr>
          <w:rFonts w:ascii="Helvetica Neue" w:eastAsia="Times New Roman" w:hAnsi="Helvetica Neue" w:cs="Times New Roman"/>
          <w:color w:val="000000"/>
          <w:kern w:val="0"/>
          <w14:ligatures w14:val="none"/>
        </w:rPr>
        <w:t>self</w:t>
      </w:r>
      <w:r w:rsidRPr="00D31EB9">
        <w:rPr>
          <w:rFonts w:ascii="Helvetica Neue" w:eastAsia="Times New Roman" w:hAnsi="Helvetica Neue" w:cs="Times New Roman"/>
          <w:color w:val="000000"/>
          <w:kern w:val="0"/>
          <w14:ligatures w14:val="none"/>
        </w:rPr>
        <w:t>, with freelance personnel engaged as needed for individual assignments.</w:t>
      </w:r>
    </w:p>
    <w:p w14:paraId="5463EC33" w14:textId="77777777" w:rsidR="00180F4D" w:rsidRPr="00D31EB9" w:rsidRDefault="00180F4D" w:rsidP="00D31EB9">
      <w:pPr>
        <w:pStyle w:val="ListParagraph"/>
        <w:numPr>
          <w:ilvl w:val="0"/>
          <w:numId w:val="33"/>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After more than 12 years, left to broaden experience beyond a single commercial photography studio and move into a larger agency environment with a wider range of artists, clients, and international production exposure.</w:t>
      </w:r>
    </w:p>
    <w:p w14:paraId="5572B81D"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18694383" w14:textId="7B1E5368" w:rsidR="00180F4D" w:rsidRPr="00180F4D" w:rsidRDefault="00180F4D" w:rsidP="00180F4D">
      <w:pPr>
        <w:spacing w:after="0" w:line="240" w:lineRule="auto"/>
        <w:outlineLvl w:val="0"/>
        <w:rPr>
          <w:rFonts w:ascii="Helvetica Neue" w:eastAsia="Times New Roman" w:hAnsi="Helvetica Neue" w:cs="Times New Roman"/>
          <w:b/>
          <w:bCs/>
          <w:color w:val="000000"/>
          <w:kern w:val="36"/>
          <w14:ligatures w14:val="none"/>
        </w:rPr>
      </w:pPr>
      <w:r w:rsidRPr="00180F4D">
        <w:rPr>
          <w:rFonts w:ascii="Helvetica Neue" w:eastAsia="Times New Roman" w:hAnsi="Helvetica Neue" w:cs="Times New Roman"/>
          <w:b/>
          <w:bCs/>
          <w:color w:val="000000"/>
          <w:kern w:val="36"/>
          <w14:ligatures w14:val="none"/>
        </w:rPr>
        <w:t>ADDITIONAL EARLY EXPERIENCE</w:t>
      </w:r>
    </w:p>
    <w:p w14:paraId="194FAA0C" w14:textId="77777777" w:rsidR="00180F4D" w:rsidRPr="00180F4D" w:rsidRDefault="00180F4D" w:rsidP="00180F4D">
      <w:pPr>
        <w:spacing w:after="0" w:line="240" w:lineRule="auto"/>
        <w:outlineLvl w:val="1"/>
        <w:rPr>
          <w:rFonts w:ascii="Helvetica Neue" w:eastAsia="Times New Roman" w:hAnsi="Helvetica Neue" w:cs="Times New Roman"/>
          <w:b/>
          <w:bCs/>
          <w:color w:val="000000"/>
          <w:kern w:val="0"/>
          <w14:ligatures w14:val="none"/>
        </w:rPr>
      </w:pPr>
      <w:r w:rsidRPr="00180F4D">
        <w:rPr>
          <w:rFonts w:ascii="Helvetica Neue" w:eastAsia="Times New Roman" w:hAnsi="Helvetica Neue" w:cs="Times New Roman"/>
          <w:b/>
          <w:bCs/>
          <w:color w:val="000000"/>
          <w:kern w:val="0"/>
          <w14:ligatures w14:val="none"/>
        </w:rPr>
        <w:t>Joyce Tenneson Studio</w:t>
      </w:r>
    </w:p>
    <w:p w14:paraId="203B3D57" w14:textId="77777777" w:rsidR="00180F4D" w:rsidRDefault="00180F4D" w:rsidP="00180F4D">
      <w:p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Internship</w:t>
      </w:r>
      <w:r w:rsidRPr="00180F4D">
        <w:rPr>
          <w:rFonts w:ascii="Helvetica Neue" w:eastAsia="Times New Roman" w:hAnsi="Helvetica Neue" w:cs="Times New Roman"/>
          <w:color w:val="000000"/>
          <w:kern w:val="0"/>
          <w14:ligatures w14:val="none"/>
        </w:rPr>
        <w:br/>
        <w:t>Dates to be confirmed</w:t>
      </w:r>
    </w:p>
    <w:p w14:paraId="4F96F4D9" w14:textId="77777777" w:rsidR="00D31EB9" w:rsidRPr="00180F4D" w:rsidRDefault="00D31EB9" w:rsidP="00180F4D">
      <w:pPr>
        <w:spacing w:after="0" w:line="240" w:lineRule="auto"/>
        <w:rPr>
          <w:rFonts w:ascii="Helvetica Neue" w:eastAsia="Times New Roman" w:hAnsi="Helvetica Neue" w:cs="Times New Roman"/>
          <w:color w:val="000000"/>
          <w:kern w:val="0"/>
          <w14:ligatures w14:val="none"/>
        </w:rPr>
      </w:pPr>
    </w:p>
    <w:p w14:paraId="1BAD082D" w14:textId="77777777" w:rsidR="00180F4D" w:rsidRPr="00D31EB9" w:rsidRDefault="00180F4D" w:rsidP="00D31EB9">
      <w:pPr>
        <w:pStyle w:val="ListParagraph"/>
        <w:numPr>
          <w:ilvl w:val="0"/>
          <w:numId w:val="3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Completed an early-career studio internship.</w:t>
      </w:r>
    </w:p>
    <w:p w14:paraId="581F6A75" w14:textId="77777777" w:rsidR="00180F4D" w:rsidRPr="00D31EB9" w:rsidRDefault="00180F4D" w:rsidP="00D31EB9">
      <w:pPr>
        <w:pStyle w:val="ListParagraph"/>
        <w:numPr>
          <w:ilvl w:val="0"/>
          <w:numId w:val="3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Stepped into substantially expanded responsibilities when the studio manager became unavailable for an extended period because of a serious family illness.</w:t>
      </w:r>
    </w:p>
    <w:p w14:paraId="4843E89D" w14:textId="77777777" w:rsidR="00180F4D" w:rsidRPr="00D31EB9" w:rsidRDefault="00180F4D" w:rsidP="00D31EB9">
      <w:pPr>
        <w:pStyle w:val="ListParagraph"/>
        <w:numPr>
          <w:ilvl w:val="0"/>
          <w:numId w:val="3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Helped maintain day-to-day studio operations.</w:t>
      </w:r>
    </w:p>
    <w:p w14:paraId="703FAE44" w14:textId="77777777" w:rsidR="00180F4D" w:rsidRPr="00D31EB9" w:rsidRDefault="00180F4D" w:rsidP="00D31EB9">
      <w:pPr>
        <w:pStyle w:val="ListParagraph"/>
        <w:numPr>
          <w:ilvl w:val="0"/>
          <w:numId w:val="3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Coordinated schedules.</w:t>
      </w:r>
    </w:p>
    <w:p w14:paraId="560D61BC" w14:textId="77777777" w:rsidR="00180F4D" w:rsidRPr="00D31EB9" w:rsidRDefault="00180F4D" w:rsidP="00D31EB9">
      <w:pPr>
        <w:pStyle w:val="ListParagraph"/>
        <w:numPr>
          <w:ilvl w:val="0"/>
          <w:numId w:val="3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Supported active projects.</w:t>
      </w:r>
    </w:p>
    <w:p w14:paraId="5A6B4CE0" w14:textId="77777777" w:rsidR="00180F4D" w:rsidRPr="00D31EB9" w:rsidRDefault="00180F4D" w:rsidP="00D31EB9">
      <w:pPr>
        <w:pStyle w:val="ListParagraph"/>
        <w:numPr>
          <w:ilvl w:val="0"/>
          <w:numId w:val="3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Handled administrative requirements.</w:t>
      </w:r>
    </w:p>
    <w:p w14:paraId="61711693" w14:textId="77777777" w:rsidR="00180F4D" w:rsidRPr="00D31EB9" w:rsidRDefault="00180F4D" w:rsidP="00D31EB9">
      <w:pPr>
        <w:pStyle w:val="ListParagraph"/>
        <w:numPr>
          <w:ilvl w:val="0"/>
          <w:numId w:val="3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Helped keep studio operations moving during a difficult transition.</w:t>
      </w:r>
    </w:p>
    <w:p w14:paraId="4A7BE024" w14:textId="77777777" w:rsidR="00180F4D" w:rsidRPr="00D31EB9" w:rsidRDefault="00180F4D" w:rsidP="00D31EB9">
      <w:pPr>
        <w:pStyle w:val="ListParagraph"/>
        <w:numPr>
          <w:ilvl w:val="0"/>
          <w:numId w:val="34"/>
        </w:numPr>
        <w:spacing w:after="0" w:line="240" w:lineRule="auto"/>
        <w:rPr>
          <w:rFonts w:ascii="Helvetica Neue" w:eastAsia="Times New Roman" w:hAnsi="Helvetica Neue" w:cs="Times New Roman"/>
          <w:color w:val="000000"/>
          <w:kern w:val="0"/>
          <w14:ligatures w14:val="none"/>
        </w:rPr>
      </w:pPr>
      <w:r w:rsidRPr="00D31EB9">
        <w:rPr>
          <w:rFonts w:ascii="Helvetica Neue" w:eastAsia="Times New Roman" w:hAnsi="Helvetica Neue" w:cs="Times New Roman"/>
          <w:color w:val="000000"/>
          <w:kern w:val="0"/>
          <w14:ligatures w14:val="none"/>
        </w:rPr>
        <w:t>The experience provided an early indication of strengths in organization, anticipation, operational problem-solving, and keeping a business functioning during uncertain circumstances.</w:t>
      </w:r>
    </w:p>
    <w:p w14:paraId="35DCE884"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0D529DA6" w14:textId="6D3C1ACC" w:rsidR="00180F4D" w:rsidRPr="00180F4D" w:rsidRDefault="00180F4D" w:rsidP="00180F4D">
      <w:pPr>
        <w:spacing w:after="0" w:line="240" w:lineRule="auto"/>
        <w:outlineLvl w:val="0"/>
        <w:rPr>
          <w:rFonts w:ascii="Helvetica Neue" w:eastAsia="Times New Roman" w:hAnsi="Helvetica Neue" w:cs="Times New Roman"/>
          <w:b/>
          <w:bCs/>
          <w:color w:val="000000"/>
          <w:kern w:val="36"/>
          <w14:ligatures w14:val="none"/>
        </w:rPr>
      </w:pPr>
      <w:r w:rsidRPr="00180F4D">
        <w:rPr>
          <w:rFonts w:ascii="Helvetica Neue" w:eastAsia="Times New Roman" w:hAnsi="Helvetica Neue" w:cs="Times New Roman"/>
          <w:b/>
          <w:bCs/>
          <w:color w:val="000000"/>
          <w:kern w:val="36"/>
          <w14:ligatures w14:val="none"/>
        </w:rPr>
        <w:lastRenderedPageBreak/>
        <w:t>TECHNICAL SKILLS</w:t>
      </w:r>
    </w:p>
    <w:p w14:paraId="44308A40" w14:textId="77777777" w:rsidR="00D31EB9" w:rsidRDefault="00D31EB9" w:rsidP="00180F4D">
      <w:pPr>
        <w:spacing w:after="0" w:line="240" w:lineRule="auto"/>
        <w:outlineLvl w:val="1"/>
        <w:rPr>
          <w:rFonts w:ascii="Helvetica Neue" w:eastAsia="Times New Roman" w:hAnsi="Helvetica Neue" w:cs="Times New Roman"/>
          <w:b/>
          <w:bCs/>
          <w:color w:val="000000"/>
          <w:kern w:val="0"/>
          <w14:ligatures w14:val="none"/>
        </w:rPr>
      </w:pPr>
    </w:p>
    <w:p w14:paraId="3576913E" w14:textId="76D0D2B6" w:rsidR="00180F4D" w:rsidRPr="00D31EB9" w:rsidRDefault="00180F4D" w:rsidP="00180F4D">
      <w:pPr>
        <w:spacing w:after="0" w:line="240" w:lineRule="auto"/>
        <w:outlineLvl w:val="1"/>
        <w:rPr>
          <w:rFonts w:ascii="Helvetica Neue" w:eastAsia="Times New Roman" w:hAnsi="Helvetica Neue" w:cs="Times New Roman"/>
          <w:b/>
          <w:bCs/>
          <w:i/>
          <w:iCs/>
          <w:color w:val="000000"/>
          <w:kern w:val="0"/>
          <w14:ligatures w14:val="none"/>
        </w:rPr>
      </w:pPr>
      <w:r w:rsidRPr="00D31EB9">
        <w:rPr>
          <w:rFonts w:ascii="Helvetica Neue" w:eastAsia="Times New Roman" w:hAnsi="Helvetica Neue" w:cs="Times New Roman"/>
          <w:b/>
          <w:bCs/>
          <w:i/>
          <w:iCs/>
          <w:color w:val="000000"/>
          <w:kern w:val="0"/>
          <w14:ligatures w14:val="none"/>
        </w:rPr>
        <w:t>Enterprise Resource Planning and Financial Systems</w:t>
      </w:r>
    </w:p>
    <w:p w14:paraId="20AECA3F" w14:textId="77777777" w:rsidR="00180F4D" w:rsidRPr="00180F4D" w:rsidRDefault="00180F4D" w:rsidP="00180F4D">
      <w:p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NetSuite ERP</w:t>
      </w:r>
      <w:r w:rsidRPr="00180F4D">
        <w:rPr>
          <w:rFonts w:ascii="Helvetica Neue" w:eastAsia="Times New Roman" w:hAnsi="Helvetica Neue" w:cs="Times New Roman"/>
          <w:color w:val="000000"/>
          <w:kern w:val="0"/>
          <w14:ligatures w14:val="none"/>
        </w:rPr>
        <w:br/>
        <w:t>QuickBooks Enterprise</w:t>
      </w:r>
      <w:r w:rsidRPr="00180F4D">
        <w:rPr>
          <w:rFonts w:ascii="Helvetica Neue" w:eastAsia="Times New Roman" w:hAnsi="Helvetica Neue" w:cs="Times New Roman"/>
          <w:color w:val="000000"/>
          <w:kern w:val="0"/>
          <w14:ligatures w14:val="none"/>
        </w:rPr>
        <w:br/>
        <w:t>QuickBooks</w:t>
      </w:r>
      <w:r w:rsidRPr="00180F4D">
        <w:rPr>
          <w:rFonts w:ascii="Helvetica Neue" w:eastAsia="Times New Roman" w:hAnsi="Helvetica Neue" w:cs="Times New Roman"/>
          <w:color w:val="000000"/>
          <w:kern w:val="0"/>
          <w14:ligatures w14:val="none"/>
        </w:rPr>
        <w:br/>
        <w:t>BILL / Bill.com</w:t>
      </w:r>
      <w:r w:rsidRPr="00180F4D">
        <w:rPr>
          <w:rFonts w:ascii="Helvetica Neue" w:eastAsia="Times New Roman" w:hAnsi="Helvetica Neue" w:cs="Times New Roman"/>
          <w:color w:val="000000"/>
          <w:kern w:val="0"/>
          <w14:ligatures w14:val="none"/>
        </w:rPr>
        <w:br/>
        <w:t>Emburse</w:t>
      </w:r>
      <w:r w:rsidRPr="00180F4D">
        <w:rPr>
          <w:rFonts w:ascii="Helvetica Neue" w:eastAsia="Times New Roman" w:hAnsi="Helvetica Neue" w:cs="Times New Roman"/>
          <w:color w:val="000000"/>
          <w:kern w:val="0"/>
          <w14:ligatures w14:val="none"/>
        </w:rPr>
        <w:br/>
        <w:t>Avalara</w:t>
      </w:r>
      <w:r w:rsidRPr="00180F4D">
        <w:rPr>
          <w:rFonts w:ascii="Helvetica Neue" w:eastAsia="Times New Roman" w:hAnsi="Helvetica Neue" w:cs="Times New Roman"/>
          <w:color w:val="000000"/>
          <w:kern w:val="0"/>
          <w14:ligatures w14:val="none"/>
        </w:rPr>
        <w:br/>
      </w:r>
      <w:proofErr w:type="spellStart"/>
      <w:r w:rsidRPr="00180F4D">
        <w:rPr>
          <w:rFonts w:ascii="Helvetica Neue" w:eastAsia="Times New Roman" w:hAnsi="Helvetica Neue" w:cs="Times New Roman"/>
          <w:color w:val="000000"/>
          <w:kern w:val="0"/>
          <w14:ligatures w14:val="none"/>
        </w:rPr>
        <w:t>PrismHR</w:t>
      </w:r>
      <w:proofErr w:type="spellEnd"/>
      <w:r w:rsidRPr="00180F4D">
        <w:rPr>
          <w:rFonts w:ascii="Helvetica Neue" w:eastAsia="Times New Roman" w:hAnsi="Helvetica Neue" w:cs="Times New Roman"/>
          <w:color w:val="000000"/>
          <w:kern w:val="0"/>
          <w14:ligatures w14:val="none"/>
        </w:rPr>
        <w:br/>
        <w:t>Banking and financial platforms</w:t>
      </w:r>
    </w:p>
    <w:p w14:paraId="1D68E61E" w14:textId="77777777" w:rsidR="00D31EB9" w:rsidRDefault="00D31EB9" w:rsidP="00180F4D">
      <w:pPr>
        <w:spacing w:after="0" w:line="240" w:lineRule="auto"/>
        <w:outlineLvl w:val="1"/>
        <w:rPr>
          <w:rFonts w:ascii="Helvetica Neue" w:eastAsia="Times New Roman" w:hAnsi="Helvetica Neue" w:cs="Times New Roman"/>
          <w:b/>
          <w:bCs/>
          <w:color w:val="000000"/>
          <w:kern w:val="0"/>
          <w14:ligatures w14:val="none"/>
        </w:rPr>
      </w:pPr>
    </w:p>
    <w:p w14:paraId="6C919ABE" w14:textId="153495F0" w:rsidR="00180F4D" w:rsidRPr="00D31EB9" w:rsidRDefault="00180F4D" w:rsidP="00180F4D">
      <w:pPr>
        <w:spacing w:after="0" w:line="240" w:lineRule="auto"/>
        <w:outlineLvl w:val="1"/>
        <w:rPr>
          <w:rFonts w:ascii="Helvetica Neue" w:eastAsia="Times New Roman" w:hAnsi="Helvetica Neue" w:cs="Times New Roman"/>
          <w:b/>
          <w:bCs/>
          <w:i/>
          <w:iCs/>
          <w:color w:val="000000"/>
          <w:kern w:val="0"/>
          <w14:ligatures w14:val="none"/>
        </w:rPr>
      </w:pPr>
      <w:r w:rsidRPr="00D31EB9">
        <w:rPr>
          <w:rFonts w:ascii="Helvetica Neue" w:eastAsia="Times New Roman" w:hAnsi="Helvetica Neue" w:cs="Times New Roman"/>
          <w:b/>
          <w:bCs/>
          <w:i/>
          <w:iCs/>
          <w:color w:val="000000"/>
          <w:kern w:val="0"/>
          <w14:ligatures w14:val="none"/>
        </w:rPr>
        <w:t>NetSuite Capabilities</w:t>
      </w:r>
    </w:p>
    <w:p w14:paraId="28EA4C48" w14:textId="77777777" w:rsidR="00180F4D" w:rsidRPr="00180F4D" w:rsidRDefault="00180F4D" w:rsidP="00180F4D">
      <w:p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General Ledger</w:t>
      </w:r>
      <w:r w:rsidRPr="00180F4D">
        <w:rPr>
          <w:rFonts w:ascii="Helvetica Neue" w:eastAsia="Times New Roman" w:hAnsi="Helvetica Neue" w:cs="Times New Roman"/>
          <w:color w:val="000000"/>
          <w:kern w:val="0"/>
          <w14:ligatures w14:val="none"/>
        </w:rPr>
        <w:br/>
        <w:t>Accounts Payable</w:t>
      </w:r>
      <w:r w:rsidRPr="00180F4D">
        <w:rPr>
          <w:rFonts w:ascii="Helvetica Neue" w:eastAsia="Times New Roman" w:hAnsi="Helvetica Neue" w:cs="Times New Roman"/>
          <w:color w:val="000000"/>
          <w:kern w:val="0"/>
          <w14:ligatures w14:val="none"/>
        </w:rPr>
        <w:br/>
        <w:t>Accounts Receivable</w:t>
      </w:r>
      <w:r w:rsidRPr="00180F4D">
        <w:rPr>
          <w:rFonts w:ascii="Helvetica Neue" w:eastAsia="Times New Roman" w:hAnsi="Helvetica Neue" w:cs="Times New Roman"/>
          <w:color w:val="000000"/>
          <w:kern w:val="0"/>
          <w14:ligatures w14:val="none"/>
        </w:rPr>
        <w:br/>
        <w:t>Financial Reporting</w:t>
      </w:r>
      <w:r w:rsidRPr="00180F4D">
        <w:rPr>
          <w:rFonts w:ascii="Helvetica Neue" w:eastAsia="Times New Roman" w:hAnsi="Helvetica Neue" w:cs="Times New Roman"/>
          <w:color w:val="000000"/>
          <w:kern w:val="0"/>
          <w14:ligatures w14:val="none"/>
        </w:rPr>
        <w:br/>
        <w:t>OneWorld</w:t>
      </w:r>
      <w:r w:rsidRPr="00180F4D">
        <w:rPr>
          <w:rFonts w:ascii="Helvetica Neue" w:eastAsia="Times New Roman" w:hAnsi="Helvetica Neue" w:cs="Times New Roman"/>
          <w:color w:val="000000"/>
          <w:kern w:val="0"/>
          <w14:ligatures w14:val="none"/>
        </w:rPr>
        <w:br/>
        <w:t>Multi-Entity Accounting</w:t>
      </w:r>
      <w:r w:rsidRPr="00180F4D">
        <w:rPr>
          <w:rFonts w:ascii="Helvetica Neue" w:eastAsia="Times New Roman" w:hAnsi="Helvetica Neue" w:cs="Times New Roman"/>
          <w:color w:val="000000"/>
          <w:kern w:val="0"/>
          <w14:ligatures w14:val="none"/>
        </w:rPr>
        <w:br/>
        <w:t>Multi-Currency Accounting</w:t>
      </w:r>
      <w:r w:rsidRPr="00180F4D">
        <w:rPr>
          <w:rFonts w:ascii="Helvetica Neue" w:eastAsia="Times New Roman" w:hAnsi="Helvetica Neue" w:cs="Times New Roman"/>
          <w:color w:val="000000"/>
          <w:kern w:val="0"/>
          <w14:ligatures w14:val="none"/>
        </w:rPr>
        <w:br/>
        <w:t>Consolidated Accounting</w:t>
      </w:r>
      <w:r w:rsidRPr="00180F4D">
        <w:rPr>
          <w:rFonts w:ascii="Helvetica Neue" w:eastAsia="Times New Roman" w:hAnsi="Helvetica Neue" w:cs="Times New Roman"/>
          <w:color w:val="000000"/>
          <w:kern w:val="0"/>
          <w14:ligatures w14:val="none"/>
        </w:rPr>
        <w:br/>
        <w:t>CRM</w:t>
      </w:r>
      <w:r w:rsidRPr="00180F4D">
        <w:rPr>
          <w:rFonts w:ascii="Helvetica Neue" w:eastAsia="Times New Roman" w:hAnsi="Helvetica Neue" w:cs="Times New Roman"/>
          <w:color w:val="000000"/>
          <w:kern w:val="0"/>
          <w14:ligatures w14:val="none"/>
        </w:rPr>
        <w:br/>
        <w:t>Job Costing</w:t>
      </w:r>
      <w:r w:rsidRPr="00180F4D">
        <w:rPr>
          <w:rFonts w:ascii="Helvetica Neue" w:eastAsia="Times New Roman" w:hAnsi="Helvetica Neue" w:cs="Times New Roman"/>
          <w:color w:val="000000"/>
          <w:kern w:val="0"/>
          <w14:ligatures w14:val="none"/>
        </w:rPr>
        <w:br/>
        <w:t>Procurement</w:t>
      </w:r>
      <w:r w:rsidRPr="00180F4D">
        <w:rPr>
          <w:rFonts w:ascii="Helvetica Neue" w:eastAsia="Times New Roman" w:hAnsi="Helvetica Neue" w:cs="Times New Roman"/>
          <w:color w:val="000000"/>
          <w:kern w:val="0"/>
          <w14:ligatures w14:val="none"/>
        </w:rPr>
        <w:br/>
        <w:t>Purchase Orders</w:t>
      </w:r>
      <w:r w:rsidRPr="00180F4D">
        <w:rPr>
          <w:rFonts w:ascii="Helvetica Neue" w:eastAsia="Times New Roman" w:hAnsi="Helvetica Neue" w:cs="Times New Roman"/>
          <w:color w:val="000000"/>
          <w:kern w:val="0"/>
          <w14:ligatures w14:val="none"/>
        </w:rPr>
        <w:br/>
        <w:t>Project Financial Management</w:t>
      </w:r>
      <w:r w:rsidRPr="00180F4D">
        <w:rPr>
          <w:rFonts w:ascii="Helvetica Neue" w:eastAsia="Times New Roman" w:hAnsi="Helvetica Neue" w:cs="Times New Roman"/>
          <w:color w:val="000000"/>
          <w:kern w:val="0"/>
          <w14:ligatures w14:val="none"/>
        </w:rPr>
        <w:br/>
        <w:t>WIP Reporting</w:t>
      </w:r>
      <w:r w:rsidRPr="00180F4D">
        <w:rPr>
          <w:rFonts w:ascii="Helvetica Neue" w:eastAsia="Times New Roman" w:hAnsi="Helvetica Neue" w:cs="Times New Roman"/>
          <w:color w:val="000000"/>
          <w:kern w:val="0"/>
          <w14:ligatures w14:val="none"/>
        </w:rPr>
        <w:br/>
        <w:t>Forecasting</w:t>
      </w:r>
      <w:r w:rsidRPr="00180F4D">
        <w:rPr>
          <w:rFonts w:ascii="Helvetica Neue" w:eastAsia="Times New Roman" w:hAnsi="Helvetica Neue" w:cs="Times New Roman"/>
          <w:color w:val="000000"/>
          <w:kern w:val="0"/>
          <w14:ligatures w14:val="none"/>
        </w:rPr>
        <w:br/>
        <w:t>Saved Searches</w:t>
      </w:r>
      <w:r w:rsidRPr="00180F4D">
        <w:rPr>
          <w:rFonts w:ascii="Helvetica Neue" w:eastAsia="Times New Roman" w:hAnsi="Helvetica Neue" w:cs="Times New Roman"/>
          <w:color w:val="000000"/>
          <w:kern w:val="0"/>
          <w14:ligatures w14:val="none"/>
        </w:rPr>
        <w:br/>
        <w:t>Custom Reports</w:t>
      </w:r>
      <w:r w:rsidRPr="00180F4D">
        <w:rPr>
          <w:rFonts w:ascii="Helvetica Neue" w:eastAsia="Times New Roman" w:hAnsi="Helvetica Neue" w:cs="Times New Roman"/>
          <w:color w:val="000000"/>
          <w:kern w:val="0"/>
          <w14:ligatures w14:val="none"/>
        </w:rPr>
        <w:br/>
        <w:t>System Administration</w:t>
      </w:r>
      <w:r w:rsidRPr="00180F4D">
        <w:rPr>
          <w:rFonts w:ascii="Helvetica Neue" w:eastAsia="Times New Roman" w:hAnsi="Helvetica Neue" w:cs="Times New Roman"/>
          <w:color w:val="000000"/>
          <w:kern w:val="0"/>
          <w14:ligatures w14:val="none"/>
        </w:rPr>
        <w:br/>
        <w:t>Data Migration</w:t>
      </w:r>
      <w:r w:rsidRPr="00180F4D">
        <w:rPr>
          <w:rFonts w:ascii="Helvetica Neue" w:eastAsia="Times New Roman" w:hAnsi="Helvetica Neue" w:cs="Times New Roman"/>
          <w:color w:val="000000"/>
          <w:kern w:val="0"/>
          <w14:ligatures w14:val="none"/>
        </w:rPr>
        <w:br/>
        <w:t>User Testing</w:t>
      </w:r>
      <w:r w:rsidRPr="00180F4D">
        <w:rPr>
          <w:rFonts w:ascii="Helvetica Neue" w:eastAsia="Times New Roman" w:hAnsi="Helvetica Neue" w:cs="Times New Roman"/>
          <w:color w:val="000000"/>
          <w:kern w:val="0"/>
          <w14:ligatures w14:val="none"/>
        </w:rPr>
        <w:br/>
        <w:t>Workflow Development</w:t>
      </w:r>
      <w:r w:rsidRPr="00180F4D">
        <w:rPr>
          <w:rFonts w:ascii="Helvetica Neue" w:eastAsia="Times New Roman" w:hAnsi="Helvetica Neue" w:cs="Times New Roman"/>
          <w:color w:val="000000"/>
          <w:kern w:val="0"/>
          <w14:ligatures w14:val="none"/>
        </w:rPr>
        <w:br/>
        <w:t>User Support</w:t>
      </w:r>
      <w:r w:rsidRPr="00180F4D">
        <w:rPr>
          <w:rFonts w:ascii="Helvetica Neue" w:eastAsia="Times New Roman" w:hAnsi="Helvetica Neue" w:cs="Times New Roman"/>
          <w:color w:val="000000"/>
          <w:kern w:val="0"/>
          <w14:ligatures w14:val="none"/>
        </w:rPr>
        <w:br/>
        <w:t>Training</w:t>
      </w:r>
      <w:r w:rsidRPr="00180F4D">
        <w:rPr>
          <w:rFonts w:ascii="Helvetica Neue" w:eastAsia="Times New Roman" w:hAnsi="Helvetica Neue" w:cs="Times New Roman"/>
          <w:color w:val="000000"/>
          <w:kern w:val="0"/>
          <w14:ligatures w14:val="none"/>
        </w:rPr>
        <w:br/>
        <w:t>Systems Integration</w:t>
      </w:r>
    </w:p>
    <w:p w14:paraId="2066FAC2" w14:textId="77777777" w:rsidR="00D31EB9" w:rsidRDefault="00D31EB9" w:rsidP="00180F4D">
      <w:pPr>
        <w:spacing w:after="0" w:line="240" w:lineRule="auto"/>
        <w:outlineLvl w:val="1"/>
        <w:rPr>
          <w:rFonts w:ascii="Helvetica Neue" w:eastAsia="Times New Roman" w:hAnsi="Helvetica Neue" w:cs="Times New Roman"/>
          <w:b/>
          <w:bCs/>
          <w:color w:val="000000"/>
          <w:kern w:val="0"/>
          <w14:ligatures w14:val="none"/>
        </w:rPr>
      </w:pPr>
    </w:p>
    <w:p w14:paraId="3F7D3727" w14:textId="5C50BCC7" w:rsidR="00180F4D" w:rsidRPr="00D31EB9" w:rsidRDefault="00180F4D" w:rsidP="00180F4D">
      <w:pPr>
        <w:spacing w:after="0" w:line="240" w:lineRule="auto"/>
        <w:outlineLvl w:val="1"/>
        <w:rPr>
          <w:rFonts w:ascii="Helvetica Neue" w:eastAsia="Times New Roman" w:hAnsi="Helvetica Neue" w:cs="Times New Roman"/>
          <w:b/>
          <w:bCs/>
          <w:i/>
          <w:iCs/>
          <w:color w:val="000000"/>
          <w:kern w:val="0"/>
          <w14:ligatures w14:val="none"/>
        </w:rPr>
      </w:pPr>
      <w:r w:rsidRPr="00D31EB9">
        <w:rPr>
          <w:rFonts w:ascii="Helvetica Neue" w:eastAsia="Times New Roman" w:hAnsi="Helvetica Neue" w:cs="Times New Roman"/>
          <w:b/>
          <w:bCs/>
          <w:i/>
          <w:iCs/>
          <w:color w:val="000000"/>
          <w:kern w:val="0"/>
          <w14:ligatures w14:val="none"/>
        </w:rPr>
        <w:t>Microsoft Technologies</w:t>
      </w:r>
    </w:p>
    <w:p w14:paraId="41B9BA92" w14:textId="77777777" w:rsidR="00180F4D" w:rsidRPr="00180F4D" w:rsidRDefault="00180F4D" w:rsidP="00180F4D">
      <w:p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Microsoft Excel</w:t>
      </w:r>
      <w:r w:rsidRPr="00180F4D">
        <w:rPr>
          <w:rFonts w:ascii="Helvetica Neue" w:eastAsia="Times New Roman" w:hAnsi="Helvetica Neue" w:cs="Times New Roman"/>
          <w:color w:val="000000"/>
          <w:kern w:val="0"/>
          <w14:ligatures w14:val="none"/>
        </w:rPr>
        <w:br/>
        <w:t>Microsoft Word</w:t>
      </w:r>
      <w:r w:rsidRPr="00180F4D">
        <w:rPr>
          <w:rFonts w:ascii="Helvetica Neue" w:eastAsia="Times New Roman" w:hAnsi="Helvetica Neue" w:cs="Times New Roman"/>
          <w:color w:val="000000"/>
          <w:kern w:val="0"/>
          <w14:ligatures w14:val="none"/>
        </w:rPr>
        <w:br/>
        <w:t>Microsoft PowerPoint</w:t>
      </w:r>
      <w:r w:rsidRPr="00180F4D">
        <w:rPr>
          <w:rFonts w:ascii="Helvetica Neue" w:eastAsia="Times New Roman" w:hAnsi="Helvetica Neue" w:cs="Times New Roman"/>
          <w:color w:val="000000"/>
          <w:kern w:val="0"/>
          <w14:ligatures w14:val="none"/>
        </w:rPr>
        <w:br/>
        <w:t>Microsoft Outlook</w:t>
      </w:r>
      <w:r w:rsidRPr="00180F4D">
        <w:rPr>
          <w:rFonts w:ascii="Helvetica Neue" w:eastAsia="Times New Roman" w:hAnsi="Helvetica Neue" w:cs="Times New Roman"/>
          <w:color w:val="000000"/>
          <w:kern w:val="0"/>
          <w14:ligatures w14:val="none"/>
        </w:rPr>
        <w:br/>
        <w:t>Microsoft Teams</w:t>
      </w:r>
      <w:r w:rsidRPr="00180F4D">
        <w:rPr>
          <w:rFonts w:ascii="Helvetica Neue" w:eastAsia="Times New Roman" w:hAnsi="Helvetica Neue" w:cs="Times New Roman"/>
          <w:color w:val="000000"/>
          <w:kern w:val="0"/>
          <w14:ligatures w14:val="none"/>
        </w:rPr>
        <w:br/>
        <w:t>Microsoft SharePoint</w:t>
      </w:r>
      <w:r w:rsidRPr="00180F4D">
        <w:rPr>
          <w:rFonts w:ascii="Helvetica Neue" w:eastAsia="Times New Roman" w:hAnsi="Helvetica Neue" w:cs="Times New Roman"/>
          <w:color w:val="000000"/>
          <w:kern w:val="0"/>
          <w14:ligatures w14:val="none"/>
        </w:rPr>
        <w:br/>
      </w:r>
      <w:r w:rsidRPr="00180F4D">
        <w:rPr>
          <w:rFonts w:ascii="Helvetica Neue" w:eastAsia="Times New Roman" w:hAnsi="Helvetica Neue" w:cs="Times New Roman"/>
          <w:color w:val="000000"/>
          <w:kern w:val="0"/>
          <w14:ligatures w14:val="none"/>
        </w:rPr>
        <w:lastRenderedPageBreak/>
        <w:t>Microsoft Access</w:t>
      </w:r>
      <w:r w:rsidRPr="00180F4D">
        <w:rPr>
          <w:rFonts w:ascii="Helvetica Neue" w:eastAsia="Times New Roman" w:hAnsi="Helvetica Neue" w:cs="Times New Roman"/>
          <w:color w:val="000000"/>
          <w:kern w:val="0"/>
          <w14:ligatures w14:val="none"/>
        </w:rPr>
        <w:br/>
        <w:t>Microsoft 365</w:t>
      </w:r>
    </w:p>
    <w:p w14:paraId="2ADCF3BE" w14:textId="77777777" w:rsidR="00D31EB9" w:rsidRDefault="00D31EB9" w:rsidP="00180F4D">
      <w:pPr>
        <w:spacing w:after="0" w:line="240" w:lineRule="auto"/>
        <w:outlineLvl w:val="1"/>
        <w:rPr>
          <w:rFonts w:ascii="Helvetica Neue" w:eastAsia="Times New Roman" w:hAnsi="Helvetica Neue" w:cs="Times New Roman"/>
          <w:b/>
          <w:bCs/>
          <w:color w:val="000000"/>
          <w:kern w:val="0"/>
          <w14:ligatures w14:val="none"/>
        </w:rPr>
      </w:pPr>
    </w:p>
    <w:p w14:paraId="0D373FFE" w14:textId="29AE9D80" w:rsidR="00180F4D" w:rsidRPr="00D31EB9" w:rsidRDefault="00180F4D" w:rsidP="00180F4D">
      <w:pPr>
        <w:spacing w:after="0" w:line="240" w:lineRule="auto"/>
        <w:outlineLvl w:val="1"/>
        <w:rPr>
          <w:rFonts w:ascii="Helvetica Neue" w:eastAsia="Times New Roman" w:hAnsi="Helvetica Neue" w:cs="Times New Roman"/>
          <w:b/>
          <w:bCs/>
          <w:i/>
          <w:iCs/>
          <w:color w:val="000000"/>
          <w:kern w:val="0"/>
          <w14:ligatures w14:val="none"/>
        </w:rPr>
      </w:pPr>
      <w:r w:rsidRPr="00D31EB9">
        <w:rPr>
          <w:rFonts w:ascii="Helvetica Neue" w:eastAsia="Times New Roman" w:hAnsi="Helvetica Neue" w:cs="Times New Roman"/>
          <w:b/>
          <w:bCs/>
          <w:i/>
          <w:iCs/>
          <w:color w:val="000000"/>
          <w:kern w:val="0"/>
          <w14:ligatures w14:val="none"/>
        </w:rPr>
        <w:t>Google Workspace</w:t>
      </w:r>
    </w:p>
    <w:p w14:paraId="1B9EBBA8" w14:textId="77777777" w:rsidR="00180F4D" w:rsidRPr="00180F4D" w:rsidRDefault="00180F4D" w:rsidP="00180F4D">
      <w:p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Google Workspace Administration</w:t>
      </w:r>
      <w:r w:rsidRPr="00180F4D">
        <w:rPr>
          <w:rFonts w:ascii="Helvetica Neue" w:eastAsia="Times New Roman" w:hAnsi="Helvetica Neue" w:cs="Times New Roman"/>
          <w:color w:val="000000"/>
          <w:kern w:val="0"/>
          <w14:ligatures w14:val="none"/>
        </w:rPr>
        <w:br/>
        <w:t>Google Workspace Super Administrator</w:t>
      </w:r>
      <w:r w:rsidRPr="00180F4D">
        <w:rPr>
          <w:rFonts w:ascii="Helvetica Neue" w:eastAsia="Times New Roman" w:hAnsi="Helvetica Neue" w:cs="Times New Roman"/>
          <w:color w:val="000000"/>
          <w:kern w:val="0"/>
          <w14:ligatures w14:val="none"/>
        </w:rPr>
        <w:br/>
        <w:t>Google Docs</w:t>
      </w:r>
      <w:r w:rsidRPr="00180F4D">
        <w:rPr>
          <w:rFonts w:ascii="Helvetica Neue" w:eastAsia="Times New Roman" w:hAnsi="Helvetica Neue" w:cs="Times New Roman"/>
          <w:color w:val="000000"/>
          <w:kern w:val="0"/>
          <w14:ligatures w14:val="none"/>
        </w:rPr>
        <w:br/>
        <w:t>Google Sheets</w:t>
      </w:r>
      <w:r w:rsidRPr="00180F4D">
        <w:rPr>
          <w:rFonts w:ascii="Helvetica Neue" w:eastAsia="Times New Roman" w:hAnsi="Helvetica Neue" w:cs="Times New Roman"/>
          <w:color w:val="000000"/>
          <w:kern w:val="0"/>
          <w14:ligatures w14:val="none"/>
        </w:rPr>
        <w:br/>
        <w:t>Google Slides</w:t>
      </w:r>
      <w:r w:rsidRPr="00180F4D">
        <w:rPr>
          <w:rFonts w:ascii="Helvetica Neue" w:eastAsia="Times New Roman" w:hAnsi="Helvetica Neue" w:cs="Times New Roman"/>
          <w:color w:val="000000"/>
          <w:kern w:val="0"/>
          <w14:ligatures w14:val="none"/>
        </w:rPr>
        <w:br/>
        <w:t>Google Drive</w:t>
      </w:r>
      <w:r w:rsidRPr="00180F4D">
        <w:rPr>
          <w:rFonts w:ascii="Helvetica Neue" w:eastAsia="Times New Roman" w:hAnsi="Helvetica Neue" w:cs="Times New Roman"/>
          <w:color w:val="000000"/>
          <w:kern w:val="0"/>
          <w14:ligatures w14:val="none"/>
        </w:rPr>
        <w:br/>
        <w:t>Gmail</w:t>
      </w:r>
      <w:r w:rsidRPr="00180F4D">
        <w:rPr>
          <w:rFonts w:ascii="Helvetica Neue" w:eastAsia="Times New Roman" w:hAnsi="Helvetica Neue" w:cs="Times New Roman"/>
          <w:color w:val="000000"/>
          <w:kern w:val="0"/>
          <w14:ligatures w14:val="none"/>
        </w:rPr>
        <w:br/>
        <w:t>Google Calendar</w:t>
      </w:r>
      <w:r w:rsidRPr="00180F4D">
        <w:rPr>
          <w:rFonts w:ascii="Helvetica Neue" w:eastAsia="Times New Roman" w:hAnsi="Helvetica Neue" w:cs="Times New Roman"/>
          <w:color w:val="000000"/>
          <w:kern w:val="0"/>
          <w14:ligatures w14:val="none"/>
        </w:rPr>
        <w:br/>
        <w:t>Google Meet</w:t>
      </w:r>
      <w:r w:rsidRPr="00180F4D">
        <w:rPr>
          <w:rFonts w:ascii="Helvetica Neue" w:eastAsia="Times New Roman" w:hAnsi="Helvetica Neue" w:cs="Times New Roman"/>
          <w:color w:val="000000"/>
          <w:kern w:val="0"/>
          <w14:ligatures w14:val="none"/>
        </w:rPr>
        <w:br/>
        <w:t>Google Forms</w:t>
      </w:r>
      <w:r w:rsidRPr="00180F4D">
        <w:rPr>
          <w:rFonts w:ascii="Helvetica Neue" w:eastAsia="Times New Roman" w:hAnsi="Helvetica Neue" w:cs="Times New Roman"/>
          <w:color w:val="000000"/>
          <w:kern w:val="0"/>
          <w14:ligatures w14:val="none"/>
        </w:rPr>
        <w:br/>
        <w:t>Google Groups</w:t>
      </w:r>
      <w:r w:rsidRPr="00180F4D">
        <w:rPr>
          <w:rFonts w:ascii="Helvetica Neue" w:eastAsia="Times New Roman" w:hAnsi="Helvetica Neue" w:cs="Times New Roman"/>
          <w:color w:val="000000"/>
          <w:kern w:val="0"/>
          <w14:ligatures w14:val="none"/>
        </w:rPr>
        <w:br/>
        <w:t>Shared Drives</w:t>
      </w:r>
      <w:r w:rsidRPr="00180F4D">
        <w:rPr>
          <w:rFonts w:ascii="Helvetica Neue" w:eastAsia="Times New Roman" w:hAnsi="Helvetica Neue" w:cs="Times New Roman"/>
          <w:color w:val="000000"/>
          <w:kern w:val="0"/>
          <w14:ligatures w14:val="none"/>
        </w:rPr>
        <w:br/>
        <w:t>Permissions Administration</w:t>
      </w:r>
      <w:r w:rsidRPr="00180F4D">
        <w:rPr>
          <w:rFonts w:ascii="Helvetica Neue" w:eastAsia="Times New Roman" w:hAnsi="Helvetica Neue" w:cs="Times New Roman"/>
          <w:color w:val="000000"/>
          <w:kern w:val="0"/>
          <w14:ligatures w14:val="none"/>
        </w:rPr>
        <w:br/>
        <w:t>Security Administration</w:t>
      </w:r>
      <w:r w:rsidRPr="00180F4D">
        <w:rPr>
          <w:rFonts w:ascii="Helvetica Neue" w:eastAsia="Times New Roman" w:hAnsi="Helvetica Neue" w:cs="Times New Roman"/>
          <w:color w:val="000000"/>
          <w:kern w:val="0"/>
          <w14:ligatures w14:val="none"/>
        </w:rPr>
        <w:br/>
        <w:t>Multifactor Authentication</w:t>
      </w:r>
      <w:r w:rsidRPr="00180F4D">
        <w:rPr>
          <w:rFonts w:ascii="Helvetica Neue" w:eastAsia="Times New Roman" w:hAnsi="Helvetica Neue" w:cs="Times New Roman"/>
          <w:color w:val="000000"/>
          <w:kern w:val="0"/>
          <w14:ligatures w14:val="none"/>
        </w:rPr>
        <w:br/>
        <w:t>User Management</w:t>
      </w:r>
      <w:r w:rsidRPr="00180F4D">
        <w:rPr>
          <w:rFonts w:ascii="Helvetica Neue" w:eastAsia="Times New Roman" w:hAnsi="Helvetica Neue" w:cs="Times New Roman"/>
          <w:color w:val="000000"/>
          <w:kern w:val="0"/>
          <w14:ligatures w14:val="none"/>
        </w:rPr>
        <w:br/>
        <w:t>Data Retention and Archiving</w:t>
      </w:r>
    </w:p>
    <w:p w14:paraId="2F78025F" w14:textId="77777777" w:rsidR="00D31EB9" w:rsidRDefault="00D31EB9" w:rsidP="00180F4D">
      <w:pPr>
        <w:spacing w:after="0" w:line="240" w:lineRule="auto"/>
        <w:outlineLvl w:val="1"/>
        <w:rPr>
          <w:rFonts w:ascii="Helvetica Neue" w:eastAsia="Times New Roman" w:hAnsi="Helvetica Neue" w:cs="Times New Roman"/>
          <w:b/>
          <w:bCs/>
          <w:color w:val="000000"/>
          <w:kern w:val="0"/>
          <w14:ligatures w14:val="none"/>
        </w:rPr>
      </w:pPr>
    </w:p>
    <w:p w14:paraId="3391E157" w14:textId="797F9B5C" w:rsidR="00180F4D" w:rsidRPr="00D31EB9" w:rsidRDefault="00180F4D" w:rsidP="00180F4D">
      <w:pPr>
        <w:spacing w:after="0" w:line="240" w:lineRule="auto"/>
        <w:outlineLvl w:val="1"/>
        <w:rPr>
          <w:rFonts w:ascii="Helvetica Neue" w:eastAsia="Times New Roman" w:hAnsi="Helvetica Neue" w:cs="Times New Roman"/>
          <w:b/>
          <w:bCs/>
          <w:i/>
          <w:iCs/>
          <w:color w:val="000000"/>
          <w:kern w:val="0"/>
          <w14:ligatures w14:val="none"/>
        </w:rPr>
      </w:pPr>
      <w:r w:rsidRPr="00D31EB9">
        <w:rPr>
          <w:rFonts w:ascii="Helvetica Neue" w:eastAsia="Times New Roman" w:hAnsi="Helvetica Neue" w:cs="Times New Roman"/>
          <w:b/>
          <w:bCs/>
          <w:i/>
          <w:iCs/>
          <w:color w:val="000000"/>
          <w:kern w:val="0"/>
          <w14:ligatures w14:val="none"/>
        </w:rPr>
        <w:t>Project and Workflow Management</w:t>
      </w:r>
    </w:p>
    <w:p w14:paraId="7E7EA11E" w14:textId="77777777" w:rsidR="00180F4D" w:rsidRPr="00180F4D" w:rsidRDefault="00180F4D" w:rsidP="00180F4D">
      <w:p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Asana</w:t>
      </w:r>
      <w:r w:rsidRPr="00180F4D">
        <w:rPr>
          <w:rFonts w:ascii="Helvetica Neue" w:eastAsia="Times New Roman" w:hAnsi="Helvetica Neue" w:cs="Times New Roman"/>
          <w:color w:val="000000"/>
          <w:kern w:val="0"/>
          <w14:ligatures w14:val="none"/>
        </w:rPr>
        <w:br/>
        <w:t>Smartsheet</w:t>
      </w:r>
    </w:p>
    <w:p w14:paraId="54FD28F9" w14:textId="77777777" w:rsidR="00D31EB9" w:rsidRDefault="00D31EB9" w:rsidP="00180F4D">
      <w:pPr>
        <w:spacing w:after="0" w:line="240" w:lineRule="auto"/>
        <w:outlineLvl w:val="1"/>
        <w:rPr>
          <w:rFonts w:ascii="Helvetica Neue" w:eastAsia="Times New Roman" w:hAnsi="Helvetica Neue" w:cs="Times New Roman"/>
          <w:b/>
          <w:bCs/>
          <w:color w:val="000000"/>
          <w:kern w:val="0"/>
          <w14:ligatures w14:val="none"/>
        </w:rPr>
      </w:pPr>
    </w:p>
    <w:p w14:paraId="5AF7E5EC" w14:textId="29FFCA35" w:rsidR="00180F4D" w:rsidRPr="00D31EB9" w:rsidRDefault="00180F4D" w:rsidP="00180F4D">
      <w:pPr>
        <w:spacing w:after="0" w:line="240" w:lineRule="auto"/>
        <w:outlineLvl w:val="1"/>
        <w:rPr>
          <w:rFonts w:ascii="Helvetica Neue" w:eastAsia="Times New Roman" w:hAnsi="Helvetica Neue" w:cs="Times New Roman"/>
          <w:b/>
          <w:bCs/>
          <w:i/>
          <w:iCs/>
          <w:color w:val="000000"/>
          <w:kern w:val="0"/>
          <w14:ligatures w14:val="none"/>
        </w:rPr>
      </w:pPr>
      <w:r w:rsidRPr="00D31EB9">
        <w:rPr>
          <w:rFonts w:ascii="Helvetica Neue" w:eastAsia="Times New Roman" w:hAnsi="Helvetica Neue" w:cs="Times New Roman"/>
          <w:b/>
          <w:bCs/>
          <w:i/>
          <w:iCs/>
          <w:color w:val="000000"/>
          <w:kern w:val="0"/>
          <w14:ligatures w14:val="none"/>
        </w:rPr>
        <w:t>Construction, Procurement and Client Platforms</w:t>
      </w:r>
    </w:p>
    <w:p w14:paraId="733C6978" w14:textId="77777777" w:rsidR="00180F4D" w:rsidRPr="00180F4D" w:rsidRDefault="00180F4D" w:rsidP="00180F4D">
      <w:p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Procore</w:t>
      </w:r>
      <w:r w:rsidRPr="00180F4D">
        <w:rPr>
          <w:rFonts w:ascii="Helvetica Neue" w:eastAsia="Times New Roman" w:hAnsi="Helvetica Neue" w:cs="Times New Roman"/>
          <w:color w:val="000000"/>
          <w:kern w:val="0"/>
          <w14:ligatures w14:val="none"/>
        </w:rPr>
        <w:br/>
        <w:t>Oracle Textura</w:t>
      </w:r>
      <w:r w:rsidRPr="00180F4D">
        <w:rPr>
          <w:rFonts w:ascii="Helvetica Neue" w:eastAsia="Times New Roman" w:hAnsi="Helvetica Neue" w:cs="Times New Roman"/>
          <w:color w:val="000000"/>
          <w:kern w:val="0"/>
          <w14:ligatures w14:val="none"/>
        </w:rPr>
        <w:br/>
        <w:t>SAP Ariba</w:t>
      </w:r>
      <w:r w:rsidRPr="00180F4D">
        <w:rPr>
          <w:rFonts w:ascii="Helvetica Neue" w:eastAsia="Times New Roman" w:hAnsi="Helvetica Neue" w:cs="Times New Roman"/>
          <w:color w:val="000000"/>
          <w:kern w:val="0"/>
          <w14:ligatures w14:val="none"/>
        </w:rPr>
        <w:br/>
        <w:t>Coupa</w:t>
      </w:r>
      <w:r w:rsidRPr="00180F4D">
        <w:rPr>
          <w:rFonts w:ascii="Helvetica Neue" w:eastAsia="Times New Roman" w:hAnsi="Helvetica Neue" w:cs="Times New Roman"/>
          <w:color w:val="000000"/>
          <w:kern w:val="0"/>
          <w14:ligatures w14:val="none"/>
        </w:rPr>
        <w:br/>
        <w:t>Avetta</w:t>
      </w:r>
      <w:r w:rsidRPr="00180F4D">
        <w:rPr>
          <w:rFonts w:ascii="Helvetica Neue" w:eastAsia="Times New Roman" w:hAnsi="Helvetica Neue" w:cs="Times New Roman"/>
          <w:color w:val="000000"/>
          <w:kern w:val="0"/>
          <w14:ligatures w14:val="none"/>
        </w:rPr>
        <w:br/>
      </w:r>
      <w:proofErr w:type="spellStart"/>
      <w:r w:rsidRPr="00180F4D">
        <w:rPr>
          <w:rFonts w:ascii="Helvetica Neue" w:eastAsia="Times New Roman" w:hAnsi="Helvetica Neue" w:cs="Times New Roman"/>
          <w:color w:val="000000"/>
          <w:kern w:val="0"/>
          <w14:ligatures w14:val="none"/>
        </w:rPr>
        <w:t>SkillSmart</w:t>
      </w:r>
      <w:proofErr w:type="spellEnd"/>
      <w:r w:rsidRPr="00180F4D">
        <w:rPr>
          <w:rFonts w:ascii="Helvetica Neue" w:eastAsia="Times New Roman" w:hAnsi="Helvetica Neue" w:cs="Times New Roman"/>
          <w:color w:val="000000"/>
          <w:kern w:val="0"/>
          <w14:ligatures w14:val="none"/>
        </w:rPr>
        <w:br/>
        <w:t>Highwire</w:t>
      </w:r>
      <w:r w:rsidRPr="00180F4D">
        <w:rPr>
          <w:rFonts w:ascii="Helvetica Neue" w:eastAsia="Times New Roman" w:hAnsi="Helvetica Neue" w:cs="Times New Roman"/>
          <w:color w:val="000000"/>
          <w:kern w:val="0"/>
          <w14:ligatures w14:val="none"/>
        </w:rPr>
        <w:br/>
        <w:t>Amazon Payee Central</w:t>
      </w:r>
      <w:r w:rsidRPr="00180F4D">
        <w:rPr>
          <w:rFonts w:ascii="Helvetica Neue" w:eastAsia="Times New Roman" w:hAnsi="Helvetica Neue" w:cs="Times New Roman"/>
          <w:color w:val="000000"/>
          <w:kern w:val="0"/>
          <w14:ligatures w14:val="none"/>
        </w:rPr>
        <w:br/>
        <w:t>Client-specific procurement platforms</w:t>
      </w:r>
      <w:r w:rsidRPr="00180F4D">
        <w:rPr>
          <w:rFonts w:ascii="Helvetica Neue" w:eastAsia="Times New Roman" w:hAnsi="Helvetica Neue" w:cs="Times New Roman"/>
          <w:color w:val="000000"/>
          <w:kern w:val="0"/>
          <w14:ligatures w14:val="none"/>
        </w:rPr>
        <w:br/>
        <w:t>Client-specific billing platforms</w:t>
      </w:r>
      <w:r w:rsidRPr="00180F4D">
        <w:rPr>
          <w:rFonts w:ascii="Helvetica Neue" w:eastAsia="Times New Roman" w:hAnsi="Helvetica Neue" w:cs="Times New Roman"/>
          <w:color w:val="000000"/>
          <w:kern w:val="0"/>
          <w14:ligatures w14:val="none"/>
        </w:rPr>
        <w:br/>
        <w:t>Construction-management platforms</w:t>
      </w:r>
      <w:r w:rsidRPr="00180F4D">
        <w:rPr>
          <w:rFonts w:ascii="Helvetica Neue" w:eastAsia="Times New Roman" w:hAnsi="Helvetica Neue" w:cs="Times New Roman"/>
          <w:color w:val="000000"/>
          <w:kern w:val="0"/>
          <w14:ligatures w14:val="none"/>
        </w:rPr>
        <w:br/>
        <w:t>Vendor-compliance platforms</w:t>
      </w:r>
    </w:p>
    <w:p w14:paraId="66AEECBB" w14:textId="77777777" w:rsidR="00D31EB9" w:rsidRDefault="00D31EB9" w:rsidP="00180F4D">
      <w:pPr>
        <w:spacing w:after="0" w:line="240" w:lineRule="auto"/>
        <w:outlineLvl w:val="1"/>
        <w:rPr>
          <w:rFonts w:ascii="Helvetica Neue" w:eastAsia="Times New Roman" w:hAnsi="Helvetica Neue" w:cs="Times New Roman"/>
          <w:b/>
          <w:bCs/>
          <w:color w:val="000000"/>
          <w:kern w:val="0"/>
          <w14:ligatures w14:val="none"/>
        </w:rPr>
      </w:pPr>
    </w:p>
    <w:p w14:paraId="6FA71F85" w14:textId="0F19AA82" w:rsidR="00180F4D" w:rsidRPr="00D31EB9" w:rsidRDefault="00180F4D" w:rsidP="00180F4D">
      <w:pPr>
        <w:spacing w:after="0" w:line="240" w:lineRule="auto"/>
        <w:outlineLvl w:val="1"/>
        <w:rPr>
          <w:rFonts w:ascii="Helvetica Neue" w:eastAsia="Times New Roman" w:hAnsi="Helvetica Neue" w:cs="Times New Roman"/>
          <w:b/>
          <w:bCs/>
          <w:i/>
          <w:iCs/>
          <w:color w:val="000000"/>
          <w:kern w:val="0"/>
          <w14:ligatures w14:val="none"/>
        </w:rPr>
      </w:pPr>
      <w:r w:rsidRPr="00D31EB9">
        <w:rPr>
          <w:rFonts w:ascii="Helvetica Neue" w:eastAsia="Times New Roman" w:hAnsi="Helvetica Neue" w:cs="Times New Roman"/>
          <w:b/>
          <w:bCs/>
          <w:i/>
          <w:iCs/>
          <w:color w:val="000000"/>
          <w:kern w:val="0"/>
          <w14:ligatures w14:val="none"/>
        </w:rPr>
        <w:t>Additional Business Technologies</w:t>
      </w:r>
    </w:p>
    <w:p w14:paraId="797125FA" w14:textId="77777777" w:rsidR="00180F4D" w:rsidRPr="00180F4D" w:rsidRDefault="00180F4D" w:rsidP="00180F4D">
      <w:p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Box</w:t>
      </w:r>
      <w:r w:rsidRPr="00180F4D">
        <w:rPr>
          <w:rFonts w:ascii="Helvetica Neue" w:eastAsia="Times New Roman" w:hAnsi="Helvetica Neue" w:cs="Times New Roman"/>
          <w:color w:val="000000"/>
          <w:kern w:val="0"/>
          <w14:ligatures w14:val="none"/>
        </w:rPr>
        <w:br/>
        <w:t>Nextiva</w:t>
      </w:r>
      <w:r w:rsidRPr="00180F4D">
        <w:rPr>
          <w:rFonts w:ascii="Helvetica Neue" w:eastAsia="Times New Roman" w:hAnsi="Helvetica Neue" w:cs="Times New Roman"/>
          <w:color w:val="000000"/>
          <w:kern w:val="0"/>
          <w14:ligatures w14:val="none"/>
        </w:rPr>
        <w:br/>
        <w:t>Artificial intelligence and automation tools</w:t>
      </w:r>
    </w:p>
    <w:p w14:paraId="04CAE0FC" w14:textId="77777777" w:rsidR="00180F4D" w:rsidRPr="00180F4D" w:rsidRDefault="00180F4D" w:rsidP="00180F4D">
      <w:p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lastRenderedPageBreak/>
        <w:t>The existing Working Resume also documents Brooke's broad technology stack across financial, Microsoft, Google, workflow, construction, procurement, and client platforms.</w:t>
      </w:r>
    </w:p>
    <w:p w14:paraId="629C81FF"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7625CC15" w14:textId="5FBCA1EA" w:rsidR="00180F4D" w:rsidRPr="00180F4D" w:rsidRDefault="00180F4D" w:rsidP="00180F4D">
      <w:pPr>
        <w:spacing w:after="0" w:line="240" w:lineRule="auto"/>
        <w:outlineLvl w:val="0"/>
        <w:rPr>
          <w:rFonts w:ascii="Helvetica Neue" w:eastAsia="Times New Roman" w:hAnsi="Helvetica Neue" w:cs="Times New Roman"/>
          <w:b/>
          <w:bCs/>
          <w:color w:val="000000"/>
          <w:kern w:val="36"/>
          <w14:ligatures w14:val="none"/>
        </w:rPr>
      </w:pPr>
      <w:r w:rsidRPr="00180F4D">
        <w:rPr>
          <w:rFonts w:ascii="Helvetica Neue" w:eastAsia="Times New Roman" w:hAnsi="Helvetica Neue" w:cs="Times New Roman"/>
          <w:b/>
          <w:bCs/>
          <w:color w:val="000000"/>
          <w:kern w:val="36"/>
          <w14:ligatures w14:val="none"/>
        </w:rPr>
        <w:t>EDUCATION</w:t>
      </w:r>
    </w:p>
    <w:p w14:paraId="4932A718" w14:textId="77777777" w:rsidR="00D31EB9" w:rsidRDefault="00D31EB9" w:rsidP="00180F4D">
      <w:pPr>
        <w:spacing w:after="0" w:line="240" w:lineRule="auto"/>
        <w:rPr>
          <w:rFonts w:ascii="Helvetica Neue" w:eastAsia="Times New Roman" w:hAnsi="Helvetica Neue" w:cs="Times New Roman"/>
          <w:color w:val="000000"/>
          <w:kern w:val="0"/>
          <w14:ligatures w14:val="none"/>
        </w:rPr>
      </w:pPr>
    </w:p>
    <w:p w14:paraId="231325BC" w14:textId="2933F45F" w:rsidR="00180F4D" w:rsidRPr="00180F4D" w:rsidRDefault="00180F4D" w:rsidP="00180F4D">
      <w:pPr>
        <w:spacing w:after="0" w:line="240" w:lineRule="auto"/>
        <w:rPr>
          <w:rFonts w:ascii="Helvetica Neue" w:eastAsia="Times New Roman" w:hAnsi="Helvetica Neue" w:cs="Times New Roman"/>
          <w:color w:val="000000"/>
          <w:kern w:val="0"/>
          <w14:ligatures w14:val="none"/>
        </w:rPr>
      </w:pPr>
      <w:r w:rsidRPr="00180F4D">
        <w:rPr>
          <w:rFonts w:ascii="Helvetica Neue" w:eastAsia="Times New Roman" w:hAnsi="Helvetica Neue" w:cs="Times New Roman"/>
          <w:color w:val="000000"/>
          <w:kern w:val="0"/>
          <w14:ligatures w14:val="none"/>
        </w:rPr>
        <w:t>Savannah College of Art and Design</w:t>
      </w:r>
      <w:r w:rsidRPr="00180F4D">
        <w:rPr>
          <w:rFonts w:ascii="Helvetica Neue" w:eastAsia="Times New Roman" w:hAnsi="Helvetica Neue" w:cs="Times New Roman"/>
          <w:color w:val="000000"/>
          <w:kern w:val="0"/>
          <w14:ligatures w14:val="none"/>
        </w:rPr>
        <w:br/>
        <w:t>Bachelor of Fine Arts in Photography</w:t>
      </w:r>
      <w:r w:rsidRPr="00180F4D">
        <w:rPr>
          <w:rFonts w:ascii="Helvetica Neue" w:eastAsia="Times New Roman" w:hAnsi="Helvetica Neue" w:cs="Times New Roman"/>
          <w:color w:val="000000"/>
          <w:kern w:val="0"/>
          <w14:ligatures w14:val="none"/>
        </w:rPr>
        <w:br/>
        <w:t>2002</w:t>
      </w:r>
    </w:p>
    <w:p w14:paraId="58B301A3" w14:textId="77777777" w:rsidR="00D31EB9" w:rsidRDefault="00D31EB9" w:rsidP="00180F4D">
      <w:pPr>
        <w:spacing w:after="0" w:line="240" w:lineRule="auto"/>
        <w:outlineLvl w:val="0"/>
        <w:rPr>
          <w:rFonts w:ascii="Helvetica Neue" w:eastAsia="Times New Roman" w:hAnsi="Helvetica Neue" w:cs="Times New Roman"/>
          <w:b/>
          <w:bCs/>
          <w:color w:val="000000"/>
          <w:kern w:val="36"/>
          <w14:ligatures w14:val="none"/>
        </w:rPr>
      </w:pPr>
    </w:p>
    <w:p w14:paraId="6E5CA536" w14:textId="77777777" w:rsidR="00993E3F" w:rsidRDefault="00993E3F"/>
    <w:sectPr w:rsidR="00993E3F" w:rsidSect="00D31EB9">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DC5D67"/>
    <w:multiLevelType w:val="hybridMultilevel"/>
    <w:tmpl w:val="F4586F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F51BAF"/>
    <w:multiLevelType w:val="hybridMultilevel"/>
    <w:tmpl w:val="6A20E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8F200B"/>
    <w:multiLevelType w:val="hybridMultilevel"/>
    <w:tmpl w:val="0FE88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E01B3"/>
    <w:multiLevelType w:val="hybridMultilevel"/>
    <w:tmpl w:val="D2861E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B551A5"/>
    <w:multiLevelType w:val="hybridMultilevel"/>
    <w:tmpl w:val="B69C1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6B7C5F"/>
    <w:multiLevelType w:val="hybridMultilevel"/>
    <w:tmpl w:val="8C041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963D1A"/>
    <w:multiLevelType w:val="hybridMultilevel"/>
    <w:tmpl w:val="A8BA7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0059C3"/>
    <w:multiLevelType w:val="hybridMultilevel"/>
    <w:tmpl w:val="AE0A5F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3F2248"/>
    <w:multiLevelType w:val="hybridMultilevel"/>
    <w:tmpl w:val="D79E5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42C45"/>
    <w:multiLevelType w:val="hybridMultilevel"/>
    <w:tmpl w:val="369A0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9633A6"/>
    <w:multiLevelType w:val="hybridMultilevel"/>
    <w:tmpl w:val="58B46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0030A1"/>
    <w:multiLevelType w:val="hybridMultilevel"/>
    <w:tmpl w:val="A2180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CB1101"/>
    <w:multiLevelType w:val="hybridMultilevel"/>
    <w:tmpl w:val="25745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376541"/>
    <w:multiLevelType w:val="hybridMultilevel"/>
    <w:tmpl w:val="67A22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170C0C"/>
    <w:multiLevelType w:val="hybridMultilevel"/>
    <w:tmpl w:val="96AE12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4E74A5"/>
    <w:multiLevelType w:val="hybridMultilevel"/>
    <w:tmpl w:val="7CB0D3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7F55F3"/>
    <w:multiLevelType w:val="hybridMultilevel"/>
    <w:tmpl w:val="48E00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AF4332"/>
    <w:multiLevelType w:val="hybridMultilevel"/>
    <w:tmpl w:val="33BA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D60FEA"/>
    <w:multiLevelType w:val="hybridMultilevel"/>
    <w:tmpl w:val="4FE6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312D6F"/>
    <w:multiLevelType w:val="hybridMultilevel"/>
    <w:tmpl w:val="5094B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34660F"/>
    <w:multiLevelType w:val="hybridMultilevel"/>
    <w:tmpl w:val="393E50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8550CD"/>
    <w:multiLevelType w:val="hybridMultilevel"/>
    <w:tmpl w:val="0E32F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0D171A"/>
    <w:multiLevelType w:val="hybridMultilevel"/>
    <w:tmpl w:val="FF3ADC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097D06"/>
    <w:multiLevelType w:val="hybridMultilevel"/>
    <w:tmpl w:val="52B2E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BD69E0"/>
    <w:multiLevelType w:val="hybridMultilevel"/>
    <w:tmpl w:val="E5CC6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5254C7"/>
    <w:multiLevelType w:val="hybridMultilevel"/>
    <w:tmpl w:val="28CED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B058AF"/>
    <w:multiLevelType w:val="hybridMultilevel"/>
    <w:tmpl w:val="EEC6A0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464559"/>
    <w:multiLevelType w:val="hybridMultilevel"/>
    <w:tmpl w:val="4F002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321871"/>
    <w:multiLevelType w:val="hybridMultilevel"/>
    <w:tmpl w:val="C1B6D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93186D"/>
    <w:multiLevelType w:val="hybridMultilevel"/>
    <w:tmpl w:val="95BA7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BD2714"/>
    <w:multiLevelType w:val="hybridMultilevel"/>
    <w:tmpl w:val="D3482B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7A74DA"/>
    <w:multiLevelType w:val="hybridMultilevel"/>
    <w:tmpl w:val="355C69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BF2D0A"/>
    <w:multiLevelType w:val="hybridMultilevel"/>
    <w:tmpl w:val="19ECB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F61B5A"/>
    <w:multiLevelType w:val="hybridMultilevel"/>
    <w:tmpl w:val="15D26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BA4524"/>
    <w:multiLevelType w:val="hybridMultilevel"/>
    <w:tmpl w:val="95E6FC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4464753">
    <w:abstractNumId w:val="25"/>
  </w:num>
  <w:num w:numId="2" w16cid:durableId="205408249">
    <w:abstractNumId w:val="28"/>
  </w:num>
  <w:num w:numId="3" w16cid:durableId="1829248640">
    <w:abstractNumId w:val="21"/>
  </w:num>
  <w:num w:numId="4" w16cid:durableId="203713107">
    <w:abstractNumId w:val="19"/>
  </w:num>
  <w:num w:numId="5" w16cid:durableId="455638606">
    <w:abstractNumId w:val="22"/>
  </w:num>
  <w:num w:numId="6" w16cid:durableId="614871156">
    <w:abstractNumId w:val="1"/>
  </w:num>
  <w:num w:numId="7" w16cid:durableId="545991566">
    <w:abstractNumId w:val="2"/>
  </w:num>
  <w:num w:numId="8" w16cid:durableId="200552536">
    <w:abstractNumId w:val="30"/>
  </w:num>
  <w:num w:numId="9" w16cid:durableId="1021276855">
    <w:abstractNumId w:val="10"/>
  </w:num>
  <w:num w:numId="10" w16cid:durableId="1454446490">
    <w:abstractNumId w:val="5"/>
  </w:num>
  <w:num w:numId="11" w16cid:durableId="1142119137">
    <w:abstractNumId w:val="9"/>
  </w:num>
  <w:num w:numId="12" w16cid:durableId="370426154">
    <w:abstractNumId w:val="11"/>
  </w:num>
  <w:num w:numId="13" w16cid:durableId="2114323438">
    <w:abstractNumId w:val="31"/>
  </w:num>
  <w:num w:numId="14" w16cid:durableId="2076199575">
    <w:abstractNumId w:val="23"/>
  </w:num>
  <w:num w:numId="15" w16cid:durableId="1385371256">
    <w:abstractNumId w:val="16"/>
  </w:num>
  <w:num w:numId="16" w16cid:durableId="1895964047">
    <w:abstractNumId w:val="8"/>
  </w:num>
  <w:num w:numId="17" w16cid:durableId="354188145">
    <w:abstractNumId w:val="33"/>
  </w:num>
  <w:num w:numId="18" w16cid:durableId="1628778200">
    <w:abstractNumId w:val="20"/>
  </w:num>
  <w:num w:numId="19" w16cid:durableId="572854717">
    <w:abstractNumId w:val="14"/>
  </w:num>
  <w:num w:numId="20" w16cid:durableId="1203329718">
    <w:abstractNumId w:val="15"/>
  </w:num>
  <w:num w:numId="21" w16cid:durableId="1672760677">
    <w:abstractNumId w:val="27"/>
  </w:num>
  <w:num w:numId="22" w16cid:durableId="1556235941">
    <w:abstractNumId w:val="34"/>
  </w:num>
  <w:num w:numId="23" w16cid:durableId="533495426">
    <w:abstractNumId w:val="0"/>
  </w:num>
  <w:num w:numId="24" w16cid:durableId="198200086">
    <w:abstractNumId w:val="26"/>
  </w:num>
  <w:num w:numId="25" w16cid:durableId="5864558">
    <w:abstractNumId w:val="32"/>
  </w:num>
  <w:num w:numId="26" w16cid:durableId="1008097420">
    <w:abstractNumId w:val="18"/>
  </w:num>
  <w:num w:numId="27" w16cid:durableId="1440832844">
    <w:abstractNumId w:val="29"/>
  </w:num>
  <w:num w:numId="28" w16cid:durableId="895628840">
    <w:abstractNumId w:val="24"/>
  </w:num>
  <w:num w:numId="29" w16cid:durableId="539442123">
    <w:abstractNumId w:val="7"/>
  </w:num>
  <w:num w:numId="30" w16cid:durableId="1088697958">
    <w:abstractNumId w:val="13"/>
  </w:num>
  <w:num w:numId="31" w16cid:durableId="6756293">
    <w:abstractNumId w:val="3"/>
  </w:num>
  <w:num w:numId="32" w16cid:durableId="70466781">
    <w:abstractNumId w:val="4"/>
  </w:num>
  <w:num w:numId="33" w16cid:durableId="975720056">
    <w:abstractNumId w:val="6"/>
  </w:num>
  <w:num w:numId="34" w16cid:durableId="1313026152">
    <w:abstractNumId w:val="17"/>
  </w:num>
  <w:num w:numId="35" w16cid:durableId="1720084467">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6B0"/>
    <w:rsid w:val="00180F4D"/>
    <w:rsid w:val="004916E0"/>
    <w:rsid w:val="0054464E"/>
    <w:rsid w:val="008A1E12"/>
    <w:rsid w:val="00993E3F"/>
    <w:rsid w:val="009D0EEA"/>
    <w:rsid w:val="00A566B0"/>
    <w:rsid w:val="00CA4E5E"/>
    <w:rsid w:val="00CB7B63"/>
    <w:rsid w:val="00D31EB9"/>
    <w:rsid w:val="00D96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01754"/>
  <w15:chartTrackingRefBased/>
  <w15:docId w15:val="{62A17022-2B95-F843-B9E6-13D89B48E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66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566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566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66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66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66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66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66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66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66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566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566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66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66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66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66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66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66B0"/>
    <w:rPr>
      <w:rFonts w:eastAsiaTheme="majorEastAsia" w:cstheme="majorBidi"/>
      <w:color w:val="272727" w:themeColor="text1" w:themeTint="D8"/>
    </w:rPr>
  </w:style>
  <w:style w:type="paragraph" w:styleId="Title">
    <w:name w:val="Title"/>
    <w:basedOn w:val="Normal"/>
    <w:next w:val="Normal"/>
    <w:link w:val="TitleChar"/>
    <w:uiPriority w:val="10"/>
    <w:qFormat/>
    <w:rsid w:val="00A566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66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66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66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66B0"/>
    <w:pPr>
      <w:spacing w:before="160"/>
      <w:jc w:val="center"/>
    </w:pPr>
    <w:rPr>
      <w:i/>
      <w:iCs/>
      <w:color w:val="404040" w:themeColor="text1" w:themeTint="BF"/>
    </w:rPr>
  </w:style>
  <w:style w:type="character" w:customStyle="1" w:styleId="QuoteChar">
    <w:name w:val="Quote Char"/>
    <w:basedOn w:val="DefaultParagraphFont"/>
    <w:link w:val="Quote"/>
    <w:uiPriority w:val="29"/>
    <w:rsid w:val="00A566B0"/>
    <w:rPr>
      <w:i/>
      <w:iCs/>
      <w:color w:val="404040" w:themeColor="text1" w:themeTint="BF"/>
    </w:rPr>
  </w:style>
  <w:style w:type="paragraph" w:styleId="ListParagraph">
    <w:name w:val="List Paragraph"/>
    <w:basedOn w:val="Normal"/>
    <w:uiPriority w:val="34"/>
    <w:qFormat/>
    <w:rsid w:val="00A566B0"/>
    <w:pPr>
      <w:ind w:left="720"/>
      <w:contextualSpacing/>
    </w:pPr>
  </w:style>
  <w:style w:type="character" w:styleId="IntenseEmphasis">
    <w:name w:val="Intense Emphasis"/>
    <w:basedOn w:val="DefaultParagraphFont"/>
    <w:uiPriority w:val="21"/>
    <w:qFormat/>
    <w:rsid w:val="00A566B0"/>
    <w:rPr>
      <w:i/>
      <w:iCs/>
      <w:color w:val="0F4761" w:themeColor="accent1" w:themeShade="BF"/>
    </w:rPr>
  </w:style>
  <w:style w:type="paragraph" w:styleId="IntenseQuote">
    <w:name w:val="Intense Quote"/>
    <w:basedOn w:val="Normal"/>
    <w:next w:val="Normal"/>
    <w:link w:val="IntenseQuoteChar"/>
    <w:uiPriority w:val="30"/>
    <w:qFormat/>
    <w:rsid w:val="00A566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66B0"/>
    <w:rPr>
      <w:i/>
      <w:iCs/>
      <w:color w:val="0F4761" w:themeColor="accent1" w:themeShade="BF"/>
    </w:rPr>
  </w:style>
  <w:style w:type="character" w:styleId="IntenseReference">
    <w:name w:val="Intense Reference"/>
    <w:basedOn w:val="DefaultParagraphFont"/>
    <w:uiPriority w:val="32"/>
    <w:qFormat/>
    <w:rsid w:val="00A566B0"/>
    <w:rPr>
      <w:b/>
      <w:bCs/>
      <w:smallCaps/>
      <w:color w:val="0F4761" w:themeColor="accent1" w:themeShade="BF"/>
      <w:spacing w:val="5"/>
    </w:rPr>
  </w:style>
  <w:style w:type="paragraph" w:customStyle="1" w:styleId="pdq2pgselectionanchorcontainer">
    <w:name w:val="pdq2pg_selectionanchorcontainer"/>
    <w:basedOn w:val="Normal"/>
    <w:rsid w:val="00A566B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A566B0"/>
  </w:style>
  <w:style w:type="character" w:styleId="Strong">
    <w:name w:val="Strong"/>
    <w:basedOn w:val="DefaultParagraphFont"/>
    <w:uiPriority w:val="22"/>
    <w:qFormat/>
    <w:rsid w:val="00A566B0"/>
    <w:rPr>
      <w:b/>
      <w:bCs/>
    </w:rPr>
  </w:style>
  <w:style w:type="character" w:styleId="Emphasis">
    <w:name w:val="Emphasis"/>
    <w:basedOn w:val="DefaultParagraphFont"/>
    <w:uiPriority w:val="20"/>
    <w:qFormat/>
    <w:rsid w:val="00A566B0"/>
    <w:rPr>
      <w:i/>
      <w:iCs/>
    </w:rPr>
  </w:style>
  <w:style w:type="paragraph" w:styleId="NormalWeb">
    <w:name w:val="Normal (Web)"/>
    <w:basedOn w:val="Normal"/>
    <w:uiPriority w:val="99"/>
    <w:semiHidden/>
    <w:unhideWhenUsed/>
    <w:rsid w:val="00180F4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180F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28</Pages>
  <Words>6797</Words>
  <Characters>44455</Characters>
  <Application>Microsoft Office Word</Application>
  <DocSecurity>0</DocSecurity>
  <Lines>966</Lines>
  <Paragraphs>445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1</cp:revision>
  <dcterms:created xsi:type="dcterms:W3CDTF">2026-08-08T21:06:00Z</dcterms:created>
  <dcterms:modified xsi:type="dcterms:W3CDTF">2026-08-08T21:55:00Z</dcterms:modified>
</cp:coreProperties>
</file>