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761D9100" w14:textId="77777777" w:rsidR="0073088D" w:rsidRPr="0073088D" w:rsidRDefault="0073088D" w:rsidP="0073088D">
      <w:pPr>
        <w:pStyle w:val="NormalWeb"/>
        <w:pBdr>
          <w:bottom w:val="single" w:sz="12" w:space="1" w:color="0D0D0D" w:themeColor="text1" w:themeTint="F2"/>
        </w:pBdr>
        <w:spacing w:before="0" w:beforeAutospacing="0" w:after="0" w:afterAutospacing="0"/>
        <w:jc w:val="center"/>
        <w:rPr>
          <w:rFonts w:ascii="Helvetica Neue" w:hAnsi="Helvetica Neue"/>
          <w:b/>
          <w:bCs/>
          <w:color w:val="000000"/>
          <w:sz w:val="36"/>
          <w:szCs w:val="36"/>
        </w:rPr>
      </w:pPr>
      <w:r w:rsidRPr="0073088D">
        <w:rPr>
          <w:rFonts w:ascii="Helvetica Neue" w:hAnsi="Helvetica Neue"/>
          <w:b/>
          <w:bCs/>
          <w:color w:val="000000"/>
          <w:sz w:val="36"/>
          <w:szCs w:val="36"/>
        </w:rPr>
        <w:t>DAVID M. PEEK</w:t>
      </w:r>
    </w:p>
    <w:p w14:paraId="4E98E94E" w14:textId="711EBE2D" w:rsidR="0073088D" w:rsidRPr="0073088D" w:rsidRDefault="0073088D" w:rsidP="0073088D">
      <w:pPr>
        <w:pStyle w:val="NormalWeb"/>
        <w:spacing w:before="0" w:beforeAutospacing="0" w:after="0" w:afterAutospacing="0"/>
        <w:jc w:val="center"/>
        <w:rPr>
          <w:rFonts w:ascii="Helvetica Neue" w:hAnsi="Helvetica Neue"/>
          <w:b/>
          <w:bCs/>
          <w:color w:val="000000"/>
          <w:sz w:val="32"/>
          <w:szCs w:val="32"/>
        </w:rPr>
      </w:pPr>
      <w:r w:rsidRPr="0073088D">
        <w:rPr>
          <w:rFonts w:ascii="Helvetica Neue" w:hAnsi="Helvetica Neue"/>
          <w:color w:val="000000"/>
        </w:rPr>
        <w:t>Decatur, Alabama</w:t>
      </w:r>
      <w:r>
        <w:rPr>
          <w:rFonts w:ascii="Helvetica Neue" w:hAnsi="Helvetica Neue"/>
          <w:color w:val="000000"/>
        </w:rPr>
        <w:t xml:space="preserve"> | </w:t>
      </w:r>
      <w:r w:rsidRPr="0073088D">
        <w:rPr>
          <w:rFonts w:ascii="Helvetica Neue" w:hAnsi="Helvetica Neue"/>
          <w:color w:val="000000"/>
        </w:rPr>
        <w:t>256-466-0268</w:t>
      </w:r>
      <w:r>
        <w:rPr>
          <w:rFonts w:ascii="Helvetica Neue" w:hAnsi="Helvetica Neue"/>
          <w:color w:val="000000"/>
        </w:rPr>
        <w:t xml:space="preserve"> | </w:t>
      </w:r>
      <w:r w:rsidRPr="0073088D">
        <w:rPr>
          <w:rFonts w:ascii="Helvetica Neue" w:hAnsi="Helvetica Neue"/>
          <w:color w:val="000000"/>
        </w:rPr>
        <w:t>dpeekjrmckesson@gmail.com</w:t>
      </w:r>
    </w:p>
    <w:p w14:paraId="06DF76A5" w14:textId="77777777" w:rsidR="0073088D" w:rsidRDefault="0073088D" w:rsidP="0073088D">
      <w:pPr>
        <w:pStyle w:val="NormalWeb"/>
        <w:spacing w:before="0" w:beforeAutospacing="0" w:after="0" w:afterAutospacing="0"/>
        <w:jc w:val="center"/>
        <w:rPr>
          <w:rFonts w:ascii="Helvetica Neue" w:hAnsi="Helvetica Neue"/>
          <w:b/>
          <w:bCs/>
          <w:color w:val="000000"/>
          <w:sz w:val="28"/>
          <w:szCs w:val="28"/>
        </w:rPr>
      </w:pPr>
    </w:p>
    <w:p w14:paraId="5C8607F0" w14:textId="6663346F" w:rsidR="0073088D" w:rsidRPr="0073088D" w:rsidRDefault="0073088D" w:rsidP="0073088D">
      <w:pPr>
        <w:pStyle w:val="NormalWeb"/>
        <w:spacing w:before="0" w:beforeAutospacing="0" w:after="0" w:afterAutospacing="0"/>
        <w:jc w:val="center"/>
        <w:rPr>
          <w:rFonts w:ascii="Helvetica Neue" w:hAnsi="Helvetica Neue"/>
          <w:b/>
          <w:bCs/>
          <w:color w:val="000000"/>
          <w:sz w:val="28"/>
          <w:szCs w:val="28"/>
        </w:rPr>
      </w:pPr>
      <w:r w:rsidRPr="0073088D">
        <w:rPr>
          <w:rFonts w:ascii="Helvetica Neue" w:hAnsi="Helvetica Neue"/>
          <w:b/>
          <w:bCs/>
          <w:color w:val="000000"/>
          <w:sz w:val="28"/>
          <w:szCs w:val="28"/>
        </w:rPr>
        <w:t>SENIOR SALES | STRATEGIC ACCOUNTS | KEY ACCOUNT GROWTH</w:t>
      </w:r>
    </w:p>
    <w:p w14:paraId="2B04FB27" w14:textId="77777777" w:rsidR="0073088D" w:rsidRDefault="0073088D" w:rsidP="0073088D">
      <w:pPr>
        <w:pStyle w:val="NormalWeb"/>
        <w:spacing w:before="0" w:beforeAutospacing="0" w:after="0" w:afterAutospacing="0"/>
        <w:rPr>
          <w:rFonts w:ascii="Helvetica Neue" w:hAnsi="Helvetica Neue"/>
          <w:color w:val="000000"/>
        </w:rPr>
      </w:pPr>
    </w:p>
    <w:p w14:paraId="1CEB5968" w14:textId="2DDA4E92" w:rsidR="0073088D" w:rsidRPr="0073088D" w:rsidRDefault="0073088D" w:rsidP="0073088D">
      <w:pPr>
        <w:pStyle w:val="NormalWeb"/>
        <w:pBdr>
          <w:bottom w:val="single" w:sz="12" w:space="1" w:color="0D0D0D" w:themeColor="text1" w:themeTint="F2"/>
        </w:pBdr>
        <w:spacing w:before="0" w:beforeAutospacing="0" w:after="0" w:afterAutospacing="0"/>
        <w:rPr>
          <w:rFonts w:ascii="Helvetica Neue" w:hAnsi="Helvetica Neue"/>
          <w:b/>
          <w:bCs/>
          <w:color w:val="000000"/>
          <w:sz w:val="28"/>
          <w:szCs w:val="28"/>
        </w:rPr>
      </w:pPr>
      <w:r w:rsidRPr="0073088D">
        <w:rPr>
          <w:rFonts w:ascii="Helvetica Neue" w:hAnsi="Helvetica Neue"/>
          <w:b/>
          <w:bCs/>
          <w:color w:val="000000"/>
          <w:sz w:val="28"/>
          <w:szCs w:val="28"/>
        </w:rPr>
        <w:t>PROFESSIONAL SUMMARY</w:t>
      </w:r>
    </w:p>
    <w:p w14:paraId="0BD1AEBF" w14:textId="77777777" w:rsidR="0073088D" w:rsidRDefault="0073088D" w:rsidP="0073088D">
      <w:pPr>
        <w:pStyle w:val="NormalWeb"/>
        <w:spacing w:before="0" w:beforeAutospacing="0" w:after="0" w:afterAutospacing="0"/>
        <w:rPr>
          <w:rFonts w:ascii="Helvetica Neue" w:hAnsi="Helvetica Neue"/>
          <w:color w:val="000000"/>
        </w:rPr>
      </w:pPr>
      <w:r w:rsidRPr="0073088D">
        <w:rPr>
          <w:rFonts w:ascii="Helvetica Neue" w:hAnsi="Helvetica Neue"/>
          <w:color w:val="000000"/>
        </w:rPr>
        <w:t>Senior sales and strategic account professional with more than two decades of experience building, managing, and expanding high value customer relationships. Proven record of growing a North Alabama territory from approximately $800,000 to more than $4 million in annual sales while generating more than $1 million in gross profit. Consistently performs at approximately 100 to 105 percent of quota and has ranked as high as 70th among more than 1,000 Account Executives.</w:t>
      </w:r>
    </w:p>
    <w:p w14:paraId="53779AE0" w14:textId="77777777" w:rsidR="0073088D" w:rsidRPr="0073088D" w:rsidRDefault="0073088D" w:rsidP="0073088D">
      <w:pPr>
        <w:pStyle w:val="NormalWeb"/>
        <w:spacing w:before="0" w:beforeAutospacing="0" w:after="0" w:afterAutospacing="0"/>
        <w:rPr>
          <w:rFonts w:ascii="Helvetica Neue" w:hAnsi="Helvetica Neue"/>
          <w:color w:val="000000"/>
        </w:rPr>
      </w:pPr>
    </w:p>
    <w:p w14:paraId="06297F33" w14:textId="77777777" w:rsidR="0073088D" w:rsidRPr="0073088D" w:rsidRDefault="0073088D" w:rsidP="0073088D">
      <w:pPr>
        <w:pStyle w:val="NormalWeb"/>
        <w:spacing w:before="0" w:beforeAutospacing="0" w:after="0" w:afterAutospacing="0"/>
        <w:rPr>
          <w:rFonts w:ascii="Helvetica Neue" w:hAnsi="Helvetica Neue"/>
          <w:color w:val="000000"/>
        </w:rPr>
      </w:pPr>
      <w:r w:rsidRPr="0073088D">
        <w:rPr>
          <w:rFonts w:ascii="Helvetica Neue" w:hAnsi="Helvetica Neue"/>
          <w:color w:val="000000"/>
        </w:rPr>
        <w:t>Experienced managing complex sales involving executive decision makers, strategic pricing, contract negotiations, equipment and technology solutions, new account acquisition, customer retention, and expansion of established accounts. Known for developing trusted relationships, understanding the difference between what a customer initially requests and what the customer actually needs, and recommending solutions that improve both business performance and long term account value.</w:t>
      </w:r>
    </w:p>
    <w:p w14:paraId="19BE808B" w14:textId="77777777" w:rsidR="0073088D" w:rsidRDefault="0073088D" w:rsidP="0073088D">
      <w:pPr>
        <w:pStyle w:val="NormalWeb"/>
        <w:spacing w:before="0" w:beforeAutospacing="0" w:after="0" w:afterAutospacing="0"/>
        <w:rPr>
          <w:rFonts w:ascii="Helvetica Neue" w:hAnsi="Helvetica Neue"/>
          <w:color w:val="000000"/>
        </w:rPr>
      </w:pPr>
    </w:p>
    <w:p w14:paraId="010188A5" w14:textId="2E7D58A5" w:rsidR="0073088D" w:rsidRPr="0073088D" w:rsidRDefault="0073088D" w:rsidP="0073088D">
      <w:pPr>
        <w:pStyle w:val="NormalWeb"/>
        <w:pBdr>
          <w:bottom w:val="single" w:sz="12" w:space="1" w:color="0D0D0D" w:themeColor="text1" w:themeTint="F2"/>
        </w:pBdr>
        <w:spacing w:before="0" w:beforeAutospacing="0" w:after="0" w:afterAutospacing="0"/>
        <w:rPr>
          <w:rFonts w:ascii="Helvetica Neue" w:hAnsi="Helvetica Neue"/>
          <w:b/>
          <w:bCs/>
          <w:color w:val="000000"/>
          <w:sz w:val="28"/>
          <w:szCs w:val="28"/>
        </w:rPr>
      </w:pPr>
      <w:r w:rsidRPr="0073088D">
        <w:rPr>
          <w:rFonts w:ascii="Helvetica Neue" w:hAnsi="Helvetica Neue"/>
          <w:b/>
          <w:bCs/>
          <w:color w:val="000000"/>
          <w:sz w:val="28"/>
          <w:szCs w:val="28"/>
        </w:rPr>
        <w:t>CORE COMPETENCIES</w:t>
      </w:r>
    </w:p>
    <w:p w14:paraId="5B3B3817" w14:textId="77777777" w:rsidR="0073088D" w:rsidRDefault="0073088D" w:rsidP="0073088D">
      <w:pPr>
        <w:pStyle w:val="NormalWeb"/>
        <w:spacing w:before="0" w:beforeAutospacing="0" w:after="0" w:afterAutospacing="0"/>
        <w:rPr>
          <w:rFonts w:ascii="Helvetica Neue" w:hAnsi="Helvetica Neue"/>
          <w:color w:val="000000"/>
        </w:rPr>
        <w:sectPr w:rsidR="0073088D" w:rsidSect="0073088D">
          <w:footerReference w:type="default" r:id="rId7"/>
          <w:pgSz w:w="12240" w:h="15840"/>
          <w:pgMar w:top="1440" w:right="1080" w:bottom="1440" w:left="1080" w:header="720" w:footer="720" w:gutter="0"/>
          <w:cols w:space="720"/>
          <w:docGrid w:linePitch="360"/>
        </w:sectPr>
      </w:pPr>
    </w:p>
    <w:p w14:paraId="32E3CF80" w14:textId="77777777" w:rsidR="0073088D" w:rsidRPr="0073088D" w:rsidRDefault="0073088D" w:rsidP="0073088D">
      <w:pPr>
        <w:pStyle w:val="NormalWeb"/>
        <w:spacing w:before="0" w:beforeAutospacing="0" w:after="0" w:afterAutospacing="0"/>
        <w:rPr>
          <w:rFonts w:ascii="Helvetica Neue" w:hAnsi="Helvetica Neue"/>
          <w:color w:val="000000"/>
        </w:rPr>
      </w:pPr>
      <w:r w:rsidRPr="0073088D">
        <w:rPr>
          <w:rFonts w:ascii="Helvetica Neue" w:hAnsi="Helvetica Neue"/>
          <w:color w:val="000000"/>
        </w:rPr>
        <w:t>Strategic Account Management</w:t>
      </w:r>
      <w:r w:rsidRPr="0073088D">
        <w:rPr>
          <w:rFonts w:ascii="Helvetica Neue" w:hAnsi="Helvetica Neue"/>
          <w:color w:val="000000"/>
        </w:rPr>
        <w:br/>
        <w:t>Senior Account Development</w:t>
      </w:r>
      <w:r w:rsidRPr="0073088D">
        <w:rPr>
          <w:rFonts w:ascii="Helvetica Neue" w:hAnsi="Helvetica Neue"/>
          <w:color w:val="000000"/>
        </w:rPr>
        <w:br/>
        <w:t>Complex B2B Sales</w:t>
      </w:r>
      <w:r w:rsidRPr="0073088D">
        <w:rPr>
          <w:rFonts w:ascii="Helvetica Neue" w:hAnsi="Helvetica Neue"/>
          <w:color w:val="000000"/>
        </w:rPr>
        <w:br/>
        <w:t>New Business Acquisition</w:t>
      </w:r>
      <w:r w:rsidRPr="0073088D">
        <w:rPr>
          <w:rFonts w:ascii="Helvetica Neue" w:hAnsi="Helvetica Neue"/>
          <w:color w:val="000000"/>
        </w:rPr>
        <w:br/>
        <w:t>Revenue Growth</w:t>
      </w:r>
      <w:r w:rsidRPr="0073088D">
        <w:rPr>
          <w:rFonts w:ascii="Helvetica Neue" w:hAnsi="Helvetica Neue"/>
          <w:color w:val="000000"/>
        </w:rPr>
        <w:br/>
        <w:t>Gross Profit Generation</w:t>
      </w:r>
      <w:r w:rsidRPr="0073088D">
        <w:rPr>
          <w:rFonts w:ascii="Helvetica Neue" w:hAnsi="Helvetica Neue"/>
          <w:color w:val="000000"/>
        </w:rPr>
        <w:br/>
        <w:t>Territory Development</w:t>
      </w:r>
      <w:r w:rsidRPr="0073088D">
        <w:rPr>
          <w:rFonts w:ascii="Helvetica Neue" w:hAnsi="Helvetica Neue"/>
          <w:color w:val="000000"/>
        </w:rPr>
        <w:br/>
        <w:t>Executive Relationship Management</w:t>
      </w:r>
      <w:r w:rsidRPr="0073088D">
        <w:rPr>
          <w:rFonts w:ascii="Helvetica Neue" w:hAnsi="Helvetica Neue"/>
          <w:color w:val="000000"/>
        </w:rPr>
        <w:br/>
        <w:t>Consultative Selling</w:t>
      </w:r>
      <w:r w:rsidRPr="0073088D">
        <w:rPr>
          <w:rFonts w:ascii="Helvetica Neue" w:hAnsi="Helvetica Neue"/>
          <w:color w:val="000000"/>
        </w:rPr>
        <w:br/>
        <w:t>Contract Negotiation</w:t>
      </w:r>
      <w:r w:rsidRPr="0073088D">
        <w:rPr>
          <w:rFonts w:ascii="Helvetica Neue" w:hAnsi="Helvetica Neue"/>
          <w:color w:val="000000"/>
        </w:rPr>
        <w:br/>
        <w:t>Strategic Pricing</w:t>
      </w:r>
      <w:r w:rsidRPr="0073088D">
        <w:rPr>
          <w:rFonts w:ascii="Helvetica Neue" w:hAnsi="Helvetica Neue"/>
          <w:color w:val="000000"/>
        </w:rPr>
        <w:br/>
      </w:r>
      <w:r w:rsidRPr="0073088D">
        <w:rPr>
          <w:rFonts w:ascii="Helvetica Neue" w:hAnsi="Helvetica Neue"/>
          <w:color w:val="000000"/>
        </w:rPr>
        <w:t>Account Expansion</w:t>
      </w:r>
      <w:r w:rsidRPr="0073088D">
        <w:rPr>
          <w:rFonts w:ascii="Helvetica Neue" w:hAnsi="Helvetica Neue"/>
          <w:color w:val="000000"/>
        </w:rPr>
        <w:br/>
        <w:t>Customer Retention</w:t>
      </w:r>
      <w:r w:rsidRPr="0073088D">
        <w:rPr>
          <w:rFonts w:ascii="Helvetica Neue" w:hAnsi="Helvetica Neue"/>
          <w:color w:val="000000"/>
        </w:rPr>
        <w:br/>
        <w:t>Account Recovery</w:t>
      </w:r>
      <w:r w:rsidRPr="0073088D">
        <w:rPr>
          <w:rFonts w:ascii="Helvetica Neue" w:hAnsi="Helvetica Neue"/>
          <w:color w:val="000000"/>
        </w:rPr>
        <w:br/>
        <w:t>Solution Selling</w:t>
      </w:r>
      <w:r w:rsidRPr="0073088D">
        <w:rPr>
          <w:rFonts w:ascii="Helvetica Neue" w:hAnsi="Helvetica Neue"/>
          <w:color w:val="000000"/>
        </w:rPr>
        <w:br/>
        <w:t>Business Reviews</w:t>
      </w:r>
      <w:r w:rsidRPr="0073088D">
        <w:rPr>
          <w:rFonts w:ascii="Helvetica Neue" w:hAnsi="Helvetica Neue"/>
          <w:color w:val="000000"/>
        </w:rPr>
        <w:br/>
        <w:t>Sales Forecasting</w:t>
      </w:r>
      <w:r w:rsidRPr="0073088D">
        <w:rPr>
          <w:rFonts w:ascii="Helvetica Neue" w:hAnsi="Helvetica Neue"/>
          <w:color w:val="000000"/>
        </w:rPr>
        <w:br/>
        <w:t>Pipeline Management</w:t>
      </w:r>
      <w:r w:rsidRPr="0073088D">
        <w:rPr>
          <w:rFonts w:ascii="Helvetica Neue" w:hAnsi="Helvetica Neue"/>
          <w:color w:val="000000"/>
        </w:rPr>
        <w:br/>
        <w:t>Cross Functional Collaboration</w:t>
      </w:r>
      <w:r w:rsidRPr="0073088D">
        <w:rPr>
          <w:rFonts w:ascii="Helvetica Neue" w:hAnsi="Helvetica Neue"/>
          <w:color w:val="000000"/>
        </w:rPr>
        <w:br/>
        <w:t>Salesforce</w:t>
      </w:r>
      <w:r w:rsidRPr="0073088D">
        <w:rPr>
          <w:rFonts w:ascii="Helvetica Neue" w:hAnsi="Helvetica Neue"/>
          <w:color w:val="000000"/>
        </w:rPr>
        <w:br/>
        <w:t>Power BI</w:t>
      </w:r>
    </w:p>
    <w:p w14:paraId="09E3B3A2" w14:textId="77777777" w:rsidR="0073088D" w:rsidRDefault="0073088D" w:rsidP="0073088D">
      <w:pPr>
        <w:pStyle w:val="NormalWeb"/>
        <w:spacing w:before="0" w:beforeAutospacing="0" w:after="0" w:afterAutospacing="0"/>
        <w:rPr>
          <w:rFonts w:ascii="Helvetica Neue" w:hAnsi="Helvetica Neue"/>
          <w:color w:val="000000"/>
        </w:rPr>
        <w:sectPr w:rsidR="0073088D" w:rsidSect="0073088D">
          <w:type w:val="continuous"/>
          <w:pgSz w:w="12240" w:h="15840"/>
          <w:pgMar w:top="1440" w:right="1080" w:bottom="1440" w:left="1080" w:header="720" w:footer="720" w:gutter="0"/>
          <w:cols w:num="2" w:space="720"/>
          <w:docGrid w:linePitch="360"/>
        </w:sectPr>
      </w:pPr>
    </w:p>
    <w:p w14:paraId="61C0979B" w14:textId="77777777" w:rsidR="0073088D" w:rsidRDefault="0073088D" w:rsidP="0073088D">
      <w:pPr>
        <w:pStyle w:val="NormalWeb"/>
        <w:spacing w:before="0" w:beforeAutospacing="0" w:after="0" w:afterAutospacing="0"/>
        <w:rPr>
          <w:rFonts w:ascii="Helvetica Neue" w:hAnsi="Helvetica Neue"/>
          <w:color w:val="000000"/>
        </w:rPr>
      </w:pPr>
    </w:p>
    <w:p w14:paraId="689C25C2" w14:textId="7F6F0931" w:rsidR="0073088D" w:rsidRPr="0073088D" w:rsidRDefault="0073088D" w:rsidP="0073088D">
      <w:pPr>
        <w:pStyle w:val="NormalWeb"/>
        <w:pBdr>
          <w:bottom w:val="single" w:sz="12" w:space="1" w:color="0D0D0D" w:themeColor="text1" w:themeTint="F2"/>
        </w:pBdr>
        <w:spacing w:before="0" w:beforeAutospacing="0" w:after="0" w:afterAutospacing="0"/>
        <w:rPr>
          <w:rFonts w:ascii="Helvetica Neue" w:hAnsi="Helvetica Neue"/>
          <w:b/>
          <w:bCs/>
          <w:color w:val="000000"/>
          <w:sz w:val="28"/>
          <w:szCs w:val="28"/>
        </w:rPr>
      </w:pPr>
      <w:r w:rsidRPr="0073088D">
        <w:rPr>
          <w:rFonts w:ascii="Helvetica Neue" w:hAnsi="Helvetica Neue"/>
          <w:b/>
          <w:bCs/>
          <w:color w:val="000000"/>
          <w:sz w:val="28"/>
          <w:szCs w:val="28"/>
        </w:rPr>
        <w:t>SELECTED CAREER IMPACT</w:t>
      </w:r>
    </w:p>
    <w:p w14:paraId="49617B06" w14:textId="6BF6007D" w:rsidR="0073088D" w:rsidRPr="0073088D" w:rsidRDefault="0073088D" w:rsidP="0073088D">
      <w:pPr>
        <w:pStyle w:val="NormalWeb"/>
        <w:numPr>
          <w:ilvl w:val="0"/>
          <w:numId w:val="1"/>
        </w:numPr>
        <w:spacing w:before="0" w:beforeAutospacing="0" w:after="0" w:afterAutospacing="0"/>
        <w:rPr>
          <w:rFonts w:ascii="Helvetica Neue" w:hAnsi="Helvetica Neue"/>
          <w:color w:val="000000"/>
        </w:rPr>
      </w:pPr>
      <w:r w:rsidRPr="0073088D">
        <w:rPr>
          <w:rFonts w:ascii="Helvetica Neue" w:hAnsi="Helvetica Neue"/>
          <w:color w:val="000000"/>
        </w:rPr>
        <w:t>Grew annual territory sales from approximately $800,000 to more than $4 million.</w:t>
      </w:r>
    </w:p>
    <w:p w14:paraId="796B26F7" w14:textId="77777777" w:rsidR="0073088D" w:rsidRDefault="0073088D" w:rsidP="0073088D">
      <w:pPr>
        <w:pStyle w:val="NormalWeb"/>
        <w:numPr>
          <w:ilvl w:val="0"/>
          <w:numId w:val="1"/>
        </w:numPr>
        <w:spacing w:before="0" w:beforeAutospacing="0" w:after="0" w:afterAutospacing="0"/>
        <w:rPr>
          <w:rFonts w:ascii="Helvetica Neue" w:hAnsi="Helvetica Neue"/>
          <w:color w:val="000000"/>
        </w:rPr>
      </w:pPr>
      <w:r w:rsidRPr="0073088D">
        <w:rPr>
          <w:rFonts w:ascii="Helvetica Neue" w:hAnsi="Helvetica Neue"/>
          <w:color w:val="000000"/>
        </w:rPr>
        <w:t>Generate more than $1 million in annual gross profit across a portfolio of approximately 60 to 70 customer accounts.</w:t>
      </w:r>
    </w:p>
    <w:p w14:paraId="0330433B" w14:textId="77777777" w:rsidR="0073088D" w:rsidRDefault="0073088D" w:rsidP="0073088D">
      <w:pPr>
        <w:pStyle w:val="NormalWeb"/>
        <w:numPr>
          <w:ilvl w:val="0"/>
          <w:numId w:val="1"/>
        </w:numPr>
        <w:spacing w:before="0" w:beforeAutospacing="0" w:after="0" w:afterAutospacing="0"/>
        <w:rPr>
          <w:rFonts w:ascii="Helvetica Neue" w:hAnsi="Helvetica Neue"/>
          <w:color w:val="000000"/>
        </w:rPr>
      </w:pPr>
      <w:r w:rsidRPr="0073088D">
        <w:rPr>
          <w:rFonts w:ascii="Helvetica Neue" w:hAnsi="Helvetica Neue"/>
          <w:color w:val="000000"/>
        </w:rPr>
        <w:t>Typically achieve approximately 100 to 105 percent of quota.</w:t>
      </w:r>
    </w:p>
    <w:p w14:paraId="2B0B9679" w14:textId="77777777" w:rsidR="0073088D" w:rsidRDefault="0073088D" w:rsidP="0073088D">
      <w:pPr>
        <w:pStyle w:val="NormalWeb"/>
        <w:numPr>
          <w:ilvl w:val="0"/>
          <w:numId w:val="1"/>
        </w:numPr>
        <w:spacing w:before="0" w:beforeAutospacing="0" w:after="0" w:afterAutospacing="0"/>
        <w:rPr>
          <w:rFonts w:ascii="Helvetica Neue" w:hAnsi="Helvetica Neue"/>
          <w:color w:val="000000"/>
        </w:rPr>
      </w:pPr>
      <w:r w:rsidRPr="0073088D">
        <w:rPr>
          <w:rFonts w:ascii="Helvetica Neue" w:hAnsi="Helvetica Neue"/>
          <w:color w:val="000000"/>
        </w:rPr>
        <w:t>Ranked as high as approximately 70th among more than 1,000 Account Executives.</w:t>
      </w:r>
    </w:p>
    <w:p w14:paraId="6D1C7A85" w14:textId="77777777" w:rsidR="0073088D" w:rsidRDefault="0073088D" w:rsidP="0073088D">
      <w:pPr>
        <w:pStyle w:val="NormalWeb"/>
        <w:numPr>
          <w:ilvl w:val="0"/>
          <w:numId w:val="1"/>
        </w:numPr>
        <w:spacing w:before="0" w:beforeAutospacing="0" w:after="0" w:afterAutospacing="0"/>
        <w:rPr>
          <w:rFonts w:ascii="Helvetica Neue" w:hAnsi="Helvetica Neue"/>
          <w:color w:val="000000"/>
        </w:rPr>
      </w:pPr>
      <w:r w:rsidRPr="0073088D">
        <w:rPr>
          <w:rFonts w:ascii="Helvetica Neue" w:hAnsi="Helvetica Neue"/>
          <w:color w:val="000000"/>
        </w:rPr>
        <w:t>Grew multiple customers from approximately $50,000 to $60,000 in annual purchases into six figure accounts.</w:t>
      </w:r>
    </w:p>
    <w:p w14:paraId="15084545" w14:textId="77777777" w:rsidR="0073088D" w:rsidRDefault="0073088D" w:rsidP="0073088D">
      <w:pPr>
        <w:pStyle w:val="NormalWeb"/>
        <w:numPr>
          <w:ilvl w:val="0"/>
          <w:numId w:val="1"/>
        </w:numPr>
        <w:spacing w:before="0" w:beforeAutospacing="0" w:after="0" w:afterAutospacing="0"/>
        <w:rPr>
          <w:rFonts w:ascii="Helvetica Neue" w:hAnsi="Helvetica Neue"/>
          <w:color w:val="000000"/>
        </w:rPr>
      </w:pPr>
      <w:r w:rsidRPr="0073088D">
        <w:rPr>
          <w:rFonts w:ascii="Helvetica Neue" w:hAnsi="Helvetica Neue"/>
          <w:color w:val="000000"/>
        </w:rPr>
        <w:lastRenderedPageBreak/>
        <w:t>Developed new business throughout the territory while simultaneously expanding established relationships.</w:t>
      </w:r>
    </w:p>
    <w:p w14:paraId="62C3CD29" w14:textId="77777777" w:rsidR="0073088D" w:rsidRDefault="0073088D" w:rsidP="0073088D">
      <w:pPr>
        <w:pStyle w:val="NormalWeb"/>
        <w:numPr>
          <w:ilvl w:val="0"/>
          <w:numId w:val="1"/>
        </w:numPr>
        <w:spacing w:before="0" w:beforeAutospacing="0" w:after="0" w:afterAutospacing="0"/>
        <w:rPr>
          <w:rFonts w:ascii="Helvetica Neue" w:hAnsi="Helvetica Neue"/>
          <w:color w:val="000000"/>
        </w:rPr>
      </w:pPr>
      <w:r w:rsidRPr="0073088D">
        <w:rPr>
          <w:rFonts w:ascii="Helvetica Neue" w:hAnsi="Helvetica Neue"/>
          <w:color w:val="000000"/>
        </w:rPr>
        <w:t>Helped clients generate hundreds of thousands of dollars in additional revenue by adding laboratory testing capabilities, new equipment, and procedures that could be performed within physician offices.</w:t>
      </w:r>
    </w:p>
    <w:p w14:paraId="0C95D8B4" w14:textId="77777777" w:rsidR="0073088D" w:rsidRDefault="0073088D" w:rsidP="0073088D">
      <w:pPr>
        <w:pStyle w:val="NormalWeb"/>
        <w:numPr>
          <w:ilvl w:val="0"/>
          <w:numId w:val="1"/>
        </w:numPr>
        <w:spacing w:before="0" w:beforeAutospacing="0" w:after="0" w:afterAutospacing="0"/>
        <w:rPr>
          <w:rFonts w:ascii="Helvetica Neue" w:hAnsi="Helvetica Neue"/>
          <w:color w:val="000000"/>
        </w:rPr>
      </w:pPr>
      <w:r w:rsidRPr="0073088D">
        <w:rPr>
          <w:rFonts w:ascii="Helvetica Neue" w:hAnsi="Helvetica Neue"/>
          <w:color w:val="000000"/>
        </w:rPr>
        <w:t>Negotiate and manage pricing and agreements valued at approximately $300,000 to $500,000.</w:t>
      </w:r>
    </w:p>
    <w:p w14:paraId="1C958DAB" w14:textId="5712F034" w:rsidR="0073088D" w:rsidRPr="0073088D" w:rsidRDefault="0073088D" w:rsidP="0073088D">
      <w:pPr>
        <w:pStyle w:val="NormalWeb"/>
        <w:numPr>
          <w:ilvl w:val="0"/>
          <w:numId w:val="1"/>
        </w:numPr>
        <w:spacing w:before="0" w:beforeAutospacing="0" w:after="0" w:afterAutospacing="0"/>
        <w:rPr>
          <w:rFonts w:ascii="Helvetica Neue" w:hAnsi="Helvetica Neue"/>
          <w:color w:val="000000"/>
        </w:rPr>
      </w:pPr>
      <w:r w:rsidRPr="0073088D">
        <w:rPr>
          <w:rFonts w:ascii="Helvetica Neue" w:hAnsi="Helvetica Neue"/>
          <w:color w:val="000000"/>
        </w:rPr>
        <w:t>Successfully recovered a strategically important account worth approximately $1 million after the business had been lost, rebuilding the relationship over time and winning the customer back.</w:t>
      </w:r>
    </w:p>
    <w:p w14:paraId="089F8EE8" w14:textId="77777777" w:rsidR="0073088D" w:rsidRDefault="0073088D" w:rsidP="0073088D">
      <w:pPr>
        <w:pStyle w:val="NormalWeb"/>
        <w:spacing w:before="0" w:beforeAutospacing="0" w:after="0" w:afterAutospacing="0"/>
        <w:rPr>
          <w:rFonts w:ascii="Helvetica Neue" w:hAnsi="Helvetica Neue"/>
          <w:color w:val="000000"/>
        </w:rPr>
      </w:pPr>
    </w:p>
    <w:p w14:paraId="3068A2A1" w14:textId="6BA734C0" w:rsidR="0073088D" w:rsidRPr="0073088D" w:rsidRDefault="0073088D" w:rsidP="0073088D">
      <w:pPr>
        <w:pStyle w:val="NormalWeb"/>
        <w:pBdr>
          <w:bottom w:val="single" w:sz="12" w:space="1" w:color="0D0D0D" w:themeColor="text1" w:themeTint="F2"/>
        </w:pBdr>
        <w:spacing w:before="0" w:beforeAutospacing="0" w:after="0" w:afterAutospacing="0"/>
        <w:rPr>
          <w:rFonts w:ascii="Helvetica Neue" w:hAnsi="Helvetica Neue"/>
          <w:b/>
          <w:bCs/>
          <w:color w:val="000000"/>
          <w:sz w:val="28"/>
          <w:szCs w:val="28"/>
        </w:rPr>
      </w:pPr>
      <w:r w:rsidRPr="0073088D">
        <w:rPr>
          <w:rFonts w:ascii="Helvetica Neue" w:hAnsi="Helvetica Neue"/>
          <w:b/>
          <w:bCs/>
          <w:color w:val="000000"/>
          <w:sz w:val="28"/>
          <w:szCs w:val="28"/>
        </w:rPr>
        <w:t>PROFESSIONAL EXPERIENCE</w:t>
      </w:r>
    </w:p>
    <w:p w14:paraId="3933B53C" w14:textId="32219C8A" w:rsidR="0073088D" w:rsidRPr="0073088D" w:rsidRDefault="0073088D" w:rsidP="0073088D">
      <w:pPr>
        <w:pStyle w:val="NormalWeb"/>
        <w:spacing w:before="0" w:beforeAutospacing="0" w:after="0" w:afterAutospacing="0"/>
        <w:rPr>
          <w:rFonts w:ascii="Helvetica Neue" w:hAnsi="Helvetica Neue"/>
          <w:b/>
          <w:bCs/>
          <w:color w:val="000000"/>
        </w:rPr>
      </w:pPr>
      <w:r w:rsidRPr="0073088D">
        <w:rPr>
          <w:rFonts w:ascii="Helvetica Neue" w:hAnsi="Helvetica Neue"/>
          <w:b/>
          <w:bCs/>
          <w:color w:val="000000"/>
        </w:rPr>
        <w:t>MCKESSON MEDICAL SURGICAL</w:t>
      </w:r>
      <w:r w:rsidRPr="0073088D">
        <w:rPr>
          <w:rFonts w:ascii="Helvetica Neue" w:hAnsi="Helvetica Neue"/>
          <w:b/>
          <w:bCs/>
          <w:color w:val="000000"/>
        </w:rPr>
        <w:br/>
        <w:t>Account Executive | North Alabama | 2003–Present</w:t>
      </w:r>
    </w:p>
    <w:p w14:paraId="0FBC81DC" w14:textId="77777777" w:rsidR="0073088D" w:rsidRPr="0073088D" w:rsidRDefault="0073088D" w:rsidP="0073088D">
      <w:pPr>
        <w:pStyle w:val="NormalWeb"/>
        <w:spacing w:before="0" w:beforeAutospacing="0" w:after="0" w:afterAutospacing="0"/>
        <w:rPr>
          <w:rFonts w:ascii="Helvetica Neue" w:hAnsi="Helvetica Neue"/>
          <w:color w:val="000000"/>
        </w:rPr>
      </w:pPr>
      <w:r w:rsidRPr="0073088D">
        <w:rPr>
          <w:rFonts w:ascii="Helvetica Neue" w:hAnsi="Helvetica Neue"/>
          <w:color w:val="000000"/>
        </w:rPr>
        <w:t>Manage a high value sales territory serving physician practices and ambulatory surgery centers throughout North Alabama. Responsible for new business acquisition, strategic account growth, customer retention, pricing, contracts, business reviews, equipment and solution sales, and long term executive relationships.</w:t>
      </w:r>
    </w:p>
    <w:p w14:paraId="3492EE59" w14:textId="77777777" w:rsidR="0073088D" w:rsidRDefault="0073088D" w:rsidP="0073088D">
      <w:pPr>
        <w:pStyle w:val="NormalWeb"/>
        <w:numPr>
          <w:ilvl w:val="0"/>
          <w:numId w:val="2"/>
        </w:numPr>
        <w:spacing w:before="0" w:beforeAutospacing="0" w:after="0" w:afterAutospacing="0"/>
        <w:rPr>
          <w:rFonts w:ascii="Helvetica Neue" w:hAnsi="Helvetica Neue"/>
          <w:color w:val="000000"/>
        </w:rPr>
      </w:pPr>
      <w:r w:rsidRPr="0073088D">
        <w:rPr>
          <w:rFonts w:ascii="Helvetica Neue" w:hAnsi="Helvetica Neue"/>
          <w:color w:val="000000"/>
        </w:rPr>
        <w:t>Manage approximately 60 to 70 customer accounts generating more than $4 million in annual sales and more than $1 million in gross profit.</w:t>
      </w:r>
    </w:p>
    <w:p w14:paraId="0BF0B406" w14:textId="77777777" w:rsidR="0073088D" w:rsidRDefault="0073088D" w:rsidP="0073088D">
      <w:pPr>
        <w:pStyle w:val="NormalWeb"/>
        <w:numPr>
          <w:ilvl w:val="0"/>
          <w:numId w:val="2"/>
        </w:numPr>
        <w:spacing w:before="0" w:beforeAutospacing="0" w:after="0" w:afterAutospacing="0"/>
        <w:rPr>
          <w:rFonts w:ascii="Helvetica Neue" w:hAnsi="Helvetica Neue"/>
          <w:color w:val="000000"/>
        </w:rPr>
      </w:pPr>
      <w:r w:rsidRPr="0073088D">
        <w:rPr>
          <w:rFonts w:ascii="Helvetica Neue" w:hAnsi="Helvetica Neue"/>
          <w:color w:val="000000"/>
        </w:rPr>
        <w:t>Built territory sales from approximately $800,000 to more than $4 million through new account acquisition, strategic customer expansion, product penetration, and long term relationship development.</w:t>
      </w:r>
    </w:p>
    <w:p w14:paraId="5E625440" w14:textId="77777777" w:rsidR="0073088D" w:rsidRDefault="0073088D" w:rsidP="0073088D">
      <w:pPr>
        <w:pStyle w:val="NormalWeb"/>
        <w:numPr>
          <w:ilvl w:val="0"/>
          <w:numId w:val="2"/>
        </w:numPr>
        <w:spacing w:before="0" w:beforeAutospacing="0" w:after="0" w:afterAutospacing="0"/>
        <w:rPr>
          <w:rFonts w:ascii="Helvetica Neue" w:hAnsi="Helvetica Neue"/>
          <w:color w:val="000000"/>
        </w:rPr>
      </w:pPr>
      <w:r w:rsidRPr="0073088D">
        <w:rPr>
          <w:rFonts w:ascii="Helvetica Neue" w:hAnsi="Helvetica Neue"/>
          <w:color w:val="000000"/>
        </w:rPr>
        <w:t>Typically achieve approximately 100 to 105 percent of quota and have ranked as high as 70th among more than 1,000 Account Executives.</w:t>
      </w:r>
    </w:p>
    <w:p w14:paraId="62CB078A" w14:textId="77777777" w:rsidR="0073088D" w:rsidRDefault="0073088D" w:rsidP="0073088D">
      <w:pPr>
        <w:pStyle w:val="NormalWeb"/>
        <w:numPr>
          <w:ilvl w:val="0"/>
          <w:numId w:val="2"/>
        </w:numPr>
        <w:spacing w:before="0" w:beforeAutospacing="0" w:after="0" w:afterAutospacing="0"/>
        <w:rPr>
          <w:rFonts w:ascii="Helvetica Neue" w:hAnsi="Helvetica Neue"/>
          <w:color w:val="000000"/>
        </w:rPr>
      </w:pPr>
      <w:r w:rsidRPr="0073088D">
        <w:rPr>
          <w:rFonts w:ascii="Helvetica Neue" w:hAnsi="Helvetica Neue"/>
          <w:color w:val="000000"/>
        </w:rPr>
        <w:t>Work directly with CEOs, CFOs, physicians, materials managers, practice leaders, surgery center administrators, and other senior decision makers.</w:t>
      </w:r>
    </w:p>
    <w:p w14:paraId="5B41FB36" w14:textId="77777777" w:rsidR="0073088D" w:rsidRDefault="0073088D" w:rsidP="0073088D">
      <w:pPr>
        <w:pStyle w:val="NormalWeb"/>
        <w:numPr>
          <w:ilvl w:val="0"/>
          <w:numId w:val="2"/>
        </w:numPr>
        <w:spacing w:before="0" w:beforeAutospacing="0" w:after="0" w:afterAutospacing="0"/>
        <w:rPr>
          <w:rFonts w:ascii="Helvetica Neue" w:hAnsi="Helvetica Neue"/>
          <w:color w:val="000000"/>
        </w:rPr>
      </w:pPr>
      <w:r w:rsidRPr="0073088D">
        <w:rPr>
          <w:rFonts w:ascii="Helvetica Neue" w:hAnsi="Helvetica Neue"/>
          <w:color w:val="000000"/>
        </w:rPr>
        <w:t>Develop new customer relationships while strategically expanding established accounts, with approximately 40 percent of sales activity focused on new business and 60 percent focused on existing account growth.</w:t>
      </w:r>
    </w:p>
    <w:p w14:paraId="1ECFF635" w14:textId="77777777" w:rsidR="0073088D" w:rsidRDefault="0073088D" w:rsidP="0073088D">
      <w:pPr>
        <w:pStyle w:val="NormalWeb"/>
        <w:numPr>
          <w:ilvl w:val="0"/>
          <w:numId w:val="2"/>
        </w:numPr>
        <w:spacing w:before="0" w:beforeAutospacing="0" w:after="0" w:afterAutospacing="0"/>
        <w:rPr>
          <w:rFonts w:ascii="Helvetica Neue" w:hAnsi="Helvetica Neue"/>
          <w:color w:val="000000"/>
        </w:rPr>
      </w:pPr>
      <w:r w:rsidRPr="0073088D">
        <w:rPr>
          <w:rFonts w:ascii="Helvetica Neue" w:hAnsi="Helvetica Neue"/>
          <w:color w:val="000000"/>
        </w:rPr>
        <w:t>Grew multiple accounts from approximately $50,000 to $60,000 annually into six figure relationships through equipment sales, diagnostic capabilities, new procedures, laboratory services, and expanded product utilization.</w:t>
      </w:r>
    </w:p>
    <w:p w14:paraId="4EC39CC8" w14:textId="77777777" w:rsidR="0073088D" w:rsidRDefault="0073088D" w:rsidP="0073088D">
      <w:pPr>
        <w:pStyle w:val="NormalWeb"/>
        <w:numPr>
          <w:ilvl w:val="0"/>
          <w:numId w:val="2"/>
        </w:numPr>
        <w:spacing w:before="0" w:beforeAutospacing="0" w:after="0" w:afterAutospacing="0"/>
        <w:rPr>
          <w:rFonts w:ascii="Helvetica Neue" w:hAnsi="Helvetica Neue"/>
          <w:color w:val="000000"/>
        </w:rPr>
      </w:pPr>
      <w:r w:rsidRPr="0073088D">
        <w:rPr>
          <w:rFonts w:ascii="Helvetica Neue" w:hAnsi="Helvetica Neue"/>
          <w:color w:val="000000"/>
        </w:rPr>
        <w:t>Help customers identify revenue generating opportunities by evaluating their business needs and introducing products, equipment, and services capable of expanding patient services.</w:t>
      </w:r>
    </w:p>
    <w:p w14:paraId="18B89AA1" w14:textId="77777777" w:rsidR="0073088D" w:rsidRDefault="0073088D" w:rsidP="0073088D">
      <w:pPr>
        <w:pStyle w:val="NormalWeb"/>
        <w:numPr>
          <w:ilvl w:val="0"/>
          <w:numId w:val="2"/>
        </w:numPr>
        <w:spacing w:before="0" w:beforeAutospacing="0" w:after="0" w:afterAutospacing="0"/>
        <w:rPr>
          <w:rFonts w:ascii="Helvetica Neue" w:hAnsi="Helvetica Neue"/>
          <w:color w:val="000000"/>
        </w:rPr>
      </w:pPr>
      <w:r w:rsidRPr="0073088D">
        <w:rPr>
          <w:rFonts w:ascii="Helvetica Neue" w:hAnsi="Helvetica Neue"/>
          <w:color w:val="000000"/>
        </w:rPr>
        <w:t>Helped numerous customers generate hundreds of thousands of dollars in additional revenue through new laboratory testing and surgical or diagnostic capabilities.</w:t>
      </w:r>
    </w:p>
    <w:p w14:paraId="20C0492A" w14:textId="77777777" w:rsidR="0073088D" w:rsidRDefault="0073088D" w:rsidP="0073088D">
      <w:pPr>
        <w:pStyle w:val="NormalWeb"/>
        <w:numPr>
          <w:ilvl w:val="0"/>
          <w:numId w:val="2"/>
        </w:numPr>
        <w:spacing w:before="0" w:beforeAutospacing="0" w:after="0" w:afterAutospacing="0"/>
        <w:rPr>
          <w:rFonts w:ascii="Helvetica Neue" w:hAnsi="Helvetica Neue"/>
          <w:color w:val="000000"/>
        </w:rPr>
      </w:pPr>
      <w:r w:rsidRPr="0073088D">
        <w:rPr>
          <w:rFonts w:ascii="Helvetica Neue" w:hAnsi="Helvetica Neue"/>
          <w:color w:val="000000"/>
        </w:rPr>
        <w:t>Evaluate customer needs, volume, reimbursement considerations, workflow, and financial objectives before recommending equipment or technology solutions.</w:t>
      </w:r>
    </w:p>
    <w:p w14:paraId="27709AC6" w14:textId="77777777" w:rsidR="0073088D" w:rsidRDefault="0073088D" w:rsidP="0073088D">
      <w:pPr>
        <w:pStyle w:val="NormalWeb"/>
        <w:numPr>
          <w:ilvl w:val="0"/>
          <w:numId w:val="2"/>
        </w:numPr>
        <w:spacing w:before="0" w:beforeAutospacing="0" w:after="0" w:afterAutospacing="0"/>
        <w:rPr>
          <w:rFonts w:ascii="Helvetica Neue" w:hAnsi="Helvetica Neue"/>
          <w:color w:val="000000"/>
        </w:rPr>
      </w:pPr>
      <w:r w:rsidRPr="0073088D">
        <w:rPr>
          <w:rFonts w:ascii="Helvetica Neue" w:hAnsi="Helvetica Neue"/>
          <w:color w:val="000000"/>
        </w:rPr>
        <w:t>Negotiate customer pricing directly and coordinate contractual terms with internal teams.</w:t>
      </w:r>
    </w:p>
    <w:p w14:paraId="77508958" w14:textId="77777777" w:rsidR="0073088D" w:rsidRDefault="0073088D" w:rsidP="0073088D">
      <w:pPr>
        <w:pStyle w:val="NormalWeb"/>
        <w:numPr>
          <w:ilvl w:val="0"/>
          <w:numId w:val="2"/>
        </w:numPr>
        <w:spacing w:before="0" w:beforeAutospacing="0" w:after="0" w:afterAutospacing="0"/>
        <w:rPr>
          <w:rFonts w:ascii="Helvetica Neue" w:hAnsi="Helvetica Neue"/>
          <w:color w:val="000000"/>
        </w:rPr>
      </w:pPr>
      <w:r w:rsidRPr="0073088D">
        <w:rPr>
          <w:rFonts w:ascii="Helvetica Neue" w:hAnsi="Helvetica Neue"/>
          <w:color w:val="000000"/>
        </w:rPr>
        <w:t>Manage internal purchase agreements, specialized pricing arrangements, Group Purchasing Organization relationships, renewals, and account expansions.</w:t>
      </w:r>
    </w:p>
    <w:p w14:paraId="5D6B6218" w14:textId="77777777" w:rsidR="0073088D" w:rsidRDefault="0073088D" w:rsidP="0073088D">
      <w:pPr>
        <w:pStyle w:val="NormalWeb"/>
        <w:numPr>
          <w:ilvl w:val="0"/>
          <w:numId w:val="2"/>
        </w:numPr>
        <w:spacing w:before="0" w:beforeAutospacing="0" w:after="0" w:afterAutospacing="0"/>
        <w:rPr>
          <w:rFonts w:ascii="Helvetica Neue" w:hAnsi="Helvetica Neue"/>
          <w:color w:val="000000"/>
        </w:rPr>
      </w:pPr>
      <w:r w:rsidRPr="0073088D">
        <w:rPr>
          <w:rFonts w:ascii="Helvetica Neue" w:hAnsi="Helvetica Neue"/>
          <w:color w:val="000000"/>
        </w:rPr>
        <w:lastRenderedPageBreak/>
        <w:t>Support agreements and commercial relationships valued at approximately $300,000 to $500,000.</w:t>
      </w:r>
    </w:p>
    <w:p w14:paraId="21446F45" w14:textId="77777777" w:rsidR="0073088D" w:rsidRDefault="0073088D" w:rsidP="0073088D">
      <w:pPr>
        <w:pStyle w:val="NormalWeb"/>
        <w:numPr>
          <w:ilvl w:val="0"/>
          <w:numId w:val="2"/>
        </w:numPr>
        <w:spacing w:before="0" w:beforeAutospacing="0" w:after="0" w:afterAutospacing="0"/>
        <w:rPr>
          <w:rFonts w:ascii="Helvetica Neue" w:hAnsi="Helvetica Neue"/>
          <w:color w:val="000000"/>
        </w:rPr>
      </w:pPr>
      <w:r w:rsidRPr="0073088D">
        <w:rPr>
          <w:rFonts w:ascii="Helvetica Neue" w:hAnsi="Helvetica Neue"/>
          <w:color w:val="000000"/>
        </w:rPr>
        <w:t>Develop large pricing quotations and conduct business reviews designed to strengthen relationships, improve customer outcomes, and identify additional revenue opportunities.</w:t>
      </w:r>
    </w:p>
    <w:p w14:paraId="745006A4" w14:textId="77777777" w:rsidR="0073088D" w:rsidRDefault="0073088D" w:rsidP="0073088D">
      <w:pPr>
        <w:pStyle w:val="NormalWeb"/>
        <w:numPr>
          <w:ilvl w:val="0"/>
          <w:numId w:val="2"/>
        </w:numPr>
        <w:spacing w:before="0" w:beforeAutospacing="0" w:after="0" w:afterAutospacing="0"/>
        <w:rPr>
          <w:rFonts w:ascii="Helvetica Neue" w:hAnsi="Helvetica Neue"/>
          <w:color w:val="000000"/>
        </w:rPr>
      </w:pPr>
      <w:r w:rsidRPr="0073088D">
        <w:rPr>
          <w:rFonts w:ascii="Helvetica Neue" w:hAnsi="Helvetica Neue"/>
          <w:color w:val="000000"/>
        </w:rPr>
        <w:t>Help customers reduce operating costs through contract pricing, equivalent lower cost products, improved inventory practices, and waste reduction.</w:t>
      </w:r>
    </w:p>
    <w:p w14:paraId="2ABF1369" w14:textId="77777777" w:rsidR="0073088D" w:rsidRDefault="0073088D" w:rsidP="0073088D">
      <w:pPr>
        <w:pStyle w:val="NormalWeb"/>
        <w:numPr>
          <w:ilvl w:val="0"/>
          <w:numId w:val="2"/>
        </w:numPr>
        <w:spacing w:before="0" w:beforeAutospacing="0" w:after="0" w:afterAutospacing="0"/>
        <w:rPr>
          <w:rFonts w:ascii="Helvetica Neue" w:hAnsi="Helvetica Neue"/>
          <w:color w:val="000000"/>
        </w:rPr>
      </w:pPr>
      <w:r w:rsidRPr="0073088D">
        <w:rPr>
          <w:rFonts w:ascii="Helvetica Neue" w:hAnsi="Helvetica Neue"/>
          <w:color w:val="000000"/>
        </w:rPr>
        <w:t>Successfully regained a major account worth approximately $1 million after the business had been lost by rebuilding the customer relationship over time.</w:t>
      </w:r>
    </w:p>
    <w:p w14:paraId="438ACA97" w14:textId="77777777" w:rsidR="0073088D" w:rsidRDefault="0073088D" w:rsidP="0073088D">
      <w:pPr>
        <w:pStyle w:val="NormalWeb"/>
        <w:numPr>
          <w:ilvl w:val="0"/>
          <w:numId w:val="2"/>
        </w:numPr>
        <w:spacing w:before="0" w:beforeAutospacing="0" w:after="0" w:afterAutospacing="0"/>
        <w:rPr>
          <w:rFonts w:ascii="Helvetica Neue" w:hAnsi="Helvetica Neue"/>
          <w:color w:val="000000"/>
        </w:rPr>
      </w:pPr>
      <w:r w:rsidRPr="0073088D">
        <w:rPr>
          <w:rFonts w:ascii="Helvetica Neue" w:hAnsi="Helvetica Neue"/>
          <w:color w:val="000000"/>
        </w:rPr>
        <w:t>Maintain recurring customer relationships involving regular weekly or biweekly sales activity and continuous account development.</w:t>
      </w:r>
    </w:p>
    <w:p w14:paraId="3F68E4DB" w14:textId="77777777" w:rsidR="0073088D" w:rsidRDefault="0073088D" w:rsidP="0073088D">
      <w:pPr>
        <w:pStyle w:val="NormalWeb"/>
        <w:numPr>
          <w:ilvl w:val="0"/>
          <w:numId w:val="2"/>
        </w:numPr>
        <w:spacing w:before="0" w:beforeAutospacing="0" w:after="0" w:afterAutospacing="0"/>
        <w:rPr>
          <w:rFonts w:ascii="Helvetica Neue" w:hAnsi="Helvetica Neue"/>
          <w:color w:val="000000"/>
        </w:rPr>
      </w:pPr>
      <w:r w:rsidRPr="0073088D">
        <w:rPr>
          <w:rFonts w:ascii="Helvetica Neue" w:hAnsi="Helvetica Neue"/>
          <w:color w:val="000000"/>
        </w:rPr>
        <w:t xml:space="preserve">Earned performance recognition including </w:t>
      </w:r>
      <w:proofErr w:type="spellStart"/>
      <w:r w:rsidRPr="0073088D">
        <w:rPr>
          <w:rFonts w:ascii="Helvetica Neue" w:hAnsi="Helvetica Neue"/>
          <w:color w:val="000000"/>
        </w:rPr>
        <w:t>Mid South</w:t>
      </w:r>
      <w:proofErr w:type="spellEnd"/>
      <w:r w:rsidRPr="0073088D">
        <w:rPr>
          <w:rFonts w:ascii="Helvetica Neue" w:hAnsi="Helvetica Neue"/>
          <w:color w:val="000000"/>
        </w:rPr>
        <w:t xml:space="preserve"> Producers Trip qualification by remaining at or above 100 percent of goal each quarter.</w:t>
      </w:r>
    </w:p>
    <w:p w14:paraId="774156CA" w14:textId="77777777" w:rsidR="0073088D" w:rsidRDefault="0073088D" w:rsidP="0073088D">
      <w:pPr>
        <w:pStyle w:val="NormalWeb"/>
        <w:numPr>
          <w:ilvl w:val="0"/>
          <w:numId w:val="2"/>
        </w:numPr>
        <w:spacing w:before="0" w:beforeAutospacing="0" w:after="0" w:afterAutospacing="0"/>
        <w:rPr>
          <w:rFonts w:ascii="Helvetica Neue" w:hAnsi="Helvetica Neue"/>
          <w:color w:val="000000"/>
        </w:rPr>
      </w:pPr>
      <w:r w:rsidRPr="0073088D">
        <w:rPr>
          <w:rFonts w:ascii="Helvetica Neue" w:hAnsi="Helvetica Neue"/>
          <w:color w:val="000000"/>
        </w:rPr>
        <w:t>Earned recognition through McKesson’s DRIVE Program for achieving targeted product sales objectives.</w:t>
      </w:r>
    </w:p>
    <w:p w14:paraId="6BBF401D" w14:textId="77777777" w:rsidR="0073088D" w:rsidRDefault="0073088D" w:rsidP="0073088D">
      <w:pPr>
        <w:pStyle w:val="NormalWeb"/>
        <w:numPr>
          <w:ilvl w:val="0"/>
          <w:numId w:val="2"/>
        </w:numPr>
        <w:spacing w:before="0" w:beforeAutospacing="0" w:after="0" w:afterAutospacing="0"/>
        <w:rPr>
          <w:rFonts w:ascii="Helvetica Neue" w:hAnsi="Helvetica Neue"/>
          <w:color w:val="000000"/>
        </w:rPr>
      </w:pPr>
      <w:r w:rsidRPr="0073088D">
        <w:rPr>
          <w:rFonts w:ascii="Helvetica Neue" w:hAnsi="Helvetica Neue"/>
          <w:color w:val="000000"/>
        </w:rPr>
        <w:t>Selected to share expertise related to specialized surgery center markets and products.</w:t>
      </w:r>
    </w:p>
    <w:p w14:paraId="0AE60E6A" w14:textId="659DA491" w:rsidR="0073088D" w:rsidRPr="0073088D" w:rsidRDefault="0073088D" w:rsidP="0073088D">
      <w:pPr>
        <w:pStyle w:val="NormalWeb"/>
        <w:numPr>
          <w:ilvl w:val="0"/>
          <w:numId w:val="2"/>
        </w:numPr>
        <w:spacing w:before="0" w:beforeAutospacing="0" w:after="0" w:afterAutospacing="0"/>
        <w:rPr>
          <w:rFonts w:ascii="Helvetica Neue" w:hAnsi="Helvetica Neue"/>
          <w:color w:val="000000"/>
        </w:rPr>
      </w:pPr>
      <w:r w:rsidRPr="0073088D">
        <w:rPr>
          <w:rFonts w:ascii="Helvetica Neue" w:hAnsi="Helvetica Neue"/>
          <w:color w:val="000000"/>
        </w:rPr>
        <w:t>Serve as a trusted resource for colleagues seeking product knowledge, account strategy, and selling guidance.</w:t>
      </w:r>
    </w:p>
    <w:p w14:paraId="0EF51C27" w14:textId="77777777" w:rsidR="0073088D" w:rsidRDefault="0073088D" w:rsidP="0073088D">
      <w:pPr>
        <w:pStyle w:val="NormalWeb"/>
        <w:spacing w:before="0" w:beforeAutospacing="0" w:after="0" w:afterAutospacing="0"/>
        <w:rPr>
          <w:rFonts w:ascii="Helvetica Neue" w:hAnsi="Helvetica Neue"/>
          <w:color w:val="000000"/>
        </w:rPr>
      </w:pPr>
    </w:p>
    <w:p w14:paraId="36C3C217" w14:textId="230B98E4" w:rsidR="0073088D" w:rsidRPr="0073088D" w:rsidRDefault="0073088D" w:rsidP="0073088D">
      <w:pPr>
        <w:pStyle w:val="NormalWeb"/>
        <w:pBdr>
          <w:bottom w:val="single" w:sz="12" w:space="1" w:color="0D0D0D" w:themeColor="text1" w:themeTint="F2"/>
        </w:pBdr>
        <w:spacing w:before="0" w:beforeAutospacing="0" w:after="0" w:afterAutospacing="0"/>
        <w:rPr>
          <w:rFonts w:ascii="Helvetica Neue" w:hAnsi="Helvetica Neue"/>
          <w:b/>
          <w:bCs/>
          <w:color w:val="000000"/>
          <w:sz w:val="28"/>
          <w:szCs w:val="28"/>
        </w:rPr>
      </w:pPr>
      <w:r w:rsidRPr="0073088D">
        <w:rPr>
          <w:rFonts w:ascii="Helvetica Neue" w:hAnsi="Helvetica Neue"/>
          <w:b/>
          <w:bCs/>
          <w:color w:val="000000"/>
          <w:sz w:val="28"/>
          <w:szCs w:val="28"/>
        </w:rPr>
        <w:t>PRODUCT AND SOLUTION EXPERIENCE</w:t>
      </w:r>
    </w:p>
    <w:p w14:paraId="0EF9AE12" w14:textId="77777777" w:rsidR="0073088D" w:rsidRPr="0073088D" w:rsidRDefault="0073088D" w:rsidP="0073088D">
      <w:pPr>
        <w:pStyle w:val="NormalWeb"/>
        <w:spacing w:before="0" w:beforeAutospacing="0" w:after="0" w:afterAutospacing="0"/>
        <w:rPr>
          <w:rFonts w:ascii="Helvetica Neue" w:hAnsi="Helvetica Neue"/>
          <w:color w:val="000000"/>
        </w:rPr>
      </w:pPr>
      <w:r w:rsidRPr="0073088D">
        <w:rPr>
          <w:rFonts w:ascii="Helvetica Neue" w:hAnsi="Helvetica Neue"/>
          <w:color w:val="000000"/>
        </w:rPr>
        <w:t>Extensive experience selling products and solutions across the complete operating environment of physician offices and ambulatory surgery centers, including:</w:t>
      </w:r>
    </w:p>
    <w:p w14:paraId="1FEDBE92" w14:textId="77777777" w:rsidR="0073088D" w:rsidRDefault="0073088D" w:rsidP="0073088D">
      <w:pPr>
        <w:pStyle w:val="NormalWeb"/>
        <w:spacing w:before="0" w:beforeAutospacing="0" w:after="0" w:afterAutospacing="0"/>
        <w:rPr>
          <w:rFonts w:ascii="Helvetica Neue" w:hAnsi="Helvetica Neue"/>
          <w:color w:val="000000"/>
        </w:rPr>
      </w:pPr>
    </w:p>
    <w:p w14:paraId="0245232C" w14:textId="77777777" w:rsidR="0073088D" w:rsidRDefault="0073088D" w:rsidP="0073088D">
      <w:pPr>
        <w:pStyle w:val="NormalWeb"/>
        <w:spacing w:before="0" w:beforeAutospacing="0" w:after="0" w:afterAutospacing="0"/>
        <w:rPr>
          <w:rFonts w:ascii="Helvetica Neue" w:hAnsi="Helvetica Neue"/>
          <w:color w:val="000000"/>
        </w:rPr>
        <w:sectPr w:rsidR="0073088D" w:rsidSect="0073088D">
          <w:type w:val="continuous"/>
          <w:pgSz w:w="12240" w:h="15840"/>
          <w:pgMar w:top="1440" w:right="1080" w:bottom="1440" w:left="1080" w:header="720" w:footer="720" w:gutter="0"/>
          <w:cols w:space="720"/>
          <w:docGrid w:linePitch="360"/>
        </w:sectPr>
      </w:pPr>
    </w:p>
    <w:p w14:paraId="1B97A77B" w14:textId="77777777" w:rsidR="0073088D" w:rsidRPr="0073088D" w:rsidRDefault="0073088D" w:rsidP="0073088D">
      <w:pPr>
        <w:pStyle w:val="NormalWeb"/>
        <w:spacing w:before="0" w:beforeAutospacing="0" w:after="0" w:afterAutospacing="0"/>
        <w:rPr>
          <w:rFonts w:ascii="Helvetica Neue" w:hAnsi="Helvetica Neue"/>
          <w:color w:val="000000"/>
        </w:rPr>
      </w:pPr>
      <w:r w:rsidRPr="0073088D">
        <w:rPr>
          <w:rFonts w:ascii="Helvetica Neue" w:hAnsi="Helvetica Neue"/>
          <w:color w:val="000000"/>
        </w:rPr>
        <w:t>Medical and surgical supplies</w:t>
      </w:r>
      <w:r w:rsidRPr="0073088D">
        <w:rPr>
          <w:rFonts w:ascii="Helvetica Neue" w:hAnsi="Helvetica Neue"/>
          <w:color w:val="000000"/>
        </w:rPr>
        <w:br/>
        <w:t>Operating room equipment</w:t>
      </w:r>
      <w:r w:rsidRPr="0073088D">
        <w:rPr>
          <w:rFonts w:ascii="Helvetica Neue" w:hAnsi="Helvetica Neue"/>
          <w:color w:val="000000"/>
        </w:rPr>
        <w:br/>
        <w:t>Laboratory equipment</w:t>
      </w:r>
      <w:r w:rsidRPr="0073088D">
        <w:rPr>
          <w:rFonts w:ascii="Helvetica Neue" w:hAnsi="Helvetica Neue"/>
          <w:color w:val="000000"/>
        </w:rPr>
        <w:br/>
        <w:t>Diagnostic products</w:t>
      </w:r>
      <w:r w:rsidRPr="0073088D">
        <w:rPr>
          <w:rFonts w:ascii="Helvetica Neue" w:hAnsi="Helvetica Neue"/>
          <w:color w:val="000000"/>
        </w:rPr>
        <w:br/>
        <w:t>Cardiovascular equipment</w:t>
      </w:r>
      <w:r w:rsidRPr="0073088D">
        <w:rPr>
          <w:rFonts w:ascii="Helvetica Neue" w:hAnsi="Helvetica Neue"/>
          <w:color w:val="000000"/>
        </w:rPr>
        <w:br/>
        <w:t>Capital equipment</w:t>
      </w:r>
      <w:r w:rsidRPr="0073088D">
        <w:rPr>
          <w:rFonts w:ascii="Helvetica Neue" w:hAnsi="Helvetica Neue"/>
          <w:color w:val="000000"/>
        </w:rPr>
        <w:br/>
      </w:r>
      <w:r w:rsidRPr="0073088D">
        <w:rPr>
          <w:rFonts w:ascii="Helvetica Neue" w:hAnsi="Helvetica Neue"/>
          <w:color w:val="000000"/>
        </w:rPr>
        <w:t>Inventory management solutions</w:t>
      </w:r>
      <w:r w:rsidRPr="0073088D">
        <w:rPr>
          <w:rFonts w:ascii="Helvetica Neue" w:hAnsi="Helvetica Neue"/>
          <w:color w:val="000000"/>
        </w:rPr>
        <w:br/>
        <w:t>Laboratory information systems</w:t>
      </w:r>
      <w:r w:rsidRPr="0073088D">
        <w:rPr>
          <w:rFonts w:ascii="Helvetica Neue" w:hAnsi="Helvetica Neue"/>
          <w:color w:val="000000"/>
        </w:rPr>
        <w:br/>
        <w:t>Abbott diagnostic products</w:t>
      </w:r>
      <w:r w:rsidRPr="0073088D">
        <w:rPr>
          <w:rFonts w:ascii="Helvetica Neue" w:hAnsi="Helvetica Neue"/>
          <w:color w:val="000000"/>
        </w:rPr>
        <w:br/>
        <w:t>Beckman Coulter products</w:t>
      </w:r>
      <w:r w:rsidRPr="0073088D">
        <w:rPr>
          <w:rFonts w:ascii="Helvetica Neue" w:hAnsi="Helvetica Neue"/>
          <w:color w:val="000000"/>
        </w:rPr>
        <w:br/>
        <w:t>McKesson SupplyManager</w:t>
      </w:r>
      <w:r w:rsidRPr="0073088D">
        <w:rPr>
          <w:rFonts w:ascii="Helvetica Neue" w:hAnsi="Helvetica Neue"/>
          <w:color w:val="000000"/>
        </w:rPr>
        <w:br/>
        <w:t>Medical disposables and consumables</w:t>
      </w:r>
    </w:p>
    <w:p w14:paraId="31630B61" w14:textId="77777777" w:rsidR="0073088D" w:rsidRDefault="0073088D" w:rsidP="0073088D">
      <w:pPr>
        <w:pStyle w:val="NormalWeb"/>
        <w:spacing w:before="0" w:beforeAutospacing="0" w:after="0" w:afterAutospacing="0"/>
        <w:rPr>
          <w:rFonts w:ascii="Helvetica Neue" w:hAnsi="Helvetica Neue"/>
          <w:color w:val="000000"/>
        </w:rPr>
        <w:sectPr w:rsidR="0073088D" w:rsidSect="0073088D">
          <w:type w:val="continuous"/>
          <w:pgSz w:w="12240" w:h="15840"/>
          <w:pgMar w:top="1440" w:right="1080" w:bottom="1440" w:left="1080" w:header="720" w:footer="720" w:gutter="0"/>
          <w:cols w:num="2" w:space="720"/>
          <w:docGrid w:linePitch="360"/>
        </w:sectPr>
      </w:pPr>
    </w:p>
    <w:p w14:paraId="1C27E984" w14:textId="77777777" w:rsidR="0073088D" w:rsidRPr="0073088D" w:rsidRDefault="0073088D" w:rsidP="0073088D">
      <w:pPr>
        <w:pStyle w:val="NormalWeb"/>
        <w:spacing w:before="0" w:beforeAutospacing="0" w:after="0" w:afterAutospacing="0"/>
        <w:rPr>
          <w:rFonts w:ascii="Helvetica Neue" w:hAnsi="Helvetica Neue"/>
          <w:b/>
          <w:bCs/>
          <w:color w:val="000000"/>
        </w:rPr>
      </w:pPr>
    </w:p>
    <w:p w14:paraId="2400E357" w14:textId="3FB84B27" w:rsidR="0073088D" w:rsidRPr="0073088D" w:rsidRDefault="0073088D" w:rsidP="0073088D">
      <w:pPr>
        <w:pStyle w:val="NormalWeb"/>
        <w:pBdr>
          <w:bottom w:val="single" w:sz="12" w:space="1" w:color="0D0D0D" w:themeColor="text1" w:themeTint="F2"/>
        </w:pBdr>
        <w:spacing w:before="0" w:beforeAutospacing="0" w:after="0" w:afterAutospacing="0"/>
        <w:rPr>
          <w:rFonts w:ascii="Helvetica Neue" w:hAnsi="Helvetica Neue"/>
          <w:b/>
          <w:bCs/>
          <w:color w:val="000000"/>
          <w:sz w:val="28"/>
          <w:szCs w:val="28"/>
        </w:rPr>
      </w:pPr>
      <w:r w:rsidRPr="0073088D">
        <w:rPr>
          <w:rFonts w:ascii="Helvetica Neue" w:hAnsi="Helvetica Neue"/>
          <w:b/>
          <w:bCs/>
          <w:color w:val="000000"/>
          <w:sz w:val="28"/>
          <w:szCs w:val="28"/>
        </w:rPr>
        <w:t>TECHNOLOGY</w:t>
      </w:r>
    </w:p>
    <w:p w14:paraId="1C543A6B" w14:textId="77777777" w:rsidR="0073088D" w:rsidRDefault="0073088D" w:rsidP="0073088D">
      <w:pPr>
        <w:pStyle w:val="NormalWeb"/>
        <w:spacing w:before="0" w:beforeAutospacing="0" w:after="0" w:afterAutospacing="0"/>
        <w:rPr>
          <w:rFonts w:ascii="Helvetica Neue" w:hAnsi="Helvetica Neue"/>
          <w:color w:val="000000"/>
        </w:rPr>
        <w:sectPr w:rsidR="0073088D" w:rsidSect="0073088D">
          <w:type w:val="continuous"/>
          <w:pgSz w:w="12240" w:h="15840"/>
          <w:pgMar w:top="1440" w:right="1080" w:bottom="1440" w:left="1080" w:header="720" w:footer="720" w:gutter="0"/>
          <w:cols w:space="720"/>
          <w:docGrid w:linePitch="360"/>
        </w:sectPr>
      </w:pPr>
    </w:p>
    <w:p w14:paraId="511E4949" w14:textId="77777777" w:rsidR="0073088D" w:rsidRPr="0073088D" w:rsidRDefault="0073088D" w:rsidP="0073088D">
      <w:pPr>
        <w:pStyle w:val="NormalWeb"/>
        <w:spacing w:before="0" w:beforeAutospacing="0" w:after="0" w:afterAutospacing="0"/>
        <w:rPr>
          <w:rFonts w:ascii="Helvetica Neue" w:hAnsi="Helvetica Neue"/>
          <w:color w:val="000000"/>
        </w:rPr>
      </w:pPr>
      <w:r w:rsidRPr="0073088D">
        <w:rPr>
          <w:rFonts w:ascii="Helvetica Neue" w:hAnsi="Helvetica Neue"/>
          <w:color w:val="000000"/>
        </w:rPr>
        <w:t>Salesforce</w:t>
      </w:r>
      <w:r w:rsidRPr="0073088D">
        <w:rPr>
          <w:rFonts w:ascii="Helvetica Neue" w:hAnsi="Helvetica Neue"/>
          <w:color w:val="000000"/>
        </w:rPr>
        <w:br/>
        <w:t>Power BI</w:t>
      </w:r>
      <w:r w:rsidRPr="0073088D">
        <w:rPr>
          <w:rFonts w:ascii="Helvetica Neue" w:hAnsi="Helvetica Neue"/>
          <w:color w:val="000000"/>
        </w:rPr>
        <w:br/>
        <w:t>Microsoft Excel</w:t>
      </w:r>
      <w:r w:rsidRPr="0073088D">
        <w:rPr>
          <w:rFonts w:ascii="Helvetica Neue" w:hAnsi="Helvetica Neue"/>
          <w:color w:val="000000"/>
        </w:rPr>
        <w:br/>
        <w:t>Microsoft PowerPoint</w:t>
      </w:r>
      <w:r w:rsidRPr="0073088D">
        <w:rPr>
          <w:rFonts w:ascii="Helvetica Neue" w:hAnsi="Helvetica Neue"/>
          <w:color w:val="000000"/>
        </w:rPr>
        <w:br/>
        <w:t>Microsoft Word</w:t>
      </w:r>
      <w:r w:rsidRPr="0073088D">
        <w:rPr>
          <w:rFonts w:ascii="Helvetica Neue" w:hAnsi="Helvetica Neue"/>
          <w:color w:val="000000"/>
        </w:rPr>
        <w:br/>
      </w:r>
      <w:r w:rsidRPr="0073088D">
        <w:rPr>
          <w:rFonts w:ascii="Helvetica Neue" w:hAnsi="Helvetica Neue"/>
          <w:color w:val="000000"/>
        </w:rPr>
        <w:t>Microsoft Outlook</w:t>
      </w:r>
      <w:r w:rsidRPr="0073088D">
        <w:rPr>
          <w:rFonts w:ascii="Helvetica Neue" w:hAnsi="Helvetica Neue"/>
          <w:color w:val="000000"/>
        </w:rPr>
        <w:br/>
        <w:t>Microsoft Teams</w:t>
      </w:r>
      <w:r w:rsidRPr="0073088D">
        <w:rPr>
          <w:rFonts w:ascii="Helvetica Neue" w:hAnsi="Helvetica Neue"/>
          <w:color w:val="000000"/>
        </w:rPr>
        <w:br/>
        <w:t>McKesson SupplyManager</w:t>
      </w:r>
      <w:r w:rsidRPr="0073088D">
        <w:rPr>
          <w:rFonts w:ascii="Helvetica Neue" w:hAnsi="Helvetica Neue"/>
          <w:color w:val="000000"/>
        </w:rPr>
        <w:br/>
        <w:t>Laboratory Information Systems</w:t>
      </w:r>
    </w:p>
    <w:p w14:paraId="6651D5D6" w14:textId="77777777" w:rsidR="0073088D" w:rsidRDefault="0073088D" w:rsidP="0073088D">
      <w:pPr>
        <w:pStyle w:val="NormalWeb"/>
        <w:spacing w:before="0" w:beforeAutospacing="0" w:after="0" w:afterAutospacing="0"/>
        <w:rPr>
          <w:rFonts w:ascii="Helvetica Neue" w:hAnsi="Helvetica Neue"/>
          <w:color w:val="000000"/>
        </w:rPr>
        <w:sectPr w:rsidR="0073088D" w:rsidSect="0073088D">
          <w:type w:val="continuous"/>
          <w:pgSz w:w="12240" w:h="15840"/>
          <w:pgMar w:top="1440" w:right="1080" w:bottom="1440" w:left="1080" w:header="720" w:footer="720" w:gutter="0"/>
          <w:cols w:num="2" w:space="720"/>
          <w:docGrid w:linePitch="360"/>
        </w:sectPr>
      </w:pPr>
    </w:p>
    <w:p w14:paraId="564FA2D1" w14:textId="77777777" w:rsidR="0073088D" w:rsidRDefault="0073088D" w:rsidP="0073088D">
      <w:pPr>
        <w:pStyle w:val="NormalWeb"/>
        <w:spacing w:before="0" w:beforeAutospacing="0" w:after="0" w:afterAutospacing="0"/>
        <w:rPr>
          <w:rFonts w:ascii="Helvetica Neue" w:hAnsi="Helvetica Neue"/>
          <w:color w:val="000000"/>
        </w:rPr>
      </w:pPr>
    </w:p>
    <w:p w14:paraId="11EE56B4" w14:textId="6C857112" w:rsidR="0073088D" w:rsidRPr="0073088D" w:rsidRDefault="0073088D" w:rsidP="0073088D">
      <w:pPr>
        <w:pStyle w:val="NormalWeb"/>
        <w:pBdr>
          <w:bottom w:val="single" w:sz="12" w:space="1" w:color="0D0D0D" w:themeColor="text1" w:themeTint="F2"/>
        </w:pBdr>
        <w:spacing w:before="0" w:beforeAutospacing="0" w:after="0" w:afterAutospacing="0"/>
        <w:rPr>
          <w:rFonts w:ascii="Helvetica Neue" w:hAnsi="Helvetica Neue"/>
          <w:b/>
          <w:bCs/>
          <w:color w:val="000000"/>
          <w:sz w:val="28"/>
          <w:szCs w:val="28"/>
        </w:rPr>
      </w:pPr>
      <w:r w:rsidRPr="0073088D">
        <w:rPr>
          <w:rFonts w:ascii="Helvetica Neue" w:hAnsi="Helvetica Neue"/>
          <w:b/>
          <w:bCs/>
          <w:color w:val="000000"/>
          <w:sz w:val="28"/>
          <w:szCs w:val="28"/>
        </w:rPr>
        <w:t>EDUCATION</w:t>
      </w:r>
    </w:p>
    <w:p w14:paraId="521307FF" w14:textId="4C2A6D2D" w:rsidR="00993E3F" w:rsidRPr="0073088D" w:rsidRDefault="0073088D" w:rsidP="0073088D">
      <w:pPr>
        <w:pStyle w:val="NormalWeb"/>
        <w:spacing w:before="0" w:beforeAutospacing="0" w:after="0" w:afterAutospacing="0"/>
        <w:rPr>
          <w:rFonts w:ascii="Helvetica Neue" w:hAnsi="Helvetica Neue"/>
          <w:color w:val="000000"/>
        </w:rPr>
      </w:pPr>
      <w:r w:rsidRPr="0073088D">
        <w:rPr>
          <w:rFonts w:ascii="Helvetica Neue" w:hAnsi="Helvetica Neue"/>
          <w:b/>
          <w:bCs/>
          <w:color w:val="000000"/>
        </w:rPr>
        <w:t>SPRING HILL COLLEGE</w:t>
      </w:r>
      <w:r w:rsidRPr="0073088D">
        <w:rPr>
          <w:rFonts w:ascii="Helvetica Neue" w:hAnsi="Helvetica Neue"/>
          <w:color w:val="000000"/>
        </w:rPr>
        <w:br/>
        <w:t>Bachelor of Science, Finance / Economics</w:t>
      </w:r>
      <w:r>
        <w:rPr>
          <w:rFonts w:ascii="Helvetica Neue" w:hAnsi="Helvetica Neue"/>
          <w:color w:val="000000"/>
        </w:rPr>
        <w:t xml:space="preserve">, </w:t>
      </w:r>
      <w:r w:rsidRPr="0073088D">
        <w:rPr>
          <w:rFonts w:ascii="Helvetica Neue" w:hAnsi="Helvetica Neue"/>
          <w:color w:val="000000"/>
        </w:rPr>
        <w:t>2000</w:t>
      </w:r>
    </w:p>
    <w:sectPr w:rsidR="00993E3F" w:rsidRPr="0073088D" w:rsidSect="0073088D">
      <w:type w:val="continuous"/>
      <w:pgSz w:w="12240" w:h="15840"/>
      <w:pgMar w:top="1440" w:right="1080" w:bottom="1440" w:left="108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16A12AC6" w14:textId="77777777" w:rsidR="00E33ABD" w:rsidRDefault="00E33ABD" w:rsidP="0073088D">
      <w:pPr>
        <w:spacing w:after="0" w:line="240" w:lineRule="auto"/>
      </w:pPr>
      <w:r>
        <w:separator/>
      </w:r>
    </w:p>
  </w:endnote>
  <w:endnote w:type="continuationSeparator" w:id="0">
    <w:p w14:paraId="5DD5BA08" w14:textId="77777777" w:rsidR="00E33ABD" w:rsidRDefault="00E33ABD" w:rsidP="00730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Aptos">
    <w:panose1 w:val="020B0604020202020204"/>
    <w:charset w:val="00"/>
    <w:family w:val="swiss"/>
    <w:pitch w:val="variable"/>
    <w:sig w:usb0="20000287" w:usb1="00000003" w:usb2="00000000" w:usb3="00000000" w:csb0="0000019F" w:csb1="00000000"/>
  </w:font>
  <w:font w:name="Aptos Display">
    <w:panose1 w:val="020B0604020202020204"/>
    <w:charset w:val="00"/>
    <w:family w:val="swiss"/>
    <w:pitch w:val="variable"/>
    <w:sig w:usb0="20000287" w:usb1="00000003" w:usb2="00000000" w:usb3="00000000" w:csb0="0000019F" w:csb1="00000000"/>
  </w:font>
  <w:font w:name="Helvetica Neue">
    <w:panose1 w:val="02000503000000020004"/>
    <w:charset w:val="00"/>
    <w:family w:val="auto"/>
    <w:pitch w:val="variable"/>
    <w:sig w:usb0="E50002FF" w:usb1="500079DB" w:usb2="0000001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3CD66CEF" w14:textId="77F9B0C2" w:rsidR="0073088D" w:rsidRPr="0073088D" w:rsidRDefault="0073088D">
    <w:pPr>
      <w:pStyle w:val="Footer"/>
      <w:jc w:val="right"/>
      <w:rPr>
        <w:rFonts w:ascii="Helvetica Neue" w:hAnsi="Helvetica Neue"/>
        <w:color w:val="000000" w:themeColor="text1"/>
        <w:sz w:val="16"/>
        <w:szCs w:val="16"/>
      </w:rPr>
    </w:pPr>
    <w:r w:rsidRPr="0073088D">
      <w:rPr>
        <w:rFonts w:ascii="Helvetica Neue" w:hAnsi="Helvetica Neue"/>
        <w:color w:val="000000" w:themeColor="text1"/>
        <w:sz w:val="16"/>
        <w:szCs w:val="16"/>
      </w:rPr>
      <w:t xml:space="preserve">David Peek – Resume, pg. </w:t>
    </w:r>
    <w:r w:rsidRPr="0073088D">
      <w:rPr>
        <w:rFonts w:ascii="Helvetica Neue" w:hAnsi="Helvetica Neue"/>
        <w:color w:val="000000" w:themeColor="text1"/>
        <w:sz w:val="16"/>
        <w:szCs w:val="16"/>
      </w:rPr>
      <w:fldChar w:fldCharType="begin"/>
    </w:r>
    <w:r w:rsidRPr="0073088D">
      <w:rPr>
        <w:rFonts w:ascii="Helvetica Neue" w:hAnsi="Helvetica Neue"/>
        <w:color w:val="000000" w:themeColor="text1"/>
        <w:sz w:val="16"/>
        <w:szCs w:val="16"/>
      </w:rPr>
      <w:instrText xml:space="preserve"> PAGE  \* Arabic </w:instrText>
    </w:r>
    <w:r w:rsidRPr="0073088D">
      <w:rPr>
        <w:rFonts w:ascii="Helvetica Neue" w:hAnsi="Helvetica Neue"/>
        <w:color w:val="000000" w:themeColor="text1"/>
        <w:sz w:val="16"/>
        <w:szCs w:val="16"/>
      </w:rPr>
      <w:fldChar w:fldCharType="separate"/>
    </w:r>
    <w:r w:rsidRPr="0073088D">
      <w:rPr>
        <w:rFonts w:ascii="Helvetica Neue" w:hAnsi="Helvetica Neue"/>
        <w:noProof/>
        <w:color w:val="000000" w:themeColor="text1"/>
        <w:sz w:val="16"/>
        <w:szCs w:val="16"/>
      </w:rPr>
      <w:t>1</w:t>
    </w:r>
    <w:r w:rsidRPr="0073088D">
      <w:rPr>
        <w:rFonts w:ascii="Helvetica Neue" w:hAnsi="Helvetica Neue"/>
        <w:color w:val="000000" w:themeColor="text1"/>
        <w:sz w:val="16"/>
        <w:szCs w:val="16"/>
      </w:rPr>
      <w:fldChar w:fldCharType="end"/>
    </w:r>
  </w:p>
  <w:p w14:paraId="59045B75" w14:textId="77777777" w:rsidR="0073088D" w:rsidRDefault="0073088D">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1D9122A3" w14:textId="77777777" w:rsidR="00E33ABD" w:rsidRDefault="00E33ABD" w:rsidP="0073088D">
      <w:pPr>
        <w:spacing w:after="0" w:line="240" w:lineRule="auto"/>
      </w:pPr>
      <w:r>
        <w:separator/>
      </w:r>
    </w:p>
  </w:footnote>
  <w:footnote w:type="continuationSeparator" w:id="0">
    <w:p w14:paraId="39F815DB" w14:textId="77777777" w:rsidR="00E33ABD" w:rsidRDefault="00E33ABD" w:rsidP="0073088D">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09DE29C7"/>
    <w:multiLevelType w:val="hybridMultilevel"/>
    <w:tmpl w:val="094CF62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6CF24F80"/>
    <w:multiLevelType w:val="hybridMultilevel"/>
    <w:tmpl w:val="3BB27E2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231698936">
    <w:abstractNumId w:val="0"/>
  </w:num>
  <w:num w:numId="2" w16cid:durableId="1611009363">
    <w:abstractNumId w:val="1"/>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37"/>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088D"/>
    <w:rsid w:val="003052E5"/>
    <w:rsid w:val="004916E0"/>
    <w:rsid w:val="0054464E"/>
    <w:rsid w:val="0073088D"/>
    <w:rsid w:val="008A1E12"/>
    <w:rsid w:val="00993E3F"/>
    <w:rsid w:val="009D0EEA"/>
    <w:rsid w:val="00CA4E5E"/>
    <w:rsid w:val="00D96BED"/>
    <w:rsid w:val="00E33AB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3E7BF63"/>
  <w15:chartTrackingRefBased/>
  <w15:docId w15:val="{79110C22-BEA4-2842-B47E-E7BECD8D281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73088D"/>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73088D"/>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73088D"/>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73088D"/>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73088D"/>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73088D"/>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73088D"/>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73088D"/>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73088D"/>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73088D"/>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73088D"/>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73088D"/>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73088D"/>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73088D"/>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73088D"/>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73088D"/>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73088D"/>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73088D"/>
    <w:rPr>
      <w:rFonts w:eastAsiaTheme="majorEastAsia" w:cstheme="majorBidi"/>
      <w:color w:val="272727" w:themeColor="text1" w:themeTint="D8"/>
    </w:rPr>
  </w:style>
  <w:style w:type="paragraph" w:styleId="Title">
    <w:name w:val="Title"/>
    <w:basedOn w:val="Normal"/>
    <w:next w:val="Normal"/>
    <w:link w:val="TitleChar"/>
    <w:uiPriority w:val="10"/>
    <w:qFormat/>
    <w:rsid w:val="0073088D"/>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73088D"/>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73088D"/>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73088D"/>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73088D"/>
    <w:pPr>
      <w:spacing w:before="160"/>
      <w:jc w:val="center"/>
    </w:pPr>
    <w:rPr>
      <w:i/>
      <w:iCs/>
      <w:color w:val="404040" w:themeColor="text1" w:themeTint="BF"/>
    </w:rPr>
  </w:style>
  <w:style w:type="character" w:customStyle="1" w:styleId="QuoteChar">
    <w:name w:val="Quote Char"/>
    <w:basedOn w:val="DefaultParagraphFont"/>
    <w:link w:val="Quote"/>
    <w:uiPriority w:val="29"/>
    <w:rsid w:val="0073088D"/>
    <w:rPr>
      <w:i/>
      <w:iCs/>
      <w:color w:val="404040" w:themeColor="text1" w:themeTint="BF"/>
    </w:rPr>
  </w:style>
  <w:style w:type="paragraph" w:styleId="ListParagraph">
    <w:name w:val="List Paragraph"/>
    <w:basedOn w:val="Normal"/>
    <w:uiPriority w:val="34"/>
    <w:qFormat/>
    <w:rsid w:val="0073088D"/>
    <w:pPr>
      <w:ind w:left="720"/>
      <w:contextualSpacing/>
    </w:pPr>
  </w:style>
  <w:style w:type="character" w:styleId="IntenseEmphasis">
    <w:name w:val="Intense Emphasis"/>
    <w:basedOn w:val="DefaultParagraphFont"/>
    <w:uiPriority w:val="21"/>
    <w:qFormat/>
    <w:rsid w:val="0073088D"/>
    <w:rPr>
      <w:i/>
      <w:iCs/>
      <w:color w:val="0F4761" w:themeColor="accent1" w:themeShade="BF"/>
    </w:rPr>
  </w:style>
  <w:style w:type="paragraph" w:styleId="IntenseQuote">
    <w:name w:val="Intense Quote"/>
    <w:basedOn w:val="Normal"/>
    <w:next w:val="Normal"/>
    <w:link w:val="IntenseQuoteChar"/>
    <w:uiPriority w:val="30"/>
    <w:qFormat/>
    <w:rsid w:val="0073088D"/>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73088D"/>
    <w:rPr>
      <w:i/>
      <w:iCs/>
      <w:color w:val="0F4761" w:themeColor="accent1" w:themeShade="BF"/>
    </w:rPr>
  </w:style>
  <w:style w:type="character" w:styleId="IntenseReference">
    <w:name w:val="Intense Reference"/>
    <w:basedOn w:val="DefaultParagraphFont"/>
    <w:uiPriority w:val="32"/>
    <w:qFormat/>
    <w:rsid w:val="0073088D"/>
    <w:rPr>
      <w:b/>
      <w:bCs/>
      <w:smallCaps/>
      <w:color w:val="0F4761" w:themeColor="accent1" w:themeShade="BF"/>
      <w:spacing w:val="5"/>
    </w:rPr>
  </w:style>
  <w:style w:type="paragraph" w:styleId="NormalWeb">
    <w:name w:val="Normal (Web)"/>
    <w:basedOn w:val="Normal"/>
    <w:uiPriority w:val="99"/>
    <w:unhideWhenUsed/>
    <w:rsid w:val="0073088D"/>
    <w:pPr>
      <w:spacing w:before="100" w:beforeAutospacing="1" w:after="100" w:afterAutospacing="1" w:line="240" w:lineRule="auto"/>
    </w:pPr>
    <w:rPr>
      <w:rFonts w:ascii="Times New Roman" w:eastAsia="Times New Roman" w:hAnsi="Times New Roman" w:cs="Times New Roman"/>
      <w:kern w:val="0"/>
      <w14:ligatures w14:val="none"/>
    </w:rPr>
  </w:style>
  <w:style w:type="character" w:styleId="Hyperlink">
    <w:name w:val="Hyperlink"/>
    <w:basedOn w:val="DefaultParagraphFont"/>
    <w:uiPriority w:val="99"/>
    <w:semiHidden/>
    <w:unhideWhenUsed/>
    <w:rsid w:val="0073088D"/>
    <w:rPr>
      <w:color w:val="0000FF"/>
      <w:u w:val="single"/>
    </w:rPr>
  </w:style>
  <w:style w:type="paragraph" w:styleId="Header">
    <w:name w:val="header"/>
    <w:basedOn w:val="Normal"/>
    <w:link w:val="HeaderChar"/>
    <w:uiPriority w:val="99"/>
    <w:unhideWhenUsed/>
    <w:rsid w:val="00730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73088D"/>
  </w:style>
  <w:style w:type="paragraph" w:styleId="Footer">
    <w:name w:val="footer"/>
    <w:basedOn w:val="Normal"/>
    <w:link w:val="FooterChar"/>
    <w:uiPriority w:val="99"/>
    <w:unhideWhenUsed/>
    <w:rsid w:val="00730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73088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8</TotalTime>
  <Pages>3</Pages>
  <Words>862</Words>
  <Characters>5850</Characters>
  <Application>Microsoft Office Word</Application>
  <DocSecurity>0</DocSecurity>
  <Lines>153</Lines>
  <Paragraphs>94</Paragraphs>
  <ScaleCrop>false</ScaleCrop>
  <Company/>
  <LinksUpToDate>false</LinksUpToDate>
  <CharactersWithSpaces>6618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Andrea Stewart</dc:creator>
  <cp:keywords/>
  <dc:description/>
  <cp:lastModifiedBy>Andrea Stewart</cp:lastModifiedBy>
  <cp:revision>1</cp:revision>
  <dcterms:created xsi:type="dcterms:W3CDTF">2026-09-06T13:39:00Z</dcterms:created>
  <dcterms:modified xsi:type="dcterms:W3CDTF">2026-09-06T13:49:00Z</dcterms:modified>
</cp:coreProperties>
</file>