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D0330" w14:textId="77777777" w:rsidR="00000000" w:rsidRDefault="00000000">
      <w:pPr>
        <w:pStyle w:val="Heading1"/>
        <w:rPr>
          <w:rFonts w:ascii="Bookman Old Style" w:hAnsi="Bookman Old Style"/>
          <w:sz w:val="24"/>
        </w:rPr>
      </w:pPr>
      <w:r>
        <w:rPr>
          <w:rFonts w:ascii="Bookman Old Style" w:hAnsi="Bookman Old Style"/>
          <w:sz w:val="24"/>
        </w:rPr>
        <w:t>A CONVERSATION ON RISK</w:t>
      </w:r>
    </w:p>
    <w:p w14:paraId="740FF9BD" w14:textId="77777777" w:rsidR="00000000" w:rsidRDefault="00000000">
      <w:pPr>
        <w:rPr>
          <w:rFonts w:ascii="Bookman Old Style" w:hAnsi="Bookman Old Style"/>
          <w:b/>
          <w:bCs/>
        </w:rPr>
      </w:pPr>
    </w:p>
    <w:p w14:paraId="23ECB56F" w14:textId="77777777" w:rsidR="00000000" w:rsidRDefault="00000000">
      <w:pPr>
        <w:rPr>
          <w:rFonts w:ascii="Bookman Old Style" w:hAnsi="Bookman Old Style"/>
          <w:b/>
          <w:bCs/>
        </w:rPr>
      </w:pPr>
    </w:p>
    <w:p w14:paraId="4AF9293B" w14:textId="77777777" w:rsidR="00000000" w:rsidRDefault="00000000">
      <w:pPr>
        <w:rPr>
          <w:rFonts w:ascii="Bookman Old Style" w:hAnsi="Bookman Old Style"/>
          <w:b/>
          <w:bCs/>
        </w:rPr>
      </w:pPr>
    </w:p>
    <w:p w14:paraId="53AFA854" w14:textId="77777777" w:rsidR="00000000" w:rsidRDefault="00000000">
      <w:pPr>
        <w:rPr>
          <w:rFonts w:ascii="Bookman Old Style" w:hAnsi="Bookman Old Style"/>
          <w:b/>
          <w:bCs/>
        </w:rPr>
      </w:pPr>
    </w:p>
    <w:p w14:paraId="14D98DF0" w14:textId="77777777" w:rsidR="00000000" w:rsidRDefault="00000000">
      <w:pPr>
        <w:rPr>
          <w:rFonts w:ascii="Bookman Old Style" w:hAnsi="Bookman Old Style"/>
          <w:b/>
          <w:bCs/>
        </w:rPr>
      </w:pPr>
      <w:r>
        <w:rPr>
          <w:rFonts w:ascii="Bookman Old Style" w:hAnsi="Bookman Old Style"/>
          <w:b/>
          <w:bCs/>
        </w:rPr>
        <w:t>INTEREST RATES GOT YOU DOWN?</w:t>
      </w:r>
    </w:p>
    <w:p w14:paraId="7926E77B" w14:textId="77777777" w:rsidR="00000000" w:rsidRDefault="00000000">
      <w:pPr>
        <w:rPr>
          <w:rFonts w:ascii="Bookman Old Style" w:hAnsi="Bookman Old Style"/>
          <w:b/>
          <w:bCs/>
        </w:rPr>
      </w:pPr>
    </w:p>
    <w:p w14:paraId="648B5BD5" w14:textId="77777777" w:rsidR="00000000" w:rsidRDefault="00000000">
      <w:pPr>
        <w:rPr>
          <w:rFonts w:ascii="Bookman Old Style" w:hAnsi="Bookman Old Style"/>
          <w:b/>
          <w:bCs/>
        </w:rPr>
      </w:pPr>
      <w:r>
        <w:rPr>
          <w:rFonts w:ascii="Bookman Old Style" w:hAnsi="Bookman Old Style"/>
          <w:b/>
          <w:bCs/>
        </w:rPr>
        <w:t>Read on for some possible solutions</w:t>
      </w:r>
      <w:proofErr w:type="gramStart"/>
      <w:r>
        <w:rPr>
          <w:rFonts w:ascii="Bookman Old Style" w:hAnsi="Bookman Old Style"/>
          <w:b/>
          <w:bCs/>
        </w:rPr>
        <w:t>…..</w:t>
      </w:r>
      <w:proofErr w:type="gramEnd"/>
    </w:p>
    <w:p w14:paraId="514EE7D9" w14:textId="77777777" w:rsidR="00000000" w:rsidRDefault="00000000">
      <w:pPr>
        <w:rPr>
          <w:rFonts w:ascii="Bookman Old Style" w:hAnsi="Bookman Old Style"/>
        </w:rPr>
      </w:pPr>
    </w:p>
    <w:p w14:paraId="5B215822" w14:textId="77777777" w:rsidR="00000000" w:rsidRDefault="00000000">
      <w:pPr>
        <w:rPr>
          <w:rFonts w:ascii="Bookman Old Style" w:hAnsi="Bookman Old Style"/>
        </w:rPr>
      </w:pPr>
    </w:p>
    <w:p w14:paraId="293EE433" w14:textId="77777777" w:rsidR="00000000" w:rsidRDefault="00000000">
      <w:pPr>
        <w:rPr>
          <w:rFonts w:ascii="Bookman Old Style" w:hAnsi="Bookman Old Style"/>
        </w:rPr>
      </w:pPr>
    </w:p>
    <w:p w14:paraId="6CC535D1" w14:textId="77777777" w:rsidR="00000000" w:rsidRDefault="00000000">
      <w:pPr>
        <w:rPr>
          <w:rFonts w:ascii="Bookman Old Style" w:hAnsi="Bookman Old Style"/>
        </w:rPr>
      </w:pPr>
      <w:r>
        <w:rPr>
          <w:rFonts w:ascii="Bookman Old Style" w:hAnsi="Bookman Old Style"/>
        </w:rPr>
        <w:t xml:space="preserve">A lady recently came into my office and was inquiring about investments for her </w:t>
      </w:r>
      <w:proofErr w:type="gramStart"/>
      <w:r>
        <w:rPr>
          <w:rFonts w:ascii="Bookman Old Style" w:hAnsi="Bookman Old Style"/>
        </w:rPr>
        <w:t>74 year old</w:t>
      </w:r>
      <w:proofErr w:type="gramEnd"/>
      <w:r>
        <w:rPr>
          <w:rFonts w:ascii="Bookman Old Style" w:hAnsi="Bookman Old Style"/>
        </w:rPr>
        <w:t xml:space="preserve"> father.</w:t>
      </w:r>
    </w:p>
    <w:p w14:paraId="64AE8317" w14:textId="77777777" w:rsidR="00000000" w:rsidRDefault="00000000">
      <w:pPr>
        <w:rPr>
          <w:rFonts w:ascii="Bookman Old Style" w:hAnsi="Bookman Old Style"/>
        </w:rPr>
      </w:pPr>
    </w:p>
    <w:p w14:paraId="15E8066A" w14:textId="77777777" w:rsidR="00000000" w:rsidRDefault="00000000">
      <w:pPr>
        <w:rPr>
          <w:rFonts w:ascii="Bookman Old Style" w:hAnsi="Bookman Old Style"/>
        </w:rPr>
      </w:pPr>
      <w:r>
        <w:rPr>
          <w:rFonts w:ascii="Bookman Old Style" w:hAnsi="Bookman Old Style"/>
        </w:rPr>
        <w:t>“What investments, other than CDs, are there that are completely risk free,” she asked.</w:t>
      </w:r>
    </w:p>
    <w:p w14:paraId="014ACA0F" w14:textId="77777777" w:rsidR="00000000" w:rsidRDefault="00000000">
      <w:pPr>
        <w:rPr>
          <w:rFonts w:ascii="Bookman Old Style" w:hAnsi="Bookman Old Style"/>
        </w:rPr>
      </w:pPr>
    </w:p>
    <w:p w14:paraId="2D3641BF" w14:textId="77777777" w:rsidR="00000000" w:rsidRDefault="00000000">
      <w:pPr>
        <w:rPr>
          <w:rFonts w:ascii="Bookman Old Style" w:hAnsi="Bookman Old Style"/>
        </w:rPr>
      </w:pPr>
      <w:r>
        <w:rPr>
          <w:rFonts w:ascii="Bookman Old Style" w:hAnsi="Bookman Old Style"/>
        </w:rPr>
        <w:t>“What’s the matter,” I replied.  “CD rates got you down?”</w:t>
      </w:r>
    </w:p>
    <w:p w14:paraId="1584FAE2" w14:textId="77777777" w:rsidR="00000000" w:rsidRDefault="00000000">
      <w:pPr>
        <w:rPr>
          <w:rFonts w:ascii="Bookman Old Style" w:hAnsi="Bookman Old Style"/>
        </w:rPr>
      </w:pPr>
    </w:p>
    <w:p w14:paraId="29995B73" w14:textId="77777777" w:rsidR="00000000" w:rsidRDefault="00000000">
      <w:pPr>
        <w:rPr>
          <w:rFonts w:ascii="Bookman Old Style" w:hAnsi="Bookman Old Style"/>
        </w:rPr>
      </w:pPr>
      <w:r>
        <w:rPr>
          <w:rFonts w:ascii="Bookman Old Style" w:hAnsi="Bookman Old Style"/>
        </w:rPr>
        <w:t>“Yeah, my dad went to roll over his CD and discovered that rates were barely above zero.”</w:t>
      </w:r>
    </w:p>
    <w:p w14:paraId="7B561477" w14:textId="77777777" w:rsidR="00000000" w:rsidRDefault="00000000">
      <w:pPr>
        <w:rPr>
          <w:rFonts w:ascii="Bookman Old Style" w:hAnsi="Bookman Old Style"/>
        </w:rPr>
      </w:pPr>
    </w:p>
    <w:p w14:paraId="305C1EF1" w14:textId="77777777" w:rsidR="00000000" w:rsidRDefault="00000000">
      <w:pPr>
        <w:rPr>
          <w:rFonts w:ascii="Bookman Old Style" w:hAnsi="Bookman Old Style"/>
        </w:rPr>
      </w:pPr>
      <w:r>
        <w:rPr>
          <w:rFonts w:ascii="Bookman Old Style" w:hAnsi="Bookman Old Style"/>
        </w:rPr>
        <w:t>“Well to answer your question, there is no such thing as a riskless investment.  All investments carry some type of risk.”</w:t>
      </w:r>
    </w:p>
    <w:p w14:paraId="591BCF9A" w14:textId="77777777" w:rsidR="00000000" w:rsidRDefault="00000000">
      <w:pPr>
        <w:rPr>
          <w:rFonts w:ascii="Bookman Old Style" w:hAnsi="Bookman Old Style"/>
        </w:rPr>
      </w:pPr>
    </w:p>
    <w:p w14:paraId="1AF82ECC" w14:textId="77777777" w:rsidR="00000000" w:rsidRDefault="00000000">
      <w:pPr>
        <w:rPr>
          <w:rFonts w:ascii="Bookman Old Style" w:hAnsi="Bookman Old Style"/>
        </w:rPr>
      </w:pPr>
      <w:r>
        <w:rPr>
          <w:rFonts w:ascii="Bookman Old Style" w:hAnsi="Bookman Old Style"/>
        </w:rPr>
        <w:t>She looked at me like I was nuts.  “</w:t>
      </w:r>
      <w:proofErr w:type="gramStart"/>
      <w:r>
        <w:rPr>
          <w:rFonts w:ascii="Bookman Old Style" w:hAnsi="Bookman Old Style"/>
        </w:rPr>
        <w:t>Sure</w:t>
      </w:r>
      <w:proofErr w:type="gramEnd"/>
      <w:r>
        <w:rPr>
          <w:rFonts w:ascii="Bookman Old Style" w:hAnsi="Bookman Old Style"/>
        </w:rPr>
        <w:t xml:space="preserve"> there is,” she says, “CDs don’t carry any risk.”</w:t>
      </w:r>
    </w:p>
    <w:p w14:paraId="3E281882" w14:textId="77777777" w:rsidR="00000000" w:rsidRDefault="00000000">
      <w:pPr>
        <w:rPr>
          <w:rFonts w:ascii="Bookman Old Style" w:hAnsi="Bookman Old Style"/>
        </w:rPr>
      </w:pPr>
    </w:p>
    <w:p w14:paraId="2341093F" w14:textId="77777777" w:rsidR="00000000" w:rsidRDefault="00000000">
      <w:pPr>
        <w:rPr>
          <w:rFonts w:ascii="Bookman Old Style" w:hAnsi="Bookman Old Style"/>
        </w:rPr>
      </w:pPr>
      <w:r>
        <w:rPr>
          <w:rFonts w:ascii="Bookman Old Style" w:hAnsi="Bookman Old Style"/>
        </w:rPr>
        <w:t>“CDs may be the closest thing to a riskless investment because they carry no investment risk.  But they do carry purchasing power risk.”</w:t>
      </w:r>
    </w:p>
    <w:p w14:paraId="110C7D72" w14:textId="77777777" w:rsidR="00000000" w:rsidRDefault="00000000">
      <w:pPr>
        <w:rPr>
          <w:rFonts w:ascii="Bookman Old Style" w:hAnsi="Bookman Old Style"/>
        </w:rPr>
      </w:pPr>
    </w:p>
    <w:p w14:paraId="273543CD" w14:textId="77777777" w:rsidR="00000000" w:rsidRDefault="00000000">
      <w:pPr>
        <w:rPr>
          <w:rFonts w:ascii="Bookman Old Style" w:hAnsi="Bookman Old Style"/>
        </w:rPr>
      </w:pPr>
      <w:r>
        <w:rPr>
          <w:rFonts w:ascii="Bookman Old Style" w:hAnsi="Bookman Old Style"/>
        </w:rPr>
        <w:t>“What’s that?”</w:t>
      </w:r>
    </w:p>
    <w:p w14:paraId="4176CA97" w14:textId="77777777" w:rsidR="00000000" w:rsidRDefault="00000000">
      <w:pPr>
        <w:rPr>
          <w:rFonts w:ascii="Bookman Old Style" w:hAnsi="Bookman Old Style"/>
        </w:rPr>
      </w:pPr>
    </w:p>
    <w:p w14:paraId="0546E8C3" w14:textId="77777777" w:rsidR="00000000" w:rsidRDefault="00000000">
      <w:pPr>
        <w:rPr>
          <w:rFonts w:ascii="Bookman Old Style" w:hAnsi="Bookman Old Style"/>
        </w:rPr>
      </w:pPr>
      <w:r>
        <w:rPr>
          <w:rFonts w:ascii="Bookman Old Style" w:hAnsi="Bookman Old Style"/>
        </w:rPr>
        <w:t xml:space="preserve">“Money itself has no value – or at least very little value.  Money has value only because it can be used to purchase stuff.  </w:t>
      </w:r>
      <w:proofErr w:type="gramStart"/>
      <w:r>
        <w:rPr>
          <w:rFonts w:ascii="Bookman Old Style" w:hAnsi="Bookman Old Style"/>
        </w:rPr>
        <w:t>So</w:t>
      </w:r>
      <w:proofErr w:type="gramEnd"/>
      <w:r>
        <w:rPr>
          <w:rFonts w:ascii="Bookman Old Style" w:hAnsi="Bookman Old Style"/>
        </w:rPr>
        <w:t xml:space="preserve"> money is important only because it has purchasing power and you really want your money to maintain its purchasing power.  But every time prices go </w:t>
      </w:r>
      <w:proofErr w:type="gramStart"/>
      <w:r>
        <w:rPr>
          <w:rFonts w:ascii="Bookman Old Style" w:hAnsi="Bookman Old Style"/>
        </w:rPr>
        <w:t>up,</w:t>
      </w:r>
      <w:proofErr w:type="gramEnd"/>
      <w:r>
        <w:rPr>
          <w:rFonts w:ascii="Bookman Old Style" w:hAnsi="Bookman Old Style"/>
        </w:rPr>
        <w:t xml:space="preserve"> your purchasing power goes down.  You can’t purchase as much stuff when prices of everything continually go up.”</w:t>
      </w:r>
    </w:p>
    <w:p w14:paraId="0C5C3585" w14:textId="77777777" w:rsidR="00000000" w:rsidRDefault="00000000">
      <w:pPr>
        <w:rPr>
          <w:rFonts w:ascii="Bookman Old Style" w:hAnsi="Bookman Old Style"/>
        </w:rPr>
      </w:pPr>
    </w:p>
    <w:p w14:paraId="487DD707" w14:textId="77777777" w:rsidR="00000000" w:rsidRDefault="00000000">
      <w:pPr>
        <w:rPr>
          <w:rFonts w:ascii="Bookman Old Style" w:hAnsi="Bookman Old Style"/>
        </w:rPr>
      </w:pPr>
      <w:r>
        <w:rPr>
          <w:rFonts w:ascii="Bookman Old Style" w:hAnsi="Bookman Old Style"/>
        </w:rPr>
        <w:t>“True,” she replies, “you’re talking about inflation, right?  But inflation hasn’t been much of an issue lately, at least that’s what I’ve read.”</w:t>
      </w:r>
    </w:p>
    <w:p w14:paraId="1EAF0BB9" w14:textId="77777777" w:rsidR="00000000" w:rsidRDefault="00000000">
      <w:pPr>
        <w:rPr>
          <w:rFonts w:ascii="Bookman Old Style" w:hAnsi="Bookman Old Style"/>
        </w:rPr>
      </w:pPr>
    </w:p>
    <w:p w14:paraId="3C618C6D" w14:textId="77777777" w:rsidR="00000000" w:rsidRDefault="00000000">
      <w:pPr>
        <w:rPr>
          <w:rFonts w:ascii="Bookman Old Style" w:hAnsi="Bookman Old Style"/>
        </w:rPr>
      </w:pPr>
      <w:r>
        <w:rPr>
          <w:rFonts w:ascii="Bookman Old Style" w:hAnsi="Bookman Old Style"/>
        </w:rPr>
        <w:t xml:space="preserve">“Inflation has been under much better control the last 10 years as opposed to what it was like in the 70’s for example.  But inflation still exists and even a small amount of inflation will have an impact.  Let me </w:t>
      </w:r>
      <w:r>
        <w:rPr>
          <w:rFonts w:ascii="Bookman Old Style" w:hAnsi="Bookman Old Style"/>
        </w:rPr>
        <w:lastRenderedPageBreak/>
        <w:t>ask you a question, what do you think inflation has averaged over the last 5 years?”</w:t>
      </w:r>
    </w:p>
    <w:p w14:paraId="055511BC" w14:textId="77777777" w:rsidR="00000000" w:rsidRDefault="00000000">
      <w:pPr>
        <w:rPr>
          <w:rFonts w:ascii="Bookman Old Style" w:hAnsi="Bookman Old Style"/>
        </w:rPr>
      </w:pPr>
    </w:p>
    <w:p w14:paraId="2B960E7F" w14:textId="77777777" w:rsidR="00000000" w:rsidRDefault="00000000">
      <w:pPr>
        <w:rPr>
          <w:rFonts w:ascii="Bookman Old Style" w:hAnsi="Bookman Old Style"/>
        </w:rPr>
      </w:pPr>
      <w:r>
        <w:rPr>
          <w:rFonts w:ascii="Bookman Old Style" w:hAnsi="Bookman Old Style"/>
        </w:rPr>
        <w:t>“</w:t>
      </w:r>
      <w:proofErr w:type="gramStart"/>
      <w:r>
        <w:rPr>
          <w:rFonts w:ascii="Bookman Old Style" w:hAnsi="Bookman Old Style"/>
        </w:rPr>
        <w:t>Well</w:t>
      </w:r>
      <w:proofErr w:type="gramEnd"/>
      <w:r>
        <w:rPr>
          <w:rFonts w:ascii="Bookman Old Style" w:hAnsi="Bookman Old Style"/>
        </w:rPr>
        <w:t xml:space="preserve"> I really don’t know, but I thought it was pretty low.”</w:t>
      </w:r>
    </w:p>
    <w:p w14:paraId="36B6F6A1" w14:textId="77777777" w:rsidR="00000000" w:rsidRDefault="00000000">
      <w:pPr>
        <w:rPr>
          <w:rFonts w:ascii="Bookman Old Style" w:hAnsi="Bookman Old Style"/>
        </w:rPr>
      </w:pPr>
    </w:p>
    <w:p w14:paraId="242045D2" w14:textId="77777777" w:rsidR="00000000" w:rsidRDefault="00000000">
      <w:pPr>
        <w:rPr>
          <w:rFonts w:ascii="Bookman Old Style" w:hAnsi="Bookman Old Style"/>
        </w:rPr>
      </w:pPr>
      <w:r>
        <w:rPr>
          <w:rFonts w:ascii="Bookman Old Style" w:hAnsi="Bookman Old Style"/>
        </w:rPr>
        <w:t xml:space="preserve">“Comparatively speaking, it has been low.  Inflation for the last 5 years, from 1997 through 2002, has only averaged 2.5% a year.  Let’s just assume that that will continue over the next five years.  If your father had $100,000 – this means he could purchase $100,000 worth of goods today – how much would he be able to purchase in 5 years.”  </w:t>
      </w:r>
    </w:p>
    <w:p w14:paraId="05236023" w14:textId="77777777" w:rsidR="00000000" w:rsidRDefault="00000000">
      <w:pPr>
        <w:rPr>
          <w:rFonts w:ascii="Bookman Old Style" w:hAnsi="Bookman Old Style"/>
        </w:rPr>
      </w:pPr>
    </w:p>
    <w:p w14:paraId="392BBFD5" w14:textId="77777777" w:rsidR="00000000" w:rsidRDefault="00000000">
      <w:pPr>
        <w:rPr>
          <w:rFonts w:ascii="Bookman Old Style" w:hAnsi="Bookman Old Style"/>
        </w:rPr>
      </w:pPr>
      <w:r>
        <w:rPr>
          <w:rFonts w:ascii="Bookman Old Style" w:hAnsi="Bookman Old Style"/>
        </w:rPr>
        <w:t>I quickly got out my financial calculator and punched in some numbers.  “In 5 years, your dad would only be able to purchase $88,385 worth of today’s goods.  What kind of rates did your father get quoted for his CD renewal?”</w:t>
      </w:r>
    </w:p>
    <w:p w14:paraId="5E6B3328" w14:textId="77777777" w:rsidR="00000000" w:rsidRDefault="00000000">
      <w:pPr>
        <w:rPr>
          <w:rFonts w:ascii="Bookman Old Style" w:hAnsi="Bookman Old Style"/>
        </w:rPr>
      </w:pPr>
    </w:p>
    <w:p w14:paraId="51966B22" w14:textId="77777777" w:rsidR="00000000" w:rsidRDefault="00000000">
      <w:pPr>
        <w:rPr>
          <w:rFonts w:ascii="Bookman Old Style" w:hAnsi="Bookman Old Style"/>
        </w:rPr>
      </w:pPr>
      <w:r>
        <w:rPr>
          <w:rFonts w:ascii="Bookman Old Style" w:hAnsi="Bookman Old Style"/>
        </w:rPr>
        <w:t xml:space="preserve">“The bank (I won’t name the bank) told him a </w:t>
      </w:r>
      <w:proofErr w:type="gramStart"/>
      <w:r>
        <w:rPr>
          <w:rFonts w:ascii="Bookman Old Style" w:hAnsi="Bookman Old Style"/>
        </w:rPr>
        <w:t>one year</w:t>
      </w:r>
      <w:proofErr w:type="gramEnd"/>
      <w:r>
        <w:rPr>
          <w:rFonts w:ascii="Bookman Old Style" w:hAnsi="Bookman Old Style"/>
        </w:rPr>
        <w:t xml:space="preserve"> CD would pay 0.20% and a 5 year CD would pay 2.9%.”</w:t>
      </w:r>
    </w:p>
    <w:p w14:paraId="1298DCE2" w14:textId="77777777" w:rsidR="00000000" w:rsidRDefault="00000000">
      <w:pPr>
        <w:rPr>
          <w:rFonts w:ascii="Bookman Old Style" w:hAnsi="Bookman Old Style"/>
        </w:rPr>
      </w:pPr>
    </w:p>
    <w:p w14:paraId="0D5E824D" w14:textId="77777777" w:rsidR="00000000" w:rsidRDefault="00000000">
      <w:pPr>
        <w:rPr>
          <w:rFonts w:ascii="Bookman Old Style" w:hAnsi="Bookman Old Style"/>
        </w:rPr>
      </w:pPr>
      <w:r>
        <w:rPr>
          <w:rFonts w:ascii="Bookman Old Style" w:hAnsi="Bookman Old Style"/>
        </w:rPr>
        <w:t>“Is this a taxable account or is the money invested in an IRA?”</w:t>
      </w:r>
    </w:p>
    <w:p w14:paraId="7DB98049" w14:textId="77777777" w:rsidR="00000000" w:rsidRDefault="00000000">
      <w:pPr>
        <w:rPr>
          <w:rFonts w:ascii="Bookman Old Style" w:hAnsi="Bookman Old Style"/>
        </w:rPr>
      </w:pPr>
    </w:p>
    <w:p w14:paraId="507B7930" w14:textId="77777777" w:rsidR="00000000" w:rsidRDefault="00000000">
      <w:pPr>
        <w:rPr>
          <w:rFonts w:ascii="Bookman Old Style" w:hAnsi="Bookman Old Style"/>
        </w:rPr>
      </w:pPr>
      <w:r>
        <w:rPr>
          <w:rFonts w:ascii="Bookman Old Style" w:hAnsi="Bookman Old Style"/>
        </w:rPr>
        <w:t>“No, he has to pay taxes on the interest.”</w:t>
      </w:r>
    </w:p>
    <w:p w14:paraId="2BE50C44" w14:textId="77777777" w:rsidR="00000000" w:rsidRDefault="00000000">
      <w:pPr>
        <w:rPr>
          <w:rFonts w:ascii="Bookman Old Style" w:hAnsi="Bookman Old Style"/>
        </w:rPr>
      </w:pPr>
    </w:p>
    <w:p w14:paraId="0D1460C7" w14:textId="77777777" w:rsidR="00000000" w:rsidRDefault="00000000">
      <w:pPr>
        <w:rPr>
          <w:rFonts w:ascii="Bookman Old Style" w:hAnsi="Bookman Old Style"/>
        </w:rPr>
      </w:pPr>
      <w:r>
        <w:rPr>
          <w:rFonts w:ascii="Bookman Old Style" w:hAnsi="Bookman Old Style"/>
        </w:rPr>
        <w:t>“What tax bracket is he in?”</w:t>
      </w:r>
    </w:p>
    <w:p w14:paraId="61D15E20" w14:textId="77777777" w:rsidR="00000000" w:rsidRDefault="00000000">
      <w:pPr>
        <w:rPr>
          <w:rFonts w:ascii="Bookman Old Style" w:hAnsi="Bookman Old Style"/>
        </w:rPr>
      </w:pPr>
    </w:p>
    <w:p w14:paraId="3814D56E" w14:textId="77777777" w:rsidR="00000000" w:rsidRDefault="00000000">
      <w:pPr>
        <w:rPr>
          <w:rFonts w:ascii="Bookman Old Style" w:hAnsi="Bookman Old Style"/>
        </w:rPr>
      </w:pPr>
      <w:r>
        <w:rPr>
          <w:rFonts w:ascii="Bookman Old Style" w:hAnsi="Bookman Old Style"/>
        </w:rPr>
        <w:t>“</w:t>
      </w:r>
      <w:proofErr w:type="gramStart"/>
      <w:r>
        <w:rPr>
          <w:rFonts w:ascii="Bookman Old Style" w:hAnsi="Bookman Old Style"/>
        </w:rPr>
        <w:t>Well</w:t>
      </w:r>
      <w:proofErr w:type="gramEnd"/>
      <w:r>
        <w:rPr>
          <w:rFonts w:ascii="Bookman Old Style" w:hAnsi="Bookman Old Style"/>
        </w:rPr>
        <w:t xml:space="preserve"> it used to be the 28% bracket, didn’t these just change recently?”</w:t>
      </w:r>
    </w:p>
    <w:p w14:paraId="124CB4B5" w14:textId="77777777" w:rsidR="00000000" w:rsidRDefault="00000000">
      <w:pPr>
        <w:rPr>
          <w:rFonts w:ascii="Bookman Old Style" w:hAnsi="Bookman Old Style"/>
        </w:rPr>
      </w:pPr>
    </w:p>
    <w:p w14:paraId="23BD2BC5" w14:textId="77777777" w:rsidR="00000000" w:rsidRDefault="00000000">
      <w:pPr>
        <w:rPr>
          <w:rFonts w:ascii="Bookman Old Style" w:hAnsi="Bookman Old Style"/>
        </w:rPr>
      </w:pPr>
      <w:r>
        <w:rPr>
          <w:rFonts w:ascii="Bookman Old Style" w:hAnsi="Bookman Old Style"/>
        </w:rPr>
        <w:t>“Yes, they did so he is probably in the 27% bracket now.”</w:t>
      </w:r>
    </w:p>
    <w:p w14:paraId="2B44D7E5" w14:textId="77777777" w:rsidR="00000000" w:rsidRDefault="00000000">
      <w:pPr>
        <w:rPr>
          <w:rFonts w:ascii="Bookman Old Style" w:hAnsi="Bookman Old Style"/>
        </w:rPr>
      </w:pPr>
    </w:p>
    <w:p w14:paraId="0B1B2FEE" w14:textId="77777777" w:rsidR="00000000" w:rsidRDefault="00000000">
      <w:pPr>
        <w:rPr>
          <w:rFonts w:ascii="Bookman Old Style" w:hAnsi="Bookman Old Style"/>
        </w:rPr>
      </w:pPr>
      <w:r>
        <w:rPr>
          <w:rFonts w:ascii="Bookman Old Style" w:hAnsi="Bookman Old Style"/>
        </w:rPr>
        <w:t>Again, I got my calculator out and punched in some more numbers.  “</w:t>
      </w:r>
      <w:proofErr w:type="gramStart"/>
      <w:r>
        <w:rPr>
          <w:rFonts w:ascii="Bookman Old Style" w:hAnsi="Bookman Old Style"/>
        </w:rPr>
        <w:t>Well</w:t>
      </w:r>
      <w:proofErr w:type="gramEnd"/>
      <w:r>
        <w:rPr>
          <w:rFonts w:ascii="Bookman Old Style" w:hAnsi="Bookman Old Style"/>
        </w:rPr>
        <w:t xml:space="preserve"> if he went ahead and purchased the 5 year CD, in 5 years he would be able to purchase $90,055 worth of today’s goods.  </w:t>
      </w:r>
      <w:proofErr w:type="gramStart"/>
      <w:r>
        <w:rPr>
          <w:rFonts w:ascii="Bookman Old Style" w:hAnsi="Bookman Old Style"/>
        </w:rPr>
        <w:t>So</w:t>
      </w:r>
      <w:proofErr w:type="gramEnd"/>
      <w:r>
        <w:rPr>
          <w:rFonts w:ascii="Bookman Old Style" w:hAnsi="Bookman Old Style"/>
        </w:rPr>
        <w:t xml:space="preserve"> buying a CD is still better than doing nothing, but can you see the risk he is taking?  Given the numbers you just provided, in 5 years he is going to lose almost $10,000 of purchasing power.  And if inflation is higher than the </w:t>
      </w:r>
      <w:proofErr w:type="gramStart"/>
      <w:r>
        <w:rPr>
          <w:rFonts w:ascii="Bookman Old Style" w:hAnsi="Bookman Old Style"/>
        </w:rPr>
        <w:t>2.5%</w:t>
      </w:r>
      <w:proofErr w:type="gramEnd"/>
      <w:r>
        <w:rPr>
          <w:rFonts w:ascii="Bookman Old Style" w:hAnsi="Bookman Old Style"/>
        </w:rPr>
        <w:t xml:space="preserve"> we guessed at he will lose even more, if it is less, he won’t lose quite so much.”</w:t>
      </w:r>
    </w:p>
    <w:p w14:paraId="2D0A78BB" w14:textId="77777777" w:rsidR="00000000" w:rsidRDefault="00000000">
      <w:pPr>
        <w:rPr>
          <w:rFonts w:ascii="Bookman Old Style" w:hAnsi="Bookman Old Style"/>
        </w:rPr>
      </w:pPr>
    </w:p>
    <w:p w14:paraId="05C66B6A" w14:textId="77777777" w:rsidR="00000000" w:rsidRDefault="00000000">
      <w:pPr>
        <w:rPr>
          <w:rFonts w:ascii="Bookman Old Style" w:hAnsi="Bookman Old Style"/>
        </w:rPr>
      </w:pPr>
      <w:r>
        <w:rPr>
          <w:rFonts w:ascii="Bookman Old Style" w:hAnsi="Bookman Old Style"/>
        </w:rPr>
        <w:t>She looked at me gravely.  “</w:t>
      </w:r>
      <w:proofErr w:type="gramStart"/>
      <w:r>
        <w:rPr>
          <w:rFonts w:ascii="Bookman Old Style" w:hAnsi="Bookman Old Style"/>
        </w:rPr>
        <w:t>Well</w:t>
      </w:r>
      <w:proofErr w:type="gramEnd"/>
      <w:r>
        <w:rPr>
          <w:rFonts w:ascii="Bookman Old Style" w:hAnsi="Bookman Old Style"/>
        </w:rPr>
        <w:t xml:space="preserve"> I don’t really know what inflation will be, but it looks like he is going to lose purchasing power no matter what?  What are his alternatives?”</w:t>
      </w:r>
    </w:p>
    <w:p w14:paraId="28136DF1" w14:textId="77777777" w:rsidR="00000000" w:rsidRDefault="00000000">
      <w:pPr>
        <w:rPr>
          <w:rFonts w:ascii="Bookman Old Style" w:hAnsi="Bookman Old Style"/>
        </w:rPr>
      </w:pPr>
    </w:p>
    <w:p w14:paraId="0C6D8561" w14:textId="77777777" w:rsidR="00000000" w:rsidRDefault="00000000">
      <w:pPr>
        <w:rPr>
          <w:rFonts w:ascii="Bookman Old Style" w:hAnsi="Bookman Old Style"/>
        </w:rPr>
      </w:pPr>
      <w:r>
        <w:rPr>
          <w:rFonts w:ascii="Bookman Old Style" w:hAnsi="Bookman Old Style"/>
        </w:rPr>
        <w:t>“</w:t>
      </w:r>
      <w:proofErr w:type="gramStart"/>
      <w:r>
        <w:rPr>
          <w:rFonts w:ascii="Bookman Old Style" w:hAnsi="Bookman Old Style"/>
        </w:rPr>
        <w:t>Well</w:t>
      </w:r>
      <w:proofErr w:type="gramEnd"/>
      <w:r>
        <w:rPr>
          <w:rFonts w:ascii="Bookman Old Style" w:hAnsi="Bookman Old Style"/>
        </w:rPr>
        <w:t xml:space="preserve"> he is going to have to take on a different type of risk if he wants to eliminate the loss of purchasing power risk.  There are three other types of risk to consider – liquidity risk, credit risk, or investment risk.”</w:t>
      </w:r>
    </w:p>
    <w:p w14:paraId="60A29102" w14:textId="77777777" w:rsidR="00000000" w:rsidRDefault="00000000">
      <w:pPr>
        <w:rPr>
          <w:rFonts w:ascii="Bookman Old Style" w:hAnsi="Bookman Old Style"/>
        </w:rPr>
      </w:pPr>
    </w:p>
    <w:p w14:paraId="57A1F176" w14:textId="77777777" w:rsidR="00000000" w:rsidRDefault="00000000">
      <w:pPr>
        <w:rPr>
          <w:rFonts w:ascii="Bookman Old Style" w:hAnsi="Bookman Old Style"/>
        </w:rPr>
      </w:pPr>
      <w:r>
        <w:rPr>
          <w:rFonts w:ascii="Bookman Old Style" w:hAnsi="Bookman Old Style"/>
        </w:rPr>
        <w:lastRenderedPageBreak/>
        <w:t>“What’s liquidity risk?”</w:t>
      </w:r>
    </w:p>
    <w:p w14:paraId="7AB91FBE" w14:textId="77777777" w:rsidR="00000000" w:rsidRDefault="00000000">
      <w:pPr>
        <w:rPr>
          <w:rFonts w:ascii="Bookman Old Style" w:hAnsi="Bookman Old Style"/>
        </w:rPr>
      </w:pPr>
    </w:p>
    <w:p w14:paraId="2B03C119" w14:textId="77777777" w:rsidR="00000000" w:rsidRDefault="00000000">
      <w:pPr>
        <w:rPr>
          <w:rFonts w:ascii="Bookman Old Style" w:hAnsi="Bookman Old Style"/>
        </w:rPr>
      </w:pPr>
      <w:r>
        <w:rPr>
          <w:rFonts w:ascii="Bookman Old Style" w:hAnsi="Bookman Old Style"/>
        </w:rPr>
        <w:t>“Liquidity risk is the risk you take for being able to get to your money quickly and easily.  For example, when you purchase a CD, there is a penalty for if you take your money out.”</w:t>
      </w:r>
    </w:p>
    <w:p w14:paraId="4A13A656" w14:textId="77777777" w:rsidR="00000000" w:rsidRDefault="00000000">
      <w:pPr>
        <w:rPr>
          <w:rFonts w:ascii="Bookman Old Style" w:hAnsi="Bookman Old Style"/>
        </w:rPr>
      </w:pPr>
    </w:p>
    <w:p w14:paraId="6EE10B4E" w14:textId="77777777" w:rsidR="00000000" w:rsidRDefault="00000000">
      <w:pPr>
        <w:rPr>
          <w:rFonts w:ascii="Bookman Old Style" w:hAnsi="Bookman Old Style"/>
        </w:rPr>
      </w:pPr>
      <w:r>
        <w:rPr>
          <w:rFonts w:ascii="Bookman Old Style" w:hAnsi="Bookman Old Style"/>
        </w:rPr>
        <w:t>“Yes, the bank called it a substantial penalty for early withdrawal.”</w:t>
      </w:r>
    </w:p>
    <w:p w14:paraId="4A7B95EA" w14:textId="77777777" w:rsidR="00000000" w:rsidRDefault="00000000">
      <w:pPr>
        <w:rPr>
          <w:rFonts w:ascii="Bookman Old Style" w:hAnsi="Bookman Old Style"/>
        </w:rPr>
      </w:pPr>
    </w:p>
    <w:p w14:paraId="0232FF1D" w14:textId="77777777" w:rsidR="00000000" w:rsidRDefault="00000000">
      <w:pPr>
        <w:rPr>
          <w:rFonts w:ascii="Bookman Old Style" w:hAnsi="Bookman Old Style"/>
        </w:rPr>
      </w:pPr>
      <w:r>
        <w:rPr>
          <w:rFonts w:ascii="Bookman Old Style" w:hAnsi="Bookman Old Style"/>
        </w:rPr>
        <w:t xml:space="preserve">“Right, so you’ve heard of it.  If you purchase a 5 year </w:t>
      </w:r>
      <w:proofErr w:type="gramStart"/>
      <w:r>
        <w:rPr>
          <w:rFonts w:ascii="Bookman Old Style" w:hAnsi="Bookman Old Style"/>
        </w:rPr>
        <w:t>CD, but</w:t>
      </w:r>
      <w:proofErr w:type="gramEnd"/>
      <w:r>
        <w:rPr>
          <w:rFonts w:ascii="Bookman Old Style" w:hAnsi="Bookman Old Style"/>
        </w:rPr>
        <w:t xml:space="preserve"> have to take your money out at the end of three years, then the rate on the CD drops to only 1.9%.  You </w:t>
      </w:r>
      <w:proofErr w:type="gramStart"/>
      <w:r>
        <w:rPr>
          <w:rFonts w:ascii="Bookman Old Style" w:hAnsi="Bookman Old Style"/>
        </w:rPr>
        <w:t>have to</w:t>
      </w:r>
      <w:proofErr w:type="gramEnd"/>
      <w:r>
        <w:rPr>
          <w:rFonts w:ascii="Bookman Old Style" w:hAnsi="Bookman Old Style"/>
        </w:rPr>
        <w:t xml:space="preserve"> pay the bank back 1% of the earnings for the first three years.  They take this money out before they distribute the money.  This is liquidity risk.  In order to get the higher </w:t>
      </w:r>
      <w:proofErr w:type="gramStart"/>
      <w:r>
        <w:rPr>
          <w:rFonts w:ascii="Bookman Old Style" w:hAnsi="Bookman Old Style"/>
        </w:rPr>
        <w:t>rate</w:t>
      </w:r>
      <w:proofErr w:type="gramEnd"/>
      <w:r>
        <w:rPr>
          <w:rFonts w:ascii="Bookman Old Style" w:hAnsi="Bookman Old Style"/>
        </w:rPr>
        <w:t xml:space="preserve"> you have to tie your money up for a specified period of time.  If your father is willing to take some liquidity risk, then fixed annuities would be a superior investment.”</w:t>
      </w:r>
    </w:p>
    <w:p w14:paraId="7971AB7C" w14:textId="77777777" w:rsidR="00000000" w:rsidRDefault="00000000">
      <w:pPr>
        <w:rPr>
          <w:rFonts w:ascii="Bookman Old Style" w:hAnsi="Bookman Old Style"/>
        </w:rPr>
      </w:pPr>
    </w:p>
    <w:p w14:paraId="18CCBDD8" w14:textId="77777777" w:rsidR="00000000" w:rsidRDefault="00000000">
      <w:pPr>
        <w:rPr>
          <w:rFonts w:ascii="Bookman Old Style" w:hAnsi="Bookman Old Style"/>
        </w:rPr>
      </w:pPr>
      <w:r>
        <w:rPr>
          <w:rFonts w:ascii="Bookman Old Style" w:hAnsi="Bookman Old Style"/>
        </w:rPr>
        <w:t>“What’s a fixed annuity,” she wanted to know.</w:t>
      </w:r>
    </w:p>
    <w:p w14:paraId="019BD360" w14:textId="77777777" w:rsidR="00000000" w:rsidRDefault="00000000">
      <w:pPr>
        <w:rPr>
          <w:rFonts w:ascii="Bookman Old Style" w:hAnsi="Bookman Old Style"/>
        </w:rPr>
      </w:pPr>
    </w:p>
    <w:p w14:paraId="5208BD6D" w14:textId="77777777" w:rsidR="00000000" w:rsidRDefault="00000000">
      <w:pPr>
        <w:rPr>
          <w:rFonts w:ascii="Bookman Old Style" w:hAnsi="Bookman Old Style"/>
        </w:rPr>
      </w:pPr>
      <w:r>
        <w:rPr>
          <w:rFonts w:ascii="Bookman Old Style" w:hAnsi="Bookman Old Style"/>
        </w:rPr>
        <w:t xml:space="preserve">“A fixed annuity is a life insurance product, issued by a life insurance company.  Most fixed annuities will pay a higher rate of return than </w:t>
      </w:r>
      <w:proofErr w:type="gramStart"/>
      <w:r>
        <w:rPr>
          <w:rFonts w:ascii="Bookman Old Style" w:hAnsi="Bookman Old Style"/>
        </w:rPr>
        <w:t>CDs</w:t>
      </w:r>
      <w:proofErr w:type="gramEnd"/>
      <w:r>
        <w:rPr>
          <w:rFonts w:ascii="Bookman Old Style" w:hAnsi="Bookman Old Style"/>
        </w:rPr>
        <w:t xml:space="preserve"> but you must leave your money in there or be subject to even greater penalties for early withdrawal.  Insurance companies call these penalties surrender charges and they usually charge them as a percentage of the investment.  </w:t>
      </w:r>
      <w:proofErr w:type="gramStart"/>
      <w:r>
        <w:rPr>
          <w:rFonts w:ascii="Bookman Old Style" w:hAnsi="Bookman Old Style"/>
        </w:rPr>
        <w:t>So</w:t>
      </w:r>
      <w:proofErr w:type="gramEnd"/>
      <w:r>
        <w:rPr>
          <w:rFonts w:ascii="Bookman Old Style" w:hAnsi="Bookman Old Style"/>
        </w:rPr>
        <w:t xml:space="preserve"> if you bought a 5 year annuity and took your money out at the end of 3 years, you might have to pay a surrender charge of as much as 7%.  While the rate of return will be higher, probably in the 4.5% range, you would still lose a substantial amount of your profits should you have to take the money out early.  That is your liquidity risk.  However, the good news is that he won’t have to pay taxes on the interest earned until he </w:t>
      </w:r>
      <w:proofErr w:type="gramStart"/>
      <w:r>
        <w:rPr>
          <w:rFonts w:ascii="Bookman Old Style" w:hAnsi="Bookman Old Style"/>
        </w:rPr>
        <w:t>actually takes</w:t>
      </w:r>
      <w:proofErr w:type="gramEnd"/>
      <w:r>
        <w:rPr>
          <w:rFonts w:ascii="Bookman Old Style" w:hAnsi="Bookman Old Style"/>
        </w:rPr>
        <w:t xml:space="preserve"> the money out.  This will allow the account to accumulate at a much faster rate if he doesn’t </w:t>
      </w:r>
      <w:proofErr w:type="gramStart"/>
      <w:r>
        <w:rPr>
          <w:rFonts w:ascii="Bookman Old Style" w:hAnsi="Bookman Old Style"/>
        </w:rPr>
        <w:t>actually use</w:t>
      </w:r>
      <w:proofErr w:type="gramEnd"/>
      <w:r>
        <w:rPr>
          <w:rFonts w:ascii="Bookman Old Style" w:hAnsi="Bookman Old Style"/>
        </w:rPr>
        <w:t xml:space="preserve"> it.”</w:t>
      </w:r>
    </w:p>
    <w:p w14:paraId="3457D73D" w14:textId="77777777" w:rsidR="00000000" w:rsidRDefault="00000000">
      <w:pPr>
        <w:rPr>
          <w:rFonts w:ascii="Bookman Old Style" w:hAnsi="Bookman Old Style"/>
        </w:rPr>
      </w:pPr>
    </w:p>
    <w:p w14:paraId="28E91FE5" w14:textId="77777777" w:rsidR="00000000" w:rsidRDefault="00000000">
      <w:pPr>
        <w:rPr>
          <w:rFonts w:ascii="Bookman Old Style" w:hAnsi="Bookman Old Style"/>
        </w:rPr>
      </w:pPr>
      <w:r>
        <w:rPr>
          <w:rFonts w:ascii="Bookman Old Style" w:hAnsi="Bookman Old Style"/>
        </w:rPr>
        <w:t>“</w:t>
      </w:r>
      <w:proofErr w:type="gramStart"/>
      <w:r>
        <w:rPr>
          <w:rFonts w:ascii="Bookman Old Style" w:hAnsi="Bookman Old Style"/>
        </w:rPr>
        <w:t>Well</w:t>
      </w:r>
      <w:proofErr w:type="gramEnd"/>
      <w:r>
        <w:rPr>
          <w:rFonts w:ascii="Bookman Old Style" w:hAnsi="Bookman Old Style"/>
        </w:rPr>
        <w:t xml:space="preserve"> he really doesn’t plan on using this money, so I guess he could take the chance that he won’t need it in order to get a better return.  Is it possible to get an even better return?”</w:t>
      </w:r>
    </w:p>
    <w:p w14:paraId="12795AC7" w14:textId="77777777" w:rsidR="00000000" w:rsidRDefault="00000000">
      <w:pPr>
        <w:rPr>
          <w:rFonts w:ascii="Bookman Old Style" w:hAnsi="Bookman Old Style"/>
        </w:rPr>
      </w:pPr>
    </w:p>
    <w:p w14:paraId="549C3BD0" w14:textId="77777777" w:rsidR="00000000" w:rsidRDefault="00000000">
      <w:pPr>
        <w:rPr>
          <w:rFonts w:ascii="Bookman Old Style" w:hAnsi="Bookman Old Style"/>
        </w:rPr>
      </w:pPr>
      <w:r>
        <w:rPr>
          <w:rFonts w:ascii="Bookman Old Style" w:hAnsi="Bookman Old Style"/>
        </w:rPr>
        <w:t>“Of course,” I replied.  “But he might need to take some credit risk.  Credit risk is what you find when you purchase something like a bond.  A bond is when you loan money to a corporation or a municipality.  Then in turn they pay you interest on that loan.  The risk you take is that the corporation or municipality will not be able to repay the loan.”</w:t>
      </w:r>
    </w:p>
    <w:p w14:paraId="08AF8B42" w14:textId="77777777" w:rsidR="00000000" w:rsidRDefault="00000000">
      <w:pPr>
        <w:rPr>
          <w:rFonts w:ascii="Bookman Old Style" w:hAnsi="Bookman Old Style"/>
        </w:rPr>
      </w:pPr>
    </w:p>
    <w:p w14:paraId="517E1DA5" w14:textId="77777777" w:rsidR="00000000" w:rsidRDefault="00000000">
      <w:pPr>
        <w:rPr>
          <w:rFonts w:ascii="Bookman Old Style" w:hAnsi="Bookman Old Style"/>
        </w:rPr>
      </w:pPr>
      <w:r>
        <w:rPr>
          <w:rFonts w:ascii="Bookman Old Style" w:hAnsi="Bookman Old Style"/>
        </w:rPr>
        <w:t>“Are there any bonds out there that are safe,” she wanted to know.</w:t>
      </w:r>
    </w:p>
    <w:p w14:paraId="6E442565" w14:textId="77777777" w:rsidR="00000000" w:rsidRDefault="00000000">
      <w:pPr>
        <w:rPr>
          <w:rFonts w:ascii="Bookman Old Style" w:hAnsi="Bookman Old Style"/>
        </w:rPr>
      </w:pPr>
    </w:p>
    <w:p w14:paraId="475B8775" w14:textId="77777777" w:rsidR="00000000" w:rsidRDefault="00000000">
      <w:pPr>
        <w:rPr>
          <w:rFonts w:ascii="Bookman Old Style" w:hAnsi="Bookman Old Style"/>
        </w:rPr>
      </w:pPr>
      <w:r>
        <w:rPr>
          <w:rFonts w:ascii="Bookman Old Style" w:hAnsi="Bookman Old Style"/>
        </w:rPr>
        <w:t xml:space="preserve">“Well do you consider General Electric safe,” I asked.  </w:t>
      </w:r>
    </w:p>
    <w:p w14:paraId="1D685F69" w14:textId="77777777" w:rsidR="00000000" w:rsidRDefault="00000000">
      <w:pPr>
        <w:rPr>
          <w:rFonts w:ascii="Bookman Old Style" w:hAnsi="Bookman Old Style"/>
        </w:rPr>
      </w:pPr>
    </w:p>
    <w:p w14:paraId="4820F2B2" w14:textId="77777777" w:rsidR="00000000" w:rsidRDefault="00000000">
      <w:pPr>
        <w:rPr>
          <w:rFonts w:ascii="Bookman Old Style" w:hAnsi="Bookman Old Style"/>
        </w:rPr>
      </w:pPr>
      <w:r>
        <w:rPr>
          <w:rFonts w:ascii="Bookman Old Style" w:hAnsi="Bookman Old Style"/>
        </w:rPr>
        <w:t>“Well, I’ve always heard they were safe.  I can’t imagine them ever going out of business.”</w:t>
      </w:r>
    </w:p>
    <w:p w14:paraId="330B6F4E" w14:textId="77777777" w:rsidR="00000000" w:rsidRDefault="00000000">
      <w:pPr>
        <w:rPr>
          <w:rFonts w:ascii="Bookman Old Style" w:hAnsi="Bookman Old Style"/>
        </w:rPr>
      </w:pPr>
    </w:p>
    <w:p w14:paraId="58B9D89A" w14:textId="77777777" w:rsidR="00000000" w:rsidRDefault="00000000">
      <w:pPr>
        <w:rPr>
          <w:rFonts w:ascii="Bookman Old Style" w:hAnsi="Bookman Old Style"/>
        </w:rPr>
      </w:pPr>
      <w:r>
        <w:rPr>
          <w:rFonts w:ascii="Bookman Old Style" w:hAnsi="Bookman Old Style"/>
        </w:rPr>
        <w:t xml:space="preserve">“Me neither, but there is always that possibility.  Your CD is guaranteed by the FDIC, but you always run the risk that the U.S. government could go bankrupt as well.  That isn’t very likely </w:t>
      </w:r>
      <w:proofErr w:type="gramStart"/>
      <w:r>
        <w:rPr>
          <w:rFonts w:ascii="Bookman Old Style" w:hAnsi="Bookman Old Style"/>
        </w:rPr>
        <w:t>either</w:t>
      </w:r>
      <w:proofErr w:type="gramEnd"/>
      <w:r>
        <w:rPr>
          <w:rFonts w:ascii="Bookman Old Style" w:hAnsi="Bookman Old Style"/>
        </w:rPr>
        <w:t xml:space="preserve"> so they are much safer than a bond.  But still there are some very big companies out there that are not likely to go bankrupt.  </w:t>
      </w:r>
      <w:proofErr w:type="gramStart"/>
      <w:r>
        <w:rPr>
          <w:rFonts w:ascii="Bookman Old Style" w:hAnsi="Bookman Old Style"/>
        </w:rPr>
        <w:t>Plus</w:t>
      </w:r>
      <w:proofErr w:type="gramEnd"/>
      <w:r>
        <w:rPr>
          <w:rFonts w:ascii="Bookman Old Style" w:hAnsi="Bookman Old Style"/>
        </w:rPr>
        <w:t xml:space="preserve"> you probably should buy several companies so that if one did go bankrupt, you wouldn’t lose all of your money.</w:t>
      </w:r>
    </w:p>
    <w:p w14:paraId="6CB780E8" w14:textId="77777777" w:rsidR="00000000" w:rsidRDefault="00000000">
      <w:pPr>
        <w:rPr>
          <w:rFonts w:ascii="Bookman Old Style" w:hAnsi="Bookman Old Style"/>
        </w:rPr>
      </w:pPr>
      <w:r>
        <w:rPr>
          <w:rFonts w:ascii="Bookman Old Style" w:hAnsi="Bookman Old Style"/>
        </w:rPr>
        <w:t xml:space="preserve">And interest rates on bonds are going to be higher than interest rates on fixed annuities since credit risk </w:t>
      </w:r>
      <w:proofErr w:type="gramStart"/>
      <w:r>
        <w:rPr>
          <w:rFonts w:ascii="Bookman Old Style" w:hAnsi="Bookman Old Style"/>
        </w:rPr>
        <w:t>is considered to be</w:t>
      </w:r>
      <w:proofErr w:type="gramEnd"/>
      <w:r>
        <w:rPr>
          <w:rFonts w:ascii="Bookman Old Style" w:hAnsi="Bookman Old Style"/>
        </w:rPr>
        <w:t xml:space="preserve"> a bigger risk than liquidity risk.”</w:t>
      </w:r>
    </w:p>
    <w:p w14:paraId="56D932E0" w14:textId="77777777" w:rsidR="00000000" w:rsidRDefault="00000000">
      <w:pPr>
        <w:rPr>
          <w:rFonts w:ascii="Bookman Old Style" w:hAnsi="Bookman Old Style"/>
        </w:rPr>
      </w:pPr>
    </w:p>
    <w:p w14:paraId="6581991C" w14:textId="77777777" w:rsidR="00000000" w:rsidRDefault="00000000">
      <w:pPr>
        <w:rPr>
          <w:rFonts w:ascii="Bookman Old Style" w:hAnsi="Bookman Old Style"/>
        </w:rPr>
      </w:pPr>
      <w:r>
        <w:rPr>
          <w:rFonts w:ascii="Bookman Old Style" w:hAnsi="Bookman Old Style"/>
        </w:rPr>
        <w:t>“</w:t>
      </w:r>
      <w:proofErr w:type="gramStart"/>
      <w:r>
        <w:rPr>
          <w:rFonts w:ascii="Bookman Old Style" w:hAnsi="Bookman Old Style"/>
        </w:rPr>
        <w:t>Well</w:t>
      </w:r>
      <w:proofErr w:type="gramEnd"/>
      <w:r>
        <w:rPr>
          <w:rFonts w:ascii="Bookman Old Style" w:hAnsi="Bookman Old Style"/>
        </w:rPr>
        <w:t xml:space="preserve"> is there any liquidity risk on bonds?”</w:t>
      </w:r>
    </w:p>
    <w:p w14:paraId="37DBA9EE" w14:textId="77777777" w:rsidR="00000000" w:rsidRDefault="00000000">
      <w:pPr>
        <w:rPr>
          <w:rFonts w:ascii="Bookman Old Style" w:hAnsi="Bookman Old Style"/>
        </w:rPr>
      </w:pPr>
    </w:p>
    <w:p w14:paraId="0112D260" w14:textId="77777777" w:rsidR="00000000" w:rsidRDefault="00000000">
      <w:pPr>
        <w:rPr>
          <w:rFonts w:ascii="Bookman Old Style" w:hAnsi="Bookman Old Style"/>
        </w:rPr>
      </w:pPr>
      <w:r>
        <w:rPr>
          <w:rFonts w:ascii="Bookman Old Style" w:hAnsi="Bookman Old Style"/>
        </w:rPr>
        <w:t>“</w:t>
      </w:r>
      <w:proofErr w:type="gramStart"/>
      <w:r>
        <w:rPr>
          <w:rFonts w:ascii="Bookman Old Style" w:hAnsi="Bookman Old Style"/>
        </w:rPr>
        <w:t>Yes</w:t>
      </w:r>
      <w:proofErr w:type="gramEnd"/>
      <w:r>
        <w:rPr>
          <w:rFonts w:ascii="Bookman Old Style" w:hAnsi="Bookman Old Style"/>
        </w:rPr>
        <w:t xml:space="preserve"> there is.  When you buy a $1000 face value bond, what you pay for the bond will </w:t>
      </w:r>
      <w:proofErr w:type="gramStart"/>
      <w:r>
        <w:rPr>
          <w:rFonts w:ascii="Bookman Old Style" w:hAnsi="Bookman Old Style"/>
        </w:rPr>
        <w:t>actually be</w:t>
      </w:r>
      <w:proofErr w:type="gramEnd"/>
      <w:r>
        <w:rPr>
          <w:rFonts w:ascii="Bookman Old Style" w:hAnsi="Bookman Old Style"/>
        </w:rPr>
        <w:t xml:space="preserve"> higher or lower than the $1000 figure.  This is because the price changes as interest rates change.  </w:t>
      </w:r>
      <w:proofErr w:type="gramStart"/>
      <w:r>
        <w:rPr>
          <w:rFonts w:ascii="Bookman Old Style" w:hAnsi="Bookman Old Style"/>
        </w:rPr>
        <w:t>Therefore</w:t>
      </w:r>
      <w:proofErr w:type="gramEnd"/>
      <w:r>
        <w:rPr>
          <w:rFonts w:ascii="Bookman Old Style" w:hAnsi="Bookman Old Style"/>
        </w:rPr>
        <w:t xml:space="preserve"> if you bought a bond today and cashed it in 3 years from now, you would get either more or less than what you paid for.  Unlike the CD, you could </w:t>
      </w:r>
      <w:proofErr w:type="gramStart"/>
      <w:r>
        <w:rPr>
          <w:rFonts w:ascii="Bookman Old Style" w:hAnsi="Bookman Old Style"/>
        </w:rPr>
        <w:t>actually end</w:t>
      </w:r>
      <w:proofErr w:type="gramEnd"/>
      <w:r>
        <w:rPr>
          <w:rFonts w:ascii="Bookman Old Style" w:hAnsi="Bookman Old Style"/>
        </w:rPr>
        <w:t xml:space="preserve"> up making money on cashing in early – or you could end up losing even more.”</w:t>
      </w:r>
    </w:p>
    <w:p w14:paraId="4A1D6838" w14:textId="77777777" w:rsidR="00000000" w:rsidRDefault="00000000">
      <w:pPr>
        <w:rPr>
          <w:rFonts w:ascii="Bookman Old Style" w:hAnsi="Bookman Old Style"/>
        </w:rPr>
      </w:pPr>
    </w:p>
    <w:p w14:paraId="653400CA" w14:textId="77777777" w:rsidR="00000000" w:rsidRDefault="00000000">
      <w:pPr>
        <w:rPr>
          <w:rFonts w:ascii="Bookman Old Style" w:hAnsi="Bookman Old Style"/>
        </w:rPr>
      </w:pPr>
      <w:r>
        <w:rPr>
          <w:rFonts w:ascii="Bookman Old Style" w:hAnsi="Bookman Old Style"/>
        </w:rPr>
        <w:t>“</w:t>
      </w:r>
      <w:proofErr w:type="gramStart"/>
      <w:r>
        <w:rPr>
          <w:rFonts w:ascii="Bookman Old Style" w:hAnsi="Bookman Old Style"/>
        </w:rPr>
        <w:t>Well</w:t>
      </w:r>
      <w:proofErr w:type="gramEnd"/>
      <w:r>
        <w:rPr>
          <w:rFonts w:ascii="Bookman Old Style" w:hAnsi="Bookman Old Style"/>
        </w:rPr>
        <w:t xml:space="preserve"> it would seem to me that if cashing in the bond early would cause you to lose money, then I would try to find money from someplace else.”</w:t>
      </w:r>
    </w:p>
    <w:p w14:paraId="170F1F86" w14:textId="77777777" w:rsidR="00000000" w:rsidRDefault="00000000">
      <w:pPr>
        <w:rPr>
          <w:rFonts w:ascii="Bookman Old Style" w:hAnsi="Bookman Old Style"/>
        </w:rPr>
      </w:pPr>
    </w:p>
    <w:p w14:paraId="3A391EDD" w14:textId="77777777" w:rsidR="00000000" w:rsidRDefault="00000000">
      <w:pPr>
        <w:rPr>
          <w:rFonts w:ascii="Bookman Old Style" w:hAnsi="Bookman Old Style"/>
        </w:rPr>
      </w:pPr>
      <w:r>
        <w:rPr>
          <w:rFonts w:ascii="Bookman Old Style" w:hAnsi="Bookman Old Style"/>
        </w:rPr>
        <w:t xml:space="preserve">“Exactly,” I responded.  “We rarely recommend that bonds be 100% of your investment portfolio for exactly that reason.  What if you put half of the $100,000 in a CD and half in bonds.  On the average you would still do better than if you put the entire amount in a CD – even if you had to take some of the money out.  The only way you would come out worse would be if you had to take all or almost </w:t>
      </w:r>
      <w:proofErr w:type="gramStart"/>
      <w:r>
        <w:rPr>
          <w:rFonts w:ascii="Bookman Old Style" w:hAnsi="Bookman Old Style"/>
        </w:rPr>
        <w:t>all of</w:t>
      </w:r>
      <w:proofErr w:type="gramEnd"/>
      <w:r>
        <w:rPr>
          <w:rFonts w:ascii="Bookman Old Style" w:hAnsi="Bookman Old Style"/>
        </w:rPr>
        <w:t xml:space="preserve"> the money out in a lump sum.  Most people are never faced with a scenario quite that bad.  </w:t>
      </w:r>
      <w:proofErr w:type="gramStart"/>
      <w:r>
        <w:rPr>
          <w:rFonts w:ascii="Bookman Old Style" w:hAnsi="Bookman Old Style"/>
        </w:rPr>
        <w:t>Instead</w:t>
      </w:r>
      <w:proofErr w:type="gramEnd"/>
      <w:r>
        <w:rPr>
          <w:rFonts w:ascii="Bookman Old Style" w:hAnsi="Bookman Old Style"/>
        </w:rPr>
        <w:t xml:space="preserve"> they can take a little bit out a time to meet whatever emergency they are facing.”</w:t>
      </w:r>
    </w:p>
    <w:p w14:paraId="3C61CD31" w14:textId="77777777" w:rsidR="00000000" w:rsidRDefault="00000000">
      <w:pPr>
        <w:rPr>
          <w:rFonts w:ascii="Bookman Old Style" w:hAnsi="Bookman Old Style"/>
        </w:rPr>
      </w:pPr>
    </w:p>
    <w:p w14:paraId="0F09A087" w14:textId="77777777" w:rsidR="00000000" w:rsidRDefault="00000000">
      <w:pPr>
        <w:rPr>
          <w:rFonts w:ascii="Bookman Old Style" w:hAnsi="Bookman Old Style"/>
        </w:rPr>
      </w:pPr>
      <w:r>
        <w:rPr>
          <w:rFonts w:ascii="Bookman Old Style" w:hAnsi="Bookman Old Style"/>
        </w:rPr>
        <w:t xml:space="preserve"> “Well, given that scenario, perhaps he could take an even greater amount of risk and get an even higher rate of return.  What did you say the other type of risk was?”</w:t>
      </w:r>
    </w:p>
    <w:p w14:paraId="7F6018B5" w14:textId="77777777" w:rsidR="00000000" w:rsidRDefault="00000000">
      <w:pPr>
        <w:rPr>
          <w:rFonts w:ascii="Bookman Old Style" w:hAnsi="Bookman Old Style"/>
        </w:rPr>
      </w:pPr>
    </w:p>
    <w:p w14:paraId="24A0C467" w14:textId="77777777" w:rsidR="00000000" w:rsidRDefault="00000000">
      <w:pPr>
        <w:rPr>
          <w:rFonts w:ascii="Bookman Old Style" w:hAnsi="Bookman Old Style"/>
        </w:rPr>
      </w:pPr>
      <w:r>
        <w:rPr>
          <w:rFonts w:ascii="Bookman Old Style" w:hAnsi="Bookman Old Style"/>
        </w:rPr>
        <w:t>“Investment risk.”</w:t>
      </w:r>
    </w:p>
    <w:p w14:paraId="469B6594" w14:textId="77777777" w:rsidR="00000000" w:rsidRDefault="00000000">
      <w:pPr>
        <w:rPr>
          <w:rFonts w:ascii="Bookman Old Style" w:hAnsi="Bookman Old Style"/>
        </w:rPr>
      </w:pPr>
    </w:p>
    <w:p w14:paraId="5294C784" w14:textId="77777777" w:rsidR="00000000" w:rsidRDefault="00000000">
      <w:pPr>
        <w:rPr>
          <w:rFonts w:ascii="Bookman Old Style" w:hAnsi="Bookman Old Style"/>
        </w:rPr>
      </w:pPr>
      <w:r>
        <w:rPr>
          <w:rFonts w:ascii="Bookman Old Style" w:hAnsi="Bookman Old Style"/>
        </w:rPr>
        <w:t>She immediately gave me a frown.  “I think I know this risk,” she said.  “That’s where you buy stocks, right.”</w:t>
      </w:r>
    </w:p>
    <w:p w14:paraId="30B6EA3F" w14:textId="77777777" w:rsidR="00000000" w:rsidRDefault="00000000">
      <w:pPr>
        <w:rPr>
          <w:rFonts w:ascii="Bookman Old Style" w:hAnsi="Bookman Old Style"/>
        </w:rPr>
      </w:pPr>
    </w:p>
    <w:p w14:paraId="74453DD0" w14:textId="77777777" w:rsidR="00000000" w:rsidRDefault="00000000">
      <w:pPr>
        <w:rPr>
          <w:rFonts w:ascii="Bookman Old Style" w:hAnsi="Bookman Old Style"/>
        </w:rPr>
      </w:pPr>
      <w:r>
        <w:rPr>
          <w:rFonts w:ascii="Bookman Old Style" w:hAnsi="Bookman Old Style"/>
        </w:rPr>
        <w:t xml:space="preserve">“Correct, although you can also have investment risk with longer term bonds.  Investment risk exists any time the amount of the investment could decline in value.  But because you are willing to take this risk, then you normally get a higher rate of return.  The longer you </w:t>
      </w:r>
      <w:proofErr w:type="gramStart"/>
      <w:r>
        <w:rPr>
          <w:rFonts w:ascii="Bookman Old Style" w:hAnsi="Bookman Old Style"/>
        </w:rPr>
        <w:t>are able to</w:t>
      </w:r>
      <w:proofErr w:type="gramEnd"/>
      <w:r>
        <w:rPr>
          <w:rFonts w:ascii="Bookman Old Style" w:hAnsi="Bookman Old Style"/>
        </w:rPr>
        <w:t xml:space="preserve"> hold your investment, the more likely you are to make money on it.  For most retired people, stocks and long-term bonds can represent a substantial risk.”</w:t>
      </w:r>
    </w:p>
    <w:p w14:paraId="1F6146FB" w14:textId="77777777" w:rsidR="00000000" w:rsidRDefault="00000000">
      <w:pPr>
        <w:rPr>
          <w:rFonts w:ascii="Bookman Old Style" w:hAnsi="Bookman Old Style"/>
        </w:rPr>
      </w:pPr>
    </w:p>
    <w:p w14:paraId="71ECCCBE" w14:textId="77777777" w:rsidR="00000000" w:rsidRDefault="00000000">
      <w:pPr>
        <w:rPr>
          <w:rFonts w:ascii="Bookman Old Style" w:hAnsi="Bookman Old Style"/>
        </w:rPr>
      </w:pPr>
      <w:r>
        <w:rPr>
          <w:rFonts w:ascii="Bookman Old Style" w:hAnsi="Bookman Old Style"/>
        </w:rPr>
        <w:t>“Tell me about it,” she said.  “I think we’ve already been through this scenario.”</w:t>
      </w:r>
    </w:p>
    <w:p w14:paraId="247792C1" w14:textId="77777777" w:rsidR="00000000" w:rsidRDefault="00000000">
      <w:pPr>
        <w:rPr>
          <w:rFonts w:ascii="Bookman Old Style" w:hAnsi="Bookman Old Style"/>
        </w:rPr>
      </w:pPr>
    </w:p>
    <w:p w14:paraId="1A45C82A" w14:textId="77777777" w:rsidR="00000000" w:rsidRDefault="00000000">
      <w:pPr>
        <w:rPr>
          <w:rFonts w:ascii="Bookman Old Style" w:hAnsi="Bookman Old Style"/>
        </w:rPr>
      </w:pPr>
      <w:r>
        <w:rPr>
          <w:rFonts w:ascii="Bookman Old Style" w:hAnsi="Bookman Old Style"/>
        </w:rPr>
        <w:t>“</w:t>
      </w:r>
      <w:proofErr w:type="gramStart"/>
      <w:r>
        <w:rPr>
          <w:rFonts w:ascii="Bookman Old Style" w:hAnsi="Bookman Old Style"/>
        </w:rPr>
        <w:t>So</w:t>
      </w:r>
      <w:proofErr w:type="gramEnd"/>
      <w:r>
        <w:rPr>
          <w:rFonts w:ascii="Bookman Old Style" w:hAnsi="Bookman Old Style"/>
        </w:rPr>
        <w:t xml:space="preserve"> you’ve invested in the stock market and lost money, I take it.”</w:t>
      </w:r>
    </w:p>
    <w:p w14:paraId="021CA2C4" w14:textId="77777777" w:rsidR="00000000" w:rsidRDefault="00000000">
      <w:pPr>
        <w:rPr>
          <w:rFonts w:ascii="Bookman Old Style" w:hAnsi="Bookman Old Style"/>
        </w:rPr>
      </w:pPr>
    </w:p>
    <w:p w14:paraId="1F9CF2D3" w14:textId="77777777" w:rsidR="00000000" w:rsidRDefault="00000000">
      <w:pPr>
        <w:rPr>
          <w:rFonts w:ascii="Bookman Old Style" w:hAnsi="Bookman Old Style"/>
        </w:rPr>
      </w:pPr>
      <w:r>
        <w:rPr>
          <w:rFonts w:ascii="Bookman Old Style" w:hAnsi="Bookman Old Style"/>
        </w:rPr>
        <w:t>“</w:t>
      </w:r>
      <w:proofErr w:type="gramStart"/>
      <w:r>
        <w:rPr>
          <w:rFonts w:ascii="Bookman Old Style" w:hAnsi="Bookman Old Style"/>
        </w:rPr>
        <w:t>Well</w:t>
      </w:r>
      <w:proofErr w:type="gramEnd"/>
      <w:r>
        <w:rPr>
          <w:rFonts w:ascii="Bookman Old Style" w:hAnsi="Bookman Old Style"/>
        </w:rPr>
        <w:t xml:space="preserve"> my father did.  Many years </w:t>
      </w:r>
      <w:proofErr w:type="gramStart"/>
      <w:r>
        <w:rPr>
          <w:rFonts w:ascii="Bookman Old Style" w:hAnsi="Bookman Old Style"/>
        </w:rPr>
        <w:t>ago</w:t>
      </w:r>
      <w:proofErr w:type="gramEnd"/>
      <w:r>
        <w:rPr>
          <w:rFonts w:ascii="Bookman Old Style" w:hAnsi="Bookman Old Style"/>
        </w:rPr>
        <w:t xml:space="preserve"> and now he isn’t much interested in stocks.  He finds them way to risky.”</w:t>
      </w:r>
    </w:p>
    <w:p w14:paraId="631C5647" w14:textId="77777777" w:rsidR="00000000" w:rsidRDefault="00000000">
      <w:pPr>
        <w:rPr>
          <w:rFonts w:ascii="Bookman Old Style" w:hAnsi="Bookman Old Style"/>
        </w:rPr>
      </w:pPr>
    </w:p>
    <w:p w14:paraId="5126D987" w14:textId="77777777" w:rsidR="00000000" w:rsidRDefault="00000000">
      <w:pPr>
        <w:rPr>
          <w:rFonts w:ascii="Bookman Old Style" w:hAnsi="Bookman Old Style"/>
        </w:rPr>
      </w:pPr>
      <w:r>
        <w:rPr>
          <w:rFonts w:ascii="Bookman Old Style" w:hAnsi="Bookman Old Style"/>
        </w:rPr>
        <w:t xml:space="preserve">“Well stocks can be very </w:t>
      </w:r>
      <w:proofErr w:type="gramStart"/>
      <w:r>
        <w:rPr>
          <w:rFonts w:ascii="Bookman Old Style" w:hAnsi="Bookman Old Style"/>
        </w:rPr>
        <w:t>risky</w:t>
      </w:r>
      <w:proofErr w:type="gramEnd"/>
      <w:r>
        <w:rPr>
          <w:rFonts w:ascii="Bookman Old Style" w:hAnsi="Bookman Old Style"/>
        </w:rPr>
        <w:t xml:space="preserve"> and this is not the type of investment you want to be in without professional help.”</w:t>
      </w:r>
    </w:p>
    <w:p w14:paraId="5A73F3EC" w14:textId="77777777" w:rsidR="00000000" w:rsidRDefault="00000000">
      <w:pPr>
        <w:rPr>
          <w:rFonts w:ascii="Bookman Old Style" w:hAnsi="Bookman Old Style"/>
        </w:rPr>
      </w:pPr>
    </w:p>
    <w:p w14:paraId="2D618372" w14:textId="77777777" w:rsidR="00000000" w:rsidRDefault="00000000">
      <w:pPr>
        <w:rPr>
          <w:rFonts w:ascii="Bookman Old Style" w:hAnsi="Bookman Old Style"/>
        </w:rPr>
      </w:pPr>
      <w:r>
        <w:rPr>
          <w:rFonts w:ascii="Bookman Old Style" w:hAnsi="Bookman Old Style"/>
        </w:rPr>
        <w:t>“Oh, but he had professional help.  He went to XXXXXX (I’m not going to name the investment firm here but suffice it to say it was one of the big ones).  They put him in some mutual funds that immediately lost money.  We found out later that the person who sold them these funds had very little experience in the financial world but had previously sold cars for a living.”</w:t>
      </w:r>
    </w:p>
    <w:p w14:paraId="10FC76AC" w14:textId="77777777" w:rsidR="00000000" w:rsidRDefault="00000000">
      <w:pPr>
        <w:rPr>
          <w:rFonts w:ascii="Bookman Old Style" w:hAnsi="Bookman Old Style"/>
        </w:rPr>
      </w:pPr>
    </w:p>
    <w:p w14:paraId="4061582F" w14:textId="77777777" w:rsidR="00000000" w:rsidRDefault="00000000">
      <w:pPr>
        <w:rPr>
          <w:rFonts w:ascii="Bookman Old Style" w:hAnsi="Bookman Old Style"/>
        </w:rPr>
      </w:pPr>
      <w:r>
        <w:rPr>
          <w:rFonts w:ascii="Bookman Old Style" w:hAnsi="Bookman Old Style"/>
        </w:rPr>
        <w:t>“</w:t>
      </w:r>
      <w:proofErr w:type="gramStart"/>
      <w:r>
        <w:rPr>
          <w:rFonts w:ascii="Bookman Old Style" w:hAnsi="Bookman Old Style"/>
        </w:rPr>
        <w:t>Unfortunately</w:t>
      </w:r>
      <w:proofErr w:type="gramEnd"/>
      <w:r>
        <w:rPr>
          <w:rFonts w:ascii="Bookman Old Style" w:hAnsi="Bookman Old Style"/>
        </w:rPr>
        <w:t xml:space="preserve"> that is usually the case.  The big boys in the financial brokerage world are mostly interested in sales, so they hire people that are good at sales and not necessarily well trained in managing risk.  It is important that you find the right person to help you.  Stocks can be very profitable, but </w:t>
      </w:r>
      <w:proofErr w:type="gramStart"/>
      <w:r>
        <w:rPr>
          <w:rFonts w:ascii="Bookman Old Style" w:hAnsi="Bookman Old Style"/>
        </w:rPr>
        <w:t>in order to</w:t>
      </w:r>
      <w:proofErr w:type="gramEnd"/>
      <w:r>
        <w:rPr>
          <w:rFonts w:ascii="Bookman Old Style" w:hAnsi="Bookman Old Style"/>
        </w:rPr>
        <w:t xml:space="preserve"> reduce your risk it is important that you find someone knowledgeable in the methods for achieving the higher rates of return and at the same time protecting yourself from undue risk.  Unfortunately, I don’t think there are a lot of us out there.”</w:t>
      </w:r>
    </w:p>
    <w:p w14:paraId="7180E9A6" w14:textId="77777777" w:rsidR="00000000" w:rsidRDefault="00000000">
      <w:pPr>
        <w:rPr>
          <w:rFonts w:ascii="Bookman Old Style" w:hAnsi="Bookman Old Style"/>
        </w:rPr>
      </w:pPr>
    </w:p>
    <w:p w14:paraId="799078B1" w14:textId="77777777" w:rsidR="00000000" w:rsidRDefault="00000000">
      <w:pPr>
        <w:rPr>
          <w:rFonts w:ascii="Bookman Old Style" w:hAnsi="Bookman Old Style"/>
        </w:rPr>
      </w:pPr>
      <w:r>
        <w:rPr>
          <w:rFonts w:ascii="Bookman Old Style" w:hAnsi="Bookman Old Style"/>
        </w:rPr>
        <w:t>“</w:t>
      </w:r>
      <w:proofErr w:type="gramStart"/>
      <w:r>
        <w:rPr>
          <w:rFonts w:ascii="Bookman Old Style" w:hAnsi="Bookman Old Style"/>
        </w:rPr>
        <w:t>Well</w:t>
      </w:r>
      <w:proofErr w:type="gramEnd"/>
      <w:r>
        <w:rPr>
          <w:rFonts w:ascii="Bookman Old Style" w:hAnsi="Bookman Old Style"/>
        </w:rPr>
        <w:t xml:space="preserve"> you have been very helpful.  I’m thinking that maybe my dad needs a little bit of money in </w:t>
      </w:r>
      <w:proofErr w:type="gramStart"/>
      <w:r>
        <w:rPr>
          <w:rFonts w:ascii="Bookman Old Style" w:hAnsi="Bookman Old Style"/>
        </w:rPr>
        <w:t>all of</w:t>
      </w:r>
      <w:proofErr w:type="gramEnd"/>
      <w:r>
        <w:rPr>
          <w:rFonts w:ascii="Bookman Old Style" w:hAnsi="Bookman Old Style"/>
        </w:rPr>
        <w:t xml:space="preserve"> these investments, but maybe with most of it in the fixed annuity.  Can you help me determine how much should go in each one?”</w:t>
      </w:r>
    </w:p>
    <w:p w14:paraId="36731404" w14:textId="77777777" w:rsidR="00000000" w:rsidRDefault="00000000">
      <w:pPr>
        <w:rPr>
          <w:rFonts w:ascii="Bookman Old Style" w:hAnsi="Bookman Old Style"/>
        </w:rPr>
      </w:pPr>
    </w:p>
    <w:p w14:paraId="77D39EB6" w14:textId="77777777" w:rsidR="00000000" w:rsidRDefault="00000000">
      <w:pPr>
        <w:rPr>
          <w:rFonts w:ascii="Bookman Old Style" w:hAnsi="Bookman Old Style"/>
        </w:rPr>
      </w:pPr>
      <w:r>
        <w:rPr>
          <w:rFonts w:ascii="Bookman Old Style" w:hAnsi="Bookman Old Style"/>
        </w:rPr>
        <w:t xml:space="preserve">“Yes, but I probably should </w:t>
      </w:r>
      <w:proofErr w:type="gramStart"/>
      <w:r>
        <w:rPr>
          <w:rFonts w:ascii="Bookman Old Style" w:hAnsi="Bookman Old Style"/>
        </w:rPr>
        <w:t>take a look</w:t>
      </w:r>
      <w:proofErr w:type="gramEnd"/>
      <w:r>
        <w:rPr>
          <w:rFonts w:ascii="Bookman Old Style" w:hAnsi="Bookman Old Style"/>
        </w:rPr>
        <w:t xml:space="preserve"> at his entire financial picture.  The only way I can really tell how much should be in CDs and how much should be in annuities and how much should be in bonds or stocks, is to see the entire portfolio.  From there I will be able to determine if the money is invested properly to offset all potential risks – purchasing </w:t>
      </w:r>
      <w:r>
        <w:rPr>
          <w:rFonts w:ascii="Bookman Old Style" w:hAnsi="Bookman Old Style"/>
        </w:rPr>
        <w:lastRenderedPageBreak/>
        <w:t>power risk, credit risk, liquidity risk, and investment risk.  Remember that the reason to invest is to offset risk – it is not about getting higher returns.”</w:t>
      </w:r>
    </w:p>
    <w:p w14:paraId="0C7CB457" w14:textId="77777777" w:rsidR="00000000" w:rsidRDefault="00000000">
      <w:pPr>
        <w:rPr>
          <w:rFonts w:ascii="Bookman Old Style" w:hAnsi="Bookman Old Style"/>
        </w:rPr>
      </w:pPr>
    </w:p>
    <w:p w14:paraId="271F29C6" w14:textId="77777777" w:rsidR="00000000" w:rsidRDefault="00000000">
      <w:pPr>
        <w:rPr>
          <w:rFonts w:ascii="Bookman Old Style" w:hAnsi="Bookman Old Style"/>
        </w:rPr>
      </w:pPr>
      <w:r>
        <w:rPr>
          <w:rFonts w:ascii="Bookman Old Style" w:hAnsi="Bookman Old Style"/>
        </w:rPr>
        <w:t xml:space="preserve">“Another thing to remember is that what is a good investment changes over time.  For example, in the late 1970s, my father bought a CD paying 12.5%.  He kept it for the next 10 years while interest rates began a rapid decline.  But when he had to renew it, the interest rate dropped substantially.  Right </w:t>
      </w:r>
      <w:proofErr w:type="gramStart"/>
      <w:r>
        <w:rPr>
          <w:rFonts w:ascii="Bookman Old Style" w:hAnsi="Bookman Old Style"/>
        </w:rPr>
        <w:t>now</w:t>
      </w:r>
      <w:proofErr w:type="gramEnd"/>
      <w:r>
        <w:rPr>
          <w:rFonts w:ascii="Bookman Old Style" w:hAnsi="Bookman Old Style"/>
        </w:rPr>
        <w:t xml:space="preserve"> you may have heard the phrase, ‘Cash is trash?’”</w:t>
      </w:r>
    </w:p>
    <w:p w14:paraId="7192654C" w14:textId="77777777" w:rsidR="00000000" w:rsidRDefault="00000000">
      <w:pPr>
        <w:rPr>
          <w:rFonts w:ascii="Bookman Old Style" w:hAnsi="Bookman Old Style"/>
        </w:rPr>
      </w:pPr>
    </w:p>
    <w:p w14:paraId="184502AF" w14:textId="77777777" w:rsidR="00000000" w:rsidRDefault="00000000">
      <w:pPr>
        <w:rPr>
          <w:rFonts w:ascii="Bookman Old Style" w:hAnsi="Bookman Old Style"/>
        </w:rPr>
      </w:pPr>
      <w:r>
        <w:rPr>
          <w:rFonts w:ascii="Bookman Old Style" w:hAnsi="Bookman Old Style"/>
        </w:rPr>
        <w:t>“</w:t>
      </w:r>
      <w:proofErr w:type="gramStart"/>
      <w:r>
        <w:rPr>
          <w:rFonts w:ascii="Bookman Old Style" w:hAnsi="Bookman Old Style"/>
        </w:rPr>
        <w:t>Actually</w:t>
      </w:r>
      <w:proofErr w:type="gramEnd"/>
      <w:r>
        <w:rPr>
          <w:rFonts w:ascii="Bookman Old Style" w:hAnsi="Bookman Old Style"/>
        </w:rPr>
        <w:t xml:space="preserve"> I have heard that, but I didn’t really know what it meant.”</w:t>
      </w:r>
    </w:p>
    <w:p w14:paraId="2A84A09C" w14:textId="77777777" w:rsidR="00000000" w:rsidRDefault="00000000">
      <w:pPr>
        <w:rPr>
          <w:rFonts w:ascii="Bookman Old Style" w:hAnsi="Bookman Old Style"/>
        </w:rPr>
      </w:pPr>
    </w:p>
    <w:p w14:paraId="3D123A84" w14:textId="77777777" w:rsidR="00000000" w:rsidRDefault="00000000">
      <w:pPr>
        <w:rPr>
          <w:rFonts w:ascii="Bookman Old Style" w:hAnsi="Bookman Old Style"/>
        </w:rPr>
      </w:pPr>
      <w:r>
        <w:rPr>
          <w:rFonts w:ascii="Bookman Old Style" w:hAnsi="Bookman Old Style"/>
        </w:rPr>
        <w:t>“What it means is that cash investments, such as CDs, fixed annuities, etc. are not good investments right now because their rates of return are so low.  At one point in time ‘Cash was King.’  That meant that owning cash investments was the right place to be.  In the investment world, it is never good to get locked into a single investment as they all go through time periods where they are good and where they are bad.  Being flexible is the key.”</w:t>
      </w:r>
    </w:p>
    <w:p w14:paraId="7F5BBC7B" w14:textId="77777777" w:rsidR="00000000" w:rsidRDefault="00000000">
      <w:pPr>
        <w:rPr>
          <w:rFonts w:ascii="Bookman Old Style" w:hAnsi="Bookman Old Style"/>
        </w:rPr>
      </w:pPr>
    </w:p>
    <w:p w14:paraId="7D5AB56A" w14:textId="77777777" w:rsidR="00000000" w:rsidRDefault="00000000">
      <w:pPr>
        <w:rPr>
          <w:rFonts w:ascii="Bookman Old Style" w:hAnsi="Bookman Old Style"/>
        </w:rPr>
      </w:pPr>
      <w:r>
        <w:rPr>
          <w:rFonts w:ascii="Bookman Old Style" w:hAnsi="Bookman Old Style"/>
        </w:rPr>
        <w:t>She finally gave me a big smile. We then went on to set an appointment for her to come back in – with her father this time – and look over his portfolio.</w:t>
      </w:r>
    </w:p>
    <w:p w14:paraId="1BEE91BB" w14:textId="77777777" w:rsidR="00000000" w:rsidRDefault="00000000">
      <w:pPr>
        <w:rPr>
          <w:rFonts w:ascii="Bookman Old Style" w:hAnsi="Bookman Old Style"/>
        </w:rPr>
      </w:pPr>
    </w:p>
    <w:p w14:paraId="2A596DE7" w14:textId="77777777" w:rsidR="00000000" w:rsidRDefault="00000000">
      <w:pPr>
        <w:rPr>
          <w:rFonts w:ascii="Bookman Old Style" w:hAnsi="Bookman Old Style"/>
        </w:rPr>
      </w:pPr>
    </w:p>
    <w:p w14:paraId="43DA0EE2" w14:textId="77777777" w:rsidR="00000000" w:rsidRDefault="00000000">
      <w:pPr>
        <w:rPr>
          <w:rFonts w:ascii="Bookman Old Style" w:hAnsi="Bookman Old Style"/>
        </w:rPr>
      </w:pPr>
    </w:p>
    <w:p w14:paraId="1F79D762" w14:textId="77777777" w:rsidR="00000000" w:rsidRDefault="00000000">
      <w:pPr>
        <w:rPr>
          <w:rFonts w:ascii="Bookman Old Style" w:hAnsi="Bookman Old Style"/>
        </w:rPr>
      </w:pPr>
    </w:p>
    <w:p w14:paraId="204897EE" w14:textId="77777777" w:rsidR="00000000" w:rsidRDefault="00000000">
      <w:pPr>
        <w:rPr>
          <w:rFonts w:ascii="Bookman Old Style" w:hAnsi="Bookman Old Style"/>
        </w:rPr>
      </w:pPr>
    </w:p>
    <w:p w14:paraId="1BF94A53" w14:textId="77777777" w:rsidR="00000000" w:rsidRDefault="00000000">
      <w:pPr>
        <w:rPr>
          <w:rFonts w:ascii="Bookman Old Style" w:hAnsi="Bookman Old Style"/>
        </w:rPr>
      </w:pPr>
    </w:p>
    <w:p w14:paraId="45A502DB" w14:textId="77777777" w:rsidR="00000000" w:rsidRDefault="00000000">
      <w:pPr>
        <w:rPr>
          <w:rFonts w:ascii="Bookman Old Style" w:hAnsi="Bookman Old Style"/>
        </w:rPr>
      </w:pPr>
    </w:p>
    <w:p w14:paraId="666B67F1" w14:textId="77777777" w:rsidR="00000000" w:rsidRDefault="00000000">
      <w:pPr>
        <w:rPr>
          <w:rFonts w:ascii="Bookman Old Style" w:hAnsi="Bookman Old Style"/>
        </w:rPr>
      </w:pPr>
    </w:p>
    <w:p w14:paraId="417F8754" w14:textId="77777777" w:rsidR="008423D2" w:rsidRDefault="008423D2"/>
    <w:sectPr w:rsidR="008423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A62"/>
    <w:rsid w:val="00364A62"/>
    <w:rsid w:val="006A3BA2"/>
    <w:rsid w:val="008423D2"/>
    <w:rsid w:val="00BD08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ABB84"/>
  <w15:chartTrackingRefBased/>
  <w15:docId w15:val="{9288423E-152F-418A-B45F-BE815438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709a970-81b4-4def-bda1-d6eaeca57e6e}" enabled="1" method="Privileged" siteId="{d5f1622b-14a3-45a6-b069-003f8dc4851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 CONVERSATION ON RISK</vt:lpstr>
    </vt:vector>
  </TitlesOfParts>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CONVERSATION ON RISK</dc:title>
  <dc:subject/>
  <dc:creator>Owner</dc:creator>
  <cp:keywords/>
  <dc:description/>
  <cp:lastModifiedBy>Micha Monghit (BPO Worker)</cp:lastModifiedBy>
  <cp:revision>3</cp:revision>
  <dcterms:created xsi:type="dcterms:W3CDTF">2024-09-20T19:48:00Z</dcterms:created>
  <dcterms:modified xsi:type="dcterms:W3CDTF">2024-09-20T19:48:00Z</dcterms:modified>
</cp:coreProperties>
</file>