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C0AA2" w14:textId="38EBC8F4" w:rsidR="00262CC0" w:rsidRDefault="00E374F4" w:rsidP="00E374F4">
      <w:pPr>
        <w:jc w:val="center"/>
      </w:pPr>
      <w:r>
        <w:t>District 13 Meeting</w:t>
      </w:r>
      <w:bookmarkStart w:id="0" w:name="_GoBack"/>
      <w:bookmarkEnd w:id="0"/>
    </w:p>
    <w:p w14:paraId="48890764" w14:textId="521D03BE" w:rsidR="00E374F4" w:rsidRDefault="00E374F4" w:rsidP="00E374F4">
      <w:pPr>
        <w:jc w:val="center"/>
      </w:pPr>
      <w:r>
        <w:t>3/5/2020</w:t>
      </w:r>
    </w:p>
    <w:p w14:paraId="3E256E5C" w14:textId="3D078D33" w:rsidR="00E374F4" w:rsidRDefault="00E374F4" w:rsidP="00E374F4">
      <w:pPr>
        <w:jc w:val="center"/>
      </w:pPr>
    </w:p>
    <w:p w14:paraId="65C0A5D5" w14:textId="07633A82" w:rsidR="00E374F4" w:rsidRDefault="00E374F4" w:rsidP="00E374F4">
      <w:r>
        <w:t>In attendance:</w:t>
      </w:r>
    </w:p>
    <w:tbl>
      <w:tblPr>
        <w:tblStyle w:val="TableGrid"/>
        <w:tblW w:w="0" w:type="auto"/>
        <w:tblLook w:val="04A0" w:firstRow="1" w:lastRow="0" w:firstColumn="1" w:lastColumn="0" w:noHBand="0" w:noVBand="1"/>
      </w:tblPr>
      <w:tblGrid>
        <w:gridCol w:w="3116"/>
        <w:gridCol w:w="3117"/>
        <w:gridCol w:w="3117"/>
      </w:tblGrid>
      <w:tr w:rsidR="00E374F4" w14:paraId="16333B2F" w14:textId="77777777" w:rsidTr="00E374F4">
        <w:tc>
          <w:tcPr>
            <w:tcW w:w="3116" w:type="dxa"/>
          </w:tcPr>
          <w:p w14:paraId="6D0AC36B" w14:textId="5B4E9B2C" w:rsidR="00E374F4" w:rsidRDefault="00E374F4" w:rsidP="00E374F4">
            <w:r>
              <w:t>Name</w:t>
            </w:r>
          </w:p>
        </w:tc>
        <w:tc>
          <w:tcPr>
            <w:tcW w:w="3117" w:type="dxa"/>
          </w:tcPr>
          <w:p w14:paraId="50F7C70C" w14:textId="1D0F65F3" w:rsidR="00E374F4" w:rsidRDefault="00E374F4" w:rsidP="00E374F4">
            <w:r>
              <w:t>League</w:t>
            </w:r>
          </w:p>
        </w:tc>
        <w:tc>
          <w:tcPr>
            <w:tcW w:w="3117" w:type="dxa"/>
          </w:tcPr>
          <w:p w14:paraId="4C9BF5D8" w14:textId="2A28E456" w:rsidR="00E374F4" w:rsidRDefault="00E374F4" w:rsidP="00E374F4">
            <w:r>
              <w:t>Position</w:t>
            </w:r>
          </w:p>
        </w:tc>
      </w:tr>
      <w:tr w:rsidR="00E374F4" w14:paraId="3B49E96B" w14:textId="77777777" w:rsidTr="00E374F4">
        <w:tc>
          <w:tcPr>
            <w:tcW w:w="3116" w:type="dxa"/>
          </w:tcPr>
          <w:p w14:paraId="46723A23" w14:textId="117EA981" w:rsidR="00E374F4" w:rsidRDefault="00E374F4" w:rsidP="00E374F4">
            <w:r>
              <w:t>Ray Ng</w:t>
            </w:r>
          </w:p>
        </w:tc>
        <w:tc>
          <w:tcPr>
            <w:tcW w:w="3117" w:type="dxa"/>
          </w:tcPr>
          <w:p w14:paraId="272D362B" w14:textId="7B31ECBD" w:rsidR="00E374F4" w:rsidRDefault="00E374F4" w:rsidP="00E374F4">
            <w:r>
              <w:t>ALL</w:t>
            </w:r>
          </w:p>
        </w:tc>
        <w:tc>
          <w:tcPr>
            <w:tcW w:w="3117" w:type="dxa"/>
          </w:tcPr>
          <w:p w14:paraId="0C83E737" w14:textId="233F21CA" w:rsidR="00E374F4" w:rsidRDefault="00E374F4" w:rsidP="00E374F4">
            <w:r>
              <w:t>President</w:t>
            </w:r>
          </w:p>
        </w:tc>
      </w:tr>
      <w:tr w:rsidR="00E374F4" w14:paraId="7B25E80D" w14:textId="77777777" w:rsidTr="00E374F4">
        <w:tc>
          <w:tcPr>
            <w:tcW w:w="3116" w:type="dxa"/>
          </w:tcPr>
          <w:p w14:paraId="1D8C8FCE" w14:textId="101A2604" w:rsidR="00E374F4" w:rsidRDefault="00E374F4" w:rsidP="00E374F4">
            <w:r>
              <w:t>Lydia Gastello</w:t>
            </w:r>
          </w:p>
        </w:tc>
        <w:tc>
          <w:tcPr>
            <w:tcW w:w="3117" w:type="dxa"/>
          </w:tcPr>
          <w:p w14:paraId="347594D3" w14:textId="4CA90A99" w:rsidR="00E374F4" w:rsidRDefault="00E374F4" w:rsidP="00E374F4">
            <w:r>
              <w:t>TGLL</w:t>
            </w:r>
          </w:p>
        </w:tc>
        <w:tc>
          <w:tcPr>
            <w:tcW w:w="3117" w:type="dxa"/>
          </w:tcPr>
          <w:p w14:paraId="1DDB24F7" w14:textId="55A4D242" w:rsidR="00E374F4" w:rsidRDefault="00E374F4" w:rsidP="00E374F4">
            <w:r>
              <w:t>Treasurer</w:t>
            </w:r>
          </w:p>
        </w:tc>
      </w:tr>
      <w:tr w:rsidR="00E374F4" w14:paraId="3E3EB6DE" w14:textId="77777777" w:rsidTr="00E374F4">
        <w:tc>
          <w:tcPr>
            <w:tcW w:w="3116" w:type="dxa"/>
          </w:tcPr>
          <w:p w14:paraId="78443022" w14:textId="7B82D8CE" w:rsidR="00E374F4" w:rsidRDefault="00E374F4" w:rsidP="00E374F4">
            <w:r>
              <w:t>Liz Smith</w:t>
            </w:r>
          </w:p>
        </w:tc>
        <w:tc>
          <w:tcPr>
            <w:tcW w:w="3117" w:type="dxa"/>
          </w:tcPr>
          <w:p w14:paraId="6AF77A77" w14:textId="2761AF56" w:rsidR="00E374F4" w:rsidRDefault="00E374F4" w:rsidP="00E374F4">
            <w:r>
              <w:t>TRSLL</w:t>
            </w:r>
          </w:p>
        </w:tc>
        <w:tc>
          <w:tcPr>
            <w:tcW w:w="3117" w:type="dxa"/>
          </w:tcPr>
          <w:p w14:paraId="332219A6" w14:textId="3D0BA0ED" w:rsidR="00E374F4" w:rsidRDefault="00E374F4" w:rsidP="00E374F4">
            <w:r>
              <w:t>Safety Officer</w:t>
            </w:r>
          </w:p>
        </w:tc>
      </w:tr>
      <w:tr w:rsidR="00E374F4" w14:paraId="4282BB5A" w14:textId="77777777" w:rsidTr="00E374F4">
        <w:tc>
          <w:tcPr>
            <w:tcW w:w="3116" w:type="dxa"/>
          </w:tcPr>
          <w:p w14:paraId="06FA3A05" w14:textId="6EB8EFF6" w:rsidR="00E374F4" w:rsidRDefault="00E374F4" w:rsidP="00E374F4">
            <w:r>
              <w:t>Doug Brewster</w:t>
            </w:r>
          </w:p>
        </w:tc>
        <w:tc>
          <w:tcPr>
            <w:tcW w:w="3117" w:type="dxa"/>
          </w:tcPr>
          <w:p w14:paraId="48907D59" w14:textId="7C72B721" w:rsidR="00E374F4" w:rsidRDefault="00E374F4" w:rsidP="00E374F4">
            <w:r>
              <w:t>CNLL</w:t>
            </w:r>
          </w:p>
        </w:tc>
        <w:tc>
          <w:tcPr>
            <w:tcW w:w="3117" w:type="dxa"/>
          </w:tcPr>
          <w:p w14:paraId="6A25ADA0" w14:textId="7394DAA1" w:rsidR="00E374F4" w:rsidRDefault="00E374F4" w:rsidP="00E374F4">
            <w:r>
              <w:t>President</w:t>
            </w:r>
          </w:p>
        </w:tc>
      </w:tr>
      <w:tr w:rsidR="00E374F4" w14:paraId="3B9C6C33" w14:textId="77777777" w:rsidTr="00E374F4">
        <w:tc>
          <w:tcPr>
            <w:tcW w:w="3116" w:type="dxa"/>
          </w:tcPr>
          <w:p w14:paraId="2C5A3893" w14:textId="7C02C713" w:rsidR="00E374F4" w:rsidRDefault="00E374F4" w:rsidP="00E374F4">
            <w:r>
              <w:t>Greg Williams</w:t>
            </w:r>
          </w:p>
        </w:tc>
        <w:tc>
          <w:tcPr>
            <w:tcW w:w="3117" w:type="dxa"/>
          </w:tcPr>
          <w:p w14:paraId="1C3920D1" w14:textId="6B423B34" w:rsidR="00E374F4" w:rsidRDefault="00E374F4" w:rsidP="00E374F4">
            <w:r>
              <w:t>CALL</w:t>
            </w:r>
          </w:p>
        </w:tc>
        <w:tc>
          <w:tcPr>
            <w:tcW w:w="3117" w:type="dxa"/>
          </w:tcPr>
          <w:p w14:paraId="56ACBB5B" w14:textId="4D881FEA" w:rsidR="00E374F4" w:rsidRDefault="00E374F4" w:rsidP="00E374F4">
            <w:r>
              <w:t>President</w:t>
            </w:r>
          </w:p>
        </w:tc>
      </w:tr>
      <w:tr w:rsidR="00E374F4" w14:paraId="15772A69" w14:textId="77777777" w:rsidTr="00E374F4">
        <w:tc>
          <w:tcPr>
            <w:tcW w:w="3116" w:type="dxa"/>
          </w:tcPr>
          <w:p w14:paraId="2CBDEFF7" w14:textId="32868F5A" w:rsidR="00E374F4" w:rsidRDefault="00E374F4" w:rsidP="00E374F4">
            <w:r>
              <w:t>Michael Boucher</w:t>
            </w:r>
          </w:p>
        </w:tc>
        <w:tc>
          <w:tcPr>
            <w:tcW w:w="3117" w:type="dxa"/>
          </w:tcPr>
          <w:p w14:paraId="0DABA7BB" w14:textId="719131AD" w:rsidR="00E374F4" w:rsidRDefault="00E374F4" w:rsidP="00E374F4">
            <w:r>
              <w:t>ALL</w:t>
            </w:r>
          </w:p>
        </w:tc>
        <w:tc>
          <w:tcPr>
            <w:tcW w:w="3117" w:type="dxa"/>
          </w:tcPr>
          <w:p w14:paraId="0D4E71FA" w14:textId="5E61B6A6" w:rsidR="00E374F4" w:rsidRDefault="00E374F4" w:rsidP="00E374F4">
            <w:r>
              <w:t>UIC</w:t>
            </w:r>
          </w:p>
        </w:tc>
      </w:tr>
      <w:tr w:rsidR="00E374F4" w14:paraId="54B82CD1" w14:textId="77777777" w:rsidTr="00E374F4">
        <w:tc>
          <w:tcPr>
            <w:tcW w:w="3116" w:type="dxa"/>
          </w:tcPr>
          <w:p w14:paraId="7AEFA7B5" w14:textId="014C29ED" w:rsidR="00E374F4" w:rsidRDefault="00E374F4" w:rsidP="00E374F4">
            <w:r>
              <w:t>Brett Watson</w:t>
            </w:r>
          </w:p>
        </w:tc>
        <w:tc>
          <w:tcPr>
            <w:tcW w:w="3117" w:type="dxa"/>
          </w:tcPr>
          <w:p w14:paraId="5701BA05" w14:textId="5F935123" w:rsidR="00E374F4" w:rsidRDefault="00E374F4" w:rsidP="00E374F4">
            <w:r>
              <w:t>D13</w:t>
            </w:r>
          </w:p>
        </w:tc>
        <w:tc>
          <w:tcPr>
            <w:tcW w:w="3117" w:type="dxa"/>
          </w:tcPr>
          <w:p w14:paraId="784A47FA" w14:textId="2F476DE0" w:rsidR="00E374F4" w:rsidRDefault="00E374F4" w:rsidP="00E374F4">
            <w:r>
              <w:t>ADA</w:t>
            </w:r>
          </w:p>
        </w:tc>
      </w:tr>
      <w:tr w:rsidR="00E374F4" w14:paraId="6D448A2B" w14:textId="77777777" w:rsidTr="00E374F4">
        <w:tc>
          <w:tcPr>
            <w:tcW w:w="3116" w:type="dxa"/>
          </w:tcPr>
          <w:p w14:paraId="389C3674" w14:textId="7E2DD0EC" w:rsidR="00E374F4" w:rsidRDefault="00E374F4" w:rsidP="00E374F4">
            <w:r>
              <w:t>Jeni Hurst</w:t>
            </w:r>
          </w:p>
        </w:tc>
        <w:tc>
          <w:tcPr>
            <w:tcW w:w="3117" w:type="dxa"/>
          </w:tcPr>
          <w:p w14:paraId="5BE1C287" w14:textId="06ED64E0" w:rsidR="00E374F4" w:rsidRDefault="00E374F4" w:rsidP="00E374F4">
            <w:r>
              <w:t>D13</w:t>
            </w:r>
          </w:p>
        </w:tc>
        <w:tc>
          <w:tcPr>
            <w:tcW w:w="3117" w:type="dxa"/>
          </w:tcPr>
          <w:p w14:paraId="7EF08C55" w14:textId="3C059D53" w:rsidR="00E374F4" w:rsidRDefault="00E374F4" w:rsidP="00E374F4">
            <w:r>
              <w:t>Staff</w:t>
            </w:r>
          </w:p>
        </w:tc>
      </w:tr>
      <w:tr w:rsidR="00E374F4" w14:paraId="59CB5344" w14:textId="77777777" w:rsidTr="00E374F4">
        <w:tc>
          <w:tcPr>
            <w:tcW w:w="3116" w:type="dxa"/>
          </w:tcPr>
          <w:p w14:paraId="40E12FDA" w14:textId="6EFE08C1" w:rsidR="00E374F4" w:rsidRDefault="00E374F4" w:rsidP="00E374F4">
            <w:r>
              <w:t>Susan Blank</w:t>
            </w:r>
          </w:p>
        </w:tc>
        <w:tc>
          <w:tcPr>
            <w:tcW w:w="3117" w:type="dxa"/>
          </w:tcPr>
          <w:p w14:paraId="19F597D0" w14:textId="638018E1" w:rsidR="00E374F4" w:rsidRDefault="00E374F4" w:rsidP="00E374F4">
            <w:r>
              <w:t>D13</w:t>
            </w:r>
          </w:p>
        </w:tc>
        <w:tc>
          <w:tcPr>
            <w:tcW w:w="3117" w:type="dxa"/>
          </w:tcPr>
          <w:p w14:paraId="7DCDC353" w14:textId="61D587D7" w:rsidR="00E374F4" w:rsidRDefault="00E374F4" w:rsidP="00E374F4">
            <w:r>
              <w:t>Staff</w:t>
            </w:r>
          </w:p>
        </w:tc>
      </w:tr>
      <w:tr w:rsidR="00E374F4" w14:paraId="08E4280F" w14:textId="77777777" w:rsidTr="00E374F4">
        <w:tc>
          <w:tcPr>
            <w:tcW w:w="3116" w:type="dxa"/>
          </w:tcPr>
          <w:p w14:paraId="0E6F7652" w14:textId="01E61EE4" w:rsidR="00E374F4" w:rsidRDefault="00E374F4" w:rsidP="00E374F4">
            <w:r>
              <w:t>Steven Church</w:t>
            </w:r>
          </w:p>
        </w:tc>
        <w:tc>
          <w:tcPr>
            <w:tcW w:w="3117" w:type="dxa"/>
          </w:tcPr>
          <w:p w14:paraId="651AE9CD" w14:textId="4D3D3CC6" w:rsidR="00E374F4" w:rsidRDefault="00E374F4" w:rsidP="00E374F4">
            <w:r>
              <w:t>D13</w:t>
            </w:r>
          </w:p>
        </w:tc>
        <w:tc>
          <w:tcPr>
            <w:tcW w:w="3117" w:type="dxa"/>
          </w:tcPr>
          <w:p w14:paraId="54883849" w14:textId="772774AC" w:rsidR="00E374F4" w:rsidRDefault="00E374F4" w:rsidP="00E374F4">
            <w:r>
              <w:t>Staff</w:t>
            </w:r>
          </w:p>
        </w:tc>
      </w:tr>
      <w:tr w:rsidR="00E374F4" w14:paraId="26A4BD72" w14:textId="77777777" w:rsidTr="00E374F4">
        <w:tc>
          <w:tcPr>
            <w:tcW w:w="3116" w:type="dxa"/>
          </w:tcPr>
          <w:p w14:paraId="59172441" w14:textId="7C863BD8" w:rsidR="00E374F4" w:rsidRDefault="00E374F4" w:rsidP="00E374F4">
            <w:r>
              <w:t>Heather Church</w:t>
            </w:r>
          </w:p>
        </w:tc>
        <w:tc>
          <w:tcPr>
            <w:tcW w:w="3117" w:type="dxa"/>
          </w:tcPr>
          <w:p w14:paraId="67D6BB8F" w14:textId="54CAC8E9" w:rsidR="00E374F4" w:rsidRDefault="00E374F4" w:rsidP="00E374F4">
            <w:r>
              <w:t>D13</w:t>
            </w:r>
          </w:p>
        </w:tc>
        <w:tc>
          <w:tcPr>
            <w:tcW w:w="3117" w:type="dxa"/>
          </w:tcPr>
          <w:p w14:paraId="33E65702" w14:textId="17560F1E" w:rsidR="00E374F4" w:rsidRDefault="00E374F4" w:rsidP="00E374F4">
            <w:r>
              <w:t>Staff</w:t>
            </w:r>
          </w:p>
        </w:tc>
      </w:tr>
    </w:tbl>
    <w:p w14:paraId="04C8305F" w14:textId="5B8EBC27" w:rsidR="00E374F4" w:rsidRDefault="00E374F4" w:rsidP="00E374F4"/>
    <w:p w14:paraId="0DD4FE3C" w14:textId="3F2A0403" w:rsidR="00E374F4" w:rsidRDefault="00E374F4" w:rsidP="00E374F4"/>
    <w:p w14:paraId="49E8B41E" w14:textId="16943AA5" w:rsidR="00E374F4" w:rsidRDefault="00E374F4" w:rsidP="00E374F4">
      <w:pPr>
        <w:pStyle w:val="ListParagraph"/>
        <w:numPr>
          <w:ilvl w:val="0"/>
          <w:numId w:val="1"/>
        </w:numPr>
      </w:pPr>
      <w:r>
        <w:t>Call to order</w:t>
      </w:r>
    </w:p>
    <w:p w14:paraId="6E8D5523" w14:textId="20180E7A" w:rsidR="00E374F4" w:rsidRDefault="00E374F4" w:rsidP="00E374F4">
      <w:pPr>
        <w:pStyle w:val="ListParagraph"/>
        <w:numPr>
          <w:ilvl w:val="0"/>
          <w:numId w:val="1"/>
        </w:numPr>
      </w:pPr>
      <w:r>
        <w:t>Introductions</w:t>
      </w:r>
    </w:p>
    <w:p w14:paraId="55F028B9" w14:textId="5D45F67A" w:rsidR="00E374F4" w:rsidRDefault="00E374F4" w:rsidP="00E374F4">
      <w:pPr>
        <w:pStyle w:val="ListParagraph"/>
        <w:numPr>
          <w:ilvl w:val="0"/>
          <w:numId w:val="1"/>
        </w:numPr>
      </w:pPr>
      <w:r>
        <w:t>Interleague Play</w:t>
      </w:r>
    </w:p>
    <w:p w14:paraId="0A11E0CA" w14:textId="641D025B" w:rsidR="00E374F4" w:rsidRDefault="00E374F4" w:rsidP="00E374F4">
      <w:pPr>
        <w:pStyle w:val="ListParagraph"/>
        <w:numPr>
          <w:ilvl w:val="0"/>
          <w:numId w:val="2"/>
        </w:numPr>
      </w:pPr>
      <w:r>
        <w:t>TGLL and TRSLL have scheduled interleague play with CALL and each other.</w:t>
      </w:r>
    </w:p>
    <w:p w14:paraId="47F04AFA" w14:textId="5E8B8029" w:rsidR="00E374F4" w:rsidRDefault="00E374F4" w:rsidP="00E374F4">
      <w:pPr>
        <w:pStyle w:val="ListParagraph"/>
        <w:numPr>
          <w:ilvl w:val="0"/>
          <w:numId w:val="2"/>
        </w:numPr>
      </w:pPr>
      <w:r>
        <w:t>CNLL willing to do interleague play with these two leagues especially in the AA and AAA divisions.  TGLL and TRSLL to work with Doug Brewster to get additional games set up.</w:t>
      </w:r>
    </w:p>
    <w:p w14:paraId="28C098CF" w14:textId="6942D21C" w:rsidR="00B55D78" w:rsidRDefault="00B55D78" w:rsidP="00E374F4">
      <w:pPr>
        <w:pStyle w:val="ListParagraph"/>
        <w:numPr>
          <w:ilvl w:val="0"/>
          <w:numId w:val="2"/>
        </w:numPr>
      </w:pPr>
      <w:r>
        <w:t>ALL also reviewing schedule to see if games can be arranged.</w:t>
      </w:r>
    </w:p>
    <w:p w14:paraId="34C3AF6C" w14:textId="30F26839" w:rsidR="00E374F4" w:rsidRDefault="00E374F4" w:rsidP="00E374F4">
      <w:pPr>
        <w:pStyle w:val="ListParagraph"/>
        <w:numPr>
          <w:ilvl w:val="0"/>
          <w:numId w:val="1"/>
        </w:numPr>
      </w:pPr>
      <w:r>
        <w:t>ASAP Plans – Kate Hamm has sent out messages to all leagues on this.  Western Region would like 100% compliance on this.  Each league should have a safety officer.  If you need help, please reach out to Kate on this.</w:t>
      </w:r>
    </w:p>
    <w:p w14:paraId="5E951EC2" w14:textId="48E10BFA" w:rsidR="00041045" w:rsidRDefault="00041045" w:rsidP="00E374F4">
      <w:pPr>
        <w:pStyle w:val="ListParagraph"/>
        <w:numPr>
          <w:ilvl w:val="0"/>
          <w:numId w:val="1"/>
        </w:numPr>
      </w:pPr>
      <w:r>
        <w:t xml:space="preserve">District Website – new website is up and running -   </w:t>
      </w:r>
      <w:r w:rsidRPr="00041045">
        <w:rPr>
          <w:b/>
          <w:bCs/>
          <w:sz w:val="28"/>
          <w:szCs w:val="28"/>
        </w:rPr>
        <w:t>AZ13llb.com</w:t>
      </w:r>
      <w:r>
        <w:t>.  Still looking for a picture that isn’t blurry for the front page.  Content includes:</w:t>
      </w:r>
    </w:p>
    <w:p w14:paraId="62471B36" w14:textId="629AA0D4" w:rsidR="00041045" w:rsidRDefault="00041045" w:rsidP="00041045">
      <w:pPr>
        <w:pStyle w:val="ListParagraph"/>
        <w:numPr>
          <w:ilvl w:val="0"/>
          <w:numId w:val="3"/>
        </w:numPr>
      </w:pPr>
      <w:r>
        <w:t xml:space="preserve">Links to </w:t>
      </w:r>
      <w:r w:rsidR="00C94797">
        <w:t>all</w:t>
      </w:r>
      <w:r>
        <w:t xml:space="preserve"> the league websites</w:t>
      </w:r>
    </w:p>
    <w:p w14:paraId="15E63CDE" w14:textId="018B1A8F" w:rsidR="00041045" w:rsidRDefault="00041045" w:rsidP="00041045">
      <w:pPr>
        <w:pStyle w:val="ListParagraph"/>
        <w:numPr>
          <w:ilvl w:val="0"/>
          <w:numId w:val="3"/>
        </w:numPr>
      </w:pPr>
      <w:r>
        <w:t>History of the District</w:t>
      </w:r>
    </w:p>
    <w:p w14:paraId="50868FAE" w14:textId="0776BBF4" w:rsidR="00041045" w:rsidRDefault="00041045" w:rsidP="00041045">
      <w:pPr>
        <w:pStyle w:val="ListParagraph"/>
        <w:numPr>
          <w:ilvl w:val="0"/>
          <w:numId w:val="3"/>
        </w:numPr>
      </w:pPr>
      <w:r>
        <w:t>Notable alumni</w:t>
      </w:r>
    </w:p>
    <w:p w14:paraId="71152C25" w14:textId="4FEA0668" w:rsidR="00041045" w:rsidRDefault="00041045" w:rsidP="00041045">
      <w:pPr>
        <w:pStyle w:val="ListParagraph"/>
        <w:numPr>
          <w:ilvl w:val="0"/>
          <w:numId w:val="3"/>
        </w:numPr>
      </w:pPr>
      <w:r>
        <w:t>Games and events</w:t>
      </w:r>
    </w:p>
    <w:p w14:paraId="6004A9D5" w14:textId="456EE13D" w:rsidR="00041045" w:rsidRDefault="00041045" w:rsidP="00041045">
      <w:pPr>
        <w:pStyle w:val="ListParagraph"/>
        <w:numPr>
          <w:ilvl w:val="0"/>
          <w:numId w:val="3"/>
        </w:numPr>
      </w:pPr>
      <w:r>
        <w:t>Staff</w:t>
      </w:r>
    </w:p>
    <w:p w14:paraId="38705DEB" w14:textId="6E10EE08" w:rsidR="00041045" w:rsidRDefault="00041045" w:rsidP="00041045">
      <w:pPr>
        <w:pStyle w:val="ListParagraph"/>
        <w:numPr>
          <w:ilvl w:val="0"/>
          <w:numId w:val="3"/>
        </w:numPr>
      </w:pPr>
      <w:r>
        <w:t>District info</w:t>
      </w:r>
    </w:p>
    <w:p w14:paraId="1A889A44" w14:textId="317F19A6" w:rsidR="00041045" w:rsidRDefault="00041045" w:rsidP="00041045">
      <w:pPr>
        <w:pStyle w:val="ListParagraph"/>
        <w:numPr>
          <w:ilvl w:val="0"/>
          <w:numId w:val="3"/>
        </w:numPr>
      </w:pPr>
      <w:r>
        <w:t>2020 District and State tournament</w:t>
      </w:r>
    </w:p>
    <w:p w14:paraId="7407CD6B" w14:textId="744F9147" w:rsidR="00041045" w:rsidRDefault="00041045" w:rsidP="00041045">
      <w:pPr>
        <w:pStyle w:val="ListParagraph"/>
        <w:numPr>
          <w:ilvl w:val="0"/>
          <w:numId w:val="3"/>
        </w:numPr>
      </w:pPr>
      <w:r>
        <w:t>Umpires</w:t>
      </w:r>
    </w:p>
    <w:p w14:paraId="0A997F7A" w14:textId="7BB4BD5B" w:rsidR="00041045" w:rsidRDefault="00041045" w:rsidP="00041045">
      <w:pPr>
        <w:pStyle w:val="ListParagraph"/>
        <w:numPr>
          <w:ilvl w:val="0"/>
          <w:numId w:val="3"/>
        </w:numPr>
      </w:pPr>
      <w:r>
        <w:t>Info and downloads</w:t>
      </w:r>
    </w:p>
    <w:p w14:paraId="5FD14D3C" w14:textId="5EAF4D33" w:rsidR="00041045" w:rsidRDefault="00041045" w:rsidP="00041045"/>
    <w:p w14:paraId="063192A5" w14:textId="77777777" w:rsidR="00041045" w:rsidRDefault="00041045" w:rsidP="00041045"/>
    <w:p w14:paraId="2D053C78" w14:textId="15620A3F" w:rsidR="00041045" w:rsidRDefault="00041045" w:rsidP="00041045">
      <w:pPr>
        <w:spacing w:after="0"/>
      </w:pPr>
      <w:r>
        <w:t xml:space="preserve">                      Some suggestions for the website are like checklist of what forms are needed for</w:t>
      </w:r>
    </w:p>
    <w:p w14:paraId="503D34E2" w14:textId="6D2FCEC1" w:rsidR="00041045" w:rsidRDefault="00041045" w:rsidP="00041045">
      <w:pPr>
        <w:spacing w:after="0"/>
      </w:pPr>
      <w:r>
        <w:t xml:space="preserve">                      Interleague play or DII forms.  Brett asked that each league add the District 13 link onto </w:t>
      </w:r>
    </w:p>
    <w:p w14:paraId="517DB40C" w14:textId="48F8612C" w:rsidR="00041045" w:rsidRDefault="00041045" w:rsidP="00041045">
      <w:pPr>
        <w:spacing w:after="0"/>
      </w:pPr>
      <w:r>
        <w:t xml:space="preserve">                      Their sites as well.  Will also create a link to the State and Western Region websites.</w:t>
      </w:r>
    </w:p>
    <w:p w14:paraId="3FCCE4A8" w14:textId="77E3D78F" w:rsidR="00041045" w:rsidRDefault="00041045" w:rsidP="00041045">
      <w:r>
        <w:t xml:space="preserve">        </w:t>
      </w:r>
    </w:p>
    <w:p w14:paraId="2F725B41" w14:textId="565F229C" w:rsidR="00E374F4" w:rsidRDefault="00E374F4" w:rsidP="00E374F4">
      <w:pPr>
        <w:pStyle w:val="ListParagraph"/>
        <w:numPr>
          <w:ilvl w:val="0"/>
          <w:numId w:val="1"/>
        </w:numPr>
      </w:pPr>
      <w:r>
        <w:t>Updates</w:t>
      </w:r>
    </w:p>
    <w:p w14:paraId="1ABF9809" w14:textId="04BDE9E5" w:rsidR="00041045" w:rsidRDefault="00041045" w:rsidP="00041045">
      <w:pPr>
        <w:pStyle w:val="ListParagraph"/>
        <w:numPr>
          <w:ilvl w:val="1"/>
          <w:numId w:val="1"/>
        </w:numPr>
      </w:pPr>
      <w:r>
        <w:t>Juniors</w:t>
      </w:r>
    </w:p>
    <w:p w14:paraId="04C2BA15" w14:textId="3E5E840C" w:rsidR="00041045" w:rsidRDefault="00041045" w:rsidP="00041045">
      <w:pPr>
        <w:pStyle w:val="ListParagraph"/>
        <w:numPr>
          <w:ilvl w:val="2"/>
          <w:numId w:val="1"/>
        </w:numPr>
      </w:pPr>
      <w:r>
        <w:t>Final team count – TRSLL – 2, ALL – 2, CALL – 2, TGLL – 0, TSLL – 1, CNLL – 5</w:t>
      </w:r>
    </w:p>
    <w:p w14:paraId="2542FD99" w14:textId="1C4DEF45" w:rsidR="00041045" w:rsidRDefault="00041045" w:rsidP="00041045">
      <w:pPr>
        <w:pStyle w:val="ListParagraph"/>
        <w:numPr>
          <w:ilvl w:val="2"/>
          <w:numId w:val="1"/>
        </w:numPr>
      </w:pPr>
      <w:r>
        <w:t xml:space="preserve">Fields – Nozomi and Diablo available right now.  Working with TSLL to secure Papago Park.  Nozomi and Papago about $30/game.  Diablo is about $200/game for the stadium.  We are currently scheduled for 4 </w:t>
      </w:r>
      <w:r w:rsidR="000C6CFD">
        <w:t xml:space="preserve">nights for </w:t>
      </w:r>
      <w:r>
        <w:t>stadium games at Diablo.  Bryan Goodman is working to get the back fields for Diablo as well.  Doug Brewster has the permit for Nozomi.</w:t>
      </w:r>
    </w:p>
    <w:p w14:paraId="340CE6F4" w14:textId="364E8EB2" w:rsidR="00621526" w:rsidRDefault="00621526" w:rsidP="00041045">
      <w:pPr>
        <w:pStyle w:val="ListParagraph"/>
        <w:numPr>
          <w:ilvl w:val="2"/>
          <w:numId w:val="1"/>
        </w:numPr>
      </w:pPr>
      <w:r>
        <w:t xml:space="preserve">Umpires – will continue to get paid </w:t>
      </w:r>
      <w:r w:rsidRPr="00C51B37">
        <w:rPr>
          <w:b/>
          <w:bCs/>
        </w:rPr>
        <w:t xml:space="preserve">$40/$30 </w:t>
      </w:r>
      <w:r>
        <w:t>(plate/bases) for Juniors games.</w:t>
      </w:r>
    </w:p>
    <w:p w14:paraId="7EC500DA" w14:textId="12706C0B" w:rsidR="00621526" w:rsidRDefault="00621526" w:rsidP="00041045">
      <w:pPr>
        <w:pStyle w:val="ListParagraph"/>
        <w:numPr>
          <w:ilvl w:val="2"/>
          <w:numId w:val="1"/>
        </w:numPr>
      </w:pPr>
      <w:r>
        <w:t>Schedule – looking at 12 game</w:t>
      </w:r>
      <w:r w:rsidR="00B55D78">
        <w:t xml:space="preserve"> minimum</w:t>
      </w:r>
      <w:r>
        <w:t xml:space="preserve"> right now with a </w:t>
      </w:r>
      <w:r w:rsidR="00C879FD">
        <w:t>single elimination</w:t>
      </w:r>
      <w:r>
        <w:t xml:space="preserve"> tournament</w:t>
      </w:r>
      <w:r w:rsidR="00B55D78">
        <w:t xml:space="preserve"> at end of season</w:t>
      </w:r>
      <w:r>
        <w:t>.</w:t>
      </w:r>
    </w:p>
    <w:p w14:paraId="0108F3DB" w14:textId="0317F08B" w:rsidR="00621526" w:rsidRDefault="00621526" w:rsidP="00621526">
      <w:pPr>
        <w:pStyle w:val="ListParagraph"/>
        <w:numPr>
          <w:ilvl w:val="1"/>
          <w:numId w:val="1"/>
        </w:numPr>
      </w:pPr>
      <w:r>
        <w:t>Regular Season:  Final Team counts:</w:t>
      </w:r>
    </w:p>
    <w:tbl>
      <w:tblPr>
        <w:tblStyle w:val="TableGrid"/>
        <w:tblW w:w="0" w:type="auto"/>
        <w:tblInd w:w="1440" w:type="dxa"/>
        <w:tblLook w:val="04A0" w:firstRow="1" w:lastRow="0" w:firstColumn="1" w:lastColumn="0" w:noHBand="0" w:noVBand="1"/>
      </w:tblPr>
      <w:tblGrid>
        <w:gridCol w:w="1547"/>
        <w:gridCol w:w="1543"/>
        <w:gridCol w:w="1694"/>
        <w:gridCol w:w="1520"/>
        <w:gridCol w:w="1606"/>
      </w:tblGrid>
      <w:tr w:rsidR="00621526" w14:paraId="3A0B8DE6" w14:textId="77777777" w:rsidTr="00621526">
        <w:tc>
          <w:tcPr>
            <w:tcW w:w="1870" w:type="dxa"/>
          </w:tcPr>
          <w:p w14:paraId="24F3A53B" w14:textId="36E1D832" w:rsidR="00621526" w:rsidRDefault="00621526" w:rsidP="00621526">
            <w:pPr>
              <w:pStyle w:val="ListParagraph"/>
              <w:ind w:left="0"/>
            </w:pPr>
            <w:r>
              <w:t>League</w:t>
            </w:r>
          </w:p>
        </w:tc>
        <w:tc>
          <w:tcPr>
            <w:tcW w:w="1870" w:type="dxa"/>
          </w:tcPr>
          <w:p w14:paraId="32169B61" w14:textId="433B6B56" w:rsidR="00621526" w:rsidRDefault="00621526" w:rsidP="00621526">
            <w:pPr>
              <w:pStyle w:val="ListParagraph"/>
              <w:ind w:left="0"/>
            </w:pPr>
            <w:r>
              <w:t>Majors</w:t>
            </w:r>
          </w:p>
        </w:tc>
        <w:tc>
          <w:tcPr>
            <w:tcW w:w="1870" w:type="dxa"/>
          </w:tcPr>
          <w:p w14:paraId="2853B500" w14:textId="7B40179D" w:rsidR="00621526" w:rsidRDefault="00621526" w:rsidP="00621526">
            <w:pPr>
              <w:pStyle w:val="ListParagraph"/>
              <w:ind w:left="0"/>
            </w:pPr>
            <w:r>
              <w:t>Minors/AAA</w:t>
            </w:r>
          </w:p>
        </w:tc>
        <w:tc>
          <w:tcPr>
            <w:tcW w:w="1870" w:type="dxa"/>
          </w:tcPr>
          <w:p w14:paraId="2E5395E5" w14:textId="244FFD49" w:rsidR="00621526" w:rsidRDefault="00621526" w:rsidP="00621526">
            <w:pPr>
              <w:pStyle w:val="ListParagraph"/>
              <w:ind w:left="0"/>
            </w:pPr>
            <w:r>
              <w:t>AA</w:t>
            </w:r>
          </w:p>
        </w:tc>
        <w:tc>
          <w:tcPr>
            <w:tcW w:w="1870" w:type="dxa"/>
          </w:tcPr>
          <w:p w14:paraId="57AA4450" w14:textId="40BDEEB8" w:rsidR="00621526" w:rsidRDefault="00621526" w:rsidP="00621526">
            <w:pPr>
              <w:pStyle w:val="ListParagraph"/>
              <w:ind w:left="0"/>
            </w:pPr>
            <w:r>
              <w:t>A/Rookie</w:t>
            </w:r>
          </w:p>
        </w:tc>
      </w:tr>
      <w:tr w:rsidR="00621526" w14:paraId="31104EFC" w14:textId="77777777" w:rsidTr="00621526">
        <w:tc>
          <w:tcPr>
            <w:tcW w:w="1870" w:type="dxa"/>
          </w:tcPr>
          <w:p w14:paraId="684F8C6A" w14:textId="4C3EFA1B" w:rsidR="00621526" w:rsidRDefault="00621526" w:rsidP="00621526">
            <w:pPr>
              <w:pStyle w:val="ListParagraph"/>
              <w:ind w:left="0"/>
            </w:pPr>
            <w:r>
              <w:t>CALL</w:t>
            </w:r>
          </w:p>
        </w:tc>
        <w:tc>
          <w:tcPr>
            <w:tcW w:w="1870" w:type="dxa"/>
          </w:tcPr>
          <w:p w14:paraId="4ECAB2DF" w14:textId="270DB7E0" w:rsidR="00621526" w:rsidRDefault="00621526" w:rsidP="00621526">
            <w:pPr>
              <w:pStyle w:val="ListParagraph"/>
              <w:ind w:left="0"/>
            </w:pPr>
            <w:r>
              <w:t>4</w:t>
            </w:r>
          </w:p>
        </w:tc>
        <w:tc>
          <w:tcPr>
            <w:tcW w:w="1870" w:type="dxa"/>
          </w:tcPr>
          <w:p w14:paraId="513CF239" w14:textId="5453CC96" w:rsidR="00621526" w:rsidRDefault="00621526" w:rsidP="00621526">
            <w:pPr>
              <w:pStyle w:val="ListParagraph"/>
              <w:ind w:left="0"/>
            </w:pPr>
            <w:r>
              <w:t>4</w:t>
            </w:r>
          </w:p>
        </w:tc>
        <w:tc>
          <w:tcPr>
            <w:tcW w:w="1870" w:type="dxa"/>
          </w:tcPr>
          <w:p w14:paraId="2A254D0D" w14:textId="43DD2389" w:rsidR="00621526" w:rsidRDefault="00621526" w:rsidP="00621526">
            <w:pPr>
              <w:pStyle w:val="ListParagraph"/>
              <w:ind w:left="0"/>
            </w:pPr>
            <w:r>
              <w:t>N/A</w:t>
            </w:r>
          </w:p>
        </w:tc>
        <w:tc>
          <w:tcPr>
            <w:tcW w:w="1870" w:type="dxa"/>
          </w:tcPr>
          <w:p w14:paraId="7409A51D" w14:textId="77777777" w:rsidR="00621526" w:rsidRDefault="00621526" w:rsidP="00621526">
            <w:pPr>
              <w:pStyle w:val="ListParagraph"/>
              <w:ind w:left="0"/>
            </w:pPr>
          </w:p>
        </w:tc>
      </w:tr>
      <w:tr w:rsidR="00621526" w14:paraId="0D9D592A" w14:textId="77777777" w:rsidTr="00621526">
        <w:tc>
          <w:tcPr>
            <w:tcW w:w="1870" w:type="dxa"/>
          </w:tcPr>
          <w:p w14:paraId="59B2E05A" w14:textId="66458595" w:rsidR="00621526" w:rsidRDefault="00621526" w:rsidP="00621526">
            <w:pPr>
              <w:pStyle w:val="ListParagraph"/>
              <w:ind w:left="0"/>
            </w:pPr>
            <w:r>
              <w:t>ALL</w:t>
            </w:r>
          </w:p>
        </w:tc>
        <w:tc>
          <w:tcPr>
            <w:tcW w:w="1870" w:type="dxa"/>
          </w:tcPr>
          <w:p w14:paraId="3E55CF7C" w14:textId="1422A123" w:rsidR="00621526" w:rsidRDefault="00621526" w:rsidP="00621526">
            <w:pPr>
              <w:pStyle w:val="ListParagraph"/>
              <w:ind w:left="0"/>
            </w:pPr>
            <w:r>
              <w:t>6</w:t>
            </w:r>
          </w:p>
        </w:tc>
        <w:tc>
          <w:tcPr>
            <w:tcW w:w="1870" w:type="dxa"/>
          </w:tcPr>
          <w:p w14:paraId="7D05AC5F" w14:textId="0F8C86CC" w:rsidR="00621526" w:rsidRDefault="00621526" w:rsidP="00621526">
            <w:pPr>
              <w:pStyle w:val="ListParagraph"/>
              <w:ind w:left="0"/>
            </w:pPr>
            <w:r>
              <w:t>6</w:t>
            </w:r>
          </w:p>
        </w:tc>
        <w:tc>
          <w:tcPr>
            <w:tcW w:w="1870" w:type="dxa"/>
          </w:tcPr>
          <w:p w14:paraId="5DB2C108" w14:textId="1D1BF3BD" w:rsidR="00621526" w:rsidRDefault="00621526" w:rsidP="00621526">
            <w:pPr>
              <w:pStyle w:val="ListParagraph"/>
              <w:ind w:left="0"/>
            </w:pPr>
            <w:r>
              <w:t>8</w:t>
            </w:r>
          </w:p>
        </w:tc>
        <w:tc>
          <w:tcPr>
            <w:tcW w:w="1870" w:type="dxa"/>
          </w:tcPr>
          <w:p w14:paraId="2DA427F3" w14:textId="0DDF24B0" w:rsidR="00621526" w:rsidRDefault="00621526" w:rsidP="00621526">
            <w:pPr>
              <w:pStyle w:val="ListParagraph"/>
              <w:ind w:left="0"/>
            </w:pPr>
            <w:r>
              <w:t>10/10</w:t>
            </w:r>
          </w:p>
        </w:tc>
      </w:tr>
      <w:tr w:rsidR="00621526" w14:paraId="2E5154EC" w14:textId="77777777" w:rsidTr="00621526">
        <w:tc>
          <w:tcPr>
            <w:tcW w:w="1870" w:type="dxa"/>
          </w:tcPr>
          <w:p w14:paraId="68726976" w14:textId="7EC8475E" w:rsidR="00621526" w:rsidRDefault="00621526" w:rsidP="00621526">
            <w:pPr>
              <w:pStyle w:val="ListParagraph"/>
              <w:ind w:left="0"/>
            </w:pPr>
            <w:r>
              <w:t>TRSLL</w:t>
            </w:r>
          </w:p>
        </w:tc>
        <w:tc>
          <w:tcPr>
            <w:tcW w:w="1870" w:type="dxa"/>
          </w:tcPr>
          <w:p w14:paraId="0844BF78" w14:textId="6466ECAA" w:rsidR="00621526" w:rsidRDefault="00621526" w:rsidP="00621526">
            <w:pPr>
              <w:pStyle w:val="ListParagraph"/>
              <w:ind w:left="0"/>
            </w:pPr>
            <w:r>
              <w:t>1</w:t>
            </w:r>
          </w:p>
        </w:tc>
        <w:tc>
          <w:tcPr>
            <w:tcW w:w="1870" w:type="dxa"/>
          </w:tcPr>
          <w:p w14:paraId="50720BC6" w14:textId="5B9217FD" w:rsidR="00621526" w:rsidRDefault="00621526" w:rsidP="00621526">
            <w:pPr>
              <w:pStyle w:val="ListParagraph"/>
              <w:ind w:left="0"/>
            </w:pPr>
            <w:r>
              <w:t>3</w:t>
            </w:r>
          </w:p>
        </w:tc>
        <w:tc>
          <w:tcPr>
            <w:tcW w:w="1870" w:type="dxa"/>
          </w:tcPr>
          <w:p w14:paraId="423A9913" w14:textId="34B5284D" w:rsidR="00621526" w:rsidRDefault="00621526" w:rsidP="00621526">
            <w:pPr>
              <w:pStyle w:val="ListParagraph"/>
              <w:ind w:left="0"/>
            </w:pPr>
            <w:r>
              <w:t>N/A</w:t>
            </w:r>
          </w:p>
        </w:tc>
        <w:tc>
          <w:tcPr>
            <w:tcW w:w="1870" w:type="dxa"/>
          </w:tcPr>
          <w:p w14:paraId="5D0F4831" w14:textId="2953EF7D" w:rsidR="00621526" w:rsidRDefault="00621526" w:rsidP="00621526">
            <w:pPr>
              <w:pStyle w:val="ListParagraph"/>
              <w:ind w:left="0"/>
            </w:pPr>
            <w:r>
              <w:t>3/3</w:t>
            </w:r>
          </w:p>
        </w:tc>
      </w:tr>
      <w:tr w:rsidR="00621526" w14:paraId="61EB3DDC" w14:textId="77777777" w:rsidTr="00621526">
        <w:tc>
          <w:tcPr>
            <w:tcW w:w="1870" w:type="dxa"/>
          </w:tcPr>
          <w:p w14:paraId="0133A267" w14:textId="58A8DC47" w:rsidR="00621526" w:rsidRDefault="00621526" w:rsidP="00621526">
            <w:pPr>
              <w:pStyle w:val="ListParagraph"/>
              <w:ind w:left="0"/>
            </w:pPr>
            <w:r>
              <w:t>TGLL</w:t>
            </w:r>
          </w:p>
        </w:tc>
        <w:tc>
          <w:tcPr>
            <w:tcW w:w="1870" w:type="dxa"/>
          </w:tcPr>
          <w:p w14:paraId="34E9F387" w14:textId="611772FF" w:rsidR="00621526" w:rsidRDefault="00621526" w:rsidP="00621526">
            <w:pPr>
              <w:pStyle w:val="ListParagraph"/>
              <w:ind w:left="0"/>
            </w:pPr>
            <w:r>
              <w:t>1</w:t>
            </w:r>
          </w:p>
        </w:tc>
        <w:tc>
          <w:tcPr>
            <w:tcW w:w="1870" w:type="dxa"/>
          </w:tcPr>
          <w:p w14:paraId="0E305F09" w14:textId="5BA38D5B" w:rsidR="00621526" w:rsidRDefault="00621526" w:rsidP="00621526">
            <w:pPr>
              <w:pStyle w:val="ListParagraph"/>
              <w:ind w:left="0"/>
            </w:pPr>
            <w:r>
              <w:t>2</w:t>
            </w:r>
          </w:p>
        </w:tc>
        <w:tc>
          <w:tcPr>
            <w:tcW w:w="1870" w:type="dxa"/>
          </w:tcPr>
          <w:p w14:paraId="70BA84D7" w14:textId="41BAE315" w:rsidR="00621526" w:rsidRDefault="00621526" w:rsidP="00621526">
            <w:pPr>
              <w:pStyle w:val="ListParagraph"/>
              <w:ind w:left="0"/>
            </w:pPr>
            <w:r>
              <w:t>N/A</w:t>
            </w:r>
          </w:p>
        </w:tc>
        <w:tc>
          <w:tcPr>
            <w:tcW w:w="1870" w:type="dxa"/>
          </w:tcPr>
          <w:p w14:paraId="3E8726E0" w14:textId="741C4514" w:rsidR="00621526" w:rsidRDefault="00621526" w:rsidP="00621526">
            <w:pPr>
              <w:pStyle w:val="ListParagraph"/>
              <w:ind w:left="0"/>
            </w:pPr>
            <w:r>
              <w:t>2/3</w:t>
            </w:r>
          </w:p>
        </w:tc>
      </w:tr>
      <w:tr w:rsidR="00621526" w14:paraId="702D5DCC" w14:textId="77777777" w:rsidTr="00621526">
        <w:tc>
          <w:tcPr>
            <w:tcW w:w="1870" w:type="dxa"/>
          </w:tcPr>
          <w:p w14:paraId="01CF09DB" w14:textId="4D5A3503" w:rsidR="00621526" w:rsidRDefault="00621526" w:rsidP="00621526">
            <w:pPr>
              <w:pStyle w:val="ListParagraph"/>
              <w:ind w:left="0"/>
            </w:pPr>
            <w:r>
              <w:t>CNLL</w:t>
            </w:r>
          </w:p>
        </w:tc>
        <w:tc>
          <w:tcPr>
            <w:tcW w:w="1870" w:type="dxa"/>
          </w:tcPr>
          <w:p w14:paraId="7EB9CAEE" w14:textId="7C381429" w:rsidR="00621526" w:rsidRDefault="00621526" w:rsidP="00621526">
            <w:pPr>
              <w:pStyle w:val="ListParagraph"/>
              <w:ind w:left="0"/>
            </w:pPr>
            <w:r>
              <w:t>9N/5S</w:t>
            </w:r>
          </w:p>
        </w:tc>
        <w:tc>
          <w:tcPr>
            <w:tcW w:w="1870" w:type="dxa"/>
          </w:tcPr>
          <w:p w14:paraId="38AB0B65" w14:textId="188E591C" w:rsidR="00621526" w:rsidRDefault="00621526" w:rsidP="00621526">
            <w:pPr>
              <w:pStyle w:val="ListParagraph"/>
              <w:ind w:left="0"/>
            </w:pPr>
            <w:r>
              <w:t>4N/3S</w:t>
            </w:r>
          </w:p>
        </w:tc>
        <w:tc>
          <w:tcPr>
            <w:tcW w:w="1870" w:type="dxa"/>
          </w:tcPr>
          <w:p w14:paraId="14E0E0B6" w14:textId="71CBB0EF" w:rsidR="00621526" w:rsidRDefault="00621526" w:rsidP="00621526">
            <w:pPr>
              <w:pStyle w:val="ListParagraph"/>
              <w:ind w:left="0"/>
            </w:pPr>
            <w:r>
              <w:t>7N/5S</w:t>
            </w:r>
          </w:p>
        </w:tc>
        <w:tc>
          <w:tcPr>
            <w:tcW w:w="1870" w:type="dxa"/>
          </w:tcPr>
          <w:p w14:paraId="12195061" w14:textId="2247D4A7" w:rsidR="00621526" w:rsidRDefault="00621526" w:rsidP="00621526">
            <w:pPr>
              <w:pStyle w:val="ListParagraph"/>
              <w:ind w:left="0"/>
            </w:pPr>
            <w:r>
              <w:t>9N/6S – 8N/5S</w:t>
            </w:r>
          </w:p>
        </w:tc>
      </w:tr>
      <w:tr w:rsidR="00621526" w14:paraId="28A5E0FF" w14:textId="77777777" w:rsidTr="00621526">
        <w:tc>
          <w:tcPr>
            <w:tcW w:w="1870" w:type="dxa"/>
          </w:tcPr>
          <w:p w14:paraId="40D01113" w14:textId="5DDC73FD" w:rsidR="00621526" w:rsidRDefault="00621526" w:rsidP="00621526">
            <w:pPr>
              <w:pStyle w:val="ListParagraph"/>
              <w:ind w:left="0"/>
            </w:pPr>
            <w:r>
              <w:t>TSLL</w:t>
            </w:r>
          </w:p>
        </w:tc>
        <w:tc>
          <w:tcPr>
            <w:tcW w:w="1870" w:type="dxa"/>
          </w:tcPr>
          <w:p w14:paraId="092BDEFF" w14:textId="645B61B7" w:rsidR="00621526" w:rsidRDefault="00621526" w:rsidP="00621526">
            <w:pPr>
              <w:pStyle w:val="ListParagraph"/>
              <w:ind w:left="0"/>
            </w:pPr>
            <w:r>
              <w:t>TBD</w:t>
            </w:r>
          </w:p>
        </w:tc>
        <w:tc>
          <w:tcPr>
            <w:tcW w:w="1870" w:type="dxa"/>
          </w:tcPr>
          <w:p w14:paraId="73168EFC" w14:textId="2277CE2B" w:rsidR="00621526" w:rsidRDefault="00621526" w:rsidP="00621526">
            <w:pPr>
              <w:pStyle w:val="ListParagraph"/>
              <w:ind w:left="0"/>
            </w:pPr>
            <w:r>
              <w:t>TBD</w:t>
            </w:r>
          </w:p>
        </w:tc>
        <w:tc>
          <w:tcPr>
            <w:tcW w:w="1870" w:type="dxa"/>
          </w:tcPr>
          <w:p w14:paraId="43785C26" w14:textId="11511700" w:rsidR="00621526" w:rsidRDefault="00621526" w:rsidP="00621526">
            <w:pPr>
              <w:pStyle w:val="ListParagraph"/>
              <w:ind w:left="0"/>
            </w:pPr>
            <w:r>
              <w:t>TBD</w:t>
            </w:r>
          </w:p>
        </w:tc>
        <w:tc>
          <w:tcPr>
            <w:tcW w:w="1870" w:type="dxa"/>
          </w:tcPr>
          <w:p w14:paraId="7B73E85B" w14:textId="1852D886" w:rsidR="00621526" w:rsidRDefault="00621526" w:rsidP="00621526">
            <w:pPr>
              <w:pStyle w:val="ListParagraph"/>
              <w:ind w:left="0"/>
            </w:pPr>
            <w:r>
              <w:t>TBD</w:t>
            </w:r>
          </w:p>
        </w:tc>
      </w:tr>
    </w:tbl>
    <w:p w14:paraId="5470492F" w14:textId="72B46ACF" w:rsidR="00621526" w:rsidRDefault="00621526" w:rsidP="00621526">
      <w:pPr>
        <w:pStyle w:val="ListParagraph"/>
        <w:ind w:left="1440"/>
      </w:pPr>
    </w:p>
    <w:p w14:paraId="0E728622" w14:textId="72C32695" w:rsidR="00621526" w:rsidRDefault="00621526" w:rsidP="00621526">
      <w:pPr>
        <w:pStyle w:val="ListParagraph"/>
        <w:numPr>
          <w:ilvl w:val="1"/>
          <w:numId w:val="1"/>
        </w:numPr>
      </w:pPr>
      <w:r>
        <w:t xml:space="preserve"> All Star Tournament:</w:t>
      </w:r>
    </w:p>
    <w:p w14:paraId="43AC178B" w14:textId="77777777" w:rsidR="00621526" w:rsidRDefault="00621526" w:rsidP="00621526">
      <w:pPr>
        <w:pStyle w:val="ListParagraph"/>
        <w:numPr>
          <w:ilvl w:val="2"/>
          <w:numId w:val="1"/>
        </w:numPr>
      </w:pPr>
    </w:p>
    <w:p w14:paraId="5BD47D01" w14:textId="3FA4DA27" w:rsidR="00621526" w:rsidRDefault="00621526" w:rsidP="00621526">
      <w:pPr>
        <w:pStyle w:val="ListParagraph"/>
        <w:numPr>
          <w:ilvl w:val="0"/>
          <w:numId w:val="4"/>
        </w:numPr>
      </w:pPr>
      <w:r>
        <w:t>District budget is pending</w:t>
      </w:r>
    </w:p>
    <w:p w14:paraId="3251D818" w14:textId="3C0FFB40" w:rsidR="00621526" w:rsidRDefault="00621526" w:rsidP="00621526">
      <w:pPr>
        <w:pStyle w:val="ListParagraph"/>
        <w:numPr>
          <w:ilvl w:val="0"/>
          <w:numId w:val="4"/>
        </w:numPr>
      </w:pPr>
      <w:r>
        <w:t xml:space="preserve">Majors tournament will run about </w:t>
      </w:r>
      <w:r w:rsidRPr="00C51B37">
        <w:rPr>
          <w:b/>
          <w:bCs/>
        </w:rPr>
        <w:t>$5,000</w:t>
      </w:r>
    </w:p>
    <w:p w14:paraId="4C26923A" w14:textId="3C4B6611" w:rsidR="00621526" w:rsidRDefault="00621526" w:rsidP="00621526">
      <w:pPr>
        <w:pStyle w:val="ListParagraph"/>
        <w:numPr>
          <w:ilvl w:val="2"/>
          <w:numId w:val="1"/>
        </w:numPr>
      </w:pPr>
      <w:r>
        <w:t xml:space="preserve"> Sponsorship letter – Heather Church has completed a sponsorship letter that can be used to raise funds for the tournaments.  Will take input from anyone on suggestions for the letter.  Suggestion was made to add the D13 tax id number.  Brett will get this from Joe.  Also, suggestion was made to have differing levels of sponsorship.   Question was asked about if a sponsor had a banner if we could hang it on the fence.  Brett will </w:t>
      </w:r>
      <w:r w:rsidR="00C94797">
        <w:t>investigate</w:t>
      </w:r>
      <w:r>
        <w:t xml:space="preserve"> this but said we could not hang a banner on the D’backs field at TSLL.</w:t>
      </w:r>
      <w:r w:rsidR="000F4960">
        <w:t xml:space="preserve">  Copy of the Sponsorship letter is attached for reference.</w:t>
      </w:r>
    </w:p>
    <w:p w14:paraId="64A10AF6" w14:textId="6171CD01" w:rsidR="00E45AE1" w:rsidRDefault="000F4960" w:rsidP="00621526">
      <w:pPr>
        <w:pStyle w:val="ListParagraph"/>
        <w:numPr>
          <w:ilvl w:val="2"/>
          <w:numId w:val="1"/>
        </w:numPr>
      </w:pPr>
      <w:r>
        <w:t xml:space="preserve">Mounds – Michael Boucher has been talking to Ewing irrigation about putting in the temp mounds for both the District and State tournament.  Will need 2 days to get the mounds in but won’t tear them down after.  Total for the 2 mounds not including the labor is </w:t>
      </w:r>
      <w:r w:rsidRPr="00C51B37">
        <w:rPr>
          <w:b/>
          <w:bCs/>
        </w:rPr>
        <w:t>$5,400</w:t>
      </w:r>
      <w:r>
        <w:t>.  $3,800 of this is the clay to build the mounds.</w:t>
      </w:r>
      <w:r w:rsidR="00E45AE1">
        <w:t xml:space="preserve">  Labor to put in the mounds will be around $1,200.</w:t>
      </w:r>
      <w:r>
        <w:t xml:space="preserve">  </w:t>
      </w:r>
    </w:p>
    <w:p w14:paraId="47599055" w14:textId="77777777" w:rsidR="00E45AE1" w:rsidRDefault="000F4960" w:rsidP="00E45AE1">
      <w:pPr>
        <w:pStyle w:val="ListParagraph"/>
        <w:ind w:left="2160"/>
      </w:pPr>
      <w:r>
        <w:t xml:space="preserve">The quote is for 5 tons of 2 oz clay and would also cover the pitching rubbers.  </w:t>
      </w:r>
      <w:r w:rsidR="00E45AE1">
        <w:t xml:space="preserve">                 </w:t>
      </w:r>
    </w:p>
    <w:p w14:paraId="64DAA5BC" w14:textId="65E4C52A" w:rsidR="000F4960" w:rsidRDefault="000F4960" w:rsidP="00E45AE1">
      <w:pPr>
        <w:pStyle w:val="ListParagraph"/>
        <w:ind w:left="2160"/>
      </w:pPr>
      <w:r>
        <w:lastRenderedPageBreak/>
        <w:t xml:space="preserve">Bryan Goodman is also looking at other options.  We do have the option to apply for a waiver to use the existing </w:t>
      </w:r>
      <w:r w:rsidR="00B55D78">
        <w:t xml:space="preserve">temporary </w:t>
      </w:r>
      <w:r>
        <w:t>mounds</w:t>
      </w:r>
      <w:r w:rsidR="00E45AE1">
        <w:t>,</w:t>
      </w:r>
      <w:r>
        <w:t xml:space="preserve"> but Brett stated at the last </w:t>
      </w:r>
      <w:r w:rsidR="000C6CFD">
        <w:t xml:space="preserve">State </w:t>
      </w:r>
      <w:r>
        <w:t xml:space="preserve">DA </w:t>
      </w:r>
      <w:r w:rsidR="00C879FD">
        <w:t>meeting, the</w:t>
      </w:r>
      <w:r>
        <w:t xml:space="preserve"> DA’s were </w:t>
      </w:r>
      <w:r w:rsidR="000C6CFD">
        <w:t xml:space="preserve">adamantly </w:t>
      </w:r>
      <w:r>
        <w:t>not in favor of this.</w:t>
      </w:r>
    </w:p>
    <w:p w14:paraId="3F185C9B" w14:textId="77777777" w:rsidR="000F4960" w:rsidRDefault="000F4960" w:rsidP="000F4960">
      <w:pPr>
        <w:pStyle w:val="ListParagraph"/>
        <w:ind w:left="2160"/>
      </w:pPr>
    </w:p>
    <w:p w14:paraId="4A6DE0ED" w14:textId="3FA7F4FC" w:rsidR="00621526" w:rsidRDefault="000F4960" w:rsidP="000F4960">
      <w:pPr>
        <w:pStyle w:val="ListParagraph"/>
        <w:numPr>
          <w:ilvl w:val="0"/>
          <w:numId w:val="1"/>
        </w:numPr>
      </w:pPr>
      <w:r>
        <w:t>Around the Horn:</w:t>
      </w:r>
    </w:p>
    <w:p w14:paraId="296E4F19" w14:textId="36C1759B" w:rsidR="000F4960" w:rsidRDefault="000F4960" w:rsidP="000F4960">
      <w:pPr>
        <w:pStyle w:val="ListParagraph"/>
        <w:numPr>
          <w:ilvl w:val="0"/>
          <w:numId w:val="5"/>
        </w:numPr>
      </w:pPr>
      <w:r>
        <w:t>Doug Brewster reached out to Western Region about the coronavirus.  WR is reaching out to Williamsport and there should be a letter coming soon to hand out to parents.</w:t>
      </w:r>
    </w:p>
    <w:p w14:paraId="36C980FE" w14:textId="1075FBD4" w:rsidR="000F4960" w:rsidRDefault="000F4960" w:rsidP="000F4960">
      <w:pPr>
        <w:pStyle w:val="ListParagraph"/>
        <w:numPr>
          <w:ilvl w:val="0"/>
          <w:numId w:val="5"/>
        </w:numPr>
      </w:pPr>
      <w:r>
        <w:t xml:space="preserve">District cannot reserve fields for Juniors since we cross over three cities.  </w:t>
      </w:r>
      <w:r w:rsidR="00E45AE1">
        <w:t xml:space="preserve">This </w:t>
      </w:r>
      <w:r w:rsidR="00C94797">
        <w:t>must</w:t>
      </w:r>
      <w:r w:rsidR="00E45AE1">
        <w:t xml:space="preserve"> be done by the leagues for Juniors.</w:t>
      </w:r>
    </w:p>
    <w:p w14:paraId="7D52B5B4" w14:textId="77777777" w:rsidR="00E45AE1" w:rsidRDefault="00E45AE1" w:rsidP="00E45AE1">
      <w:pPr>
        <w:pStyle w:val="ListParagraph"/>
        <w:ind w:left="1800"/>
      </w:pPr>
    </w:p>
    <w:sectPr w:rsidR="00E4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CDD"/>
    <w:multiLevelType w:val="hybridMultilevel"/>
    <w:tmpl w:val="0DB42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D624FB"/>
    <w:multiLevelType w:val="hybridMultilevel"/>
    <w:tmpl w:val="F5B84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9A54E5"/>
    <w:multiLevelType w:val="hybridMultilevel"/>
    <w:tmpl w:val="64268F56"/>
    <w:lvl w:ilvl="0" w:tplc="774C18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C3A3E"/>
    <w:multiLevelType w:val="hybridMultilevel"/>
    <w:tmpl w:val="31C49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933D0E"/>
    <w:multiLevelType w:val="hybridMultilevel"/>
    <w:tmpl w:val="EAB263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F4"/>
    <w:rsid w:val="00041045"/>
    <w:rsid w:val="000C6CFD"/>
    <w:rsid w:val="000F4960"/>
    <w:rsid w:val="001B72A8"/>
    <w:rsid w:val="00262CC0"/>
    <w:rsid w:val="00621526"/>
    <w:rsid w:val="008921C7"/>
    <w:rsid w:val="00B55D78"/>
    <w:rsid w:val="00B8026C"/>
    <w:rsid w:val="00C51B37"/>
    <w:rsid w:val="00C879FD"/>
    <w:rsid w:val="00C94797"/>
    <w:rsid w:val="00E374F4"/>
    <w:rsid w:val="00E4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5AC5"/>
  <w15:chartTrackingRefBased/>
  <w15:docId w15:val="{1FD2C931-F5AC-4B0C-AE40-A711A2A7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Blank</dc:creator>
  <cp:keywords/>
  <dc:description/>
  <cp:lastModifiedBy>Susan Blank</cp:lastModifiedBy>
  <cp:revision>2</cp:revision>
  <dcterms:created xsi:type="dcterms:W3CDTF">2020-03-09T19:54:00Z</dcterms:created>
  <dcterms:modified xsi:type="dcterms:W3CDTF">2020-03-09T19:54:00Z</dcterms:modified>
</cp:coreProperties>
</file>