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694CB" w14:textId="62833C0D" w:rsidR="00E83103" w:rsidRPr="00A24F2B" w:rsidRDefault="00A24F2B" w:rsidP="00A24F2B">
      <w:pPr>
        <w:jc w:val="center"/>
        <w:rPr>
          <w:b/>
          <w:bCs/>
        </w:rPr>
      </w:pPr>
      <w:r w:rsidRPr="00A24F2B">
        <w:rPr>
          <w:b/>
          <w:bCs/>
        </w:rPr>
        <w:t>Siouxland Coalition to End Homelessness</w:t>
      </w:r>
    </w:p>
    <w:p w14:paraId="24B00080" w14:textId="0CAAA8E2" w:rsidR="00A24F2B" w:rsidRPr="00A24F2B" w:rsidRDefault="00A24F2B" w:rsidP="00A24F2B">
      <w:pPr>
        <w:jc w:val="center"/>
        <w:rPr>
          <w:b/>
          <w:bCs/>
        </w:rPr>
      </w:pPr>
      <w:r w:rsidRPr="00A24F2B">
        <w:rPr>
          <w:b/>
          <w:bCs/>
        </w:rPr>
        <w:t xml:space="preserve">Tuesday, </w:t>
      </w:r>
      <w:r w:rsidR="00241AF0">
        <w:rPr>
          <w:b/>
          <w:bCs/>
        </w:rPr>
        <w:t>May</w:t>
      </w:r>
      <w:r w:rsidRPr="00A24F2B">
        <w:rPr>
          <w:b/>
          <w:bCs/>
        </w:rPr>
        <w:t xml:space="preserve"> 2</w:t>
      </w:r>
      <w:r w:rsidR="00241AF0">
        <w:rPr>
          <w:b/>
          <w:bCs/>
        </w:rPr>
        <w:t>7</w:t>
      </w:r>
      <w:r w:rsidRPr="00A24F2B">
        <w:rPr>
          <w:b/>
          <w:bCs/>
        </w:rPr>
        <w:t>, 2025 @ 1:00pm</w:t>
      </w:r>
    </w:p>
    <w:p w14:paraId="2AFDCFE9" w14:textId="268D16D9" w:rsidR="00A24F2B" w:rsidRPr="00A24F2B" w:rsidRDefault="00A24F2B" w:rsidP="00A24F2B">
      <w:pPr>
        <w:jc w:val="center"/>
        <w:rPr>
          <w:b/>
          <w:bCs/>
        </w:rPr>
      </w:pPr>
      <w:r w:rsidRPr="00A24F2B">
        <w:rPr>
          <w:b/>
          <w:bCs/>
        </w:rPr>
        <w:t>Gleeson Room, Sioux City Public Library, 529 Pierce St</w:t>
      </w:r>
    </w:p>
    <w:p w14:paraId="40E26A0E" w14:textId="59467458" w:rsidR="00A24F2B" w:rsidRDefault="00A24F2B" w:rsidP="00A24F2B">
      <w:pPr>
        <w:jc w:val="center"/>
      </w:pPr>
      <w:r>
        <w:t xml:space="preserve">Join the virtual meeting on teams </w:t>
      </w:r>
      <w:hyperlink r:id="rId5" w:history="1">
        <w:r w:rsidRPr="0035671A">
          <w:rPr>
            <w:rStyle w:val="Hyperlink"/>
            <w:b/>
            <w:bCs/>
          </w:rPr>
          <w:t>here</w:t>
        </w:r>
      </w:hyperlink>
    </w:p>
    <w:p w14:paraId="026150AE" w14:textId="666AB731" w:rsidR="00A24F2B" w:rsidRPr="0035671A" w:rsidRDefault="00A24F2B" w:rsidP="00A24F2B">
      <w:pPr>
        <w:pStyle w:val="ListParagraph"/>
        <w:numPr>
          <w:ilvl w:val="0"/>
          <w:numId w:val="1"/>
        </w:numPr>
        <w:spacing w:line="360" w:lineRule="auto"/>
        <w:rPr>
          <w:b/>
          <w:bCs/>
        </w:rPr>
      </w:pPr>
      <w:r w:rsidRPr="0035671A">
        <w:rPr>
          <w:b/>
          <w:bCs/>
        </w:rPr>
        <w:t>Attendance and Introductions</w:t>
      </w:r>
    </w:p>
    <w:p w14:paraId="32460075" w14:textId="73874435" w:rsidR="00A24F2B" w:rsidRPr="0035671A" w:rsidRDefault="00A24F2B" w:rsidP="00A24F2B">
      <w:pPr>
        <w:pStyle w:val="ListParagraph"/>
        <w:numPr>
          <w:ilvl w:val="0"/>
          <w:numId w:val="1"/>
        </w:numPr>
        <w:spacing w:line="360" w:lineRule="auto"/>
        <w:rPr>
          <w:b/>
          <w:bCs/>
        </w:rPr>
      </w:pPr>
      <w:r w:rsidRPr="0035671A">
        <w:rPr>
          <w:b/>
          <w:bCs/>
        </w:rPr>
        <w:t>Approval of Agenda</w:t>
      </w:r>
    </w:p>
    <w:p w14:paraId="5B69D0F1" w14:textId="77996320" w:rsidR="00A24F2B" w:rsidRPr="0035671A" w:rsidRDefault="00A24F2B" w:rsidP="00A24F2B">
      <w:pPr>
        <w:pStyle w:val="ListParagraph"/>
        <w:numPr>
          <w:ilvl w:val="0"/>
          <w:numId w:val="1"/>
        </w:numPr>
        <w:spacing w:line="360" w:lineRule="auto"/>
        <w:rPr>
          <w:b/>
          <w:bCs/>
        </w:rPr>
      </w:pPr>
      <w:r w:rsidRPr="0035671A">
        <w:rPr>
          <w:b/>
          <w:bCs/>
        </w:rPr>
        <w:t>Approval of Minutes</w:t>
      </w:r>
      <w:r w:rsidR="00AF015F">
        <w:rPr>
          <w:b/>
          <w:bCs/>
        </w:rPr>
        <w:t xml:space="preserve"> </w:t>
      </w:r>
      <w:r w:rsidR="00AF015F">
        <w:t>(</w:t>
      </w:r>
      <w:r w:rsidR="000A46B9">
        <w:t>March</w:t>
      </w:r>
      <w:r w:rsidR="00AF015F">
        <w:t>)</w:t>
      </w:r>
    </w:p>
    <w:p w14:paraId="5E09DD82" w14:textId="625444B0" w:rsidR="00A24F2B" w:rsidRPr="0035671A" w:rsidRDefault="00A24F2B" w:rsidP="00A24F2B">
      <w:pPr>
        <w:pStyle w:val="ListParagraph"/>
        <w:numPr>
          <w:ilvl w:val="0"/>
          <w:numId w:val="1"/>
        </w:numPr>
        <w:spacing w:line="360" w:lineRule="auto"/>
        <w:rPr>
          <w:b/>
          <w:bCs/>
        </w:rPr>
      </w:pPr>
      <w:r w:rsidRPr="0035671A">
        <w:rPr>
          <w:b/>
          <w:bCs/>
        </w:rPr>
        <w:t>Treasurers Reports and Approval</w:t>
      </w:r>
      <w:r w:rsidR="000B7250">
        <w:rPr>
          <w:b/>
          <w:bCs/>
        </w:rPr>
        <w:t>, November, January, and March</w:t>
      </w:r>
      <w:r w:rsidRPr="0035671A">
        <w:rPr>
          <w:b/>
          <w:bCs/>
        </w:rPr>
        <w:t xml:space="preserve"> </w:t>
      </w:r>
      <w:r w:rsidRPr="0035671A">
        <w:t>(Wendy Jackson)</w:t>
      </w:r>
    </w:p>
    <w:p w14:paraId="07C4C375" w14:textId="0D2D9B38" w:rsidR="00A24F2B" w:rsidRPr="0035671A" w:rsidRDefault="00A24F2B" w:rsidP="00A24F2B">
      <w:pPr>
        <w:pStyle w:val="ListParagraph"/>
        <w:numPr>
          <w:ilvl w:val="0"/>
          <w:numId w:val="1"/>
        </w:numPr>
        <w:spacing w:line="360" w:lineRule="auto"/>
        <w:rPr>
          <w:b/>
          <w:bCs/>
        </w:rPr>
      </w:pPr>
      <w:r w:rsidRPr="0035671A">
        <w:rPr>
          <w:b/>
          <w:bCs/>
        </w:rPr>
        <w:t>Committee Reports</w:t>
      </w:r>
    </w:p>
    <w:p w14:paraId="73171AFE" w14:textId="6A367180" w:rsidR="00A24F2B" w:rsidRDefault="00A24F2B" w:rsidP="00A24F2B">
      <w:pPr>
        <w:pStyle w:val="ListParagraph"/>
        <w:numPr>
          <w:ilvl w:val="1"/>
          <w:numId w:val="1"/>
        </w:numPr>
        <w:spacing w:line="360" w:lineRule="auto"/>
      </w:pPr>
      <w:r>
        <w:t>Standing Committees</w:t>
      </w:r>
    </w:p>
    <w:p w14:paraId="6ECEC582" w14:textId="2BAA0162" w:rsidR="00A24F2B" w:rsidRDefault="00A24F2B" w:rsidP="00A24F2B">
      <w:pPr>
        <w:pStyle w:val="ListParagraph"/>
        <w:numPr>
          <w:ilvl w:val="2"/>
          <w:numId w:val="1"/>
        </w:numPr>
        <w:spacing w:line="360" w:lineRule="auto"/>
      </w:pPr>
      <w:r>
        <w:t>Executive/Nominating</w:t>
      </w:r>
      <w:r w:rsidR="0035671A">
        <w:t xml:space="preserve"> (Frank Tenuta)</w:t>
      </w:r>
    </w:p>
    <w:p w14:paraId="651E5C86" w14:textId="70F8A6AA" w:rsidR="00A24F2B" w:rsidRDefault="00A24F2B" w:rsidP="00A24F2B">
      <w:pPr>
        <w:pStyle w:val="ListParagraph"/>
        <w:numPr>
          <w:ilvl w:val="2"/>
          <w:numId w:val="1"/>
        </w:numPr>
        <w:spacing w:line="360" w:lineRule="auto"/>
      </w:pPr>
      <w:r>
        <w:t>Project Monitoring/ Development, Data and Performance Management</w:t>
      </w:r>
      <w:r w:rsidR="0035671A">
        <w:t xml:space="preserve"> (Wendy Jackson)</w:t>
      </w:r>
    </w:p>
    <w:p w14:paraId="2C7C6BFA" w14:textId="3683D756" w:rsidR="00A24F2B" w:rsidRDefault="00A24F2B" w:rsidP="00A24F2B">
      <w:pPr>
        <w:pStyle w:val="ListParagraph"/>
        <w:numPr>
          <w:ilvl w:val="2"/>
          <w:numId w:val="1"/>
        </w:numPr>
        <w:spacing w:line="360" w:lineRule="auto"/>
      </w:pPr>
      <w:r>
        <w:t>Grant</w:t>
      </w:r>
      <w:r w:rsidR="0035671A">
        <w:t xml:space="preserve"> (Susan McGuire)</w:t>
      </w:r>
    </w:p>
    <w:p w14:paraId="10A875C3" w14:textId="2768D264" w:rsidR="0035671A" w:rsidRDefault="00A24F2B" w:rsidP="00A627DF">
      <w:pPr>
        <w:pStyle w:val="ListParagraph"/>
        <w:numPr>
          <w:ilvl w:val="2"/>
          <w:numId w:val="1"/>
        </w:numPr>
        <w:spacing w:line="360" w:lineRule="auto"/>
      </w:pPr>
      <w:r>
        <w:t>Public Awareness and Advocacy</w:t>
      </w:r>
      <w:r w:rsidR="0035671A">
        <w:t xml:space="preserve"> (Joe Twidwell)</w:t>
      </w:r>
    </w:p>
    <w:p w14:paraId="221D36F6" w14:textId="6FB3D3A4" w:rsidR="00A24F2B" w:rsidRDefault="00A24F2B" w:rsidP="00A24F2B">
      <w:pPr>
        <w:pStyle w:val="ListParagraph"/>
        <w:numPr>
          <w:ilvl w:val="1"/>
          <w:numId w:val="1"/>
        </w:numPr>
        <w:spacing w:line="360" w:lineRule="auto"/>
      </w:pPr>
      <w:r>
        <w:t xml:space="preserve">Other Committees </w:t>
      </w:r>
    </w:p>
    <w:p w14:paraId="02DFAD78" w14:textId="1E539490" w:rsidR="00A24F2B" w:rsidRDefault="00A24F2B" w:rsidP="00A24F2B">
      <w:pPr>
        <w:pStyle w:val="ListParagraph"/>
        <w:numPr>
          <w:ilvl w:val="2"/>
          <w:numId w:val="1"/>
        </w:numPr>
        <w:spacing w:line="360" w:lineRule="auto"/>
      </w:pPr>
      <w:r>
        <w:t>EFSP Ad Hoc</w:t>
      </w:r>
      <w:r w:rsidR="0035671A">
        <w:t xml:space="preserve"> (Susan McGuire)</w:t>
      </w:r>
    </w:p>
    <w:p w14:paraId="060CFB1D" w14:textId="4E583AB5" w:rsidR="00A24F2B" w:rsidRDefault="00A24F2B" w:rsidP="00A24F2B">
      <w:pPr>
        <w:pStyle w:val="ListParagraph"/>
        <w:numPr>
          <w:ilvl w:val="2"/>
          <w:numId w:val="1"/>
        </w:numPr>
        <w:spacing w:line="360" w:lineRule="auto"/>
      </w:pPr>
      <w:r>
        <w:t xml:space="preserve">Coordinated Entry and HMIS </w:t>
      </w:r>
      <w:r w:rsidR="0035671A">
        <w:t>(Clara Coly)</w:t>
      </w:r>
    </w:p>
    <w:p w14:paraId="410CBC2E" w14:textId="6460112E" w:rsidR="00A24F2B" w:rsidRDefault="00A24F2B" w:rsidP="00A24F2B">
      <w:pPr>
        <w:pStyle w:val="ListParagraph"/>
        <w:numPr>
          <w:ilvl w:val="2"/>
          <w:numId w:val="1"/>
        </w:numPr>
        <w:spacing w:line="360" w:lineRule="auto"/>
      </w:pPr>
      <w:r>
        <w:t>Street Project</w:t>
      </w:r>
      <w:r w:rsidR="0035671A">
        <w:t xml:space="preserve"> (Matt Ohman and Clara Coly)</w:t>
      </w:r>
    </w:p>
    <w:p w14:paraId="161A5C84" w14:textId="1EB4CAA9" w:rsidR="00A627DF" w:rsidRDefault="00A627DF" w:rsidP="00A627DF">
      <w:pPr>
        <w:pStyle w:val="ListParagraph"/>
        <w:numPr>
          <w:ilvl w:val="3"/>
          <w:numId w:val="1"/>
        </w:numPr>
        <w:spacing w:line="360" w:lineRule="auto"/>
      </w:pPr>
      <w:r>
        <w:t>WITCC Class Project</w:t>
      </w:r>
    </w:p>
    <w:p w14:paraId="6B74FC76" w14:textId="743D2C76" w:rsidR="00A627DF" w:rsidRDefault="00A627DF" w:rsidP="00A627DF">
      <w:pPr>
        <w:pStyle w:val="ListParagraph"/>
        <w:numPr>
          <w:ilvl w:val="3"/>
          <w:numId w:val="1"/>
        </w:numPr>
        <w:spacing w:line="360" w:lineRule="auto"/>
      </w:pPr>
      <w:r>
        <w:t>Homeless Court</w:t>
      </w:r>
    </w:p>
    <w:p w14:paraId="60017D74" w14:textId="595460ED" w:rsidR="00A24F2B" w:rsidRDefault="00A24F2B" w:rsidP="00A24F2B">
      <w:pPr>
        <w:pStyle w:val="ListParagraph"/>
        <w:numPr>
          <w:ilvl w:val="0"/>
          <w:numId w:val="1"/>
        </w:numPr>
        <w:spacing w:line="360" w:lineRule="auto"/>
      </w:pPr>
      <w:r w:rsidRPr="00F61A45">
        <w:rPr>
          <w:b/>
          <w:bCs/>
        </w:rPr>
        <w:t xml:space="preserve">Old </w:t>
      </w:r>
      <w:r w:rsidRPr="0035671A">
        <w:rPr>
          <w:b/>
          <w:bCs/>
        </w:rPr>
        <w:t>Business</w:t>
      </w:r>
      <w:r>
        <w:t>: Sign up for committees</w:t>
      </w:r>
    </w:p>
    <w:p w14:paraId="44FD5FEC" w14:textId="77777777" w:rsidR="00A627DF" w:rsidRDefault="00A24F2B" w:rsidP="00955452">
      <w:pPr>
        <w:pStyle w:val="ListParagraph"/>
        <w:numPr>
          <w:ilvl w:val="0"/>
          <w:numId w:val="1"/>
        </w:numPr>
        <w:spacing w:line="360" w:lineRule="auto"/>
        <w:rPr>
          <w:b/>
          <w:bCs/>
        </w:rPr>
      </w:pPr>
      <w:r w:rsidRPr="0035671A">
        <w:rPr>
          <w:b/>
          <w:bCs/>
        </w:rPr>
        <w:t>New Business</w:t>
      </w:r>
      <w:r w:rsidR="00955452">
        <w:rPr>
          <w:b/>
          <w:bCs/>
        </w:rPr>
        <w:t xml:space="preserve">: </w:t>
      </w:r>
    </w:p>
    <w:p w14:paraId="1376DCF1" w14:textId="511EC1B8" w:rsidR="000A46B9" w:rsidRPr="000A46B9" w:rsidRDefault="000A46B9" w:rsidP="00A627DF">
      <w:pPr>
        <w:pStyle w:val="ListParagraph"/>
        <w:numPr>
          <w:ilvl w:val="1"/>
          <w:numId w:val="1"/>
        </w:numPr>
        <w:spacing w:line="360" w:lineRule="auto"/>
      </w:pPr>
      <w:r w:rsidRPr="000A46B9">
        <w:t>Election for 8 open board seats</w:t>
      </w:r>
    </w:p>
    <w:p w14:paraId="5974D0F6" w14:textId="527CA947" w:rsidR="00A24F2B" w:rsidRPr="00955452" w:rsidRDefault="00A24F2B" w:rsidP="00A627DF">
      <w:pPr>
        <w:pStyle w:val="ListParagraph"/>
        <w:numPr>
          <w:ilvl w:val="1"/>
          <w:numId w:val="1"/>
        </w:numPr>
        <w:spacing w:line="360" w:lineRule="auto"/>
        <w:rPr>
          <w:b/>
          <w:bCs/>
        </w:rPr>
      </w:pPr>
      <w:r>
        <w:t>Strategic Planning</w:t>
      </w:r>
    </w:p>
    <w:p w14:paraId="66D34EDC" w14:textId="17CCF872" w:rsidR="0035671A" w:rsidRPr="0035671A" w:rsidRDefault="0035671A" w:rsidP="0035671A">
      <w:pPr>
        <w:pStyle w:val="ListParagraph"/>
        <w:numPr>
          <w:ilvl w:val="0"/>
          <w:numId w:val="1"/>
        </w:numPr>
        <w:spacing w:line="360" w:lineRule="auto"/>
        <w:rPr>
          <w:b/>
          <w:bCs/>
        </w:rPr>
      </w:pPr>
      <w:r w:rsidRPr="0035671A">
        <w:rPr>
          <w:b/>
          <w:bCs/>
        </w:rPr>
        <w:t>Agency Spotlight/ Discussion</w:t>
      </w:r>
    </w:p>
    <w:p w14:paraId="63FAB8EA" w14:textId="5EB6BB46" w:rsidR="004D503B" w:rsidRDefault="004D503B" w:rsidP="0035671A">
      <w:pPr>
        <w:pStyle w:val="ListParagraph"/>
        <w:numPr>
          <w:ilvl w:val="1"/>
          <w:numId w:val="1"/>
        </w:numPr>
        <w:spacing w:line="360" w:lineRule="auto"/>
      </w:pPr>
      <w:r>
        <w:t>Consolidated Plan/Action Plan Discussion</w:t>
      </w:r>
    </w:p>
    <w:p w14:paraId="30BD15BB" w14:textId="38DA0A8B" w:rsidR="004C1D50" w:rsidRDefault="004C1D50" w:rsidP="0035671A">
      <w:pPr>
        <w:pStyle w:val="ListParagraph"/>
        <w:numPr>
          <w:ilvl w:val="1"/>
          <w:numId w:val="1"/>
        </w:numPr>
        <w:spacing w:line="360" w:lineRule="auto"/>
      </w:pPr>
      <w:r>
        <w:t>Iowa Finance Authority 2025 Iowa Innovation in Homelessness Incubator</w:t>
      </w:r>
    </w:p>
    <w:p w14:paraId="1F391276" w14:textId="3BEF3CC2" w:rsidR="0035671A" w:rsidRDefault="0035671A" w:rsidP="0035671A">
      <w:pPr>
        <w:pStyle w:val="ListParagraph"/>
        <w:numPr>
          <w:ilvl w:val="1"/>
          <w:numId w:val="1"/>
        </w:numPr>
        <w:spacing w:line="360" w:lineRule="auto"/>
      </w:pPr>
      <w:r>
        <w:t>Other Agency Updates</w:t>
      </w:r>
    </w:p>
    <w:p w14:paraId="662B6981" w14:textId="5B638533" w:rsidR="0035671A" w:rsidRDefault="0035671A" w:rsidP="0035671A">
      <w:pPr>
        <w:pStyle w:val="ListParagraph"/>
        <w:numPr>
          <w:ilvl w:val="0"/>
          <w:numId w:val="1"/>
        </w:numPr>
        <w:spacing w:line="360" w:lineRule="auto"/>
      </w:pPr>
      <w:r w:rsidRPr="0035671A">
        <w:rPr>
          <w:b/>
          <w:bCs/>
        </w:rPr>
        <w:t>Approve date, time, and location for next meeting</w:t>
      </w:r>
      <w:r>
        <w:t xml:space="preserve">: </w:t>
      </w:r>
      <w:r w:rsidRPr="0035671A">
        <w:rPr>
          <w:i/>
          <w:iCs/>
        </w:rPr>
        <w:t xml:space="preserve">Tuesday </w:t>
      </w:r>
      <w:r w:rsidR="00A627DF">
        <w:rPr>
          <w:i/>
          <w:iCs/>
        </w:rPr>
        <w:t xml:space="preserve">July </w:t>
      </w:r>
      <w:r w:rsidRPr="0035671A">
        <w:rPr>
          <w:i/>
          <w:iCs/>
        </w:rPr>
        <w:t xml:space="preserve"> </w:t>
      </w:r>
      <w:r w:rsidR="00A627DF">
        <w:rPr>
          <w:i/>
          <w:iCs/>
        </w:rPr>
        <w:t>22</w:t>
      </w:r>
      <w:r w:rsidRPr="0035671A">
        <w:rPr>
          <w:i/>
          <w:iCs/>
        </w:rPr>
        <w:t>, 2025</w:t>
      </w:r>
      <w:r>
        <w:t xml:space="preserve">, 1:00pm, Gleeson Room in the Sioux City Public Library, 529 Pierce St. </w:t>
      </w:r>
    </w:p>
    <w:p w14:paraId="2CC433C2" w14:textId="77777777" w:rsidR="0035671A" w:rsidRPr="00A15063" w:rsidRDefault="0035671A" w:rsidP="0035671A">
      <w:pPr>
        <w:pStyle w:val="ListParagraph"/>
        <w:spacing w:after="0" w:line="240" w:lineRule="auto"/>
        <w:ind w:left="0" w:right="360"/>
        <w:rPr>
          <w:rFonts w:cstheme="minorHAnsi"/>
        </w:rPr>
      </w:pPr>
      <w:r w:rsidRPr="00A15063">
        <w:rPr>
          <w:rFonts w:cstheme="minorHAnsi"/>
          <w:b/>
        </w:rPr>
        <w:t xml:space="preserve">Mission Statement: </w:t>
      </w:r>
      <w:r w:rsidRPr="00A15063">
        <w:rPr>
          <w:rFonts w:cstheme="minorHAnsi"/>
        </w:rPr>
        <w:t>To eliminate and prevent homelessness through collaborative planning, advocacy and funding of a system of housing and supportive services.</w:t>
      </w:r>
    </w:p>
    <w:p w14:paraId="7E0267B3" w14:textId="77777777" w:rsidR="0035671A" w:rsidRPr="00A15063" w:rsidRDefault="0035671A" w:rsidP="0035671A">
      <w:pPr>
        <w:pStyle w:val="ListParagraph"/>
        <w:spacing w:after="0" w:line="240" w:lineRule="auto"/>
        <w:ind w:left="0" w:right="360"/>
        <w:rPr>
          <w:rFonts w:cstheme="minorHAnsi"/>
        </w:rPr>
      </w:pPr>
    </w:p>
    <w:p w14:paraId="1EF18566" w14:textId="346E918F" w:rsidR="0035671A" w:rsidRPr="00955452" w:rsidRDefault="0035671A" w:rsidP="00955452">
      <w:pPr>
        <w:pStyle w:val="ListParagraph"/>
        <w:spacing w:after="0" w:line="240" w:lineRule="auto"/>
        <w:ind w:left="0" w:right="-360"/>
        <w:rPr>
          <w:rFonts w:cstheme="minorHAnsi"/>
        </w:rPr>
      </w:pPr>
      <w:r w:rsidRPr="00A15063">
        <w:rPr>
          <w:rFonts w:cstheme="minorHAnsi"/>
          <w:b/>
        </w:rPr>
        <w:t xml:space="preserve">The SCEH Board and its Member Agencies </w:t>
      </w:r>
      <w:r w:rsidRPr="00A15063">
        <w:rPr>
          <w:rFonts w:cstheme="minorHAnsi"/>
        </w:rPr>
        <w:t>value the input of individuals, particularly those who have experienced or are experiencing homelessness, and organizations with knowledge of homelessness and an interest in preventing or ending homelessness. New members, especially current and formerly homeless individuals, are invited to join the SCEH, attend meetings, and participate in SCEH committees as we work to end homelessness in Siouxland.</w:t>
      </w:r>
    </w:p>
    <w:sectPr w:rsidR="0035671A" w:rsidRPr="00955452" w:rsidSect="0035671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DE2196"/>
    <w:multiLevelType w:val="hybridMultilevel"/>
    <w:tmpl w:val="D23A8C4C"/>
    <w:lvl w:ilvl="0" w:tplc="CA48AB36">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5944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F2B"/>
    <w:rsid w:val="00091054"/>
    <w:rsid w:val="000A46B9"/>
    <w:rsid w:val="000B7250"/>
    <w:rsid w:val="00241AF0"/>
    <w:rsid w:val="0035671A"/>
    <w:rsid w:val="004C1D50"/>
    <w:rsid w:val="004D503B"/>
    <w:rsid w:val="006F2D82"/>
    <w:rsid w:val="008A524D"/>
    <w:rsid w:val="00955452"/>
    <w:rsid w:val="00A24F2B"/>
    <w:rsid w:val="00A37C8D"/>
    <w:rsid w:val="00A430FF"/>
    <w:rsid w:val="00A627DF"/>
    <w:rsid w:val="00AF015F"/>
    <w:rsid w:val="00CC5C07"/>
    <w:rsid w:val="00E83103"/>
    <w:rsid w:val="00F61A45"/>
    <w:rsid w:val="00F76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E118D"/>
  <w15:chartTrackingRefBased/>
  <w15:docId w15:val="{757033A0-B694-43AB-A32F-D0A27A562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4F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4F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4F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4F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4F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4F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4F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4F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4F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4F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4F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4F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4F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4F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4F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4F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4F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4F2B"/>
    <w:rPr>
      <w:rFonts w:eastAsiaTheme="majorEastAsia" w:cstheme="majorBidi"/>
      <w:color w:val="272727" w:themeColor="text1" w:themeTint="D8"/>
    </w:rPr>
  </w:style>
  <w:style w:type="paragraph" w:styleId="Title">
    <w:name w:val="Title"/>
    <w:basedOn w:val="Normal"/>
    <w:next w:val="Normal"/>
    <w:link w:val="TitleChar"/>
    <w:uiPriority w:val="10"/>
    <w:qFormat/>
    <w:rsid w:val="00A24F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4F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4F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4F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4F2B"/>
    <w:pPr>
      <w:spacing w:before="160"/>
      <w:jc w:val="center"/>
    </w:pPr>
    <w:rPr>
      <w:i/>
      <w:iCs/>
      <w:color w:val="404040" w:themeColor="text1" w:themeTint="BF"/>
    </w:rPr>
  </w:style>
  <w:style w:type="character" w:customStyle="1" w:styleId="QuoteChar">
    <w:name w:val="Quote Char"/>
    <w:basedOn w:val="DefaultParagraphFont"/>
    <w:link w:val="Quote"/>
    <w:uiPriority w:val="29"/>
    <w:rsid w:val="00A24F2B"/>
    <w:rPr>
      <w:i/>
      <w:iCs/>
      <w:color w:val="404040" w:themeColor="text1" w:themeTint="BF"/>
    </w:rPr>
  </w:style>
  <w:style w:type="paragraph" w:styleId="ListParagraph">
    <w:name w:val="List Paragraph"/>
    <w:basedOn w:val="Normal"/>
    <w:uiPriority w:val="34"/>
    <w:qFormat/>
    <w:rsid w:val="00A24F2B"/>
    <w:pPr>
      <w:ind w:left="720"/>
      <w:contextualSpacing/>
    </w:pPr>
  </w:style>
  <w:style w:type="character" w:styleId="IntenseEmphasis">
    <w:name w:val="Intense Emphasis"/>
    <w:basedOn w:val="DefaultParagraphFont"/>
    <w:uiPriority w:val="21"/>
    <w:qFormat/>
    <w:rsid w:val="00A24F2B"/>
    <w:rPr>
      <w:i/>
      <w:iCs/>
      <w:color w:val="0F4761" w:themeColor="accent1" w:themeShade="BF"/>
    </w:rPr>
  </w:style>
  <w:style w:type="paragraph" w:styleId="IntenseQuote">
    <w:name w:val="Intense Quote"/>
    <w:basedOn w:val="Normal"/>
    <w:next w:val="Normal"/>
    <w:link w:val="IntenseQuoteChar"/>
    <w:uiPriority w:val="30"/>
    <w:qFormat/>
    <w:rsid w:val="00A24F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4F2B"/>
    <w:rPr>
      <w:i/>
      <w:iCs/>
      <w:color w:val="0F4761" w:themeColor="accent1" w:themeShade="BF"/>
    </w:rPr>
  </w:style>
  <w:style w:type="character" w:styleId="IntenseReference">
    <w:name w:val="Intense Reference"/>
    <w:basedOn w:val="DefaultParagraphFont"/>
    <w:uiPriority w:val="32"/>
    <w:qFormat/>
    <w:rsid w:val="00A24F2B"/>
    <w:rPr>
      <w:b/>
      <w:bCs/>
      <w:smallCaps/>
      <w:color w:val="0F4761" w:themeColor="accent1" w:themeShade="BF"/>
      <w:spacing w:val="5"/>
    </w:rPr>
  </w:style>
  <w:style w:type="character" w:styleId="Hyperlink">
    <w:name w:val="Hyperlink"/>
    <w:uiPriority w:val="99"/>
    <w:unhideWhenUsed/>
    <w:rsid w:val="00A24F2B"/>
    <w:rPr>
      <w:color w:val="0563C1"/>
      <w:u w:val="single"/>
    </w:rPr>
  </w:style>
  <w:style w:type="character" w:styleId="UnresolvedMention">
    <w:name w:val="Unresolved Mention"/>
    <w:basedOn w:val="DefaultParagraphFont"/>
    <w:uiPriority w:val="99"/>
    <w:semiHidden/>
    <w:unhideWhenUsed/>
    <w:rsid w:val="00A24F2B"/>
    <w:rPr>
      <w:color w:val="605E5C"/>
      <w:shd w:val="clear" w:color="auto" w:fill="E1DFDD"/>
    </w:rPr>
  </w:style>
  <w:style w:type="character" w:styleId="FollowedHyperlink">
    <w:name w:val="FollowedHyperlink"/>
    <w:basedOn w:val="DefaultParagraphFont"/>
    <w:uiPriority w:val="99"/>
    <w:semiHidden/>
    <w:unhideWhenUsed/>
    <w:rsid w:val="00A24F2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eams.microsoft.com/l/meetup-join/19:meeting_Njk5MWQxYjAtMTdmNS00ZjZkLWEyNDYtNzk0Zjc0YTAzYzE3@thread.v2/0?context=%7B%22Tid%22:%22562abf65-a36e-4ddf-b0ca-442369ad057b%22,%22Oid%22:%224ecf6ece-5c56-4e88-9780-e8b7af6ad726%22%7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293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Coly</dc:creator>
  <cp:keywords/>
  <dc:description/>
  <cp:lastModifiedBy>Clara Coly</cp:lastModifiedBy>
  <cp:revision>8</cp:revision>
  <dcterms:created xsi:type="dcterms:W3CDTF">2025-05-05T19:34:00Z</dcterms:created>
  <dcterms:modified xsi:type="dcterms:W3CDTF">2025-05-13T18:31:00Z</dcterms:modified>
</cp:coreProperties>
</file>