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B9" w:rsidRPr="008F1A06" w:rsidRDefault="003F364B">
      <w:pPr>
        <w:rPr>
          <w:rFonts w:ascii="Comic Sans MS" w:hAnsi="Comic Sans MS"/>
          <w:b/>
          <w:sz w:val="10"/>
          <w:szCs w:val="10"/>
        </w:rPr>
      </w:pPr>
      <w:r w:rsidRPr="008F1A06">
        <w:rPr>
          <w:rFonts w:ascii="Comic Sans MS" w:hAnsi="Comic Sans MS"/>
          <w:b/>
          <w:sz w:val="10"/>
          <w:szCs w:val="10"/>
        </w:rPr>
        <w:t xml:space="preserve">Key Stage 3 </w:t>
      </w:r>
      <w:r w:rsidR="00172BF3" w:rsidRPr="008F1A06">
        <w:rPr>
          <w:rFonts w:ascii="Comic Sans MS" w:hAnsi="Comic Sans MS"/>
          <w:b/>
          <w:sz w:val="10"/>
          <w:szCs w:val="10"/>
        </w:rPr>
        <w:t xml:space="preserve">ENGLISH </w:t>
      </w:r>
      <w:r w:rsidRPr="008F1A06">
        <w:rPr>
          <w:rFonts w:ascii="Comic Sans MS" w:hAnsi="Comic Sans MS"/>
          <w:b/>
          <w:sz w:val="10"/>
          <w:szCs w:val="10"/>
        </w:rPr>
        <w:t xml:space="preserve">Curriculum Map </w:t>
      </w:r>
      <w:r w:rsidR="000A65D8" w:rsidRPr="008F1A06">
        <w:rPr>
          <w:rFonts w:ascii="Comic Sans MS" w:hAnsi="Comic Sans MS"/>
          <w:b/>
          <w:sz w:val="10"/>
          <w:szCs w:val="10"/>
        </w:rPr>
        <w:t>CHES</w:t>
      </w:r>
      <w:r w:rsidR="00F8160C">
        <w:rPr>
          <w:rFonts w:ascii="Comic Sans MS" w:hAnsi="Comic Sans MS"/>
          <w:b/>
          <w:sz w:val="10"/>
          <w:szCs w:val="10"/>
        </w:rPr>
        <w:t xml:space="preserve"> YEAR 9</w:t>
      </w:r>
    </w:p>
    <w:tbl>
      <w:tblPr>
        <w:tblStyle w:val="TableGrid"/>
        <w:tblW w:w="0" w:type="auto"/>
        <w:tblLayout w:type="fixed"/>
        <w:tblLook w:val="04A0" w:firstRow="1" w:lastRow="0" w:firstColumn="1" w:lastColumn="0" w:noHBand="0" w:noVBand="1"/>
      </w:tblPr>
      <w:tblGrid>
        <w:gridCol w:w="2263"/>
        <w:gridCol w:w="1857"/>
        <w:gridCol w:w="2188"/>
        <w:gridCol w:w="2192"/>
        <w:gridCol w:w="2127"/>
        <w:gridCol w:w="2126"/>
        <w:gridCol w:w="2410"/>
      </w:tblGrid>
      <w:tr w:rsidR="00957587" w:rsidRPr="008F1A06" w:rsidTr="00BC631C">
        <w:tc>
          <w:tcPr>
            <w:tcW w:w="2263" w:type="dxa"/>
          </w:tcPr>
          <w:p w:rsidR="003F364B" w:rsidRPr="008F1A06" w:rsidRDefault="003F364B">
            <w:pPr>
              <w:rPr>
                <w:rFonts w:ascii="Comic Sans MS" w:hAnsi="Comic Sans MS"/>
                <w:b/>
                <w:sz w:val="10"/>
                <w:szCs w:val="10"/>
              </w:rPr>
            </w:pPr>
          </w:p>
        </w:tc>
        <w:tc>
          <w:tcPr>
            <w:tcW w:w="1857" w:type="dxa"/>
          </w:tcPr>
          <w:p w:rsidR="003F364B" w:rsidRPr="008F1A06" w:rsidRDefault="00117DF8">
            <w:pPr>
              <w:rPr>
                <w:rFonts w:ascii="Comic Sans MS" w:hAnsi="Comic Sans MS"/>
                <w:sz w:val="10"/>
                <w:szCs w:val="10"/>
              </w:rPr>
            </w:pPr>
            <w:r w:rsidRPr="008F1A06">
              <w:rPr>
                <w:rFonts w:ascii="Comic Sans MS" w:hAnsi="Comic Sans MS"/>
                <w:sz w:val="10"/>
                <w:szCs w:val="10"/>
              </w:rPr>
              <w:t>Aut 1</w:t>
            </w:r>
          </w:p>
        </w:tc>
        <w:tc>
          <w:tcPr>
            <w:tcW w:w="2188" w:type="dxa"/>
          </w:tcPr>
          <w:p w:rsidR="003F364B" w:rsidRPr="008F1A06" w:rsidRDefault="00117DF8">
            <w:pPr>
              <w:rPr>
                <w:rFonts w:ascii="Comic Sans MS" w:hAnsi="Comic Sans MS"/>
                <w:sz w:val="10"/>
                <w:szCs w:val="10"/>
              </w:rPr>
            </w:pPr>
            <w:r w:rsidRPr="008F1A06">
              <w:rPr>
                <w:rFonts w:ascii="Comic Sans MS" w:hAnsi="Comic Sans MS"/>
                <w:sz w:val="10"/>
                <w:szCs w:val="10"/>
              </w:rPr>
              <w:t>Aut 2</w:t>
            </w:r>
          </w:p>
        </w:tc>
        <w:tc>
          <w:tcPr>
            <w:tcW w:w="2192" w:type="dxa"/>
          </w:tcPr>
          <w:p w:rsidR="003F364B" w:rsidRPr="008F1A06" w:rsidRDefault="00117DF8">
            <w:pPr>
              <w:rPr>
                <w:rFonts w:ascii="Comic Sans MS" w:hAnsi="Comic Sans MS"/>
                <w:sz w:val="10"/>
                <w:szCs w:val="10"/>
              </w:rPr>
            </w:pPr>
            <w:r w:rsidRPr="008F1A06">
              <w:rPr>
                <w:rFonts w:ascii="Comic Sans MS" w:hAnsi="Comic Sans MS"/>
                <w:sz w:val="10"/>
                <w:szCs w:val="10"/>
              </w:rPr>
              <w:t>Spr 1</w:t>
            </w:r>
          </w:p>
        </w:tc>
        <w:tc>
          <w:tcPr>
            <w:tcW w:w="2127" w:type="dxa"/>
          </w:tcPr>
          <w:p w:rsidR="003F364B" w:rsidRPr="008F1A06" w:rsidRDefault="00117DF8">
            <w:pPr>
              <w:rPr>
                <w:rFonts w:ascii="Comic Sans MS" w:hAnsi="Comic Sans MS"/>
                <w:sz w:val="10"/>
                <w:szCs w:val="10"/>
              </w:rPr>
            </w:pPr>
            <w:r w:rsidRPr="008F1A06">
              <w:rPr>
                <w:rFonts w:ascii="Comic Sans MS" w:hAnsi="Comic Sans MS"/>
                <w:sz w:val="10"/>
                <w:szCs w:val="10"/>
              </w:rPr>
              <w:t>Spr 2</w:t>
            </w:r>
          </w:p>
        </w:tc>
        <w:tc>
          <w:tcPr>
            <w:tcW w:w="2126" w:type="dxa"/>
          </w:tcPr>
          <w:p w:rsidR="003F364B" w:rsidRPr="008F1A06" w:rsidRDefault="00117DF8">
            <w:pPr>
              <w:rPr>
                <w:rFonts w:ascii="Comic Sans MS" w:hAnsi="Comic Sans MS"/>
                <w:sz w:val="10"/>
                <w:szCs w:val="10"/>
              </w:rPr>
            </w:pPr>
            <w:r w:rsidRPr="008F1A06">
              <w:rPr>
                <w:rFonts w:ascii="Comic Sans MS" w:hAnsi="Comic Sans MS"/>
                <w:sz w:val="10"/>
                <w:szCs w:val="10"/>
              </w:rPr>
              <w:t>Summ 1</w:t>
            </w:r>
          </w:p>
        </w:tc>
        <w:tc>
          <w:tcPr>
            <w:tcW w:w="2410" w:type="dxa"/>
          </w:tcPr>
          <w:p w:rsidR="003F364B" w:rsidRPr="008F1A06" w:rsidRDefault="00117DF8">
            <w:pPr>
              <w:rPr>
                <w:rFonts w:ascii="Comic Sans MS" w:hAnsi="Comic Sans MS"/>
                <w:sz w:val="10"/>
                <w:szCs w:val="10"/>
              </w:rPr>
            </w:pPr>
            <w:r w:rsidRPr="008F1A06">
              <w:rPr>
                <w:rFonts w:ascii="Comic Sans MS" w:hAnsi="Comic Sans MS"/>
                <w:sz w:val="10"/>
                <w:szCs w:val="10"/>
              </w:rPr>
              <w:t>Summ 2</w:t>
            </w: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Key theme/topic/exciting question</w:t>
            </w:r>
          </w:p>
        </w:tc>
        <w:tc>
          <w:tcPr>
            <w:tcW w:w="1857" w:type="dxa"/>
          </w:tcPr>
          <w:p w:rsidR="008F7ACA" w:rsidRDefault="008F7ACA">
            <w:pPr>
              <w:rPr>
                <w:rFonts w:ascii="Comic Sans MS" w:hAnsi="Comic Sans MS"/>
                <w:sz w:val="10"/>
                <w:szCs w:val="10"/>
              </w:rPr>
            </w:pPr>
            <w:r>
              <w:rPr>
                <w:rFonts w:ascii="Comic Sans MS" w:hAnsi="Comic Sans MS"/>
                <w:sz w:val="10"/>
                <w:szCs w:val="10"/>
              </w:rPr>
              <w:t>The environment</w:t>
            </w:r>
            <w:r w:rsidR="000B58D1">
              <w:rPr>
                <w:rFonts w:ascii="Comic Sans MS" w:hAnsi="Comic Sans MS"/>
                <w:sz w:val="10"/>
                <w:szCs w:val="10"/>
              </w:rPr>
              <w:t xml:space="preserve"> or</w:t>
            </w:r>
          </w:p>
          <w:p w:rsidR="000B58D1" w:rsidRDefault="000B58D1" w:rsidP="000B58D1">
            <w:pPr>
              <w:rPr>
                <w:rFonts w:ascii="Comic Sans MS" w:hAnsi="Comic Sans MS"/>
                <w:sz w:val="10"/>
                <w:szCs w:val="10"/>
              </w:rPr>
            </w:pPr>
            <w:r>
              <w:rPr>
                <w:rFonts w:ascii="Comic Sans MS" w:hAnsi="Comic Sans MS"/>
                <w:sz w:val="10"/>
                <w:szCs w:val="10"/>
              </w:rPr>
              <w:t xml:space="preserve">What issues face society of our time? </w:t>
            </w:r>
          </w:p>
          <w:p w:rsidR="000B58D1" w:rsidRPr="008F1A06" w:rsidRDefault="000B58D1">
            <w:pPr>
              <w:rPr>
                <w:rFonts w:ascii="Comic Sans MS" w:hAnsi="Comic Sans MS"/>
                <w:sz w:val="10"/>
                <w:szCs w:val="10"/>
              </w:rPr>
            </w:pPr>
          </w:p>
        </w:tc>
        <w:tc>
          <w:tcPr>
            <w:tcW w:w="2188" w:type="dxa"/>
          </w:tcPr>
          <w:p w:rsidR="00AF01E0" w:rsidRPr="008F1A06" w:rsidRDefault="008F7ACA" w:rsidP="00AF01E0">
            <w:pPr>
              <w:rPr>
                <w:rFonts w:ascii="Comic Sans MS" w:hAnsi="Comic Sans MS"/>
                <w:sz w:val="10"/>
                <w:szCs w:val="10"/>
              </w:rPr>
            </w:pPr>
            <w:r>
              <w:rPr>
                <w:rFonts w:ascii="Comic Sans MS" w:hAnsi="Comic Sans MS"/>
                <w:sz w:val="10"/>
                <w:szCs w:val="10"/>
              </w:rPr>
              <w:t>Dystopia</w:t>
            </w:r>
          </w:p>
          <w:p w:rsidR="003F364B" w:rsidRPr="008F1A06" w:rsidRDefault="003F364B" w:rsidP="00AF01E0">
            <w:pPr>
              <w:rPr>
                <w:rFonts w:ascii="Comic Sans MS" w:hAnsi="Comic Sans MS"/>
                <w:sz w:val="10"/>
                <w:szCs w:val="10"/>
              </w:rPr>
            </w:pPr>
          </w:p>
        </w:tc>
        <w:tc>
          <w:tcPr>
            <w:tcW w:w="2192" w:type="dxa"/>
          </w:tcPr>
          <w:p w:rsidR="003F364B" w:rsidRDefault="008F7ACA" w:rsidP="00713C39">
            <w:pPr>
              <w:rPr>
                <w:rFonts w:ascii="Comic Sans MS" w:hAnsi="Comic Sans MS"/>
                <w:sz w:val="10"/>
                <w:szCs w:val="10"/>
              </w:rPr>
            </w:pPr>
            <w:r>
              <w:rPr>
                <w:rFonts w:ascii="Comic Sans MS" w:hAnsi="Comic Sans MS"/>
                <w:sz w:val="10"/>
                <w:szCs w:val="10"/>
              </w:rPr>
              <w:t>Voyage into the Unknown</w:t>
            </w:r>
            <w:r w:rsidR="00713C39" w:rsidRPr="008F1A06">
              <w:rPr>
                <w:rFonts w:ascii="Comic Sans MS" w:hAnsi="Comic Sans MS"/>
                <w:sz w:val="10"/>
                <w:szCs w:val="10"/>
              </w:rPr>
              <w:t xml:space="preserve"> </w:t>
            </w:r>
          </w:p>
          <w:p w:rsidR="00735606" w:rsidRDefault="002E2BF2" w:rsidP="00713C39">
            <w:pPr>
              <w:rPr>
                <w:rFonts w:ascii="Comic Sans MS" w:hAnsi="Comic Sans MS"/>
                <w:sz w:val="10"/>
                <w:szCs w:val="10"/>
              </w:rPr>
            </w:pPr>
            <w:r>
              <w:rPr>
                <w:rFonts w:ascii="Comic Sans MS" w:hAnsi="Comic Sans MS"/>
                <w:sz w:val="10"/>
                <w:szCs w:val="10"/>
              </w:rPr>
              <w:t>Adventure and mystery in Literature</w:t>
            </w:r>
          </w:p>
          <w:p w:rsidR="000B58D1" w:rsidRPr="008F1A06" w:rsidRDefault="000B58D1" w:rsidP="00713C39">
            <w:pPr>
              <w:rPr>
                <w:rFonts w:ascii="Comic Sans MS" w:hAnsi="Comic Sans MS"/>
                <w:sz w:val="10"/>
                <w:szCs w:val="10"/>
              </w:rPr>
            </w:pPr>
          </w:p>
        </w:tc>
        <w:tc>
          <w:tcPr>
            <w:tcW w:w="2127" w:type="dxa"/>
          </w:tcPr>
          <w:p w:rsidR="0042605E" w:rsidRPr="008F1A06" w:rsidRDefault="00FF26A5" w:rsidP="0042605E">
            <w:pPr>
              <w:rPr>
                <w:rFonts w:ascii="Comic Sans MS" w:hAnsi="Comic Sans MS"/>
                <w:sz w:val="10"/>
                <w:szCs w:val="10"/>
              </w:rPr>
            </w:pPr>
            <w:r>
              <w:rPr>
                <w:rFonts w:ascii="Comic Sans MS" w:hAnsi="Comic Sans MS"/>
                <w:sz w:val="10"/>
                <w:szCs w:val="10"/>
              </w:rPr>
              <w:t>What can Literature teach us about other cultures</w:t>
            </w:r>
            <w:r w:rsidR="00FC6264">
              <w:rPr>
                <w:rFonts w:ascii="Comic Sans MS" w:hAnsi="Comic Sans MS"/>
                <w:sz w:val="10"/>
                <w:szCs w:val="10"/>
              </w:rPr>
              <w:t xml:space="preserve"> and other worlds</w:t>
            </w:r>
            <w:r>
              <w:rPr>
                <w:rFonts w:ascii="Comic Sans MS" w:hAnsi="Comic Sans MS"/>
                <w:sz w:val="10"/>
                <w:szCs w:val="10"/>
              </w:rPr>
              <w:t>?</w:t>
            </w:r>
          </w:p>
        </w:tc>
        <w:tc>
          <w:tcPr>
            <w:tcW w:w="2126" w:type="dxa"/>
          </w:tcPr>
          <w:p w:rsidR="00FF26A5" w:rsidRDefault="00FF26A5">
            <w:pPr>
              <w:rPr>
                <w:rFonts w:ascii="Comic Sans MS" w:hAnsi="Comic Sans MS"/>
                <w:sz w:val="10"/>
                <w:szCs w:val="10"/>
              </w:rPr>
            </w:pPr>
            <w:r>
              <w:rPr>
                <w:rFonts w:ascii="Comic Sans MS" w:hAnsi="Comic Sans MS"/>
                <w:sz w:val="10"/>
                <w:szCs w:val="10"/>
              </w:rPr>
              <w:t>How is the universal theme of love portrayed?</w:t>
            </w:r>
          </w:p>
          <w:p w:rsidR="00FF26A5" w:rsidRDefault="00FF26A5">
            <w:pPr>
              <w:rPr>
                <w:rFonts w:ascii="Comic Sans MS" w:hAnsi="Comic Sans MS"/>
                <w:sz w:val="10"/>
                <w:szCs w:val="10"/>
              </w:rPr>
            </w:pPr>
            <w:r>
              <w:rPr>
                <w:rFonts w:ascii="Comic Sans MS" w:hAnsi="Comic Sans MS"/>
                <w:sz w:val="10"/>
                <w:szCs w:val="10"/>
              </w:rPr>
              <w:t>Poetry</w:t>
            </w:r>
          </w:p>
          <w:p w:rsidR="001600EA" w:rsidRDefault="001600EA">
            <w:pPr>
              <w:rPr>
                <w:rFonts w:ascii="Comic Sans MS" w:hAnsi="Comic Sans MS"/>
                <w:sz w:val="10"/>
                <w:szCs w:val="10"/>
              </w:rPr>
            </w:pPr>
            <w:r>
              <w:rPr>
                <w:rFonts w:ascii="Comic Sans MS" w:hAnsi="Comic Sans MS"/>
                <w:sz w:val="10"/>
                <w:szCs w:val="10"/>
              </w:rPr>
              <w:t>Shakespeare</w:t>
            </w:r>
          </w:p>
          <w:p w:rsidR="00957587" w:rsidRPr="008F1A06" w:rsidRDefault="00957587">
            <w:pPr>
              <w:rPr>
                <w:rFonts w:ascii="Comic Sans MS" w:hAnsi="Comic Sans MS"/>
                <w:sz w:val="10"/>
                <w:szCs w:val="10"/>
              </w:rPr>
            </w:pPr>
          </w:p>
        </w:tc>
        <w:tc>
          <w:tcPr>
            <w:tcW w:w="2410" w:type="dxa"/>
          </w:tcPr>
          <w:p w:rsidR="003F364B" w:rsidRDefault="001600EA">
            <w:pPr>
              <w:rPr>
                <w:rFonts w:ascii="Comic Sans MS" w:hAnsi="Comic Sans MS"/>
                <w:sz w:val="10"/>
                <w:szCs w:val="10"/>
              </w:rPr>
            </w:pPr>
            <w:r>
              <w:rPr>
                <w:rFonts w:ascii="Comic Sans MS" w:hAnsi="Comic Sans MS"/>
                <w:sz w:val="10"/>
                <w:szCs w:val="10"/>
              </w:rPr>
              <w:t>Moving on up</w:t>
            </w:r>
          </w:p>
          <w:p w:rsidR="001600EA" w:rsidRDefault="001600EA">
            <w:pPr>
              <w:rPr>
                <w:rFonts w:ascii="Comic Sans MS" w:hAnsi="Comic Sans MS"/>
                <w:sz w:val="10"/>
                <w:szCs w:val="10"/>
              </w:rPr>
            </w:pPr>
            <w:r>
              <w:rPr>
                <w:rFonts w:ascii="Comic Sans MS" w:hAnsi="Comic Sans MS"/>
                <w:sz w:val="10"/>
                <w:szCs w:val="10"/>
              </w:rPr>
              <w:t>Childhood to emerging adulthood…</w:t>
            </w:r>
          </w:p>
          <w:p w:rsidR="008F7ACA" w:rsidRPr="008F1A06" w:rsidRDefault="008F7ACA">
            <w:pPr>
              <w:rPr>
                <w:rFonts w:ascii="Comic Sans MS" w:hAnsi="Comic Sans MS"/>
                <w:sz w:val="10"/>
                <w:szCs w:val="10"/>
              </w:rPr>
            </w:pP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Key Content/Resources</w:t>
            </w:r>
          </w:p>
          <w:p w:rsidR="00172BF3" w:rsidRPr="008F1A06" w:rsidRDefault="00172BF3">
            <w:pPr>
              <w:rPr>
                <w:rFonts w:ascii="Comic Sans MS" w:hAnsi="Comic Sans MS"/>
                <w:b/>
                <w:sz w:val="10"/>
                <w:szCs w:val="10"/>
              </w:rPr>
            </w:pPr>
            <w:r w:rsidRPr="008F1A06">
              <w:rPr>
                <w:rFonts w:ascii="Comic Sans MS" w:hAnsi="Comic Sans MS"/>
                <w:b/>
                <w:sz w:val="10"/>
                <w:szCs w:val="10"/>
              </w:rPr>
              <w:t>Suggestions</w:t>
            </w:r>
          </w:p>
          <w:p w:rsidR="00172BF3" w:rsidRPr="008F1A06" w:rsidRDefault="00172BF3">
            <w:pPr>
              <w:rPr>
                <w:rFonts w:ascii="Comic Sans MS" w:hAnsi="Comic Sans MS"/>
                <w:sz w:val="10"/>
                <w:szCs w:val="10"/>
              </w:rPr>
            </w:pPr>
            <w:r w:rsidRPr="008F1A06">
              <w:rPr>
                <w:rFonts w:ascii="Comic Sans MS" w:hAnsi="Comic Sans MS"/>
                <w:sz w:val="10"/>
                <w:szCs w:val="10"/>
              </w:rPr>
              <w:t>Add to during year as short/medium term planning takes place</w:t>
            </w:r>
          </w:p>
        </w:tc>
        <w:tc>
          <w:tcPr>
            <w:tcW w:w="1857" w:type="dxa"/>
          </w:tcPr>
          <w:p w:rsidR="00BE36F5" w:rsidRDefault="008F7ACA" w:rsidP="000A65D8">
            <w:pPr>
              <w:rPr>
                <w:rFonts w:ascii="Comic Sans MS" w:hAnsi="Comic Sans MS"/>
                <w:sz w:val="10"/>
                <w:szCs w:val="10"/>
              </w:rPr>
            </w:pPr>
            <w:r>
              <w:rPr>
                <w:rFonts w:ascii="Comic Sans MS" w:hAnsi="Comic Sans MS"/>
                <w:sz w:val="10"/>
                <w:szCs w:val="10"/>
              </w:rPr>
              <w:t>Ascertain students’ prior learning on this issue (NB CHES Y7 unit) to decide</w:t>
            </w:r>
            <w:r w:rsidR="00BE36F5">
              <w:rPr>
                <w:rFonts w:ascii="Comic Sans MS" w:hAnsi="Comic Sans MS"/>
                <w:sz w:val="10"/>
                <w:szCs w:val="10"/>
              </w:rPr>
              <w:t xml:space="preserve"> which content</w:t>
            </w:r>
            <w:r>
              <w:rPr>
                <w:rFonts w:ascii="Comic Sans MS" w:hAnsi="Comic Sans MS"/>
                <w:sz w:val="10"/>
                <w:szCs w:val="10"/>
              </w:rPr>
              <w:t xml:space="preserve"> to explore</w:t>
            </w:r>
          </w:p>
          <w:p w:rsidR="00BE36F5" w:rsidRDefault="00BE36F5" w:rsidP="000A65D8">
            <w:pPr>
              <w:rPr>
                <w:rFonts w:ascii="Comic Sans MS" w:hAnsi="Comic Sans MS"/>
                <w:sz w:val="10"/>
                <w:szCs w:val="10"/>
              </w:rPr>
            </w:pPr>
            <w:r>
              <w:rPr>
                <w:rFonts w:ascii="Comic Sans MS" w:hAnsi="Comic Sans MS"/>
                <w:sz w:val="10"/>
                <w:szCs w:val="10"/>
              </w:rPr>
              <w:t>Thunberg speech</w:t>
            </w:r>
          </w:p>
          <w:p w:rsidR="00BE36F5" w:rsidRDefault="00BE36F5" w:rsidP="000A65D8">
            <w:pPr>
              <w:rPr>
                <w:rFonts w:ascii="Comic Sans MS" w:hAnsi="Comic Sans MS"/>
                <w:sz w:val="10"/>
                <w:szCs w:val="10"/>
              </w:rPr>
            </w:pPr>
            <w:r>
              <w:rPr>
                <w:rFonts w:ascii="Comic Sans MS" w:hAnsi="Comic Sans MS"/>
                <w:sz w:val="10"/>
                <w:szCs w:val="10"/>
              </w:rPr>
              <w:t>SAS materials/website</w:t>
            </w:r>
          </w:p>
          <w:p w:rsidR="00BE36F5" w:rsidRDefault="00BE36F5" w:rsidP="000A65D8">
            <w:pPr>
              <w:rPr>
                <w:rFonts w:ascii="Comic Sans MS" w:hAnsi="Comic Sans MS"/>
                <w:sz w:val="10"/>
                <w:szCs w:val="10"/>
              </w:rPr>
            </w:pPr>
            <w:r>
              <w:rPr>
                <w:rFonts w:ascii="Comic Sans MS" w:hAnsi="Comic Sans MS"/>
                <w:sz w:val="10"/>
                <w:szCs w:val="10"/>
              </w:rPr>
              <w:t>BBC Bitesize materials on Writing to persuade, argue, advise</w:t>
            </w:r>
          </w:p>
          <w:p w:rsidR="00BE36F5" w:rsidRPr="00BE36F5" w:rsidRDefault="00BE36F5" w:rsidP="00BE36F5">
            <w:pPr>
              <w:rPr>
                <w:rFonts w:ascii="Comic Sans MS" w:hAnsi="Comic Sans MS"/>
                <w:sz w:val="10"/>
                <w:szCs w:val="10"/>
              </w:rPr>
            </w:pPr>
            <w:r w:rsidRPr="00BE36F5">
              <w:rPr>
                <w:rFonts w:ascii="Comic Sans MS" w:hAnsi="Comic Sans MS"/>
                <w:sz w:val="10"/>
                <w:szCs w:val="10"/>
              </w:rPr>
              <w:t>Brainstorm current threats to our environment</w:t>
            </w:r>
          </w:p>
          <w:p w:rsidR="00BE36F5" w:rsidRPr="00BE36F5" w:rsidRDefault="00BE36F5" w:rsidP="00BE36F5">
            <w:pPr>
              <w:rPr>
                <w:rFonts w:ascii="Comic Sans MS" w:hAnsi="Comic Sans MS"/>
                <w:sz w:val="10"/>
                <w:szCs w:val="10"/>
              </w:rPr>
            </w:pPr>
            <w:r>
              <w:rPr>
                <w:rFonts w:ascii="Comic Sans MS" w:hAnsi="Comic Sans MS"/>
                <w:sz w:val="10"/>
                <w:szCs w:val="10"/>
              </w:rPr>
              <w:t>-</w:t>
            </w:r>
            <w:r w:rsidRPr="00BE36F5">
              <w:rPr>
                <w:rFonts w:ascii="Comic Sans MS" w:hAnsi="Comic Sans MS"/>
                <w:sz w:val="10"/>
                <w:szCs w:val="10"/>
              </w:rPr>
              <w:t xml:space="preserve"> Watch and discuss extract(s) from ‘Blue Planet’ on dangers of plastics (</w:t>
            </w:r>
            <w:proofErr w:type="spellStart"/>
            <w:r w:rsidRPr="00BE36F5">
              <w:rPr>
                <w:rFonts w:ascii="Comic Sans MS" w:hAnsi="Comic Sans MS"/>
                <w:sz w:val="10"/>
                <w:szCs w:val="10"/>
              </w:rPr>
              <w:t>Youtube</w:t>
            </w:r>
            <w:proofErr w:type="spellEnd"/>
            <w:r w:rsidRPr="00BE36F5">
              <w:rPr>
                <w:rFonts w:ascii="Comic Sans MS" w:hAnsi="Comic Sans MS"/>
                <w:sz w:val="10"/>
                <w:szCs w:val="10"/>
              </w:rPr>
              <w:t>)</w:t>
            </w:r>
          </w:p>
          <w:p w:rsidR="00BE36F5" w:rsidRDefault="00BE36F5" w:rsidP="00BE36F5">
            <w:pPr>
              <w:rPr>
                <w:rFonts w:ascii="Comic Sans MS" w:hAnsi="Comic Sans MS"/>
                <w:sz w:val="10"/>
                <w:szCs w:val="10"/>
              </w:rPr>
            </w:pPr>
            <w:r>
              <w:rPr>
                <w:rFonts w:ascii="Comic Sans MS" w:hAnsi="Comic Sans MS"/>
                <w:sz w:val="10"/>
                <w:szCs w:val="10"/>
              </w:rPr>
              <w:t>-</w:t>
            </w:r>
            <w:r w:rsidRPr="00BE36F5">
              <w:rPr>
                <w:rFonts w:ascii="Comic Sans MS" w:hAnsi="Comic Sans MS"/>
                <w:sz w:val="10"/>
                <w:szCs w:val="10"/>
              </w:rPr>
              <w:t xml:space="preserve">Research facts about threat posed by plastics to our environment (give </w:t>
            </w:r>
            <w:proofErr w:type="spellStart"/>
            <w:r w:rsidRPr="00BE36F5">
              <w:rPr>
                <w:rFonts w:ascii="Comic Sans MS" w:hAnsi="Comic Sans MS"/>
                <w:sz w:val="10"/>
                <w:szCs w:val="10"/>
              </w:rPr>
              <w:t>stds</w:t>
            </w:r>
            <w:proofErr w:type="spellEnd"/>
            <w:r w:rsidRPr="00BE36F5">
              <w:rPr>
                <w:rFonts w:ascii="Comic Sans MS" w:hAnsi="Comic Sans MS"/>
                <w:sz w:val="10"/>
                <w:szCs w:val="10"/>
              </w:rPr>
              <w:t xml:space="preserve"> guidance sheet on what to look for), revise skim and scan</w:t>
            </w:r>
          </w:p>
          <w:p w:rsidR="0048293A" w:rsidRDefault="00BE36F5" w:rsidP="00BE36F5">
            <w:pPr>
              <w:rPr>
                <w:rFonts w:ascii="Comic Sans MS" w:hAnsi="Comic Sans MS"/>
                <w:sz w:val="10"/>
                <w:szCs w:val="10"/>
              </w:rPr>
            </w:pPr>
            <w:r w:rsidRPr="00BE36F5">
              <w:rPr>
                <w:rFonts w:ascii="Comic Sans MS" w:hAnsi="Comic Sans MS"/>
                <w:sz w:val="10"/>
                <w:szCs w:val="10"/>
              </w:rPr>
              <w:t xml:space="preserve">Introduce/revise presentational devices (look at </w:t>
            </w:r>
            <w:proofErr w:type="spellStart"/>
            <w:r w:rsidRPr="00BE36F5">
              <w:rPr>
                <w:rFonts w:ascii="Comic Sans MS" w:hAnsi="Comic Sans MS"/>
                <w:sz w:val="10"/>
                <w:szCs w:val="10"/>
              </w:rPr>
              <w:t>e.g.’s</w:t>
            </w:r>
            <w:proofErr w:type="spellEnd"/>
            <w:r w:rsidRPr="00BE36F5">
              <w:rPr>
                <w:rFonts w:ascii="Comic Sans MS" w:hAnsi="Comic Sans MS"/>
                <w:sz w:val="10"/>
                <w:szCs w:val="10"/>
              </w:rPr>
              <w:t xml:space="preserve"> of leaflets)</w:t>
            </w:r>
          </w:p>
          <w:p w:rsidR="000B58D1" w:rsidRDefault="000B58D1" w:rsidP="00BE36F5">
            <w:pPr>
              <w:rPr>
                <w:rFonts w:ascii="Comic Sans MS" w:hAnsi="Comic Sans MS"/>
                <w:sz w:val="10"/>
                <w:szCs w:val="10"/>
              </w:rPr>
            </w:pPr>
          </w:p>
          <w:p w:rsidR="000B58D1" w:rsidRDefault="000B58D1" w:rsidP="00BE36F5">
            <w:pPr>
              <w:rPr>
                <w:rFonts w:ascii="Comic Sans MS" w:hAnsi="Comic Sans MS"/>
                <w:sz w:val="10"/>
                <w:szCs w:val="10"/>
              </w:rPr>
            </w:pPr>
            <w:r>
              <w:rPr>
                <w:rFonts w:ascii="Comic Sans MS" w:hAnsi="Comic Sans MS"/>
                <w:sz w:val="10"/>
                <w:szCs w:val="10"/>
              </w:rPr>
              <w:t>If environment as a theme has already been explored within English lessons, look instead at the issue of social equality and poverty</w:t>
            </w:r>
          </w:p>
          <w:p w:rsidR="000B58D1" w:rsidRDefault="000B58D1" w:rsidP="00BE36F5">
            <w:pPr>
              <w:rPr>
                <w:rFonts w:ascii="Comic Sans MS" w:hAnsi="Comic Sans MS"/>
                <w:sz w:val="10"/>
                <w:szCs w:val="10"/>
              </w:rPr>
            </w:pPr>
            <w:proofErr w:type="spellStart"/>
            <w:r>
              <w:rPr>
                <w:rFonts w:ascii="Comic Sans MS" w:hAnsi="Comic Sans MS"/>
                <w:sz w:val="10"/>
                <w:szCs w:val="10"/>
              </w:rPr>
              <w:t>Eg</w:t>
            </w:r>
            <w:proofErr w:type="spellEnd"/>
            <w:r>
              <w:rPr>
                <w:rFonts w:ascii="Comic Sans MS" w:hAnsi="Comic Sans MS"/>
                <w:sz w:val="10"/>
                <w:szCs w:val="10"/>
              </w:rPr>
              <w:t xml:space="preserve"> Stone Cold</w:t>
            </w:r>
          </w:p>
          <w:p w:rsidR="000B58D1" w:rsidRPr="008F1A06" w:rsidRDefault="000B58D1" w:rsidP="00BE36F5">
            <w:pPr>
              <w:rPr>
                <w:rFonts w:ascii="Comic Sans MS" w:hAnsi="Comic Sans MS"/>
                <w:sz w:val="10"/>
                <w:szCs w:val="10"/>
              </w:rPr>
            </w:pPr>
            <w:r>
              <w:rPr>
                <w:rFonts w:ascii="Comic Sans MS" w:hAnsi="Comic Sans MS"/>
                <w:sz w:val="10"/>
                <w:szCs w:val="10"/>
              </w:rPr>
              <w:t>Ensure skills below are taught, simply within a different context</w:t>
            </w:r>
            <w:r w:rsidR="00FA2C7C">
              <w:rPr>
                <w:rFonts w:ascii="Comic Sans MS" w:hAnsi="Comic Sans MS"/>
                <w:sz w:val="10"/>
                <w:szCs w:val="10"/>
              </w:rPr>
              <w:t xml:space="preserve">. </w:t>
            </w:r>
          </w:p>
        </w:tc>
        <w:tc>
          <w:tcPr>
            <w:tcW w:w="2188" w:type="dxa"/>
          </w:tcPr>
          <w:p w:rsidR="00BE36F5" w:rsidRDefault="00BE36F5" w:rsidP="00BE36F5">
            <w:pPr>
              <w:rPr>
                <w:rFonts w:ascii="Comic Sans MS" w:hAnsi="Comic Sans MS"/>
                <w:sz w:val="10"/>
                <w:szCs w:val="10"/>
              </w:rPr>
            </w:pPr>
            <w:r w:rsidRPr="00BE36F5">
              <w:rPr>
                <w:rFonts w:ascii="Comic Sans MS" w:hAnsi="Comic Sans MS"/>
                <w:sz w:val="10"/>
                <w:szCs w:val="10"/>
              </w:rPr>
              <w:t>1984 /The Hunger Games/Maze Runner</w:t>
            </w:r>
          </w:p>
          <w:p w:rsidR="00BE36F5" w:rsidRPr="00BE36F5" w:rsidRDefault="00BE36F5" w:rsidP="00BE36F5">
            <w:pPr>
              <w:rPr>
                <w:rFonts w:ascii="Comic Sans MS" w:hAnsi="Comic Sans MS"/>
                <w:sz w:val="10"/>
                <w:szCs w:val="10"/>
              </w:rPr>
            </w:pPr>
            <w:r>
              <w:rPr>
                <w:rFonts w:ascii="Comic Sans MS" w:hAnsi="Comic Sans MS"/>
                <w:sz w:val="10"/>
                <w:szCs w:val="10"/>
              </w:rPr>
              <w:t>The Lorax clips</w:t>
            </w:r>
          </w:p>
          <w:p w:rsidR="00AF01E0" w:rsidRDefault="004F051C" w:rsidP="00AF01E0">
            <w:pPr>
              <w:rPr>
                <w:rFonts w:ascii="Comic Sans MS" w:hAnsi="Comic Sans MS"/>
                <w:sz w:val="10"/>
                <w:szCs w:val="10"/>
              </w:rPr>
            </w:pPr>
            <w:proofErr w:type="spellStart"/>
            <w:r>
              <w:rPr>
                <w:rFonts w:ascii="Comic Sans MS" w:hAnsi="Comic Sans MS"/>
                <w:sz w:val="10"/>
                <w:szCs w:val="10"/>
              </w:rPr>
              <w:t>Floodland</w:t>
            </w:r>
            <w:proofErr w:type="spellEnd"/>
            <w:r>
              <w:rPr>
                <w:rFonts w:ascii="Comic Sans MS" w:hAnsi="Comic Sans MS"/>
                <w:sz w:val="10"/>
                <w:szCs w:val="10"/>
              </w:rPr>
              <w:t>-Marcus Sedgewick</w:t>
            </w:r>
            <w:r w:rsidR="00D01F15">
              <w:rPr>
                <w:rFonts w:ascii="Comic Sans MS" w:hAnsi="Comic Sans MS"/>
                <w:sz w:val="10"/>
                <w:szCs w:val="10"/>
              </w:rPr>
              <w:t xml:space="preserve"> (See Y7 CHES </w:t>
            </w:r>
            <w:proofErr w:type="spellStart"/>
            <w:r w:rsidR="00D01F15">
              <w:rPr>
                <w:rFonts w:ascii="Comic Sans MS" w:hAnsi="Comic Sans MS"/>
                <w:sz w:val="10"/>
                <w:szCs w:val="10"/>
              </w:rPr>
              <w:t>pos</w:t>
            </w:r>
            <w:proofErr w:type="spellEnd"/>
            <w:r w:rsidR="00D01F15">
              <w:rPr>
                <w:rFonts w:ascii="Comic Sans MS" w:hAnsi="Comic Sans MS"/>
                <w:sz w:val="10"/>
                <w:szCs w:val="10"/>
              </w:rPr>
              <w:t>)</w:t>
            </w:r>
          </w:p>
          <w:p w:rsidR="00D01F15" w:rsidRDefault="00D01F15" w:rsidP="00AF01E0">
            <w:pPr>
              <w:rPr>
                <w:rFonts w:ascii="Comic Sans MS" w:hAnsi="Comic Sans MS"/>
                <w:sz w:val="10"/>
                <w:szCs w:val="10"/>
              </w:rPr>
            </w:pPr>
            <w:r>
              <w:rPr>
                <w:rFonts w:ascii="Comic Sans MS" w:hAnsi="Comic Sans MS"/>
                <w:sz w:val="10"/>
                <w:szCs w:val="10"/>
              </w:rPr>
              <w:t xml:space="preserve">Extracts from: </w:t>
            </w:r>
          </w:p>
          <w:p w:rsidR="00D01F15" w:rsidRDefault="00D01F15" w:rsidP="00AF01E0">
            <w:pPr>
              <w:rPr>
                <w:rFonts w:ascii="Comic Sans MS" w:hAnsi="Comic Sans MS"/>
                <w:sz w:val="10"/>
                <w:szCs w:val="10"/>
              </w:rPr>
            </w:pPr>
            <w:r>
              <w:rPr>
                <w:rFonts w:ascii="Comic Sans MS" w:hAnsi="Comic Sans MS"/>
                <w:sz w:val="10"/>
                <w:szCs w:val="10"/>
              </w:rPr>
              <w:t xml:space="preserve">Z for </w:t>
            </w:r>
            <w:proofErr w:type="spellStart"/>
            <w:r>
              <w:rPr>
                <w:rFonts w:ascii="Comic Sans MS" w:hAnsi="Comic Sans MS"/>
                <w:sz w:val="10"/>
                <w:szCs w:val="10"/>
              </w:rPr>
              <w:t>Zacheriah</w:t>
            </w:r>
            <w:proofErr w:type="spellEnd"/>
          </w:p>
          <w:p w:rsidR="00D01F15" w:rsidRDefault="0060388F" w:rsidP="00AF01E0">
            <w:pPr>
              <w:rPr>
                <w:rFonts w:ascii="Comic Sans MS" w:hAnsi="Comic Sans MS"/>
                <w:sz w:val="10"/>
                <w:szCs w:val="10"/>
              </w:rPr>
            </w:pPr>
            <w:r>
              <w:rPr>
                <w:rFonts w:ascii="Comic Sans MS" w:hAnsi="Comic Sans MS"/>
                <w:sz w:val="10"/>
                <w:szCs w:val="10"/>
              </w:rPr>
              <w:t xml:space="preserve">The </w:t>
            </w:r>
            <w:r w:rsidR="00D01F15">
              <w:rPr>
                <w:rFonts w:ascii="Comic Sans MS" w:hAnsi="Comic Sans MS"/>
                <w:sz w:val="10"/>
                <w:szCs w:val="10"/>
              </w:rPr>
              <w:t xml:space="preserve">Handmaid’s tale </w:t>
            </w:r>
          </w:p>
          <w:p w:rsidR="0060388F" w:rsidRDefault="0060388F" w:rsidP="00AF01E0">
            <w:pPr>
              <w:rPr>
                <w:rFonts w:ascii="Comic Sans MS" w:hAnsi="Comic Sans MS"/>
                <w:sz w:val="10"/>
                <w:szCs w:val="10"/>
              </w:rPr>
            </w:pPr>
            <w:r>
              <w:rPr>
                <w:rFonts w:ascii="Comic Sans MS" w:hAnsi="Comic Sans MS"/>
                <w:sz w:val="10"/>
                <w:szCs w:val="10"/>
              </w:rPr>
              <w:t>Brave New World</w:t>
            </w:r>
          </w:p>
          <w:p w:rsidR="0060388F" w:rsidRDefault="0060388F" w:rsidP="00AF01E0">
            <w:pPr>
              <w:rPr>
                <w:rFonts w:ascii="Comic Sans MS" w:hAnsi="Comic Sans MS"/>
                <w:sz w:val="10"/>
                <w:szCs w:val="10"/>
              </w:rPr>
            </w:pPr>
            <w:r>
              <w:rPr>
                <w:rFonts w:ascii="Comic Sans MS" w:hAnsi="Comic Sans MS"/>
                <w:sz w:val="10"/>
                <w:szCs w:val="10"/>
              </w:rPr>
              <w:t>Never Let me Go</w:t>
            </w:r>
          </w:p>
          <w:p w:rsidR="0060388F" w:rsidRDefault="0060388F" w:rsidP="00AF01E0">
            <w:pPr>
              <w:rPr>
                <w:rFonts w:ascii="Comic Sans MS" w:hAnsi="Comic Sans MS"/>
                <w:sz w:val="10"/>
                <w:szCs w:val="10"/>
              </w:rPr>
            </w:pPr>
            <w:r>
              <w:rPr>
                <w:rFonts w:ascii="Comic Sans MS" w:hAnsi="Comic Sans MS"/>
                <w:sz w:val="10"/>
                <w:szCs w:val="10"/>
              </w:rPr>
              <w:t xml:space="preserve">(See booklet with range of Dystopian Literature extracts in Doddle) </w:t>
            </w:r>
          </w:p>
          <w:p w:rsidR="0060388F" w:rsidRDefault="0060388F" w:rsidP="0060388F">
            <w:pPr>
              <w:rPr>
                <w:rFonts w:ascii="Comic Sans MS" w:hAnsi="Comic Sans MS"/>
                <w:sz w:val="10"/>
                <w:szCs w:val="10"/>
              </w:rPr>
            </w:pPr>
            <w:r w:rsidRPr="0060388F">
              <w:rPr>
                <w:rFonts w:ascii="Comic Sans MS" w:hAnsi="Comic Sans MS"/>
                <w:sz w:val="10"/>
                <w:szCs w:val="10"/>
              </w:rPr>
              <w:t>Read and compare texts</w:t>
            </w:r>
            <w:r>
              <w:rPr>
                <w:rFonts w:ascii="Comic Sans MS" w:hAnsi="Comic Sans MS"/>
                <w:sz w:val="10"/>
                <w:szCs w:val="10"/>
              </w:rPr>
              <w:t xml:space="preserve"> to explore features of the genre</w:t>
            </w:r>
          </w:p>
          <w:p w:rsidR="0060388F" w:rsidRDefault="0060388F" w:rsidP="0060388F">
            <w:pPr>
              <w:rPr>
                <w:rFonts w:ascii="Comic Sans MS" w:hAnsi="Comic Sans MS"/>
                <w:sz w:val="10"/>
                <w:szCs w:val="10"/>
              </w:rPr>
            </w:pPr>
            <w:r>
              <w:rPr>
                <w:rFonts w:ascii="Comic Sans MS" w:hAnsi="Comic Sans MS"/>
                <w:sz w:val="10"/>
                <w:szCs w:val="10"/>
              </w:rPr>
              <w:t xml:space="preserve">Revisit literary device/techniques </w:t>
            </w:r>
            <w:proofErr w:type="spellStart"/>
            <w:r>
              <w:rPr>
                <w:rFonts w:ascii="Comic Sans MS" w:hAnsi="Comic Sans MS"/>
                <w:sz w:val="10"/>
                <w:szCs w:val="10"/>
              </w:rPr>
              <w:t>inc</w:t>
            </w:r>
            <w:proofErr w:type="spellEnd"/>
            <w:r>
              <w:rPr>
                <w:rFonts w:ascii="Comic Sans MS" w:hAnsi="Comic Sans MS"/>
                <w:sz w:val="10"/>
                <w:szCs w:val="10"/>
              </w:rPr>
              <w:t xml:space="preserve"> pathetic fallacy, imagery, metaphor, writing to describe and narrate, dialogue, structural </w:t>
            </w:r>
            <w:proofErr w:type="spellStart"/>
            <w:r>
              <w:rPr>
                <w:rFonts w:ascii="Comic Sans MS" w:hAnsi="Comic Sans MS"/>
                <w:sz w:val="10"/>
                <w:szCs w:val="10"/>
              </w:rPr>
              <w:t>deveice</w:t>
            </w:r>
            <w:proofErr w:type="spellEnd"/>
            <w:r>
              <w:rPr>
                <w:rFonts w:ascii="Comic Sans MS" w:hAnsi="Comic Sans MS"/>
                <w:sz w:val="10"/>
                <w:szCs w:val="10"/>
              </w:rPr>
              <w:t xml:space="preserve">. Look at how writers’ structure texts and use language for effect. </w:t>
            </w:r>
            <w:r w:rsidR="00FB15A8">
              <w:rPr>
                <w:rFonts w:ascii="Comic Sans MS" w:hAnsi="Comic Sans MS"/>
                <w:sz w:val="10"/>
                <w:szCs w:val="10"/>
              </w:rPr>
              <w:t xml:space="preserve">Revisit </w:t>
            </w:r>
            <w:proofErr w:type="spellStart"/>
            <w:r w:rsidR="00FB15A8">
              <w:rPr>
                <w:rFonts w:ascii="Comic Sans MS" w:hAnsi="Comic Sans MS"/>
                <w:sz w:val="10"/>
                <w:szCs w:val="10"/>
              </w:rPr>
              <w:t>spag</w:t>
            </w:r>
            <w:proofErr w:type="spellEnd"/>
            <w:r w:rsidR="00FB15A8">
              <w:rPr>
                <w:rFonts w:ascii="Comic Sans MS" w:hAnsi="Comic Sans MS"/>
                <w:sz w:val="10"/>
                <w:szCs w:val="10"/>
              </w:rPr>
              <w:t xml:space="preserve">/AO6 and build vocabulary. </w:t>
            </w:r>
          </w:p>
          <w:p w:rsidR="00A0643A" w:rsidRPr="0060388F" w:rsidRDefault="00A0643A" w:rsidP="0060388F">
            <w:pPr>
              <w:rPr>
                <w:rFonts w:ascii="Comic Sans MS" w:hAnsi="Comic Sans MS"/>
                <w:sz w:val="10"/>
                <w:szCs w:val="10"/>
              </w:rPr>
            </w:pPr>
            <w:r>
              <w:rPr>
                <w:rFonts w:ascii="Comic Sans MS" w:hAnsi="Comic Sans MS"/>
                <w:sz w:val="10"/>
                <w:szCs w:val="10"/>
              </w:rPr>
              <w:t xml:space="preserve">Compare extracts in terms of the writers’ methods. Teach how to embed quotes and model analytical paragraph. Students can them attempt their own. PEE-‘use it to lose it’. </w:t>
            </w:r>
          </w:p>
          <w:p w:rsidR="0060388F" w:rsidRPr="0060388F" w:rsidRDefault="0060388F" w:rsidP="0060388F">
            <w:pPr>
              <w:rPr>
                <w:rFonts w:ascii="Comic Sans MS" w:hAnsi="Comic Sans MS"/>
                <w:sz w:val="10"/>
                <w:szCs w:val="10"/>
              </w:rPr>
            </w:pPr>
          </w:p>
          <w:p w:rsidR="0060388F" w:rsidRPr="0060388F" w:rsidRDefault="0060388F" w:rsidP="0060388F">
            <w:pPr>
              <w:rPr>
                <w:rFonts w:ascii="Comic Sans MS" w:hAnsi="Comic Sans MS"/>
                <w:sz w:val="10"/>
                <w:szCs w:val="10"/>
              </w:rPr>
            </w:pPr>
          </w:p>
          <w:p w:rsidR="00D01F15" w:rsidRDefault="00D01F15" w:rsidP="00AF01E0">
            <w:pPr>
              <w:rPr>
                <w:rFonts w:ascii="Comic Sans MS" w:hAnsi="Comic Sans MS"/>
                <w:sz w:val="10"/>
                <w:szCs w:val="10"/>
              </w:rPr>
            </w:pPr>
          </w:p>
          <w:p w:rsidR="00D01F15" w:rsidRDefault="00D01F15" w:rsidP="00AF01E0">
            <w:pPr>
              <w:rPr>
                <w:rFonts w:ascii="Comic Sans MS" w:hAnsi="Comic Sans MS"/>
                <w:sz w:val="10"/>
                <w:szCs w:val="10"/>
              </w:rPr>
            </w:pPr>
          </w:p>
          <w:p w:rsidR="00D01F15" w:rsidRDefault="00D01F15" w:rsidP="00AF01E0">
            <w:pPr>
              <w:rPr>
                <w:rFonts w:ascii="Comic Sans MS" w:hAnsi="Comic Sans MS"/>
                <w:sz w:val="10"/>
                <w:szCs w:val="10"/>
              </w:rPr>
            </w:pPr>
          </w:p>
          <w:p w:rsidR="00D01F15" w:rsidRPr="008F1A06" w:rsidRDefault="00D01F15" w:rsidP="00AF01E0">
            <w:pPr>
              <w:rPr>
                <w:rFonts w:ascii="Comic Sans MS" w:hAnsi="Comic Sans MS"/>
                <w:sz w:val="10"/>
                <w:szCs w:val="10"/>
              </w:rPr>
            </w:pPr>
          </w:p>
        </w:tc>
        <w:tc>
          <w:tcPr>
            <w:tcW w:w="2192" w:type="dxa"/>
          </w:tcPr>
          <w:p w:rsidR="00A0643A" w:rsidRPr="00A0643A" w:rsidRDefault="00394B89" w:rsidP="00A0643A">
            <w:pPr>
              <w:rPr>
                <w:rFonts w:ascii="Comic Sans MS" w:hAnsi="Comic Sans MS"/>
                <w:sz w:val="10"/>
                <w:szCs w:val="10"/>
              </w:rPr>
            </w:pPr>
            <w:r w:rsidRPr="008F1A06">
              <w:rPr>
                <w:rFonts w:ascii="Comic Sans MS" w:hAnsi="Comic Sans MS"/>
                <w:sz w:val="10"/>
                <w:szCs w:val="10"/>
              </w:rPr>
              <w:t xml:space="preserve"> </w:t>
            </w:r>
            <w:r w:rsidR="00A0643A" w:rsidRPr="00A0643A">
              <w:rPr>
                <w:rFonts w:ascii="Comic Sans MS" w:hAnsi="Comic Sans MS"/>
                <w:sz w:val="10"/>
                <w:szCs w:val="10"/>
              </w:rPr>
              <w:t>Use excerpts from non- fiction writing such as:</w:t>
            </w:r>
          </w:p>
          <w:p w:rsidR="00A0643A" w:rsidRPr="00A0643A" w:rsidRDefault="00A0643A" w:rsidP="00A0643A">
            <w:pPr>
              <w:rPr>
                <w:rFonts w:ascii="Comic Sans MS" w:hAnsi="Comic Sans MS"/>
                <w:sz w:val="10"/>
                <w:szCs w:val="10"/>
              </w:rPr>
            </w:pPr>
            <w:r w:rsidRPr="00A0643A">
              <w:rPr>
                <w:rFonts w:ascii="Comic Sans MS" w:hAnsi="Comic Sans MS"/>
                <w:sz w:val="10"/>
                <w:szCs w:val="10"/>
              </w:rPr>
              <w:t>A View from the Summit (Sir Edmund Hilary)</w:t>
            </w:r>
          </w:p>
          <w:p w:rsidR="00A0643A" w:rsidRPr="00A0643A" w:rsidRDefault="00A0643A" w:rsidP="00A0643A">
            <w:pPr>
              <w:rPr>
                <w:rFonts w:ascii="Comic Sans MS" w:hAnsi="Comic Sans MS"/>
                <w:sz w:val="10"/>
                <w:szCs w:val="10"/>
              </w:rPr>
            </w:pPr>
            <w:r w:rsidRPr="00A0643A">
              <w:rPr>
                <w:rFonts w:ascii="Comic Sans MS" w:hAnsi="Comic Sans MS"/>
                <w:sz w:val="10"/>
                <w:szCs w:val="10"/>
              </w:rPr>
              <w:t>Mad, Bad and Dangerous to know (</w:t>
            </w:r>
            <w:proofErr w:type="spellStart"/>
            <w:r w:rsidRPr="00A0643A">
              <w:rPr>
                <w:rFonts w:ascii="Comic Sans MS" w:hAnsi="Comic Sans MS"/>
                <w:sz w:val="10"/>
                <w:szCs w:val="10"/>
              </w:rPr>
              <w:t>Ranulph</w:t>
            </w:r>
            <w:proofErr w:type="spellEnd"/>
            <w:r w:rsidRPr="00A0643A">
              <w:rPr>
                <w:rFonts w:ascii="Comic Sans MS" w:hAnsi="Comic Sans MS"/>
                <w:sz w:val="10"/>
                <w:szCs w:val="10"/>
              </w:rPr>
              <w:t xml:space="preserve"> Fiennes)</w:t>
            </w:r>
          </w:p>
          <w:p w:rsidR="00A0643A" w:rsidRPr="00A0643A" w:rsidRDefault="00A0643A" w:rsidP="00A0643A">
            <w:pPr>
              <w:rPr>
                <w:rFonts w:ascii="Comic Sans MS" w:hAnsi="Comic Sans MS"/>
                <w:sz w:val="10"/>
                <w:szCs w:val="10"/>
              </w:rPr>
            </w:pPr>
            <w:r w:rsidRPr="00A0643A">
              <w:rPr>
                <w:rFonts w:ascii="Comic Sans MS" w:hAnsi="Comic Sans MS"/>
                <w:sz w:val="10"/>
                <w:szCs w:val="10"/>
              </w:rPr>
              <w:t>Alone on the Ice (David Roberts)</w:t>
            </w:r>
          </w:p>
          <w:p w:rsidR="00A0643A" w:rsidRPr="00A0643A" w:rsidRDefault="00A0643A" w:rsidP="00A0643A">
            <w:pPr>
              <w:rPr>
                <w:rFonts w:ascii="Comic Sans MS" w:hAnsi="Comic Sans MS"/>
                <w:sz w:val="10"/>
                <w:szCs w:val="10"/>
              </w:rPr>
            </w:pPr>
            <w:r w:rsidRPr="00A0643A">
              <w:rPr>
                <w:rFonts w:ascii="Comic Sans MS" w:hAnsi="Comic Sans MS"/>
                <w:sz w:val="10"/>
                <w:szCs w:val="10"/>
              </w:rPr>
              <w:t xml:space="preserve">Diary of Captain Scott </w:t>
            </w:r>
          </w:p>
          <w:p w:rsidR="00A0643A" w:rsidRDefault="00A0643A" w:rsidP="00A0643A">
            <w:pPr>
              <w:rPr>
                <w:rFonts w:ascii="Comic Sans MS" w:hAnsi="Comic Sans MS"/>
                <w:sz w:val="10"/>
                <w:szCs w:val="10"/>
              </w:rPr>
            </w:pPr>
            <w:r w:rsidRPr="00A0643A">
              <w:rPr>
                <w:rFonts w:ascii="Comic Sans MS" w:hAnsi="Comic Sans MS"/>
                <w:sz w:val="10"/>
                <w:szCs w:val="10"/>
              </w:rPr>
              <w:t xml:space="preserve">Into Thin Air and Into the Wild (Jon </w:t>
            </w:r>
            <w:proofErr w:type="spellStart"/>
            <w:r w:rsidRPr="00A0643A">
              <w:rPr>
                <w:rFonts w:ascii="Comic Sans MS" w:hAnsi="Comic Sans MS"/>
                <w:sz w:val="10"/>
                <w:szCs w:val="10"/>
              </w:rPr>
              <w:t>Krakauer</w:t>
            </w:r>
            <w:proofErr w:type="spellEnd"/>
            <w:r w:rsidRPr="00A0643A">
              <w:rPr>
                <w:rFonts w:ascii="Comic Sans MS" w:hAnsi="Comic Sans MS"/>
                <w:sz w:val="10"/>
                <w:szCs w:val="10"/>
              </w:rPr>
              <w:t>) Household Words journal  (Charles Dickens)</w:t>
            </w:r>
          </w:p>
          <w:p w:rsidR="002E2BF2" w:rsidRDefault="002E2BF2" w:rsidP="00A0643A">
            <w:pPr>
              <w:rPr>
                <w:rFonts w:ascii="Comic Sans MS" w:hAnsi="Comic Sans MS"/>
                <w:sz w:val="10"/>
                <w:szCs w:val="10"/>
              </w:rPr>
            </w:pPr>
            <w:r>
              <w:rPr>
                <w:rFonts w:ascii="Comic Sans MS" w:hAnsi="Comic Sans MS"/>
                <w:sz w:val="10"/>
                <w:szCs w:val="10"/>
              </w:rPr>
              <w:t>AQA KS3 Literature pack-selection of texts/tasks:</w:t>
            </w:r>
          </w:p>
          <w:p w:rsidR="002E2BF2" w:rsidRDefault="002E2BF2" w:rsidP="00A0643A">
            <w:pPr>
              <w:rPr>
                <w:rFonts w:ascii="Comic Sans MS" w:hAnsi="Comic Sans MS"/>
                <w:sz w:val="10"/>
                <w:szCs w:val="10"/>
              </w:rPr>
            </w:pPr>
            <w:r w:rsidRPr="002E2BF2">
              <w:rPr>
                <w:rFonts w:ascii="Comic Sans MS" w:hAnsi="Comic Sans MS"/>
                <w:sz w:val="10"/>
                <w:szCs w:val="10"/>
              </w:rPr>
              <w:t>Adventure and my</w:t>
            </w:r>
            <w:r>
              <w:rPr>
                <w:rFonts w:ascii="Comic Sans MS" w:hAnsi="Comic Sans MS"/>
                <w:sz w:val="10"/>
                <w:szCs w:val="10"/>
              </w:rPr>
              <w:t>stery 1: the adventure begins</w:t>
            </w:r>
            <w:r w:rsidRPr="002E2BF2">
              <w:rPr>
                <w:rFonts w:ascii="Comic Sans MS" w:hAnsi="Comic Sans MS"/>
                <w:sz w:val="10"/>
                <w:szCs w:val="10"/>
              </w:rPr>
              <w:t xml:space="preserve"> • </w:t>
            </w:r>
            <w:proofErr w:type="spellStart"/>
            <w:r w:rsidRPr="002E2BF2">
              <w:rPr>
                <w:rFonts w:ascii="Comic Sans MS" w:hAnsi="Comic Sans MS"/>
                <w:sz w:val="10"/>
                <w:szCs w:val="10"/>
              </w:rPr>
              <w:t>Moonfle</w:t>
            </w:r>
            <w:r>
              <w:rPr>
                <w:rFonts w:ascii="Comic Sans MS" w:hAnsi="Comic Sans MS"/>
                <w:sz w:val="10"/>
                <w:szCs w:val="10"/>
              </w:rPr>
              <w:t>et</w:t>
            </w:r>
            <w:proofErr w:type="spellEnd"/>
            <w:r>
              <w:rPr>
                <w:rFonts w:ascii="Comic Sans MS" w:hAnsi="Comic Sans MS"/>
                <w:sz w:val="10"/>
                <w:szCs w:val="10"/>
              </w:rPr>
              <w:t xml:space="preserve"> by J. Meade Faulkner (1898) </w:t>
            </w:r>
            <w:r w:rsidRPr="002E2BF2">
              <w:rPr>
                <w:rFonts w:ascii="Comic Sans MS" w:hAnsi="Comic Sans MS"/>
                <w:sz w:val="10"/>
                <w:szCs w:val="10"/>
              </w:rPr>
              <w:t>• King Solomon’s Min</w:t>
            </w:r>
            <w:r>
              <w:rPr>
                <w:rFonts w:ascii="Comic Sans MS" w:hAnsi="Comic Sans MS"/>
                <w:sz w:val="10"/>
                <w:szCs w:val="10"/>
              </w:rPr>
              <w:t xml:space="preserve">es by H. Rider Haggard (1885) </w:t>
            </w:r>
            <w:r w:rsidRPr="002E2BF2">
              <w:rPr>
                <w:rFonts w:ascii="Comic Sans MS" w:hAnsi="Comic Sans MS"/>
                <w:sz w:val="10"/>
                <w:szCs w:val="10"/>
              </w:rPr>
              <w:t xml:space="preserve"> • The Sign of Four by Sir Arthur Conan Doyle (1890)</w:t>
            </w:r>
          </w:p>
          <w:p w:rsidR="002E2BF2" w:rsidRDefault="002E2BF2" w:rsidP="00A0643A">
            <w:pPr>
              <w:rPr>
                <w:rFonts w:ascii="Comic Sans MS" w:hAnsi="Comic Sans MS"/>
                <w:sz w:val="10"/>
                <w:szCs w:val="10"/>
              </w:rPr>
            </w:pPr>
            <w:r w:rsidRPr="002E2BF2">
              <w:rPr>
                <w:rFonts w:ascii="Comic Sans MS" w:hAnsi="Comic Sans MS"/>
                <w:sz w:val="10"/>
                <w:szCs w:val="10"/>
              </w:rPr>
              <w:t xml:space="preserve">Adventure and mystery 4: real adventure during the 19th century – </w:t>
            </w:r>
            <w:r>
              <w:rPr>
                <w:rFonts w:ascii="Comic Sans MS" w:hAnsi="Comic Sans MS"/>
                <w:sz w:val="10"/>
                <w:szCs w:val="10"/>
              </w:rPr>
              <w:t>exploration and colonialism-</w:t>
            </w:r>
            <w:r w:rsidRPr="002E2BF2">
              <w:rPr>
                <w:rFonts w:ascii="Comic Sans MS" w:hAnsi="Comic Sans MS"/>
                <w:sz w:val="10"/>
                <w:szCs w:val="10"/>
              </w:rPr>
              <w:t xml:space="preserve"> Rob</w:t>
            </w:r>
            <w:r>
              <w:rPr>
                <w:rFonts w:ascii="Comic Sans MS" w:hAnsi="Comic Sans MS"/>
                <w:sz w:val="10"/>
                <w:szCs w:val="10"/>
              </w:rPr>
              <w:t xml:space="preserve">ert Falcon Scott (1868-1912) </w:t>
            </w:r>
            <w:r w:rsidRPr="002E2BF2">
              <w:rPr>
                <w:rFonts w:ascii="Comic Sans MS" w:hAnsi="Comic Sans MS"/>
                <w:sz w:val="10"/>
                <w:szCs w:val="10"/>
              </w:rPr>
              <w:t xml:space="preserve">• </w:t>
            </w:r>
            <w:r>
              <w:rPr>
                <w:rFonts w:ascii="Comic Sans MS" w:hAnsi="Comic Sans MS"/>
                <w:sz w:val="10"/>
                <w:szCs w:val="10"/>
              </w:rPr>
              <w:t xml:space="preserve">David Livingstone (1813-1873) </w:t>
            </w:r>
            <w:r w:rsidRPr="002E2BF2">
              <w:rPr>
                <w:rFonts w:ascii="Comic Sans MS" w:hAnsi="Comic Sans MS"/>
                <w:sz w:val="10"/>
                <w:szCs w:val="10"/>
              </w:rPr>
              <w:t xml:space="preserve"> • Robinson Crusoe by Daniel Defoe (1719)</w:t>
            </w:r>
          </w:p>
          <w:p w:rsidR="002E2BF2" w:rsidRDefault="002E2BF2" w:rsidP="00A0643A">
            <w:pPr>
              <w:rPr>
                <w:rFonts w:ascii="Comic Sans MS" w:hAnsi="Comic Sans MS"/>
                <w:sz w:val="10"/>
                <w:szCs w:val="10"/>
              </w:rPr>
            </w:pPr>
            <w:r w:rsidRPr="002E2BF2">
              <w:rPr>
                <w:rFonts w:ascii="Comic Sans MS" w:hAnsi="Comic Sans MS"/>
                <w:sz w:val="10"/>
                <w:szCs w:val="10"/>
              </w:rPr>
              <w:t>Adventure and mystery 2: the good the bad and the ugly: ch</w:t>
            </w:r>
            <w:r>
              <w:rPr>
                <w:rFonts w:ascii="Comic Sans MS" w:hAnsi="Comic Sans MS"/>
                <w:sz w:val="10"/>
                <w:szCs w:val="10"/>
              </w:rPr>
              <w:t>aracters in adventure stories</w:t>
            </w:r>
            <w:r w:rsidRPr="002E2BF2">
              <w:rPr>
                <w:rFonts w:ascii="Comic Sans MS" w:hAnsi="Comic Sans MS"/>
                <w:sz w:val="10"/>
                <w:szCs w:val="10"/>
              </w:rPr>
              <w:t xml:space="preserve"> • Treasure Island by </w:t>
            </w:r>
            <w:r>
              <w:rPr>
                <w:rFonts w:ascii="Comic Sans MS" w:hAnsi="Comic Sans MS"/>
                <w:sz w:val="10"/>
                <w:szCs w:val="10"/>
              </w:rPr>
              <w:t xml:space="preserve">Robert Louis Stevenson (1883) </w:t>
            </w:r>
            <w:r w:rsidRPr="002E2BF2">
              <w:rPr>
                <w:rFonts w:ascii="Comic Sans MS" w:hAnsi="Comic Sans MS"/>
                <w:sz w:val="10"/>
                <w:szCs w:val="10"/>
              </w:rPr>
              <w:t xml:space="preserve"> • Dr Watson’s description of Sherlock Holmes from A Study in Scarlet by Sir Arthur Conan Doyle (1887)</w:t>
            </w:r>
          </w:p>
          <w:p w:rsidR="002E2BF2" w:rsidRPr="00A0643A" w:rsidRDefault="002E2BF2" w:rsidP="00A0643A">
            <w:pPr>
              <w:rPr>
                <w:rFonts w:ascii="Comic Sans MS" w:hAnsi="Comic Sans MS"/>
                <w:sz w:val="10"/>
                <w:szCs w:val="10"/>
              </w:rPr>
            </w:pPr>
          </w:p>
          <w:p w:rsidR="00957587" w:rsidRPr="008F1A06" w:rsidRDefault="00957587" w:rsidP="00713C39">
            <w:pPr>
              <w:rPr>
                <w:rFonts w:ascii="Comic Sans MS" w:hAnsi="Comic Sans MS"/>
                <w:sz w:val="10"/>
                <w:szCs w:val="10"/>
              </w:rPr>
            </w:pPr>
          </w:p>
        </w:tc>
        <w:tc>
          <w:tcPr>
            <w:tcW w:w="2127" w:type="dxa"/>
          </w:tcPr>
          <w:p w:rsidR="00FF26A5" w:rsidRPr="00FF26A5" w:rsidRDefault="008F7ACA" w:rsidP="00FF26A5">
            <w:pPr>
              <w:rPr>
                <w:rFonts w:ascii="Comic Sans MS" w:hAnsi="Comic Sans MS"/>
                <w:sz w:val="10"/>
                <w:szCs w:val="10"/>
              </w:rPr>
            </w:pPr>
            <w:r w:rsidRPr="008F1A06">
              <w:rPr>
                <w:rFonts w:ascii="Comic Sans MS" w:hAnsi="Comic Sans MS"/>
                <w:sz w:val="10"/>
                <w:szCs w:val="10"/>
              </w:rPr>
              <w:t xml:space="preserve"> </w:t>
            </w:r>
            <w:r w:rsidR="00FF26A5" w:rsidRPr="00FF26A5">
              <w:rPr>
                <w:rFonts w:ascii="Comic Sans MS" w:hAnsi="Comic Sans MS"/>
                <w:sz w:val="10"/>
                <w:szCs w:val="10"/>
              </w:rPr>
              <w:t>Texts from other cultures</w:t>
            </w:r>
          </w:p>
          <w:p w:rsidR="00FF26A5" w:rsidRPr="00FF26A5" w:rsidRDefault="00FF26A5" w:rsidP="00FF26A5">
            <w:pPr>
              <w:numPr>
                <w:ilvl w:val="0"/>
                <w:numId w:val="10"/>
              </w:numPr>
              <w:rPr>
                <w:rFonts w:ascii="Comic Sans MS" w:hAnsi="Comic Sans MS"/>
                <w:sz w:val="10"/>
                <w:szCs w:val="10"/>
              </w:rPr>
            </w:pPr>
            <w:r w:rsidRPr="00FF26A5">
              <w:rPr>
                <w:rFonts w:ascii="Comic Sans MS" w:hAnsi="Comic Sans MS"/>
                <w:sz w:val="10"/>
                <w:szCs w:val="10"/>
              </w:rPr>
              <w:t>Kite Runner</w:t>
            </w:r>
          </w:p>
          <w:p w:rsidR="00FF26A5" w:rsidRPr="00FF26A5" w:rsidRDefault="00FF26A5" w:rsidP="00FF26A5">
            <w:pPr>
              <w:numPr>
                <w:ilvl w:val="0"/>
                <w:numId w:val="10"/>
              </w:numPr>
              <w:rPr>
                <w:rFonts w:ascii="Comic Sans MS" w:hAnsi="Comic Sans MS"/>
                <w:sz w:val="10"/>
                <w:szCs w:val="10"/>
              </w:rPr>
            </w:pPr>
            <w:r w:rsidRPr="00FF26A5">
              <w:rPr>
                <w:rFonts w:ascii="Comic Sans MS" w:hAnsi="Comic Sans MS"/>
                <w:sz w:val="10"/>
                <w:szCs w:val="10"/>
              </w:rPr>
              <w:t>Maya Angelou</w:t>
            </w:r>
          </w:p>
          <w:p w:rsidR="00FF26A5" w:rsidRPr="00FF26A5" w:rsidRDefault="00FF26A5" w:rsidP="00FF26A5">
            <w:pPr>
              <w:numPr>
                <w:ilvl w:val="0"/>
                <w:numId w:val="10"/>
              </w:numPr>
              <w:rPr>
                <w:rFonts w:ascii="Comic Sans MS" w:hAnsi="Comic Sans MS"/>
                <w:sz w:val="10"/>
                <w:szCs w:val="10"/>
              </w:rPr>
            </w:pPr>
            <w:r w:rsidRPr="00FF26A5">
              <w:rPr>
                <w:rFonts w:ascii="Comic Sans MS" w:hAnsi="Comic Sans MS"/>
                <w:sz w:val="10"/>
                <w:szCs w:val="10"/>
              </w:rPr>
              <w:t>To Kill A Mockingbird</w:t>
            </w:r>
          </w:p>
          <w:p w:rsidR="00FF26A5" w:rsidRPr="00FF26A5" w:rsidRDefault="00FF26A5" w:rsidP="00FF26A5">
            <w:pPr>
              <w:numPr>
                <w:ilvl w:val="0"/>
                <w:numId w:val="10"/>
              </w:numPr>
              <w:rPr>
                <w:rFonts w:ascii="Comic Sans MS" w:hAnsi="Comic Sans MS"/>
                <w:sz w:val="10"/>
                <w:szCs w:val="10"/>
              </w:rPr>
            </w:pPr>
            <w:r w:rsidRPr="00FF26A5">
              <w:rPr>
                <w:rFonts w:ascii="Comic Sans MS" w:hAnsi="Comic Sans MS"/>
                <w:sz w:val="10"/>
                <w:szCs w:val="10"/>
              </w:rPr>
              <w:t>Chinua Achebe</w:t>
            </w:r>
          </w:p>
          <w:p w:rsidR="00FF26A5" w:rsidRPr="00FF26A5" w:rsidRDefault="00FF26A5" w:rsidP="00FF26A5">
            <w:pPr>
              <w:numPr>
                <w:ilvl w:val="0"/>
                <w:numId w:val="10"/>
              </w:numPr>
              <w:rPr>
                <w:rFonts w:ascii="Comic Sans MS" w:hAnsi="Comic Sans MS"/>
                <w:sz w:val="10"/>
                <w:szCs w:val="10"/>
              </w:rPr>
            </w:pPr>
            <w:r w:rsidRPr="00FF26A5">
              <w:rPr>
                <w:rFonts w:ascii="Comic Sans MS" w:hAnsi="Comic Sans MS"/>
                <w:sz w:val="10"/>
                <w:szCs w:val="10"/>
              </w:rPr>
              <w:t>Life of Pi</w:t>
            </w:r>
          </w:p>
          <w:p w:rsidR="00FF26A5" w:rsidRPr="00FF26A5" w:rsidRDefault="00FF26A5" w:rsidP="00FF26A5">
            <w:pPr>
              <w:numPr>
                <w:ilvl w:val="0"/>
                <w:numId w:val="10"/>
              </w:numPr>
              <w:rPr>
                <w:rFonts w:ascii="Comic Sans MS" w:hAnsi="Comic Sans MS"/>
                <w:sz w:val="10"/>
                <w:szCs w:val="10"/>
              </w:rPr>
            </w:pPr>
            <w:r w:rsidRPr="00FF26A5">
              <w:rPr>
                <w:rFonts w:ascii="Comic Sans MS" w:hAnsi="Comic Sans MS"/>
                <w:sz w:val="10"/>
                <w:szCs w:val="10"/>
              </w:rPr>
              <w:t xml:space="preserve">Poems from other cultures </w:t>
            </w:r>
          </w:p>
          <w:p w:rsidR="00957587" w:rsidRDefault="00FF26A5" w:rsidP="00FF26A5">
            <w:pPr>
              <w:rPr>
                <w:rFonts w:ascii="Comic Sans MS" w:hAnsi="Comic Sans MS"/>
                <w:sz w:val="10"/>
                <w:szCs w:val="10"/>
              </w:rPr>
            </w:pPr>
            <w:hyperlink r:id="rId5" w:history="1">
              <w:r w:rsidRPr="00FF26A5">
                <w:rPr>
                  <w:rStyle w:val="Hyperlink"/>
                  <w:rFonts w:ascii="Comic Sans MS" w:hAnsi="Comic Sans MS"/>
                  <w:sz w:val="10"/>
                  <w:szCs w:val="10"/>
                </w:rPr>
                <w:t>http://www.universalteacher.org.uk/anthology/differentcultures.htm</w:t>
              </w:r>
            </w:hyperlink>
          </w:p>
          <w:p w:rsidR="00FA2C7C" w:rsidRDefault="00FA2C7C" w:rsidP="00FF26A5">
            <w:pPr>
              <w:rPr>
                <w:rFonts w:ascii="Comic Sans MS" w:hAnsi="Comic Sans MS"/>
                <w:sz w:val="10"/>
                <w:szCs w:val="10"/>
              </w:rPr>
            </w:pPr>
          </w:p>
          <w:p w:rsidR="00FA2C7C" w:rsidRDefault="00FA2C7C" w:rsidP="00FF26A5">
            <w:pPr>
              <w:rPr>
                <w:rFonts w:ascii="Comic Sans MS" w:hAnsi="Comic Sans MS"/>
                <w:sz w:val="10"/>
                <w:szCs w:val="10"/>
              </w:rPr>
            </w:pPr>
          </w:p>
          <w:p w:rsidR="00FA2C7C" w:rsidRDefault="00FC6264" w:rsidP="00FF26A5">
            <w:pPr>
              <w:rPr>
                <w:rFonts w:ascii="Comic Sans MS" w:hAnsi="Comic Sans MS"/>
                <w:sz w:val="10"/>
                <w:szCs w:val="10"/>
              </w:rPr>
            </w:pPr>
            <w:r w:rsidRPr="00FC6264">
              <w:rPr>
                <w:rFonts w:ascii="Comic Sans MS" w:hAnsi="Comic Sans MS"/>
                <w:sz w:val="10"/>
                <w:szCs w:val="10"/>
              </w:rPr>
              <w:t xml:space="preserve">Fabio </w:t>
            </w:r>
            <w:proofErr w:type="spellStart"/>
            <w:r w:rsidRPr="00FC6264">
              <w:rPr>
                <w:rFonts w:ascii="Comic Sans MS" w:hAnsi="Comic Sans MS"/>
                <w:sz w:val="10"/>
                <w:szCs w:val="10"/>
              </w:rPr>
              <w:t>Geda’s</w:t>
            </w:r>
            <w:proofErr w:type="spellEnd"/>
            <w:r w:rsidRPr="00FC6264">
              <w:rPr>
                <w:rFonts w:ascii="Comic Sans MS" w:hAnsi="Comic Sans MS"/>
                <w:sz w:val="10"/>
                <w:szCs w:val="10"/>
              </w:rPr>
              <w:t> </w:t>
            </w:r>
            <w:r w:rsidRPr="00FC6264">
              <w:rPr>
                <w:rFonts w:ascii="Comic Sans MS" w:hAnsi="Comic Sans MS"/>
                <w:i/>
                <w:iCs/>
                <w:sz w:val="10"/>
                <w:szCs w:val="10"/>
              </w:rPr>
              <w:t>In the Sea There Are Crocodiles</w:t>
            </w:r>
          </w:p>
          <w:p w:rsidR="00FA2C7C" w:rsidRPr="008F1A06" w:rsidRDefault="00FA2C7C" w:rsidP="00FF26A5">
            <w:pPr>
              <w:rPr>
                <w:rFonts w:ascii="Comic Sans MS" w:hAnsi="Comic Sans MS"/>
                <w:sz w:val="10"/>
                <w:szCs w:val="10"/>
              </w:rPr>
            </w:pPr>
          </w:p>
        </w:tc>
        <w:tc>
          <w:tcPr>
            <w:tcW w:w="2126" w:type="dxa"/>
          </w:tcPr>
          <w:p w:rsidR="00FF26A5" w:rsidRPr="00FF26A5" w:rsidRDefault="00FF26A5" w:rsidP="00FF26A5">
            <w:pPr>
              <w:rPr>
                <w:rFonts w:ascii="Comic Sans MS" w:hAnsi="Comic Sans MS"/>
                <w:sz w:val="10"/>
                <w:szCs w:val="10"/>
              </w:rPr>
            </w:pPr>
          </w:p>
          <w:p w:rsidR="00FF26A5" w:rsidRPr="00FF26A5" w:rsidRDefault="00FF26A5" w:rsidP="00FF26A5">
            <w:pPr>
              <w:rPr>
                <w:rFonts w:ascii="Comic Sans MS" w:hAnsi="Comic Sans MS"/>
                <w:sz w:val="10"/>
                <w:szCs w:val="10"/>
              </w:rPr>
            </w:pPr>
            <w:r w:rsidRPr="00FF26A5">
              <w:rPr>
                <w:rFonts w:ascii="Comic Sans MS" w:hAnsi="Comic Sans MS"/>
                <w:sz w:val="10"/>
                <w:szCs w:val="10"/>
              </w:rPr>
              <w:t>AQA Poetry anthology</w:t>
            </w:r>
            <w:r>
              <w:rPr>
                <w:rFonts w:ascii="Comic Sans MS" w:hAnsi="Comic Sans MS"/>
                <w:sz w:val="10"/>
                <w:szCs w:val="10"/>
              </w:rPr>
              <w:t xml:space="preserve"> :Love and Relationships</w:t>
            </w:r>
          </w:p>
          <w:p w:rsidR="00FF26A5" w:rsidRPr="00FF26A5" w:rsidRDefault="00FF26A5" w:rsidP="00FF26A5">
            <w:pPr>
              <w:rPr>
                <w:rFonts w:ascii="Comic Sans MS" w:hAnsi="Comic Sans MS"/>
                <w:sz w:val="10"/>
                <w:szCs w:val="10"/>
              </w:rPr>
            </w:pPr>
          </w:p>
          <w:p w:rsidR="00FF26A5" w:rsidRPr="00FF26A5" w:rsidRDefault="00FF26A5" w:rsidP="00FF26A5">
            <w:pPr>
              <w:rPr>
                <w:rFonts w:ascii="Comic Sans MS" w:hAnsi="Comic Sans MS"/>
                <w:sz w:val="10"/>
                <w:szCs w:val="10"/>
              </w:rPr>
            </w:pPr>
            <w:r w:rsidRPr="00FF26A5">
              <w:rPr>
                <w:rFonts w:ascii="Comic Sans MS" w:hAnsi="Comic Sans MS"/>
                <w:sz w:val="10"/>
                <w:szCs w:val="10"/>
              </w:rPr>
              <w:t xml:space="preserve">Unseen poetry </w:t>
            </w:r>
          </w:p>
          <w:p w:rsidR="00FF26A5" w:rsidRPr="00FF26A5" w:rsidRDefault="00FF26A5" w:rsidP="00FF26A5">
            <w:pPr>
              <w:rPr>
                <w:rFonts w:ascii="Comic Sans MS" w:hAnsi="Comic Sans MS"/>
                <w:sz w:val="10"/>
                <w:szCs w:val="10"/>
              </w:rPr>
            </w:pPr>
          </w:p>
          <w:p w:rsidR="00FF26A5" w:rsidRDefault="00FF26A5" w:rsidP="00FF26A5">
            <w:pPr>
              <w:rPr>
                <w:rFonts w:ascii="Comic Sans MS" w:hAnsi="Comic Sans MS"/>
                <w:sz w:val="10"/>
                <w:szCs w:val="10"/>
              </w:rPr>
            </w:pPr>
            <w:r w:rsidRPr="00FF26A5">
              <w:rPr>
                <w:rFonts w:ascii="Comic Sans MS" w:hAnsi="Comic Sans MS"/>
                <w:sz w:val="10"/>
                <w:szCs w:val="10"/>
              </w:rPr>
              <w:t>Of Mice and Men</w:t>
            </w:r>
          </w:p>
          <w:p w:rsidR="001600EA" w:rsidRPr="00FF26A5" w:rsidRDefault="001600EA" w:rsidP="00FF26A5">
            <w:pPr>
              <w:rPr>
                <w:rFonts w:ascii="Comic Sans MS" w:hAnsi="Comic Sans MS"/>
                <w:sz w:val="10"/>
                <w:szCs w:val="10"/>
              </w:rPr>
            </w:pPr>
            <w:proofErr w:type="spellStart"/>
            <w:r>
              <w:rPr>
                <w:rFonts w:ascii="Comic Sans MS" w:hAnsi="Comic Sans MS"/>
                <w:sz w:val="10"/>
                <w:szCs w:val="10"/>
              </w:rPr>
              <w:t>Shakespeares</w:t>
            </w:r>
            <w:proofErr w:type="spellEnd"/>
            <w:r>
              <w:rPr>
                <w:rFonts w:ascii="Comic Sans MS" w:hAnsi="Comic Sans MS"/>
                <w:sz w:val="10"/>
                <w:szCs w:val="10"/>
              </w:rPr>
              <w:t>’ plays to include extracts from  R and J, Much ado about nothing, A Midsummer Night’s dream</w:t>
            </w:r>
          </w:p>
          <w:p w:rsidR="00FF26A5" w:rsidRPr="00FF26A5" w:rsidRDefault="00FF26A5" w:rsidP="00FF26A5">
            <w:pPr>
              <w:rPr>
                <w:rFonts w:ascii="Comic Sans MS" w:hAnsi="Comic Sans MS"/>
                <w:sz w:val="10"/>
                <w:szCs w:val="10"/>
              </w:rPr>
            </w:pPr>
          </w:p>
          <w:p w:rsidR="00FF26A5" w:rsidRPr="00FF26A5" w:rsidRDefault="00FF26A5" w:rsidP="00FF26A5">
            <w:pPr>
              <w:rPr>
                <w:rFonts w:ascii="Comic Sans MS" w:hAnsi="Comic Sans MS"/>
                <w:sz w:val="10"/>
                <w:szCs w:val="10"/>
              </w:rPr>
            </w:pPr>
          </w:p>
          <w:p w:rsidR="00FF26A5" w:rsidRPr="00FF26A5" w:rsidRDefault="00FF26A5" w:rsidP="00FF26A5">
            <w:pPr>
              <w:rPr>
                <w:rFonts w:ascii="Comic Sans MS" w:hAnsi="Comic Sans MS"/>
                <w:sz w:val="10"/>
                <w:szCs w:val="10"/>
              </w:rPr>
            </w:pPr>
            <w:r w:rsidRPr="00FF26A5">
              <w:rPr>
                <w:rFonts w:ascii="Comic Sans MS" w:hAnsi="Comic Sans MS"/>
                <w:sz w:val="10"/>
                <w:szCs w:val="10"/>
              </w:rPr>
              <w:t xml:space="preserve">Familiarise with </w:t>
            </w:r>
            <w:r w:rsidR="001600EA">
              <w:rPr>
                <w:rFonts w:ascii="Comic Sans MS" w:hAnsi="Comic Sans MS"/>
                <w:sz w:val="10"/>
                <w:szCs w:val="10"/>
              </w:rPr>
              <w:t xml:space="preserve">poetry </w:t>
            </w:r>
            <w:r w:rsidRPr="00FF26A5">
              <w:rPr>
                <w:rFonts w:ascii="Comic Sans MS" w:hAnsi="Comic Sans MS"/>
                <w:sz w:val="10"/>
                <w:szCs w:val="10"/>
              </w:rPr>
              <w:t xml:space="preserve">terminology/analysis </w:t>
            </w:r>
            <w:r>
              <w:rPr>
                <w:rFonts w:ascii="Comic Sans MS" w:hAnsi="Comic Sans MS"/>
                <w:sz w:val="10"/>
                <w:szCs w:val="10"/>
              </w:rPr>
              <w:t xml:space="preserve"> building towards GCSE skills</w:t>
            </w:r>
          </w:p>
          <w:p w:rsidR="00957587" w:rsidRPr="008F1A06" w:rsidRDefault="00957587" w:rsidP="00906971">
            <w:pPr>
              <w:rPr>
                <w:rFonts w:ascii="Comic Sans MS" w:hAnsi="Comic Sans MS"/>
                <w:sz w:val="10"/>
                <w:szCs w:val="10"/>
              </w:rPr>
            </w:pPr>
          </w:p>
        </w:tc>
        <w:tc>
          <w:tcPr>
            <w:tcW w:w="2410" w:type="dxa"/>
          </w:tcPr>
          <w:p w:rsidR="004B61F8" w:rsidRDefault="001600EA" w:rsidP="008F7ACA">
            <w:pPr>
              <w:rPr>
                <w:rFonts w:ascii="Comic Sans MS" w:hAnsi="Comic Sans MS"/>
                <w:sz w:val="10"/>
                <w:szCs w:val="10"/>
              </w:rPr>
            </w:pPr>
            <w:r>
              <w:rPr>
                <w:rFonts w:ascii="Comic Sans MS" w:hAnsi="Comic Sans MS"/>
                <w:sz w:val="10"/>
                <w:szCs w:val="10"/>
              </w:rPr>
              <w:t>Key Stage 3 Lit pack</w:t>
            </w:r>
          </w:p>
          <w:p w:rsidR="001600EA" w:rsidRDefault="001600EA" w:rsidP="008F7ACA">
            <w:pPr>
              <w:rPr>
                <w:rFonts w:ascii="Comic Sans MS" w:hAnsi="Comic Sans MS"/>
                <w:sz w:val="10"/>
                <w:szCs w:val="10"/>
              </w:rPr>
            </w:pPr>
            <w:r>
              <w:rPr>
                <w:rFonts w:ascii="Comic Sans MS" w:hAnsi="Comic Sans MS"/>
                <w:sz w:val="10"/>
                <w:szCs w:val="10"/>
              </w:rPr>
              <w:t>Theme of Childhood extracts</w:t>
            </w:r>
          </w:p>
          <w:p w:rsidR="001600EA" w:rsidRDefault="001600EA" w:rsidP="008F7ACA">
            <w:pPr>
              <w:rPr>
                <w:rFonts w:ascii="Comic Sans MS" w:hAnsi="Comic Sans MS"/>
                <w:sz w:val="10"/>
                <w:szCs w:val="10"/>
              </w:rPr>
            </w:pPr>
          </w:p>
          <w:p w:rsidR="001600EA" w:rsidRDefault="001600EA" w:rsidP="008F7ACA">
            <w:pPr>
              <w:rPr>
                <w:rFonts w:ascii="Comic Sans MS" w:hAnsi="Comic Sans MS"/>
                <w:sz w:val="10"/>
                <w:szCs w:val="10"/>
              </w:rPr>
            </w:pPr>
          </w:p>
          <w:p w:rsidR="001600EA" w:rsidRPr="001600EA" w:rsidRDefault="001600EA" w:rsidP="001600EA">
            <w:pPr>
              <w:rPr>
                <w:rFonts w:ascii="Comic Sans MS" w:hAnsi="Comic Sans MS"/>
                <w:sz w:val="10"/>
                <w:szCs w:val="10"/>
              </w:rPr>
            </w:pPr>
            <w:r w:rsidRPr="001600EA">
              <w:rPr>
                <w:rFonts w:ascii="Comic Sans MS" w:hAnsi="Comic Sans MS"/>
                <w:sz w:val="10"/>
                <w:szCs w:val="10"/>
              </w:rPr>
              <w:t xml:space="preserve">Graduation speeches – </w:t>
            </w:r>
          </w:p>
          <w:p w:rsidR="001600EA" w:rsidRPr="001600EA" w:rsidRDefault="001600EA" w:rsidP="001600EA">
            <w:pPr>
              <w:numPr>
                <w:ilvl w:val="0"/>
                <w:numId w:val="11"/>
              </w:numPr>
              <w:rPr>
                <w:rFonts w:ascii="Comic Sans MS" w:hAnsi="Comic Sans MS"/>
                <w:sz w:val="10"/>
                <w:szCs w:val="10"/>
              </w:rPr>
            </w:pPr>
            <w:r w:rsidRPr="001600EA">
              <w:rPr>
                <w:rFonts w:ascii="Comic Sans MS" w:hAnsi="Comic Sans MS"/>
                <w:sz w:val="10"/>
                <w:szCs w:val="10"/>
              </w:rPr>
              <w:t>Sunscreen Song – Baz Luhrmann</w:t>
            </w:r>
          </w:p>
          <w:p w:rsidR="001600EA" w:rsidRPr="001600EA" w:rsidRDefault="001600EA" w:rsidP="001600EA">
            <w:pPr>
              <w:numPr>
                <w:ilvl w:val="0"/>
                <w:numId w:val="11"/>
              </w:numPr>
              <w:rPr>
                <w:rFonts w:ascii="Comic Sans MS" w:hAnsi="Comic Sans MS"/>
                <w:sz w:val="10"/>
                <w:szCs w:val="10"/>
              </w:rPr>
            </w:pPr>
            <w:r w:rsidRPr="001600EA">
              <w:rPr>
                <w:rFonts w:ascii="Comic Sans MS" w:hAnsi="Comic Sans MS"/>
                <w:sz w:val="10"/>
                <w:szCs w:val="10"/>
              </w:rPr>
              <w:t>Tim Minchin (excerpts without rude bits!)</w:t>
            </w:r>
          </w:p>
          <w:p w:rsidR="001600EA" w:rsidRPr="001600EA" w:rsidRDefault="001600EA" w:rsidP="001600EA">
            <w:pPr>
              <w:numPr>
                <w:ilvl w:val="0"/>
                <w:numId w:val="11"/>
              </w:numPr>
              <w:rPr>
                <w:rFonts w:ascii="Comic Sans MS" w:hAnsi="Comic Sans MS"/>
                <w:sz w:val="10"/>
                <w:szCs w:val="10"/>
              </w:rPr>
            </w:pPr>
            <w:r w:rsidRPr="001600EA">
              <w:rPr>
                <w:rFonts w:ascii="Comic Sans MS" w:hAnsi="Comic Sans MS"/>
                <w:sz w:val="10"/>
                <w:szCs w:val="10"/>
              </w:rPr>
              <w:t>Steve Jobs</w:t>
            </w:r>
          </w:p>
          <w:p w:rsidR="001600EA" w:rsidRDefault="001600EA" w:rsidP="008F7ACA">
            <w:pPr>
              <w:rPr>
                <w:rFonts w:ascii="Comic Sans MS" w:hAnsi="Comic Sans MS"/>
                <w:sz w:val="10"/>
                <w:szCs w:val="10"/>
              </w:rPr>
            </w:pPr>
          </w:p>
          <w:p w:rsidR="001600EA" w:rsidRDefault="001600EA" w:rsidP="008F7ACA">
            <w:pPr>
              <w:rPr>
                <w:rFonts w:ascii="Comic Sans MS" w:hAnsi="Comic Sans MS"/>
                <w:sz w:val="10"/>
                <w:szCs w:val="10"/>
              </w:rPr>
            </w:pPr>
            <w:r>
              <w:rPr>
                <w:rFonts w:ascii="Comic Sans MS" w:hAnsi="Comic Sans MS"/>
                <w:sz w:val="10"/>
                <w:szCs w:val="10"/>
              </w:rPr>
              <w:t xml:space="preserve">Selected parts of following clips to explore theme of moving up </w:t>
            </w:r>
            <w:proofErr w:type="spellStart"/>
            <w:r>
              <w:rPr>
                <w:rFonts w:ascii="Comic Sans MS" w:hAnsi="Comic Sans MS"/>
                <w:sz w:val="10"/>
                <w:szCs w:val="10"/>
              </w:rPr>
              <w:t>eyc</w:t>
            </w:r>
            <w:proofErr w:type="spellEnd"/>
          </w:p>
          <w:p w:rsidR="001600EA" w:rsidRDefault="001600EA" w:rsidP="008F7ACA">
            <w:pPr>
              <w:rPr>
                <w:rFonts w:ascii="Comic Sans MS" w:hAnsi="Comic Sans MS"/>
                <w:sz w:val="10"/>
                <w:szCs w:val="10"/>
              </w:rPr>
            </w:pPr>
          </w:p>
          <w:p w:rsidR="001600EA" w:rsidRDefault="001600EA" w:rsidP="008F7ACA">
            <w:pPr>
              <w:rPr>
                <w:rFonts w:ascii="Comic Sans MS" w:hAnsi="Comic Sans MS"/>
                <w:sz w:val="10"/>
                <w:szCs w:val="10"/>
              </w:rPr>
            </w:pPr>
            <w:hyperlink r:id="rId6" w:history="1">
              <w:r w:rsidRPr="00E84C44">
                <w:rPr>
                  <w:rStyle w:val="Hyperlink"/>
                  <w:rFonts w:ascii="Comic Sans MS" w:hAnsi="Comic Sans MS"/>
                  <w:sz w:val="10"/>
                  <w:szCs w:val="10"/>
                </w:rPr>
                <w:t>https://www.youtube.com/watch?v=yoEezZD71sc</w:t>
              </w:r>
            </w:hyperlink>
          </w:p>
          <w:p w:rsidR="001600EA" w:rsidRDefault="001600EA" w:rsidP="008F7ACA">
            <w:pPr>
              <w:rPr>
                <w:rFonts w:ascii="Comic Sans MS" w:hAnsi="Comic Sans MS"/>
                <w:sz w:val="10"/>
                <w:szCs w:val="10"/>
              </w:rPr>
            </w:pPr>
          </w:p>
          <w:p w:rsidR="001600EA" w:rsidRPr="008F1A06" w:rsidRDefault="001600EA" w:rsidP="008F7ACA">
            <w:pPr>
              <w:rPr>
                <w:rFonts w:ascii="Comic Sans MS" w:hAnsi="Comic Sans MS"/>
                <w:sz w:val="10"/>
                <w:szCs w:val="10"/>
              </w:rPr>
            </w:pPr>
            <w:r w:rsidRPr="001600EA">
              <w:rPr>
                <w:rFonts w:ascii="Comic Sans MS" w:hAnsi="Comic Sans MS"/>
                <w:sz w:val="10"/>
                <w:szCs w:val="10"/>
              </w:rPr>
              <w:t>https://www.youtube.com/watch?v=sTJ7AzBIJoI</w:t>
            </w: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 xml:space="preserve">Key Skills for </w:t>
            </w:r>
            <w:r w:rsidR="00957587" w:rsidRPr="008F1A06">
              <w:rPr>
                <w:rFonts w:ascii="Comic Sans MS" w:hAnsi="Comic Sans MS"/>
                <w:b/>
                <w:sz w:val="10"/>
                <w:szCs w:val="10"/>
              </w:rPr>
              <w:t>English</w:t>
            </w:r>
          </w:p>
          <w:p w:rsidR="003D739B" w:rsidRPr="008F1A06" w:rsidRDefault="003D739B">
            <w:pPr>
              <w:rPr>
                <w:rFonts w:ascii="Comic Sans MS" w:hAnsi="Comic Sans MS"/>
                <w:sz w:val="10"/>
                <w:szCs w:val="10"/>
              </w:rPr>
            </w:pPr>
            <w:r w:rsidRPr="008F1A06">
              <w:rPr>
                <w:rFonts w:ascii="Comic Sans MS" w:hAnsi="Comic Sans MS"/>
                <w:sz w:val="10"/>
                <w:szCs w:val="10"/>
              </w:rPr>
              <w:t>Where skills are revisited, these are further developed and built upon from prior learning/experiences</w:t>
            </w:r>
            <w:r w:rsidR="00172BF3" w:rsidRPr="008F1A06">
              <w:rPr>
                <w:rFonts w:ascii="Comic Sans MS" w:hAnsi="Comic Sans MS"/>
                <w:sz w:val="10"/>
                <w:szCs w:val="10"/>
              </w:rPr>
              <w:t>. This mediates for students joining us at different times, so that gaps can be planned for and addressed.</w:t>
            </w:r>
          </w:p>
          <w:p w:rsidR="003D739B" w:rsidRPr="008F1A06" w:rsidRDefault="003D739B">
            <w:pPr>
              <w:rPr>
                <w:rFonts w:ascii="Comic Sans MS" w:hAnsi="Comic Sans MS"/>
                <w:b/>
                <w:sz w:val="10"/>
                <w:szCs w:val="10"/>
              </w:rPr>
            </w:pPr>
            <w:r w:rsidRPr="008F1A06">
              <w:rPr>
                <w:rFonts w:ascii="Comic Sans MS" w:hAnsi="Comic Sans MS"/>
                <w:sz w:val="10"/>
                <w:szCs w:val="10"/>
              </w:rPr>
              <w:t>The list is not exhaustive as spag and reading/writing skills are developed throughout-but provides some focus</w:t>
            </w:r>
            <w:r w:rsidR="00172BF3" w:rsidRPr="008F1A06">
              <w:rPr>
                <w:rFonts w:ascii="Comic Sans MS" w:hAnsi="Comic Sans MS"/>
                <w:sz w:val="10"/>
                <w:szCs w:val="10"/>
              </w:rPr>
              <w:t xml:space="preserve"> and ensures coverage</w:t>
            </w:r>
          </w:p>
        </w:tc>
        <w:tc>
          <w:tcPr>
            <w:tcW w:w="1857" w:type="dxa"/>
          </w:tcPr>
          <w:p w:rsidR="008F7ACA" w:rsidRPr="008F7ACA" w:rsidRDefault="008F7ACA" w:rsidP="008F7ACA">
            <w:pPr>
              <w:rPr>
                <w:rFonts w:ascii="Comic Sans MS" w:hAnsi="Comic Sans MS"/>
                <w:sz w:val="10"/>
                <w:szCs w:val="10"/>
              </w:rPr>
            </w:pPr>
            <w:r>
              <w:rPr>
                <w:rFonts w:ascii="Comic Sans MS" w:hAnsi="Comic Sans MS"/>
                <w:sz w:val="10"/>
                <w:szCs w:val="10"/>
              </w:rPr>
              <w:t>Persuasive devices</w:t>
            </w:r>
          </w:p>
          <w:p w:rsidR="008F7ACA" w:rsidRDefault="008F7ACA" w:rsidP="008F7ACA">
            <w:pPr>
              <w:rPr>
                <w:rFonts w:ascii="Comic Sans MS" w:hAnsi="Comic Sans MS"/>
                <w:sz w:val="10"/>
                <w:szCs w:val="10"/>
              </w:rPr>
            </w:pPr>
            <w:r w:rsidRPr="008F7ACA">
              <w:rPr>
                <w:rFonts w:ascii="Comic Sans MS" w:hAnsi="Comic Sans MS"/>
                <w:sz w:val="10"/>
                <w:szCs w:val="10"/>
              </w:rPr>
              <w:t xml:space="preserve">Identify and retrieve relevant information </w:t>
            </w:r>
          </w:p>
          <w:p w:rsidR="008F7ACA" w:rsidRPr="008F7ACA" w:rsidRDefault="008F7ACA" w:rsidP="008F7ACA">
            <w:pPr>
              <w:rPr>
                <w:rFonts w:ascii="Comic Sans MS" w:hAnsi="Comic Sans MS"/>
                <w:sz w:val="10"/>
                <w:szCs w:val="10"/>
              </w:rPr>
            </w:pPr>
            <w:r>
              <w:rPr>
                <w:rFonts w:ascii="Comic Sans MS" w:hAnsi="Comic Sans MS"/>
                <w:sz w:val="10"/>
                <w:szCs w:val="10"/>
              </w:rPr>
              <w:t>Adapting tone, style, format</w:t>
            </w:r>
            <w:r w:rsidRPr="008F7ACA">
              <w:rPr>
                <w:rFonts w:ascii="Comic Sans MS" w:hAnsi="Comic Sans MS"/>
                <w:sz w:val="10"/>
                <w:szCs w:val="10"/>
              </w:rPr>
              <w:t xml:space="preserve"> using appropriate presentational devices.</w:t>
            </w:r>
          </w:p>
          <w:p w:rsidR="008F7ACA" w:rsidRDefault="008F7ACA" w:rsidP="008F7ACA">
            <w:pPr>
              <w:rPr>
                <w:rFonts w:ascii="Comic Sans MS" w:hAnsi="Comic Sans MS"/>
                <w:sz w:val="10"/>
                <w:szCs w:val="10"/>
              </w:rPr>
            </w:pPr>
            <w:r>
              <w:rPr>
                <w:rFonts w:ascii="Comic Sans MS" w:hAnsi="Comic Sans MS"/>
                <w:sz w:val="10"/>
                <w:szCs w:val="10"/>
              </w:rPr>
              <w:t>Writing to advise, persuade, argue, explain</w:t>
            </w:r>
          </w:p>
          <w:p w:rsidR="008F7ACA" w:rsidRDefault="008F7ACA" w:rsidP="008F7ACA">
            <w:pPr>
              <w:rPr>
                <w:rFonts w:ascii="Comic Sans MS" w:hAnsi="Comic Sans MS"/>
                <w:sz w:val="10"/>
                <w:szCs w:val="10"/>
              </w:rPr>
            </w:pPr>
            <w:r>
              <w:rPr>
                <w:rFonts w:ascii="Comic Sans MS" w:hAnsi="Comic Sans MS"/>
                <w:sz w:val="10"/>
                <w:szCs w:val="10"/>
              </w:rPr>
              <w:t>Link to GCSE AO5</w:t>
            </w:r>
            <w:r w:rsidR="00BE36F5">
              <w:rPr>
                <w:rFonts w:ascii="Comic Sans MS" w:hAnsi="Comic Sans MS"/>
                <w:sz w:val="10"/>
                <w:szCs w:val="10"/>
              </w:rPr>
              <w:t xml:space="preserve"> and Paper 2Q5</w:t>
            </w:r>
          </w:p>
          <w:p w:rsidR="00BE36F5" w:rsidRPr="008F7ACA" w:rsidRDefault="00BE36F5" w:rsidP="008F7ACA">
            <w:pPr>
              <w:rPr>
                <w:rFonts w:ascii="Comic Sans MS" w:hAnsi="Comic Sans MS"/>
                <w:sz w:val="10"/>
                <w:szCs w:val="10"/>
              </w:rPr>
            </w:pPr>
            <w:r>
              <w:rPr>
                <w:rFonts w:ascii="Comic Sans MS" w:hAnsi="Comic Sans MS"/>
                <w:sz w:val="10"/>
                <w:szCs w:val="10"/>
              </w:rPr>
              <w:t>Spoken Language</w:t>
            </w:r>
          </w:p>
          <w:p w:rsidR="008F7ACA" w:rsidRPr="008F1A06" w:rsidRDefault="008F7ACA" w:rsidP="008F7ACA">
            <w:pPr>
              <w:rPr>
                <w:rFonts w:ascii="Comic Sans MS" w:hAnsi="Comic Sans MS"/>
                <w:sz w:val="10"/>
                <w:szCs w:val="10"/>
              </w:rPr>
            </w:pPr>
          </w:p>
        </w:tc>
        <w:tc>
          <w:tcPr>
            <w:tcW w:w="2188" w:type="dxa"/>
          </w:tcPr>
          <w:p w:rsidR="0060388F" w:rsidRDefault="0060388F" w:rsidP="00AF01E0">
            <w:pPr>
              <w:rPr>
                <w:rFonts w:ascii="Comic Sans MS" w:hAnsi="Comic Sans MS"/>
                <w:sz w:val="10"/>
                <w:szCs w:val="10"/>
              </w:rPr>
            </w:pPr>
            <w:r>
              <w:rPr>
                <w:rFonts w:ascii="Comic Sans MS" w:hAnsi="Comic Sans MS"/>
                <w:sz w:val="10"/>
                <w:szCs w:val="10"/>
              </w:rPr>
              <w:t>Creative writing</w:t>
            </w:r>
          </w:p>
          <w:p w:rsidR="0060388F" w:rsidRDefault="0060388F" w:rsidP="00AF01E0">
            <w:pPr>
              <w:rPr>
                <w:rFonts w:ascii="Comic Sans MS" w:hAnsi="Comic Sans MS"/>
                <w:sz w:val="10"/>
                <w:szCs w:val="10"/>
              </w:rPr>
            </w:pPr>
            <w:r>
              <w:rPr>
                <w:rFonts w:ascii="Comic Sans MS" w:hAnsi="Comic Sans MS"/>
                <w:sz w:val="10"/>
                <w:szCs w:val="10"/>
              </w:rPr>
              <w:t xml:space="preserve">Reading for enjoyment </w:t>
            </w:r>
          </w:p>
          <w:p w:rsidR="0060388F" w:rsidRDefault="0060388F" w:rsidP="00AF01E0">
            <w:pPr>
              <w:rPr>
                <w:rFonts w:ascii="Comic Sans MS" w:hAnsi="Comic Sans MS"/>
                <w:sz w:val="10"/>
                <w:szCs w:val="10"/>
              </w:rPr>
            </w:pPr>
            <w:r>
              <w:rPr>
                <w:rFonts w:ascii="Comic Sans MS" w:hAnsi="Comic Sans MS"/>
                <w:sz w:val="10"/>
                <w:szCs w:val="10"/>
              </w:rPr>
              <w:t>Literary Heritage</w:t>
            </w:r>
          </w:p>
          <w:p w:rsidR="0060388F" w:rsidRDefault="0060388F" w:rsidP="00AF01E0">
            <w:pPr>
              <w:rPr>
                <w:rFonts w:ascii="Comic Sans MS" w:hAnsi="Comic Sans MS"/>
                <w:sz w:val="10"/>
                <w:szCs w:val="10"/>
              </w:rPr>
            </w:pPr>
            <w:r>
              <w:rPr>
                <w:rFonts w:ascii="Comic Sans MS" w:hAnsi="Comic Sans MS"/>
                <w:sz w:val="10"/>
                <w:szCs w:val="10"/>
              </w:rPr>
              <w:t xml:space="preserve">Writing for different </w:t>
            </w:r>
            <w:r w:rsidR="00FB15A8">
              <w:rPr>
                <w:rFonts w:ascii="Comic Sans MS" w:hAnsi="Comic Sans MS"/>
                <w:sz w:val="10"/>
                <w:szCs w:val="10"/>
              </w:rPr>
              <w:t>purposes</w:t>
            </w:r>
            <w:r>
              <w:rPr>
                <w:rFonts w:ascii="Comic Sans MS" w:hAnsi="Comic Sans MS"/>
                <w:sz w:val="10"/>
                <w:szCs w:val="10"/>
              </w:rPr>
              <w:t xml:space="preserve"> and contexts</w:t>
            </w:r>
          </w:p>
          <w:p w:rsidR="0060388F" w:rsidRDefault="0060388F" w:rsidP="00AF01E0">
            <w:pPr>
              <w:rPr>
                <w:rFonts w:ascii="Comic Sans MS" w:hAnsi="Comic Sans MS"/>
                <w:sz w:val="10"/>
                <w:szCs w:val="10"/>
              </w:rPr>
            </w:pPr>
            <w:r>
              <w:rPr>
                <w:rFonts w:ascii="Comic Sans MS" w:hAnsi="Comic Sans MS"/>
                <w:sz w:val="10"/>
                <w:szCs w:val="10"/>
              </w:rPr>
              <w:t>Reading analysis-understanding writers’ methods</w:t>
            </w:r>
            <w:r w:rsidR="00FB15A8">
              <w:rPr>
                <w:rFonts w:ascii="Comic Sans MS" w:hAnsi="Comic Sans MS"/>
                <w:sz w:val="10"/>
                <w:szCs w:val="10"/>
              </w:rPr>
              <w:t xml:space="preserve">-and explaining impact of these effectively </w:t>
            </w:r>
          </w:p>
          <w:p w:rsidR="00713C39" w:rsidRPr="008F1A06" w:rsidRDefault="0060388F" w:rsidP="00AF01E0">
            <w:pPr>
              <w:rPr>
                <w:rFonts w:ascii="Comic Sans MS" w:hAnsi="Comic Sans MS"/>
                <w:sz w:val="10"/>
                <w:szCs w:val="10"/>
              </w:rPr>
            </w:pPr>
            <w:r>
              <w:rPr>
                <w:rFonts w:ascii="Comic Sans MS" w:hAnsi="Comic Sans MS"/>
                <w:sz w:val="10"/>
                <w:szCs w:val="10"/>
              </w:rPr>
              <w:t>Link to GCSE AO5/AO6</w:t>
            </w:r>
          </w:p>
        </w:tc>
        <w:tc>
          <w:tcPr>
            <w:tcW w:w="2192" w:type="dxa"/>
          </w:tcPr>
          <w:p w:rsidR="00957587" w:rsidRPr="008F1A06" w:rsidRDefault="00394B89">
            <w:pPr>
              <w:rPr>
                <w:rFonts w:ascii="Comic Sans MS" w:hAnsi="Comic Sans MS"/>
                <w:sz w:val="10"/>
                <w:szCs w:val="10"/>
              </w:rPr>
            </w:pPr>
            <w:r w:rsidRPr="008F1A06">
              <w:rPr>
                <w:rFonts w:ascii="Comic Sans MS" w:hAnsi="Comic Sans MS"/>
                <w:sz w:val="10"/>
                <w:szCs w:val="10"/>
              </w:rPr>
              <w:t>Reading for pleasure and information</w:t>
            </w:r>
          </w:p>
          <w:p w:rsidR="00394B89" w:rsidRDefault="002E2BF2">
            <w:pPr>
              <w:rPr>
                <w:rFonts w:ascii="Comic Sans MS" w:hAnsi="Comic Sans MS"/>
                <w:sz w:val="10"/>
                <w:szCs w:val="10"/>
              </w:rPr>
            </w:pPr>
            <w:r>
              <w:rPr>
                <w:rFonts w:ascii="Comic Sans MS" w:hAnsi="Comic Sans MS"/>
                <w:sz w:val="10"/>
                <w:szCs w:val="10"/>
              </w:rPr>
              <w:t>Literary heritage</w:t>
            </w:r>
          </w:p>
          <w:p w:rsidR="002E2BF2" w:rsidRPr="008F1A06" w:rsidRDefault="002E2BF2">
            <w:pPr>
              <w:rPr>
                <w:rFonts w:ascii="Comic Sans MS" w:hAnsi="Comic Sans MS"/>
                <w:sz w:val="10"/>
                <w:szCs w:val="10"/>
              </w:rPr>
            </w:pPr>
            <w:r>
              <w:rPr>
                <w:rFonts w:ascii="Comic Sans MS" w:hAnsi="Comic Sans MS"/>
                <w:sz w:val="10"/>
                <w:szCs w:val="10"/>
              </w:rPr>
              <w:t>Responding to texts, identifying writers’ methods</w:t>
            </w:r>
          </w:p>
        </w:tc>
        <w:tc>
          <w:tcPr>
            <w:tcW w:w="2127" w:type="dxa"/>
          </w:tcPr>
          <w:p w:rsidR="00957587" w:rsidRPr="008F1A06" w:rsidRDefault="0042605E">
            <w:pPr>
              <w:rPr>
                <w:rFonts w:ascii="Comic Sans MS" w:hAnsi="Comic Sans MS"/>
                <w:sz w:val="10"/>
                <w:szCs w:val="10"/>
              </w:rPr>
            </w:pPr>
            <w:r w:rsidRPr="008F1A06">
              <w:rPr>
                <w:rFonts w:ascii="Comic Sans MS" w:hAnsi="Comic Sans MS"/>
                <w:sz w:val="10"/>
                <w:szCs w:val="10"/>
              </w:rPr>
              <w:t>Reading widely for pleasure and information</w:t>
            </w:r>
          </w:p>
          <w:p w:rsidR="0042605E" w:rsidRPr="008F1A06" w:rsidRDefault="0042605E">
            <w:pPr>
              <w:rPr>
                <w:rFonts w:ascii="Comic Sans MS" w:hAnsi="Comic Sans MS"/>
                <w:sz w:val="10"/>
                <w:szCs w:val="10"/>
              </w:rPr>
            </w:pPr>
            <w:r w:rsidRPr="008F1A06">
              <w:rPr>
                <w:rFonts w:ascii="Comic Sans MS" w:hAnsi="Comic Sans MS"/>
                <w:sz w:val="10"/>
                <w:szCs w:val="10"/>
              </w:rPr>
              <w:t>Reading analysis</w:t>
            </w:r>
          </w:p>
          <w:p w:rsidR="0042605E" w:rsidRPr="008F1A06" w:rsidRDefault="0042605E">
            <w:pPr>
              <w:rPr>
                <w:rFonts w:ascii="Comic Sans MS" w:hAnsi="Comic Sans MS"/>
                <w:sz w:val="10"/>
                <w:szCs w:val="10"/>
              </w:rPr>
            </w:pPr>
            <w:r w:rsidRPr="008F1A06">
              <w:rPr>
                <w:rFonts w:ascii="Comic Sans MS" w:hAnsi="Comic Sans MS"/>
                <w:sz w:val="10"/>
                <w:szCs w:val="10"/>
              </w:rPr>
              <w:t>Writing for different purposes/audience</w:t>
            </w:r>
          </w:p>
          <w:p w:rsidR="0042605E" w:rsidRPr="008F1A06" w:rsidRDefault="0042605E">
            <w:pPr>
              <w:rPr>
                <w:rFonts w:ascii="Comic Sans MS" w:hAnsi="Comic Sans MS"/>
                <w:sz w:val="10"/>
                <w:szCs w:val="10"/>
              </w:rPr>
            </w:pPr>
            <w:r w:rsidRPr="008F1A06">
              <w:rPr>
                <w:rFonts w:ascii="Comic Sans MS" w:hAnsi="Comic Sans MS"/>
                <w:sz w:val="10"/>
                <w:szCs w:val="10"/>
              </w:rPr>
              <w:t>Identifying and exploring writers’ techniques</w:t>
            </w:r>
          </w:p>
          <w:p w:rsidR="0042605E" w:rsidRPr="008F1A06" w:rsidRDefault="0042605E">
            <w:pPr>
              <w:rPr>
                <w:rFonts w:ascii="Comic Sans MS" w:hAnsi="Comic Sans MS"/>
                <w:sz w:val="10"/>
                <w:szCs w:val="10"/>
              </w:rPr>
            </w:pPr>
          </w:p>
        </w:tc>
        <w:tc>
          <w:tcPr>
            <w:tcW w:w="2126" w:type="dxa"/>
          </w:tcPr>
          <w:p w:rsidR="004B61F8" w:rsidRPr="008F1A06" w:rsidRDefault="00906971">
            <w:pPr>
              <w:rPr>
                <w:rFonts w:ascii="Comic Sans MS" w:hAnsi="Comic Sans MS"/>
                <w:sz w:val="10"/>
                <w:szCs w:val="10"/>
              </w:rPr>
            </w:pPr>
            <w:r w:rsidRPr="008F1A06">
              <w:rPr>
                <w:rFonts w:ascii="Comic Sans MS" w:hAnsi="Comic Sans MS"/>
                <w:sz w:val="10"/>
                <w:szCs w:val="10"/>
              </w:rPr>
              <w:t>Literary heritage-</w:t>
            </w:r>
            <w:r w:rsidR="001600EA">
              <w:rPr>
                <w:rFonts w:ascii="Comic Sans MS" w:hAnsi="Comic Sans MS"/>
                <w:sz w:val="10"/>
                <w:szCs w:val="10"/>
              </w:rPr>
              <w:t>poetry and Shakespeare</w:t>
            </w:r>
          </w:p>
          <w:p w:rsidR="00906971" w:rsidRDefault="00906971">
            <w:pPr>
              <w:rPr>
                <w:rFonts w:ascii="Comic Sans MS" w:hAnsi="Comic Sans MS"/>
                <w:sz w:val="10"/>
                <w:szCs w:val="10"/>
              </w:rPr>
            </w:pPr>
            <w:r w:rsidRPr="008F1A06">
              <w:rPr>
                <w:rFonts w:ascii="Comic Sans MS" w:hAnsi="Comic Sans MS"/>
                <w:sz w:val="10"/>
                <w:szCs w:val="10"/>
              </w:rPr>
              <w:t>Understanding contexts</w:t>
            </w:r>
          </w:p>
          <w:p w:rsidR="001600EA" w:rsidRPr="008F1A06" w:rsidRDefault="001600EA">
            <w:pPr>
              <w:rPr>
                <w:rFonts w:ascii="Comic Sans MS" w:hAnsi="Comic Sans MS"/>
                <w:sz w:val="10"/>
                <w:szCs w:val="10"/>
              </w:rPr>
            </w:pPr>
          </w:p>
        </w:tc>
        <w:tc>
          <w:tcPr>
            <w:tcW w:w="2410" w:type="dxa"/>
          </w:tcPr>
          <w:p w:rsidR="004B61F8" w:rsidRDefault="00BC631C">
            <w:pPr>
              <w:rPr>
                <w:rFonts w:ascii="Comic Sans MS" w:hAnsi="Comic Sans MS"/>
                <w:sz w:val="10"/>
                <w:szCs w:val="10"/>
              </w:rPr>
            </w:pPr>
            <w:r w:rsidRPr="008F1A06">
              <w:rPr>
                <w:rFonts w:ascii="Comic Sans MS" w:hAnsi="Comic Sans MS"/>
                <w:sz w:val="10"/>
                <w:szCs w:val="10"/>
              </w:rPr>
              <w:t>Reading</w:t>
            </w:r>
            <w:r w:rsidR="008F1A06" w:rsidRPr="008F1A06">
              <w:rPr>
                <w:rFonts w:ascii="Comic Sans MS" w:hAnsi="Comic Sans MS"/>
                <w:sz w:val="10"/>
                <w:szCs w:val="10"/>
              </w:rPr>
              <w:t xml:space="preserve"> for information</w:t>
            </w:r>
          </w:p>
          <w:p w:rsidR="001600EA" w:rsidRPr="008F1A06" w:rsidRDefault="001600EA">
            <w:pPr>
              <w:rPr>
                <w:rFonts w:ascii="Comic Sans MS" w:hAnsi="Comic Sans MS"/>
                <w:sz w:val="10"/>
                <w:szCs w:val="10"/>
              </w:rPr>
            </w:pPr>
            <w:r>
              <w:rPr>
                <w:rFonts w:ascii="Comic Sans MS" w:hAnsi="Comic Sans MS"/>
                <w:sz w:val="10"/>
                <w:szCs w:val="10"/>
              </w:rPr>
              <w:t>Literary heritage</w:t>
            </w:r>
          </w:p>
          <w:p w:rsidR="008F1A06" w:rsidRPr="008F1A06" w:rsidRDefault="008F1A06">
            <w:pPr>
              <w:rPr>
                <w:rFonts w:ascii="Comic Sans MS" w:hAnsi="Comic Sans MS"/>
                <w:sz w:val="10"/>
                <w:szCs w:val="10"/>
              </w:rPr>
            </w:pPr>
            <w:r w:rsidRPr="008F1A06">
              <w:rPr>
                <w:rFonts w:ascii="Comic Sans MS" w:hAnsi="Comic Sans MS"/>
                <w:sz w:val="10"/>
                <w:szCs w:val="10"/>
              </w:rPr>
              <w:t>Analysing text</w:t>
            </w:r>
            <w:r w:rsidR="001600EA">
              <w:rPr>
                <w:rFonts w:ascii="Comic Sans MS" w:hAnsi="Comic Sans MS"/>
                <w:sz w:val="10"/>
                <w:szCs w:val="10"/>
              </w:rPr>
              <w:t>/speeches in terms of structure/linguistic device</w:t>
            </w:r>
          </w:p>
          <w:p w:rsidR="008F1A06" w:rsidRPr="008F1A06" w:rsidRDefault="008F1A06">
            <w:pPr>
              <w:rPr>
                <w:rFonts w:ascii="Comic Sans MS" w:hAnsi="Comic Sans MS"/>
                <w:sz w:val="10"/>
                <w:szCs w:val="10"/>
              </w:rPr>
            </w:pPr>
            <w:r w:rsidRPr="008F1A06">
              <w:rPr>
                <w:rFonts w:ascii="Comic Sans MS" w:hAnsi="Comic Sans MS"/>
                <w:sz w:val="10"/>
                <w:szCs w:val="10"/>
              </w:rPr>
              <w:t>Writing for different contexts/audiences</w:t>
            </w:r>
          </w:p>
          <w:p w:rsidR="008F1A06" w:rsidRPr="008F1A06" w:rsidRDefault="001600EA">
            <w:pPr>
              <w:rPr>
                <w:rFonts w:ascii="Comic Sans MS" w:hAnsi="Comic Sans MS"/>
                <w:sz w:val="10"/>
                <w:szCs w:val="10"/>
              </w:rPr>
            </w:pPr>
            <w:r>
              <w:rPr>
                <w:rFonts w:ascii="Comic Sans MS" w:hAnsi="Comic Sans MS"/>
                <w:sz w:val="10"/>
                <w:szCs w:val="10"/>
              </w:rPr>
              <w:t>Speaking and listening</w:t>
            </w: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Key Outcomes</w:t>
            </w:r>
            <w:r w:rsidR="004B61F8" w:rsidRPr="008F1A06">
              <w:rPr>
                <w:rFonts w:ascii="Comic Sans MS" w:hAnsi="Comic Sans MS"/>
                <w:b/>
                <w:sz w:val="10"/>
                <w:szCs w:val="10"/>
              </w:rPr>
              <w:t>/</w:t>
            </w:r>
            <w:r w:rsidR="00BC631C">
              <w:rPr>
                <w:rFonts w:ascii="Comic Sans MS" w:hAnsi="Comic Sans MS"/>
                <w:b/>
                <w:sz w:val="10"/>
                <w:szCs w:val="10"/>
              </w:rPr>
              <w:t xml:space="preserve">assessment </w:t>
            </w:r>
            <w:r w:rsidR="004B61F8" w:rsidRPr="008F1A06">
              <w:rPr>
                <w:rFonts w:ascii="Comic Sans MS" w:hAnsi="Comic Sans MS"/>
                <w:b/>
                <w:sz w:val="10"/>
                <w:szCs w:val="10"/>
              </w:rPr>
              <w:t xml:space="preserve">opportunities </w:t>
            </w:r>
          </w:p>
        </w:tc>
        <w:tc>
          <w:tcPr>
            <w:tcW w:w="1857" w:type="dxa"/>
          </w:tcPr>
          <w:p w:rsidR="00BE36F5" w:rsidRPr="00BE36F5" w:rsidRDefault="00BE36F5" w:rsidP="00BE36F5">
            <w:pPr>
              <w:rPr>
                <w:rFonts w:ascii="Comic Sans MS" w:hAnsi="Comic Sans MS"/>
                <w:sz w:val="10"/>
                <w:szCs w:val="10"/>
              </w:rPr>
            </w:pPr>
            <w:r>
              <w:rPr>
                <w:rFonts w:ascii="Comic Sans MS" w:hAnsi="Comic Sans MS"/>
                <w:sz w:val="10"/>
                <w:szCs w:val="10"/>
              </w:rPr>
              <w:t>-</w:t>
            </w:r>
            <w:r w:rsidRPr="00BE36F5">
              <w:rPr>
                <w:rFonts w:ascii="Comic Sans MS" w:hAnsi="Comic Sans MS"/>
                <w:sz w:val="10"/>
                <w:szCs w:val="10"/>
              </w:rPr>
              <w:t xml:space="preserve"> Present information in form of leaflet for peers</w:t>
            </w:r>
          </w:p>
          <w:p w:rsidR="00BE36F5" w:rsidRPr="00BE36F5" w:rsidRDefault="00BE36F5" w:rsidP="00BE36F5">
            <w:pPr>
              <w:rPr>
                <w:rFonts w:ascii="Comic Sans MS" w:hAnsi="Comic Sans MS"/>
                <w:sz w:val="10"/>
                <w:szCs w:val="10"/>
              </w:rPr>
            </w:pPr>
            <w:r>
              <w:rPr>
                <w:rFonts w:ascii="Comic Sans MS" w:hAnsi="Comic Sans MS"/>
                <w:sz w:val="10"/>
                <w:szCs w:val="10"/>
              </w:rPr>
              <w:t>-</w:t>
            </w:r>
            <w:r w:rsidRPr="00BE36F5">
              <w:rPr>
                <w:rFonts w:ascii="Comic Sans MS" w:hAnsi="Comic Sans MS"/>
                <w:sz w:val="10"/>
                <w:szCs w:val="10"/>
              </w:rPr>
              <w:t xml:space="preserve"> </w:t>
            </w:r>
            <w:proofErr w:type="spellStart"/>
            <w:r w:rsidRPr="00BE36F5">
              <w:rPr>
                <w:rFonts w:ascii="Comic Sans MS" w:hAnsi="Comic Sans MS"/>
                <w:sz w:val="10"/>
                <w:szCs w:val="10"/>
              </w:rPr>
              <w:t>stds</w:t>
            </w:r>
            <w:proofErr w:type="spellEnd"/>
            <w:r w:rsidRPr="00BE36F5">
              <w:rPr>
                <w:rFonts w:ascii="Comic Sans MS" w:hAnsi="Comic Sans MS"/>
                <w:sz w:val="10"/>
                <w:szCs w:val="10"/>
              </w:rPr>
              <w:t xml:space="preserve"> give short presentation on their findings</w:t>
            </w:r>
          </w:p>
          <w:p w:rsidR="007B0A66" w:rsidRDefault="00BE36F5" w:rsidP="00BE36F5">
            <w:pPr>
              <w:rPr>
                <w:rFonts w:ascii="Comic Sans MS" w:hAnsi="Comic Sans MS"/>
                <w:sz w:val="10"/>
                <w:szCs w:val="10"/>
              </w:rPr>
            </w:pPr>
            <w:r>
              <w:rPr>
                <w:rFonts w:ascii="Comic Sans MS" w:hAnsi="Comic Sans MS"/>
                <w:sz w:val="10"/>
                <w:szCs w:val="10"/>
              </w:rPr>
              <w:t>-</w:t>
            </w:r>
            <w:r w:rsidRPr="00BE36F5">
              <w:rPr>
                <w:rFonts w:ascii="Comic Sans MS" w:hAnsi="Comic Sans MS"/>
                <w:sz w:val="10"/>
                <w:szCs w:val="10"/>
              </w:rPr>
              <w:t xml:space="preserve"> formal letter writing and write letter to local MP suggesting ways in which the community could reduce its plastic usage (talk about Greta Thunberg and how she tries to live by her beliefs</w:t>
            </w:r>
            <w:r w:rsidR="000B58D1">
              <w:rPr>
                <w:rFonts w:ascii="Comic Sans MS" w:hAnsi="Comic Sans MS"/>
                <w:sz w:val="10"/>
                <w:szCs w:val="10"/>
              </w:rPr>
              <w:t>-Or to do more to deal with issues of homelessness/social inequality</w:t>
            </w:r>
          </w:p>
          <w:p w:rsidR="00BE36F5" w:rsidRPr="008F1A06" w:rsidRDefault="00BE36F5" w:rsidP="00BE36F5">
            <w:pPr>
              <w:rPr>
                <w:rFonts w:ascii="Comic Sans MS" w:hAnsi="Comic Sans MS"/>
                <w:sz w:val="10"/>
                <w:szCs w:val="10"/>
              </w:rPr>
            </w:pPr>
            <w:r>
              <w:rPr>
                <w:rFonts w:ascii="Comic Sans MS" w:hAnsi="Comic Sans MS"/>
                <w:sz w:val="10"/>
                <w:szCs w:val="10"/>
              </w:rPr>
              <w:t>-Write a news article presenting views (Build familiarisation/transition to GCSE)</w:t>
            </w:r>
          </w:p>
        </w:tc>
        <w:tc>
          <w:tcPr>
            <w:tcW w:w="2188" w:type="dxa"/>
          </w:tcPr>
          <w:p w:rsidR="00FB15A8" w:rsidRDefault="00FB15A8" w:rsidP="00FB15A8">
            <w:pPr>
              <w:rPr>
                <w:rFonts w:ascii="Comic Sans MS" w:hAnsi="Comic Sans MS"/>
                <w:sz w:val="10"/>
                <w:szCs w:val="10"/>
              </w:rPr>
            </w:pPr>
            <w:r>
              <w:rPr>
                <w:rFonts w:ascii="Comic Sans MS" w:hAnsi="Comic Sans MS"/>
                <w:sz w:val="10"/>
                <w:szCs w:val="10"/>
              </w:rPr>
              <w:t>Compare 2 extracts of dystopian literature to explain writers’ methods and practise using embedded quotes within an analytical paragraph</w:t>
            </w:r>
          </w:p>
          <w:p w:rsidR="00FB15A8" w:rsidRDefault="00FB15A8" w:rsidP="00FB15A8">
            <w:pPr>
              <w:rPr>
                <w:rFonts w:ascii="Comic Sans MS" w:hAnsi="Comic Sans MS"/>
                <w:sz w:val="10"/>
                <w:szCs w:val="10"/>
              </w:rPr>
            </w:pPr>
          </w:p>
          <w:p w:rsidR="00FB15A8" w:rsidRPr="0060388F" w:rsidRDefault="00FB15A8" w:rsidP="00FB15A8">
            <w:pPr>
              <w:rPr>
                <w:rFonts w:ascii="Comic Sans MS" w:hAnsi="Comic Sans MS"/>
                <w:sz w:val="10"/>
                <w:szCs w:val="10"/>
              </w:rPr>
            </w:pPr>
            <w:r>
              <w:rPr>
                <w:rFonts w:ascii="Comic Sans MS" w:hAnsi="Comic Sans MS"/>
                <w:sz w:val="10"/>
                <w:szCs w:val="10"/>
              </w:rPr>
              <w:t>Own piece of creative writing using Dystopian and language features taught</w:t>
            </w:r>
            <w:r w:rsidRPr="0060388F">
              <w:rPr>
                <w:rFonts w:ascii="Comic Sans MS" w:hAnsi="Comic Sans MS"/>
                <w:sz w:val="10"/>
                <w:szCs w:val="10"/>
              </w:rPr>
              <w:t xml:space="preserve"> </w:t>
            </w:r>
            <w:r w:rsidRPr="0060388F">
              <w:rPr>
                <w:rFonts w:ascii="Comic Sans MS" w:hAnsi="Comic Sans MS"/>
                <w:sz w:val="10"/>
                <w:szCs w:val="10"/>
              </w:rPr>
              <w:t xml:space="preserve">e.g. “Nightmare World” </w:t>
            </w:r>
          </w:p>
          <w:p w:rsidR="00FB15A8" w:rsidRPr="008F1A06" w:rsidRDefault="00FB15A8" w:rsidP="00FB15A8">
            <w:pPr>
              <w:rPr>
                <w:rFonts w:ascii="Comic Sans MS" w:hAnsi="Comic Sans MS"/>
                <w:sz w:val="10"/>
                <w:szCs w:val="10"/>
              </w:rPr>
            </w:pPr>
          </w:p>
        </w:tc>
        <w:tc>
          <w:tcPr>
            <w:tcW w:w="2192" w:type="dxa"/>
          </w:tcPr>
          <w:p w:rsidR="002E2BF2" w:rsidRDefault="002E2BF2" w:rsidP="002E2BF2">
            <w:pPr>
              <w:rPr>
                <w:rFonts w:ascii="Comic Sans MS" w:hAnsi="Comic Sans MS"/>
                <w:sz w:val="10"/>
                <w:szCs w:val="10"/>
              </w:rPr>
            </w:pPr>
            <w:r w:rsidRPr="002E2BF2">
              <w:rPr>
                <w:rFonts w:ascii="Comic Sans MS" w:hAnsi="Comic Sans MS"/>
                <w:sz w:val="10"/>
                <w:szCs w:val="10"/>
              </w:rPr>
              <w:t xml:space="preserve">Write analysis paragraphs, based on the texts. </w:t>
            </w:r>
          </w:p>
          <w:p w:rsidR="002E2BF2" w:rsidRDefault="002E2BF2" w:rsidP="002E2BF2">
            <w:pPr>
              <w:rPr>
                <w:rFonts w:ascii="Comic Sans MS" w:hAnsi="Comic Sans MS"/>
                <w:sz w:val="10"/>
                <w:szCs w:val="10"/>
              </w:rPr>
            </w:pPr>
            <w:r>
              <w:rPr>
                <w:rFonts w:ascii="Comic Sans MS" w:hAnsi="Comic Sans MS"/>
                <w:sz w:val="10"/>
                <w:szCs w:val="10"/>
              </w:rPr>
              <w:t>Summary of context of British history at times these Pre/post 19</w:t>
            </w:r>
            <w:r w:rsidRPr="002E2BF2">
              <w:rPr>
                <w:rFonts w:ascii="Comic Sans MS" w:hAnsi="Comic Sans MS"/>
                <w:sz w:val="10"/>
                <w:szCs w:val="10"/>
                <w:vertAlign w:val="superscript"/>
              </w:rPr>
              <w:t>th</w:t>
            </w:r>
            <w:r>
              <w:rPr>
                <w:rFonts w:ascii="Comic Sans MS" w:hAnsi="Comic Sans MS"/>
                <w:sz w:val="10"/>
                <w:szCs w:val="10"/>
              </w:rPr>
              <w:t xml:space="preserve"> C pieces were written</w:t>
            </w:r>
          </w:p>
          <w:p w:rsidR="004326F9" w:rsidRPr="002E2BF2" w:rsidRDefault="004326F9" w:rsidP="002E2BF2">
            <w:pPr>
              <w:rPr>
                <w:rFonts w:ascii="Comic Sans MS" w:hAnsi="Comic Sans MS"/>
                <w:sz w:val="10"/>
                <w:szCs w:val="10"/>
              </w:rPr>
            </w:pPr>
            <w:r>
              <w:rPr>
                <w:rFonts w:ascii="Comic Sans MS" w:hAnsi="Comic Sans MS"/>
                <w:sz w:val="10"/>
                <w:szCs w:val="10"/>
              </w:rPr>
              <w:t>Range of discussion tasks as outlined in KS3 pack</w:t>
            </w:r>
          </w:p>
          <w:p w:rsidR="002E2BF2" w:rsidRPr="002E2BF2" w:rsidRDefault="002E2BF2" w:rsidP="002E2BF2">
            <w:pPr>
              <w:rPr>
                <w:rFonts w:ascii="Comic Sans MS" w:hAnsi="Comic Sans MS"/>
                <w:b/>
                <w:i/>
                <w:sz w:val="10"/>
                <w:szCs w:val="10"/>
              </w:rPr>
            </w:pPr>
          </w:p>
          <w:p w:rsidR="002E2BF2" w:rsidRDefault="002E2BF2" w:rsidP="002E2BF2">
            <w:pPr>
              <w:rPr>
                <w:rFonts w:ascii="Comic Sans MS" w:hAnsi="Comic Sans MS"/>
                <w:sz w:val="10"/>
                <w:szCs w:val="10"/>
              </w:rPr>
            </w:pPr>
            <w:r w:rsidRPr="002E2BF2">
              <w:rPr>
                <w:rFonts w:ascii="Comic Sans MS" w:hAnsi="Comic Sans MS"/>
                <w:sz w:val="10"/>
                <w:szCs w:val="10"/>
              </w:rPr>
              <w:t xml:space="preserve">Use features identified in texts, in own writing - journal of a weekend/ holiday </w:t>
            </w:r>
            <w:proofErr w:type="spellStart"/>
            <w:r w:rsidRPr="002E2BF2">
              <w:rPr>
                <w:rFonts w:ascii="Comic Sans MS" w:hAnsi="Comic Sans MS"/>
                <w:sz w:val="10"/>
                <w:szCs w:val="10"/>
              </w:rPr>
              <w:t>etc</w:t>
            </w:r>
            <w:proofErr w:type="spellEnd"/>
            <w:r w:rsidR="004326F9">
              <w:rPr>
                <w:rFonts w:ascii="Comic Sans MS" w:hAnsi="Comic Sans MS"/>
                <w:sz w:val="10"/>
                <w:szCs w:val="10"/>
              </w:rPr>
              <w:t xml:space="preserve"> </w:t>
            </w:r>
            <w:r w:rsidRPr="002E2BF2">
              <w:rPr>
                <w:rFonts w:ascii="Comic Sans MS" w:hAnsi="Comic Sans MS"/>
                <w:sz w:val="10"/>
                <w:szCs w:val="10"/>
              </w:rPr>
              <w:t>.</w:t>
            </w:r>
            <w:r w:rsidR="004326F9">
              <w:rPr>
                <w:rFonts w:ascii="Comic Sans MS" w:hAnsi="Comic Sans MS"/>
                <w:sz w:val="10"/>
                <w:szCs w:val="10"/>
              </w:rPr>
              <w:t>Description of setting/character</w:t>
            </w:r>
          </w:p>
          <w:p w:rsidR="004326F9" w:rsidRPr="002E2BF2" w:rsidRDefault="004326F9" w:rsidP="002E2BF2">
            <w:pPr>
              <w:rPr>
                <w:rFonts w:ascii="Comic Sans MS" w:hAnsi="Comic Sans MS"/>
                <w:sz w:val="10"/>
                <w:szCs w:val="10"/>
              </w:rPr>
            </w:pPr>
            <w:r>
              <w:rPr>
                <w:rFonts w:ascii="Comic Sans MS" w:hAnsi="Comic Sans MS"/>
                <w:sz w:val="10"/>
                <w:szCs w:val="10"/>
              </w:rPr>
              <w:t xml:space="preserve">Embedding taught vocabulary </w:t>
            </w:r>
          </w:p>
          <w:p w:rsidR="00394B89" w:rsidRPr="008F1A06" w:rsidRDefault="00394B89" w:rsidP="00394B89">
            <w:pPr>
              <w:rPr>
                <w:rFonts w:ascii="Comic Sans MS" w:hAnsi="Comic Sans MS"/>
                <w:sz w:val="10"/>
                <w:szCs w:val="10"/>
              </w:rPr>
            </w:pPr>
          </w:p>
        </w:tc>
        <w:tc>
          <w:tcPr>
            <w:tcW w:w="2127" w:type="dxa"/>
          </w:tcPr>
          <w:p w:rsidR="003D739B" w:rsidRDefault="00FA2C7C" w:rsidP="001600EA">
            <w:pPr>
              <w:rPr>
                <w:rFonts w:ascii="Comic Sans MS" w:hAnsi="Comic Sans MS"/>
                <w:sz w:val="10"/>
                <w:szCs w:val="10"/>
              </w:rPr>
            </w:pPr>
            <w:r>
              <w:rPr>
                <w:rFonts w:ascii="Comic Sans MS" w:hAnsi="Comic Sans MS"/>
                <w:sz w:val="10"/>
                <w:szCs w:val="10"/>
              </w:rPr>
              <w:t>Creative writing</w:t>
            </w:r>
            <w:r w:rsidR="00FC6264">
              <w:rPr>
                <w:rFonts w:ascii="Comic Sans MS" w:hAnsi="Comic Sans MS"/>
                <w:sz w:val="10"/>
                <w:szCs w:val="10"/>
              </w:rPr>
              <w:t xml:space="preserve">-developing and extending (refer to Doddle </w:t>
            </w:r>
            <w:proofErr w:type="spellStart"/>
            <w:r w:rsidR="00FC6264">
              <w:rPr>
                <w:rFonts w:ascii="Comic Sans MS" w:hAnsi="Comic Sans MS"/>
                <w:sz w:val="10"/>
                <w:szCs w:val="10"/>
              </w:rPr>
              <w:t>RAGGing</w:t>
            </w:r>
            <w:proofErr w:type="spellEnd"/>
            <w:r w:rsidR="00FC6264">
              <w:rPr>
                <w:rFonts w:ascii="Comic Sans MS" w:hAnsi="Comic Sans MS"/>
                <w:sz w:val="10"/>
                <w:szCs w:val="10"/>
              </w:rPr>
              <w:t xml:space="preserve"> to inform planning on challenging and extending)</w:t>
            </w:r>
          </w:p>
          <w:p w:rsidR="00FC6264" w:rsidRDefault="00FA2C7C" w:rsidP="00FC6264">
            <w:pPr>
              <w:rPr>
                <w:rFonts w:ascii="Comic Sans MS" w:hAnsi="Comic Sans MS"/>
                <w:sz w:val="10"/>
                <w:szCs w:val="10"/>
              </w:rPr>
            </w:pPr>
            <w:proofErr w:type="spellStart"/>
            <w:r>
              <w:rPr>
                <w:rFonts w:ascii="Comic Sans MS" w:hAnsi="Comic Sans MS"/>
                <w:sz w:val="10"/>
                <w:szCs w:val="10"/>
              </w:rPr>
              <w:t>Non fiction</w:t>
            </w:r>
            <w:proofErr w:type="spellEnd"/>
            <w:r>
              <w:rPr>
                <w:rFonts w:ascii="Comic Sans MS" w:hAnsi="Comic Sans MS"/>
                <w:sz w:val="10"/>
                <w:szCs w:val="10"/>
              </w:rPr>
              <w:t xml:space="preserve"> writing</w:t>
            </w:r>
            <w:r w:rsidR="00FC6264">
              <w:rPr>
                <w:rFonts w:ascii="Comic Sans MS" w:hAnsi="Comic Sans MS"/>
                <w:sz w:val="10"/>
                <w:szCs w:val="10"/>
              </w:rPr>
              <w:t>-</w:t>
            </w:r>
            <w:proofErr w:type="spellStart"/>
            <w:r w:rsidR="00FC6264">
              <w:rPr>
                <w:rFonts w:ascii="Comic Sans MS" w:hAnsi="Comic Sans MS"/>
                <w:sz w:val="10"/>
                <w:szCs w:val="10"/>
              </w:rPr>
              <w:t>Newsarticle</w:t>
            </w:r>
            <w:proofErr w:type="spellEnd"/>
            <w:r w:rsidR="00FC6264">
              <w:rPr>
                <w:rFonts w:ascii="Comic Sans MS" w:hAnsi="Comic Sans MS"/>
                <w:sz w:val="10"/>
                <w:szCs w:val="10"/>
              </w:rPr>
              <w:t>/letter based on themes presented within the above texts (</w:t>
            </w:r>
            <w:r w:rsidR="00FC6264">
              <w:rPr>
                <w:rFonts w:ascii="Comic Sans MS" w:hAnsi="Comic Sans MS"/>
                <w:sz w:val="10"/>
                <w:szCs w:val="10"/>
              </w:rPr>
              <w:t xml:space="preserve">refer to Doddle </w:t>
            </w:r>
            <w:proofErr w:type="spellStart"/>
            <w:r w:rsidR="00FC6264">
              <w:rPr>
                <w:rFonts w:ascii="Comic Sans MS" w:hAnsi="Comic Sans MS"/>
                <w:sz w:val="10"/>
                <w:szCs w:val="10"/>
              </w:rPr>
              <w:t>RAGGing</w:t>
            </w:r>
            <w:proofErr w:type="spellEnd"/>
            <w:r w:rsidR="00FC6264">
              <w:rPr>
                <w:rFonts w:ascii="Comic Sans MS" w:hAnsi="Comic Sans MS"/>
                <w:sz w:val="10"/>
                <w:szCs w:val="10"/>
              </w:rPr>
              <w:t xml:space="preserve"> to inform planning</w:t>
            </w:r>
            <w:r w:rsidR="00FC6264">
              <w:rPr>
                <w:rFonts w:ascii="Comic Sans MS" w:hAnsi="Comic Sans MS"/>
                <w:sz w:val="10"/>
                <w:szCs w:val="10"/>
              </w:rPr>
              <w:t xml:space="preserve"> on extending and challenging</w:t>
            </w:r>
            <w:r w:rsidR="00FC6264">
              <w:rPr>
                <w:rFonts w:ascii="Comic Sans MS" w:hAnsi="Comic Sans MS"/>
                <w:sz w:val="10"/>
                <w:szCs w:val="10"/>
              </w:rPr>
              <w:t>)</w:t>
            </w:r>
          </w:p>
          <w:p w:rsidR="00FA2C7C" w:rsidRDefault="00FA2C7C" w:rsidP="001600EA">
            <w:pPr>
              <w:rPr>
                <w:rFonts w:ascii="Comic Sans MS" w:hAnsi="Comic Sans MS"/>
                <w:sz w:val="10"/>
                <w:szCs w:val="10"/>
              </w:rPr>
            </w:pPr>
          </w:p>
          <w:p w:rsidR="00FA2C7C" w:rsidRDefault="00FA2C7C" w:rsidP="001600EA">
            <w:pPr>
              <w:rPr>
                <w:rFonts w:ascii="Comic Sans MS" w:hAnsi="Comic Sans MS"/>
                <w:sz w:val="10"/>
                <w:szCs w:val="10"/>
              </w:rPr>
            </w:pPr>
            <w:r>
              <w:rPr>
                <w:rFonts w:ascii="Comic Sans MS" w:hAnsi="Comic Sans MS"/>
                <w:sz w:val="10"/>
                <w:szCs w:val="10"/>
              </w:rPr>
              <w:t>Reading analysis</w:t>
            </w:r>
            <w:r w:rsidR="00FC6264">
              <w:rPr>
                <w:rFonts w:ascii="Comic Sans MS" w:hAnsi="Comic Sans MS"/>
                <w:sz w:val="10"/>
                <w:szCs w:val="10"/>
              </w:rPr>
              <w:t>-examine structure and language through discussion and model answers –support students to complete a P1 Q3 style paragraph using embedded quotes</w:t>
            </w:r>
          </w:p>
          <w:p w:rsidR="00FA2C7C" w:rsidRPr="008F1A06" w:rsidRDefault="00FA2C7C" w:rsidP="001600EA">
            <w:pPr>
              <w:rPr>
                <w:rFonts w:ascii="Comic Sans MS" w:hAnsi="Comic Sans MS"/>
                <w:sz w:val="10"/>
                <w:szCs w:val="10"/>
              </w:rPr>
            </w:pPr>
          </w:p>
        </w:tc>
        <w:tc>
          <w:tcPr>
            <w:tcW w:w="2126" w:type="dxa"/>
          </w:tcPr>
          <w:p w:rsidR="003D739B" w:rsidRDefault="00FA2C7C" w:rsidP="001600EA">
            <w:pPr>
              <w:rPr>
                <w:rFonts w:ascii="Comic Sans MS" w:hAnsi="Comic Sans MS"/>
                <w:sz w:val="10"/>
                <w:szCs w:val="10"/>
              </w:rPr>
            </w:pPr>
            <w:r>
              <w:rPr>
                <w:rFonts w:ascii="Comic Sans MS" w:hAnsi="Comic Sans MS"/>
                <w:sz w:val="10"/>
                <w:szCs w:val="10"/>
              </w:rPr>
              <w:t>Poetry analysis</w:t>
            </w:r>
          </w:p>
          <w:p w:rsidR="00FA2C7C" w:rsidRDefault="00FA2C7C" w:rsidP="001600EA">
            <w:pPr>
              <w:rPr>
                <w:rFonts w:ascii="Comic Sans MS" w:hAnsi="Comic Sans MS"/>
                <w:sz w:val="10"/>
                <w:szCs w:val="10"/>
              </w:rPr>
            </w:pPr>
            <w:r>
              <w:rPr>
                <w:rFonts w:ascii="Comic Sans MS" w:hAnsi="Comic Sans MS"/>
                <w:sz w:val="10"/>
                <w:szCs w:val="10"/>
              </w:rPr>
              <w:t>How to annotate a poem</w:t>
            </w:r>
          </w:p>
          <w:p w:rsidR="00FA2C7C" w:rsidRDefault="00FA2C7C" w:rsidP="001600EA">
            <w:pPr>
              <w:rPr>
                <w:rFonts w:ascii="Comic Sans MS" w:hAnsi="Comic Sans MS"/>
                <w:sz w:val="10"/>
                <w:szCs w:val="10"/>
              </w:rPr>
            </w:pPr>
            <w:r>
              <w:rPr>
                <w:rFonts w:ascii="Comic Sans MS" w:hAnsi="Comic Sans MS"/>
                <w:sz w:val="10"/>
                <w:szCs w:val="10"/>
              </w:rPr>
              <w:t xml:space="preserve">Build towards an unseen GCSE question and model a response-guided and shard writing </w:t>
            </w:r>
          </w:p>
          <w:p w:rsidR="00FA2C7C" w:rsidRDefault="00FA2C7C" w:rsidP="001600EA">
            <w:pPr>
              <w:rPr>
                <w:rFonts w:ascii="Comic Sans MS" w:hAnsi="Comic Sans MS"/>
                <w:sz w:val="10"/>
                <w:szCs w:val="10"/>
              </w:rPr>
            </w:pPr>
          </w:p>
          <w:p w:rsidR="00FA2C7C" w:rsidRDefault="00FA2C7C" w:rsidP="001600EA">
            <w:pPr>
              <w:rPr>
                <w:rFonts w:ascii="Comic Sans MS" w:hAnsi="Comic Sans MS"/>
                <w:sz w:val="10"/>
                <w:szCs w:val="10"/>
              </w:rPr>
            </w:pPr>
            <w:r>
              <w:rPr>
                <w:rFonts w:ascii="Comic Sans MS" w:hAnsi="Comic Sans MS"/>
                <w:sz w:val="10"/>
                <w:szCs w:val="10"/>
              </w:rPr>
              <w:t>Research task-</w:t>
            </w:r>
            <w:proofErr w:type="spellStart"/>
            <w:r>
              <w:rPr>
                <w:rFonts w:ascii="Comic Sans MS" w:hAnsi="Comic Sans MS"/>
                <w:sz w:val="10"/>
                <w:szCs w:val="10"/>
              </w:rPr>
              <w:t>Homelearning</w:t>
            </w:r>
            <w:proofErr w:type="spellEnd"/>
            <w:r>
              <w:rPr>
                <w:rFonts w:ascii="Comic Sans MS" w:hAnsi="Comic Sans MS"/>
                <w:sz w:val="10"/>
                <w:szCs w:val="10"/>
              </w:rPr>
              <w:t>-</w:t>
            </w:r>
            <w:proofErr w:type="spellStart"/>
            <w:r>
              <w:rPr>
                <w:rFonts w:ascii="Comic Sans MS" w:hAnsi="Comic Sans MS"/>
                <w:sz w:val="10"/>
                <w:szCs w:val="10"/>
              </w:rPr>
              <w:t>Ppt</w:t>
            </w:r>
            <w:proofErr w:type="spellEnd"/>
            <w:r>
              <w:rPr>
                <w:rFonts w:ascii="Comic Sans MS" w:hAnsi="Comic Sans MS"/>
                <w:sz w:val="10"/>
                <w:szCs w:val="10"/>
              </w:rPr>
              <w:t xml:space="preserve"> of </w:t>
            </w:r>
            <w:proofErr w:type="spellStart"/>
            <w:r>
              <w:rPr>
                <w:rFonts w:ascii="Comic Sans MS" w:hAnsi="Comic Sans MS"/>
                <w:sz w:val="10"/>
                <w:szCs w:val="10"/>
              </w:rPr>
              <w:t>Shakespeares</w:t>
            </w:r>
            <w:proofErr w:type="spellEnd"/>
            <w:r>
              <w:rPr>
                <w:rFonts w:ascii="Comic Sans MS" w:hAnsi="Comic Sans MS"/>
                <w:sz w:val="10"/>
                <w:szCs w:val="10"/>
              </w:rPr>
              <w:t>’ England to explore context</w:t>
            </w:r>
          </w:p>
          <w:p w:rsidR="00FA2C7C" w:rsidRDefault="00FA2C7C" w:rsidP="001600EA">
            <w:pPr>
              <w:rPr>
                <w:rFonts w:ascii="Comic Sans MS" w:hAnsi="Comic Sans MS"/>
                <w:sz w:val="10"/>
                <w:szCs w:val="10"/>
              </w:rPr>
            </w:pPr>
          </w:p>
          <w:p w:rsidR="00FA2C7C" w:rsidRDefault="00FA2C7C" w:rsidP="001600EA">
            <w:pPr>
              <w:rPr>
                <w:rFonts w:ascii="Comic Sans MS" w:hAnsi="Comic Sans MS"/>
                <w:sz w:val="10"/>
                <w:szCs w:val="10"/>
              </w:rPr>
            </w:pPr>
            <w:r>
              <w:rPr>
                <w:rFonts w:ascii="Comic Sans MS" w:hAnsi="Comic Sans MS"/>
                <w:sz w:val="10"/>
                <w:szCs w:val="10"/>
              </w:rPr>
              <w:t xml:space="preserve">Selection of creative writing tasks based on themes </w:t>
            </w:r>
            <w:r w:rsidR="00FC6264">
              <w:rPr>
                <w:rFonts w:ascii="Comic Sans MS" w:hAnsi="Comic Sans MS"/>
                <w:sz w:val="10"/>
                <w:szCs w:val="10"/>
              </w:rPr>
              <w:t>covered</w:t>
            </w:r>
            <w:r>
              <w:rPr>
                <w:rFonts w:ascii="Comic Sans MS" w:hAnsi="Comic Sans MS"/>
                <w:sz w:val="10"/>
                <w:szCs w:val="10"/>
              </w:rPr>
              <w:t xml:space="preserve"> in any of the texts/extracts/characters explored </w:t>
            </w:r>
          </w:p>
          <w:p w:rsidR="00FA2C7C" w:rsidRDefault="00FA2C7C" w:rsidP="001600EA">
            <w:pPr>
              <w:rPr>
                <w:rFonts w:ascii="Comic Sans MS" w:hAnsi="Comic Sans MS"/>
                <w:sz w:val="10"/>
                <w:szCs w:val="10"/>
              </w:rPr>
            </w:pPr>
          </w:p>
          <w:p w:rsidR="00FA2C7C" w:rsidRPr="008F1A06" w:rsidRDefault="00FA2C7C" w:rsidP="001600EA">
            <w:pPr>
              <w:rPr>
                <w:rFonts w:ascii="Comic Sans MS" w:hAnsi="Comic Sans MS"/>
                <w:sz w:val="10"/>
                <w:szCs w:val="10"/>
              </w:rPr>
            </w:pPr>
          </w:p>
        </w:tc>
        <w:tc>
          <w:tcPr>
            <w:tcW w:w="2410" w:type="dxa"/>
          </w:tcPr>
          <w:p w:rsidR="003F364B" w:rsidRDefault="001600EA" w:rsidP="001600EA">
            <w:pPr>
              <w:rPr>
                <w:rFonts w:ascii="Comic Sans MS" w:hAnsi="Comic Sans MS"/>
                <w:sz w:val="10"/>
                <w:szCs w:val="10"/>
              </w:rPr>
            </w:pPr>
            <w:r w:rsidRPr="001600EA">
              <w:rPr>
                <w:rFonts w:ascii="Comic Sans MS" w:hAnsi="Comic Sans MS"/>
                <w:sz w:val="10"/>
                <w:szCs w:val="10"/>
              </w:rPr>
              <w:t>Letter writing – advice to past/future self/new student to CHES/</w:t>
            </w:r>
            <w:proofErr w:type="spellStart"/>
            <w:r w:rsidRPr="001600EA">
              <w:rPr>
                <w:rFonts w:ascii="Comic Sans MS" w:hAnsi="Comic Sans MS"/>
                <w:sz w:val="10"/>
                <w:szCs w:val="10"/>
              </w:rPr>
              <w:t>yr</w:t>
            </w:r>
            <w:proofErr w:type="spellEnd"/>
            <w:r w:rsidRPr="001600EA">
              <w:rPr>
                <w:rFonts w:ascii="Comic Sans MS" w:hAnsi="Comic Sans MS"/>
                <w:sz w:val="10"/>
                <w:szCs w:val="10"/>
              </w:rPr>
              <w:t xml:space="preserve"> 7</w:t>
            </w:r>
          </w:p>
          <w:p w:rsidR="00FC6264" w:rsidRDefault="00FC6264" w:rsidP="001600EA">
            <w:pPr>
              <w:rPr>
                <w:rFonts w:ascii="Comic Sans MS" w:hAnsi="Comic Sans MS"/>
                <w:sz w:val="10"/>
                <w:szCs w:val="10"/>
              </w:rPr>
            </w:pPr>
          </w:p>
          <w:p w:rsidR="00FC6264" w:rsidRPr="008F1A06" w:rsidRDefault="00FC6264" w:rsidP="001600EA">
            <w:pPr>
              <w:rPr>
                <w:rFonts w:ascii="Comic Sans MS" w:hAnsi="Comic Sans MS"/>
                <w:sz w:val="10"/>
                <w:szCs w:val="10"/>
              </w:rPr>
            </w:pPr>
            <w:r>
              <w:rPr>
                <w:rFonts w:ascii="Comic Sans MS" w:hAnsi="Comic Sans MS"/>
                <w:sz w:val="10"/>
                <w:szCs w:val="10"/>
              </w:rPr>
              <w:t>Reading for enjoyment-complete any novel started. Review writing</w:t>
            </w:r>
          </w:p>
        </w:tc>
      </w:tr>
      <w:tr w:rsidR="00BC631C" w:rsidRPr="008F1A06" w:rsidTr="005E0690">
        <w:tc>
          <w:tcPr>
            <w:tcW w:w="15163" w:type="dxa"/>
            <w:gridSpan w:val="7"/>
          </w:tcPr>
          <w:p w:rsidR="00BC631C" w:rsidRPr="008F1A06" w:rsidRDefault="00BC631C" w:rsidP="008F1A06">
            <w:pPr>
              <w:rPr>
                <w:rFonts w:ascii="Comic Sans MS" w:hAnsi="Comic Sans MS"/>
                <w:sz w:val="10"/>
                <w:szCs w:val="10"/>
              </w:rPr>
            </w:pPr>
            <w:r>
              <w:rPr>
                <w:rFonts w:ascii="Comic Sans MS" w:hAnsi="Comic Sans MS"/>
                <w:b/>
                <w:sz w:val="10"/>
                <w:szCs w:val="10"/>
              </w:rPr>
              <w:t>TARGETED SPAG/LITERACY THROUGHOUT BASED ON INDIVIDUAL NEED/DODDLE RAGGING TO INFORM PLANNING</w:t>
            </w:r>
          </w:p>
        </w:tc>
      </w:tr>
      <w:tr w:rsidR="00BC631C" w:rsidRPr="008F1A06" w:rsidTr="005E0690">
        <w:tc>
          <w:tcPr>
            <w:tcW w:w="15163" w:type="dxa"/>
            <w:gridSpan w:val="7"/>
          </w:tcPr>
          <w:p w:rsidR="00BC631C" w:rsidRDefault="00BC631C" w:rsidP="004F051C">
            <w:pPr>
              <w:rPr>
                <w:rFonts w:ascii="Comic Sans MS" w:hAnsi="Comic Sans MS"/>
                <w:b/>
                <w:sz w:val="10"/>
                <w:szCs w:val="10"/>
              </w:rPr>
            </w:pPr>
            <w:r>
              <w:rPr>
                <w:rFonts w:ascii="Comic Sans MS" w:hAnsi="Comic Sans MS"/>
                <w:b/>
                <w:sz w:val="10"/>
                <w:szCs w:val="10"/>
              </w:rPr>
              <w:t xml:space="preserve">STUDENTS WILL BE SUPPORTED AND ENJOY READING WHOLE NOVELS THROUGHOUT THE YEAR INCLUDING </w:t>
            </w:r>
            <w:r w:rsidR="004F051C">
              <w:rPr>
                <w:rFonts w:ascii="Comic Sans MS" w:hAnsi="Comic Sans MS"/>
                <w:b/>
                <w:sz w:val="10"/>
                <w:szCs w:val="10"/>
              </w:rPr>
              <w:t>STONE COLD- ROBERT SWINDELLS   IN THE SEA THERE ARE CROCODILES by FABIO GEDA   or THE DARK HORSE- MARCUS SEDGEWICK</w:t>
            </w:r>
          </w:p>
          <w:p w:rsidR="00331468" w:rsidRDefault="00331468" w:rsidP="004F051C">
            <w:pPr>
              <w:rPr>
                <w:rFonts w:ascii="Comic Sans MS" w:hAnsi="Comic Sans MS"/>
                <w:b/>
                <w:sz w:val="10"/>
                <w:szCs w:val="10"/>
              </w:rPr>
            </w:pPr>
            <w:r>
              <w:rPr>
                <w:rFonts w:ascii="Comic Sans MS" w:hAnsi="Comic Sans MS"/>
                <w:b/>
                <w:sz w:val="10"/>
                <w:szCs w:val="10"/>
              </w:rPr>
              <w:t>Roll of Thunder, Of Mice and Men</w:t>
            </w:r>
            <w:bookmarkStart w:id="0" w:name="_GoBack"/>
            <w:bookmarkEnd w:id="0"/>
          </w:p>
        </w:tc>
      </w:tr>
    </w:tbl>
    <w:p w:rsidR="003F364B" w:rsidRPr="008F1A06" w:rsidRDefault="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3F364B" w:rsidRPr="008F1A06" w:rsidRDefault="003F364B">
      <w:pPr>
        <w:rPr>
          <w:rFonts w:ascii="Comic Sans MS" w:hAnsi="Comic Sans MS"/>
          <w:sz w:val="10"/>
          <w:szCs w:val="10"/>
        </w:rPr>
      </w:pPr>
    </w:p>
    <w:sectPr w:rsidR="003F364B" w:rsidRPr="008F1A06" w:rsidSect="00172B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869"/>
    <w:multiLevelType w:val="hybridMultilevel"/>
    <w:tmpl w:val="E2F22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B1FB6"/>
    <w:multiLevelType w:val="hybridMultilevel"/>
    <w:tmpl w:val="69C06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F20153"/>
    <w:multiLevelType w:val="hybridMultilevel"/>
    <w:tmpl w:val="052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AF3AEC"/>
    <w:multiLevelType w:val="hybridMultilevel"/>
    <w:tmpl w:val="4CEED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061A30"/>
    <w:multiLevelType w:val="hybridMultilevel"/>
    <w:tmpl w:val="B6903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36323A"/>
    <w:multiLevelType w:val="hybridMultilevel"/>
    <w:tmpl w:val="55BC8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79189E"/>
    <w:multiLevelType w:val="hybridMultilevel"/>
    <w:tmpl w:val="D1C02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2A0DD0"/>
    <w:multiLevelType w:val="hybridMultilevel"/>
    <w:tmpl w:val="D4D8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C35CC"/>
    <w:multiLevelType w:val="hybridMultilevel"/>
    <w:tmpl w:val="3AA42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6B4402"/>
    <w:multiLevelType w:val="hybridMultilevel"/>
    <w:tmpl w:val="81B81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D45289"/>
    <w:multiLevelType w:val="hybridMultilevel"/>
    <w:tmpl w:val="1BFCE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5"/>
  </w:num>
  <w:num w:numId="7">
    <w:abstractNumId w:val="4"/>
  </w:num>
  <w:num w:numId="8">
    <w:abstractNumId w:val="7"/>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4B"/>
    <w:rsid w:val="000A65D8"/>
    <w:rsid w:val="000B58D1"/>
    <w:rsid w:val="00117DF8"/>
    <w:rsid w:val="00127DDA"/>
    <w:rsid w:val="001326DD"/>
    <w:rsid w:val="001600EA"/>
    <w:rsid w:val="00172BF3"/>
    <w:rsid w:val="002E2BF2"/>
    <w:rsid w:val="00331468"/>
    <w:rsid w:val="00394B89"/>
    <w:rsid w:val="003D739B"/>
    <w:rsid w:val="003F364B"/>
    <w:rsid w:val="0042605E"/>
    <w:rsid w:val="004326F9"/>
    <w:rsid w:val="0048293A"/>
    <w:rsid w:val="004B61F8"/>
    <w:rsid w:val="004F051C"/>
    <w:rsid w:val="0060388F"/>
    <w:rsid w:val="00682FC9"/>
    <w:rsid w:val="00713C39"/>
    <w:rsid w:val="00735606"/>
    <w:rsid w:val="007B0A66"/>
    <w:rsid w:val="008D70F4"/>
    <w:rsid w:val="008F1A06"/>
    <w:rsid w:val="008F36EE"/>
    <w:rsid w:val="008F7ACA"/>
    <w:rsid w:val="00906971"/>
    <w:rsid w:val="00957587"/>
    <w:rsid w:val="009F71D9"/>
    <w:rsid w:val="00A0643A"/>
    <w:rsid w:val="00AF01E0"/>
    <w:rsid w:val="00BC631C"/>
    <w:rsid w:val="00BD10B0"/>
    <w:rsid w:val="00BD6C52"/>
    <w:rsid w:val="00BE36F5"/>
    <w:rsid w:val="00C70C1C"/>
    <w:rsid w:val="00D01F15"/>
    <w:rsid w:val="00D8551F"/>
    <w:rsid w:val="00E11827"/>
    <w:rsid w:val="00F8160C"/>
    <w:rsid w:val="00FA2C7C"/>
    <w:rsid w:val="00FB15A8"/>
    <w:rsid w:val="00FC6264"/>
    <w:rsid w:val="00FE7A66"/>
    <w:rsid w:val="00FF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75BA4-1AF4-49CD-98F4-9B0FFD4F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oEezZD71sc" TargetMode="External"/><Relationship Id="rId5" Type="http://schemas.openxmlformats.org/officeDocument/2006/relationships/hyperlink" Target="http://www.universalteacher.org.uk/anthology/differentcultur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Holloway</dc:creator>
  <cp:keywords/>
  <dc:description/>
  <cp:lastModifiedBy>Lucy Holloway</cp:lastModifiedBy>
  <cp:revision>5</cp:revision>
  <dcterms:created xsi:type="dcterms:W3CDTF">2019-11-28T10:43:00Z</dcterms:created>
  <dcterms:modified xsi:type="dcterms:W3CDTF">2019-12-02T09:12:00Z</dcterms:modified>
</cp:coreProperties>
</file>