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4E14" w14:textId="77777777" w:rsidR="008F6835" w:rsidRDefault="008F6835" w:rsidP="00D353FE">
      <w:pPr>
        <w:shd w:val="clear" w:color="auto" w:fill="FFFFFF"/>
        <w:spacing w:line="410" w:lineRule="atLeast"/>
        <w:outlineLvl w:val="0"/>
        <w:rPr>
          <w:rFonts w:eastAsia="Times New Roman" w:cstheme="minorHAnsi"/>
          <w:b/>
          <w:bCs/>
          <w:kern w:val="36"/>
          <w:sz w:val="36"/>
          <w:szCs w:val="36"/>
        </w:rPr>
      </w:pPr>
    </w:p>
    <w:p w14:paraId="34291334" w14:textId="7D5584EF" w:rsidR="00D353FE" w:rsidRPr="00926695" w:rsidRDefault="00D353FE" w:rsidP="00D353FE">
      <w:pPr>
        <w:shd w:val="clear" w:color="auto" w:fill="FFFFFF"/>
        <w:spacing w:line="410" w:lineRule="atLeast"/>
        <w:outlineLvl w:val="0"/>
        <w:rPr>
          <w:rFonts w:eastAsia="Times New Roman" w:cstheme="minorHAnsi"/>
          <w:b/>
          <w:bCs/>
          <w:kern w:val="36"/>
          <w:sz w:val="36"/>
          <w:szCs w:val="36"/>
        </w:rPr>
      </w:pPr>
      <w:r w:rsidRPr="00926695">
        <w:rPr>
          <w:rFonts w:eastAsia="Times New Roman" w:cstheme="minorHAnsi"/>
          <w:b/>
          <w:bCs/>
          <w:kern w:val="36"/>
          <w:sz w:val="36"/>
          <w:szCs w:val="36"/>
        </w:rPr>
        <w:t xml:space="preserve">Our </w:t>
      </w:r>
      <w:r w:rsidR="00713E38">
        <w:rPr>
          <w:rFonts w:eastAsia="Times New Roman" w:cstheme="minorHAnsi"/>
          <w:b/>
          <w:bCs/>
          <w:kern w:val="36"/>
          <w:sz w:val="36"/>
          <w:szCs w:val="36"/>
        </w:rPr>
        <w:t>Assurance</w:t>
      </w:r>
      <w:r w:rsidRPr="00926695">
        <w:rPr>
          <w:rFonts w:eastAsia="Times New Roman" w:cstheme="minorHAnsi"/>
          <w:b/>
          <w:bCs/>
          <w:kern w:val="36"/>
          <w:sz w:val="36"/>
          <w:szCs w:val="36"/>
        </w:rPr>
        <w:t xml:space="preserve"> – </w:t>
      </w:r>
      <w:r w:rsidR="000F0B64">
        <w:rPr>
          <w:rFonts w:eastAsia="Times New Roman" w:cstheme="minorHAnsi"/>
          <w:b/>
          <w:bCs/>
          <w:kern w:val="36"/>
          <w:sz w:val="36"/>
          <w:szCs w:val="36"/>
        </w:rPr>
        <w:t>The plants you purchase are healthy and well cared for.</w:t>
      </w:r>
    </w:p>
    <w:p w14:paraId="26D277A7" w14:textId="77777777" w:rsidR="00D353FE" w:rsidRPr="008F6835" w:rsidRDefault="00D353FE" w:rsidP="00D353FE">
      <w:pPr>
        <w:shd w:val="clear" w:color="auto" w:fill="FFFFFF"/>
        <w:spacing w:after="300" w:line="240" w:lineRule="auto"/>
        <w:jc w:val="both"/>
        <w:rPr>
          <w:rFonts w:eastAsia="Times New Roman" w:cstheme="minorHAnsi"/>
          <w:sz w:val="24"/>
          <w:szCs w:val="24"/>
        </w:rPr>
      </w:pPr>
      <w:r w:rsidRPr="000F0B64">
        <w:rPr>
          <w:rFonts w:cstheme="minorHAnsi"/>
          <w:b/>
          <w:bCs/>
          <w:sz w:val="24"/>
          <w:szCs w:val="24"/>
          <w:u w:val="single"/>
        </w:rPr>
        <w:t>We want you to be successful with the high-quality plants that you take home from our nursery.</w:t>
      </w:r>
      <w:r w:rsidRPr="008F6835">
        <w:rPr>
          <w:rFonts w:cstheme="minorHAnsi"/>
          <w:sz w:val="24"/>
          <w:szCs w:val="24"/>
        </w:rPr>
        <w:t xml:space="preserve">  We promise that the plants you are purchasing from us are healthy, true to name, and painstakingly cared for.  We encourage you to ask questions and share your planting plans, as plants are not hardy to every </w:t>
      </w:r>
      <w:proofErr w:type="gramStart"/>
      <w:r w:rsidRPr="008F6835">
        <w:rPr>
          <w:rFonts w:cstheme="minorHAnsi"/>
          <w:sz w:val="24"/>
          <w:szCs w:val="24"/>
        </w:rPr>
        <w:t>location</w:t>
      </w:r>
      <w:proofErr w:type="gramEnd"/>
      <w:r w:rsidRPr="008F6835">
        <w:rPr>
          <w:rFonts w:cstheme="minorHAnsi"/>
          <w:sz w:val="24"/>
          <w:szCs w:val="24"/>
        </w:rPr>
        <w:t xml:space="preserve"> they may be planted in.  We welcome conversation about your space and design goals so that we may provide you with helpful information to bring about success.</w:t>
      </w:r>
    </w:p>
    <w:p w14:paraId="4783642D" w14:textId="2D0F91A8" w:rsidR="00713E38" w:rsidRDefault="00C26FCB" w:rsidP="00D353FE">
      <w:pPr>
        <w:shd w:val="clear" w:color="auto" w:fill="FFFFFF"/>
        <w:spacing w:after="300" w:line="240" w:lineRule="auto"/>
        <w:jc w:val="both"/>
        <w:rPr>
          <w:rFonts w:eastAsia="Times New Roman" w:cstheme="minorHAnsi"/>
          <w:sz w:val="24"/>
          <w:szCs w:val="24"/>
        </w:rPr>
      </w:pPr>
      <w:r w:rsidRPr="00713E38">
        <w:rPr>
          <w:rFonts w:cstheme="minorHAnsi"/>
          <w:noProof/>
          <w:sz w:val="24"/>
          <w:szCs w:val="24"/>
        </w:rPr>
        <mc:AlternateContent>
          <mc:Choice Requires="wps">
            <w:drawing>
              <wp:anchor distT="45720" distB="45720" distL="114300" distR="114300" simplePos="0" relativeHeight="251659264" behindDoc="0" locked="0" layoutInCell="1" allowOverlap="1" wp14:anchorId="4A5C7B33" wp14:editId="4953B55E">
                <wp:simplePos x="0" y="0"/>
                <wp:positionH relativeFrom="margin">
                  <wp:align>left</wp:align>
                </wp:positionH>
                <wp:positionV relativeFrom="paragraph">
                  <wp:posOffset>1093470</wp:posOffset>
                </wp:positionV>
                <wp:extent cx="6972300" cy="9620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62025"/>
                        </a:xfrm>
                        <a:prstGeom prst="rect">
                          <a:avLst/>
                        </a:prstGeom>
                        <a:solidFill>
                          <a:srgbClr val="FFFFFF"/>
                        </a:solidFill>
                        <a:ln w="28575">
                          <a:solidFill>
                            <a:srgbClr val="000000"/>
                          </a:solidFill>
                          <a:miter lim="800000"/>
                          <a:headEnd/>
                          <a:tailEnd/>
                        </a:ln>
                      </wps:spPr>
                      <wps:txbx>
                        <w:txbxContent>
                          <w:p w14:paraId="01CC66FD" w14:textId="3DBF4406" w:rsidR="00713E38" w:rsidRPr="00713E38" w:rsidRDefault="00713E38" w:rsidP="00713E38">
                            <w:pPr>
                              <w:rPr>
                                <w:rFonts w:cstheme="minorHAnsi"/>
                                <w:b/>
                                <w:bCs/>
                                <w:sz w:val="24"/>
                                <w:szCs w:val="24"/>
                              </w:rPr>
                            </w:pPr>
                            <w:r w:rsidRPr="00713E38">
                              <w:rPr>
                                <w:rFonts w:cstheme="minorHAnsi"/>
                                <w:b/>
                                <w:bCs/>
                                <w:sz w:val="24"/>
                                <w:szCs w:val="24"/>
                              </w:rPr>
                              <w:t xml:space="preserve">Second Nature at Reads Creek cannot be financially responsible for loss due to circumstances beyond our control.  </w:t>
                            </w:r>
                            <w:r w:rsidR="00756CB0">
                              <w:rPr>
                                <w:rFonts w:cstheme="minorHAnsi"/>
                                <w:b/>
                                <w:bCs/>
                                <w:sz w:val="24"/>
                                <w:szCs w:val="24"/>
                              </w:rPr>
                              <w:t>N</w:t>
                            </w:r>
                            <w:r w:rsidRPr="00713E38">
                              <w:rPr>
                                <w:rFonts w:cstheme="minorHAnsi"/>
                                <w:b/>
                                <w:bCs/>
                                <w:sz w:val="24"/>
                                <w:szCs w:val="24"/>
                              </w:rPr>
                              <w:t>eglect, animal damage, winter loss, severe weather, unusual acts of nature, or plants installed in soil or sun conditions other than those recommended</w:t>
                            </w:r>
                            <w:r w:rsidR="000B7AE3">
                              <w:rPr>
                                <w:rFonts w:cstheme="minorHAnsi"/>
                                <w:b/>
                                <w:bCs/>
                                <w:sz w:val="24"/>
                                <w:szCs w:val="24"/>
                              </w:rPr>
                              <w:t xml:space="preserve"> are circumstance beyond our control.  We promise that the plants you are investing in are healthy and have been well cared for while at the nursery.</w:t>
                            </w:r>
                            <w:r w:rsidR="00E149DB">
                              <w:rPr>
                                <w:rFonts w:cstheme="minorHAnsi"/>
                                <w:b/>
                                <w:bCs/>
                                <w:sz w:val="24"/>
                                <w:szCs w:val="24"/>
                              </w:rPr>
                              <w:t xml:space="preserve">  </w:t>
                            </w:r>
                          </w:p>
                          <w:p w14:paraId="1C737346" w14:textId="69E41F6E" w:rsidR="00713E38" w:rsidRDefault="00713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C7B33" id="_x0000_t202" coordsize="21600,21600" o:spt="202" path="m,l,21600r21600,l21600,xe">
                <v:stroke joinstyle="miter"/>
                <v:path gradientshapeok="t" o:connecttype="rect"/>
              </v:shapetype>
              <v:shape id="Text Box 2" o:spid="_x0000_s1026" type="#_x0000_t202" style="position:absolute;left:0;text-align:left;margin-left:0;margin-top:86.1pt;width:549pt;height:7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QMEAIAACA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" strokeweight="2.25pt">
                <v:textbox>
                  <w:txbxContent>
                    <w:p w14:paraId="01CC66FD" w14:textId="3DBF4406" w:rsidR="00713E38" w:rsidRPr="00713E38" w:rsidRDefault="00713E38" w:rsidP="00713E38">
                      <w:pPr>
                        <w:rPr>
                          <w:rFonts w:cstheme="minorHAnsi"/>
                          <w:b/>
                          <w:bCs/>
                          <w:sz w:val="24"/>
                          <w:szCs w:val="24"/>
                        </w:rPr>
                      </w:pPr>
                      <w:r w:rsidRPr="00713E38">
                        <w:rPr>
                          <w:rFonts w:cstheme="minorHAnsi"/>
                          <w:b/>
                          <w:bCs/>
                          <w:sz w:val="24"/>
                          <w:szCs w:val="24"/>
                        </w:rPr>
                        <w:t xml:space="preserve">Second Nature at Reads Creek cannot be financially responsible for loss due to circumstances beyond our control.  </w:t>
                      </w:r>
                      <w:r w:rsidR="00756CB0">
                        <w:rPr>
                          <w:rFonts w:cstheme="minorHAnsi"/>
                          <w:b/>
                          <w:bCs/>
                          <w:sz w:val="24"/>
                          <w:szCs w:val="24"/>
                        </w:rPr>
                        <w:t>N</w:t>
                      </w:r>
                      <w:r w:rsidRPr="00713E38">
                        <w:rPr>
                          <w:rFonts w:cstheme="minorHAnsi"/>
                          <w:b/>
                          <w:bCs/>
                          <w:sz w:val="24"/>
                          <w:szCs w:val="24"/>
                        </w:rPr>
                        <w:t>eglect, animal damage, winter loss, severe weather, unusual acts of nature, or plants installed in soil or sun conditions other than those recommended</w:t>
                      </w:r>
                      <w:r w:rsidR="000B7AE3">
                        <w:rPr>
                          <w:rFonts w:cstheme="minorHAnsi"/>
                          <w:b/>
                          <w:bCs/>
                          <w:sz w:val="24"/>
                          <w:szCs w:val="24"/>
                        </w:rPr>
                        <w:t xml:space="preserve"> are circumstance beyond our control.  We promise that the plants you are investing in are healthy and have been well cared for while at the nursery.</w:t>
                      </w:r>
                      <w:r w:rsidR="00E149DB">
                        <w:rPr>
                          <w:rFonts w:cstheme="minorHAnsi"/>
                          <w:b/>
                          <w:bCs/>
                          <w:sz w:val="24"/>
                          <w:szCs w:val="24"/>
                        </w:rPr>
                        <w:t xml:space="preserve">  </w:t>
                      </w:r>
                    </w:p>
                    <w:p w14:paraId="1C737346" w14:textId="69E41F6E" w:rsidR="00713E38" w:rsidRDefault="00713E38"/>
                  </w:txbxContent>
                </v:textbox>
                <w10:wrap type="square" anchorx="margin"/>
              </v:shape>
            </w:pict>
          </mc:Fallback>
        </mc:AlternateContent>
      </w:r>
      <w:r w:rsidR="00D353FE" w:rsidRPr="008F6835">
        <w:rPr>
          <w:rFonts w:eastAsia="Times New Roman" w:cstheme="minorHAnsi"/>
          <w:b/>
          <w:bCs/>
          <w:sz w:val="24"/>
          <w:szCs w:val="24"/>
          <w:u w:val="single"/>
        </w:rPr>
        <w:t>Most problems with newly planted plants arise within 120 days of planting</w:t>
      </w:r>
      <w:r w:rsidR="00D353FE" w:rsidRPr="008F6835">
        <w:rPr>
          <w:rFonts w:eastAsia="Times New Roman" w:cstheme="minorHAnsi"/>
          <w:b/>
          <w:bCs/>
          <w:sz w:val="24"/>
          <w:szCs w:val="24"/>
        </w:rPr>
        <w:t>.</w:t>
      </w:r>
      <w:r w:rsidR="00D353FE" w:rsidRPr="008F6835">
        <w:rPr>
          <w:rFonts w:eastAsia="Times New Roman" w:cstheme="minorHAnsi"/>
          <w:sz w:val="24"/>
          <w:szCs w:val="24"/>
        </w:rPr>
        <w:t xml:space="preserve"> It is your responsibility to contact us at the first sign of trouble so that we </w:t>
      </w:r>
      <w:proofErr w:type="gramStart"/>
      <w:r w:rsidR="00D353FE" w:rsidRPr="008F6835">
        <w:rPr>
          <w:rFonts w:eastAsia="Times New Roman" w:cstheme="minorHAnsi"/>
          <w:sz w:val="24"/>
          <w:szCs w:val="24"/>
        </w:rPr>
        <w:t>have the opportunity to</w:t>
      </w:r>
      <w:proofErr w:type="gramEnd"/>
      <w:r w:rsidR="00D353FE" w:rsidRPr="008F6835">
        <w:rPr>
          <w:rFonts w:eastAsia="Times New Roman" w:cstheme="minorHAnsi"/>
          <w:sz w:val="24"/>
          <w:szCs w:val="24"/>
        </w:rPr>
        <w:t xml:space="preserve"> discuss adjusted care methods that can save your plant. </w:t>
      </w:r>
      <w:r w:rsidR="00756CB0">
        <w:rPr>
          <w:rFonts w:eastAsia="Times New Roman" w:cstheme="minorHAnsi"/>
          <w:sz w:val="24"/>
          <w:szCs w:val="24"/>
        </w:rPr>
        <w:t>Following winter, y</w:t>
      </w:r>
      <w:r w:rsidR="00D353FE" w:rsidRPr="008F6835">
        <w:rPr>
          <w:rFonts w:eastAsia="Times New Roman" w:cstheme="minorHAnsi"/>
          <w:sz w:val="24"/>
          <w:szCs w:val="24"/>
        </w:rPr>
        <w:t>ou must give your plant adequate opportunity to break winter dormancy</w:t>
      </w:r>
      <w:r w:rsidR="00756CB0">
        <w:rPr>
          <w:rFonts w:eastAsia="Times New Roman" w:cstheme="minorHAnsi"/>
          <w:sz w:val="24"/>
          <w:szCs w:val="24"/>
        </w:rPr>
        <w:t>.  Weather may interfere with normal dormancy patterns.  Please remember to give your plants until June 15</w:t>
      </w:r>
      <w:r w:rsidR="00756CB0" w:rsidRPr="00756CB0">
        <w:rPr>
          <w:rFonts w:eastAsia="Times New Roman" w:cstheme="minorHAnsi"/>
          <w:sz w:val="24"/>
          <w:szCs w:val="24"/>
          <w:vertAlign w:val="superscript"/>
        </w:rPr>
        <w:t>th</w:t>
      </w:r>
      <w:r w:rsidR="00756CB0">
        <w:rPr>
          <w:rFonts w:eastAsia="Times New Roman" w:cstheme="minorHAnsi"/>
          <w:sz w:val="24"/>
          <w:szCs w:val="24"/>
        </w:rPr>
        <w:t xml:space="preserve"> to wake from winter dormancy.  </w:t>
      </w:r>
    </w:p>
    <w:p w14:paraId="55E79A41" w14:textId="77777777" w:rsidR="000F0B64" w:rsidRDefault="000F0B64" w:rsidP="00D353FE">
      <w:pPr>
        <w:shd w:val="clear" w:color="auto" w:fill="FFFFFF"/>
        <w:spacing w:after="300" w:line="240" w:lineRule="auto"/>
        <w:jc w:val="both"/>
        <w:rPr>
          <w:rFonts w:cstheme="minorHAnsi"/>
          <w:b/>
          <w:bCs/>
          <w:sz w:val="24"/>
          <w:szCs w:val="24"/>
          <w:u w:val="single"/>
        </w:rPr>
      </w:pPr>
    </w:p>
    <w:p w14:paraId="381B7700" w14:textId="3D0A7998" w:rsidR="00D353FE" w:rsidRPr="008F6835" w:rsidRDefault="00154AD3" w:rsidP="00D353FE">
      <w:pPr>
        <w:shd w:val="clear" w:color="auto" w:fill="FFFFFF"/>
        <w:spacing w:after="300" w:line="240" w:lineRule="auto"/>
        <w:jc w:val="both"/>
        <w:rPr>
          <w:rFonts w:eastAsia="Times New Roman" w:cstheme="minorHAnsi"/>
          <w:sz w:val="24"/>
          <w:szCs w:val="24"/>
        </w:rPr>
      </w:pPr>
      <w:r w:rsidRPr="000F0B64">
        <w:rPr>
          <w:rFonts w:cstheme="minorHAnsi"/>
          <w:b/>
          <w:bCs/>
          <w:sz w:val="24"/>
          <w:szCs w:val="24"/>
          <w:u w:val="single"/>
        </w:rPr>
        <w:t>I</w:t>
      </w:r>
      <w:r w:rsidR="000F0B64" w:rsidRPr="000F0B64">
        <w:rPr>
          <w:rFonts w:cstheme="minorHAnsi"/>
          <w:b/>
          <w:bCs/>
          <w:sz w:val="24"/>
          <w:szCs w:val="24"/>
          <w:u w:val="single"/>
        </w:rPr>
        <w:t>f</w:t>
      </w:r>
      <w:r w:rsidRPr="000F0B64">
        <w:rPr>
          <w:rFonts w:cstheme="minorHAnsi"/>
          <w:b/>
          <w:bCs/>
          <w:sz w:val="24"/>
          <w:szCs w:val="24"/>
          <w:u w:val="single"/>
        </w:rPr>
        <w:t xml:space="preserve"> a particular plant variety has been deemed defective</w:t>
      </w:r>
      <w:r w:rsidR="00E149DB" w:rsidRPr="000F0B64">
        <w:rPr>
          <w:rFonts w:cstheme="minorHAnsi"/>
          <w:b/>
          <w:bCs/>
          <w:sz w:val="24"/>
          <w:szCs w:val="24"/>
          <w:u w:val="single"/>
        </w:rPr>
        <w:t xml:space="preserve"> in mass</w:t>
      </w:r>
      <w:r w:rsidRPr="000F0B64">
        <w:rPr>
          <w:rFonts w:cstheme="minorHAnsi"/>
          <w:b/>
          <w:bCs/>
          <w:sz w:val="24"/>
          <w:szCs w:val="24"/>
          <w:u w:val="single"/>
        </w:rPr>
        <w:t xml:space="preserve"> by the grower (</w:t>
      </w:r>
      <w:proofErr w:type="spellStart"/>
      <w:r w:rsidRPr="000F0B64">
        <w:rPr>
          <w:rFonts w:cstheme="minorHAnsi"/>
          <w:b/>
          <w:bCs/>
          <w:sz w:val="24"/>
          <w:szCs w:val="24"/>
          <w:u w:val="single"/>
        </w:rPr>
        <w:t>ie</w:t>
      </w:r>
      <w:proofErr w:type="spellEnd"/>
      <w:r w:rsidRPr="000F0B64">
        <w:rPr>
          <w:rFonts w:cstheme="minorHAnsi"/>
          <w:b/>
          <w:bCs/>
          <w:sz w:val="24"/>
          <w:szCs w:val="24"/>
          <w:u w:val="single"/>
        </w:rPr>
        <w:t>: recalled)</w:t>
      </w:r>
      <w:r>
        <w:rPr>
          <w:rFonts w:cstheme="minorHAnsi"/>
          <w:sz w:val="24"/>
          <w:szCs w:val="24"/>
        </w:rPr>
        <w:t>, customers</w:t>
      </w:r>
      <w:r w:rsidR="008A4D04">
        <w:rPr>
          <w:rFonts w:cstheme="minorHAnsi"/>
          <w:sz w:val="24"/>
          <w:szCs w:val="24"/>
        </w:rPr>
        <w:t xml:space="preserve"> </w:t>
      </w:r>
      <w:r w:rsidR="00D353FE" w:rsidRPr="008F6835">
        <w:rPr>
          <w:rFonts w:cstheme="minorHAnsi"/>
          <w:sz w:val="24"/>
          <w:szCs w:val="24"/>
        </w:rPr>
        <w:t xml:space="preserve">will be eligible for a plant credit within one year of purchase.  </w:t>
      </w:r>
      <w:r w:rsidR="00D353FE" w:rsidRPr="008F6835">
        <w:rPr>
          <w:rFonts w:cstheme="minorHAnsi"/>
          <w:b/>
          <w:sz w:val="24"/>
          <w:szCs w:val="24"/>
          <w:u w:val="single"/>
        </w:rPr>
        <w:t>Please provide your receipt and the failed plant</w:t>
      </w:r>
      <w:r w:rsidR="00D353FE" w:rsidRPr="008F6835">
        <w:rPr>
          <w:rFonts w:cstheme="minorHAnsi"/>
          <w:sz w:val="24"/>
          <w:szCs w:val="24"/>
        </w:rPr>
        <w:t xml:space="preserve">.  Plant credits may be used to purchase a replacement plant and will be issued one time only.  </w:t>
      </w:r>
      <w:r w:rsidR="006E3F08">
        <w:rPr>
          <w:rFonts w:eastAsia="Times New Roman" w:cstheme="minorHAnsi"/>
          <w:sz w:val="24"/>
          <w:szCs w:val="24"/>
        </w:rPr>
        <w:t>D</w:t>
      </w:r>
      <w:r w:rsidR="00D353FE" w:rsidRPr="008F6835">
        <w:rPr>
          <w:rFonts w:eastAsia="Times New Roman" w:cstheme="minorHAnsi"/>
          <w:sz w:val="24"/>
          <w:szCs w:val="24"/>
        </w:rPr>
        <w:t xml:space="preserve">elivery or installation of </w:t>
      </w:r>
      <w:r w:rsidR="006E3F08">
        <w:rPr>
          <w:rFonts w:eastAsia="Times New Roman" w:cstheme="minorHAnsi"/>
          <w:sz w:val="24"/>
          <w:szCs w:val="24"/>
        </w:rPr>
        <w:t>a replacement</w:t>
      </w:r>
      <w:r w:rsidR="00D353FE" w:rsidRPr="008F6835">
        <w:rPr>
          <w:rFonts w:eastAsia="Times New Roman" w:cstheme="minorHAnsi"/>
          <w:sz w:val="24"/>
          <w:szCs w:val="24"/>
        </w:rPr>
        <w:t xml:space="preserve"> plant</w:t>
      </w:r>
      <w:r w:rsidR="006E3F08">
        <w:rPr>
          <w:rFonts w:eastAsia="Times New Roman" w:cstheme="minorHAnsi"/>
          <w:sz w:val="24"/>
          <w:szCs w:val="24"/>
        </w:rPr>
        <w:t xml:space="preserve"> is billed separately</w:t>
      </w:r>
      <w:r w:rsidR="00D353FE" w:rsidRPr="008F6835">
        <w:rPr>
          <w:rFonts w:eastAsia="Times New Roman" w:cstheme="minorHAnsi"/>
          <w:sz w:val="24"/>
          <w:szCs w:val="24"/>
        </w:rPr>
        <w:t>.</w:t>
      </w:r>
    </w:p>
    <w:p w14:paraId="04370418" w14:textId="5506CAF6" w:rsidR="00D353FE" w:rsidRPr="008F6835" w:rsidRDefault="00D353FE" w:rsidP="00D353FE">
      <w:pPr>
        <w:shd w:val="clear" w:color="auto" w:fill="FFFFFF"/>
        <w:spacing w:before="240" w:line="240" w:lineRule="auto"/>
        <w:contextualSpacing/>
        <w:rPr>
          <w:rFonts w:eastAsia="Times New Roman" w:cstheme="minorHAnsi"/>
          <w:sz w:val="24"/>
          <w:szCs w:val="24"/>
        </w:rPr>
      </w:pPr>
      <w:r w:rsidRPr="00C15B1B">
        <w:rPr>
          <w:rFonts w:eastAsia="Times New Roman" w:cstheme="minorHAnsi"/>
          <w:b/>
          <w:bCs/>
          <w:sz w:val="28"/>
          <w:szCs w:val="28"/>
          <w:u w:val="single"/>
        </w:rPr>
        <w:t>Excluded</w:t>
      </w:r>
      <w:r w:rsidRPr="008F6835">
        <w:rPr>
          <w:rFonts w:eastAsia="Times New Roman" w:cstheme="minorHAnsi"/>
          <w:b/>
          <w:bCs/>
          <w:sz w:val="24"/>
          <w:szCs w:val="24"/>
        </w:rPr>
        <w:t xml:space="preserve">: </w:t>
      </w:r>
    </w:p>
    <w:p w14:paraId="6CC98802" w14:textId="676ECAE7" w:rsidR="00D353FE" w:rsidRDefault="00D353FE" w:rsidP="00D353FE">
      <w:pPr>
        <w:numPr>
          <w:ilvl w:val="0"/>
          <w:numId w:val="1"/>
        </w:numPr>
        <w:shd w:val="clear" w:color="auto" w:fill="FFFFFF"/>
        <w:spacing w:before="100" w:beforeAutospacing="1" w:after="0" w:line="240" w:lineRule="auto"/>
        <w:rPr>
          <w:rFonts w:eastAsia="Times New Roman" w:cstheme="minorHAnsi"/>
          <w:sz w:val="24"/>
          <w:szCs w:val="24"/>
        </w:rPr>
      </w:pPr>
      <w:r w:rsidRPr="008F6835">
        <w:rPr>
          <w:rFonts w:eastAsia="Times New Roman" w:cstheme="minorHAnsi"/>
          <w:sz w:val="24"/>
          <w:szCs w:val="24"/>
        </w:rPr>
        <w:t>Plants damaged by conditions beyond our control such as improper or delayed planting, insufficient care</w:t>
      </w:r>
      <w:r w:rsidR="0022278A">
        <w:rPr>
          <w:rFonts w:eastAsia="Times New Roman" w:cstheme="minorHAnsi"/>
          <w:sz w:val="24"/>
          <w:szCs w:val="24"/>
        </w:rPr>
        <w:t xml:space="preserve"> or watering, </w:t>
      </w:r>
      <w:r w:rsidRPr="008F6835">
        <w:rPr>
          <w:rFonts w:eastAsia="Times New Roman" w:cstheme="minorHAnsi"/>
          <w:sz w:val="24"/>
          <w:szCs w:val="24"/>
        </w:rPr>
        <w:t>extreme weather, insects, disease, animals, mechanical injury, winter damage, natural disasters, etc.</w:t>
      </w:r>
    </w:p>
    <w:p w14:paraId="58FAF141" w14:textId="6632E66D" w:rsidR="00C15B1B" w:rsidRDefault="00C15B1B" w:rsidP="00C15B1B">
      <w:pPr>
        <w:numPr>
          <w:ilvl w:val="0"/>
          <w:numId w:val="1"/>
        </w:numPr>
        <w:shd w:val="clear" w:color="auto" w:fill="FFFFFF"/>
        <w:spacing w:before="100" w:beforeAutospacing="1" w:after="0" w:line="240" w:lineRule="auto"/>
        <w:rPr>
          <w:rFonts w:eastAsia="Times New Roman" w:cstheme="minorHAnsi"/>
          <w:sz w:val="24"/>
          <w:szCs w:val="24"/>
        </w:rPr>
      </w:pPr>
      <w:r>
        <w:rPr>
          <w:rFonts w:eastAsia="Times New Roman" w:cstheme="minorHAnsi"/>
          <w:sz w:val="24"/>
          <w:szCs w:val="24"/>
        </w:rPr>
        <w:t>P</w:t>
      </w:r>
      <w:r w:rsidRPr="008F6835">
        <w:rPr>
          <w:rFonts w:eastAsia="Times New Roman" w:cstheme="minorHAnsi"/>
          <w:sz w:val="24"/>
          <w:szCs w:val="24"/>
        </w:rPr>
        <w:t xml:space="preserve">erennials, roses, sod, </w:t>
      </w:r>
      <w:r w:rsidR="00B75E24">
        <w:rPr>
          <w:rFonts w:eastAsia="Times New Roman" w:cstheme="minorHAnsi"/>
          <w:sz w:val="24"/>
          <w:szCs w:val="24"/>
        </w:rPr>
        <w:t xml:space="preserve">bare root stock, </w:t>
      </w:r>
      <w:r w:rsidRPr="008F6835">
        <w:rPr>
          <w:rFonts w:eastAsia="Times New Roman" w:cstheme="minorHAnsi"/>
          <w:sz w:val="24"/>
          <w:szCs w:val="24"/>
        </w:rPr>
        <w:t>annuals, vegetables, houseplants, live Christmas trees, and plants planted in containers such as window boxes, planters, etc.</w:t>
      </w:r>
    </w:p>
    <w:p w14:paraId="0F98722F" w14:textId="0DA7B6D1" w:rsidR="00D353FE" w:rsidRPr="008F6835" w:rsidRDefault="00D353FE" w:rsidP="00D353FE">
      <w:pPr>
        <w:numPr>
          <w:ilvl w:val="0"/>
          <w:numId w:val="1"/>
        </w:numPr>
        <w:shd w:val="clear" w:color="auto" w:fill="FFFFFF"/>
        <w:spacing w:before="100" w:beforeAutospacing="1" w:after="0" w:line="240" w:lineRule="auto"/>
        <w:rPr>
          <w:rFonts w:eastAsia="Times New Roman" w:cstheme="minorHAnsi"/>
          <w:sz w:val="24"/>
          <w:szCs w:val="24"/>
        </w:rPr>
      </w:pPr>
      <w:r w:rsidRPr="008F6835">
        <w:rPr>
          <w:rFonts w:eastAsia="Times New Roman" w:cstheme="minorHAnsi"/>
          <w:sz w:val="24"/>
          <w:szCs w:val="24"/>
        </w:rPr>
        <w:t xml:space="preserve">Plants purchased at </w:t>
      </w:r>
      <w:r w:rsidR="008A4D04">
        <w:rPr>
          <w:rFonts w:eastAsia="Times New Roman" w:cstheme="minorHAnsi"/>
          <w:sz w:val="24"/>
          <w:szCs w:val="24"/>
        </w:rPr>
        <w:t>c</w:t>
      </w:r>
      <w:r w:rsidRPr="008F6835">
        <w:rPr>
          <w:rFonts w:eastAsia="Times New Roman" w:cstheme="minorHAnsi"/>
          <w:sz w:val="24"/>
          <w:szCs w:val="24"/>
        </w:rPr>
        <w:t xml:space="preserve">learance, </w:t>
      </w:r>
      <w:r w:rsidR="008A4D04">
        <w:rPr>
          <w:rFonts w:eastAsia="Times New Roman" w:cstheme="minorHAnsi"/>
          <w:sz w:val="24"/>
          <w:szCs w:val="24"/>
        </w:rPr>
        <w:t>b</w:t>
      </w:r>
      <w:r w:rsidR="0022278A">
        <w:rPr>
          <w:rFonts w:eastAsia="Times New Roman" w:cstheme="minorHAnsi"/>
          <w:sz w:val="24"/>
          <w:szCs w:val="24"/>
        </w:rPr>
        <w:t xml:space="preserve">ulk, </w:t>
      </w:r>
      <w:r w:rsidRPr="008F6835">
        <w:rPr>
          <w:rFonts w:eastAsia="Times New Roman" w:cstheme="minorHAnsi"/>
          <w:sz w:val="24"/>
          <w:szCs w:val="24"/>
        </w:rPr>
        <w:t xml:space="preserve">or </w:t>
      </w:r>
      <w:r w:rsidR="008A4D04">
        <w:rPr>
          <w:rFonts w:eastAsia="Times New Roman" w:cstheme="minorHAnsi"/>
          <w:sz w:val="24"/>
          <w:szCs w:val="24"/>
        </w:rPr>
        <w:t>s</w:t>
      </w:r>
      <w:r w:rsidRPr="008F6835">
        <w:rPr>
          <w:rFonts w:eastAsia="Times New Roman" w:cstheme="minorHAnsi"/>
          <w:sz w:val="24"/>
          <w:szCs w:val="24"/>
        </w:rPr>
        <w:t>ale prices.</w:t>
      </w:r>
    </w:p>
    <w:p w14:paraId="66613E0D" w14:textId="52876B3B" w:rsidR="00D353FE" w:rsidRDefault="00D353FE" w:rsidP="00D353FE">
      <w:pPr>
        <w:numPr>
          <w:ilvl w:val="0"/>
          <w:numId w:val="1"/>
        </w:numPr>
        <w:shd w:val="clear" w:color="auto" w:fill="FFFFFF"/>
        <w:spacing w:before="100" w:beforeAutospacing="1" w:after="0" w:line="240" w:lineRule="auto"/>
        <w:rPr>
          <w:rFonts w:eastAsia="Times New Roman" w:cstheme="minorHAnsi"/>
          <w:sz w:val="24"/>
          <w:szCs w:val="24"/>
        </w:rPr>
      </w:pPr>
      <w:r w:rsidRPr="008F6835">
        <w:rPr>
          <w:rFonts w:eastAsia="Times New Roman" w:cstheme="minorHAnsi"/>
          <w:sz w:val="24"/>
          <w:szCs w:val="24"/>
        </w:rPr>
        <w:t>Plants purchased with a</w:t>
      </w:r>
      <w:r w:rsidR="006E3F08">
        <w:rPr>
          <w:rFonts w:eastAsia="Times New Roman" w:cstheme="minorHAnsi"/>
          <w:sz w:val="24"/>
          <w:szCs w:val="24"/>
        </w:rPr>
        <w:t xml:space="preserve"> warranty</w:t>
      </w:r>
      <w:r w:rsidRPr="008F6835">
        <w:rPr>
          <w:rFonts w:eastAsia="Times New Roman" w:cstheme="minorHAnsi"/>
          <w:sz w:val="24"/>
          <w:szCs w:val="24"/>
        </w:rPr>
        <w:t xml:space="preserve"> credit.</w:t>
      </w:r>
    </w:p>
    <w:p w14:paraId="2AE8F0B9" w14:textId="77777777" w:rsidR="00C15B1B" w:rsidRDefault="00C15B1B" w:rsidP="00C15B1B">
      <w:pPr>
        <w:numPr>
          <w:ilvl w:val="0"/>
          <w:numId w:val="1"/>
        </w:numPr>
        <w:shd w:val="clear" w:color="auto" w:fill="FFFFFF"/>
        <w:spacing w:before="100" w:beforeAutospacing="1" w:after="0" w:line="240" w:lineRule="auto"/>
        <w:rPr>
          <w:rFonts w:eastAsia="Times New Roman" w:cstheme="minorHAnsi"/>
          <w:sz w:val="24"/>
          <w:szCs w:val="24"/>
        </w:rPr>
      </w:pPr>
      <w:r w:rsidRPr="00C15B1B">
        <w:rPr>
          <w:rFonts w:eastAsia="Times New Roman" w:cstheme="minorHAnsi"/>
          <w:sz w:val="24"/>
          <w:szCs w:val="24"/>
        </w:rPr>
        <w:t>Plants designated</w:t>
      </w:r>
      <w:r>
        <w:rPr>
          <w:rFonts w:eastAsia="Times New Roman" w:cstheme="minorHAnsi"/>
          <w:sz w:val="24"/>
          <w:szCs w:val="24"/>
        </w:rPr>
        <w:t xml:space="preserve"> </w:t>
      </w:r>
      <w:r w:rsidRPr="00C15B1B">
        <w:rPr>
          <w:rFonts w:eastAsia="Times New Roman" w:cstheme="minorHAnsi"/>
          <w:sz w:val="24"/>
          <w:szCs w:val="24"/>
        </w:rPr>
        <w:t>as Not Warrantied (</w:t>
      </w:r>
      <w:proofErr w:type="spellStart"/>
      <w:r w:rsidRPr="00C15B1B">
        <w:rPr>
          <w:rFonts w:eastAsia="Times New Roman" w:cstheme="minorHAnsi"/>
          <w:sz w:val="24"/>
          <w:szCs w:val="24"/>
        </w:rPr>
        <w:t>i.e</w:t>
      </w:r>
      <w:proofErr w:type="spellEnd"/>
      <w:r w:rsidRPr="00C15B1B">
        <w:rPr>
          <w:rFonts w:eastAsia="Times New Roman" w:cstheme="minorHAnsi"/>
          <w:sz w:val="24"/>
          <w:szCs w:val="24"/>
        </w:rPr>
        <w:t xml:space="preserve"> Japanese Maple.)</w:t>
      </w:r>
    </w:p>
    <w:p w14:paraId="3B9675C7" w14:textId="65E55B35" w:rsidR="00D353FE" w:rsidRPr="00C15B1B" w:rsidRDefault="00D353FE" w:rsidP="00C15B1B">
      <w:pPr>
        <w:numPr>
          <w:ilvl w:val="0"/>
          <w:numId w:val="1"/>
        </w:numPr>
        <w:shd w:val="clear" w:color="auto" w:fill="FFFFFF"/>
        <w:spacing w:before="100" w:beforeAutospacing="1" w:after="0" w:line="240" w:lineRule="auto"/>
        <w:rPr>
          <w:rFonts w:eastAsia="Times New Roman" w:cstheme="minorHAnsi"/>
          <w:sz w:val="24"/>
          <w:szCs w:val="24"/>
        </w:rPr>
      </w:pPr>
      <w:r w:rsidRPr="00C15B1B">
        <w:rPr>
          <w:rFonts w:eastAsia="Times New Roman" w:cstheme="minorHAnsi"/>
          <w:sz w:val="24"/>
          <w:szCs w:val="24"/>
        </w:rPr>
        <w:t>Plants for which you do not have a valid Second Nature at Reads Creek receipt.</w:t>
      </w:r>
    </w:p>
    <w:p w14:paraId="16313334" w14:textId="77777777" w:rsidR="00D353FE" w:rsidRPr="008F6835" w:rsidRDefault="00D353FE" w:rsidP="00D353FE">
      <w:pPr>
        <w:numPr>
          <w:ilvl w:val="0"/>
          <w:numId w:val="1"/>
        </w:numPr>
        <w:shd w:val="clear" w:color="auto" w:fill="FFFFFF"/>
        <w:spacing w:before="100" w:beforeAutospacing="1" w:after="0" w:line="240" w:lineRule="auto"/>
        <w:rPr>
          <w:rFonts w:eastAsia="Times New Roman" w:cstheme="minorHAnsi"/>
          <w:sz w:val="24"/>
          <w:szCs w:val="24"/>
        </w:rPr>
      </w:pPr>
      <w:r w:rsidRPr="008F6835">
        <w:rPr>
          <w:rFonts w:eastAsia="Times New Roman" w:cstheme="minorHAnsi"/>
          <w:sz w:val="24"/>
          <w:szCs w:val="24"/>
        </w:rPr>
        <w:t>Plants growing on your property that have been transplanted by Second Nature at Reads Creek.</w:t>
      </w:r>
    </w:p>
    <w:p w14:paraId="7886188B" w14:textId="381B84A3" w:rsidR="00D353FE" w:rsidRDefault="00D353FE" w:rsidP="00D353FE">
      <w:pPr>
        <w:numPr>
          <w:ilvl w:val="0"/>
          <w:numId w:val="1"/>
        </w:numPr>
        <w:shd w:val="clear" w:color="auto" w:fill="FFFFFF"/>
        <w:spacing w:before="100" w:beforeAutospacing="1" w:after="0" w:line="240" w:lineRule="auto"/>
        <w:rPr>
          <w:rFonts w:eastAsia="Times New Roman" w:cstheme="minorHAnsi"/>
          <w:sz w:val="24"/>
          <w:szCs w:val="24"/>
        </w:rPr>
      </w:pPr>
      <w:r w:rsidRPr="008F6835">
        <w:rPr>
          <w:rFonts w:eastAsia="Times New Roman" w:cstheme="minorHAnsi"/>
          <w:sz w:val="24"/>
          <w:szCs w:val="24"/>
        </w:rPr>
        <w:t>Plants that skip a flowering cycle (biennial.)</w:t>
      </w:r>
    </w:p>
    <w:p w14:paraId="12BC2B79" w14:textId="63298365" w:rsidR="00C15B1B" w:rsidRPr="00C15B1B" w:rsidRDefault="00C15B1B" w:rsidP="00C15B1B">
      <w:pPr>
        <w:numPr>
          <w:ilvl w:val="0"/>
          <w:numId w:val="1"/>
        </w:numPr>
        <w:shd w:val="clear" w:color="auto" w:fill="FFFFFF"/>
        <w:spacing w:before="240" w:after="0" w:line="240" w:lineRule="auto"/>
        <w:contextualSpacing/>
        <w:rPr>
          <w:rFonts w:eastAsia="Times New Roman" w:cstheme="minorHAnsi"/>
          <w:sz w:val="24"/>
          <w:szCs w:val="24"/>
        </w:rPr>
      </w:pPr>
      <w:r w:rsidRPr="008F6835">
        <w:rPr>
          <w:rFonts w:eastAsia="Times New Roman" w:cstheme="minorHAnsi"/>
          <w:sz w:val="24"/>
          <w:szCs w:val="24"/>
        </w:rPr>
        <w:t xml:space="preserve">Plants that may have suffered in </w:t>
      </w:r>
      <w:proofErr w:type="gramStart"/>
      <w:r w:rsidRPr="008F6835">
        <w:rPr>
          <w:rFonts w:eastAsia="Times New Roman" w:cstheme="minorHAnsi"/>
          <w:sz w:val="24"/>
          <w:szCs w:val="24"/>
        </w:rPr>
        <w:t>appearance</w:t>
      </w:r>
      <w:r w:rsidR="008A4D04">
        <w:rPr>
          <w:rFonts w:eastAsia="Times New Roman" w:cstheme="minorHAnsi"/>
          <w:sz w:val="24"/>
          <w:szCs w:val="24"/>
        </w:rPr>
        <w:t>,</w:t>
      </w:r>
      <w:r w:rsidRPr="008F6835">
        <w:rPr>
          <w:rFonts w:eastAsia="Times New Roman" w:cstheme="minorHAnsi"/>
          <w:sz w:val="24"/>
          <w:szCs w:val="24"/>
        </w:rPr>
        <w:t xml:space="preserve"> but</w:t>
      </w:r>
      <w:proofErr w:type="gramEnd"/>
      <w:r w:rsidRPr="008F6835">
        <w:rPr>
          <w:rFonts w:eastAsia="Times New Roman" w:cstheme="minorHAnsi"/>
          <w:sz w:val="24"/>
          <w:szCs w:val="24"/>
        </w:rPr>
        <w:t xml:space="preserve"> are capable of recovering with proper care.</w:t>
      </w:r>
    </w:p>
    <w:p w14:paraId="1490A92A" w14:textId="77777777" w:rsidR="00E149DB" w:rsidRDefault="00E149DB" w:rsidP="00D353FE">
      <w:pPr>
        <w:rPr>
          <w:rFonts w:cstheme="minorHAnsi"/>
          <w:sz w:val="24"/>
          <w:szCs w:val="24"/>
        </w:rPr>
      </w:pPr>
    </w:p>
    <w:p w14:paraId="06910DD8" w14:textId="0247B8FE" w:rsidR="00D353FE" w:rsidRPr="008F6835" w:rsidRDefault="00D353FE" w:rsidP="00D353FE">
      <w:pPr>
        <w:rPr>
          <w:rFonts w:cstheme="minorHAnsi"/>
          <w:sz w:val="24"/>
          <w:szCs w:val="24"/>
        </w:rPr>
      </w:pPr>
      <w:r w:rsidRPr="008F6835">
        <w:rPr>
          <w:rFonts w:cstheme="minorHAnsi"/>
          <w:sz w:val="24"/>
          <w:szCs w:val="24"/>
        </w:rPr>
        <w:t xml:space="preserve">Please notify us of a problem right away so that we may help you with a solution and answer your questions regarding plant care.  Your success is very important to us.  </w:t>
      </w:r>
    </w:p>
    <w:p w14:paraId="407103E2" w14:textId="77777777" w:rsidR="00926695" w:rsidRDefault="00926695" w:rsidP="00926695">
      <w:pPr>
        <w:shd w:val="clear" w:color="auto" w:fill="FFFFFF"/>
        <w:spacing w:after="0" w:line="288" w:lineRule="atLeast"/>
        <w:textAlignment w:val="baseline"/>
        <w:outlineLvl w:val="4"/>
        <w:rPr>
          <w:rFonts w:eastAsia="Times New Roman" w:cstheme="minorHAnsi"/>
          <w:b/>
          <w:bCs/>
          <w:sz w:val="36"/>
          <w:szCs w:val="36"/>
          <w:bdr w:val="none" w:sz="0" w:space="0" w:color="auto" w:frame="1"/>
        </w:rPr>
      </w:pPr>
    </w:p>
    <w:p w14:paraId="3B75F964" w14:textId="720C0EBC" w:rsidR="00926695" w:rsidRDefault="00926695" w:rsidP="00926695">
      <w:pPr>
        <w:shd w:val="clear" w:color="auto" w:fill="FFFFFF"/>
        <w:spacing w:after="0" w:line="288" w:lineRule="atLeast"/>
        <w:textAlignment w:val="baseline"/>
        <w:outlineLvl w:val="4"/>
        <w:rPr>
          <w:rFonts w:eastAsia="Times New Roman" w:cstheme="minorHAnsi"/>
          <w:b/>
          <w:bCs/>
          <w:sz w:val="36"/>
          <w:szCs w:val="36"/>
          <w:bdr w:val="none" w:sz="0" w:space="0" w:color="auto" w:frame="1"/>
        </w:rPr>
      </w:pPr>
      <w:r w:rsidRPr="00926695">
        <w:rPr>
          <w:rFonts w:eastAsia="Times New Roman" w:cstheme="minorHAnsi"/>
          <w:b/>
          <w:bCs/>
          <w:sz w:val="36"/>
          <w:szCs w:val="36"/>
          <w:bdr w:val="none" w:sz="0" w:space="0" w:color="auto" w:frame="1"/>
        </w:rPr>
        <w:t>Dormant or Dead?</w:t>
      </w:r>
    </w:p>
    <w:p w14:paraId="539E3F5A" w14:textId="77777777" w:rsidR="008F6835" w:rsidRPr="00926695" w:rsidRDefault="008F6835" w:rsidP="00926695">
      <w:pPr>
        <w:shd w:val="clear" w:color="auto" w:fill="FFFFFF"/>
        <w:spacing w:after="0" w:line="288" w:lineRule="atLeast"/>
        <w:textAlignment w:val="baseline"/>
        <w:outlineLvl w:val="4"/>
        <w:rPr>
          <w:rFonts w:eastAsia="Times New Roman" w:cstheme="minorHAnsi"/>
          <w:sz w:val="36"/>
          <w:szCs w:val="36"/>
        </w:rPr>
      </w:pPr>
    </w:p>
    <w:p w14:paraId="0D555834" w14:textId="77777777" w:rsidR="008F6835" w:rsidRDefault="00926695" w:rsidP="00926695">
      <w:pPr>
        <w:shd w:val="clear" w:color="auto" w:fill="FFFFFF"/>
        <w:spacing w:after="240" w:line="240" w:lineRule="auto"/>
        <w:textAlignment w:val="baseline"/>
        <w:rPr>
          <w:rFonts w:eastAsia="Times New Roman" w:cstheme="minorHAnsi"/>
          <w:sz w:val="24"/>
          <w:szCs w:val="24"/>
        </w:rPr>
      </w:pPr>
      <w:r w:rsidRPr="00926695">
        <w:rPr>
          <w:rFonts w:eastAsia="Times New Roman" w:cstheme="minorHAnsi"/>
          <w:sz w:val="24"/>
          <w:szCs w:val="24"/>
        </w:rPr>
        <w:t>During the late fall through the early spring months, deciduous trees/shrubs (most fruit, flowering, and shade) will drop their leaves and go dormant, making them appear as though it is a “stick in a pot.” These plants are entirely healthy and are completing a vital part in their growth cycle but may exhibit browning leaves, sparse leaves, or no leaves at all.</w:t>
      </w:r>
      <w:r w:rsidR="008F6835">
        <w:rPr>
          <w:rFonts w:eastAsia="Times New Roman" w:cstheme="minorHAnsi"/>
          <w:sz w:val="24"/>
          <w:szCs w:val="24"/>
        </w:rPr>
        <w:t xml:space="preserve">  </w:t>
      </w:r>
      <w:r w:rsidRPr="00926695">
        <w:rPr>
          <w:rFonts w:eastAsia="Times New Roman" w:cstheme="minorHAnsi"/>
          <w:sz w:val="24"/>
          <w:szCs w:val="24"/>
        </w:rPr>
        <w:t xml:space="preserve">Planting during dormancy puts less stress on the plant and allows the plant to focus on root growth, giving it a head start in the spring. </w:t>
      </w:r>
    </w:p>
    <w:p w14:paraId="37ED4360" w14:textId="2A07EE7F" w:rsidR="00926695" w:rsidRPr="00926695" w:rsidRDefault="00926695" w:rsidP="00926695">
      <w:pPr>
        <w:shd w:val="clear" w:color="auto" w:fill="FFFFFF"/>
        <w:spacing w:after="240" w:line="240" w:lineRule="auto"/>
        <w:textAlignment w:val="baseline"/>
        <w:rPr>
          <w:rFonts w:eastAsia="Times New Roman" w:cstheme="minorHAnsi"/>
          <w:sz w:val="24"/>
          <w:szCs w:val="24"/>
        </w:rPr>
      </w:pPr>
      <w:r w:rsidRPr="00926695">
        <w:rPr>
          <w:rFonts w:eastAsia="Times New Roman" w:cstheme="minorHAnsi"/>
          <w:sz w:val="24"/>
          <w:szCs w:val="24"/>
        </w:rPr>
        <w:t>If you receive a plant during this time and would like to ensure the plant is in fact dormant, simply perform a scratch test on the tree. To perform a scratch test</w:t>
      </w:r>
      <w:r w:rsidRPr="008F6835">
        <w:rPr>
          <w:rFonts w:eastAsia="Times New Roman" w:cstheme="minorHAnsi"/>
          <w:sz w:val="24"/>
          <w:szCs w:val="24"/>
        </w:rPr>
        <w:t>,</w:t>
      </w:r>
      <w:r w:rsidRPr="00926695">
        <w:rPr>
          <w:rFonts w:eastAsia="Times New Roman" w:cstheme="minorHAnsi"/>
          <w:sz w:val="24"/>
          <w:szCs w:val="24"/>
        </w:rPr>
        <w:t xml:space="preserve"> use your thumbnail or a knife and gently scrape a small part of the outer gray-brown bark from a twig or branch. Directly inside the outer bark on healthy trees/shrubs you’ll find a nice green layer, called the cambium. If you continue scratching away the thin green layer, you’ll see the whitish inner wood. The presence of the green layer indicates life in the plant. </w:t>
      </w:r>
      <w:r w:rsidRPr="008F6835">
        <w:rPr>
          <w:rFonts w:eastAsia="Times New Roman" w:cstheme="minorHAnsi"/>
          <w:sz w:val="24"/>
          <w:szCs w:val="24"/>
        </w:rPr>
        <w:t>Second Nature at Reads Creek</w:t>
      </w:r>
      <w:r w:rsidRPr="00926695">
        <w:rPr>
          <w:rFonts w:eastAsia="Times New Roman" w:cstheme="minorHAnsi"/>
          <w:sz w:val="24"/>
          <w:szCs w:val="24"/>
        </w:rPr>
        <w:t xml:space="preserve"> will not accept any claims of death loss until the plant is given adequate time to come out of dormancy</w:t>
      </w:r>
      <w:r w:rsidRPr="008F6835">
        <w:rPr>
          <w:rFonts w:eastAsia="Times New Roman" w:cstheme="minorHAnsi"/>
          <w:sz w:val="24"/>
          <w:szCs w:val="24"/>
        </w:rPr>
        <w:t>.</w:t>
      </w:r>
    </w:p>
    <w:p w14:paraId="20236FD6" w14:textId="77777777" w:rsidR="008F6835" w:rsidRDefault="00926695" w:rsidP="00926695">
      <w:pPr>
        <w:shd w:val="clear" w:color="auto" w:fill="FFFFFF"/>
        <w:spacing w:after="0" w:line="240" w:lineRule="auto"/>
        <w:textAlignment w:val="baseline"/>
        <w:rPr>
          <w:rFonts w:eastAsia="Times New Roman" w:cstheme="minorHAnsi"/>
          <w:sz w:val="24"/>
          <w:szCs w:val="24"/>
        </w:rPr>
      </w:pPr>
      <w:r w:rsidRPr="00926695">
        <w:rPr>
          <w:rFonts w:eastAsia="Times New Roman" w:cstheme="minorHAnsi"/>
          <w:sz w:val="24"/>
          <w:szCs w:val="24"/>
        </w:rPr>
        <w:t xml:space="preserve">Bare root material can ONLY be </w:t>
      </w:r>
      <w:r w:rsidRPr="008F6835">
        <w:rPr>
          <w:rFonts w:eastAsia="Times New Roman" w:cstheme="minorHAnsi"/>
          <w:sz w:val="24"/>
          <w:szCs w:val="24"/>
        </w:rPr>
        <w:t>handled</w:t>
      </w:r>
      <w:r w:rsidRPr="00926695">
        <w:rPr>
          <w:rFonts w:eastAsia="Times New Roman" w:cstheme="minorHAnsi"/>
          <w:sz w:val="24"/>
          <w:szCs w:val="24"/>
        </w:rPr>
        <w:t xml:space="preserve"> when it is dormant. We take great care to protect </w:t>
      </w:r>
      <w:r w:rsidRPr="008F6835">
        <w:rPr>
          <w:rFonts w:eastAsia="Times New Roman" w:cstheme="minorHAnsi"/>
          <w:sz w:val="24"/>
          <w:szCs w:val="24"/>
        </w:rPr>
        <w:t>bare root plants</w:t>
      </w:r>
      <w:r w:rsidRPr="00926695">
        <w:rPr>
          <w:rFonts w:eastAsia="Times New Roman" w:cstheme="minorHAnsi"/>
          <w:sz w:val="24"/>
          <w:szCs w:val="24"/>
        </w:rPr>
        <w:t xml:space="preserve"> during this vulnerable time and we may even purposefully keep the trees dormant longer in the spring. Upon receipt of your bare root trees, it is always best practice to perform a scratch test prior to planting. To perform a scratch test</w:t>
      </w:r>
      <w:r w:rsidRPr="008F6835">
        <w:rPr>
          <w:rFonts w:eastAsia="Times New Roman" w:cstheme="minorHAnsi"/>
          <w:sz w:val="24"/>
          <w:szCs w:val="24"/>
        </w:rPr>
        <w:t>,</w:t>
      </w:r>
      <w:r w:rsidRPr="00926695">
        <w:rPr>
          <w:rFonts w:eastAsia="Times New Roman" w:cstheme="minorHAnsi"/>
          <w:sz w:val="24"/>
          <w:szCs w:val="24"/>
        </w:rPr>
        <w:t xml:space="preserve"> use your thumbnail or a knife and gently scrape a small part of the outer gray-brown bark from a twig or branch. Directly inside the outer bark on healthy trees/shrubs you’ll find a nice green layer, called the cambium. If you continue scratching away the thin green layer, you’ll see the whitish inner wood. The presence of the green layer indicates life in the tree. </w:t>
      </w:r>
    </w:p>
    <w:p w14:paraId="59893DE8" w14:textId="77777777" w:rsidR="008F6835" w:rsidRDefault="008F6835" w:rsidP="00926695">
      <w:pPr>
        <w:shd w:val="clear" w:color="auto" w:fill="FFFFFF"/>
        <w:spacing w:after="0" w:line="240" w:lineRule="auto"/>
        <w:textAlignment w:val="baseline"/>
        <w:rPr>
          <w:rFonts w:eastAsia="Times New Roman" w:cstheme="minorHAnsi"/>
          <w:sz w:val="24"/>
          <w:szCs w:val="24"/>
        </w:rPr>
      </w:pPr>
    </w:p>
    <w:p w14:paraId="750AE9FC" w14:textId="05D7623A" w:rsidR="00293AE6" w:rsidRPr="00553DB5" w:rsidRDefault="00926695" w:rsidP="00553DB5">
      <w:pPr>
        <w:shd w:val="clear" w:color="auto" w:fill="FFFFFF"/>
        <w:spacing w:after="0" w:line="240" w:lineRule="auto"/>
        <w:textAlignment w:val="baseline"/>
        <w:rPr>
          <w:rFonts w:eastAsia="Times New Roman" w:cstheme="minorHAnsi"/>
          <w:sz w:val="24"/>
          <w:szCs w:val="24"/>
        </w:rPr>
      </w:pPr>
      <w:r w:rsidRPr="00926695">
        <w:rPr>
          <w:rFonts w:eastAsia="Times New Roman" w:cstheme="minorHAnsi"/>
          <w:sz w:val="24"/>
          <w:szCs w:val="24"/>
        </w:rPr>
        <w:t xml:space="preserve">Failure to produce leaves or buds on the tree is not a sufficient determination </w:t>
      </w:r>
      <w:r w:rsidR="008F6835">
        <w:rPr>
          <w:rFonts w:eastAsia="Times New Roman" w:cstheme="minorHAnsi"/>
          <w:sz w:val="24"/>
          <w:szCs w:val="24"/>
        </w:rPr>
        <w:t>whether</w:t>
      </w:r>
      <w:r w:rsidRPr="00926695">
        <w:rPr>
          <w:rFonts w:eastAsia="Times New Roman" w:cstheme="minorHAnsi"/>
          <w:sz w:val="24"/>
          <w:szCs w:val="24"/>
        </w:rPr>
        <w:t xml:space="preserve"> the tree is alive and/or viable as some bare root trees spend a growing season reestablishing their root system before producing leaves. </w:t>
      </w:r>
      <w:r w:rsidR="008F6835">
        <w:rPr>
          <w:rFonts w:eastAsia="Times New Roman" w:cstheme="minorHAnsi"/>
          <w:sz w:val="24"/>
          <w:szCs w:val="24"/>
        </w:rPr>
        <w:t>I</w:t>
      </w:r>
      <w:r w:rsidRPr="00926695">
        <w:rPr>
          <w:rFonts w:eastAsia="Times New Roman" w:cstheme="minorHAnsi"/>
          <w:sz w:val="24"/>
          <w:szCs w:val="24"/>
        </w:rPr>
        <w:t>f you need assistance in determining the results of your scratch test, please photograph the results of the scratch test (per tree) and email to </w:t>
      </w:r>
      <w:r w:rsidRPr="008F6835">
        <w:rPr>
          <w:rFonts w:eastAsia="Times New Roman" w:cstheme="minorHAnsi"/>
          <w:sz w:val="24"/>
          <w:szCs w:val="24"/>
          <w:u w:val="single"/>
          <w:bdr w:val="none" w:sz="0" w:space="0" w:color="auto" w:frame="1"/>
        </w:rPr>
        <w:t>info@secondnatureatreadscreek.com</w:t>
      </w:r>
      <w:r w:rsidRPr="00926695">
        <w:rPr>
          <w:rFonts w:eastAsia="Times New Roman" w:cstheme="minorHAnsi"/>
          <w:sz w:val="24"/>
          <w:szCs w:val="24"/>
        </w:rPr>
        <w:t>.</w:t>
      </w:r>
    </w:p>
    <w:sectPr w:rsidR="00293AE6" w:rsidRPr="00553DB5" w:rsidSect="00E149DB">
      <w:headerReference w:type="default" r:id="rId7"/>
      <w:pgSz w:w="12240" w:h="15840"/>
      <w:pgMar w:top="720"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8F66" w14:textId="77777777" w:rsidR="0038747A" w:rsidRDefault="0038747A" w:rsidP="00D353FE">
      <w:pPr>
        <w:spacing w:after="0" w:line="240" w:lineRule="auto"/>
      </w:pPr>
      <w:r>
        <w:separator/>
      </w:r>
    </w:p>
  </w:endnote>
  <w:endnote w:type="continuationSeparator" w:id="0">
    <w:p w14:paraId="6A86808E" w14:textId="77777777" w:rsidR="0038747A" w:rsidRDefault="0038747A" w:rsidP="00D3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DC01" w14:textId="77777777" w:rsidR="0038747A" w:rsidRDefault="0038747A" w:rsidP="00D353FE">
      <w:pPr>
        <w:spacing w:after="0" w:line="240" w:lineRule="auto"/>
      </w:pPr>
      <w:r>
        <w:separator/>
      </w:r>
    </w:p>
  </w:footnote>
  <w:footnote w:type="continuationSeparator" w:id="0">
    <w:p w14:paraId="79D24A13" w14:textId="77777777" w:rsidR="0038747A" w:rsidRDefault="0038747A" w:rsidP="00D35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4AF8" w14:textId="65AF0B62" w:rsidR="00D353FE" w:rsidRPr="00D353FE" w:rsidRDefault="00D353FE" w:rsidP="00D353FE">
    <w:pPr>
      <w:pStyle w:val="Header"/>
      <w:jc w:val="center"/>
    </w:pPr>
    <w:r>
      <w:rPr>
        <w:noProof/>
      </w:rPr>
      <w:drawing>
        <wp:inline distT="0" distB="0" distL="0" distR="0" wp14:anchorId="0754A332" wp14:editId="3C2980AF">
          <wp:extent cx="1828804" cy="53035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SNRC_LOGO_For_Emails.PNG"/>
                  <pic:cNvPicPr/>
                </pic:nvPicPr>
                <pic:blipFill>
                  <a:blip r:embed="rId1">
                    <a:extLst>
                      <a:ext uri="{28A0092B-C50C-407E-A947-70E740481C1C}">
                        <a14:useLocalDpi xmlns:a14="http://schemas.microsoft.com/office/drawing/2010/main" val="0"/>
                      </a:ext>
                    </a:extLst>
                  </a:blip>
                  <a:stretch>
                    <a:fillRect/>
                  </a:stretch>
                </pic:blipFill>
                <pic:spPr>
                  <a:xfrm>
                    <a:off x="0" y="0"/>
                    <a:ext cx="1828804" cy="530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B739F"/>
    <w:multiLevelType w:val="multilevel"/>
    <w:tmpl w:val="E4E82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90615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FE"/>
    <w:rsid w:val="000B7AE3"/>
    <w:rsid w:val="000F0B64"/>
    <w:rsid w:val="00154AD3"/>
    <w:rsid w:val="0022278A"/>
    <w:rsid w:val="00293AE6"/>
    <w:rsid w:val="00296D2C"/>
    <w:rsid w:val="0038747A"/>
    <w:rsid w:val="004E7FD5"/>
    <w:rsid w:val="00553DB5"/>
    <w:rsid w:val="005D0C87"/>
    <w:rsid w:val="006E3F08"/>
    <w:rsid w:val="00713E38"/>
    <w:rsid w:val="00756CB0"/>
    <w:rsid w:val="007C1DBF"/>
    <w:rsid w:val="0081640F"/>
    <w:rsid w:val="008A4D04"/>
    <w:rsid w:val="008B208D"/>
    <w:rsid w:val="008F6835"/>
    <w:rsid w:val="00926695"/>
    <w:rsid w:val="00B75E24"/>
    <w:rsid w:val="00C01DF8"/>
    <w:rsid w:val="00C15B1B"/>
    <w:rsid w:val="00C26FCB"/>
    <w:rsid w:val="00D353FE"/>
    <w:rsid w:val="00E1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D4792"/>
  <w15:chartTrackingRefBased/>
  <w15:docId w15:val="{032171B2-C88E-4990-8987-A4F5A9AF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FE"/>
  </w:style>
  <w:style w:type="paragraph" w:styleId="Heading5">
    <w:name w:val="heading 5"/>
    <w:basedOn w:val="Normal"/>
    <w:link w:val="Heading5Char"/>
    <w:uiPriority w:val="9"/>
    <w:qFormat/>
    <w:rsid w:val="009266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3FE"/>
    <w:pPr>
      <w:ind w:left="720"/>
      <w:contextualSpacing/>
    </w:pPr>
  </w:style>
  <w:style w:type="paragraph" w:styleId="Header">
    <w:name w:val="header"/>
    <w:basedOn w:val="Normal"/>
    <w:link w:val="HeaderChar"/>
    <w:uiPriority w:val="99"/>
    <w:unhideWhenUsed/>
    <w:rsid w:val="00D35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3FE"/>
  </w:style>
  <w:style w:type="paragraph" w:styleId="Footer">
    <w:name w:val="footer"/>
    <w:basedOn w:val="Normal"/>
    <w:link w:val="FooterChar"/>
    <w:uiPriority w:val="99"/>
    <w:unhideWhenUsed/>
    <w:rsid w:val="00D35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3FE"/>
  </w:style>
  <w:style w:type="character" w:customStyle="1" w:styleId="Heading5Char">
    <w:name w:val="Heading 5 Char"/>
    <w:basedOn w:val="DefaultParagraphFont"/>
    <w:link w:val="Heading5"/>
    <w:uiPriority w:val="9"/>
    <w:rsid w:val="00926695"/>
    <w:rPr>
      <w:rFonts w:ascii="Times New Roman" w:eastAsia="Times New Roman" w:hAnsi="Times New Roman" w:cs="Times New Roman"/>
      <w:b/>
      <w:bCs/>
      <w:sz w:val="20"/>
      <w:szCs w:val="20"/>
    </w:rPr>
  </w:style>
  <w:style w:type="character" w:styleId="Strong">
    <w:name w:val="Strong"/>
    <w:basedOn w:val="DefaultParagraphFont"/>
    <w:uiPriority w:val="22"/>
    <w:qFormat/>
    <w:rsid w:val="00926695"/>
    <w:rPr>
      <w:b/>
      <w:bCs/>
    </w:rPr>
  </w:style>
  <w:style w:type="paragraph" w:styleId="NormalWeb">
    <w:name w:val="Normal (Web)"/>
    <w:basedOn w:val="Normal"/>
    <w:uiPriority w:val="99"/>
    <w:semiHidden/>
    <w:unhideWhenUsed/>
    <w:rsid w:val="009266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 tubbin</cp:lastModifiedBy>
  <cp:revision>2</cp:revision>
  <cp:lastPrinted>2020-05-14T17:42:00Z</cp:lastPrinted>
  <dcterms:created xsi:type="dcterms:W3CDTF">2022-09-07T16:24:00Z</dcterms:created>
  <dcterms:modified xsi:type="dcterms:W3CDTF">2022-09-07T16:24:00Z</dcterms:modified>
</cp:coreProperties>
</file>