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Lilita One" w:cs="Lilita One" w:eastAsia="Lilita One" w:hAnsi="Lilita One"/>
          <w:sz w:val="64"/>
          <w:szCs w:val="64"/>
        </w:rPr>
      </w:pPr>
      <w:r w:rsidDel="00000000" w:rsidR="00000000" w:rsidRPr="00000000">
        <w:rPr>
          <w:rFonts w:ascii="Lilita One" w:cs="Lilita One" w:eastAsia="Lilita One" w:hAnsi="Lilita One"/>
          <w:sz w:val="64"/>
          <w:szCs w:val="64"/>
          <w:rtl w:val="0"/>
        </w:rPr>
        <w:t xml:space="preserve">2026-27 Popcorn Friday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4991100</wp:posOffset>
            </wp:positionH>
            <wp:positionV relativeFrom="paragraph">
              <wp:posOffset>504825</wp:posOffset>
            </wp:positionV>
            <wp:extent cx="1566863" cy="1566863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6863" cy="15668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-238124</wp:posOffset>
            </wp:positionH>
            <wp:positionV relativeFrom="paragraph">
              <wp:posOffset>504825</wp:posOffset>
            </wp:positionV>
            <wp:extent cx="1566863" cy="1566863"/>
            <wp:effectExtent b="0" l="0" r="0" t="0"/>
            <wp:wrapNone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6863" cy="15668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Lilita One" w:cs="Lilita One" w:eastAsia="Lilita One" w:hAnsi="Lilita One"/>
          <w:sz w:val="64"/>
          <w:szCs w:val="64"/>
        </w:rPr>
      </w:pPr>
      <w:r w:rsidDel="00000000" w:rsidR="00000000" w:rsidRPr="00000000">
        <w:rPr>
          <w:rFonts w:ascii="Lilita One" w:cs="Lilita One" w:eastAsia="Lilita One" w:hAnsi="Lilita One"/>
          <w:sz w:val="64"/>
          <w:szCs w:val="64"/>
          <w:rtl w:val="0"/>
        </w:rPr>
        <w:t xml:space="preserve">Pre-Order Form</w:t>
      </w:r>
    </w:p>
    <w:p w:rsidR="00000000" w:rsidDel="00000000" w:rsidP="00000000" w:rsidRDefault="00000000" w:rsidRPr="00000000" w14:paraId="00000003">
      <w:pPr>
        <w:jc w:val="center"/>
        <w:rPr>
          <w:rFonts w:ascii="Lilita One" w:cs="Lilita One" w:eastAsia="Lilita One" w:hAnsi="Lilita One"/>
          <w:sz w:val="46"/>
          <w:szCs w:val="46"/>
        </w:rPr>
      </w:pPr>
      <w:r w:rsidDel="00000000" w:rsidR="00000000" w:rsidRPr="00000000">
        <w:rPr>
          <w:rFonts w:ascii="Lilita One" w:cs="Lilita One" w:eastAsia="Lilita One" w:hAnsi="Lilita One"/>
          <w:sz w:val="46"/>
          <w:szCs w:val="46"/>
          <w:rtl w:val="0"/>
        </w:rPr>
        <w:t xml:space="preserve">Only 50¢ per bag!</w:t>
      </w:r>
    </w:p>
    <w:p w:rsidR="00000000" w:rsidDel="00000000" w:rsidP="00000000" w:rsidRDefault="00000000" w:rsidRPr="00000000" w14:paraId="00000004">
      <w:pPr>
        <w:jc w:val="center"/>
        <w:rPr>
          <w:rFonts w:ascii="Francois One" w:cs="Francois One" w:eastAsia="Francois One" w:hAnsi="Francois One"/>
          <w:sz w:val="38"/>
          <w:szCs w:val="38"/>
        </w:rPr>
      </w:pPr>
      <w:r w:rsidDel="00000000" w:rsidR="00000000" w:rsidRPr="00000000">
        <w:rPr>
          <w:rFonts w:ascii="Francois One" w:cs="Francois One" w:eastAsia="Francois One" w:hAnsi="Francois One"/>
          <w:sz w:val="38"/>
          <w:szCs w:val="38"/>
          <w:rtl w:val="0"/>
        </w:rPr>
        <w:t xml:space="preserve">Limit 2 bags per student. </w:t>
      </w:r>
    </w:p>
    <w:p w:rsidR="00000000" w:rsidDel="00000000" w:rsidP="00000000" w:rsidRDefault="00000000" w:rsidRPr="00000000" w14:paraId="00000005">
      <w:pPr>
        <w:jc w:val="center"/>
        <w:rPr>
          <w:rFonts w:ascii="Francois One" w:cs="Francois One" w:eastAsia="Francois One" w:hAnsi="Francois One"/>
          <w:sz w:val="38"/>
          <w:szCs w:val="38"/>
        </w:rPr>
      </w:pPr>
      <w:r w:rsidDel="00000000" w:rsidR="00000000" w:rsidRPr="00000000">
        <w:rPr>
          <w:rFonts w:ascii="Francois One" w:cs="Francois One" w:eastAsia="Francois One" w:hAnsi="Francois One"/>
          <w:sz w:val="38"/>
          <w:szCs w:val="38"/>
          <w:rtl w:val="0"/>
        </w:rPr>
        <w:t xml:space="preserve">Young 5 and Kindergarten students are FREE!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Francois One" w:cs="Francois One" w:eastAsia="Francois One" w:hAnsi="Francois One"/>
          <w:sz w:val="40"/>
          <w:szCs w:val="40"/>
        </w:rPr>
      </w:pPr>
      <w:r w:rsidDel="00000000" w:rsidR="00000000" w:rsidRPr="00000000">
        <w:rPr>
          <w:rFonts w:ascii="Francois One" w:cs="Francois One" w:eastAsia="Francois One" w:hAnsi="Francois One"/>
          <w:sz w:val="40"/>
          <w:szCs w:val="40"/>
          <w:rtl w:val="0"/>
        </w:rPr>
        <w:t xml:space="preserve">Popcorn will be delivered to the classrooms and 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Francois One" w:cs="Francois One" w:eastAsia="Francois One" w:hAnsi="Francois One"/>
          <w:sz w:val="40"/>
          <w:szCs w:val="40"/>
        </w:rPr>
      </w:pPr>
      <w:r w:rsidDel="00000000" w:rsidR="00000000" w:rsidRPr="00000000">
        <w:rPr>
          <w:rFonts w:ascii="Francois One" w:cs="Francois One" w:eastAsia="Francois One" w:hAnsi="Francois One"/>
          <w:sz w:val="40"/>
          <w:szCs w:val="40"/>
          <w:rtl w:val="0"/>
        </w:rPr>
        <w:t xml:space="preserve">handed out at the teacher’s discretion.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Francois One" w:cs="Francois One" w:eastAsia="Francois One" w:hAnsi="Francois One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Francois One" w:cs="Francois One" w:eastAsia="Francois One" w:hAnsi="Francois One"/>
          <w:sz w:val="34"/>
          <w:szCs w:val="34"/>
        </w:rPr>
      </w:pPr>
      <w:r w:rsidDel="00000000" w:rsidR="00000000" w:rsidRPr="00000000">
        <w:rPr>
          <w:rFonts w:ascii="Francois One" w:cs="Francois One" w:eastAsia="Francois One" w:hAnsi="Francois One"/>
          <w:sz w:val="34"/>
          <w:szCs w:val="34"/>
          <w:rtl w:val="0"/>
        </w:rPr>
        <w:t xml:space="preserve">Popcorn Dates (subject to change):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Francois One" w:cs="Francois One" w:eastAsia="Francois One" w:hAnsi="Francois One"/>
          <w:sz w:val="26"/>
          <w:szCs w:val="26"/>
        </w:rPr>
      </w:pPr>
      <w:r w:rsidDel="00000000" w:rsidR="00000000" w:rsidRPr="00000000">
        <w:rPr>
          <w:rFonts w:ascii="Francois One" w:cs="Francois One" w:eastAsia="Francois One" w:hAnsi="Francois One"/>
          <w:sz w:val="34"/>
          <w:szCs w:val="34"/>
          <w:rtl w:val="0"/>
        </w:rPr>
        <w:t xml:space="preserve"> 9/11, 10/9, 11/13, 12/18, 1/15, 2/12, 3/19, 4/9, 5/7</w:t>
      </w:r>
      <w:r w:rsidDel="00000000" w:rsidR="00000000" w:rsidRPr="00000000">
        <w:rPr>
          <w:rtl w:val="0"/>
        </w:rPr>
      </w:r>
    </w:p>
    <w:tbl>
      <w:tblPr>
        <w:tblStyle w:val="Table1"/>
        <w:tblW w:w="883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160"/>
        <w:gridCol w:w="2220"/>
        <w:gridCol w:w="2280"/>
        <w:gridCol w:w="2175"/>
        <w:tblGridChange w:id="0">
          <w:tblGrid>
            <w:gridCol w:w="2160"/>
            <w:gridCol w:w="2220"/>
            <w:gridCol w:w="2280"/>
            <w:gridCol w:w="2175"/>
          </w:tblGrid>
        </w:tblGridChange>
      </w:tblGrid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Francois One" w:cs="Francois One" w:eastAsia="Francois One" w:hAnsi="Francois One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114300" distT="114300" distL="114300" distR="114300" hidden="0" layoutInCell="1" locked="0" relativeHeight="0" simplePos="0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114300</wp:posOffset>
                  </wp:positionV>
                  <wp:extent cx="752475" cy="752475"/>
                  <wp:effectExtent b="0" l="0" r="0" t="0"/>
                  <wp:wrapNone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Francois One" w:cs="Francois One" w:eastAsia="Francois One" w:hAnsi="Francois One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114300" distT="114300" distL="114300" distR="114300" hidden="0" layoutInCell="1" locked="0" relativeHeight="0" simplePos="0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114300</wp:posOffset>
                  </wp:positionV>
                  <wp:extent cx="752475" cy="752475"/>
                  <wp:effectExtent b="0" l="0" r="0" t="0"/>
                  <wp:wrapNone/>
                  <wp:docPr id="5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Francois One" w:cs="Francois One" w:eastAsia="Francois One" w:hAnsi="Francois One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114300" distT="114300" distL="114300" distR="114300" hidden="0" layoutInCell="1" locked="0" relativeHeight="0" simplePos="0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114300</wp:posOffset>
                  </wp:positionV>
                  <wp:extent cx="752475" cy="752475"/>
                  <wp:effectExtent b="0" l="0" r="0" t="0"/>
                  <wp:wrapNone/>
                  <wp:docPr id="3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Francois One" w:cs="Francois One" w:eastAsia="Francois One" w:hAnsi="Francois One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114300" distT="114300" distL="114300" distR="114300" hidden="0" layoutInCell="1" locked="0" relativeHeight="0" simplePos="0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114300</wp:posOffset>
                  </wp:positionV>
                  <wp:extent cx="752475" cy="752475"/>
                  <wp:effectExtent b="0" l="0" r="0" t="0"/>
                  <wp:wrapNone/>
                  <wp:docPr id="1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Francois One" w:cs="Francois One" w:eastAsia="Francois One" w:hAnsi="Francois One"/>
          <w:sz w:val="16"/>
          <w:szCs w:val="16"/>
        </w:rPr>
      </w:pPr>
      <w:bookmarkStart w:colFirst="0" w:colLast="0" w:name="_226kc026z4k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center"/>
        <w:rPr>
          <w:rFonts w:ascii="Francois One" w:cs="Francois One" w:eastAsia="Francois One" w:hAnsi="Francois One"/>
          <w:sz w:val="28"/>
          <w:szCs w:val="28"/>
        </w:rPr>
      </w:pPr>
      <w:bookmarkStart w:colFirst="0" w:colLast="0" w:name="_1fob9te" w:id="1"/>
      <w:bookmarkEnd w:id="1"/>
      <w:r w:rsidDel="00000000" w:rsidR="00000000" w:rsidRPr="00000000">
        <w:rPr>
          <w:rFonts w:ascii="Francois One" w:cs="Francois One" w:eastAsia="Francois One" w:hAnsi="Francois One"/>
          <w:sz w:val="28"/>
          <w:szCs w:val="28"/>
          <w:rtl w:val="0"/>
        </w:rPr>
        <w:t xml:space="preserve">Please submit orders and payment by </w:t>
      </w:r>
      <w:r w:rsidDel="00000000" w:rsidR="00000000" w:rsidRPr="00000000">
        <w:rPr>
          <w:rFonts w:ascii="Francois One" w:cs="Francois One" w:eastAsia="Francois One" w:hAnsi="Francois One"/>
          <w:sz w:val="28"/>
          <w:szCs w:val="28"/>
          <w:u w:val="single"/>
          <w:rtl w:val="0"/>
        </w:rPr>
        <w:t xml:space="preserve">Thursday, September 3</w:t>
      </w:r>
      <w:r w:rsidDel="00000000" w:rsidR="00000000" w:rsidRPr="00000000">
        <w:rPr>
          <w:rFonts w:ascii="Francois One" w:cs="Francois One" w:eastAsia="Francois One" w:hAnsi="Francois One"/>
          <w:sz w:val="28"/>
          <w:szCs w:val="28"/>
          <w:rtl w:val="0"/>
        </w:rPr>
        <w:t xml:space="preserve">!</w:t>
      </w:r>
    </w:p>
    <w:p w:rsidR="00000000" w:rsidDel="00000000" w:rsidP="00000000" w:rsidRDefault="00000000" w:rsidRPr="00000000" w14:paraId="00000011">
      <w:pPr>
        <w:spacing w:after="0" w:line="276" w:lineRule="auto"/>
        <w:jc w:val="center"/>
        <w:rPr>
          <w:rFonts w:ascii="Francois One" w:cs="Francois One" w:eastAsia="Francois One" w:hAnsi="Francois One"/>
          <w:sz w:val="10"/>
          <w:szCs w:val="10"/>
        </w:rPr>
      </w:pPr>
      <w:bookmarkStart w:colFirst="0" w:colLast="0" w:name="_thftm7ny4wo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jc w:val="center"/>
        <w:rPr>
          <w:rFonts w:ascii="Francois One" w:cs="Francois One" w:eastAsia="Francois One" w:hAnsi="Francois One"/>
          <w:sz w:val="26"/>
          <w:szCs w:val="26"/>
        </w:rPr>
      </w:pPr>
      <w:bookmarkStart w:colFirst="0" w:colLast="0" w:name="_1fob9te" w:id="1"/>
      <w:bookmarkEnd w:id="1"/>
      <w:r w:rsidDel="00000000" w:rsidR="00000000" w:rsidRPr="00000000">
        <w:rPr>
          <w:rFonts w:ascii="Francois One" w:cs="Francois One" w:eastAsia="Francois One" w:hAnsi="Francois One"/>
          <w:sz w:val="26"/>
          <w:szCs w:val="26"/>
          <w:rtl w:val="0"/>
        </w:rPr>
        <w:t xml:space="preserve">Checks should be made payable to Tomek-Eastern PTO. </w:t>
      </w:r>
    </w:p>
    <w:p w:rsidR="00000000" w:rsidDel="00000000" w:rsidP="00000000" w:rsidRDefault="00000000" w:rsidRPr="00000000" w14:paraId="00000013">
      <w:pPr>
        <w:spacing w:after="0" w:line="276" w:lineRule="auto"/>
        <w:jc w:val="center"/>
        <w:rPr>
          <w:rFonts w:ascii="Francois One" w:cs="Francois One" w:eastAsia="Francois One" w:hAnsi="Francois One"/>
          <w:sz w:val="32"/>
          <w:szCs w:val="32"/>
        </w:rPr>
      </w:pPr>
      <w:bookmarkStart w:colFirst="0" w:colLast="0" w:name="_qo9cfdazkc2i" w:id="3"/>
      <w:bookmarkEnd w:id="3"/>
      <w:r w:rsidDel="00000000" w:rsidR="00000000" w:rsidRPr="00000000">
        <w:rPr>
          <w:rFonts w:ascii="Francois One" w:cs="Francois One" w:eastAsia="Francois One" w:hAnsi="Francois One"/>
          <w:sz w:val="26"/>
          <w:szCs w:val="26"/>
          <w:rtl w:val="0"/>
        </w:rPr>
        <w:t xml:space="preserve">If sending cash, please send the exact change.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Rule="auto"/>
        <w:rPr>
          <w:rFonts w:ascii="Gentium Basic" w:cs="Gentium Basic" w:eastAsia="Gentium Basic" w:hAnsi="Gentium Basic"/>
          <w:sz w:val="30"/>
          <w:szCs w:val="30"/>
        </w:rPr>
      </w:pPr>
      <w:r w:rsidDel="00000000" w:rsidR="00000000" w:rsidRPr="00000000">
        <w:rPr>
          <w:rFonts w:ascii="Gentium Basic" w:cs="Gentium Basic" w:eastAsia="Gentium Basic" w:hAnsi="Gentium Basic"/>
          <w:sz w:val="30"/>
          <w:szCs w:val="30"/>
          <w:rtl w:val="0"/>
        </w:rPr>
        <w:t xml:space="preserve">✂️</w:t>
      </w:r>
      <w:r w:rsidDel="00000000" w:rsidR="00000000" w:rsidRPr="00000000">
        <w:rPr>
          <w:rFonts w:ascii="Gentium Basic" w:cs="Gentium Basic" w:eastAsia="Gentium Basic" w:hAnsi="Gentium Basic"/>
          <w:sz w:val="30"/>
          <w:szCs w:val="30"/>
          <w:rtl w:val="0"/>
        </w:rPr>
        <w:t xml:space="preserve">-----------------------------------------------------------------------------------------------</w:t>
      </w:r>
    </w:p>
    <w:p w:rsidR="00000000" w:rsidDel="00000000" w:rsidP="00000000" w:rsidRDefault="00000000" w:rsidRPr="00000000" w14:paraId="00000015">
      <w:pPr>
        <w:widowControl w:val="0"/>
        <w:spacing w:after="0" w:lineRule="auto"/>
        <w:jc w:val="center"/>
        <w:rPr>
          <w:rFonts w:ascii="Francois One" w:cs="Francois One" w:eastAsia="Francois One" w:hAnsi="Francois One"/>
          <w:sz w:val="8"/>
          <w:szCs w:val="8"/>
        </w:rPr>
      </w:pPr>
      <w:r w:rsidDel="00000000" w:rsidR="00000000" w:rsidRPr="00000000">
        <w:rPr>
          <w:rFonts w:ascii="Francois One" w:cs="Francois One" w:eastAsia="Francois One" w:hAnsi="Francois One"/>
          <w:sz w:val="32"/>
          <w:szCs w:val="32"/>
          <w:rtl w:val="0"/>
        </w:rPr>
        <w:t xml:space="preserve">Popcorn Order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360" w:lineRule="auto"/>
        <w:jc w:val="center"/>
        <w:rPr>
          <w:rFonts w:ascii="Arial" w:cs="Arial" w:eastAsia="Arial" w:hAnsi="Arial"/>
        </w:rPr>
      </w:pPr>
      <w:bookmarkStart w:colFirst="0" w:colLast="0" w:name="_gyoe85t2yr1p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1 bag/month (9 bags/year) = $4.50/student    2 bags/month (18 bags/year) = $9/student</w:t>
      </w:r>
    </w:p>
    <w:p w:rsidR="00000000" w:rsidDel="00000000" w:rsidP="00000000" w:rsidRDefault="00000000" w:rsidRPr="00000000" w14:paraId="00000017">
      <w:pPr>
        <w:widowControl w:val="0"/>
        <w:spacing w:after="0" w:line="360" w:lineRule="auto"/>
        <w:jc w:val="center"/>
        <w:rPr>
          <w:rFonts w:ascii="Arial" w:cs="Arial" w:eastAsia="Arial" w:hAnsi="Arial"/>
        </w:rPr>
      </w:pPr>
      <w:bookmarkStart w:colFirst="0" w:colLast="0" w:name="_7lbdq1czzhdu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Arial" w:cs="Arial" w:eastAsia="Arial" w:hAnsi="Arial"/>
        </w:rPr>
      </w:pPr>
      <w:bookmarkStart w:colFirst="0" w:colLast="0" w:name="_1fob9te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Student Name: ____________________</w:t>
        <w:tab/>
        <w:t xml:space="preserve">Teacher :____________</w:t>
        <w:tab/>
        <w:t xml:space="preserve">#Bags/month: ________ 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Arial" w:cs="Arial" w:eastAsia="Arial" w:hAnsi="Arial"/>
        </w:rPr>
      </w:pPr>
      <w:bookmarkStart w:colFirst="0" w:colLast="0" w:name="_3zywuqrazst6" w:id="6"/>
      <w:bookmarkEnd w:id="6"/>
      <w:r w:rsidDel="00000000" w:rsidR="00000000" w:rsidRPr="00000000">
        <w:rPr>
          <w:rFonts w:ascii="Arial" w:cs="Arial" w:eastAsia="Arial" w:hAnsi="Arial"/>
          <w:rtl w:val="0"/>
        </w:rPr>
        <w:t xml:space="preserve">Student Name: ____________________</w:t>
        <w:tab/>
        <w:t xml:space="preserve">Teacher: ____________</w:t>
        <w:tab/>
        <w:t xml:space="preserve">#Bags/month: ________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Arial" w:cs="Arial" w:eastAsia="Arial" w:hAnsi="Arial"/>
        </w:rPr>
      </w:pPr>
      <w:bookmarkStart w:colFirst="0" w:colLast="0" w:name="_1fob9te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Student Name: ____________________</w:t>
        <w:tab/>
        <w:t xml:space="preserve">Teacher: ____________</w:t>
        <w:tab/>
        <w:t xml:space="preserve">#Bags/month: ________ 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Francois One" w:cs="Francois One" w:eastAsia="Francois One" w:hAnsi="Francois One"/>
        </w:rPr>
      </w:pPr>
      <w:bookmarkStart w:colFirst="0" w:colLast="0" w:name="_rm5z0cyl7lfu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Parent Phone Number: _____________________</w:t>
      </w:r>
      <w:r w:rsidDel="00000000" w:rsidR="00000000" w:rsidRPr="00000000">
        <w:rPr>
          <w:rtl w:val="0"/>
        </w:rPr>
      </w:r>
    </w:p>
    <w:sectPr>
      <w:footerReference r:id="rId11" w:type="default"/>
      <w:pgSz w:h="1584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Lilita One">
    <w:embedRegular w:fontKey="{00000000-0000-0000-0000-000000000000}" r:id="rId1" w:subsetted="0"/>
  </w:font>
  <w:font w:name="Francois One">
    <w:embedRegular w:fontKey="{00000000-0000-0000-0000-000000000000}" r:id="rId2" w:subsetted="0"/>
  </w:font>
  <w:font w:name="Gentium Bas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5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4.jp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litaOne-regular.ttf"/><Relationship Id="rId2" Type="http://schemas.openxmlformats.org/officeDocument/2006/relationships/font" Target="fonts/FrancoisOn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