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MACMA HOA Board Minutes  November 10, 2025</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  Mike L, Andy B, Gary H, Rodney N, Cheryl    Absent: John K</w:t>
        <w:tab/>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warm welcome to Cheryl, our new bookeeper.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Mainternace issues: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Road base report.  While the lower parking area is no longer flooding, the road base is dusty and we have been having erosion problems due to heavy downpours.  The committee discussed using gravel only the next time another layer is required.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Downspouts and drainage: There is continued concern about freezing on driveways due to broken, poorly designed or clogged dainspouts/drainage this winter.  This is on Handyman John's list to address.  Andy will contact him about a time frame.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Painting, garage door trim strip on bottom of garage door, dumpster doors:  Handyman John has installed a couple of strips that look like siding and cover the damage at the bottom of doors.  This looks promising.  However there is still painting that needs to be completed and the remainder of strips to be installed.  Again, Andy will reach out to find out about time frame as we are quickly approaching the end of outdoor project season.  All are in agreement that his work on the completed dumpster doors looks good, and appreciate them being back in place.</w:t>
        <w:tab/>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Leaf and snow removal:  The majority of leaves have been removed.  This is an improvement in time frame over last season.  Andy will confirm with Scott that he is planning on being responsible for our snow plowing this season.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Finances: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Andy reports that all owners are up to date on dues payments.  We have 39K in checking and 40K in reserves, and Andy will transfer money into reserves by end of year to meet that line item goal.  We have spent no reserves this year.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insurance claim policy has been signed by Mike.  Andy to submit to Farmers insurance.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Hot tubs: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question about an owner's lapsing insurance on his hot tub.  Rodney to check if it is still in operation and talk to owner about insurance.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owner is in the process of getting a town permit to install a hot tub. He will need to pay the associatiion's  related legal fees, and follow same process as the other hot tub owner. Mike will look up our hot tub license and policy in the drop box.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Mike notes that no notes have been added since 2024.  Rodney to contact Ray, former secretary, to get GoDaddy transferred to Rodney.  Ray had been paying for this, and Rodney is to pay fee and ask for reimbursement from the association.  Mike requests that policies be added to  the website.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Respectfully submitted,</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Rodney North, secretary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