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3D" w:rsidRPr="00FE233D" w:rsidRDefault="00B36AD4" w:rsidP="009051AC">
      <w:pPr>
        <w:spacing w:before="4080"/>
        <w:rPr>
          <w:rFonts w:ascii="Arial" w:hAnsi="Arial" w:cs="Arial"/>
          <w:sz w:val="22"/>
          <w:szCs w:val="22"/>
        </w:rPr>
      </w:pPr>
      <w:r w:rsidRPr="00F42DF3">
        <w:rPr>
          <w:rFonts w:ascii="Arial" w:hAnsi="Arial" w:cs="Arial"/>
          <w:b/>
          <w:noProof/>
          <w:sz w:val="22"/>
          <w:szCs w:val="22"/>
          <w:u w:val="single"/>
        </w:rPr>
        <mc:AlternateContent>
          <mc:Choice Requires="wps">
            <w:drawing>
              <wp:anchor distT="0" distB="0" distL="114300" distR="114300" simplePos="0" relativeHeight="251656192" behindDoc="0" locked="0" layoutInCell="1" allowOverlap="1" wp14:anchorId="2AAAD2A7" wp14:editId="766027A8">
                <wp:simplePos x="0" y="0"/>
                <wp:positionH relativeFrom="margin">
                  <wp:align>left</wp:align>
                </wp:positionH>
                <wp:positionV relativeFrom="margin">
                  <wp:posOffset>252095</wp:posOffset>
                </wp:positionV>
                <wp:extent cx="2202180" cy="16916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691640"/>
                        </a:xfrm>
                        <a:prstGeom prst="rect">
                          <a:avLst/>
                        </a:prstGeom>
                        <a:noFill/>
                        <a:ln w="9525">
                          <a:noFill/>
                          <a:miter lim="800000"/>
                          <a:headEnd/>
                          <a:tailEnd/>
                        </a:ln>
                      </wps:spPr>
                      <wps:txbx>
                        <w:txbxContent>
                          <w:p w:rsidR="0060732F" w:rsidRPr="00B36AD4" w:rsidRDefault="00B36AD4" w:rsidP="001703C4">
                            <w:pPr>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 xml:space="preserve"> S </w:t>
                            </w:r>
                            <w:proofErr w:type="spellStart"/>
                            <w:r>
                              <w:rPr>
                                <w:rFonts w:ascii="Arial" w:hAnsi="Arial" w:cs="Arial"/>
                                <w:sz w:val="18"/>
                                <w:szCs w:val="18"/>
                              </w:rPr>
                              <w:t>Bhachu</w:t>
                            </w:r>
                            <w:proofErr w:type="spellEnd"/>
                          </w:p>
                          <w:p w:rsidR="0060732F" w:rsidRPr="00B36AD4" w:rsidRDefault="00B36AD4" w:rsidP="001703C4">
                            <w:pPr>
                              <w:rPr>
                                <w:rFonts w:ascii="Arial" w:hAnsi="Arial" w:cs="Arial"/>
                                <w:sz w:val="18"/>
                                <w:szCs w:val="18"/>
                                <w:lang w:val="en"/>
                              </w:rPr>
                            </w:pPr>
                            <w:proofErr w:type="spellStart"/>
                            <w:r w:rsidRPr="00B36AD4">
                              <w:rPr>
                                <w:rFonts w:ascii="Arial" w:hAnsi="Arial" w:cs="Arial"/>
                                <w:sz w:val="18"/>
                                <w:szCs w:val="18"/>
                                <w:lang w:val="en"/>
                              </w:rPr>
                              <w:t>R</w:t>
                            </w:r>
                            <w:r>
                              <w:rPr>
                                <w:rFonts w:ascii="Arial" w:hAnsi="Arial" w:cs="Arial"/>
                                <w:sz w:val="18"/>
                                <w:szCs w:val="18"/>
                                <w:lang w:val="en"/>
                              </w:rPr>
                              <w:t>amgarhia</w:t>
                            </w:r>
                            <w:proofErr w:type="spellEnd"/>
                            <w:r w:rsidRPr="00B36AD4">
                              <w:rPr>
                                <w:rFonts w:ascii="Arial" w:hAnsi="Arial" w:cs="Arial"/>
                                <w:sz w:val="18"/>
                                <w:szCs w:val="18"/>
                                <w:lang w:val="en"/>
                              </w:rPr>
                              <w:t xml:space="preserve"> S</w:t>
                            </w:r>
                            <w:r>
                              <w:rPr>
                                <w:rFonts w:ascii="Arial" w:hAnsi="Arial" w:cs="Arial"/>
                                <w:sz w:val="18"/>
                                <w:szCs w:val="18"/>
                                <w:lang w:val="en"/>
                              </w:rPr>
                              <w:t>ikh</w:t>
                            </w:r>
                            <w:r w:rsidRPr="00B36AD4">
                              <w:rPr>
                                <w:rFonts w:ascii="Arial" w:hAnsi="Arial" w:cs="Arial"/>
                                <w:sz w:val="18"/>
                                <w:szCs w:val="18"/>
                                <w:lang w:val="en"/>
                              </w:rPr>
                              <w:t xml:space="preserve"> </w:t>
                            </w:r>
                            <w:proofErr w:type="spellStart"/>
                            <w:r w:rsidRPr="00B36AD4">
                              <w:rPr>
                                <w:rFonts w:ascii="Arial" w:hAnsi="Arial" w:cs="Arial"/>
                                <w:sz w:val="18"/>
                                <w:szCs w:val="18"/>
                                <w:lang w:val="en"/>
                              </w:rPr>
                              <w:t>G</w:t>
                            </w:r>
                            <w:r>
                              <w:rPr>
                                <w:rFonts w:ascii="Arial" w:hAnsi="Arial" w:cs="Arial"/>
                                <w:sz w:val="18"/>
                                <w:szCs w:val="18"/>
                                <w:lang w:val="en"/>
                              </w:rPr>
                              <w:t>urdwara</w:t>
                            </w:r>
                            <w:proofErr w:type="spellEnd"/>
                            <w:r w:rsidRPr="00B36AD4">
                              <w:rPr>
                                <w:rFonts w:ascii="Arial" w:hAnsi="Arial" w:cs="Arial"/>
                                <w:sz w:val="18"/>
                                <w:szCs w:val="18"/>
                                <w:lang w:val="en"/>
                              </w:rPr>
                              <w:t xml:space="preserve"> S</w:t>
                            </w:r>
                            <w:r>
                              <w:rPr>
                                <w:rFonts w:ascii="Arial" w:hAnsi="Arial" w:cs="Arial"/>
                                <w:sz w:val="18"/>
                                <w:szCs w:val="18"/>
                                <w:lang w:val="en"/>
                              </w:rPr>
                              <w:t>lough</w:t>
                            </w:r>
                          </w:p>
                          <w:p w:rsidR="00B36AD4" w:rsidRDefault="00B36AD4" w:rsidP="001703C4">
                            <w:pPr>
                              <w:rPr>
                                <w:rFonts w:ascii="Arial" w:hAnsi="Arial" w:cs="Arial"/>
                                <w:sz w:val="18"/>
                                <w:szCs w:val="18"/>
                              </w:rPr>
                            </w:pPr>
                            <w:r>
                              <w:rPr>
                                <w:rFonts w:ascii="Arial" w:hAnsi="Arial" w:cs="Arial"/>
                                <w:sz w:val="18"/>
                                <w:szCs w:val="18"/>
                              </w:rPr>
                              <w:t>Woodlands Avenue</w:t>
                            </w:r>
                          </w:p>
                          <w:p w:rsidR="00B36AD4" w:rsidRDefault="00B36AD4" w:rsidP="001703C4">
                            <w:pPr>
                              <w:rPr>
                                <w:rFonts w:ascii="Arial" w:hAnsi="Arial" w:cs="Arial"/>
                                <w:sz w:val="18"/>
                                <w:szCs w:val="18"/>
                              </w:rPr>
                            </w:pPr>
                            <w:r>
                              <w:rPr>
                                <w:rFonts w:ascii="Arial" w:hAnsi="Arial" w:cs="Arial"/>
                                <w:sz w:val="18"/>
                                <w:szCs w:val="18"/>
                              </w:rPr>
                              <w:t>Slough</w:t>
                            </w:r>
                          </w:p>
                          <w:p w:rsidR="00B36AD4" w:rsidRDefault="00B36AD4" w:rsidP="001703C4">
                            <w:pPr>
                              <w:rPr>
                                <w:rFonts w:ascii="Arial" w:hAnsi="Arial" w:cs="Arial"/>
                                <w:sz w:val="18"/>
                                <w:szCs w:val="18"/>
                              </w:rPr>
                            </w:pPr>
                            <w:r>
                              <w:rPr>
                                <w:rFonts w:ascii="Arial" w:hAnsi="Arial" w:cs="Arial"/>
                                <w:sz w:val="18"/>
                                <w:szCs w:val="18"/>
                              </w:rPr>
                              <w:t>Berkshire</w:t>
                            </w:r>
                          </w:p>
                          <w:p w:rsidR="00B36AD4" w:rsidRPr="00B36AD4" w:rsidRDefault="00B36AD4" w:rsidP="001703C4">
                            <w:pPr>
                              <w:rPr>
                                <w:rFonts w:ascii="Arial" w:hAnsi="Arial" w:cs="Arial"/>
                                <w:sz w:val="18"/>
                                <w:szCs w:val="18"/>
                              </w:rPr>
                            </w:pPr>
                            <w:r>
                              <w:rPr>
                                <w:rFonts w:ascii="Arial" w:hAnsi="Arial" w:cs="Arial"/>
                                <w:sz w:val="18"/>
                                <w:szCs w:val="18"/>
                              </w:rPr>
                              <w:t>SL1 3BU</w:t>
                            </w:r>
                          </w:p>
                          <w:p w:rsidR="0060732F" w:rsidRDefault="0060732F" w:rsidP="001703C4">
                            <w:pPr>
                              <w:rPr>
                                <w:rFonts w:ascii="Arial" w:hAnsi="Arial" w:cs="Arial"/>
                                <w:sz w:val="18"/>
                                <w:szCs w:val="18"/>
                              </w:rPr>
                            </w:pPr>
                          </w:p>
                          <w:p w:rsidR="00F64BC1" w:rsidRPr="001703C4" w:rsidRDefault="00F64BC1" w:rsidP="001703C4">
                            <w:pPr>
                              <w:rPr>
                                <w:rFonts w:ascii="Arial" w:hAnsi="Arial" w:cs="Arial"/>
                                <w:sz w:val="18"/>
                                <w:szCs w:val="18"/>
                              </w:rPr>
                            </w:pPr>
                          </w:p>
                          <w:p w:rsidR="00F64BC1" w:rsidRPr="001703C4" w:rsidRDefault="00F64BC1" w:rsidP="001703C4">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AD2A7" id="_x0000_t202" coordsize="21600,21600" o:spt="202" path="m,l,21600r21600,l21600,xe">
                <v:stroke joinstyle="miter"/>
                <v:path gradientshapeok="t" o:connecttype="rect"/>
              </v:shapetype>
              <v:shape id="Text Box 2" o:spid="_x0000_s1026" type="#_x0000_t202" style="position:absolute;margin-left:0;margin-top:19.85pt;width:173.4pt;height:133.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" filled="f" stroked="f">
                <v:textbox>
                  <w:txbxContent>
                    <w:p w:rsidR="0060732F" w:rsidRPr="00B36AD4" w:rsidRDefault="00B36AD4" w:rsidP="001703C4">
                      <w:pPr>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 xml:space="preserve"> S </w:t>
                      </w:r>
                      <w:proofErr w:type="spellStart"/>
                      <w:r>
                        <w:rPr>
                          <w:rFonts w:ascii="Arial" w:hAnsi="Arial" w:cs="Arial"/>
                          <w:sz w:val="18"/>
                          <w:szCs w:val="18"/>
                        </w:rPr>
                        <w:t>Bhachu</w:t>
                      </w:r>
                      <w:proofErr w:type="spellEnd"/>
                    </w:p>
                    <w:p w:rsidR="0060732F" w:rsidRPr="00B36AD4" w:rsidRDefault="00B36AD4" w:rsidP="001703C4">
                      <w:pPr>
                        <w:rPr>
                          <w:rFonts w:ascii="Arial" w:hAnsi="Arial" w:cs="Arial"/>
                          <w:sz w:val="18"/>
                          <w:szCs w:val="18"/>
                          <w:lang w:val="en"/>
                        </w:rPr>
                      </w:pPr>
                      <w:proofErr w:type="spellStart"/>
                      <w:r w:rsidRPr="00B36AD4">
                        <w:rPr>
                          <w:rFonts w:ascii="Arial" w:hAnsi="Arial" w:cs="Arial"/>
                          <w:sz w:val="18"/>
                          <w:szCs w:val="18"/>
                          <w:lang w:val="en"/>
                        </w:rPr>
                        <w:t>R</w:t>
                      </w:r>
                      <w:r>
                        <w:rPr>
                          <w:rFonts w:ascii="Arial" w:hAnsi="Arial" w:cs="Arial"/>
                          <w:sz w:val="18"/>
                          <w:szCs w:val="18"/>
                          <w:lang w:val="en"/>
                        </w:rPr>
                        <w:t>amgarhia</w:t>
                      </w:r>
                      <w:proofErr w:type="spellEnd"/>
                      <w:r w:rsidRPr="00B36AD4">
                        <w:rPr>
                          <w:rFonts w:ascii="Arial" w:hAnsi="Arial" w:cs="Arial"/>
                          <w:sz w:val="18"/>
                          <w:szCs w:val="18"/>
                          <w:lang w:val="en"/>
                        </w:rPr>
                        <w:t xml:space="preserve"> S</w:t>
                      </w:r>
                      <w:r>
                        <w:rPr>
                          <w:rFonts w:ascii="Arial" w:hAnsi="Arial" w:cs="Arial"/>
                          <w:sz w:val="18"/>
                          <w:szCs w:val="18"/>
                          <w:lang w:val="en"/>
                        </w:rPr>
                        <w:t>ikh</w:t>
                      </w:r>
                      <w:r w:rsidRPr="00B36AD4">
                        <w:rPr>
                          <w:rFonts w:ascii="Arial" w:hAnsi="Arial" w:cs="Arial"/>
                          <w:sz w:val="18"/>
                          <w:szCs w:val="18"/>
                          <w:lang w:val="en"/>
                        </w:rPr>
                        <w:t xml:space="preserve"> </w:t>
                      </w:r>
                      <w:proofErr w:type="spellStart"/>
                      <w:r w:rsidRPr="00B36AD4">
                        <w:rPr>
                          <w:rFonts w:ascii="Arial" w:hAnsi="Arial" w:cs="Arial"/>
                          <w:sz w:val="18"/>
                          <w:szCs w:val="18"/>
                          <w:lang w:val="en"/>
                        </w:rPr>
                        <w:t>G</w:t>
                      </w:r>
                      <w:r>
                        <w:rPr>
                          <w:rFonts w:ascii="Arial" w:hAnsi="Arial" w:cs="Arial"/>
                          <w:sz w:val="18"/>
                          <w:szCs w:val="18"/>
                          <w:lang w:val="en"/>
                        </w:rPr>
                        <w:t>urdwara</w:t>
                      </w:r>
                      <w:proofErr w:type="spellEnd"/>
                      <w:r w:rsidRPr="00B36AD4">
                        <w:rPr>
                          <w:rFonts w:ascii="Arial" w:hAnsi="Arial" w:cs="Arial"/>
                          <w:sz w:val="18"/>
                          <w:szCs w:val="18"/>
                          <w:lang w:val="en"/>
                        </w:rPr>
                        <w:t xml:space="preserve"> S</w:t>
                      </w:r>
                      <w:r>
                        <w:rPr>
                          <w:rFonts w:ascii="Arial" w:hAnsi="Arial" w:cs="Arial"/>
                          <w:sz w:val="18"/>
                          <w:szCs w:val="18"/>
                          <w:lang w:val="en"/>
                        </w:rPr>
                        <w:t>lough</w:t>
                      </w:r>
                    </w:p>
                    <w:p w:rsidR="00B36AD4" w:rsidRDefault="00B36AD4" w:rsidP="001703C4">
                      <w:pPr>
                        <w:rPr>
                          <w:rFonts w:ascii="Arial" w:hAnsi="Arial" w:cs="Arial"/>
                          <w:sz w:val="18"/>
                          <w:szCs w:val="18"/>
                        </w:rPr>
                      </w:pPr>
                      <w:r>
                        <w:rPr>
                          <w:rFonts w:ascii="Arial" w:hAnsi="Arial" w:cs="Arial"/>
                          <w:sz w:val="18"/>
                          <w:szCs w:val="18"/>
                        </w:rPr>
                        <w:t>Woodlands Avenue</w:t>
                      </w:r>
                    </w:p>
                    <w:p w:rsidR="00B36AD4" w:rsidRDefault="00B36AD4" w:rsidP="001703C4">
                      <w:pPr>
                        <w:rPr>
                          <w:rFonts w:ascii="Arial" w:hAnsi="Arial" w:cs="Arial"/>
                          <w:sz w:val="18"/>
                          <w:szCs w:val="18"/>
                        </w:rPr>
                      </w:pPr>
                      <w:r>
                        <w:rPr>
                          <w:rFonts w:ascii="Arial" w:hAnsi="Arial" w:cs="Arial"/>
                          <w:sz w:val="18"/>
                          <w:szCs w:val="18"/>
                        </w:rPr>
                        <w:t>Slough</w:t>
                      </w:r>
                    </w:p>
                    <w:p w:rsidR="00B36AD4" w:rsidRDefault="00B36AD4" w:rsidP="001703C4">
                      <w:pPr>
                        <w:rPr>
                          <w:rFonts w:ascii="Arial" w:hAnsi="Arial" w:cs="Arial"/>
                          <w:sz w:val="18"/>
                          <w:szCs w:val="18"/>
                        </w:rPr>
                      </w:pPr>
                      <w:r>
                        <w:rPr>
                          <w:rFonts w:ascii="Arial" w:hAnsi="Arial" w:cs="Arial"/>
                          <w:sz w:val="18"/>
                          <w:szCs w:val="18"/>
                        </w:rPr>
                        <w:t>Berkshire</w:t>
                      </w:r>
                    </w:p>
                    <w:p w:rsidR="00B36AD4" w:rsidRPr="00B36AD4" w:rsidRDefault="00B36AD4" w:rsidP="001703C4">
                      <w:pPr>
                        <w:rPr>
                          <w:rFonts w:ascii="Arial" w:hAnsi="Arial" w:cs="Arial"/>
                          <w:sz w:val="18"/>
                          <w:szCs w:val="18"/>
                        </w:rPr>
                      </w:pPr>
                      <w:r>
                        <w:rPr>
                          <w:rFonts w:ascii="Arial" w:hAnsi="Arial" w:cs="Arial"/>
                          <w:sz w:val="18"/>
                          <w:szCs w:val="18"/>
                        </w:rPr>
                        <w:t>SL1 3BU</w:t>
                      </w:r>
                    </w:p>
                    <w:p w:rsidR="0060732F" w:rsidRDefault="0060732F" w:rsidP="001703C4">
                      <w:pPr>
                        <w:rPr>
                          <w:rFonts w:ascii="Arial" w:hAnsi="Arial" w:cs="Arial"/>
                          <w:sz w:val="18"/>
                          <w:szCs w:val="18"/>
                        </w:rPr>
                      </w:pPr>
                    </w:p>
                    <w:p w:rsidR="00F64BC1" w:rsidRPr="001703C4" w:rsidRDefault="00F64BC1" w:rsidP="001703C4">
                      <w:pPr>
                        <w:rPr>
                          <w:rFonts w:ascii="Arial" w:hAnsi="Arial" w:cs="Arial"/>
                          <w:sz w:val="18"/>
                          <w:szCs w:val="18"/>
                        </w:rPr>
                      </w:pPr>
                    </w:p>
                    <w:p w:rsidR="00F64BC1" w:rsidRPr="001703C4" w:rsidRDefault="00F64BC1" w:rsidP="001703C4">
                      <w:pPr>
                        <w:rPr>
                          <w:rFonts w:ascii="Arial" w:hAnsi="Arial" w:cs="Arial"/>
                          <w:sz w:val="18"/>
                          <w:szCs w:val="18"/>
                        </w:rPr>
                      </w:pPr>
                    </w:p>
                  </w:txbxContent>
                </v:textbox>
                <w10:wrap anchorx="margin" anchory="margin"/>
              </v:shape>
            </w:pict>
          </mc:Fallback>
        </mc:AlternateContent>
      </w:r>
      <w:r>
        <w:rPr>
          <w:rFonts w:ascii="Arial" w:hAnsi="Arial" w:cs="Arial"/>
          <w:sz w:val="22"/>
          <w:szCs w:val="22"/>
        </w:rPr>
        <w:t>Dear Sir/Madam</w:t>
      </w:r>
    </w:p>
    <w:p w:rsidR="00FC4FDF" w:rsidRPr="00F42DF3" w:rsidRDefault="0060732F" w:rsidP="00FE233D">
      <w:pPr>
        <w:spacing w:before="100" w:beforeAutospacing="1"/>
        <w:rPr>
          <w:rFonts w:ascii="Arial" w:hAnsi="Arial" w:cs="Arial"/>
          <w:b/>
          <w:sz w:val="22"/>
          <w:szCs w:val="22"/>
          <w:u w:val="single"/>
        </w:rPr>
      </w:pPr>
      <w:bookmarkStart w:id="0" w:name="Subject"/>
      <w:bookmarkEnd w:id="0"/>
      <w:r w:rsidRPr="0060732F">
        <w:rPr>
          <w:rFonts w:ascii="Arial" w:hAnsi="Arial" w:cs="Arial"/>
          <w:b/>
          <w:sz w:val="22"/>
          <w:szCs w:val="22"/>
          <w:u w:val="single"/>
        </w:rPr>
        <w:t>THE RAMGARHIA SIKH GURDWARA SLOUGH</w:t>
      </w:r>
      <w:r w:rsidR="00FD36F1" w:rsidRPr="00F42DF3">
        <w:rPr>
          <w:rFonts w:ascii="Arial" w:hAnsi="Arial" w:cs="Arial"/>
          <w:b/>
          <w:noProof/>
          <w:sz w:val="22"/>
          <w:szCs w:val="22"/>
          <w:u w:val="single"/>
        </w:rPr>
        <mc:AlternateContent>
          <mc:Choice Requires="wps">
            <w:drawing>
              <wp:anchor distT="0" distB="0" distL="114300" distR="114300" simplePos="0" relativeHeight="251659264" behindDoc="0" locked="0" layoutInCell="1" allowOverlap="1" wp14:anchorId="7E4246D6" wp14:editId="4FA486D6">
                <wp:simplePos x="0" y="0"/>
                <wp:positionH relativeFrom="margin">
                  <wp:align>right</wp:align>
                </wp:positionH>
                <wp:positionV relativeFrom="margin">
                  <wp:posOffset>252095</wp:posOffset>
                </wp:positionV>
                <wp:extent cx="2613600" cy="171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00" cy="1717200"/>
                        </a:xfrm>
                        <a:prstGeom prst="rect">
                          <a:avLst/>
                        </a:prstGeom>
                        <a:solidFill>
                          <a:srgbClr val="FFFFFF"/>
                        </a:solidFill>
                        <a:ln w="9525">
                          <a:noFill/>
                          <a:miter lim="800000"/>
                          <a:headEnd/>
                          <a:tailEnd/>
                        </a:ln>
                      </wps:spPr>
                      <wps:txbx>
                        <w:txbxContent>
                          <w:p w:rsidR="00FD36F1" w:rsidRPr="001703C4" w:rsidRDefault="00FD36F1" w:rsidP="00FD36F1">
                            <w:pPr>
                              <w:rPr>
                                <w:rFonts w:ascii="Arial" w:hAnsi="Arial" w:cs="Arial"/>
                                <w:sz w:val="18"/>
                                <w:szCs w:val="18"/>
                              </w:rPr>
                            </w:pPr>
                            <w:r w:rsidRPr="001703C4">
                              <w:rPr>
                                <w:rFonts w:ascii="Arial" w:hAnsi="Arial" w:cs="Arial"/>
                                <w:sz w:val="18"/>
                                <w:szCs w:val="18"/>
                              </w:rPr>
                              <w:t>Charity Commission</w:t>
                            </w:r>
                          </w:p>
                          <w:p w:rsidR="00FD36F1" w:rsidRPr="001703C4" w:rsidRDefault="00FD36F1" w:rsidP="00FD36F1">
                            <w:pPr>
                              <w:rPr>
                                <w:rFonts w:ascii="Arial" w:hAnsi="Arial" w:cs="Arial"/>
                                <w:sz w:val="18"/>
                                <w:szCs w:val="18"/>
                              </w:rPr>
                            </w:pPr>
                            <w:r>
                              <w:rPr>
                                <w:rFonts w:ascii="Arial" w:hAnsi="Arial" w:cs="Arial"/>
                                <w:sz w:val="18"/>
                                <w:szCs w:val="18"/>
                              </w:rPr>
                              <w:t>PO Box 211</w:t>
                            </w:r>
                            <w:r>
                              <w:rPr>
                                <w:rFonts w:ascii="Arial" w:hAnsi="Arial" w:cs="Arial"/>
                                <w:sz w:val="18"/>
                                <w:szCs w:val="18"/>
                              </w:rPr>
                              <w:br/>
                              <w:t>Bootle</w:t>
                            </w:r>
                            <w:r>
                              <w:rPr>
                                <w:rFonts w:ascii="Arial" w:hAnsi="Arial" w:cs="Arial"/>
                                <w:sz w:val="18"/>
                                <w:szCs w:val="18"/>
                              </w:rPr>
                              <w:br/>
                              <w:t>L20</w:t>
                            </w:r>
                            <w:r w:rsidRPr="001703C4">
                              <w:rPr>
                                <w:rFonts w:ascii="Arial" w:hAnsi="Arial" w:cs="Arial"/>
                                <w:sz w:val="18"/>
                                <w:szCs w:val="18"/>
                              </w:rPr>
                              <w:t xml:space="preserve"> </w:t>
                            </w:r>
                            <w:r>
                              <w:rPr>
                                <w:rFonts w:ascii="Arial" w:hAnsi="Arial" w:cs="Arial"/>
                                <w:sz w:val="18"/>
                                <w:szCs w:val="18"/>
                              </w:rPr>
                              <w:t>7YX</w:t>
                            </w:r>
                          </w:p>
                          <w:p w:rsidR="00FD36F1" w:rsidRPr="001703C4" w:rsidRDefault="00FD36F1" w:rsidP="00FD36F1">
                            <w:pPr>
                              <w:rPr>
                                <w:rFonts w:ascii="Arial" w:hAnsi="Arial" w:cs="Arial"/>
                                <w:sz w:val="18"/>
                                <w:szCs w:val="18"/>
                              </w:rPr>
                            </w:pPr>
                          </w:p>
                          <w:p w:rsidR="00FD36F1" w:rsidRPr="001703C4" w:rsidRDefault="00FD36F1" w:rsidP="00FD36F1">
                            <w:pPr>
                              <w:rPr>
                                <w:rFonts w:ascii="Arial" w:hAnsi="Arial" w:cs="Arial"/>
                                <w:b/>
                                <w:sz w:val="18"/>
                                <w:szCs w:val="18"/>
                              </w:rPr>
                            </w:pPr>
                            <w:r w:rsidRPr="001703C4">
                              <w:rPr>
                                <w:rFonts w:ascii="Arial" w:hAnsi="Arial" w:cs="Arial"/>
                                <w:b/>
                                <w:sz w:val="18"/>
                                <w:szCs w:val="18"/>
                              </w:rPr>
                              <w:t xml:space="preserve">T: </w:t>
                            </w:r>
                            <w:bookmarkStart w:id="1" w:name="Tel"/>
                            <w:bookmarkEnd w:id="1"/>
                            <w:r w:rsidR="0060732F">
                              <w:rPr>
                                <w:rFonts w:ascii="Arial" w:hAnsi="Arial" w:cs="Arial"/>
                                <w:b/>
                                <w:sz w:val="18"/>
                                <w:szCs w:val="18"/>
                              </w:rPr>
                              <w:t>0300 065 1753</w:t>
                            </w:r>
                          </w:p>
                          <w:p w:rsidR="00FD36F1" w:rsidRPr="001703C4" w:rsidRDefault="00FD36F1" w:rsidP="00FD36F1">
                            <w:pPr>
                              <w:rPr>
                                <w:rFonts w:ascii="Arial" w:hAnsi="Arial" w:cs="Arial"/>
                                <w:sz w:val="18"/>
                                <w:szCs w:val="18"/>
                              </w:rPr>
                            </w:pPr>
                          </w:p>
                          <w:p w:rsidR="00FD36F1" w:rsidRPr="001703C4" w:rsidRDefault="00FD36F1" w:rsidP="00FD36F1">
                            <w:pPr>
                              <w:rPr>
                                <w:rFonts w:ascii="Arial" w:hAnsi="Arial" w:cs="Arial"/>
                                <w:b/>
                                <w:sz w:val="18"/>
                                <w:szCs w:val="18"/>
                              </w:rPr>
                            </w:pPr>
                            <w:r w:rsidRPr="001703C4">
                              <w:rPr>
                                <w:rFonts w:ascii="Arial" w:hAnsi="Arial" w:cs="Arial"/>
                                <w:b/>
                                <w:sz w:val="18"/>
                                <w:szCs w:val="18"/>
                              </w:rPr>
                              <w:t xml:space="preserve">Your ref: </w:t>
                            </w:r>
                            <w:bookmarkStart w:id="2" w:name="AddressRef"/>
                            <w:bookmarkEnd w:id="2"/>
                          </w:p>
                          <w:p w:rsidR="00FD36F1" w:rsidRPr="001703C4" w:rsidRDefault="00FD36F1" w:rsidP="00FD36F1">
                            <w:pPr>
                              <w:rPr>
                                <w:rFonts w:ascii="Arial" w:hAnsi="Arial" w:cs="Arial"/>
                                <w:b/>
                                <w:sz w:val="18"/>
                                <w:szCs w:val="18"/>
                              </w:rPr>
                            </w:pPr>
                            <w:r w:rsidRPr="001703C4">
                              <w:rPr>
                                <w:rFonts w:ascii="Arial" w:hAnsi="Arial" w:cs="Arial"/>
                                <w:b/>
                                <w:sz w:val="18"/>
                                <w:szCs w:val="18"/>
                              </w:rPr>
                              <w:t xml:space="preserve">Our ref: </w:t>
                            </w:r>
                            <w:bookmarkStart w:id="3" w:name="CCRef"/>
                            <w:bookmarkEnd w:id="3"/>
                            <w:r w:rsidR="0060732F">
                              <w:rPr>
                                <w:rFonts w:ascii="Arial" w:hAnsi="Arial" w:cs="Arial"/>
                                <w:b/>
                                <w:sz w:val="18"/>
                                <w:szCs w:val="18"/>
                              </w:rPr>
                              <w:t>RC/</w:t>
                            </w:r>
                            <w:r w:rsidR="0060732F" w:rsidRPr="0060732F">
                              <w:rPr>
                                <w:rFonts w:ascii="Arial" w:hAnsi="Arial" w:cs="Arial"/>
                                <w:b/>
                                <w:sz w:val="18"/>
                                <w:szCs w:val="18"/>
                              </w:rPr>
                              <w:t>1057208</w:t>
                            </w:r>
                            <w:r w:rsidR="0060732F">
                              <w:rPr>
                                <w:rFonts w:ascii="Arial" w:hAnsi="Arial" w:cs="Arial"/>
                                <w:b/>
                                <w:sz w:val="18"/>
                                <w:szCs w:val="18"/>
                              </w:rPr>
                              <w:t>/C-472183/LAW</w:t>
                            </w:r>
                          </w:p>
                          <w:p w:rsidR="00FD36F1" w:rsidRPr="001703C4" w:rsidRDefault="00FD36F1" w:rsidP="00FD36F1">
                            <w:pPr>
                              <w:rPr>
                                <w:rFonts w:ascii="Arial" w:hAnsi="Arial" w:cs="Arial"/>
                                <w:sz w:val="18"/>
                                <w:szCs w:val="18"/>
                              </w:rPr>
                            </w:pPr>
                          </w:p>
                          <w:p w:rsidR="00FD36F1" w:rsidRPr="001703C4" w:rsidRDefault="00FD36F1" w:rsidP="00FD36F1">
                            <w:pPr>
                              <w:rPr>
                                <w:rFonts w:ascii="Arial" w:hAnsi="Arial" w:cs="Arial"/>
                                <w:b/>
                                <w:sz w:val="18"/>
                                <w:szCs w:val="18"/>
                              </w:rPr>
                            </w:pPr>
                            <w:r w:rsidRPr="001703C4">
                              <w:rPr>
                                <w:rFonts w:ascii="Arial" w:hAnsi="Arial" w:cs="Arial"/>
                                <w:b/>
                                <w:sz w:val="18"/>
                                <w:szCs w:val="18"/>
                              </w:rPr>
                              <w:t xml:space="preserve">Date: </w:t>
                            </w:r>
                            <w:bookmarkStart w:id="4" w:name="Date"/>
                            <w:bookmarkEnd w:id="4"/>
                            <w:r w:rsidR="0060732F">
                              <w:rPr>
                                <w:rFonts w:ascii="Arial" w:hAnsi="Arial" w:cs="Arial"/>
                                <w:b/>
                                <w:sz w:val="18"/>
                                <w:szCs w:val="18"/>
                              </w:rPr>
                              <w:t>05 June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246D6" id="_x0000_s1027" type="#_x0000_t202" style="position:absolute;margin-left:154.6pt;margin-top:19.85pt;width:205.8pt;height:135.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" stroked="f">
                <v:textbox>
                  <w:txbxContent>
                    <w:p w:rsidR="00FD36F1" w:rsidRPr="001703C4" w:rsidRDefault="00FD36F1" w:rsidP="00FD36F1">
                      <w:pPr>
                        <w:rPr>
                          <w:rFonts w:ascii="Arial" w:hAnsi="Arial" w:cs="Arial"/>
                          <w:sz w:val="18"/>
                          <w:szCs w:val="18"/>
                        </w:rPr>
                      </w:pPr>
                      <w:r w:rsidRPr="001703C4">
                        <w:rPr>
                          <w:rFonts w:ascii="Arial" w:hAnsi="Arial" w:cs="Arial"/>
                          <w:sz w:val="18"/>
                          <w:szCs w:val="18"/>
                        </w:rPr>
                        <w:t>Charity Commission</w:t>
                      </w:r>
                    </w:p>
                    <w:p w:rsidR="00FD36F1" w:rsidRPr="001703C4" w:rsidRDefault="00FD36F1" w:rsidP="00FD36F1">
                      <w:pPr>
                        <w:rPr>
                          <w:rFonts w:ascii="Arial" w:hAnsi="Arial" w:cs="Arial"/>
                          <w:sz w:val="18"/>
                          <w:szCs w:val="18"/>
                        </w:rPr>
                      </w:pPr>
                      <w:r>
                        <w:rPr>
                          <w:rFonts w:ascii="Arial" w:hAnsi="Arial" w:cs="Arial"/>
                          <w:sz w:val="18"/>
                          <w:szCs w:val="18"/>
                        </w:rPr>
                        <w:t>PO Box 211</w:t>
                      </w:r>
                      <w:r>
                        <w:rPr>
                          <w:rFonts w:ascii="Arial" w:hAnsi="Arial" w:cs="Arial"/>
                          <w:sz w:val="18"/>
                          <w:szCs w:val="18"/>
                        </w:rPr>
                        <w:br/>
                        <w:t>Bootle</w:t>
                      </w:r>
                      <w:r>
                        <w:rPr>
                          <w:rFonts w:ascii="Arial" w:hAnsi="Arial" w:cs="Arial"/>
                          <w:sz w:val="18"/>
                          <w:szCs w:val="18"/>
                        </w:rPr>
                        <w:br/>
                        <w:t>L20</w:t>
                      </w:r>
                      <w:r w:rsidRPr="001703C4">
                        <w:rPr>
                          <w:rFonts w:ascii="Arial" w:hAnsi="Arial" w:cs="Arial"/>
                          <w:sz w:val="18"/>
                          <w:szCs w:val="18"/>
                        </w:rPr>
                        <w:t xml:space="preserve"> </w:t>
                      </w:r>
                      <w:r>
                        <w:rPr>
                          <w:rFonts w:ascii="Arial" w:hAnsi="Arial" w:cs="Arial"/>
                          <w:sz w:val="18"/>
                          <w:szCs w:val="18"/>
                        </w:rPr>
                        <w:t>7YX</w:t>
                      </w:r>
                    </w:p>
                    <w:p w:rsidR="00FD36F1" w:rsidRPr="001703C4" w:rsidRDefault="00FD36F1" w:rsidP="00FD36F1">
                      <w:pPr>
                        <w:rPr>
                          <w:rFonts w:ascii="Arial" w:hAnsi="Arial" w:cs="Arial"/>
                          <w:sz w:val="18"/>
                          <w:szCs w:val="18"/>
                        </w:rPr>
                      </w:pPr>
                    </w:p>
                    <w:p w:rsidR="00FD36F1" w:rsidRPr="001703C4" w:rsidRDefault="00FD36F1" w:rsidP="00FD36F1">
                      <w:pPr>
                        <w:rPr>
                          <w:rFonts w:ascii="Arial" w:hAnsi="Arial" w:cs="Arial"/>
                          <w:b/>
                          <w:sz w:val="18"/>
                          <w:szCs w:val="18"/>
                        </w:rPr>
                      </w:pPr>
                      <w:r w:rsidRPr="001703C4">
                        <w:rPr>
                          <w:rFonts w:ascii="Arial" w:hAnsi="Arial" w:cs="Arial"/>
                          <w:b/>
                          <w:sz w:val="18"/>
                          <w:szCs w:val="18"/>
                        </w:rPr>
                        <w:t xml:space="preserve">T: </w:t>
                      </w:r>
                      <w:bookmarkStart w:id="5" w:name="Tel"/>
                      <w:bookmarkEnd w:id="5"/>
                      <w:r w:rsidR="0060732F">
                        <w:rPr>
                          <w:rFonts w:ascii="Arial" w:hAnsi="Arial" w:cs="Arial"/>
                          <w:b/>
                          <w:sz w:val="18"/>
                          <w:szCs w:val="18"/>
                        </w:rPr>
                        <w:t>0300 065 1753</w:t>
                      </w:r>
                    </w:p>
                    <w:p w:rsidR="00FD36F1" w:rsidRPr="001703C4" w:rsidRDefault="00FD36F1" w:rsidP="00FD36F1">
                      <w:pPr>
                        <w:rPr>
                          <w:rFonts w:ascii="Arial" w:hAnsi="Arial" w:cs="Arial"/>
                          <w:sz w:val="18"/>
                          <w:szCs w:val="18"/>
                        </w:rPr>
                      </w:pPr>
                    </w:p>
                    <w:p w:rsidR="00FD36F1" w:rsidRPr="001703C4" w:rsidRDefault="00FD36F1" w:rsidP="00FD36F1">
                      <w:pPr>
                        <w:rPr>
                          <w:rFonts w:ascii="Arial" w:hAnsi="Arial" w:cs="Arial"/>
                          <w:b/>
                          <w:sz w:val="18"/>
                          <w:szCs w:val="18"/>
                        </w:rPr>
                      </w:pPr>
                      <w:r w:rsidRPr="001703C4">
                        <w:rPr>
                          <w:rFonts w:ascii="Arial" w:hAnsi="Arial" w:cs="Arial"/>
                          <w:b/>
                          <w:sz w:val="18"/>
                          <w:szCs w:val="18"/>
                        </w:rPr>
                        <w:t xml:space="preserve">Your ref: </w:t>
                      </w:r>
                      <w:bookmarkStart w:id="6" w:name="AddressRef"/>
                      <w:bookmarkEnd w:id="6"/>
                    </w:p>
                    <w:p w:rsidR="00FD36F1" w:rsidRPr="001703C4" w:rsidRDefault="00FD36F1" w:rsidP="00FD36F1">
                      <w:pPr>
                        <w:rPr>
                          <w:rFonts w:ascii="Arial" w:hAnsi="Arial" w:cs="Arial"/>
                          <w:b/>
                          <w:sz w:val="18"/>
                          <w:szCs w:val="18"/>
                        </w:rPr>
                      </w:pPr>
                      <w:r w:rsidRPr="001703C4">
                        <w:rPr>
                          <w:rFonts w:ascii="Arial" w:hAnsi="Arial" w:cs="Arial"/>
                          <w:b/>
                          <w:sz w:val="18"/>
                          <w:szCs w:val="18"/>
                        </w:rPr>
                        <w:t xml:space="preserve">Our ref: </w:t>
                      </w:r>
                      <w:bookmarkStart w:id="7" w:name="CCRef"/>
                      <w:bookmarkEnd w:id="7"/>
                      <w:r w:rsidR="0060732F">
                        <w:rPr>
                          <w:rFonts w:ascii="Arial" w:hAnsi="Arial" w:cs="Arial"/>
                          <w:b/>
                          <w:sz w:val="18"/>
                          <w:szCs w:val="18"/>
                        </w:rPr>
                        <w:t>RC/</w:t>
                      </w:r>
                      <w:r w:rsidR="0060732F" w:rsidRPr="0060732F">
                        <w:rPr>
                          <w:rFonts w:ascii="Arial" w:hAnsi="Arial" w:cs="Arial"/>
                          <w:b/>
                          <w:sz w:val="18"/>
                          <w:szCs w:val="18"/>
                        </w:rPr>
                        <w:t>1057208</w:t>
                      </w:r>
                      <w:r w:rsidR="0060732F">
                        <w:rPr>
                          <w:rFonts w:ascii="Arial" w:hAnsi="Arial" w:cs="Arial"/>
                          <w:b/>
                          <w:sz w:val="18"/>
                          <w:szCs w:val="18"/>
                        </w:rPr>
                        <w:t>/C-472183/LAW</w:t>
                      </w:r>
                    </w:p>
                    <w:p w:rsidR="00FD36F1" w:rsidRPr="001703C4" w:rsidRDefault="00FD36F1" w:rsidP="00FD36F1">
                      <w:pPr>
                        <w:rPr>
                          <w:rFonts w:ascii="Arial" w:hAnsi="Arial" w:cs="Arial"/>
                          <w:sz w:val="18"/>
                          <w:szCs w:val="18"/>
                        </w:rPr>
                      </w:pPr>
                    </w:p>
                    <w:p w:rsidR="00FD36F1" w:rsidRPr="001703C4" w:rsidRDefault="00FD36F1" w:rsidP="00FD36F1">
                      <w:pPr>
                        <w:rPr>
                          <w:rFonts w:ascii="Arial" w:hAnsi="Arial" w:cs="Arial"/>
                          <w:b/>
                          <w:sz w:val="18"/>
                          <w:szCs w:val="18"/>
                        </w:rPr>
                      </w:pPr>
                      <w:r w:rsidRPr="001703C4">
                        <w:rPr>
                          <w:rFonts w:ascii="Arial" w:hAnsi="Arial" w:cs="Arial"/>
                          <w:b/>
                          <w:sz w:val="18"/>
                          <w:szCs w:val="18"/>
                        </w:rPr>
                        <w:t xml:space="preserve">Date: </w:t>
                      </w:r>
                      <w:bookmarkStart w:id="8" w:name="Date"/>
                      <w:bookmarkEnd w:id="8"/>
                      <w:r w:rsidR="0060732F">
                        <w:rPr>
                          <w:rFonts w:ascii="Arial" w:hAnsi="Arial" w:cs="Arial"/>
                          <w:b/>
                          <w:sz w:val="18"/>
                          <w:szCs w:val="18"/>
                        </w:rPr>
                        <w:t>05 June 2018</w:t>
                      </w:r>
                    </w:p>
                  </w:txbxContent>
                </v:textbox>
                <w10:wrap anchorx="margin" anchory="margin"/>
              </v:shape>
            </w:pict>
          </mc:Fallback>
        </mc:AlternateContent>
      </w:r>
      <w:r>
        <w:rPr>
          <w:rFonts w:ascii="Arial" w:hAnsi="Arial" w:cs="Arial"/>
          <w:b/>
          <w:sz w:val="22"/>
          <w:szCs w:val="22"/>
          <w:u w:val="single"/>
        </w:rPr>
        <w:t xml:space="preserve">: </w:t>
      </w:r>
      <w:r w:rsidRPr="0060732F">
        <w:rPr>
          <w:rFonts w:ascii="Arial" w:hAnsi="Arial" w:cs="Arial"/>
          <w:b/>
          <w:sz w:val="22"/>
          <w:szCs w:val="22"/>
          <w:u w:val="single"/>
        </w:rPr>
        <w:t>1057208</w:t>
      </w:r>
    </w:p>
    <w:p w:rsidR="00FC4FDF" w:rsidRPr="007B0AAF" w:rsidRDefault="00FC4FDF" w:rsidP="00FC4FD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We</w:t>
      </w:r>
      <w:r w:rsidR="00B36AD4">
        <w:rPr>
          <w:rFonts w:ascii="Arial" w:hAnsi="Arial" w:cs="Arial"/>
          <w:sz w:val="22"/>
          <w:szCs w:val="22"/>
        </w:rPr>
        <w:t xml:space="preserve"> are writing to you as the designated correspondent</w:t>
      </w:r>
      <w:r w:rsidRPr="0060732F">
        <w:rPr>
          <w:rFonts w:ascii="Arial" w:hAnsi="Arial" w:cs="Arial"/>
          <w:sz w:val="22"/>
          <w:szCs w:val="22"/>
        </w:rPr>
        <w:t xml:space="preserve"> of the above registered c</w:t>
      </w:r>
      <w:r w:rsidR="00B36AD4">
        <w:rPr>
          <w:rFonts w:ascii="Arial" w:hAnsi="Arial" w:cs="Arial"/>
          <w:sz w:val="22"/>
          <w:szCs w:val="22"/>
        </w:rPr>
        <w:t>harity. A copy of this letter has also been</w:t>
      </w:r>
      <w:r w:rsidRPr="0060732F">
        <w:rPr>
          <w:rFonts w:ascii="Arial" w:hAnsi="Arial" w:cs="Arial"/>
          <w:sz w:val="22"/>
          <w:szCs w:val="22"/>
        </w:rPr>
        <w:t xml:space="preserve"> sent to each trustee individually.</w:t>
      </w:r>
    </w:p>
    <w:p w:rsidR="0060732F" w:rsidRDefault="0060732F" w:rsidP="0060732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Since our previous correspondence with the trustees in April, the Commission has received further allegations including the continued failure to hold elections in accordance with the governing document for the charity, and the trustee’s reluctance to engage in independent mediation which would seek to resolve outstanding disputed matters.</w:t>
      </w:r>
    </w:p>
    <w:p w:rsidR="0060732F" w:rsidRDefault="0060732F" w:rsidP="0060732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 xml:space="preserve">It is the Commissions view that the managing committee hold the responsibility for resolving this matter and it is our advice that independent legal advice should be obtained by the trustees. </w:t>
      </w:r>
    </w:p>
    <w:p w:rsidR="0060732F" w:rsidRDefault="0060732F" w:rsidP="0060732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The trustees will need to present the whole situation to their legal advisors and will be expected (together), to fully consider the advice that they receive and act accordingly. I will stress again – this matter is for the trustees to resolve.</w:t>
      </w:r>
    </w:p>
    <w:p w:rsidR="0060732F" w:rsidRDefault="0060732F" w:rsidP="0060732F">
      <w:pPr>
        <w:rPr>
          <w:rFonts w:ascii="Arial" w:hAnsi="Arial" w:cs="Arial"/>
          <w:b/>
          <w:sz w:val="22"/>
          <w:szCs w:val="22"/>
          <w:u w:val="single"/>
        </w:rPr>
      </w:pPr>
    </w:p>
    <w:p w:rsidR="0060732F" w:rsidRPr="0060732F" w:rsidRDefault="0060732F" w:rsidP="0060732F">
      <w:pPr>
        <w:rPr>
          <w:rFonts w:ascii="Arial" w:hAnsi="Arial" w:cs="Arial"/>
          <w:b/>
          <w:sz w:val="22"/>
          <w:szCs w:val="22"/>
          <w:u w:val="single"/>
        </w:rPr>
      </w:pPr>
      <w:r w:rsidRPr="0060732F">
        <w:rPr>
          <w:rFonts w:ascii="Arial" w:hAnsi="Arial" w:cs="Arial"/>
          <w:b/>
          <w:sz w:val="22"/>
          <w:szCs w:val="22"/>
          <w:u w:val="single"/>
        </w:rPr>
        <w:t>Regulatory Advice given under Section 15 (2) of the Charity’s Act 2011</w:t>
      </w:r>
    </w:p>
    <w:p w:rsidR="0060732F" w:rsidRDefault="0060732F" w:rsidP="0060732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 xml:space="preserve">Given it would appear the elections have still not taken place; and attempts to resolve what appears to be an internal dispute have failed; the trustees should seek to appoint an </w:t>
      </w:r>
      <w:r w:rsidRPr="0060732F">
        <w:rPr>
          <w:rFonts w:ascii="Arial" w:hAnsi="Arial" w:cs="Arial"/>
          <w:b/>
          <w:sz w:val="22"/>
          <w:szCs w:val="22"/>
        </w:rPr>
        <w:t xml:space="preserve">Independent Election Supervisor </w:t>
      </w:r>
      <w:r w:rsidRPr="0060732F">
        <w:rPr>
          <w:rFonts w:ascii="Arial" w:hAnsi="Arial" w:cs="Arial"/>
          <w:sz w:val="22"/>
          <w:szCs w:val="22"/>
        </w:rPr>
        <w:t xml:space="preserve">who is professionally trained in running elections and holding AGM’s. </w:t>
      </w:r>
    </w:p>
    <w:p w:rsidR="0060732F" w:rsidRDefault="0060732F" w:rsidP="0060732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An Independent Election Supervisor will be able to manage risks and advise on procedure for members and trustees in the holding of the elections, this will include validating the membership of the charity</w:t>
      </w:r>
    </w:p>
    <w:p w:rsidR="0060732F" w:rsidRDefault="0060732F" w:rsidP="0060732F">
      <w:pPr>
        <w:rPr>
          <w:rFonts w:ascii="Arial" w:hAnsi="Arial" w:cs="Arial"/>
          <w:sz w:val="22"/>
          <w:szCs w:val="22"/>
        </w:rPr>
      </w:pPr>
    </w:p>
    <w:p w:rsidR="0060732F" w:rsidRDefault="0060732F" w:rsidP="0060732F">
      <w:pPr>
        <w:rPr>
          <w:rFonts w:ascii="Arial" w:hAnsi="Arial" w:cs="Arial"/>
          <w:sz w:val="22"/>
          <w:szCs w:val="22"/>
        </w:rPr>
      </w:pPr>
      <w:r w:rsidRPr="0060732F">
        <w:rPr>
          <w:rFonts w:ascii="Arial" w:hAnsi="Arial" w:cs="Arial"/>
          <w:sz w:val="22"/>
          <w:szCs w:val="22"/>
        </w:rPr>
        <w:t>The Commission expects the trustees to attend to this immediately in order for the elections to be held in accordance with the governing document which is in the best interest of the charity and its members.</w:t>
      </w:r>
    </w:p>
    <w:p w:rsidR="0060732F" w:rsidRDefault="0060732F" w:rsidP="0060732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 xml:space="preserve">We expect to hear back from the trustees by </w:t>
      </w:r>
      <w:r w:rsidRPr="0060732F">
        <w:rPr>
          <w:rFonts w:ascii="Arial" w:hAnsi="Arial" w:cs="Arial"/>
          <w:b/>
          <w:sz w:val="22"/>
          <w:szCs w:val="22"/>
          <w:u w:val="single"/>
        </w:rPr>
        <w:t xml:space="preserve">13 July </w:t>
      </w:r>
      <w:r w:rsidRPr="0060732F">
        <w:rPr>
          <w:rFonts w:ascii="Arial" w:hAnsi="Arial" w:cs="Arial"/>
          <w:sz w:val="22"/>
          <w:szCs w:val="22"/>
        </w:rPr>
        <w:t xml:space="preserve">with confirmation of what steps will be taken to ensure a proper and orderly election </w:t>
      </w:r>
      <w:r>
        <w:rPr>
          <w:rFonts w:ascii="Arial" w:hAnsi="Arial" w:cs="Arial"/>
          <w:sz w:val="22"/>
          <w:szCs w:val="22"/>
        </w:rPr>
        <w:t xml:space="preserve">will take place </w:t>
      </w:r>
      <w:r w:rsidRPr="0060732F">
        <w:rPr>
          <w:rFonts w:ascii="Arial" w:hAnsi="Arial" w:cs="Arial"/>
          <w:sz w:val="22"/>
          <w:szCs w:val="22"/>
        </w:rPr>
        <w:t xml:space="preserve">and a proposed date for the election. </w:t>
      </w:r>
    </w:p>
    <w:p w:rsidR="0060732F" w:rsidRDefault="0060732F" w:rsidP="0060732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 xml:space="preserve">If we determine that the trustees are not taking the necessary steps to resolve these issues this may be considered as misconduct and/or mismanagement by the managing committee and so we would need to consider further regulatory action if remedial action is not sought to resolve this matter. </w:t>
      </w:r>
    </w:p>
    <w:p w:rsidR="0060732F" w:rsidRDefault="0060732F" w:rsidP="0060732F">
      <w:pPr>
        <w:rPr>
          <w:rFonts w:ascii="Arial" w:hAnsi="Arial" w:cs="Arial"/>
          <w:sz w:val="22"/>
          <w:szCs w:val="22"/>
        </w:rPr>
      </w:pPr>
    </w:p>
    <w:p w:rsidR="0060732F" w:rsidRPr="0060732F" w:rsidRDefault="0060732F" w:rsidP="0060732F">
      <w:pPr>
        <w:rPr>
          <w:rFonts w:ascii="Arial" w:hAnsi="Arial" w:cs="Arial"/>
          <w:sz w:val="22"/>
          <w:szCs w:val="22"/>
        </w:rPr>
      </w:pPr>
      <w:r w:rsidRPr="0060732F">
        <w:rPr>
          <w:rFonts w:ascii="Arial" w:hAnsi="Arial" w:cs="Arial"/>
          <w:sz w:val="22"/>
          <w:szCs w:val="22"/>
        </w:rPr>
        <w:t xml:space="preserve">This letter should be discussed collectively by the trustees and a response sent to the following email address by </w:t>
      </w:r>
      <w:r w:rsidRPr="0060732F">
        <w:rPr>
          <w:rFonts w:ascii="Arial" w:hAnsi="Arial" w:cs="Arial"/>
          <w:b/>
          <w:sz w:val="22"/>
          <w:szCs w:val="22"/>
          <w:u w:val="single"/>
        </w:rPr>
        <w:t>13 July</w:t>
      </w:r>
      <w:r w:rsidRPr="0060732F">
        <w:rPr>
          <w:rFonts w:ascii="Arial" w:hAnsi="Arial" w:cs="Arial"/>
          <w:sz w:val="22"/>
          <w:szCs w:val="22"/>
        </w:rPr>
        <w:t>.</w:t>
      </w:r>
    </w:p>
    <w:p w:rsidR="0060732F" w:rsidRDefault="0060732F" w:rsidP="0060732F">
      <w:pPr>
        <w:rPr>
          <w:rFonts w:ascii="Arial" w:hAnsi="Arial" w:cs="Arial"/>
          <w:sz w:val="22"/>
          <w:szCs w:val="22"/>
        </w:rPr>
      </w:pPr>
      <w:r>
        <w:rPr>
          <w:rFonts w:ascii="Arial" w:hAnsi="Arial" w:cs="Arial"/>
          <w:sz w:val="22"/>
          <w:szCs w:val="22"/>
        </w:rPr>
        <w:t xml:space="preserve"> </w:t>
      </w:r>
    </w:p>
    <w:p w:rsidR="0060732F" w:rsidRPr="0060732F" w:rsidRDefault="0060732F" w:rsidP="0060732F">
      <w:pPr>
        <w:rPr>
          <w:rFonts w:ascii="Arial" w:hAnsi="Arial" w:cs="Arial"/>
          <w:sz w:val="22"/>
          <w:szCs w:val="22"/>
        </w:rPr>
      </w:pPr>
      <w:hyperlink r:id="rId7" w:history="1">
        <w:r w:rsidRPr="0060732F">
          <w:rPr>
            <w:rStyle w:val="Hyperlink"/>
            <w:rFonts w:ascii="Arial" w:hAnsi="Arial" w:cs="Arial"/>
            <w:sz w:val="22"/>
            <w:szCs w:val="22"/>
          </w:rPr>
          <w:t>RCCorres1@charitycommission.gsi.gov.uk</w:t>
        </w:r>
      </w:hyperlink>
      <w:r w:rsidRPr="0060732F">
        <w:rPr>
          <w:rFonts w:ascii="Arial" w:hAnsi="Arial" w:cs="Arial"/>
          <w:sz w:val="22"/>
          <w:szCs w:val="22"/>
        </w:rPr>
        <w:t xml:space="preserve"> </w:t>
      </w:r>
    </w:p>
    <w:p w:rsidR="0060732F" w:rsidRDefault="0060732F" w:rsidP="0060732F">
      <w:pPr>
        <w:rPr>
          <w:rFonts w:ascii="Arial" w:hAnsi="Arial" w:cs="Arial"/>
          <w:sz w:val="22"/>
          <w:szCs w:val="22"/>
        </w:rPr>
      </w:pPr>
    </w:p>
    <w:p w:rsidR="0060732F" w:rsidRDefault="0060732F" w:rsidP="0060732F">
      <w:pPr>
        <w:rPr>
          <w:rFonts w:ascii="Arial" w:hAnsi="Arial" w:cs="Arial"/>
          <w:sz w:val="22"/>
          <w:szCs w:val="22"/>
        </w:rPr>
      </w:pPr>
      <w:r w:rsidRPr="0060732F">
        <w:rPr>
          <w:rFonts w:ascii="Arial" w:hAnsi="Arial" w:cs="Arial"/>
          <w:sz w:val="22"/>
          <w:szCs w:val="22"/>
        </w:rPr>
        <w:t>I h</w:t>
      </w:r>
      <w:r w:rsidR="000A42F8">
        <w:rPr>
          <w:rFonts w:ascii="Arial" w:hAnsi="Arial" w:cs="Arial"/>
          <w:sz w:val="22"/>
          <w:szCs w:val="22"/>
        </w:rPr>
        <w:t>ope this letter</w:t>
      </w:r>
      <w:r w:rsidRPr="0060732F">
        <w:rPr>
          <w:rFonts w:ascii="Arial" w:hAnsi="Arial" w:cs="Arial"/>
          <w:sz w:val="22"/>
          <w:szCs w:val="22"/>
        </w:rPr>
        <w:t xml:space="preserve"> is clear and fully explains the Commissions position on the matter.</w:t>
      </w:r>
    </w:p>
    <w:p w:rsidR="0060732F" w:rsidRDefault="0060732F" w:rsidP="0060732F">
      <w:pPr>
        <w:rPr>
          <w:rFonts w:ascii="Arial" w:hAnsi="Arial" w:cs="Arial"/>
          <w:sz w:val="22"/>
          <w:szCs w:val="22"/>
        </w:rPr>
      </w:pPr>
    </w:p>
    <w:p w:rsidR="0060732F" w:rsidRDefault="0060732F" w:rsidP="0060732F">
      <w:pPr>
        <w:rPr>
          <w:rFonts w:ascii="Arial" w:hAnsi="Arial" w:cs="Arial"/>
          <w:sz w:val="22"/>
          <w:szCs w:val="22"/>
        </w:rPr>
      </w:pPr>
      <w:r w:rsidRPr="0060732F">
        <w:rPr>
          <w:rFonts w:ascii="Arial" w:hAnsi="Arial" w:cs="Arial"/>
          <w:sz w:val="22"/>
          <w:szCs w:val="22"/>
        </w:rPr>
        <w:t>Yours sincerely</w:t>
      </w:r>
    </w:p>
    <w:p w:rsidR="0060732F" w:rsidRDefault="0060732F" w:rsidP="0060732F">
      <w:pPr>
        <w:rPr>
          <w:rFonts w:ascii="Arial" w:hAnsi="Arial" w:cs="Arial"/>
          <w:sz w:val="22"/>
          <w:szCs w:val="22"/>
        </w:rPr>
      </w:pPr>
    </w:p>
    <w:p w:rsidR="0060732F" w:rsidRDefault="0060732F" w:rsidP="0060732F">
      <w:pPr>
        <w:rPr>
          <w:rFonts w:ascii="Arial" w:hAnsi="Arial" w:cs="Arial"/>
          <w:sz w:val="22"/>
          <w:szCs w:val="22"/>
        </w:rPr>
      </w:pPr>
    </w:p>
    <w:p w:rsidR="0060732F" w:rsidRDefault="0060732F" w:rsidP="0060732F">
      <w:pPr>
        <w:rPr>
          <w:rFonts w:ascii="Arial" w:hAnsi="Arial" w:cs="Arial"/>
          <w:sz w:val="22"/>
          <w:szCs w:val="22"/>
        </w:rPr>
      </w:pPr>
      <w:bookmarkStart w:id="9" w:name="_GoBack"/>
      <w:bookmarkEnd w:id="9"/>
    </w:p>
    <w:p w:rsidR="0060732F" w:rsidRDefault="0060732F" w:rsidP="0060732F">
      <w:pPr>
        <w:rPr>
          <w:rFonts w:ascii="Arial" w:hAnsi="Arial" w:cs="Arial"/>
          <w:sz w:val="22"/>
          <w:szCs w:val="22"/>
        </w:rPr>
      </w:pPr>
      <w:r>
        <w:rPr>
          <w:rFonts w:ascii="Arial" w:hAnsi="Arial" w:cs="Arial"/>
          <w:sz w:val="22"/>
          <w:szCs w:val="22"/>
        </w:rPr>
        <w:t>Laura Wainwright</w:t>
      </w:r>
    </w:p>
    <w:p w:rsidR="0060732F" w:rsidRDefault="0060732F" w:rsidP="0060732F">
      <w:pPr>
        <w:rPr>
          <w:rFonts w:ascii="Arial" w:hAnsi="Arial" w:cs="Arial"/>
          <w:sz w:val="22"/>
          <w:szCs w:val="22"/>
        </w:rPr>
      </w:pPr>
    </w:p>
    <w:p w:rsidR="0060732F" w:rsidRPr="0060732F" w:rsidRDefault="0060732F" w:rsidP="0060732F">
      <w:pPr>
        <w:rPr>
          <w:rFonts w:ascii="Arial" w:hAnsi="Arial" w:cs="Arial"/>
          <w:b/>
          <w:sz w:val="22"/>
          <w:szCs w:val="22"/>
        </w:rPr>
      </w:pPr>
      <w:r w:rsidRPr="0060732F">
        <w:rPr>
          <w:rFonts w:ascii="Arial" w:hAnsi="Arial" w:cs="Arial"/>
          <w:b/>
          <w:sz w:val="22"/>
          <w:szCs w:val="22"/>
        </w:rPr>
        <w:t xml:space="preserve">Charity Commission – Regulatory Compliance </w:t>
      </w:r>
    </w:p>
    <w:p w:rsidR="0060732F" w:rsidRPr="0060732F" w:rsidRDefault="0060732F" w:rsidP="0060732F">
      <w:pPr>
        <w:rPr>
          <w:rFonts w:ascii="Arial" w:hAnsi="Arial" w:cs="Arial"/>
          <w:sz w:val="22"/>
          <w:szCs w:val="22"/>
        </w:rPr>
      </w:pPr>
    </w:p>
    <w:p w:rsidR="0060732F" w:rsidRDefault="0060732F" w:rsidP="0060732F"/>
    <w:p w:rsidR="0060732F" w:rsidRPr="007B0AAF" w:rsidRDefault="0060732F" w:rsidP="0060732F">
      <w:pPr>
        <w:jc w:val="both"/>
        <w:rPr>
          <w:rFonts w:ascii="Arial" w:hAnsi="Arial" w:cs="Arial"/>
          <w:sz w:val="22"/>
          <w:szCs w:val="22"/>
        </w:rPr>
      </w:pPr>
    </w:p>
    <w:p w:rsidR="00C73632" w:rsidRPr="007B0AAF" w:rsidRDefault="00C73632" w:rsidP="00FC4FDF">
      <w:pPr>
        <w:rPr>
          <w:rFonts w:ascii="Arial" w:hAnsi="Arial" w:cs="Arial"/>
          <w:sz w:val="22"/>
          <w:szCs w:val="22"/>
        </w:rPr>
      </w:pPr>
    </w:p>
    <w:sectPr w:rsidR="00C73632" w:rsidRPr="007B0AAF" w:rsidSect="00282B89">
      <w:footerReference w:type="default" r:id="rId8"/>
      <w:headerReference w:type="first" r:id="rId9"/>
      <w:footerReference w:type="first" r:id="rId10"/>
      <w:pgSz w:w="11906" w:h="16838" w:code="9"/>
      <w:pgMar w:top="2126" w:right="1134" w:bottom="2552"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32F" w:rsidRDefault="0060732F" w:rsidP="00AF6262">
      <w:r>
        <w:separator/>
      </w:r>
    </w:p>
  </w:endnote>
  <w:endnote w:type="continuationSeparator" w:id="0">
    <w:p w:rsidR="0060732F" w:rsidRDefault="0060732F" w:rsidP="00AF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998855"/>
      <w:docPartObj>
        <w:docPartGallery w:val="Page Numbers (Bottom of Page)"/>
        <w:docPartUnique/>
      </w:docPartObj>
    </w:sdtPr>
    <w:sdtEndPr/>
    <w:sdtContent>
      <w:sdt>
        <w:sdtPr>
          <w:id w:val="-1669238322"/>
          <w:docPartObj>
            <w:docPartGallery w:val="Page Numbers (Top of Page)"/>
            <w:docPartUnique/>
          </w:docPartObj>
        </w:sdtPr>
        <w:sdtEndPr/>
        <w:sdtContent>
          <w:p w:rsidR="00F64BC1" w:rsidRDefault="00F64BC1">
            <w:pPr>
              <w:pStyle w:val="Footer"/>
              <w:jc w:val="center"/>
            </w:pPr>
            <w:r>
              <w:t xml:space="preserve">Page </w:t>
            </w:r>
            <w:r w:rsidRPr="00B52F95">
              <w:rPr>
                <w:bCs/>
              </w:rPr>
              <w:fldChar w:fldCharType="begin"/>
            </w:r>
            <w:r w:rsidRPr="00B52F95">
              <w:rPr>
                <w:bCs/>
              </w:rPr>
              <w:instrText xml:space="preserve"> PAGE </w:instrText>
            </w:r>
            <w:r w:rsidRPr="00B52F95">
              <w:rPr>
                <w:bCs/>
              </w:rPr>
              <w:fldChar w:fldCharType="separate"/>
            </w:r>
            <w:r w:rsidR="00935213">
              <w:rPr>
                <w:bCs/>
                <w:noProof/>
              </w:rPr>
              <w:t>2</w:t>
            </w:r>
            <w:r w:rsidRPr="00B52F95">
              <w:rPr>
                <w:bCs/>
              </w:rPr>
              <w:fldChar w:fldCharType="end"/>
            </w:r>
            <w:r>
              <w:t xml:space="preserve"> of </w:t>
            </w:r>
            <w:r w:rsidRPr="00B52F95">
              <w:rPr>
                <w:bCs/>
              </w:rPr>
              <w:fldChar w:fldCharType="begin"/>
            </w:r>
            <w:r w:rsidRPr="00B52F95">
              <w:rPr>
                <w:bCs/>
              </w:rPr>
              <w:instrText xml:space="preserve"> NUMPAGES  </w:instrText>
            </w:r>
            <w:r w:rsidRPr="00B52F95">
              <w:rPr>
                <w:bCs/>
              </w:rPr>
              <w:fldChar w:fldCharType="separate"/>
            </w:r>
            <w:r w:rsidR="00935213">
              <w:rPr>
                <w:bCs/>
                <w:noProof/>
              </w:rPr>
              <w:t>2</w:t>
            </w:r>
            <w:r w:rsidRPr="00B52F95">
              <w:rPr>
                <w:bCs/>
              </w:rPr>
              <w:fldChar w:fldCharType="end"/>
            </w:r>
          </w:p>
        </w:sdtContent>
      </w:sdt>
    </w:sdtContent>
  </w:sdt>
  <w:p w:rsidR="00F64BC1" w:rsidRDefault="00F64B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732"/>
    </w:tblGrid>
    <w:tr w:rsidR="00FD36F1" w:rsidRPr="007B0AAF" w:rsidTr="00C708AC">
      <w:trPr>
        <w:trHeight w:val="284"/>
        <w:tblCellSpacing w:w="85" w:type="dxa"/>
      </w:trPr>
      <w:tc>
        <w:tcPr>
          <w:tcW w:w="4837" w:type="dxa"/>
          <w:vMerge w:val="restart"/>
          <w:vAlign w:val="center"/>
        </w:tcPr>
        <w:p w:rsidR="00FD36F1" w:rsidRPr="00267076" w:rsidRDefault="00FD36F1" w:rsidP="00C708AC">
          <w:pPr>
            <w:pStyle w:val="Footer"/>
            <w:tabs>
              <w:tab w:val="center" w:pos="6237"/>
            </w:tabs>
            <w:spacing w:before="400" w:after="160"/>
            <w:rPr>
              <w:rFonts w:ascii="Arial" w:hAnsi="Arial" w:cs="Arial"/>
              <w:b/>
              <w:color w:val="201547"/>
              <w:sz w:val="19"/>
              <w:szCs w:val="19"/>
            </w:rPr>
          </w:pPr>
          <w:r w:rsidRPr="00267076">
            <w:rPr>
              <w:rFonts w:ascii="Arial" w:hAnsi="Arial" w:cs="Arial"/>
              <w:b/>
              <w:color w:val="201547"/>
              <w:sz w:val="19"/>
              <w:szCs w:val="19"/>
            </w:rPr>
            <w:t>On track to meet your deadline?</w:t>
          </w:r>
        </w:p>
        <w:p w:rsidR="00FD36F1" w:rsidRPr="00BF5A5E" w:rsidRDefault="00FD36F1" w:rsidP="00C708AC">
          <w:pPr>
            <w:pStyle w:val="Footer"/>
            <w:tabs>
              <w:tab w:val="center" w:pos="6237"/>
            </w:tabs>
            <w:rPr>
              <w:rFonts w:ascii="Arial" w:hAnsi="Arial" w:cs="Arial"/>
              <w:sz w:val="18"/>
              <w:szCs w:val="18"/>
            </w:rPr>
          </w:pPr>
          <w:r w:rsidRPr="00BF5A5E">
            <w:rPr>
              <w:rFonts w:ascii="Arial" w:hAnsi="Arial" w:cs="Arial"/>
              <w:sz w:val="18"/>
              <w:szCs w:val="18"/>
            </w:rPr>
            <w:t xml:space="preserve">Visit </w:t>
          </w:r>
          <w:hyperlink r:id="rId1" w:history="1">
            <w:r w:rsidRPr="00493CAD">
              <w:rPr>
                <w:rStyle w:val="Hyperlink"/>
                <w:rFonts w:ascii="Arial" w:hAnsi="Arial" w:cs="Arial"/>
                <w:sz w:val="18"/>
                <w:szCs w:val="18"/>
              </w:rPr>
              <w:t>www.gov.uk/charity-commission</w:t>
            </w:r>
          </w:hyperlink>
          <w:r w:rsidRPr="00BF5A5E">
            <w:rPr>
              <w:rFonts w:ascii="Arial" w:hAnsi="Arial" w:cs="Arial"/>
              <w:sz w:val="18"/>
              <w:szCs w:val="18"/>
            </w:rPr>
            <w:t xml:space="preserve"> for help</w:t>
          </w:r>
        </w:p>
        <w:p w:rsidR="00FD36F1" w:rsidRPr="00CD4074" w:rsidRDefault="00FD36F1" w:rsidP="00C708AC">
          <w:pPr>
            <w:pStyle w:val="Footer"/>
            <w:rPr>
              <w:rFonts w:ascii="Arial" w:hAnsi="Arial" w:cs="Arial"/>
              <w:sz w:val="19"/>
              <w:szCs w:val="19"/>
            </w:rPr>
          </w:pPr>
          <w:r w:rsidRPr="00BF5A5E">
            <w:rPr>
              <w:rFonts w:ascii="Arial" w:hAnsi="Arial" w:cs="Arial"/>
              <w:sz w:val="18"/>
              <w:szCs w:val="18"/>
            </w:rPr>
            <w:t>on filing your annual return and accounts</w:t>
          </w:r>
        </w:p>
      </w:tc>
      <w:tc>
        <w:tcPr>
          <w:tcW w:w="4570" w:type="dxa"/>
        </w:tcPr>
        <w:p w:rsidR="00FD36F1" w:rsidRPr="007B0AAF" w:rsidRDefault="00FD36F1" w:rsidP="00C708AC">
          <w:pPr>
            <w:pStyle w:val="Footer"/>
            <w:jc w:val="right"/>
            <w:rPr>
              <w:rFonts w:ascii="Arial" w:hAnsi="Arial" w:cs="Arial"/>
              <w:sz w:val="19"/>
              <w:szCs w:val="19"/>
            </w:rPr>
          </w:pPr>
        </w:p>
      </w:tc>
    </w:tr>
    <w:tr w:rsidR="00FD36F1" w:rsidRPr="007B0AAF" w:rsidTr="00C708AC">
      <w:trPr>
        <w:trHeight w:val="284"/>
        <w:tblCellSpacing w:w="85" w:type="dxa"/>
      </w:trPr>
      <w:tc>
        <w:tcPr>
          <w:tcW w:w="4837" w:type="dxa"/>
          <w:vMerge/>
          <w:vAlign w:val="center"/>
        </w:tcPr>
        <w:p w:rsidR="00FD36F1" w:rsidRPr="007B0AAF" w:rsidRDefault="00FD36F1" w:rsidP="00C708AC">
          <w:pPr>
            <w:pStyle w:val="Footer"/>
            <w:rPr>
              <w:rFonts w:ascii="Arial" w:hAnsi="Arial" w:cs="Arial"/>
              <w:sz w:val="19"/>
              <w:szCs w:val="19"/>
            </w:rPr>
          </w:pPr>
        </w:p>
      </w:tc>
      <w:tc>
        <w:tcPr>
          <w:tcW w:w="4570" w:type="dxa"/>
        </w:tcPr>
        <w:p w:rsidR="00FD36F1" w:rsidRPr="007B0AAF" w:rsidRDefault="00FD36F1" w:rsidP="00C708AC">
          <w:pPr>
            <w:pStyle w:val="Footer"/>
            <w:tabs>
              <w:tab w:val="left" w:pos="1372"/>
            </w:tabs>
            <w:ind w:left="947"/>
            <w:rPr>
              <w:rFonts w:ascii="Arial" w:hAnsi="Arial" w:cs="Arial"/>
              <w:sz w:val="19"/>
              <w:szCs w:val="19"/>
            </w:rPr>
          </w:pPr>
          <w:r w:rsidRPr="00924A86">
            <w:rPr>
              <w:rFonts w:ascii="Arial" w:hAnsi="Arial" w:cs="Arial"/>
              <w:b/>
              <w:sz w:val="19"/>
              <w:szCs w:val="19"/>
            </w:rPr>
            <w:t>t:</w:t>
          </w:r>
          <w:r>
            <w:rPr>
              <w:rFonts w:ascii="Arial" w:hAnsi="Arial" w:cs="Arial"/>
              <w:sz w:val="19"/>
              <w:szCs w:val="19"/>
            </w:rPr>
            <w:tab/>
          </w:r>
          <w:r w:rsidRPr="007B0AAF">
            <w:rPr>
              <w:rFonts w:ascii="Arial" w:hAnsi="Arial" w:cs="Arial"/>
              <w:sz w:val="19"/>
              <w:szCs w:val="19"/>
            </w:rPr>
            <w:t>0300 066 9197</w:t>
          </w:r>
          <w:r>
            <w:rPr>
              <w:rFonts w:ascii="Arial" w:hAnsi="Arial" w:cs="Arial"/>
              <w:sz w:val="19"/>
              <w:szCs w:val="19"/>
            </w:rPr>
            <w:t xml:space="preserve"> (General enquiries)</w:t>
          </w:r>
          <w:r>
            <w:rPr>
              <w:rFonts w:ascii="Arial" w:hAnsi="Arial" w:cs="Arial"/>
              <w:sz w:val="19"/>
              <w:szCs w:val="19"/>
            </w:rPr>
            <w:br/>
          </w:r>
          <w:r>
            <w:rPr>
              <w:rFonts w:ascii="Arial" w:hAnsi="Arial" w:cs="Arial"/>
              <w:sz w:val="19"/>
              <w:szCs w:val="19"/>
            </w:rPr>
            <w:tab/>
          </w:r>
          <w:r w:rsidRPr="007B0AAF">
            <w:rPr>
              <w:rFonts w:ascii="Arial" w:hAnsi="Arial" w:cs="Arial"/>
              <w:sz w:val="19"/>
              <w:szCs w:val="19"/>
            </w:rPr>
            <w:t>0300 066 9219</w:t>
          </w:r>
          <w:r>
            <w:rPr>
              <w:rFonts w:ascii="Arial" w:hAnsi="Arial" w:cs="Arial"/>
              <w:sz w:val="19"/>
              <w:szCs w:val="19"/>
            </w:rPr>
            <w:t xml:space="preserve"> (</w:t>
          </w:r>
          <w:proofErr w:type="spellStart"/>
          <w:r>
            <w:rPr>
              <w:rFonts w:ascii="Arial" w:hAnsi="Arial" w:cs="Arial"/>
              <w:sz w:val="19"/>
              <w:szCs w:val="19"/>
            </w:rPr>
            <w:t>Textphone</w:t>
          </w:r>
          <w:proofErr w:type="spellEnd"/>
          <w:r>
            <w:rPr>
              <w:rFonts w:ascii="Arial" w:hAnsi="Arial" w:cs="Arial"/>
              <w:sz w:val="19"/>
              <w:szCs w:val="19"/>
            </w:rPr>
            <w:t>)</w:t>
          </w:r>
        </w:p>
      </w:tc>
    </w:tr>
    <w:tr w:rsidR="00FD36F1" w:rsidRPr="007B0AAF" w:rsidTr="00C708AC">
      <w:trPr>
        <w:trHeight w:val="284"/>
        <w:tblCellSpacing w:w="85" w:type="dxa"/>
      </w:trPr>
      <w:tc>
        <w:tcPr>
          <w:tcW w:w="4837" w:type="dxa"/>
          <w:vMerge/>
          <w:vAlign w:val="center"/>
        </w:tcPr>
        <w:p w:rsidR="00FD36F1" w:rsidRPr="007B0AAF" w:rsidRDefault="00FD36F1" w:rsidP="00C708AC">
          <w:pPr>
            <w:pStyle w:val="Footer"/>
            <w:rPr>
              <w:rFonts w:ascii="Arial" w:hAnsi="Arial" w:cs="Arial"/>
              <w:sz w:val="19"/>
              <w:szCs w:val="19"/>
            </w:rPr>
          </w:pPr>
        </w:p>
      </w:tc>
      <w:tc>
        <w:tcPr>
          <w:tcW w:w="4570" w:type="dxa"/>
        </w:tcPr>
        <w:p w:rsidR="00FD36F1" w:rsidRPr="007B0AAF" w:rsidRDefault="00FD36F1" w:rsidP="00C708AC">
          <w:pPr>
            <w:pStyle w:val="Footer"/>
            <w:tabs>
              <w:tab w:val="left" w:pos="1372"/>
            </w:tabs>
            <w:ind w:left="947"/>
            <w:rPr>
              <w:rFonts w:ascii="Arial" w:hAnsi="Arial" w:cs="Arial"/>
              <w:sz w:val="19"/>
              <w:szCs w:val="19"/>
            </w:rPr>
          </w:pPr>
          <w:r w:rsidRPr="00924A86">
            <w:rPr>
              <w:rFonts w:ascii="Arial" w:hAnsi="Arial" w:cs="Arial"/>
              <w:b/>
              <w:sz w:val="19"/>
              <w:szCs w:val="19"/>
            </w:rPr>
            <w:t>w:</w:t>
          </w:r>
          <w:r>
            <w:rPr>
              <w:rFonts w:ascii="Arial" w:hAnsi="Arial" w:cs="Arial"/>
              <w:sz w:val="19"/>
              <w:szCs w:val="19"/>
            </w:rPr>
            <w:tab/>
          </w:r>
          <w:r w:rsidRPr="007B0AAF">
            <w:rPr>
              <w:rFonts w:ascii="Arial" w:hAnsi="Arial" w:cs="Arial"/>
              <w:sz w:val="19"/>
              <w:szCs w:val="19"/>
            </w:rPr>
            <w:t>www.</w:t>
          </w:r>
          <w:r>
            <w:rPr>
              <w:rFonts w:ascii="Arial" w:hAnsi="Arial" w:cs="Arial"/>
              <w:sz w:val="19"/>
              <w:szCs w:val="19"/>
            </w:rPr>
            <w:t>gov.uk/charity-commission</w:t>
          </w:r>
        </w:p>
      </w:tc>
    </w:tr>
  </w:tbl>
  <w:p w:rsidR="00F64BC1" w:rsidRPr="00554272" w:rsidRDefault="00554272" w:rsidP="00535CAF">
    <w:pPr>
      <w:pStyle w:val="Footer"/>
      <w:rPr>
        <w:rFonts w:ascii="Arial" w:hAnsi="Arial" w:cs="Arial"/>
        <w:sz w:val="16"/>
        <w:szCs w:val="16"/>
      </w:rPr>
    </w:pPr>
    <w:r>
      <w:rPr>
        <w:rFonts w:ascii="Arial" w:hAnsi="Arial" w:cs="Arial"/>
        <w:b/>
        <w:noProof/>
        <w:color w:val="201547"/>
        <w:sz w:val="19"/>
        <w:szCs w:val="19"/>
      </w:rPr>
      <mc:AlternateContent>
        <mc:Choice Requires="wps">
          <w:drawing>
            <wp:anchor distT="0" distB="0" distL="114300" distR="114300" simplePos="0" relativeHeight="251659264" behindDoc="0" locked="0" layoutInCell="1" allowOverlap="1" wp14:anchorId="59C9BC66" wp14:editId="2B4D8AC5">
              <wp:simplePos x="0" y="0"/>
              <wp:positionH relativeFrom="column">
                <wp:posOffset>-236220</wp:posOffset>
              </wp:positionH>
              <wp:positionV relativeFrom="paragraph">
                <wp:posOffset>-2523</wp:posOffset>
              </wp:positionV>
              <wp:extent cx="6587490" cy="71755"/>
              <wp:effectExtent l="0" t="0" r="3810" b="4445"/>
              <wp:wrapNone/>
              <wp:docPr id="5" name="Rectangle 5"/>
              <wp:cNvGraphicFramePr/>
              <a:graphic xmlns:a="http://schemas.openxmlformats.org/drawingml/2006/main">
                <a:graphicData uri="http://schemas.microsoft.com/office/word/2010/wordprocessingShape">
                  <wps:wsp>
                    <wps:cNvSpPr/>
                    <wps:spPr>
                      <a:xfrm>
                        <a:off x="0" y="0"/>
                        <a:ext cx="6587490" cy="71755"/>
                      </a:xfrm>
                      <a:prstGeom prst="rect">
                        <a:avLst/>
                      </a:prstGeom>
                      <a:solidFill>
                        <a:srgbClr val="2015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521A7" id="Rectangle 5" o:spid="_x0000_s1026" style="position:absolute;margin-left:-18.6pt;margin-top:-.2pt;width:518.7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" fillcolor="#201547" stroked="f" strokeweight="2pt"/>
          </w:pict>
        </mc:Fallback>
      </mc:AlternateContent>
    </w:r>
  </w:p>
  <w:p w:rsidR="00F64BC1" w:rsidRPr="00554272" w:rsidRDefault="00F64BC1" w:rsidP="00535CAF">
    <w:pPr>
      <w:pStyle w:val="Footer"/>
      <w:rPr>
        <w:sz w:val="16"/>
        <w:szCs w:val="16"/>
      </w:rPr>
    </w:pPr>
  </w:p>
  <w:p w:rsidR="00554272" w:rsidRPr="00554272" w:rsidRDefault="00554272" w:rsidP="00535CA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32F" w:rsidRDefault="0060732F" w:rsidP="00AF6262">
      <w:r>
        <w:separator/>
      </w:r>
    </w:p>
  </w:footnote>
  <w:footnote w:type="continuationSeparator" w:id="0">
    <w:p w:rsidR="0060732F" w:rsidRDefault="0060732F" w:rsidP="00AF6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81" w:rsidRPr="00FD36F1" w:rsidRDefault="00FD36F1" w:rsidP="00FD36F1">
    <w:pPr>
      <w:pStyle w:val="Header"/>
      <w:tabs>
        <w:tab w:val="clear" w:pos="4513"/>
        <w:tab w:val="clear" w:pos="9026"/>
        <w:tab w:val="right" w:pos="9639"/>
      </w:tabs>
      <w:spacing w:before="1000"/>
    </w:pPr>
    <w:r>
      <w:tab/>
    </w:r>
    <w:r>
      <w:rPr>
        <w:rFonts w:ascii="Arial" w:hAnsi="Arial" w:cs="Arial"/>
        <w:noProof/>
        <w:sz w:val="22"/>
        <w:szCs w:val="22"/>
      </w:rPr>
      <w:drawing>
        <wp:inline distT="0" distB="0" distL="0" distR="0" wp14:anchorId="0225E5B1" wp14:editId="02E971D3">
          <wp:extent cx="2520000" cy="51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2758_Ma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518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2F"/>
    <w:rsid w:val="0003100C"/>
    <w:rsid w:val="00067013"/>
    <w:rsid w:val="00085B53"/>
    <w:rsid w:val="000A0FD9"/>
    <w:rsid w:val="000A42F8"/>
    <w:rsid w:val="000D3243"/>
    <w:rsid w:val="000E6B0D"/>
    <w:rsid w:val="0011041B"/>
    <w:rsid w:val="0011686B"/>
    <w:rsid w:val="00134735"/>
    <w:rsid w:val="00137636"/>
    <w:rsid w:val="001703C4"/>
    <w:rsid w:val="00174D73"/>
    <w:rsid w:val="001B00FB"/>
    <w:rsid w:val="001B0768"/>
    <w:rsid w:val="001F01E4"/>
    <w:rsid w:val="002262C9"/>
    <w:rsid w:val="002809ED"/>
    <w:rsid w:val="00282B89"/>
    <w:rsid w:val="00297F91"/>
    <w:rsid w:val="002C012E"/>
    <w:rsid w:val="002C060E"/>
    <w:rsid w:val="002C7A0F"/>
    <w:rsid w:val="002D2018"/>
    <w:rsid w:val="003662EC"/>
    <w:rsid w:val="0038377A"/>
    <w:rsid w:val="003838EB"/>
    <w:rsid w:val="003F1E4F"/>
    <w:rsid w:val="00404473"/>
    <w:rsid w:val="00412FB1"/>
    <w:rsid w:val="00416622"/>
    <w:rsid w:val="00433832"/>
    <w:rsid w:val="00476667"/>
    <w:rsid w:val="00494EFB"/>
    <w:rsid w:val="004A1AC2"/>
    <w:rsid w:val="00502E40"/>
    <w:rsid w:val="00535CAF"/>
    <w:rsid w:val="0055345B"/>
    <w:rsid w:val="00554272"/>
    <w:rsid w:val="005916E2"/>
    <w:rsid w:val="005D1EFD"/>
    <w:rsid w:val="005D4A21"/>
    <w:rsid w:val="0060427E"/>
    <w:rsid w:val="0060732F"/>
    <w:rsid w:val="00630FA0"/>
    <w:rsid w:val="00637796"/>
    <w:rsid w:val="00645CBD"/>
    <w:rsid w:val="00662D19"/>
    <w:rsid w:val="006818C3"/>
    <w:rsid w:val="00684B44"/>
    <w:rsid w:val="00685C04"/>
    <w:rsid w:val="006A21A2"/>
    <w:rsid w:val="006B7C90"/>
    <w:rsid w:val="006C321D"/>
    <w:rsid w:val="006D55B5"/>
    <w:rsid w:val="006D65B9"/>
    <w:rsid w:val="006E732C"/>
    <w:rsid w:val="00731B53"/>
    <w:rsid w:val="00795E21"/>
    <w:rsid w:val="007B0AAF"/>
    <w:rsid w:val="007C30E5"/>
    <w:rsid w:val="007E09CF"/>
    <w:rsid w:val="008A238C"/>
    <w:rsid w:val="008A2406"/>
    <w:rsid w:val="009051AC"/>
    <w:rsid w:val="00925C5D"/>
    <w:rsid w:val="00927C42"/>
    <w:rsid w:val="00935213"/>
    <w:rsid w:val="00935430"/>
    <w:rsid w:val="00962E81"/>
    <w:rsid w:val="009675D3"/>
    <w:rsid w:val="009F2CA6"/>
    <w:rsid w:val="00A010E9"/>
    <w:rsid w:val="00A1690B"/>
    <w:rsid w:val="00A20E66"/>
    <w:rsid w:val="00A641C9"/>
    <w:rsid w:val="00A70664"/>
    <w:rsid w:val="00A74447"/>
    <w:rsid w:val="00A76AB6"/>
    <w:rsid w:val="00AA13BD"/>
    <w:rsid w:val="00AF6262"/>
    <w:rsid w:val="00AF651F"/>
    <w:rsid w:val="00B36AD4"/>
    <w:rsid w:val="00B52F95"/>
    <w:rsid w:val="00B83B6B"/>
    <w:rsid w:val="00BE73A8"/>
    <w:rsid w:val="00BF4E2A"/>
    <w:rsid w:val="00C170F9"/>
    <w:rsid w:val="00C73632"/>
    <w:rsid w:val="00C96B69"/>
    <w:rsid w:val="00CA1A53"/>
    <w:rsid w:val="00CA2ABA"/>
    <w:rsid w:val="00CB537A"/>
    <w:rsid w:val="00CC649E"/>
    <w:rsid w:val="00CF0EF2"/>
    <w:rsid w:val="00D54523"/>
    <w:rsid w:val="00D5625C"/>
    <w:rsid w:val="00D7194F"/>
    <w:rsid w:val="00D91192"/>
    <w:rsid w:val="00DB561B"/>
    <w:rsid w:val="00DD2AC8"/>
    <w:rsid w:val="00E12C6C"/>
    <w:rsid w:val="00E14DD7"/>
    <w:rsid w:val="00E31400"/>
    <w:rsid w:val="00E60A3A"/>
    <w:rsid w:val="00EE48EA"/>
    <w:rsid w:val="00EF3072"/>
    <w:rsid w:val="00F42DF3"/>
    <w:rsid w:val="00F54678"/>
    <w:rsid w:val="00F60ADA"/>
    <w:rsid w:val="00F64BC1"/>
    <w:rsid w:val="00FB715F"/>
    <w:rsid w:val="00FB7FA4"/>
    <w:rsid w:val="00FC4FDF"/>
    <w:rsid w:val="00FD36F1"/>
    <w:rsid w:val="00FE2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D03E36-4DD6-49F1-BF1E-87A4E9F7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B537A"/>
    <w:rPr>
      <w:rFonts w:ascii="Tahoma" w:hAnsi="Tahoma" w:cs="Tahoma"/>
      <w:sz w:val="16"/>
      <w:szCs w:val="16"/>
    </w:rPr>
  </w:style>
  <w:style w:type="character" w:customStyle="1" w:styleId="BalloonTextChar">
    <w:name w:val="Balloon Text Char"/>
    <w:basedOn w:val="DefaultParagraphFont"/>
    <w:link w:val="BalloonText"/>
    <w:rsid w:val="00CB537A"/>
    <w:rPr>
      <w:rFonts w:ascii="Tahoma" w:hAnsi="Tahoma" w:cs="Tahoma"/>
      <w:sz w:val="16"/>
      <w:szCs w:val="16"/>
    </w:rPr>
  </w:style>
  <w:style w:type="table" w:styleId="TableGrid">
    <w:name w:val="Table Grid"/>
    <w:basedOn w:val="TableNormal"/>
    <w:rsid w:val="001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F6262"/>
    <w:pPr>
      <w:tabs>
        <w:tab w:val="center" w:pos="4513"/>
        <w:tab w:val="right" w:pos="9026"/>
      </w:tabs>
    </w:pPr>
  </w:style>
  <w:style w:type="character" w:customStyle="1" w:styleId="HeaderChar">
    <w:name w:val="Header Char"/>
    <w:basedOn w:val="DefaultParagraphFont"/>
    <w:link w:val="Header"/>
    <w:rsid w:val="00AF6262"/>
    <w:rPr>
      <w:sz w:val="24"/>
      <w:szCs w:val="24"/>
    </w:rPr>
  </w:style>
  <w:style w:type="paragraph" w:styleId="Footer">
    <w:name w:val="footer"/>
    <w:basedOn w:val="Normal"/>
    <w:link w:val="FooterChar"/>
    <w:rsid w:val="00AF6262"/>
    <w:pPr>
      <w:tabs>
        <w:tab w:val="center" w:pos="4513"/>
        <w:tab w:val="right" w:pos="9026"/>
      </w:tabs>
    </w:pPr>
  </w:style>
  <w:style w:type="character" w:customStyle="1" w:styleId="FooterChar">
    <w:name w:val="Footer Char"/>
    <w:basedOn w:val="DefaultParagraphFont"/>
    <w:link w:val="Footer"/>
    <w:uiPriority w:val="99"/>
    <w:rsid w:val="00AF6262"/>
    <w:rPr>
      <w:sz w:val="24"/>
      <w:szCs w:val="24"/>
    </w:rPr>
  </w:style>
  <w:style w:type="character" w:styleId="Hyperlink">
    <w:name w:val="Hyperlink"/>
    <w:basedOn w:val="DefaultParagraphFont"/>
    <w:uiPriority w:val="99"/>
    <w:rsid w:val="00AF6262"/>
    <w:rPr>
      <w:color w:val="0000FF" w:themeColor="hyperlink"/>
      <w:u w:val="single"/>
    </w:rPr>
  </w:style>
  <w:style w:type="paragraph" w:customStyle="1" w:styleId="BodyTextKeep">
    <w:name w:val="Body Text Keep"/>
    <w:basedOn w:val="BodyText"/>
    <w:rsid w:val="00A010E9"/>
    <w:pPr>
      <w:keepNext/>
      <w:spacing w:after="160"/>
      <w:jc w:val="both"/>
    </w:pPr>
    <w:rPr>
      <w:rFonts w:ascii="CG Times" w:hAnsi="CG Times"/>
      <w:szCs w:val="20"/>
    </w:rPr>
  </w:style>
  <w:style w:type="paragraph" w:styleId="BodyText">
    <w:name w:val="Body Text"/>
    <w:basedOn w:val="Normal"/>
    <w:link w:val="BodyTextChar"/>
    <w:rsid w:val="00A010E9"/>
    <w:pPr>
      <w:spacing w:after="120"/>
    </w:pPr>
  </w:style>
  <w:style w:type="character" w:customStyle="1" w:styleId="BodyTextChar">
    <w:name w:val="Body Text Char"/>
    <w:basedOn w:val="DefaultParagraphFont"/>
    <w:link w:val="BodyText"/>
    <w:rsid w:val="00A0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CCorres1@charitycommission.gs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ov.uk/charity-commi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2013\Templates\cc_ltrn1-Crown-Log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96FB-553B-419B-A9B8-8EE6E72F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cc_ltrn1-Crown-Logo</Template>
  <TotalTime>0</TotalTime>
  <Pages>2</Pages>
  <Words>409</Words>
  <Characters>2160</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Flex</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Wainwright</dc:creator>
  <cp:lastModifiedBy>Laura Wainwright</cp:lastModifiedBy>
  <cp:revision>5</cp:revision>
  <cp:lastPrinted>2018-06-05T12:39:00Z</cp:lastPrinted>
  <dcterms:created xsi:type="dcterms:W3CDTF">2018-06-05T11:54:00Z</dcterms:created>
  <dcterms:modified xsi:type="dcterms:W3CDTF">2018-06-05T12:41:00Z</dcterms:modified>
</cp:coreProperties>
</file>