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C7BB" w14:textId="75498B7D" w:rsidR="00AE0080" w:rsidRPr="00AE0080" w:rsidRDefault="00AE0080" w:rsidP="00AE008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E0080">
        <w:rPr>
          <w:rFonts w:ascii="Times New Roman" w:hAnsi="Times New Roman" w:cs="Times New Roman"/>
          <w:b/>
          <w:bCs/>
          <w:sz w:val="40"/>
          <w:szCs w:val="40"/>
          <w:u w:val="single"/>
        </w:rPr>
        <w:t>Residential Plant Care Terms &amp; Conditions</w:t>
      </w:r>
    </w:p>
    <w:p w14:paraId="712D0411" w14:textId="77777777" w:rsidR="00AE0080" w:rsidRDefault="00AE0080" w:rsidP="00AE008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F96371" w14:textId="62444C39" w:rsidR="00AE0080" w:rsidRPr="00AE0080" w:rsidRDefault="00AE0080" w:rsidP="00AE008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E0080">
        <w:rPr>
          <w:rFonts w:ascii="Times New Roman" w:hAnsi="Times New Roman" w:cs="Times New Roman"/>
          <w:b/>
          <w:bCs/>
          <w:sz w:val="40"/>
          <w:szCs w:val="40"/>
        </w:rPr>
        <w:t>Residential Interior Plant Care Subscription:</w:t>
      </w:r>
    </w:p>
    <w:p w14:paraId="5068B6E6" w14:textId="26FB2BF5" w:rsidR="00AE0080" w:rsidRDefault="00AE0080" w:rsidP="00AE0080">
      <w:p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>The interior plant care service provided by Perry's Plants is a subscription-based service.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The subscription cost is $</w:t>
      </w:r>
      <w:r>
        <w:rPr>
          <w:rFonts w:ascii="Times New Roman" w:hAnsi="Times New Roman" w:cs="Times New Roman"/>
          <w:sz w:val="36"/>
          <w:szCs w:val="36"/>
        </w:rPr>
        <w:t>1</w:t>
      </w:r>
      <w:r w:rsidR="00EC07CD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C005F6">
        <w:rPr>
          <w:rFonts w:ascii="Times New Roman" w:hAnsi="Times New Roman" w:cs="Times New Roman"/>
          <w:sz w:val="36"/>
          <w:szCs w:val="36"/>
        </w:rPr>
        <w:t xml:space="preserve"> for the care of up to 10 plants.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For each additional plant beyond the initial 10, an additional charge of $1</w:t>
      </w:r>
      <w:r w:rsidR="00EC07CD">
        <w:rPr>
          <w:rFonts w:ascii="Times New Roman" w:hAnsi="Times New Roman" w:cs="Times New Roman"/>
          <w:sz w:val="36"/>
          <w:szCs w:val="36"/>
        </w:rPr>
        <w:t>5</w:t>
      </w:r>
      <w:r w:rsidRPr="00C005F6">
        <w:rPr>
          <w:rFonts w:ascii="Times New Roman" w:hAnsi="Times New Roman" w:cs="Times New Roman"/>
          <w:sz w:val="36"/>
          <w:szCs w:val="36"/>
        </w:rPr>
        <w:t xml:space="preserve"> per plant will apply.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C3D6F05" w14:textId="77777777" w:rsidR="00AE0080" w:rsidRDefault="00AE0080" w:rsidP="00AE0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Pr="00C005F6">
        <w:rPr>
          <w:rFonts w:ascii="Times New Roman" w:hAnsi="Times New Roman" w:cs="Times New Roman"/>
          <w:sz w:val="36"/>
          <w:szCs w:val="36"/>
        </w:rPr>
        <w:t xml:space="preserve">he subscription includes the following services: </w:t>
      </w:r>
    </w:p>
    <w:p w14:paraId="3BD8E803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watering </w:t>
      </w:r>
    </w:p>
    <w:p w14:paraId="0B4982BA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pruning </w:t>
      </w:r>
    </w:p>
    <w:p w14:paraId="1E28BF90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cleaning </w:t>
      </w:r>
    </w:p>
    <w:p w14:paraId="1C49AE50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proper fertilization </w:t>
      </w:r>
    </w:p>
    <w:p w14:paraId="51B0F2FA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pest management </w:t>
      </w:r>
    </w:p>
    <w:p w14:paraId="0C663857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>plant insurance</w:t>
      </w:r>
    </w:p>
    <w:p w14:paraId="488C1B13" w14:textId="61E7048A" w:rsidR="00AE0080" w:rsidRPr="00C005F6" w:rsidRDefault="00AE0080" w:rsidP="00AE0080">
      <w:pPr>
        <w:rPr>
          <w:rFonts w:ascii="Times New Roman" w:hAnsi="Times New Roman" w:cs="Times New Roman"/>
          <w:sz w:val="36"/>
          <w:szCs w:val="36"/>
        </w:rPr>
      </w:pPr>
      <w:r w:rsidRPr="00AE00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Plant insurance</w:t>
      </w:r>
      <w:r w:rsidRPr="00C005F6">
        <w:rPr>
          <w:rFonts w:ascii="Times New Roman" w:hAnsi="Times New Roman" w:cs="Times New Roman"/>
          <w:sz w:val="36"/>
          <w:szCs w:val="36"/>
        </w:rPr>
        <w:t xml:space="preserve"> covers the replacement of plants that die under Perry's Plants care if they were deemed healthy during the initial walk-through.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If a plant is deemed sick or in need of replacement during the initial walk-through, the client is responsible for the cost of the replacement plant.</w:t>
      </w:r>
      <w:r>
        <w:rPr>
          <w:rFonts w:ascii="Times New Roman" w:hAnsi="Times New Roman" w:cs="Times New Roman"/>
          <w:sz w:val="36"/>
          <w:szCs w:val="36"/>
        </w:rPr>
        <w:t xml:space="preserve"> The client does have the option of Perry’s Plants attempting to rehabilitate the ill plant. </w:t>
      </w:r>
      <w:r w:rsidRPr="00AE0080">
        <w:rPr>
          <w:rFonts w:ascii="Times New Roman" w:hAnsi="Times New Roman" w:cs="Times New Roman"/>
        </w:rPr>
        <w:t xml:space="preserve">*This can take anywhere from six months </w:t>
      </w:r>
      <w:r>
        <w:rPr>
          <w:rFonts w:ascii="Times New Roman" w:hAnsi="Times New Roman" w:cs="Times New Roman"/>
        </w:rPr>
        <w:t>to</w:t>
      </w:r>
      <w:r w:rsidRPr="00AE0080">
        <w:rPr>
          <w:rFonts w:ascii="Times New Roman" w:hAnsi="Times New Roman" w:cs="Times New Roman"/>
        </w:rPr>
        <w:t xml:space="preserve"> one year. *</w:t>
      </w:r>
    </w:p>
    <w:p w14:paraId="76824323" w14:textId="6D41FEE0" w:rsidR="00EC07CD" w:rsidRDefault="00EC07CD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EC07CD">
        <w:rPr>
          <w:rFonts w:ascii="Times New Roman" w:hAnsi="Times New Roman" w:cs="Times New Roman"/>
          <w:sz w:val="36"/>
          <w:szCs w:val="36"/>
        </w:rPr>
        <w:t>Plant insurance only applies if the client is an active full-time subscriber. Clients who pause, skip, or use part-time maintenance are not eligible for plant insurance coverage.</w:t>
      </w:r>
    </w:p>
    <w:p w14:paraId="41F78DF4" w14:textId="0CD22FD9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>Cancellation of the interior plant care subscription requires a 30-day written notice. If the client cancels before the 30-day notice period, a $100 cancellation fee will apply.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10DB29D" w14:textId="6A2AF990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 xml:space="preserve">Invoicing for interior plant care subscriptions follows a net 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C005F6">
        <w:rPr>
          <w:rFonts w:ascii="Times New Roman" w:hAnsi="Times New Roman" w:cs="Times New Roman"/>
          <w:sz w:val="36"/>
          <w:szCs w:val="36"/>
        </w:rPr>
        <w:t xml:space="preserve"> payment term.</w:t>
      </w:r>
    </w:p>
    <w:p w14:paraId="158A1D3C" w14:textId="77777777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This service does not include repotting or plant styling services.</w:t>
      </w:r>
    </w:p>
    <w:p w14:paraId="6E90455C" w14:textId="77777777" w:rsidR="00AE0080" w:rsidRPr="00C005F6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24FAF">
        <w:rPr>
          <w:rFonts w:ascii="Times New Roman" w:hAnsi="Times New Roman" w:cs="Times New Roman"/>
          <w:sz w:val="36"/>
          <w:szCs w:val="36"/>
        </w:rPr>
        <w:t>Access for Service: Clients must ensure that a Perry's Plants employee has access to the premises for scheduled service. If a client does not allow entry within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4FAF">
        <w:rPr>
          <w:rFonts w:ascii="Times New Roman" w:hAnsi="Times New Roman" w:cs="Times New Roman"/>
          <w:sz w:val="36"/>
          <w:szCs w:val="36"/>
        </w:rPr>
        <w:t>15 minutes of the scheduled time, they will forfeit the service for that week. This forfeiture will lead to a lack of plant maintenance, resulting in potential issues such as improper watering, for which Perry's Plants will not be held responsible.</w:t>
      </w:r>
    </w:p>
    <w:p w14:paraId="0B80E2F6" w14:textId="77777777" w:rsidR="00A16664" w:rsidRDefault="00A16664"/>
    <w:sectPr w:rsidR="00A16664" w:rsidSect="00F8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F6AA3"/>
    <w:multiLevelType w:val="hybridMultilevel"/>
    <w:tmpl w:val="9A4822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3868"/>
    <w:multiLevelType w:val="hybridMultilevel"/>
    <w:tmpl w:val="7850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631A"/>
    <w:multiLevelType w:val="hybridMultilevel"/>
    <w:tmpl w:val="ACB2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8E8A3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99843">
    <w:abstractNumId w:val="1"/>
  </w:num>
  <w:num w:numId="2" w16cid:durableId="909384285">
    <w:abstractNumId w:val="2"/>
  </w:num>
  <w:num w:numId="3" w16cid:durableId="123057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80"/>
    <w:rsid w:val="001908F0"/>
    <w:rsid w:val="00677E0B"/>
    <w:rsid w:val="006F5A5F"/>
    <w:rsid w:val="00A16664"/>
    <w:rsid w:val="00A43EC1"/>
    <w:rsid w:val="00AE0080"/>
    <w:rsid w:val="00B4490C"/>
    <w:rsid w:val="00C3312C"/>
    <w:rsid w:val="00EC07CD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E4B52"/>
  <w14:defaultImageDpi w14:val="32767"/>
  <w15:chartTrackingRefBased/>
  <w15:docId w15:val="{EAED2E90-F907-B846-8825-E4ACFA2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080"/>
  </w:style>
  <w:style w:type="paragraph" w:styleId="Heading1">
    <w:name w:val="heading 1"/>
    <w:basedOn w:val="Normal"/>
    <w:next w:val="Normal"/>
    <w:link w:val="Heading1Char"/>
    <w:uiPriority w:val="9"/>
    <w:qFormat/>
    <w:rsid w:val="00AE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0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0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perrysplants.com</dc:creator>
  <cp:keywords/>
  <dc:description/>
  <cp:lastModifiedBy>perrysplants.com</cp:lastModifiedBy>
  <cp:revision>2</cp:revision>
  <dcterms:created xsi:type="dcterms:W3CDTF">2025-01-28T12:28:00Z</dcterms:created>
  <dcterms:modified xsi:type="dcterms:W3CDTF">2025-08-17T11:57:00Z</dcterms:modified>
</cp:coreProperties>
</file>