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EC89" w14:textId="0FD96F85" w:rsidR="00FA05D2" w:rsidRDefault="00FA05D2" w:rsidP="00FA05D2">
      <w:pPr>
        <w:jc w:val="center"/>
      </w:pPr>
      <w:r>
        <w:rPr>
          <w:noProof/>
        </w:rPr>
        <w:drawing>
          <wp:inline distT="0" distB="0" distL="0" distR="0" wp14:anchorId="23980401" wp14:editId="04289712">
            <wp:extent cx="2940201" cy="1759040"/>
            <wp:effectExtent l="0" t="0" r="0" b="0"/>
            <wp:docPr id="13129886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988665" name="Picture 131298866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201" cy="175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E22DD" w14:textId="77777777" w:rsidR="00FA05D2" w:rsidRDefault="00FA05D2" w:rsidP="00FA05D2"/>
    <w:p w14:paraId="237E0BEE" w14:textId="243834BB" w:rsidR="00FA05D2" w:rsidRPr="00FA05D2" w:rsidRDefault="00FA05D2" w:rsidP="00FA05D2">
      <w:pPr>
        <w:jc w:val="center"/>
        <w:rPr>
          <w:b/>
          <w:bCs/>
          <w:u w:val="single"/>
        </w:rPr>
      </w:pPr>
      <w:r w:rsidRPr="00FA05D2">
        <w:rPr>
          <w:b/>
          <w:bCs/>
          <w:u w:val="single"/>
        </w:rPr>
        <w:t>PRIVACY POLICY</w:t>
      </w:r>
    </w:p>
    <w:p w14:paraId="3EDFB6F2" w14:textId="77777777" w:rsidR="00FA05D2" w:rsidRDefault="00FA05D2" w:rsidP="00FA05D2">
      <w:pPr>
        <w:rPr>
          <w:b/>
          <w:bCs/>
        </w:rPr>
      </w:pPr>
    </w:p>
    <w:p w14:paraId="359C7F68" w14:textId="1B4B9D56" w:rsidR="00FA05D2" w:rsidRPr="00FA05D2" w:rsidRDefault="00FA05D2" w:rsidP="00FA05D2">
      <w:pPr>
        <w:rPr>
          <w:b/>
          <w:bCs/>
        </w:rPr>
      </w:pPr>
      <w:r w:rsidRPr="00FA05D2">
        <w:rPr>
          <w:b/>
          <w:bCs/>
        </w:rPr>
        <w:t>Privacy Policy</w:t>
      </w:r>
    </w:p>
    <w:p w14:paraId="4FD0795E" w14:textId="77777777" w:rsidR="00FA05D2" w:rsidRDefault="00FA05D2" w:rsidP="00FA05D2">
      <w:r w:rsidRPr="00FA05D2">
        <w:t xml:space="preserve">Ear and There York </w:t>
      </w:r>
      <w:proofErr w:type="gramStart"/>
      <w:r w:rsidRPr="00FA05D2">
        <w:t>is</w:t>
      </w:r>
      <w:proofErr w:type="gramEnd"/>
      <w:r w:rsidRPr="00FA05D2">
        <w:t xml:space="preserve"> committed to protecting your privacy and handling your personal information responsibly.</w:t>
      </w:r>
    </w:p>
    <w:p w14:paraId="17E00673" w14:textId="77777777" w:rsidR="00FA05D2" w:rsidRPr="00FA05D2" w:rsidRDefault="00FA05D2" w:rsidP="00FA05D2"/>
    <w:p w14:paraId="0BCCFB05" w14:textId="77777777" w:rsidR="00FA05D2" w:rsidRPr="00FA05D2" w:rsidRDefault="00FA05D2" w:rsidP="00FA05D2">
      <w:pPr>
        <w:rPr>
          <w:b/>
          <w:bCs/>
        </w:rPr>
      </w:pPr>
      <w:r w:rsidRPr="00FA05D2">
        <w:rPr>
          <w:b/>
          <w:bCs/>
        </w:rPr>
        <w:t>Who we are</w:t>
      </w:r>
    </w:p>
    <w:p w14:paraId="51C6A98F" w14:textId="77777777" w:rsidR="00FA05D2" w:rsidRPr="00FA05D2" w:rsidRDefault="00FA05D2" w:rsidP="00FA05D2">
      <w:r w:rsidRPr="00FA05D2">
        <w:t xml:space="preserve">Ear and There York </w:t>
      </w:r>
      <w:proofErr w:type="gramStart"/>
      <w:r w:rsidRPr="00FA05D2">
        <w:t>is</w:t>
      </w:r>
      <w:proofErr w:type="gramEnd"/>
      <w:r w:rsidRPr="00FA05D2">
        <w:t xml:space="preserve"> a private mobile earwax removal service providing home visits in York and surrounding areas.</w:t>
      </w:r>
    </w:p>
    <w:p w14:paraId="4D63BC5F" w14:textId="77777777" w:rsidR="00FA05D2" w:rsidRPr="00FA05D2" w:rsidRDefault="00FA05D2" w:rsidP="00FA05D2">
      <w:r w:rsidRPr="00FA05D2">
        <w:t>If you have any questions about this Privacy Policy or how your information is used, please contact:</w:t>
      </w:r>
    </w:p>
    <w:p w14:paraId="063E7829" w14:textId="516C665F" w:rsidR="00FA05D2" w:rsidRPr="00FA05D2" w:rsidRDefault="00FA05D2" w:rsidP="00FA05D2">
      <w:r>
        <w:t xml:space="preserve">Katie Lunn - </w:t>
      </w:r>
      <w:r w:rsidRPr="00FA05D2">
        <w:t>Ear and There York</w:t>
      </w:r>
      <w:r w:rsidRPr="00FA05D2">
        <w:br/>
        <w:t xml:space="preserve">Email: </w:t>
      </w:r>
      <w:r>
        <w:t>earandthereyork@gmail.com</w:t>
      </w:r>
      <w:r w:rsidRPr="00FA05D2">
        <w:br/>
        <w:t xml:space="preserve">Phone: </w:t>
      </w:r>
      <w:r>
        <w:t>07985664947</w:t>
      </w:r>
    </w:p>
    <w:p w14:paraId="259462BC" w14:textId="46A018F6" w:rsidR="00FA05D2" w:rsidRPr="00FA05D2" w:rsidRDefault="00FA05D2" w:rsidP="00FA05D2"/>
    <w:p w14:paraId="489C95B8" w14:textId="77777777" w:rsidR="00FA05D2" w:rsidRPr="00FA05D2" w:rsidRDefault="00FA05D2" w:rsidP="00FA05D2">
      <w:pPr>
        <w:rPr>
          <w:b/>
          <w:bCs/>
        </w:rPr>
      </w:pPr>
      <w:r w:rsidRPr="00FA05D2">
        <w:rPr>
          <w:b/>
          <w:bCs/>
        </w:rPr>
        <w:t>What information we collect</w:t>
      </w:r>
    </w:p>
    <w:p w14:paraId="3A28A25D" w14:textId="77777777" w:rsidR="00FA05D2" w:rsidRPr="00FA05D2" w:rsidRDefault="00FA05D2" w:rsidP="00FA05D2">
      <w:r w:rsidRPr="00FA05D2">
        <w:t>We may collect and process the following personal information:</w:t>
      </w:r>
    </w:p>
    <w:p w14:paraId="43E9A08D" w14:textId="77777777" w:rsidR="00FA05D2" w:rsidRPr="00FA05D2" w:rsidRDefault="00FA05D2" w:rsidP="00FA05D2">
      <w:r w:rsidRPr="00FA05D2">
        <w:t xml:space="preserve">Your name </w:t>
      </w:r>
    </w:p>
    <w:p w14:paraId="74C12819" w14:textId="77777777" w:rsidR="00FA05D2" w:rsidRPr="00FA05D2" w:rsidRDefault="00FA05D2" w:rsidP="00FA05D2">
      <w:r w:rsidRPr="00FA05D2">
        <w:t xml:space="preserve">Telephone number </w:t>
      </w:r>
    </w:p>
    <w:p w14:paraId="312C2FFC" w14:textId="77777777" w:rsidR="00FA05D2" w:rsidRPr="00FA05D2" w:rsidRDefault="00FA05D2" w:rsidP="00FA05D2">
      <w:r w:rsidRPr="00FA05D2">
        <w:t xml:space="preserve">Email address </w:t>
      </w:r>
    </w:p>
    <w:p w14:paraId="0739956A" w14:textId="74407593" w:rsidR="00FA05D2" w:rsidRPr="00FA05D2" w:rsidRDefault="00FA05D2" w:rsidP="00FA05D2">
      <w:r w:rsidRPr="00FA05D2">
        <w:t xml:space="preserve">Address </w:t>
      </w:r>
    </w:p>
    <w:p w14:paraId="4725C632" w14:textId="77777777" w:rsidR="00FA05D2" w:rsidRPr="00FA05D2" w:rsidRDefault="00FA05D2" w:rsidP="00FA05D2">
      <w:r w:rsidRPr="00FA05D2">
        <w:t xml:space="preserve">Details you provide about your ear symptoms or relevant medical history </w:t>
      </w:r>
    </w:p>
    <w:p w14:paraId="0F3138F8" w14:textId="77777777" w:rsidR="00FA05D2" w:rsidRPr="00FA05D2" w:rsidRDefault="00FA05D2" w:rsidP="00FA05D2">
      <w:r w:rsidRPr="00FA05D2">
        <w:t xml:space="preserve">Appointment and treatment records </w:t>
      </w:r>
    </w:p>
    <w:p w14:paraId="6E633C89" w14:textId="77777777" w:rsidR="00FA05D2" w:rsidRPr="00FA05D2" w:rsidRDefault="00FA05D2" w:rsidP="00FA05D2">
      <w:r w:rsidRPr="00FA05D2">
        <w:t xml:space="preserve">Any correspondence you send to us by email, contact form, text message, or phone </w:t>
      </w:r>
    </w:p>
    <w:p w14:paraId="701647AE" w14:textId="67EB889A" w:rsidR="00FA05D2" w:rsidRPr="00FA05D2" w:rsidRDefault="00FA05D2" w:rsidP="00FA05D2"/>
    <w:p w14:paraId="21C8DE6A" w14:textId="77777777" w:rsidR="00FA05D2" w:rsidRPr="00FA05D2" w:rsidRDefault="00FA05D2" w:rsidP="00FA05D2">
      <w:pPr>
        <w:rPr>
          <w:b/>
          <w:bCs/>
        </w:rPr>
      </w:pPr>
      <w:r w:rsidRPr="00FA05D2">
        <w:rPr>
          <w:b/>
          <w:bCs/>
        </w:rPr>
        <w:t>How we use your information</w:t>
      </w:r>
    </w:p>
    <w:p w14:paraId="32095A41" w14:textId="77777777" w:rsidR="00FA05D2" w:rsidRPr="00FA05D2" w:rsidRDefault="00FA05D2" w:rsidP="00FA05D2">
      <w:r w:rsidRPr="00FA05D2">
        <w:lastRenderedPageBreak/>
        <w:t>We use your personal information to:</w:t>
      </w:r>
    </w:p>
    <w:p w14:paraId="2BD84FF9" w14:textId="77777777" w:rsidR="00FA05D2" w:rsidRPr="00FA05D2" w:rsidRDefault="00FA05D2" w:rsidP="00FA05D2">
      <w:r w:rsidRPr="00FA05D2">
        <w:t xml:space="preserve">Respond to your enquiry </w:t>
      </w:r>
    </w:p>
    <w:p w14:paraId="2480CD90" w14:textId="77777777" w:rsidR="00FA05D2" w:rsidRPr="00FA05D2" w:rsidRDefault="00FA05D2" w:rsidP="00FA05D2">
      <w:r w:rsidRPr="00FA05D2">
        <w:t xml:space="preserve">Arrange and manage appointments </w:t>
      </w:r>
    </w:p>
    <w:p w14:paraId="7C5AD970" w14:textId="77777777" w:rsidR="00FA05D2" w:rsidRPr="00FA05D2" w:rsidRDefault="00FA05D2" w:rsidP="00FA05D2">
      <w:r w:rsidRPr="00FA05D2">
        <w:t xml:space="preserve">Assess whether earwax removal may be suitable for you </w:t>
      </w:r>
    </w:p>
    <w:p w14:paraId="44548C82" w14:textId="77777777" w:rsidR="00FA05D2" w:rsidRPr="00FA05D2" w:rsidRDefault="00FA05D2" w:rsidP="00FA05D2">
      <w:r w:rsidRPr="00FA05D2">
        <w:t xml:space="preserve">Provide earwax assessment and treatment </w:t>
      </w:r>
    </w:p>
    <w:p w14:paraId="7A9F2393" w14:textId="77777777" w:rsidR="00FA05D2" w:rsidRPr="00FA05D2" w:rsidRDefault="00FA05D2" w:rsidP="00FA05D2">
      <w:r w:rsidRPr="00FA05D2">
        <w:t xml:space="preserve">Keep clinical notes and treatment records </w:t>
      </w:r>
    </w:p>
    <w:p w14:paraId="4624C220" w14:textId="77777777" w:rsidR="00FA05D2" w:rsidRPr="00FA05D2" w:rsidRDefault="00FA05D2" w:rsidP="00FA05D2">
      <w:r w:rsidRPr="00FA05D2">
        <w:t xml:space="preserve">Contact you about your appointment or follow-up care </w:t>
      </w:r>
    </w:p>
    <w:p w14:paraId="0B382C0E" w14:textId="77777777" w:rsidR="00FA05D2" w:rsidRPr="00FA05D2" w:rsidRDefault="00FA05D2" w:rsidP="00FA05D2">
      <w:r w:rsidRPr="00FA05D2">
        <w:t xml:space="preserve">Manage payments, cancellations, and complaints </w:t>
      </w:r>
    </w:p>
    <w:p w14:paraId="04FED42E" w14:textId="77777777" w:rsidR="00FA05D2" w:rsidRPr="00FA05D2" w:rsidRDefault="00FA05D2" w:rsidP="00FA05D2">
      <w:r w:rsidRPr="00FA05D2">
        <w:t xml:space="preserve">Comply with legal, insurance, and professional obligations </w:t>
      </w:r>
    </w:p>
    <w:p w14:paraId="3F1E99F0" w14:textId="51E4740E" w:rsidR="00FA05D2" w:rsidRPr="00FA05D2" w:rsidRDefault="00FA05D2" w:rsidP="00FA05D2"/>
    <w:p w14:paraId="140472FE" w14:textId="77777777" w:rsidR="00FA05D2" w:rsidRPr="00FA05D2" w:rsidRDefault="00FA05D2" w:rsidP="00FA05D2">
      <w:pPr>
        <w:rPr>
          <w:b/>
          <w:bCs/>
        </w:rPr>
      </w:pPr>
      <w:r w:rsidRPr="00FA05D2">
        <w:rPr>
          <w:b/>
          <w:bCs/>
        </w:rPr>
        <w:t>Lawful basis for processing</w:t>
      </w:r>
    </w:p>
    <w:p w14:paraId="09BC35D8" w14:textId="77777777" w:rsidR="00FA05D2" w:rsidRPr="00FA05D2" w:rsidRDefault="00FA05D2" w:rsidP="00FA05D2">
      <w:r w:rsidRPr="00FA05D2">
        <w:t>We process your information where necessary for:</w:t>
      </w:r>
    </w:p>
    <w:p w14:paraId="146A6275" w14:textId="77777777" w:rsidR="00FA05D2" w:rsidRPr="00FA05D2" w:rsidRDefault="00FA05D2" w:rsidP="00FA05D2">
      <w:r w:rsidRPr="00FA05D2">
        <w:t xml:space="preserve">Taking steps at your request before entering into a contract (for example, responding to a booking enquiry) </w:t>
      </w:r>
    </w:p>
    <w:p w14:paraId="504FE4D1" w14:textId="77777777" w:rsidR="00FA05D2" w:rsidRPr="00FA05D2" w:rsidRDefault="00FA05D2" w:rsidP="00FA05D2">
      <w:r w:rsidRPr="00FA05D2">
        <w:t xml:space="preserve">Performance of a contract (providing your appointment and treatment) </w:t>
      </w:r>
    </w:p>
    <w:p w14:paraId="2409F640" w14:textId="77777777" w:rsidR="00FA05D2" w:rsidRPr="00FA05D2" w:rsidRDefault="00FA05D2" w:rsidP="00FA05D2">
      <w:r w:rsidRPr="00FA05D2">
        <w:t xml:space="preserve">Legitimate interests (running and administering the business safely and effectively) </w:t>
      </w:r>
    </w:p>
    <w:p w14:paraId="2D38C44D" w14:textId="77777777" w:rsidR="00FA05D2" w:rsidRPr="00FA05D2" w:rsidRDefault="00FA05D2" w:rsidP="00FA05D2">
      <w:r w:rsidRPr="00FA05D2">
        <w:t xml:space="preserve">Establishing, exercising, or defending legal claims where necessary </w:t>
      </w:r>
    </w:p>
    <w:p w14:paraId="75CF89A6" w14:textId="77777777" w:rsidR="00FA05D2" w:rsidRPr="00FA05D2" w:rsidRDefault="00FA05D2" w:rsidP="00FA05D2">
      <w:r w:rsidRPr="00FA05D2">
        <w:t xml:space="preserve">Where health-related information is provided, we only use it as needed to assess suitability and deliver services safely </w:t>
      </w:r>
    </w:p>
    <w:p w14:paraId="35E090AE" w14:textId="44451D72" w:rsidR="00FA05D2" w:rsidRPr="00FA05D2" w:rsidRDefault="00FA05D2" w:rsidP="00FA05D2"/>
    <w:p w14:paraId="031B21EE" w14:textId="77777777" w:rsidR="00FA05D2" w:rsidRPr="00FA05D2" w:rsidRDefault="00FA05D2" w:rsidP="00FA05D2">
      <w:pPr>
        <w:rPr>
          <w:b/>
          <w:bCs/>
        </w:rPr>
      </w:pPr>
      <w:r w:rsidRPr="00FA05D2">
        <w:rPr>
          <w:b/>
          <w:bCs/>
        </w:rPr>
        <w:t>Health information</w:t>
      </w:r>
    </w:p>
    <w:p w14:paraId="42F15C36" w14:textId="77777777" w:rsidR="00FA05D2" w:rsidRPr="00FA05D2" w:rsidRDefault="00FA05D2" w:rsidP="00FA05D2">
      <w:r w:rsidRPr="00FA05D2">
        <w:t>Because earwax removal is a health-related service, you may provide information about symptoms, ear history, or other relevant medical details.</w:t>
      </w:r>
    </w:p>
    <w:p w14:paraId="406B58AA" w14:textId="77777777" w:rsidR="00FA05D2" w:rsidRPr="00FA05D2" w:rsidRDefault="00FA05D2" w:rsidP="00FA05D2">
      <w:r w:rsidRPr="00FA05D2">
        <w:t>This information is used only for the purpose of assessing suitability, carrying out treatment safely, keeping appropriate records, and arranging onward referral or communication where clinically necessary and lawful.</w:t>
      </w:r>
    </w:p>
    <w:p w14:paraId="71354274" w14:textId="2A876885" w:rsidR="00FA05D2" w:rsidRPr="00FA05D2" w:rsidRDefault="00FA05D2" w:rsidP="00FA05D2"/>
    <w:p w14:paraId="23434E09" w14:textId="77777777" w:rsidR="00FA05D2" w:rsidRPr="00FA05D2" w:rsidRDefault="00FA05D2" w:rsidP="00FA05D2">
      <w:pPr>
        <w:rPr>
          <w:b/>
          <w:bCs/>
        </w:rPr>
      </w:pPr>
      <w:r w:rsidRPr="00FA05D2">
        <w:rPr>
          <w:b/>
          <w:bCs/>
        </w:rPr>
        <w:t>Sharing your information</w:t>
      </w:r>
    </w:p>
    <w:p w14:paraId="68156657" w14:textId="77777777" w:rsidR="00FA05D2" w:rsidRPr="00FA05D2" w:rsidRDefault="00FA05D2" w:rsidP="00FA05D2">
      <w:r w:rsidRPr="00FA05D2">
        <w:t>We do not sell your personal information.</w:t>
      </w:r>
    </w:p>
    <w:p w14:paraId="180404DB" w14:textId="77777777" w:rsidR="00FA05D2" w:rsidRPr="00FA05D2" w:rsidRDefault="00FA05D2" w:rsidP="00FA05D2">
      <w:r w:rsidRPr="00FA05D2">
        <w:t>We may share your information only where necessary, for example with:</w:t>
      </w:r>
    </w:p>
    <w:p w14:paraId="6D3AF297" w14:textId="12E49326" w:rsidR="00FA05D2" w:rsidRPr="00FA05D2" w:rsidRDefault="00FA05D2" w:rsidP="00FA05D2">
      <w:r>
        <w:t xml:space="preserve">The </w:t>
      </w:r>
      <w:proofErr w:type="spellStart"/>
      <w:r>
        <w:t>Tympa</w:t>
      </w:r>
      <w:proofErr w:type="spellEnd"/>
      <w:r>
        <w:t xml:space="preserve"> Health Team (Audiologists / ENT consultants if a </w:t>
      </w:r>
      <w:proofErr w:type="spellStart"/>
      <w:r>
        <w:t>Tympa</w:t>
      </w:r>
      <w:proofErr w:type="spellEnd"/>
      <w:r>
        <w:t xml:space="preserve"> Review is considered necessary as part of your package of care).  </w:t>
      </w:r>
      <w:r w:rsidRPr="00FA05D2">
        <w:t xml:space="preserve">Your GP, audiologist, ENT specialist, or other healthcare professional where clinically appropriate and/or with your consent </w:t>
      </w:r>
    </w:p>
    <w:p w14:paraId="09796B11" w14:textId="77777777" w:rsidR="00FA05D2" w:rsidRPr="00FA05D2" w:rsidRDefault="00FA05D2" w:rsidP="00FA05D2">
      <w:r w:rsidRPr="00FA05D2">
        <w:lastRenderedPageBreak/>
        <w:t xml:space="preserve">Our professional advisers (for example, insurer or solicitor) if required for complaints, claims, or legal obligations </w:t>
      </w:r>
    </w:p>
    <w:p w14:paraId="120D2759" w14:textId="77777777" w:rsidR="00FA05D2" w:rsidRPr="00FA05D2" w:rsidRDefault="00FA05D2" w:rsidP="00FA05D2">
      <w:r w:rsidRPr="00FA05D2">
        <w:t xml:space="preserve">Service providers who help us run the business (for example, website host, email provider, online form or booking platform), where they process data on our behalf </w:t>
      </w:r>
    </w:p>
    <w:p w14:paraId="1DAB2F57" w14:textId="77777777" w:rsidR="00FA05D2" w:rsidRPr="00FA05D2" w:rsidRDefault="00FA05D2" w:rsidP="00FA05D2">
      <w:r w:rsidRPr="00FA05D2">
        <w:t>We will only share information where there is a lawful reason to do so.</w:t>
      </w:r>
    </w:p>
    <w:p w14:paraId="4B43E450" w14:textId="65EDC7EF" w:rsidR="00FA05D2" w:rsidRPr="00FA05D2" w:rsidRDefault="00FA05D2" w:rsidP="00FA05D2"/>
    <w:p w14:paraId="069AA463" w14:textId="77777777" w:rsidR="00FA05D2" w:rsidRPr="00FA05D2" w:rsidRDefault="00FA05D2" w:rsidP="00FA05D2">
      <w:pPr>
        <w:rPr>
          <w:b/>
          <w:bCs/>
        </w:rPr>
      </w:pPr>
      <w:r w:rsidRPr="00FA05D2">
        <w:rPr>
          <w:b/>
          <w:bCs/>
        </w:rPr>
        <w:t>How long we keep your information</w:t>
      </w:r>
    </w:p>
    <w:p w14:paraId="75A11CD7" w14:textId="77777777" w:rsidR="00FA05D2" w:rsidRPr="00FA05D2" w:rsidRDefault="00FA05D2" w:rsidP="00FA05D2">
      <w:r w:rsidRPr="00FA05D2">
        <w:t>We keep personal and clinical records only for as long as reasonably necessary for business, legal, insurance, and professional record-keeping purposes.</w:t>
      </w:r>
    </w:p>
    <w:p w14:paraId="40DC4AC2" w14:textId="77777777" w:rsidR="00FA05D2" w:rsidRDefault="00FA05D2" w:rsidP="00FA05D2">
      <w:r w:rsidRPr="00FA05D2">
        <w:t>Retention periods may vary depending on the type of record and any legal or insurance requirements.</w:t>
      </w:r>
    </w:p>
    <w:p w14:paraId="1B784D53" w14:textId="6EDCC790" w:rsidR="00FA05D2" w:rsidRPr="00FA05D2" w:rsidRDefault="00FA05D2" w:rsidP="00FA05D2">
      <w:r>
        <w:t xml:space="preserve">Best practice is for these records to be kept for 7 years.  </w:t>
      </w:r>
    </w:p>
    <w:p w14:paraId="5E2CC89F" w14:textId="6E1BFF54" w:rsidR="00FA05D2" w:rsidRPr="00FA05D2" w:rsidRDefault="00FA05D2" w:rsidP="00FA05D2"/>
    <w:p w14:paraId="771954EC" w14:textId="77777777" w:rsidR="00FA05D2" w:rsidRPr="00FA05D2" w:rsidRDefault="00FA05D2" w:rsidP="00FA05D2">
      <w:pPr>
        <w:rPr>
          <w:b/>
          <w:bCs/>
        </w:rPr>
      </w:pPr>
      <w:r w:rsidRPr="00FA05D2">
        <w:rPr>
          <w:b/>
          <w:bCs/>
        </w:rPr>
        <w:t>How your information is stored</w:t>
      </w:r>
    </w:p>
    <w:p w14:paraId="21DBE7C9" w14:textId="77777777" w:rsidR="00FA05D2" w:rsidRPr="00FA05D2" w:rsidRDefault="00FA05D2" w:rsidP="00FA05D2">
      <w:r w:rsidRPr="00FA05D2">
        <w:t>We take reasonable steps to protect your personal information from unauthorised access, loss, misuse, or disclosure.</w:t>
      </w:r>
    </w:p>
    <w:p w14:paraId="0C57BBDA" w14:textId="77777777" w:rsidR="00FA05D2" w:rsidRPr="00FA05D2" w:rsidRDefault="00FA05D2" w:rsidP="00FA05D2">
      <w:r w:rsidRPr="00FA05D2">
        <w:t>However, no online transmission or storage system can be guaranteed to be completely secure.</w:t>
      </w:r>
    </w:p>
    <w:p w14:paraId="1CCE45A8" w14:textId="26E0D5B3" w:rsidR="00FA05D2" w:rsidRPr="00FA05D2" w:rsidRDefault="00FA05D2" w:rsidP="00FA05D2"/>
    <w:p w14:paraId="3052FEFF" w14:textId="77777777" w:rsidR="00FA05D2" w:rsidRPr="00FA05D2" w:rsidRDefault="00FA05D2" w:rsidP="00FA05D2">
      <w:pPr>
        <w:rPr>
          <w:b/>
          <w:bCs/>
        </w:rPr>
      </w:pPr>
      <w:r w:rsidRPr="00FA05D2">
        <w:rPr>
          <w:b/>
          <w:bCs/>
        </w:rPr>
        <w:t>Your rights</w:t>
      </w:r>
    </w:p>
    <w:p w14:paraId="7B0D429E" w14:textId="77777777" w:rsidR="00FA05D2" w:rsidRPr="00FA05D2" w:rsidRDefault="00FA05D2" w:rsidP="00FA05D2">
      <w:r w:rsidRPr="00FA05D2">
        <w:t>You may have rights under UK data protection law, including the right to:</w:t>
      </w:r>
    </w:p>
    <w:p w14:paraId="46C19A43" w14:textId="77777777" w:rsidR="00FA05D2" w:rsidRPr="00FA05D2" w:rsidRDefault="00FA05D2" w:rsidP="00FA05D2">
      <w:r w:rsidRPr="00FA05D2">
        <w:t xml:space="preserve">Request access to your personal information </w:t>
      </w:r>
    </w:p>
    <w:p w14:paraId="0C47E7B7" w14:textId="77777777" w:rsidR="00FA05D2" w:rsidRPr="00FA05D2" w:rsidRDefault="00FA05D2" w:rsidP="00FA05D2">
      <w:r w:rsidRPr="00FA05D2">
        <w:t xml:space="preserve">Request correction of inaccurate information </w:t>
      </w:r>
    </w:p>
    <w:p w14:paraId="3D91161F" w14:textId="77777777" w:rsidR="00FA05D2" w:rsidRPr="00FA05D2" w:rsidRDefault="00FA05D2" w:rsidP="00FA05D2">
      <w:r w:rsidRPr="00FA05D2">
        <w:t xml:space="preserve">Request deletion in certain circumstances </w:t>
      </w:r>
    </w:p>
    <w:p w14:paraId="020A7769" w14:textId="77777777" w:rsidR="00FA05D2" w:rsidRPr="00FA05D2" w:rsidRDefault="00FA05D2" w:rsidP="00FA05D2">
      <w:r w:rsidRPr="00FA05D2">
        <w:t xml:space="preserve">Object to or restrict certain processing in certain circumstances </w:t>
      </w:r>
    </w:p>
    <w:p w14:paraId="6693A9F2" w14:textId="77777777" w:rsidR="00FA05D2" w:rsidRPr="00FA05D2" w:rsidRDefault="00FA05D2" w:rsidP="00FA05D2">
      <w:r w:rsidRPr="00FA05D2">
        <w:t xml:space="preserve">Complain if you are unhappy with how your information is handled </w:t>
      </w:r>
    </w:p>
    <w:p w14:paraId="49EB8899" w14:textId="77777777" w:rsidR="00FA05D2" w:rsidRPr="00FA05D2" w:rsidRDefault="00FA05D2" w:rsidP="00FA05D2">
      <w:r w:rsidRPr="00FA05D2">
        <w:t>To exercise any of these rights, please contact us using the details above.</w:t>
      </w:r>
    </w:p>
    <w:p w14:paraId="6BE444B3" w14:textId="1A730D92" w:rsidR="00FA05D2" w:rsidRPr="00FA05D2" w:rsidRDefault="00FA05D2" w:rsidP="00FA05D2"/>
    <w:p w14:paraId="2F2C6F2E" w14:textId="77777777" w:rsidR="00FA05D2" w:rsidRPr="00FA05D2" w:rsidRDefault="00FA05D2" w:rsidP="00FA05D2">
      <w:pPr>
        <w:rPr>
          <w:b/>
          <w:bCs/>
        </w:rPr>
      </w:pPr>
      <w:r w:rsidRPr="00FA05D2">
        <w:rPr>
          <w:b/>
          <w:bCs/>
        </w:rPr>
        <w:t>Complaints</w:t>
      </w:r>
    </w:p>
    <w:p w14:paraId="56B1FDC5" w14:textId="77777777" w:rsidR="00FA05D2" w:rsidRPr="00FA05D2" w:rsidRDefault="00FA05D2" w:rsidP="00FA05D2">
      <w:r w:rsidRPr="00FA05D2">
        <w:t>If you are unhappy with how we handle your personal information, please contact us first so we can try to resolve your concern.</w:t>
      </w:r>
    </w:p>
    <w:p w14:paraId="0561420A" w14:textId="77777777" w:rsidR="00FA05D2" w:rsidRPr="00FA05D2" w:rsidRDefault="00FA05D2" w:rsidP="00FA05D2">
      <w:r w:rsidRPr="00FA05D2">
        <w:t>You also have the right to complain to the Information Commissioner’s Office (ICO):</w:t>
      </w:r>
    </w:p>
    <w:p w14:paraId="7F2F3A71" w14:textId="77777777" w:rsidR="00FA05D2" w:rsidRPr="00FA05D2" w:rsidRDefault="00FA05D2" w:rsidP="00FA05D2">
      <w:r w:rsidRPr="00FA05D2">
        <w:t>Information Commissioner’s Office</w:t>
      </w:r>
      <w:r w:rsidRPr="00FA05D2">
        <w:br/>
        <w:t xml:space="preserve">Website: </w:t>
      </w:r>
      <w:hyperlink r:id="rId6" w:tgtFrame="_new" w:history="1">
        <w:r w:rsidRPr="00FA05D2">
          <w:rPr>
            <w:rStyle w:val="Hyperlink"/>
          </w:rPr>
          <w:t>https://www.ico.org.uk</w:t>
        </w:r>
      </w:hyperlink>
    </w:p>
    <w:p w14:paraId="51E205D3" w14:textId="4ADC4FD6" w:rsidR="00FA05D2" w:rsidRPr="00FA05D2" w:rsidRDefault="00FA05D2" w:rsidP="00FA05D2"/>
    <w:p w14:paraId="67064465" w14:textId="77777777" w:rsidR="00FA05D2" w:rsidRPr="00FA05D2" w:rsidRDefault="00FA05D2" w:rsidP="00FA05D2">
      <w:pPr>
        <w:rPr>
          <w:b/>
          <w:bCs/>
        </w:rPr>
      </w:pPr>
      <w:r w:rsidRPr="00FA05D2">
        <w:rPr>
          <w:b/>
          <w:bCs/>
        </w:rPr>
        <w:t>Cookies and website use</w:t>
      </w:r>
    </w:p>
    <w:p w14:paraId="767AC13D" w14:textId="77777777" w:rsidR="00FA05D2" w:rsidRPr="00FA05D2" w:rsidRDefault="00FA05D2" w:rsidP="00FA05D2">
      <w:r w:rsidRPr="00FA05D2">
        <w:t>Our website may use cookies or similar technologies for essential website functions and, where applicable, analytics or other non-essential tools.</w:t>
      </w:r>
    </w:p>
    <w:p w14:paraId="5E54263D" w14:textId="77777777" w:rsidR="00FA05D2" w:rsidRPr="00FA05D2" w:rsidRDefault="00FA05D2" w:rsidP="00FA05D2">
      <w:r w:rsidRPr="00FA05D2">
        <w:t>If non-essential cookies are used, they should only be set with your consent.</w:t>
      </w:r>
    </w:p>
    <w:p w14:paraId="5D4BCD59" w14:textId="77777777" w:rsidR="00FA05D2" w:rsidRPr="00FA05D2" w:rsidRDefault="00FA05D2" w:rsidP="00FA05D2">
      <w:r w:rsidRPr="00FA05D2">
        <w:t>You can also manage cookies through your browser settings.</w:t>
      </w:r>
    </w:p>
    <w:p w14:paraId="4011AB58" w14:textId="00EFAE9F" w:rsidR="00FA05D2" w:rsidRPr="00FA05D2" w:rsidRDefault="00FA05D2" w:rsidP="00FA05D2"/>
    <w:p w14:paraId="00E72AE9" w14:textId="77777777" w:rsidR="00FA05D2" w:rsidRPr="00FA05D2" w:rsidRDefault="00FA05D2" w:rsidP="00FA05D2">
      <w:pPr>
        <w:rPr>
          <w:b/>
          <w:bCs/>
        </w:rPr>
      </w:pPr>
      <w:r w:rsidRPr="00FA05D2">
        <w:rPr>
          <w:b/>
          <w:bCs/>
        </w:rPr>
        <w:t>Changes to this Privacy Policy</w:t>
      </w:r>
    </w:p>
    <w:p w14:paraId="3F65DB40" w14:textId="77777777" w:rsidR="00FA05D2" w:rsidRPr="00FA05D2" w:rsidRDefault="00FA05D2" w:rsidP="00FA05D2">
      <w:r w:rsidRPr="00FA05D2">
        <w:t>We may update this Privacy Policy from time to time. The latest version will always be posted on this website.</w:t>
      </w:r>
    </w:p>
    <w:p w14:paraId="4198FF57" w14:textId="2A01150F" w:rsidR="00FA05D2" w:rsidRPr="00FA05D2" w:rsidRDefault="00FA05D2" w:rsidP="00FA05D2">
      <w:r w:rsidRPr="00FA05D2">
        <w:t xml:space="preserve">Last updated: </w:t>
      </w:r>
      <w:r>
        <w:t>February 2026</w:t>
      </w:r>
    </w:p>
    <w:p w14:paraId="18210F1D" w14:textId="77777777" w:rsidR="00E146ED" w:rsidRPr="00FA05D2" w:rsidRDefault="00E146ED" w:rsidP="00FA05D2"/>
    <w:sectPr w:rsidR="00E146ED" w:rsidRPr="00FA0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7CCD"/>
    <w:multiLevelType w:val="multilevel"/>
    <w:tmpl w:val="1580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93165"/>
    <w:multiLevelType w:val="multilevel"/>
    <w:tmpl w:val="35C8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675EE"/>
    <w:multiLevelType w:val="multilevel"/>
    <w:tmpl w:val="EBFE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741A67"/>
    <w:multiLevelType w:val="multilevel"/>
    <w:tmpl w:val="1DF4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6E15E2"/>
    <w:multiLevelType w:val="multilevel"/>
    <w:tmpl w:val="7A0A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496351">
    <w:abstractNumId w:val="3"/>
  </w:num>
  <w:num w:numId="2" w16cid:durableId="2007592213">
    <w:abstractNumId w:val="4"/>
  </w:num>
  <w:num w:numId="3" w16cid:durableId="1847283503">
    <w:abstractNumId w:val="2"/>
  </w:num>
  <w:num w:numId="4" w16cid:durableId="521751747">
    <w:abstractNumId w:val="0"/>
  </w:num>
  <w:num w:numId="5" w16cid:durableId="27487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D2"/>
    <w:rsid w:val="00155FB7"/>
    <w:rsid w:val="003D5A4C"/>
    <w:rsid w:val="00BA243E"/>
    <w:rsid w:val="00CB4AB1"/>
    <w:rsid w:val="00E146ED"/>
    <w:rsid w:val="00FA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4B78"/>
  <w15:chartTrackingRefBased/>
  <w15:docId w15:val="{AD5A11FA-8D7C-4421-ADEA-E56FA235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5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5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5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5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5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5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5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5D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05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o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Lunn</dc:creator>
  <cp:keywords/>
  <dc:description/>
  <cp:lastModifiedBy>Katie Lunn</cp:lastModifiedBy>
  <cp:revision>1</cp:revision>
  <dcterms:created xsi:type="dcterms:W3CDTF">2026-04-01T20:33:00Z</dcterms:created>
  <dcterms:modified xsi:type="dcterms:W3CDTF">2026-04-01T20:44:00Z</dcterms:modified>
</cp:coreProperties>
</file>