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EB051" w14:textId="4B2E5367" w:rsidR="004B6CAB" w:rsidRDefault="004B6CAB" w:rsidP="004B6CAB">
      <w:r>
        <w:rPr>
          <w:noProof/>
        </w:rPr>
        <w:drawing>
          <wp:inline distT="0" distB="0" distL="0" distR="0" wp14:anchorId="4B426B50" wp14:editId="7AE64F81">
            <wp:extent cx="665018" cy="619298"/>
            <wp:effectExtent l="0" t="0" r="1905" b="9525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018" cy="619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1A20D2" w14:textId="75955458" w:rsidR="004B6CAB" w:rsidRPr="004B6CAB" w:rsidRDefault="004B6CAB" w:rsidP="004B6CAB">
      <w:pPr>
        <w:jc w:val="center"/>
        <w:rPr>
          <w:sz w:val="44"/>
          <w:szCs w:val="44"/>
        </w:rPr>
      </w:pPr>
      <w:r w:rsidRPr="004B6CAB">
        <w:rPr>
          <w:sz w:val="44"/>
          <w:szCs w:val="44"/>
        </w:rPr>
        <w:t>Shining Star has partners with an app called Brightwheel!!</w:t>
      </w:r>
    </w:p>
    <w:p w14:paraId="75D59D87" w14:textId="2CC25B05" w:rsidR="004B6CAB" w:rsidRPr="004B6CAB" w:rsidRDefault="004B6CAB" w:rsidP="004B6CAB">
      <w:pPr>
        <w:rPr>
          <w:sz w:val="24"/>
          <w:szCs w:val="24"/>
        </w:rPr>
      </w:pPr>
      <w:r w:rsidRPr="004B6CAB">
        <w:rPr>
          <w:sz w:val="24"/>
          <w:szCs w:val="24"/>
        </w:rPr>
        <w:t xml:space="preserve">Shining Star will be using the </w:t>
      </w:r>
      <w:r>
        <w:rPr>
          <w:sz w:val="24"/>
          <w:szCs w:val="24"/>
        </w:rPr>
        <w:t>B</w:t>
      </w:r>
      <w:r w:rsidRPr="004B6CAB">
        <w:rPr>
          <w:sz w:val="24"/>
          <w:szCs w:val="24"/>
        </w:rPr>
        <w:t>rightwheel app, which helps our school to stay better connected to our</w:t>
      </w:r>
      <w:r>
        <w:rPr>
          <w:sz w:val="24"/>
          <w:szCs w:val="24"/>
        </w:rPr>
        <w:t xml:space="preserve"> </w:t>
      </w:r>
      <w:r w:rsidRPr="004B6CAB">
        <w:rPr>
          <w:sz w:val="24"/>
          <w:szCs w:val="24"/>
        </w:rPr>
        <w:t>families. We can observe and track children’s development, communicate with families, share photos and videos on</w:t>
      </w:r>
      <w:r>
        <w:rPr>
          <w:sz w:val="24"/>
          <w:szCs w:val="24"/>
        </w:rPr>
        <w:t xml:space="preserve"> t</w:t>
      </w:r>
      <w:r w:rsidRPr="004B6CAB">
        <w:rPr>
          <w:sz w:val="24"/>
          <w:szCs w:val="24"/>
        </w:rPr>
        <w:t xml:space="preserve">his app as well as manage our accounts and billing. You will receive tuition invoices through </w:t>
      </w:r>
      <w:r>
        <w:rPr>
          <w:sz w:val="24"/>
          <w:szCs w:val="24"/>
        </w:rPr>
        <w:t>B</w:t>
      </w:r>
      <w:r w:rsidRPr="004B6CAB">
        <w:rPr>
          <w:sz w:val="24"/>
          <w:szCs w:val="24"/>
        </w:rPr>
        <w:t>rightwheel.</w:t>
      </w:r>
    </w:p>
    <w:p w14:paraId="5CD103B7" w14:textId="280E4B82" w:rsidR="004B6CAB" w:rsidRPr="004B6CAB" w:rsidRDefault="004B6CAB" w:rsidP="004B6CAB">
      <w:pPr>
        <w:rPr>
          <w:sz w:val="24"/>
          <w:szCs w:val="24"/>
        </w:rPr>
      </w:pPr>
      <w:r w:rsidRPr="004B6CAB">
        <w:rPr>
          <w:sz w:val="24"/>
          <w:szCs w:val="24"/>
        </w:rPr>
        <w:t xml:space="preserve">It is mandatory to use </w:t>
      </w:r>
      <w:r>
        <w:rPr>
          <w:sz w:val="24"/>
          <w:szCs w:val="24"/>
        </w:rPr>
        <w:t>B</w:t>
      </w:r>
      <w:r w:rsidRPr="004B6CAB">
        <w:rPr>
          <w:sz w:val="24"/>
          <w:szCs w:val="24"/>
        </w:rPr>
        <w:t xml:space="preserve">rightwheel as it is our only database for our </w:t>
      </w:r>
      <w:r>
        <w:rPr>
          <w:sz w:val="24"/>
          <w:szCs w:val="24"/>
        </w:rPr>
        <w:t>centre</w:t>
      </w:r>
      <w:r w:rsidRPr="004B6CAB">
        <w:rPr>
          <w:sz w:val="24"/>
          <w:szCs w:val="24"/>
        </w:rPr>
        <w:t xml:space="preserve">. You will receive an email invitation to sign up for </w:t>
      </w:r>
      <w:r>
        <w:rPr>
          <w:sz w:val="24"/>
          <w:szCs w:val="24"/>
        </w:rPr>
        <w:t>B</w:t>
      </w:r>
      <w:r w:rsidRPr="004B6CAB">
        <w:rPr>
          <w:sz w:val="24"/>
          <w:szCs w:val="24"/>
        </w:rPr>
        <w:t>rightwheel</w:t>
      </w:r>
      <w:r w:rsidR="00C0268C">
        <w:rPr>
          <w:sz w:val="24"/>
          <w:szCs w:val="24"/>
        </w:rPr>
        <w:t>, o</w:t>
      </w:r>
      <w:r>
        <w:rPr>
          <w:sz w:val="24"/>
          <w:szCs w:val="24"/>
        </w:rPr>
        <w:t xml:space="preserve">nce we have the app set up we will give you instructions on how to access the app and your child’s </w:t>
      </w:r>
      <w:r w:rsidR="00C0268C">
        <w:rPr>
          <w:sz w:val="24"/>
          <w:szCs w:val="24"/>
        </w:rPr>
        <w:t>profile!</w:t>
      </w:r>
    </w:p>
    <w:p w14:paraId="5F9017ED" w14:textId="458B4D0F" w:rsidR="004B6CAB" w:rsidRPr="004B6CAB" w:rsidRDefault="004B6CAB" w:rsidP="004B6CAB">
      <w:pPr>
        <w:rPr>
          <w:sz w:val="24"/>
          <w:szCs w:val="24"/>
        </w:rPr>
      </w:pPr>
      <w:r w:rsidRPr="004B6CAB">
        <w:rPr>
          <w:sz w:val="24"/>
          <w:szCs w:val="24"/>
        </w:rPr>
        <w:t xml:space="preserve">As the parent/guardian for the child named </w:t>
      </w:r>
      <w:r w:rsidR="00C0268C">
        <w:rPr>
          <w:sz w:val="24"/>
          <w:szCs w:val="24"/>
        </w:rPr>
        <w:t>below</w:t>
      </w:r>
      <w:r w:rsidRPr="004B6CAB">
        <w:rPr>
          <w:sz w:val="24"/>
          <w:szCs w:val="24"/>
        </w:rPr>
        <w:t>, I consent to Shining Star Childcare, use</w:t>
      </w:r>
    </w:p>
    <w:p w14:paraId="35F2DA0E" w14:textId="7D71229E" w:rsidR="004B6CAB" w:rsidRPr="004B6CAB" w:rsidRDefault="004B6CAB" w:rsidP="004B6CAB">
      <w:pPr>
        <w:rPr>
          <w:sz w:val="24"/>
          <w:szCs w:val="24"/>
        </w:rPr>
      </w:pPr>
      <w:r w:rsidRPr="004B6CAB">
        <w:rPr>
          <w:sz w:val="24"/>
          <w:szCs w:val="24"/>
        </w:rPr>
        <w:t xml:space="preserve">and display of my child’s information on the </w:t>
      </w:r>
      <w:r>
        <w:rPr>
          <w:sz w:val="24"/>
          <w:szCs w:val="24"/>
        </w:rPr>
        <w:t>B</w:t>
      </w:r>
      <w:r w:rsidRPr="004B6CAB">
        <w:rPr>
          <w:sz w:val="24"/>
          <w:szCs w:val="24"/>
        </w:rPr>
        <w:t>rightwheel application in accordance with the Privacy</w:t>
      </w:r>
    </w:p>
    <w:p w14:paraId="40A427B3" w14:textId="25805BFC" w:rsidR="004B6CAB" w:rsidRPr="004B6CAB" w:rsidRDefault="004B6CAB" w:rsidP="004B6CAB">
      <w:pPr>
        <w:rPr>
          <w:sz w:val="24"/>
          <w:szCs w:val="24"/>
        </w:rPr>
      </w:pPr>
      <w:r w:rsidRPr="004B6CAB">
        <w:rPr>
          <w:sz w:val="24"/>
          <w:szCs w:val="24"/>
        </w:rPr>
        <w:t xml:space="preserve">Policy set out on the Brightwheel website: </w:t>
      </w:r>
      <w:hyperlink r:id="rId5" w:history="1">
        <w:r w:rsidR="00115B6F" w:rsidRPr="00AE13E1">
          <w:rPr>
            <w:rStyle w:val="Hyperlink"/>
            <w:sz w:val="24"/>
            <w:szCs w:val="24"/>
          </w:rPr>
          <w:t>https://mybrightwheel.com/privacy/</w:t>
        </w:r>
      </w:hyperlink>
      <w:r w:rsidR="00115B6F">
        <w:rPr>
          <w:sz w:val="24"/>
          <w:szCs w:val="24"/>
        </w:rPr>
        <w:t xml:space="preserve"> </w:t>
      </w:r>
    </w:p>
    <w:p w14:paraId="628BCDD9" w14:textId="77777777" w:rsidR="004B6CAB" w:rsidRDefault="004B6CAB" w:rsidP="004B6CAB">
      <w:pPr>
        <w:rPr>
          <w:sz w:val="24"/>
          <w:szCs w:val="24"/>
        </w:rPr>
      </w:pPr>
    </w:p>
    <w:p w14:paraId="2864DC18" w14:textId="77777777" w:rsidR="004B6CAB" w:rsidRPr="004B6CAB" w:rsidRDefault="004B6CAB" w:rsidP="004B6CAB">
      <w:pPr>
        <w:rPr>
          <w:sz w:val="24"/>
          <w:szCs w:val="24"/>
          <w:u w:val="single"/>
        </w:rPr>
      </w:pPr>
      <w:r w:rsidRPr="004B6CAB">
        <w:rPr>
          <w:sz w:val="24"/>
          <w:szCs w:val="24"/>
        </w:rPr>
        <w:t>Child’s Name:</w:t>
      </w:r>
    </w:p>
    <w:p w14:paraId="346D5CBF" w14:textId="77777777" w:rsidR="004B6CAB" w:rsidRDefault="004B6CAB" w:rsidP="004B6CAB"/>
    <w:p w14:paraId="54932D52" w14:textId="7E058286" w:rsidR="004B6CAB" w:rsidRDefault="004B6CAB" w:rsidP="004B6CAB">
      <w:r>
        <w:t xml:space="preserve">Parent/Guardian Name: </w:t>
      </w:r>
    </w:p>
    <w:p w14:paraId="148DDA13" w14:textId="77777777" w:rsidR="004B6CAB" w:rsidRDefault="004B6CAB" w:rsidP="004B6CAB">
      <w:pPr>
        <w:rPr>
          <w:sz w:val="24"/>
          <w:szCs w:val="24"/>
        </w:rPr>
      </w:pPr>
    </w:p>
    <w:p w14:paraId="7493C4FB" w14:textId="50DDF446" w:rsidR="004B6CAB" w:rsidRDefault="004B6CAB" w:rsidP="004B6CAB">
      <w:r w:rsidRPr="004B6CAB">
        <w:rPr>
          <w:sz w:val="24"/>
          <w:szCs w:val="24"/>
        </w:rPr>
        <w:t>Parent/Guardian Email</w:t>
      </w:r>
      <w:r>
        <w:t xml:space="preserve"> address:</w:t>
      </w:r>
    </w:p>
    <w:p w14:paraId="357F999A" w14:textId="77777777" w:rsidR="004B6CAB" w:rsidRDefault="004B6CAB" w:rsidP="004B6CAB"/>
    <w:p w14:paraId="737E65C4" w14:textId="7B348361" w:rsidR="004B6CAB" w:rsidRDefault="004B6CAB" w:rsidP="004B6CAB">
      <w:r>
        <w:t xml:space="preserve">Signature: </w:t>
      </w:r>
    </w:p>
    <w:p w14:paraId="0981EAF9" w14:textId="77777777" w:rsidR="004B6CAB" w:rsidRDefault="004B6CAB" w:rsidP="004B6CAB"/>
    <w:p w14:paraId="4FDB8E32" w14:textId="77777777" w:rsidR="004B6CAB" w:rsidRDefault="004B6CAB" w:rsidP="004B6CAB"/>
    <w:p w14:paraId="63F8D1E9" w14:textId="2D3E7357" w:rsidR="004B6CAB" w:rsidRDefault="004B6CAB" w:rsidP="004B6CAB">
      <w:r>
        <w:t>Date:</w:t>
      </w:r>
    </w:p>
    <w:p w14:paraId="21AEA8F2" w14:textId="696665E4" w:rsidR="002C5BF2" w:rsidRDefault="00356FD4" w:rsidP="004B6CAB"/>
    <w:p w14:paraId="185FC70E" w14:textId="77777777" w:rsidR="004B6CAB" w:rsidRDefault="004B6CAB" w:rsidP="004B6CAB"/>
    <w:sectPr w:rsidR="004B6C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CAB"/>
    <w:rsid w:val="0005234A"/>
    <w:rsid w:val="000829E3"/>
    <w:rsid w:val="00115B6F"/>
    <w:rsid w:val="001C13EB"/>
    <w:rsid w:val="00356FD4"/>
    <w:rsid w:val="004B6CAB"/>
    <w:rsid w:val="007112F6"/>
    <w:rsid w:val="00C0268C"/>
    <w:rsid w:val="00CE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B51F5"/>
  <w15:chartTrackingRefBased/>
  <w15:docId w15:val="{592A3956-C63E-467B-8998-8192370E6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5B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5B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ybrightwheel.com/privacy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Shining Star</dc:creator>
  <cp:keywords/>
  <dc:description/>
  <cp:lastModifiedBy>Shining Star</cp:lastModifiedBy>
  <cp:revision>2</cp:revision>
  <cp:lastPrinted>2020-11-18T18:59:00Z</cp:lastPrinted>
  <dcterms:created xsi:type="dcterms:W3CDTF">2021-05-04T19:30:00Z</dcterms:created>
  <dcterms:modified xsi:type="dcterms:W3CDTF">2021-05-04T19:30:00Z</dcterms:modified>
</cp:coreProperties>
</file>