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one" w:color="FFFFFF" w:sz="0"/>
              <w:left w:val="none" w:color="FFFFFF" w:sz="0"/>
              <w:bottom w:val="none" w:color="FFFFFF" w:sz="0"/>
              <w:right w:val="none" w:color="FFFFFF" w:sz="0"/>
            </w:tcBorders>
            <w:shd w:fill="0D2137" w:val="clear"/>
            <w:tcMar>
              <w:top w:type="dxa" w:w="140"/>
              <w:left w:type="dxa" w:w="200"/>
              <w:bottom w:type="dxa" w:w="140"/>
              <w:right w:type="dxa" w:w="120"/>
            </w:tcMar>
          </w:tcPr>
          <w:p>
            <w:r>
              <w:rPr>
                <w:rFonts w:ascii="Trebuchet MS" w:cs="Trebuchet MS" w:eastAsia="Trebuchet MS" w:hAnsi="Trebuchet MS"/>
                <w:b/>
                <w:bCs/>
                <w:color w:val="5ABAAA"/>
                <w:spacing w:val="40"/>
                <w:sz w:val="17"/>
                <w:szCs w:val="17"/>
              </w:rPr>
              <w:t xml:space="preserve">THE WARREN METHOD™  ·  ATLANTA BODY RETREAT, LLC</w:t>
            </w:r>
          </w:p>
          <w:p>
            <w:r>
              <w:rPr>
                <w:rFonts w:ascii="Georgia" w:cs="Georgia" w:eastAsia="Georgia" w:hAnsi="Georgia"/>
                <w:color w:val="FFFFFF"/>
                <w:sz w:val="26"/>
                <w:szCs w:val="26"/>
              </w:rPr>
              <w:t xml:space="preserve">Prenatal Massage</w:t>
            </w:r>
          </w:p>
          <w:p>
            <w:r>
              <w:rPr>
                <w:rFonts w:ascii="Arial" w:cs="Arial" w:eastAsia="Arial" w:hAnsi="Arial"/>
                <w:color w:val="8EC8D0"/>
                <w:sz w:val="16"/>
                <w:szCs w:val="16"/>
              </w:rPr>
              <w:t xml:space="preserve">Informed Consent  ·  High-Risk Screening  ·  Medical Disclosure  ·  Release of Liability</w:t>
            </w:r>
          </w:p>
        </w:tc>
        <w:tc>
          <w:tcPr>
            <w:tcW w:type="dxa" w:w="2360"/>
            <w:tcBorders>
              <w:top w:val="none" w:color="FFFFFF" w:sz="0"/>
              <w:left w:val="none" w:color="FFFFFF" w:sz="0"/>
              <w:bottom w:val="none" w:color="FFFFFF" w:sz="0"/>
              <w:right w:val="none" w:color="FFFFFF" w:sz="0"/>
            </w:tcBorders>
            <w:shd w:fill="1D5C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Sloane Warren</w:t>
            </w:r>
          </w:p>
          <w:p>
            <w:pPr>
              <w:jc w:val="center"/>
            </w:pPr>
            <w:r>
              <w:rPr>
                <w:rFonts w:ascii="Arial" w:cs="Arial" w:eastAsia="Arial" w:hAnsi="Arial"/>
                <w:color w:val="D6EEF2"/>
                <w:sz w:val="16"/>
                <w:szCs w:val="16"/>
              </w:rPr>
              <w:t xml:space="preserve">CMLD Specialist</w:t>
            </w:r>
          </w:p>
          <w:p>
            <w:pPr>
              <w:jc w:val="center"/>
            </w:pPr>
            <w:r>
              <w:rPr>
                <w:rFonts w:ascii="Arial" w:cs="Arial" w:eastAsia="Arial" w:hAnsi="Arial"/>
                <w:color w:val="D6EEF2"/>
                <w:sz w:val="16"/>
                <w:szCs w:val="16"/>
              </w:rPr>
              <w:t xml:space="preserve">Atlanta Body Retreat, LLC</w:t>
            </w:r>
          </w:p>
          <w:p>
            <w:pPr>
              <w:jc w:val="center"/>
            </w:pPr>
            <w:r>
              <w:rPr>
                <w:rFonts w:ascii="Arial" w:cs="Arial" w:eastAsia="Arial" w:hAnsi="Arial"/>
                <w:color w:val="D6EEF2"/>
                <w:sz w:val="16"/>
                <w:szCs w:val="16"/>
              </w:rPr>
              <w:t xml:space="preserve">Marietta, Georgia</w:t>
            </w:r>
          </w:p>
        </w:tc>
      </w:tr>
    </w:tbl>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2F2" w:val="clear"/>
            <w:tcMar>
              <w:top w:type="dxa" w:w="80"/>
              <w:left w:type="dxa" w:w="160"/>
              <w:bottom w:type="dxa" w:w="80"/>
              <w:right w:type="dxa" w:w="160"/>
            </w:tcMar>
          </w:tcPr>
          <w:p>
            <w:pPr>
              <w:jc w:val="center"/>
            </w:pPr>
            <w:r>
              <w:rPr>
                <w:rFonts w:ascii="Arial" w:cs="Arial" w:eastAsia="Arial" w:hAnsi="Arial"/>
                <w:b/>
                <w:bCs/>
                <w:i w:val="false"/>
                <w:iCs w:val="false"/>
                <w:color w:val="7B1C1C"/>
                <w:sz w:val="18"/>
                <w:szCs w:val="18"/>
              </w:rPr>
              <w:t xml:space="preserve">⚠  IMPORTANT LEGAL DOCUMENT — Read every section carefully before signing. Do not sign if you have unanswered questions.  ⚠</w:t>
            </w:r>
          </w:p>
        </w:tc>
      </w:tr>
    </w:tbl>
    <w:p>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1  —  CLIENT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Full Legal Name (Print)</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of Birth</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Email Address</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Phone (Cell)</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Address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City</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State                                          Zip</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Phone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Relationship</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Emergency Contact Alternate Phone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2  —  PREGNANCY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2E6B5E" w:sz="16"/>
              <w:bottom w:val="single" w:color="CCCCCC" w:sz="1"/>
              <w:right w:val="single" w:color="CCCCCC" w:sz="1"/>
            </w:tcBorders>
            <w:shd w:fill="D6EEE8" w:val="clear"/>
            <w:tcMar>
              <w:top w:type="dxa" w:w="100"/>
              <w:left w:type="dxa" w:w="180"/>
              <w:bottom w:type="dxa" w:w="100"/>
              <w:right w:type="dxa" w:w="160"/>
            </w:tcMar>
          </w:tcPr>
          <w:p>
            <w:r>
              <w:rPr>
                <w:rFonts w:ascii="Arial" w:cs="Arial" w:eastAsia="Arial" w:hAnsi="Arial"/>
                <w:b/>
                <w:bCs/>
                <w:color w:val="2E6B5E"/>
                <w:sz w:val="19"/>
                <w:szCs w:val="19"/>
              </w:rPr>
              <w:t xml:space="preserve">REQUIRED — Complete All Fields</w:t>
            </w:r>
          </w:p>
          <w:p>
            <w:r>
              <w:rPr>
                <w:sz w:val="6"/>
                <w:szCs w:val="6"/>
              </w:rPr>
              <w:t xml:space="preserve"/>
            </w:r>
          </w:p>
          <w:p>
            <w:pPr>
              <w:spacing w:after="60"/>
            </w:pPr>
            <w:r>
              <w:rPr>
                <w:rFonts w:ascii="Arial" w:cs="Arial" w:eastAsia="Arial" w:hAnsi="Arial"/>
                <w:color w:val="4A5568"/>
                <w:sz w:val="19"/>
                <w:szCs w:val="19"/>
              </w:rPr>
              <w:t xml:space="preserve">This information is used to determine appropriate positioning, techniques, and contraindications for your session.</w:t>
            </w:r>
          </w:p>
          <w:p>
            <w:pPr>
              <w:spacing w:after="60"/>
            </w:pPr>
            <w:r>
              <w:rPr>
                <w:rFonts w:ascii="Arial" w:cs="Arial" w:eastAsia="Arial" w:hAnsi="Arial"/>
                <w:color w:val="4A5568"/>
                <w:sz w:val="19"/>
                <w:szCs w:val="19"/>
              </w:rPr>
              <w:t xml:space="preserve">Incomplete or inaccurate information releases Atlanta Body Retreat, LLC and Sloane Warren from liability</w:t>
            </w:r>
          </w:p>
          <w:p>
            <w:pPr>
              <w:spacing w:after="60"/>
            </w:pPr>
            <w:r>
              <w:rPr>
                <w:rFonts w:ascii="Arial" w:cs="Arial" w:eastAsia="Arial" w:hAnsi="Arial"/>
                <w:color w:val="4A5568"/>
                <w:sz w:val="19"/>
                <w:szCs w:val="19"/>
              </w:rPr>
              <w:t xml:space="preserve">arising from undisclosed pregnancy-related conditions.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9"/>
                <w:szCs w:val="19"/>
              </w:rPr>
              <w:t xml:space="preserve">PREGNANCY DETAILS</w:t>
            </w:r>
          </w:p>
        </w:tc>
        <w:tc>
          <w:tcPr>
            <w:tcW w:type="dxa" w:w="468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9"/>
                <w:szCs w:val="19"/>
              </w:rPr>
              <w:t xml:space="preserve">CARE TEAM</w:t>
            </w:r>
          </w:p>
        </w:tc>
      </w:tr>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spacing w:after="60"/>
            </w:pPr>
            <w:r>
              <w:rPr>
                <w:rFonts w:ascii="Arial" w:cs="Arial" w:eastAsia="Arial" w:hAnsi="Arial"/>
                <w:sz w:val="20"/>
                <w:szCs w:val="20"/>
              </w:rPr>
              <w:t xml:space="preserve">Current Week of Pregnancy: _______________</w:t>
            </w:r>
          </w:p>
          <w:p>
            <w:pPr>
              <w:spacing w:after="60"/>
            </w:pPr>
            <w:r>
              <w:rPr>
                <w:rFonts w:ascii="Arial" w:cs="Arial" w:eastAsia="Arial" w:hAnsi="Arial"/>
                <w:sz w:val="20"/>
                <w:szCs w:val="20"/>
              </w:rPr>
              <w:t xml:space="preserve">Trimester:  ☐ 1st   ☐ 2nd   ☐ 3rd</w:t>
            </w:r>
          </w:p>
          <w:p>
            <w:pPr>
              <w:spacing w:after="60"/>
            </w:pPr>
            <w:r>
              <w:rPr>
                <w:rFonts w:ascii="Arial" w:cs="Arial" w:eastAsia="Arial" w:hAnsi="Arial"/>
                <w:sz w:val="20"/>
                <w:szCs w:val="20"/>
              </w:rPr>
              <w:t xml:space="preserve">Estimated Due Date: _______________</w:t>
            </w:r>
          </w:p>
          <w:p>
            <w:pPr>
              <w:spacing w:after="60"/>
            </w:pPr>
            <w:r>
              <w:rPr>
                <w:rFonts w:ascii="Arial" w:cs="Arial" w:eastAsia="Arial" w:hAnsi="Arial"/>
                <w:sz w:val="20"/>
                <w:szCs w:val="20"/>
              </w:rPr>
              <w:t xml:space="preserve">Number of fetuses:  ☐ Singleton   ☐ Twins   ☐ Other: _____</w:t>
            </w:r>
          </w:p>
          <w:p>
            <w:pPr>
              <w:spacing w:after="60"/>
            </w:pPr>
            <w:r>
              <w:rPr>
                <w:rFonts w:ascii="Arial" w:cs="Arial" w:eastAsia="Arial" w:hAnsi="Arial"/>
                <w:sz w:val="20"/>
                <w:szCs w:val="20"/>
              </w:rPr>
              <w:t xml:space="preserve">Pregnancy type:  ☐ Natural   ☐ IVF / ART   ☐ Other</w:t>
            </w:r>
          </w:p>
          <w:p>
            <w:r>
              <w:rPr>
                <w:rFonts w:ascii="Arial" w:cs="Arial" w:eastAsia="Arial" w:hAnsi="Arial"/>
                <w:sz w:val="19"/>
                <w:szCs w:val="19"/>
              </w:rPr>
              <w:t xml:space="preserve">Have you received OB/Midwife clearance for massage?</w:t>
            </w:r>
          </w:p>
          <w:p>
            <w:r>
              <w:rPr>
                <w:rFonts w:ascii="Arial" w:cs="Arial" w:eastAsia="Arial" w:hAnsi="Arial"/>
                <w:color w:val="4A5568"/>
                <w:sz w:val="19"/>
                <w:szCs w:val="19"/>
              </w:rPr>
              <w:t xml:space="preserve">  ☐ Yes — clearance on file   ☐ Yes — verbal   ☐ Not yet obtained</w:t>
            </w:r>
          </w:p>
        </w:tc>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20"/>
            </w:tcMar>
          </w:tcPr>
          <w:p>
            <w:pPr>
              <w:spacing w:after="60"/>
            </w:pPr>
            <w:r>
              <w:rPr>
                <w:rFonts w:ascii="Arial" w:cs="Arial" w:eastAsia="Arial" w:hAnsi="Arial"/>
                <w:sz w:val="20"/>
                <w:szCs w:val="20"/>
              </w:rPr>
              <w:t xml:space="preserve">OB / Midwife Name: ___________________</w:t>
            </w:r>
          </w:p>
          <w:p>
            <w:pPr>
              <w:spacing w:after="60"/>
            </w:pPr>
            <w:r>
              <w:rPr>
                <w:rFonts w:ascii="Arial" w:cs="Arial" w:eastAsia="Arial" w:hAnsi="Arial"/>
                <w:sz w:val="20"/>
                <w:szCs w:val="20"/>
              </w:rPr>
              <w:t xml:space="preserve">OB / Midwife Phone: ___________________</w:t>
            </w:r>
          </w:p>
          <w:p>
            <w:pPr>
              <w:spacing w:after="60"/>
            </w:pPr>
            <w:r>
              <w:rPr>
                <w:rFonts w:ascii="Arial" w:cs="Arial" w:eastAsia="Arial" w:hAnsi="Arial"/>
                <w:sz w:val="20"/>
                <w:szCs w:val="20"/>
              </w:rPr>
              <w:t xml:space="preserve">Practice / Hospital: ___________________</w:t>
            </w:r>
          </w:p>
          <w:p>
            <w:pPr>
              <w:spacing w:after="60"/>
            </w:pPr>
            <w:r>
              <w:rPr>
                <w:rFonts w:ascii="Arial" w:cs="Arial" w:eastAsia="Arial" w:hAnsi="Arial"/>
                <w:sz w:val="20"/>
                <w:szCs w:val="20"/>
              </w:rPr>
              <w:t xml:space="preserve">Primary Care Physician: ___________________</w:t>
            </w:r>
          </w:p>
          <w:p>
            <w:pPr>
              <w:spacing w:after="60"/>
            </w:pPr>
            <w:r>
              <w:rPr>
                <w:rFonts w:ascii="Arial" w:cs="Arial" w:eastAsia="Arial" w:hAnsi="Arial"/>
                <w:sz w:val="20"/>
                <w:szCs w:val="20"/>
              </w:rPr>
              <w:t xml:space="preserve">PCP Phone: ___________________</w:t>
            </w:r>
          </w:p>
          <w:p>
            <w:r>
              <w:rPr>
                <w:rFonts w:ascii="Arial" w:cs="Arial" w:eastAsia="Arial" w:hAnsi="Arial"/>
                <w:sz w:val="19"/>
                <w:szCs w:val="19"/>
              </w:rPr>
              <w:t xml:space="preserve">Birth plan on file with practice?  ☐ Yes   ☐ No</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A6000" w:sz="16"/>
              <w:bottom w:val="single" w:color="CCCCCC" w:sz="1"/>
              <w:right w:val="single" w:color="CCCCCC" w:sz="1"/>
            </w:tcBorders>
            <w:shd w:fill="FFFBF0" w:val="clear"/>
            <w:tcMar>
              <w:top w:type="dxa" w:w="100"/>
              <w:left w:type="dxa" w:w="180"/>
              <w:bottom w:type="dxa" w:w="100"/>
              <w:right w:type="dxa" w:w="160"/>
            </w:tcMar>
          </w:tcPr>
          <w:p>
            <w:r>
              <w:rPr>
                <w:rFonts w:ascii="Arial" w:cs="Arial" w:eastAsia="Arial" w:hAnsi="Arial"/>
                <w:b/>
                <w:bCs/>
                <w:color w:val="8A6000"/>
                <w:sz w:val="19"/>
                <w:szCs w:val="19"/>
              </w:rPr>
              <w:t xml:space="preserve">OB / MIDWIFE CLEARANCE</w:t>
            </w:r>
          </w:p>
          <w:p>
            <w:r>
              <w:rPr>
                <w:sz w:val="6"/>
                <w:szCs w:val="6"/>
              </w:rPr>
              <w:t xml:space="preserve"/>
            </w:r>
          </w:p>
          <w:p>
            <w:pPr>
              <w:spacing w:after="60"/>
            </w:pPr>
            <w:r>
              <w:rPr>
                <w:rFonts w:ascii="Arial" w:cs="Arial" w:eastAsia="Arial" w:hAnsi="Arial"/>
                <w:color w:val="5A3800"/>
                <w:sz w:val="19"/>
                <w:szCs w:val="19"/>
              </w:rPr>
              <w:t xml:space="preserve">Atlanta Body Retreat, LLC strongly recommends — and for high-risk pregnancies requires — written clearance</w:t>
            </w:r>
          </w:p>
          <w:p>
            <w:pPr>
              <w:spacing w:after="60"/>
            </w:pPr>
            <w:r>
              <w:rPr>
                <w:rFonts w:ascii="Arial" w:cs="Arial" w:eastAsia="Arial" w:hAnsi="Arial"/>
                <w:color w:val="5A3800"/>
                <w:sz w:val="19"/>
                <w:szCs w:val="19"/>
              </w:rPr>
              <w:t xml:space="preserve">from your OB or midwife before receiving prenatal massage. If you have not yet obtained clearance and</w:t>
            </w:r>
          </w:p>
          <w:p>
            <w:pPr>
              <w:spacing w:after="60"/>
            </w:pPr>
            <w:r>
              <w:rPr>
                <w:rFonts w:ascii="Arial" w:cs="Arial" w:eastAsia="Arial" w:hAnsi="Arial"/>
                <w:color w:val="5A3800"/>
                <w:sz w:val="19"/>
                <w:szCs w:val="19"/>
              </w:rPr>
              <w:t xml:space="preserve">choose to proceed, you do so voluntarily and assume full responsibility for that decision.</w:t>
            </w:r>
          </w:p>
          <w:p>
            <w:pPr>
              <w:spacing w:after="60"/>
            </w:pPr>
            <w:r>
              <w:rPr>
                <w:rFonts w:ascii="Arial" w:cs="Arial" w:eastAsia="Arial" w:hAnsi="Arial"/>
                <w:color w:val="5A3800"/>
                <w:sz w:val="19"/>
                <w:szCs w:val="19"/>
              </w:rPr>
              <w:t xml:space="preserve">If your OB or midwife advises against massage at any point during your pregnancy, your session will be</w:t>
            </w:r>
          </w:p>
          <w:p>
            <w:pPr>
              <w:spacing w:after="60"/>
            </w:pPr>
            <w:r>
              <w:rPr>
                <w:rFonts w:ascii="Arial" w:cs="Arial" w:eastAsia="Arial" w:hAnsi="Arial"/>
                <w:color w:val="5A3800"/>
                <w:sz w:val="19"/>
                <w:szCs w:val="19"/>
              </w:rPr>
              <w:t xml:space="preserve">rescheduled or discontinued without penalty.</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100"/>
              <w:left w:type="dxa" w:w="160"/>
              <w:bottom w:type="dxa" w:w="100"/>
              <w:right w:type="dxa" w:w="160"/>
            </w:tcMar>
          </w:tcPr>
          <w:p>
            <w:r>
              <w:rPr>
                <w:rFonts w:ascii="Arial" w:cs="Arial" w:eastAsia="Arial" w:hAnsi="Arial"/>
                <w:b/>
                <w:bCs/>
                <w:color w:val="FFFFFF"/>
                <w:sz w:val="21"/>
                <w:szCs w:val="21"/>
              </w:rPr>
              <w:t xml:space="preserve">SECTION 3  —  HIGH-RISK PREGNANCY SCREENING</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1C1C" w:sz="8"/>
              <w:left w:val="single" w:color="7B1C1C" w:sz="8"/>
              <w:bottom w:val="single" w:color="7B1C1C" w:sz="8"/>
              <w:right w:val="single" w:color="7B1C1C" w:sz="8"/>
            </w:tcBorders>
            <w:shd w:fill="FDF2F2" w:val="clear"/>
            <w:tcMar>
              <w:top w:type="dxa" w:w="120"/>
              <w:left w:type="dxa" w:w="200"/>
              <w:bottom w:type="dxa" w:w="120"/>
              <w:right w:type="dxa" w:w="200"/>
            </w:tcMar>
          </w:tcPr>
          <w:p>
            <w:pPr>
              <w:spacing w:after="80"/>
            </w:pPr>
            <w:r>
              <w:rPr>
                <w:rFonts w:ascii="Arial" w:cs="Arial" w:eastAsia="Arial" w:hAnsi="Arial"/>
                <w:b/>
                <w:bCs/>
                <w:color w:val="7B1C1C"/>
                <w:sz w:val="20"/>
                <w:szCs w:val="20"/>
                <w:u w:val="single"/>
              </w:rPr>
              <w:t xml:space="preserve">CRITICAL — PLEASE READ BEFORE ANSWERING</w:t>
            </w:r>
          </w:p>
          <w:p>
            <w:pPr>
              <w:spacing w:after="70"/>
            </w:pPr>
            <w:r>
              <w:rPr>
                <w:rFonts w:ascii="Arial" w:cs="Arial" w:eastAsia="Arial" w:hAnsi="Arial"/>
                <w:color w:val="7B1C1C"/>
                <w:sz w:val="19"/>
                <w:szCs w:val="19"/>
              </w:rPr>
              <w:t xml:space="preserve">Questions marked with ⚠ are HIGH-RISK FACTORS. A YES answer to any flagged question</w:t>
            </w:r>
          </w:p>
          <w:p>
            <w:pPr>
              <w:spacing w:after="70"/>
            </w:pPr>
            <w:r>
              <w:rPr>
                <w:rFonts w:ascii="Arial" w:cs="Arial" w:eastAsia="Arial" w:hAnsi="Arial"/>
                <w:color w:val="7B1C1C"/>
                <w:sz w:val="19"/>
                <w:szCs w:val="19"/>
              </w:rPr>
              <w:t xml:space="preserve">means prenatal massage CANNOT be performed at this time.</w:t>
            </w:r>
          </w:p>
          <w:p>
            <w:pPr>
              <w:spacing w:after="70"/>
            </w:pPr>
            <w:r>
              <w:rPr>
                <w:rFonts w:ascii="Arial" w:cs="Arial" w:eastAsia="Arial" w:hAnsi="Arial"/>
                <w:color w:val="7B1C1C"/>
                <w:sz w:val="19"/>
                <w:szCs w:val="19"/>
              </w:rPr>
              <w:t xml:space="preserve">Services will be discontinued immediately if a high-risk condition is discovered during a current treatment plan.</w:t>
            </w:r>
          </w:p>
          <w:p>
            <w:pPr>
              <w:spacing w:after="70"/>
            </w:pPr>
            <w:r>
              <w:rPr>
                <w:rFonts w:ascii="Arial" w:cs="Arial" w:eastAsia="Arial" w:hAnsi="Arial"/>
                <w:color w:val="7B1C1C"/>
                <w:sz w:val="19"/>
                <w:szCs w:val="19"/>
              </w:rPr>
              <w:t xml:space="preserve">You are required to disclose any new high-risk factors at each visit before the session begins.</w:t>
            </w:r>
          </w:p>
          <w:p>
            <w:pPr>
              <w:spacing w:after="70"/>
            </w:pPr>
            <w:r>
              <w:rPr>
                <w:rFonts w:ascii="Arial" w:cs="Arial" w:eastAsia="Arial" w:hAnsi="Arial"/>
                <w:color w:val="7B1C1C"/>
                <w:sz w:val="19"/>
                <w:szCs w:val="19"/>
              </w:rPr>
              <w:t xml:space="preserve">Failure to disclose a known high-risk condition releases Atlanta Body Retreat, LLC and Sloane Warren</w:t>
            </w:r>
          </w:p>
          <w:p>
            <w:pPr>
              <w:spacing w:after="70"/>
            </w:pPr>
            <w:r>
              <w:rPr>
                <w:rFonts w:ascii="Arial" w:cs="Arial" w:eastAsia="Arial" w:hAnsi="Arial"/>
                <w:color w:val="7B1C1C"/>
                <w:sz w:val="19"/>
                <w:szCs w:val="19"/>
              </w:rPr>
              <w:t xml:space="preserve">from all liability arising from that undisclosed condition.</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80"/>
              <w:left w:type="dxa" w:w="160"/>
              <w:bottom w:type="dxa" w:w="80"/>
              <w:right w:type="dxa" w:w="160"/>
            </w:tcMar>
          </w:tcPr>
          <w:p>
            <w:r>
              <w:rPr>
                <w:rFonts w:ascii="Arial" w:cs="Arial" w:eastAsia="Arial" w:hAnsi="Arial"/>
                <w:b/>
                <w:bCs/>
                <w:color w:val="FFFFFF"/>
                <w:sz w:val="19"/>
                <w:szCs w:val="19"/>
              </w:rPr>
              <w:t xml:space="preserve">OBSTETRIC HIGH-RISK CONDITIONS — Automatic Contraindications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D5C4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been diagnosed with or are you at risk for preterm labor?</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placenta previa (placenta covering the cervix)?</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placental abruption (placenta separating from uterine wall)?</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preeclampsia, eclampsia, or pregnancy-induced hypertension?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had any vaginal bleeding during this pregnancy?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been diagnosed with incompetent cervix (cervical insufficiency)?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polyhydramnios (excess amniotic fluid) or oligohydramnios (low amniotic fluid)?</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had a prior premature birth or are you currently at risk for premature delivery?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Are you currently on pelvic rest or has your OB/midwife restricted physical activity?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been hospitalized during this pregnancy for any complication?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a history of miscarriage — particularly in the first trimester of this or prior pregnancies?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80"/>
              <w:left w:type="dxa" w:w="160"/>
              <w:bottom w:type="dxa" w:w="80"/>
              <w:right w:type="dxa" w:w="160"/>
            </w:tcMar>
          </w:tcPr>
          <w:p>
            <w:r>
              <w:rPr>
                <w:rFonts w:ascii="Arial" w:cs="Arial" w:eastAsia="Arial" w:hAnsi="Arial"/>
                <w:b/>
                <w:bCs/>
                <w:color w:val="FFFFFF"/>
                <w:sz w:val="19"/>
                <w:szCs w:val="19"/>
              </w:rPr>
              <w:t xml:space="preserve">CARDIOVASCULAR, CLOTTING &amp; CIRCULATORY — High-Risk Factors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D5C4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deep vein thrombosis (DVT), blood clot, or history of thrombophlebitis?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a history of pulmonary embolism?</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Have you been diagnosed with gestational diabetes requiring insulin?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a known clotting disorder (e.g., Factor V Leiden, antiphospholipid syndrome)?</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Are you taking anticoagulant medications (blood thinners) during this pregnancy?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severe or uncontrolled gestational hypertension?</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DF2F2" w:val="clear"/>
            <w:tcMar>
              <w:top w:type="dxa" w:w="70"/>
              <w:left w:type="dxa" w:w="140"/>
              <w:bottom w:type="dxa" w:w="70"/>
              <w:right w:type="dxa" w:w="100"/>
            </w:tcMar>
          </w:tcPr>
          <w:p>
            <w:r>
              <w:rPr>
                <w:rFonts w:ascii="Arial" w:cs="Arial" w:eastAsia="Arial" w:hAnsi="Arial"/>
                <w:b/>
                <w:bCs/>
                <w:color w:val="7B1C1C"/>
                <w:sz w:val="19"/>
                <w:szCs w:val="19"/>
              </w:rPr>
              <w:t>⚠  Do you have a known cardiac condition being managed during this pregnancy?</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DF2F2"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D5C4A" w:val="clear"/>
            <w:tcMar>
              <w:top w:type="dxa" w:w="80"/>
              <w:left w:type="dxa" w:w="160"/>
              <w:bottom w:type="dxa" w:w="80"/>
              <w:right w:type="dxa" w:w="160"/>
            </w:tcMar>
          </w:tcPr>
          <w:p>
            <w:r>
              <w:rPr>
                <w:rFonts w:ascii="Arial" w:cs="Arial" w:eastAsia="Arial" w:hAnsi="Arial"/>
                <w:b/>
                <w:bCs/>
                <w:color w:val="FFFFFF"/>
                <w:sz w:val="19"/>
                <w:szCs w:val="19"/>
              </w:rPr>
              <w:t xml:space="preserve">GENERAL HEALTH SCREENING — Non-Automatic, Disclose and Discuss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900"/>
        <w:gridCol w:w="900"/>
      </w:tblGrid>
      <w:tr>
        <w:tc>
          <w:tcPr>
            <w:tcW w:type="dxa" w:w="75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00"/>
            </w:tcMar>
          </w:tcPr>
          <w:p>
            <w:r>
              <w:rPr>
                <w:rFonts w:ascii="Arial" w:cs="Arial" w:eastAsia="Arial" w:hAnsi="Arial"/>
                <w:b/>
                <w:bCs/>
                <w:color w:val="FFFFFF"/>
                <w:sz w:val="19"/>
                <w:szCs w:val="19"/>
              </w:rPr>
              <w:t xml:space="preserve">QUESTION</w:t>
            </w:r>
          </w:p>
        </w:tc>
        <w:tc>
          <w:tcPr>
            <w:tcW w:type="dxa" w:w="900"/>
            <w:tcBorders>
              <w:top w:val="single" w:color="CCCCCC" w:sz="1"/>
              <w:left w:val="single" w:color="CCCCCC" w:sz="1"/>
              <w:bottom w:val="single" w:color="CCCCCC" w:sz="1"/>
              <w:right w:val="single" w:color="CCCCCC" w:sz="1"/>
            </w:tcBorders>
            <w:shd w:fill="7B1C1C" w:val="clear"/>
            <w:tcMar>
              <w:top w:type="dxa" w:w="80"/>
              <w:left w:type="dxa" w:w="80"/>
              <w:bottom w:type="dxa" w:w="80"/>
              <w:right w:type="dxa" w:w="80"/>
            </w:tcMar>
          </w:tcPr>
          <w:p>
            <w:pPr>
              <w:jc w:val="center"/>
            </w:pPr>
            <w:r>
              <w:rPr>
                <w:rFonts w:ascii="Arial" w:cs="Arial" w:eastAsia="Arial" w:hAnsi="Arial"/>
                <w:b/>
                <w:bCs/>
                <w:color w:val="FFFFFF"/>
                <w:sz w:val="19"/>
                <w:szCs w:val="19"/>
              </w:rPr>
              <w:t xml:space="preserve">YES</w:t>
            </w:r>
          </w:p>
        </w:tc>
        <w:tc>
          <w:tcPr>
            <w:tcW w:type="dxa" w:w="900"/>
            <w:tcBorders>
              <w:top w:val="single" w:color="CCCCCC" w:sz="1"/>
              <w:left w:val="single" w:color="CCCCCC" w:sz="1"/>
              <w:bottom w:val="single" w:color="CCCCCC" w:sz="1"/>
              <w:right w:val="single" w:color="CCCCCC" w:sz="1"/>
            </w:tcBorders>
            <w:shd w:fill="1D5C4A" w:val="clear"/>
            <w:tcMar>
              <w:top w:type="dxa" w:w="80"/>
              <w:left w:type="dxa" w:w="80"/>
              <w:bottom w:type="dxa" w:w="80"/>
              <w:right w:type="dxa" w:w="80"/>
            </w:tcMar>
          </w:tcPr>
          <w:p>
            <w:pPr>
              <w:jc w:val="center"/>
            </w:pPr>
            <w:r>
              <w:rPr>
                <w:rFonts w:ascii="Arial" w:cs="Arial" w:eastAsia="Arial" w:hAnsi="Arial"/>
                <w:b/>
                <w:bCs/>
                <w:color w:val="FFFFFF"/>
                <w:sz w:val="19"/>
                <w:szCs w:val="19"/>
              </w:rPr>
              <w:t xml:space="preserve">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active skin infection, rash, open wound, or fungal condition?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any current fever, acute illness, or active infection?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symphysis pubis dysfunction (SPD) or pelvic girdle pain?</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sciatica or other radiating nerve pain currently?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significant varicose veins, especially in the legs?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Have you experienced severe nausea or vomiting recently (hyperemesis)?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an autoimmune condition being managed during this pregnancy?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Are you currently taking any prescription medications?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 history of preeclampsia in a prior pregnancy?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r>
        <w:tc>
          <w:tcPr>
            <w:tcW w:type="dxa" w:w="756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00"/>
            </w:tcMar>
          </w:tcPr>
          <w:p>
            <w:r>
              <w:rPr>
                <w:rFonts w:ascii="Arial" w:cs="Arial" w:eastAsia="Arial" w:hAnsi="Arial"/>
                <w:b/>
                <w:bCs/>
                <w:color w:val="7B1C1C"/>
                <w:sz w:val="19"/>
                <w:szCs w:val="19"/>
              </w:rPr>
              <w:t xml:space="preserve"/>
            </w:r>
            <w:r>
              <w:rPr>
                <w:rFonts w:ascii="Arial" w:cs="Arial" w:eastAsia="Arial" w:hAnsi="Arial"/>
                <w:b w:val="false"/>
                <w:bCs w:val="false"/>
                <w:color w:val="000000"/>
                <w:sz w:val="19"/>
                <w:szCs w:val="19"/>
              </w:rPr>
              <w:t xml:space="preserve">Do you have a copper or hormonal IUD still in place? (Should have been removed — please verify)</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YES</w:t>
            </w:r>
          </w:p>
        </w:tc>
        <w:tc>
          <w:tcPr>
            <w:tcW w:type="dxa" w:w="9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19"/>
                <w:szCs w:val="19"/>
              </w:rPr>
              <w:t xml:space="preserve">○  NO</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Please explain all YES answers in detail here (continue on back if needed)</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Current Medications (name, dose, prescribing physician)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Any other conditions, concerns, or information your therapist should know</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4  —  ONGOING DISCLOSURE AGREEMENT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7B1C1C"/>
                <w:sz w:val="19"/>
                <w:szCs w:val="19"/>
              </w:rPr>
              <w:t xml:space="preserve">THIS IS A CONTINUING OBLIGATION — Not Just a One-Time Disclosure</w:t>
            </w:r>
          </w:p>
          <w:p>
            <w:r>
              <w:rPr>
                <w:sz w:val="6"/>
                <w:szCs w:val="6"/>
              </w:rPr>
              <w:t xml:space="preserve"/>
            </w:r>
          </w:p>
          <w:p>
            <w:pPr>
              <w:spacing w:after="60"/>
            </w:pPr>
            <w:r>
              <w:rPr>
                <w:rFonts w:ascii="Arial" w:cs="Arial" w:eastAsia="Arial" w:hAnsi="Arial"/>
                <w:color w:val="4A5568"/>
                <w:sz w:val="19"/>
                <w:szCs w:val="19"/>
              </w:rPr>
              <w:t xml:space="preserve">Pregnancy is a dynamic and rapidly changing condition. A factor that is absent today may be present</w:t>
            </w:r>
          </w:p>
          <w:p>
            <w:pPr>
              <w:spacing w:after="60"/>
            </w:pPr>
            <w:r>
              <w:rPr>
                <w:rFonts w:ascii="Arial" w:cs="Arial" w:eastAsia="Arial" w:hAnsi="Arial"/>
                <w:color w:val="4A5568"/>
                <w:sz w:val="19"/>
                <w:szCs w:val="19"/>
              </w:rPr>
              <w:t xml:space="preserve">at your next appointment. You are required to update your disclosure at every visit.</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CCCCCC" w:sz="1"/>
              <w:left w:val="single" w:color="CCCCCC" w:sz="1"/>
              <w:bottom w:val="single" w:color="CCCCCC" w:sz="1"/>
              <w:right w:val="single" w:color="CCCCCC" w:sz="1"/>
            </w:tcBorders>
            <w:shd w:fill="0D2137" w:val="clear"/>
            <w:tcMar>
              <w:top w:type="dxa" w:w="80"/>
              <w:left w:type="dxa" w:w="100"/>
              <w:bottom w:type="dxa" w:w="80"/>
              <w:right w:type="dxa" w:w="100"/>
            </w:tcMar>
          </w:tcPr>
          <w:p>
            <w:pPr>
              <w:jc w:val="center"/>
            </w:pPr>
            <w:r>
              <w:rPr>
                <w:rFonts w:ascii="Arial" w:cs="Arial" w:eastAsia="Arial" w:hAnsi="Arial"/>
                <w:b/>
                <w:bCs/>
                <w:color w:val="FFFFFF"/>
                <w:sz w:val="13"/>
                <w:szCs w:val="13"/>
              </w:rPr>
              <w:t xml:space="preserve">INITIAL</w:t>
            </w:r>
          </w:p>
        </w:tc>
        <w:tc>
          <w:tcPr>
            <w:tcW w:type="dxa" w:w="86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ONGOING COMMITMENT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Disclose at Every Visit</w:t>
            </w:r>
          </w:p>
          <w:p>
            <w:r>
              <w:rPr>
                <w:rFonts w:ascii="Arial" w:cs="Arial" w:eastAsia="Arial" w:hAnsi="Arial"/>
                <w:color w:val="4A5568"/>
                <w:sz w:val="18"/>
                <w:szCs w:val="18"/>
              </w:rPr>
              <w:t xml:space="preserve">I agree to verbally disclose any new symptoms, diagnoses, complications, or changes in my pregnancy status to my therapist before each session begins — even if I believe the change is minor.</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Cease Treatment If Directed</w:t>
            </w:r>
          </w:p>
          <w:p>
            <w:r>
              <w:rPr>
                <w:rFonts w:ascii="Arial" w:cs="Arial" w:eastAsia="Arial" w:hAnsi="Arial"/>
                <w:color w:val="4A5568"/>
                <w:sz w:val="18"/>
                <w:szCs w:val="18"/>
              </w:rPr>
              <w:t xml:space="preserve">I understand and agree that if my OB, midwife, or primary care physician advises against massage at any point, I will notify Atlanta Body Retreat, LLC immediately and allow my session to be rescheduled or discontinued without penalty to either party.</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High-Risk Condition Discovered Mid-Treatment</w:t>
            </w:r>
          </w:p>
          <w:p>
            <w:r>
              <w:rPr>
                <w:rFonts w:ascii="Arial" w:cs="Arial" w:eastAsia="Arial" w:hAnsi="Arial"/>
                <w:color w:val="4A5568"/>
                <w:sz w:val="18"/>
                <w:szCs w:val="18"/>
              </w:rPr>
              <w:t xml:space="preserve">I understand that if a high-risk factor is disclosed or discovered during an active treatment plan, Atlanta Body Retreat, LLC and Sloane Warren reserve the right to — and will — discontinue treatment immediately. No refund obligation arises from a medically necessary discontinuation.</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New Diagnosis After Intake</w:t>
            </w:r>
          </w:p>
          <w:p>
            <w:r>
              <w:rPr>
                <w:rFonts w:ascii="Arial" w:cs="Arial" w:eastAsia="Arial" w:hAnsi="Arial"/>
                <w:color w:val="4A5568"/>
                <w:sz w:val="18"/>
                <w:szCs w:val="18"/>
              </w:rPr>
              <w:t xml:space="preserve">If I receive a new diagnosis or am placed on restrictions by my care provider between sessions, I agree to contact Atlanta Body Retreat, LLC before my next appointment and provide updated information before the session begins.</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Trimester Transitions</w:t>
            </w:r>
          </w:p>
          <w:p>
            <w:r>
              <w:rPr>
                <w:rFonts w:ascii="Arial" w:cs="Arial" w:eastAsia="Arial" w:hAnsi="Arial"/>
                <w:color w:val="4A5568"/>
                <w:sz w:val="18"/>
                <w:szCs w:val="18"/>
              </w:rPr>
              <w:t xml:space="preserve">I understand that positioning, technique, and risk factors change at each trimester. I agree to notify my therapist of any trimester change and that a new disclosure review will be conducted at each major transition.</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5  —  NATURE OF PRENATAL MASSAGE &amp; INFORMED CONSENT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EE8" w:val="clear"/>
            <w:tcMar>
              <w:top w:type="dxa" w:w="100"/>
              <w:left w:type="dxa" w:w="140"/>
              <w:bottom w:type="dxa" w:w="100"/>
              <w:right w:type="dxa" w:w="140"/>
            </w:tcMar>
          </w:tcPr>
          <w:p>
            <w:pPr>
              <w:spacing w:after="60"/>
            </w:pPr>
            <w:r>
              <w:rPr>
                <w:rFonts w:ascii="Arial" w:cs="Arial" w:eastAsia="Arial" w:hAnsi="Arial"/>
                <w:b/>
                <w:bCs/>
                <w:color w:val="1D5C4A"/>
                <w:sz w:val="20"/>
                <w:szCs w:val="20"/>
              </w:rPr>
              <w:t xml:space="preserve">WHAT PRENATAL MASSAGE IS</w:t>
            </w:r>
          </w:p>
          <w:p>
            <w:r>
              <w:rPr>
                <w:sz w:val="4"/>
                <w:szCs w:val="4"/>
              </w:rPr>
              <w:t xml:space="preserve"/>
            </w:r>
          </w:p>
          <w:p>
            <w:pPr>
              <w:spacing w:after="60"/>
            </w:pPr>
            <w:r>
              <w:rPr>
                <w:rFonts w:ascii="Arial" w:cs="Arial" w:eastAsia="Arial" w:hAnsi="Arial"/>
                <w:color w:val="4A5568"/>
                <w:sz w:val="19"/>
                <w:szCs w:val="19"/>
              </w:rPr>
              <w:t xml:space="preserve">Prenatal massage is a specialized form of therapeutic bodywork adapted for the structural and physiological changes of pregnancy. Techniques are modified to avoid pressure on contraindicated areas, accommodate growing belly and shifting center of gravity, and support circulatory and musculoskeletal changes.</w:t>
            </w:r>
          </w:p>
          <w:p>
            <w:pPr>
              <w:spacing w:after="60"/>
            </w:pPr>
            <w:r>
              <w:rPr>
                <w:rFonts w:ascii="Arial" w:cs="Arial" w:eastAsia="Arial" w:hAnsi="Arial"/>
                <w:color w:val="4A5568"/>
                <w:sz w:val="19"/>
                <w:szCs w:val="19"/>
              </w:rPr>
              <w:t xml:space="preserve">Positioning is adapted by trimester: side-lying positioning is used from the second trimester onward to avoid compression of the vena cava (a major blood vessel) and reduce risk of supine hypotensive syndrome.</w:t>
            </w:r>
          </w:p>
          <w:p>
            <w:r>
              <w:rPr>
                <w:rFonts w:ascii="Arial" w:cs="Arial" w:eastAsia="Arial" w:hAnsi="Arial"/>
                <w:color w:val="4A5568"/>
                <w:sz w:val="19"/>
                <w:szCs w:val="19"/>
              </w:rPr>
              <w:t xml:space="preserve">Sessions are conducted with full professional draping at all times. The therapist will only uncover the area being actively worked.</w:t>
            </w:r>
          </w:p>
        </w:tc>
        <w:tc>
          <w:tcPr>
            <w:tcW w:type="dxa" w:w="4680"/>
            <w:tcBorders>
              <w:top w:val="single" w:color="CCCCCC" w:sz="1"/>
              <w:left w:val="single" w:color="CCCCCC" w:sz="1"/>
              <w:bottom w:val="single" w:color="CCCCCC" w:sz="1"/>
              <w:right w:val="single" w:color="CCCCCC" w:sz="1"/>
            </w:tcBorders>
            <w:shd w:fill="D6EEE8" w:val="clear"/>
            <w:tcMar>
              <w:top w:type="dxa" w:w="100"/>
              <w:left w:type="dxa" w:w="140"/>
              <w:bottom w:type="dxa" w:w="100"/>
              <w:right w:type="dxa" w:w="140"/>
            </w:tcMar>
          </w:tcPr>
          <w:p>
            <w:pPr>
              <w:spacing w:after="60"/>
            </w:pPr>
            <w:r>
              <w:rPr>
                <w:rFonts w:ascii="Arial" w:cs="Arial" w:eastAsia="Arial" w:hAnsi="Arial"/>
                <w:b/>
                <w:bCs/>
                <w:color w:val="7B1C1C"/>
                <w:sz w:val="20"/>
                <w:szCs w:val="20"/>
              </w:rPr>
              <w:t xml:space="preserve">WHAT PRENATAL MASSAGE IS NOT</w:t>
            </w:r>
          </w:p>
          <w:p>
            <w:r>
              <w:rPr>
                <w:sz w:val="4"/>
                <w:szCs w:val="4"/>
              </w:rPr>
              <w:t xml:space="preserve"/>
            </w:r>
          </w:p>
          <w:p>
            <w:pPr>
              <w:pStyle w:val="ListParagraph"/>
              <w:numPr>
                <w:ilvl w:val="0"/>
                <w:numId w:val="2"/>
              </w:numPr>
              <w:spacing w:after="50"/>
            </w:pPr>
            <w:r>
              <w:rPr>
                <w:rFonts w:ascii="Arial" w:cs="Arial" w:eastAsia="Arial" w:hAnsi="Arial"/>
                <w:color w:val="4A5568"/>
                <w:sz w:val="18"/>
                <w:szCs w:val="18"/>
              </w:rPr>
              <w:t xml:space="preserve">Prenatal massage is not a medical procedure and does not replace prenatal medical care.</w:t>
            </w:r>
          </w:p>
          <w:p>
            <w:pPr>
              <w:pStyle w:val="ListParagraph"/>
              <w:numPr>
                <w:ilvl w:val="0"/>
                <w:numId w:val="2"/>
              </w:numPr>
              <w:spacing w:after="50"/>
            </w:pPr>
            <w:r>
              <w:rPr>
                <w:rFonts w:ascii="Arial" w:cs="Arial" w:eastAsia="Arial" w:hAnsi="Arial"/>
                <w:color w:val="4A5568"/>
                <w:sz w:val="18"/>
                <w:szCs w:val="18"/>
              </w:rPr>
              <w:t xml:space="preserve">It does not diagnose, treat, or manage any pregnancy complication.</w:t>
            </w:r>
          </w:p>
          <w:p>
            <w:pPr>
              <w:pStyle w:val="ListParagraph"/>
              <w:numPr>
                <w:ilvl w:val="0"/>
                <w:numId w:val="2"/>
              </w:numPr>
              <w:spacing w:after="50"/>
            </w:pPr>
            <w:r>
              <w:rPr>
                <w:rFonts w:ascii="Arial" w:cs="Arial" w:eastAsia="Arial" w:hAnsi="Arial"/>
                <w:color w:val="4A5568"/>
                <w:sz w:val="18"/>
                <w:szCs w:val="18"/>
              </w:rPr>
              <w:t xml:space="preserve">It is not performed on or near the abdomen in a way that could interfere with the fetus.</w:t>
            </w:r>
          </w:p>
          <w:p>
            <w:pPr>
              <w:pStyle w:val="ListParagraph"/>
              <w:numPr>
                <w:ilvl w:val="0"/>
                <w:numId w:val="2"/>
              </w:numPr>
              <w:spacing w:after="50"/>
            </w:pPr>
            <w:r>
              <w:rPr>
                <w:rFonts w:ascii="Arial" w:cs="Arial" w:eastAsia="Arial" w:hAnsi="Arial"/>
                <w:color w:val="4A5568"/>
                <w:sz w:val="18"/>
                <w:szCs w:val="18"/>
              </w:rPr>
              <w:t xml:space="preserve">Deep tissue work, hot stone, and other high-intensity modalities are NOT used.</w:t>
            </w:r>
          </w:p>
          <w:p>
            <w:pPr>
              <w:pStyle w:val="ListParagraph"/>
              <w:numPr>
                <w:ilvl w:val="0"/>
                <w:numId w:val="2"/>
              </w:numPr>
              <w:spacing w:after="50"/>
            </w:pPr>
            <w:r>
              <w:rPr>
                <w:rFonts w:ascii="Arial" w:cs="Arial" w:eastAsia="Arial" w:hAnsi="Arial"/>
                <w:color w:val="4A5568"/>
                <w:sz w:val="18"/>
                <w:szCs w:val="18"/>
              </w:rPr>
              <w:t xml:space="preserve">Reflexology and deep foot/ankle pressure are avoided — certain points are traditionally associated with uterine stimulation.</w:t>
            </w:r>
          </w:p>
          <w:p>
            <w:pPr>
              <w:pStyle w:val="ListParagraph"/>
              <w:numPr>
                <w:ilvl w:val="0"/>
                <w:numId w:val="2"/>
              </w:numPr>
              <w:spacing w:after="50"/>
            </w:pPr>
            <w:r>
              <w:rPr>
                <w:rFonts w:ascii="Arial" w:cs="Arial" w:eastAsia="Arial" w:hAnsi="Arial"/>
                <w:color w:val="4A5568"/>
                <w:sz w:val="18"/>
                <w:szCs w:val="18"/>
              </w:rPr>
              <w:t xml:space="preserve">Prenatal massage is not a substitute for monitoring by your OB or midwife.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5E8A" w:sz="16"/>
              <w:bottom w:val="single" w:color="CCCCCC" w:sz="1"/>
              <w:right w:val="single" w:color="CCCCCC" w:sz="1"/>
            </w:tcBorders>
            <w:shd w:fill="D6EAF8" w:val="clear"/>
            <w:tcMar>
              <w:top w:type="dxa" w:w="100"/>
              <w:left w:type="dxa" w:w="180"/>
              <w:bottom w:type="dxa" w:w="100"/>
              <w:right w:type="dxa" w:w="160"/>
            </w:tcMar>
          </w:tcPr>
          <w:p>
            <w:r>
              <w:rPr>
                <w:rFonts w:ascii="Arial" w:cs="Arial" w:eastAsia="Arial" w:hAnsi="Arial"/>
                <w:b/>
                <w:bCs/>
                <w:color w:val="1B5E8A"/>
                <w:sz w:val="19"/>
                <w:szCs w:val="19"/>
              </w:rPr>
              <w:t xml:space="preserve">KNOWN RISKS &amp; POSSIBLE SIDE EFFECTS</w:t>
            </w:r>
          </w:p>
          <w:p>
            <w:r>
              <w:rPr>
                <w:sz w:val="6"/>
                <w:szCs w:val="6"/>
              </w:rPr>
              <w:t xml:space="preserve"/>
            </w:r>
          </w:p>
          <w:p>
            <w:pPr>
              <w:spacing w:after="60"/>
            </w:pPr>
            <w:r>
              <w:rPr>
                <w:rFonts w:ascii="Arial" w:cs="Arial" w:eastAsia="Arial" w:hAnsi="Arial"/>
                <w:color w:val="4A5568"/>
                <w:sz w:val="19"/>
                <w:szCs w:val="19"/>
              </w:rPr>
              <w:t xml:space="preserve">The following are possible responses to prenatal massage, most of which are mild and temporary:</w:t>
            </w:r>
          </w:p>
          <w:p>
            <w:pPr>
              <w:spacing w:after="60"/>
            </w:pPr>
            <w:r>
              <w:rPr>
                <w:rFonts w:ascii="Arial" w:cs="Arial" w:eastAsia="Arial" w:hAnsi="Arial"/>
                <w:color w:val="4A5568"/>
                <w:sz w:val="19"/>
                <w:szCs w:val="19"/>
              </w:rPr>
              <w:t xml:space="preserve">• Temporary soreness or tenderness in worked areas       • Mild fatigue or drowsiness post-session</w:t>
            </w:r>
          </w:p>
          <w:p>
            <w:pPr>
              <w:spacing w:after="60"/>
            </w:pPr>
            <w:r>
              <w:rPr>
                <w:rFonts w:ascii="Arial" w:cs="Arial" w:eastAsia="Arial" w:hAnsi="Arial"/>
                <w:color w:val="4A5568"/>
                <w:sz w:val="19"/>
                <w:szCs w:val="19"/>
              </w:rPr>
              <w:t xml:space="preserve">• Temporary increase in fetal movement (normal)          • Mild headache or lightheadedness</w:t>
            </w:r>
          </w:p>
          <w:p>
            <w:pPr>
              <w:spacing w:after="60"/>
            </w:pPr>
            <w:r>
              <w:rPr>
                <w:rFonts w:ascii="Arial" w:cs="Arial" w:eastAsia="Arial" w:hAnsi="Arial"/>
                <w:color w:val="4A5568"/>
                <w:sz w:val="19"/>
                <w:szCs w:val="19"/>
              </w:rPr>
              <w:t xml:space="preserve">• Temporary edema shift or fluid movement                • Emotional release (normal nervous system response)</w:t>
            </w:r>
          </w:p>
          <w:p>
            <w:pPr>
              <w:spacing w:after="60"/>
            </w:pPr>
            <w:r>
              <w:rPr>
                <w:rFonts w:ascii="Arial" w:cs="Arial" w:eastAsia="Arial" w:hAnsi="Arial"/>
                <w:color w:val="4A5568"/>
                <w:sz w:val="19"/>
                <w:szCs w:val="19"/>
              </w:rPr>
              <w:t xml:space="preserve">If you experience contractions, unusual cramping, vaginal discharge, decreased fetal movement,</w:t>
            </w:r>
          </w:p>
          <w:p>
            <w:pPr>
              <w:spacing w:after="60"/>
            </w:pPr>
            <w:r>
              <w:rPr>
                <w:rFonts w:ascii="Arial" w:cs="Arial" w:eastAsia="Arial" w:hAnsi="Arial"/>
                <w:color w:val="4A5568"/>
                <w:sz w:val="19"/>
                <w:szCs w:val="19"/>
              </w:rPr>
              <w:t xml:space="preserve">or any other concerning symptom during or after a session — stop and contact your OB or midwife immediately.</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6  —  INFORMED CONSENT — Initial Each Statement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CCCCCC" w:sz="1"/>
              <w:left w:val="single" w:color="CCCCCC" w:sz="1"/>
              <w:bottom w:val="single" w:color="CCCCCC" w:sz="1"/>
              <w:right w:val="single" w:color="CCCCCC" w:sz="1"/>
            </w:tcBorders>
            <w:shd w:fill="0D2137" w:val="clear"/>
            <w:tcMar>
              <w:top w:type="dxa" w:w="80"/>
              <w:left w:type="dxa" w:w="100"/>
              <w:bottom w:type="dxa" w:w="80"/>
              <w:right w:type="dxa" w:w="100"/>
            </w:tcMar>
          </w:tcPr>
          <w:p>
            <w:pPr>
              <w:jc w:val="center"/>
            </w:pPr>
            <w:r>
              <w:rPr>
                <w:rFonts w:ascii="Arial" w:cs="Arial" w:eastAsia="Arial" w:hAnsi="Arial"/>
                <w:b/>
                <w:bCs/>
                <w:color w:val="FFFFFF"/>
                <w:sz w:val="13"/>
                <w:szCs w:val="13"/>
              </w:rPr>
              <w:t xml:space="preserve">INITIAL</w:t>
            </w:r>
          </w:p>
        </w:tc>
        <w:tc>
          <w:tcPr>
            <w:tcW w:type="dxa" w:w="86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STATEMENT</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Nature of Service</w:t>
            </w:r>
          </w:p>
          <w:p>
            <w:r>
              <w:rPr>
                <w:rFonts w:ascii="Arial" w:cs="Arial" w:eastAsia="Arial" w:hAnsi="Arial"/>
                <w:color w:val="4A5568"/>
                <w:sz w:val="18"/>
                <w:szCs w:val="18"/>
              </w:rPr>
              <w:t xml:space="preserve">I understand that prenatal massage is a wellness service and does not constitute medical treatment, diagnosis, or obstetric care. It is not a substitute for prenatal medical appointments or monitoring.</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Voluntary Participation</w:t>
            </w:r>
          </w:p>
          <w:p>
            <w:r>
              <w:rPr>
                <w:rFonts w:ascii="Arial" w:cs="Arial" w:eastAsia="Arial" w:hAnsi="Arial"/>
                <w:color w:val="4A5568"/>
                <w:sz w:val="18"/>
                <w:szCs w:val="18"/>
              </w:rPr>
              <w:t xml:space="preserve">I am voluntarily requesting prenatal massage. I understand that I may ask the therapist to pause or stop at any time, for any reason, without consequence.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Accuracy of Disclosure</w:t>
            </w:r>
          </w:p>
          <w:p>
            <w:r>
              <w:rPr>
                <w:rFonts w:ascii="Arial" w:cs="Arial" w:eastAsia="Arial" w:hAnsi="Arial"/>
                <w:color w:val="4A5568"/>
                <w:sz w:val="18"/>
                <w:szCs w:val="18"/>
              </w:rPr>
              <w:t xml:space="preserve">I certify that all information I have provided on this form is truthful and complete. I understand that undisclosed conditions that result in harm release Atlanta Body Retreat, LLC and Sloane Warren from all associated liability.</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High-Risk Screening Reviewed</w:t>
            </w:r>
          </w:p>
          <w:p>
            <w:r>
              <w:rPr>
                <w:rFonts w:ascii="Arial" w:cs="Arial" w:eastAsia="Arial" w:hAnsi="Arial"/>
                <w:color w:val="4A5568"/>
                <w:sz w:val="18"/>
                <w:szCs w:val="18"/>
              </w:rPr>
              <w:t xml:space="preserve">I have read and understood Section 3 of this form. I confirm that I have answered every screening question honestly and have not omitted any known high-risk factor.</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Right to Refuse or Discontinue</w:t>
            </w:r>
          </w:p>
          <w:p>
            <w:r>
              <w:rPr>
                <w:rFonts w:ascii="Arial" w:cs="Arial" w:eastAsia="Arial" w:hAnsi="Arial"/>
                <w:color w:val="4A5568"/>
                <w:sz w:val="18"/>
                <w:szCs w:val="18"/>
              </w:rPr>
              <w:t xml:space="preserve">I understand that Atlanta Body Retreat, LLC and Sloane Warren reserve the right to decline or discontinue service at any point based on clinical judgment, newly disclosed information, or identification of a contraindication — including during an active treatment plan.</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Positioning &amp; Technique Modifications</w:t>
            </w:r>
          </w:p>
          <w:p>
            <w:r>
              <w:rPr>
                <w:rFonts w:ascii="Arial" w:cs="Arial" w:eastAsia="Arial" w:hAnsi="Arial"/>
                <w:color w:val="4A5568"/>
                <w:sz w:val="18"/>
                <w:szCs w:val="18"/>
              </w:rPr>
              <w:t xml:space="preserve">I understand that positioning and techniques will be modified based on my trimester, and that I am responsible for communicating any discomfort, pain, or concerning sensation during the session immediately.</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No Guarantee of Outcome</w:t>
            </w:r>
          </w:p>
          <w:p>
            <w:r>
              <w:rPr>
                <w:rFonts w:ascii="Arial" w:cs="Arial" w:eastAsia="Arial" w:hAnsi="Arial"/>
                <w:color w:val="4A5568"/>
                <w:sz w:val="18"/>
                <w:szCs w:val="18"/>
              </w:rPr>
              <w:t xml:space="preserve">No specific therapeutic result has been promised or implied. Wellness outcomes vary by individual.</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0"/>
                <w:szCs w:val="20"/>
              </w:rPr>
              <w:t xml:space="preserve">_______</w:t>
            </w:r>
          </w:p>
        </w:tc>
        <w:tc>
          <w:tcPr>
            <w:tcW w:type="dxa" w:w="8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pPr>
              <w:spacing w:after="40"/>
            </w:pPr>
            <w:r>
              <w:rPr>
                <w:rFonts w:ascii="Arial" w:cs="Arial" w:eastAsia="Arial" w:hAnsi="Arial"/>
                <w:b/>
                <w:bCs/>
                <w:sz w:val="20"/>
                <w:szCs w:val="20"/>
              </w:rPr>
              <w:t xml:space="preserve">Age Confirmation</w:t>
            </w:r>
          </w:p>
          <w:p>
            <w:r>
              <w:rPr>
                <w:rFonts w:ascii="Arial" w:cs="Arial" w:eastAsia="Arial" w:hAnsi="Arial"/>
                <w:color w:val="4A5568"/>
                <w:sz w:val="18"/>
                <w:szCs w:val="18"/>
              </w:rPr>
              <w:t xml:space="preserve">I confirm that I am 18 years of age or older and legally competent to enter into this agreement.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7B1C1C" w:val="clear"/>
            <w:tcMar>
              <w:top w:type="dxa" w:w="100"/>
              <w:left w:type="dxa" w:w="160"/>
              <w:bottom w:type="dxa" w:w="100"/>
              <w:right w:type="dxa" w:w="160"/>
            </w:tcMar>
          </w:tcPr>
          <w:p>
            <w:r>
              <w:rPr>
                <w:rFonts w:ascii="Arial" w:cs="Arial" w:eastAsia="Arial" w:hAnsi="Arial"/>
                <w:b/>
                <w:bCs/>
                <w:color w:val="FFFFFF"/>
                <w:sz w:val="21"/>
                <w:szCs w:val="21"/>
              </w:rPr>
              <w:t xml:space="preserve">SECTION 7  —  RELEASE OF LIABILITY, WAIVER &amp; INDEMNIFICATION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1C1C" w:sz="8"/>
              <w:left w:val="single" w:color="7B1C1C" w:sz="8"/>
              <w:bottom w:val="single" w:color="7B1C1C" w:sz="8"/>
              <w:right w:val="single" w:color="7B1C1C" w:sz="8"/>
            </w:tcBorders>
            <w:shd w:fill="FDF2F2" w:val="clear"/>
            <w:tcMar>
              <w:top w:type="dxa" w:w="140"/>
              <w:left w:type="dxa" w:w="200"/>
              <w:bottom w:type="dxa" w:w="140"/>
              <w:right w:type="dxa" w:w="200"/>
            </w:tcMar>
          </w:tcPr>
          <w:p>
            <w:pPr>
              <w:spacing w:after="100"/>
            </w:pPr>
            <w:r>
              <w:rPr>
                <w:rFonts w:ascii="Arial" w:cs="Arial" w:eastAsia="Arial" w:hAnsi="Arial"/>
                <w:b/>
                <w:bCs/>
                <w:i w:val="false"/>
                <w:iCs w:val="false"/>
                <w:color w:val="7B1C1C"/>
                <w:sz w:val="20"/>
                <w:szCs w:val="20"/>
                <w:u w:val="single"/>
              </w:rPr>
              <w:t xml:space="preserve">RELEASE, WAIVER OF LIABILITY, COVENANT NOT TO SUE, AND INDEMNIFICATION AGREEMENT</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the undersigned, in consideration of receiving prenatal massage services from Atlanta Body Retreat, LLC, do hereby </w:t>
            </w:r>
            <w:r>
              <w:rPr>
                <w:rFonts w:ascii="Arial" w:cs="Arial" w:eastAsia="Arial" w:hAnsi="Arial"/>
                <w:b/>
                <w:bCs/>
                <w:i w:val="false"/>
                <w:iCs w:val="false"/>
                <w:color w:val="000000"/>
                <w:sz w:val="20"/>
                <w:szCs w:val="20"/>
              </w:rPr>
              <w:t xml:space="preserve">voluntarily release, discharge, waive, and forever hold harmless</w:t>
            </w:r>
            <w:r>
              <w:rPr>
                <w:rFonts w:ascii="Arial" w:cs="Arial" w:eastAsia="Arial" w:hAnsi="Arial"/>
                <w:b w:val="false"/>
                <w:bCs w:val="false"/>
                <w:i w:val="false"/>
                <w:iCs w:val="false"/>
                <w:color w:val="000000"/>
                <w:sz w:val="20"/>
                <w:szCs w:val="20"/>
              </w:rPr>
              <w:t xml:space="preserve"> Atlanta Body Retreat, LLC, its owners, officers, members, employees, independent contractors, and agents, including Sloane Warren, CMLD Specialist (collectively "Atlanta Body Retreat"), </w:t>
            </w:r>
            <w:r>
              <w:rPr>
                <w:rFonts w:ascii="Arial" w:cs="Arial" w:eastAsia="Arial" w:hAnsi="Arial"/>
                <w:b/>
                <w:bCs/>
                <w:i w:val="false"/>
                <w:iCs w:val="false"/>
                <w:color w:val="000000"/>
                <w:sz w:val="20"/>
                <w:szCs w:val="20"/>
              </w:rPr>
              <w:t xml:space="preserve">from any and all claims, demands, actions, causes of action, damages, losses, liabilities, costs, and expenses of any nature whatsoever</w:t>
            </w:r>
            <w:r>
              <w:rPr>
                <w:rFonts w:ascii="Arial" w:cs="Arial" w:eastAsia="Arial" w:hAnsi="Arial"/>
                <w:b w:val="false"/>
                <w:bCs w:val="false"/>
                <w:i w:val="false"/>
                <w:iCs w:val="false"/>
                <w:color w:val="000000"/>
                <w:sz w:val="20"/>
                <w:szCs w:val="20"/>
              </w:rPr>
              <w:t xml:space="preserve">, whether known or unknown, foreseen or unforeseen, direct or indirect, arising out of or in any way relating to the prenatal massage services I have requested.</w:t>
            </w:r>
          </w:p>
          <w:p>
            <w:r>
              <w:rPr>
                <w:sz w:val="6"/>
                <w:szCs w:val="6"/>
              </w:rPr>
              <w:t xml:space="preserve"/>
            </w:r>
          </w:p>
          <w:p>
            <w:pPr>
              <w:spacing w:after="80"/>
            </w:pPr>
            <w:r>
              <w:rPr>
                <w:rFonts w:ascii="Arial" w:cs="Arial" w:eastAsia="Arial" w:hAnsi="Arial"/>
                <w:b w:val="false"/>
                <w:bCs w:val="false"/>
                <w:i w:val="false"/>
                <w:iCs w:val="false"/>
                <w:color w:val="000000"/>
                <w:sz w:val="20"/>
                <w:szCs w:val="20"/>
              </w:rPr>
              <w:t xml:space="preserve">This Release specifically includes, without limitation, claims arising from: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adverse reaction, side effect, or complication arising from prenatal massage — including those not listed on this form;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aggravation of a pre-existing pregnancy condition, whether disclosed or undisclosed on this form;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harm or complication arising from my failure to disclose a known high-risk pregnancy factor;</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harm arising from my failure to obtain OB or midwife clearance prior to treatment;</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change in pregnancy status that occurred between sessions that was not reported prior to the subsequent session;</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Any adverse fetal or maternal outcome arising from services performed in reliance on information I provided on this form;</w:t>
            </w:r>
          </w:p>
          <w:p>
            <w:pPr>
              <w:pStyle w:val="ListParagraph"/>
              <w:numPr>
                <w:ilvl w:val="0"/>
                <w:numId w:val="2"/>
              </w:numPr>
              <w:spacing w:after="60"/>
            </w:pPr>
            <w:r>
              <w:rPr>
                <w:rFonts w:ascii="Arial" w:cs="Arial" w:eastAsia="Arial" w:hAnsi="Arial"/>
                <w:b w:val="false"/>
                <w:bCs w:val="false"/>
                <w:i w:val="false"/>
                <w:iCs w:val="false"/>
                <w:color w:val="7B1C1C"/>
                <w:sz w:val="19"/>
                <w:szCs w:val="19"/>
              </w:rPr>
              <w:t xml:space="preserve">Normal and expected post-session responses including fatigue, soreness, or temporary fluid changes.</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further agree to </w:t>
            </w:r>
            <w:r>
              <w:rPr>
                <w:rFonts w:ascii="Arial" w:cs="Arial" w:eastAsia="Arial" w:hAnsi="Arial"/>
                <w:b/>
                <w:bCs/>
                <w:i w:val="false"/>
                <w:iCs w:val="false"/>
                <w:color w:val="000000"/>
                <w:sz w:val="20"/>
                <w:szCs w:val="20"/>
              </w:rPr>
              <w:t xml:space="preserve">indemnify, defend, and hold harmless</w:t>
            </w:r>
            <w:r>
              <w:rPr>
                <w:rFonts w:ascii="Arial" w:cs="Arial" w:eastAsia="Arial" w:hAnsi="Arial"/>
                <w:b w:val="false"/>
                <w:bCs w:val="false"/>
                <w:i w:val="false"/>
                <w:iCs w:val="false"/>
                <w:color w:val="000000"/>
                <w:sz w:val="20"/>
                <w:szCs w:val="20"/>
              </w:rPr>
              <w:t xml:space="preserve"> Atlanta Body Retreat from any and all third-party claims, causes of action, damages, judgments, and expenses, including attorneys' fees, arising out of or in connection with the services I have requested.</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I expressly </w:t>
            </w:r>
            <w:r>
              <w:rPr>
                <w:rFonts w:ascii="Arial" w:cs="Arial" w:eastAsia="Arial" w:hAnsi="Arial"/>
                <w:b/>
                <w:bCs/>
                <w:i w:val="false"/>
                <w:iCs w:val="false"/>
                <w:color w:val="000000"/>
                <w:sz w:val="20"/>
                <w:szCs w:val="20"/>
              </w:rPr>
              <w:t xml:space="preserve">assume all risk</w:t>
            </w:r>
            <w:r>
              <w:rPr>
                <w:rFonts w:ascii="Arial" w:cs="Arial" w:eastAsia="Arial" w:hAnsi="Arial"/>
                <w:b w:val="false"/>
                <w:bCs w:val="false"/>
                <w:i w:val="false"/>
                <w:iCs w:val="false"/>
                <w:color w:val="000000"/>
                <w:sz w:val="20"/>
                <w:szCs w:val="20"/>
              </w:rPr>
              <w:t xml:space="preserve"> of adverse outcome arising from prenatal massage, including risk to myself and to the fetus. I have consulted with or had the opportunity to consult with my OB or midwife prior to receiving this service.</w:t>
            </w:r>
          </w:p>
          <w:p>
            <w:r>
              <w:rPr>
                <w:sz w:val="6"/>
                <w:szCs w:val="6"/>
              </w:rPr>
              <w:t xml:space="preserve"/>
            </w:r>
          </w:p>
          <w:p>
            <w:pPr>
              <w:spacing w:after="100"/>
            </w:pPr>
            <w:r>
              <w:rPr>
                <w:rFonts w:ascii="Arial" w:cs="Arial" w:eastAsia="Arial" w:hAnsi="Arial"/>
                <w:b w:val="false"/>
                <w:bCs w:val="false"/>
                <w:i w:val="false"/>
                <w:iCs w:val="false"/>
                <w:color w:val="000000"/>
                <w:sz w:val="20"/>
                <w:szCs w:val="20"/>
              </w:rPr>
              <w:t xml:space="preserve">This Release </w:t>
            </w:r>
            <w:r>
              <w:rPr>
                <w:rFonts w:ascii="Arial" w:cs="Arial" w:eastAsia="Arial" w:hAnsi="Arial"/>
                <w:b/>
                <w:bCs/>
                <w:i w:val="false"/>
                <w:iCs w:val="false"/>
                <w:color w:val="000000"/>
                <w:sz w:val="20"/>
                <w:szCs w:val="20"/>
                <w:u w:val="single"/>
              </w:rPr>
              <w:t xml:space="preserve">does not apply</w:t>
            </w:r>
            <w:r>
              <w:rPr>
                <w:rFonts w:ascii="Arial" w:cs="Arial" w:eastAsia="Arial" w:hAnsi="Arial"/>
                <w:b w:val="false"/>
                <w:bCs w:val="false"/>
                <w:i w:val="false"/>
                <w:iCs w:val="false"/>
                <w:color w:val="000000"/>
                <w:sz w:val="20"/>
                <w:szCs w:val="20"/>
              </w:rPr>
              <w:t xml:space="preserve"> to claims arising solely from gross negligence or intentional misconduct on the part of Atlanta Body Retreat, LLC or Sloane Warren.</w:t>
            </w:r>
          </w:p>
          <w:p>
            <w:r>
              <w:rPr>
                <w:sz w:val="6"/>
                <w:szCs w:val="6"/>
              </w:rPr>
              <w:t xml:space="preserve"/>
            </w:r>
          </w:p>
          <w:p>
            <w:pPr>
              <w:spacing w:after="60"/>
            </w:pPr>
            <w:r>
              <w:rPr>
                <w:rFonts w:ascii="Arial" w:cs="Arial" w:eastAsia="Arial" w:hAnsi="Arial"/>
                <w:b/>
                <w:bCs/>
                <w:i w:val="false"/>
                <w:iCs w:val="false"/>
                <w:color w:val="7B1C1C"/>
                <w:sz w:val="20"/>
                <w:szCs w:val="20"/>
              </w:rPr>
              <w:t xml:space="preserve">I acknowledge that I have read this Release in its entirety, that I understand its legal effect, that I understand I am surrendering certain legal rights, and that I have had a full and fair opportunity to seek independent legal counsel prior to signing.</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8  —  GOVERNING LAW, ARBITRATION &amp; DISPUTE RESOLUTION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5E8A" w:sz="16"/>
              <w:bottom w:val="single" w:color="CCCCCC" w:sz="1"/>
              <w:right w:val="single" w:color="CCCCCC" w:sz="1"/>
            </w:tcBorders>
            <w:shd w:fill="D6EAF8" w:val="clear"/>
            <w:tcMar>
              <w:top w:type="dxa" w:w="100"/>
              <w:left w:type="dxa" w:w="180"/>
              <w:bottom w:type="dxa" w:w="100"/>
              <w:right w:type="dxa" w:w="160"/>
            </w:tcMar>
          </w:tcPr>
          <w:p>
            <w:r>
              <w:rPr>
                <w:rFonts w:ascii="Arial" w:cs="Arial" w:eastAsia="Arial" w:hAnsi="Arial"/>
                <w:b/>
                <w:bCs/>
                <w:color w:val="1B5E8A"/>
                <w:sz w:val="19"/>
                <w:szCs w:val="19"/>
              </w:rPr>
              <w:t xml:space="preserve">ARBITRATION AGREEMENT</w:t>
            </w:r>
          </w:p>
          <w:p>
            <w:r>
              <w:rPr>
                <w:sz w:val="6"/>
                <w:szCs w:val="6"/>
              </w:rPr>
              <w:t xml:space="preserve"/>
            </w:r>
          </w:p>
          <w:p>
            <w:pPr>
              <w:spacing w:after="60"/>
            </w:pPr>
            <w:r>
              <w:rPr>
                <w:rFonts w:ascii="Arial" w:cs="Arial" w:eastAsia="Arial" w:hAnsi="Arial"/>
                <w:color w:val="4A5568"/>
                <w:sz w:val="19"/>
                <w:szCs w:val="19"/>
              </w:rPr>
              <w:t xml:space="preserve">Any dispute arising out of or related to the prenatal massage services provided by Atlanta Body Retreat, LLC</w:t>
            </w:r>
          </w:p>
          <w:p>
            <w:pPr>
              <w:spacing w:after="60"/>
            </w:pPr>
            <w:r>
              <w:rPr>
                <w:rFonts w:ascii="Arial" w:cs="Arial" w:eastAsia="Arial" w:hAnsi="Arial"/>
                <w:color w:val="4A5568"/>
                <w:sz w:val="19"/>
                <w:szCs w:val="19"/>
              </w:rPr>
              <w:t xml:space="preserve">— including any claim of negligence, malpractice, or breach of this agreement — shall be resolved exclusively</w:t>
            </w:r>
          </w:p>
          <w:p>
            <w:pPr>
              <w:spacing w:after="60"/>
            </w:pPr>
            <w:r>
              <w:rPr>
                <w:rFonts w:ascii="Arial" w:cs="Arial" w:eastAsia="Arial" w:hAnsi="Arial"/>
                <w:color w:val="4A5568"/>
                <w:sz w:val="19"/>
                <w:szCs w:val="19"/>
              </w:rPr>
              <w:t xml:space="preserve">through binding arbitration in accordance with the arbitration statutes of the State of Georgia. Arbitration</w:t>
            </w:r>
          </w:p>
          <w:p>
            <w:pPr>
              <w:spacing w:after="60"/>
            </w:pPr>
            <w:r>
              <w:rPr>
                <w:rFonts w:ascii="Arial" w:cs="Arial" w:eastAsia="Arial" w:hAnsi="Arial"/>
                <w:color w:val="4A5568"/>
                <w:sz w:val="19"/>
                <w:szCs w:val="19"/>
              </w:rPr>
              <w:t xml:space="preserve">fees will be split pro-rata among all parties. Each party bears their own attorneys' fees and costs.</w:t>
            </w:r>
          </w:p>
          <w:p>
            <w:pPr>
              <w:spacing w:after="60"/>
            </w:pPr>
            <w:r>
              <w:rPr>
                <w:rFonts w:ascii="Arial" w:cs="Arial" w:eastAsia="Arial" w:hAnsi="Arial"/>
                <w:color w:val="4A5568"/>
                <w:sz w:val="19"/>
                <w:szCs w:val="19"/>
              </w:rPr>
              <w:t xml:space="preserve"/>
            </w:r>
          </w:p>
          <w:p>
            <w:pPr>
              <w:spacing w:after="60"/>
            </w:pPr>
            <w:r>
              <w:rPr>
                <w:rFonts w:ascii="Arial" w:cs="Arial" w:eastAsia="Arial" w:hAnsi="Arial"/>
                <w:color w:val="4A5568"/>
                <w:sz w:val="19"/>
                <w:szCs w:val="19"/>
              </w:rPr>
              <w:t xml:space="preserve">Any action to collect unpaid fees may be filed in any court of competent jurisdiction in the State of Georgia.</w:t>
            </w:r>
          </w:p>
          <w:p>
            <w:pPr>
              <w:spacing w:after="60"/>
            </w:pPr>
            <w:r>
              <w:rPr>
                <w:rFonts w:ascii="Arial" w:cs="Arial" w:eastAsia="Arial" w:hAnsi="Arial"/>
                <w:color w:val="4A5568"/>
                <w:sz w:val="19"/>
                <w:szCs w:val="19"/>
              </w:rPr>
              <w:t xml:space="preserve">The prevailing party in any collection action is entitled to recover reasonable attorneys' fees and costs.</w:t>
            </w:r>
          </w:p>
          <w:p>
            <w:pPr>
              <w:spacing w:after="60"/>
            </w:pPr>
            <w:r>
              <w:rPr>
                <w:rFonts w:ascii="Arial" w:cs="Arial" w:eastAsia="Arial" w:hAnsi="Arial"/>
                <w:color w:val="4A5568"/>
                <w:sz w:val="19"/>
                <w:szCs w:val="19"/>
              </w:rPr>
              <w:t xml:space="preserve">Filing a court action to collect fees shall not waive the right to compel arbitration of any malpractice claim.</w:t>
            </w:r>
          </w:p>
          <w:p>
            <w:pPr>
              <w:spacing w:after="60"/>
            </w:pPr>
            <w:r>
              <w:rPr>
                <w:rFonts w:ascii="Arial" w:cs="Arial" w:eastAsia="Arial" w:hAnsi="Arial"/>
                <w:color w:val="4A5568"/>
                <w:sz w:val="19"/>
                <w:szCs w:val="19"/>
              </w:rPr>
              <w:t xml:space="preserve"/>
            </w:r>
          </w:p>
          <w:p>
            <w:pPr>
              <w:spacing w:after="60"/>
            </w:pPr>
            <w:r>
              <w:rPr>
                <w:rFonts w:ascii="Arial" w:cs="Arial" w:eastAsia="Arial" w:hAnsi="Arial"/>
                <w:color w:val="4A5568"/>
                <w:sz w:val="19"/>
                <w:szCs w:val="19"/>
              </w:rPr>
              <w:t xml:space="preserve">This Agreement is governed by the laws of the State of Georgia. Venue for any permitted court proceeding</w:t>
            </w:r>
          </w:p>
          <w:p>
            <w:pPr>
              <w:spacing w:after="60"/>
            </w:pPr>
            <w:r>
              <w:rPr>
                <w:rFonts w:ascii="Arial" w:cs="Arial" w:eastAsia="Arial" w:hAnsi="Arial"/>
                <w:color w:val="4A5568"/>
                <w:sz w:val="19"/>
                <w:szCs w:val="19"/>
              </w:rPr>
              <w:t xml:space="preserve">shall be Cobb County, Georgia. If any provision is found unenforceable, all remaining provisions remain in</w:t>
            </w:r>
          </w:p>
          <w:p>
            <w:pPr>
              <w:spacing w:after="60"/>
            </w:pPr>
            <w:r>
              <w:rPr>
                <w:rFonts w:ascii="Arial" w:cs="Arial" w:eastAsia="Arial" w:hAnsi="Arial"/>
                <w:color w:val="4A5568"/>
                <w:sz w:val="19"/>
                <w:szCs w:val="19"/>
              </w:rPr>
              <w:t xml:space="preserve">full force and effect.</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9  —  SIGNATURES &amp; FINAL ACKNOWLEDGMENT</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1C1C" w:sz="16"/>
              <w:bottom w:val="single" w:color="CCCCCC" w:sz="1"/>
              <w:right w:val="single" w:color="CCCCCC" w:sz="1"/>
            </w:tcBorders>
            <w:shd w:fill="FDF2F2" w:val="clear"/>
            <w:tcMar>
              <w:top w:type="dxa" w:w="100"/>
              <w:left w:type="dxa" w:w="180"/>
              <w:bottom w:type="dxa" w:w="100"/>
              <w:right w:type="dxa" w:w="160"/>
            </w:tcMar>
          </w:tcPr>
          <w:p>
            <w:r>
              <w:rPr>
                <w:rFonts w:ascii="Arial" w:cs="Arial" w:eastAsia="Arial" w:hAnsi="Arial"/>
                <w:b/>
                <w:bCs/>
                <w:color w:val="7B1C1C"/>
                <w:sz w:val="19"/>
                <w:szCs w:val="19"/>
              </w:rPr>
              <w:t xml:space="preserve">BEFORE SIGNING</w:t>
            </w:r>
          </w:p>
          <w:p>
            <w:r>
              <w:rPr>
                <w:sz w:val="6"/>
                <w:szCs w:val="6"/>
              </w:rPr>
              <w:t xml:space="preserve"/>
            </w:r>
          </w:p>
          <w:p>
            <w:pPr>
              <w:spacing w:after="60"/>
            </w:pPr>
            <w:r>
              <w:rPr>
                <w:rFonts w:ascii="Arial" w:cs="Arial" w:eastAsia="Arial" w:hAnsi="Arial"/>
                <w:color w:val="4A5568"/>
                <w:sz w:val="19"/>
                <w:szCs w:val="19"/>
              </w:rPr>
              <w:t xml:space="preserve">By signing below, you confirm that: (1) you have read this entire document; (2) you understand all terms;</w:t>
            </w:r>
          </w:p>
          <w:p>
            <w:pPr>
              <w:spacing w:after="60"/>
            </w:pPr>
            <w:r>
              <w:rPr>
                <w:rFonts w:ascii="Arial" w:cs="Arial" w:eastAsia="Arial" w:hAnsi="Arial"/>
                <w:color w:val="4A5568"/>
                <w:sz w:val="19"/>
                <w:szCs w:val="19"/>
              </w:rPr>
              <w:t xml:space="preserve">(3) you are 18 or older; (4) you are signing voluntarily; (5) you have answered all health and risk screening</w:t>
            </w:r>
          </w:p>
          <w:p>
            <w:pPr>
              <w:spacing w:after="60"/>
            </w:pPr>
            <w:r>
              <w:rPr>
                <w:rFonts w:ascii="Arial" w:cs="Arial" w:eastAsia="Arial" w:hAnsi="Arial"/>
                <w:color w:val="4A5568"/>
                <w:sz w:val="19"/>
                <w:szCs w:val="19"/>
              </w:rPr>
              <w:t xml:space="preserve">questions truthfully and completely; (6) you have had the opportunity to seek independent legal and medical</w:t>
            </w:r>
          </w:p>
          <w:p>
            <w:pPr>
              <w:spacing w:after="60"/>
            </w:pPr>
            <w:r>
              <w:rPr>
                <w:rFonts w:ascii="Arial" w:cs="Arial" w:eastAsia="Arial" w:hAnsi="Arial"/>
                <w:color w:val="4A5568"/>
                <w:sz w:val="19"/>
                <w:szCs w:val="19"/>
              </w:rPr>
              <w:t xml:space="preserve">counsel prior to signing; and (7) you understand you are surrendering certain legal rights.</w:t>
            </w:r>
          </w:p>
        </w:tc>
      </w:tr>
    </w:tbl>
    <w:p>
      <w:r>
        <w:rPr>
          <w:sz w:val="12"/>
          <w:szCs w:val="12"/>
        </w:rPr>
        <w:t xml:space="preserve"/>
      </w:r>
    </w:p>
    <w:p>
      <w:pPr>
        <w:spacing w:after="80"/>
        <w:jc w:val="left"/>
      </w:pPr>
      <w:r>
        <w:rPr>
          <w:rFonts w:ascii="Arial" w:cs="Arial" w:eastAsia="Arial" w:hAnsi="Arial"/>
          <w:b/>
          <w:bCs/>
          <w:i w:val="false"/>
          <w:iCs w:val="false"/>
          <w:color w:val="0D2137"/>
          <w:sz w:val="18"/>
          <w:szCs w:val="18"/>
        </w:rPr>
        <w:t xml:space="preserve">CLIENT SIGNATURE</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Client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jc w:val="left"/>
      </w:pPr>
      <w:r>
        <w:rPr>
          <w:rFonts w:ascii="Arial" w:cs="Arial" w:eastAsia="Arial" w:hAnsi="Arial"/>
          <w:b/>
          <w:bCs/>
          <w:i w:val="false"/>
          <w:iCs w:val="false"/>
          <w:color w:val="0D2137"/>
          <w:sz w:val="18"/>
          <w:szCs w:val="18"/>
        </w:rPr>
        <w:t xml:space="preserve">THERAPIST / PRACTITIONER ACKNOWLEDGMENT</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Therapist / Practitioner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Therapist 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60"/>
              <w:left w:type="dxa" w:w="0"/>
              <w:bottom w:type="dxa" w:w="40"/>
              <w:right w:type="dxa" w:w="0"/>
            </w:tcMar>
          </w:tcPr>
          <w:p>
            <w:r>
              <w:rPr>
                <w:rFonts w:ascii="Arial" w:cs="Arial" w:eastAsia="Arial" w:hAnsi="Arial"/>
                <w:color w:val="666666"/>
                <w:sz w:val="18"/>
                <w:szCs w:val="18"/>
              </w:rPr>
              <w:t xml:space="preserve">Date Signed</w:t>
            </w:r>
          </w:p>
        </w:tc>
      </w:tr>
    </w:tbl>
    <w:p>
      <w:r>
        <w:rPr>
          <w:sz w:val="16"/>
          <w:szCs w:val="16"/>
        </w:rPr>
        <w:t xml:space="preserve"/>
      </w:r>
    </w:p>
    <w:p>
      <w:pPr>
        <w:spacing w:after="80"/>
        <w:jc w:val="left"/>
      </w:pPr>
      <w:r>
        <w:rPr>
          <w:rFonts w:ascii="Arial" w:cs="Arial" w:eastAsia="Arial" w:hAnsi="Arial"/>
          <w:b/>
          <w:bCs/>
          <w:i w:val="false"/>
          <w:iCs w:val="false"/>
          <w:color w:val="4A5568"/>
          <w:sz w:val="17"/>
          <w:szCs w:val="17"/>
        </w:rPr>
        <w:t xml:space="preserve">FOR OFFICE USE ONLY</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Form Reviewed:  ☐ Complete  ☐ Incomplete</w:t>
            </w:r>
          </w:p>
          <w:p>
            <w:r>
              <w:rPr>
                <w:rFonts w:ascii="Arial" w:cs="Arial" w:eastAsia="Arial" w:hAnsi="Arial"/>
                <w:sz w:val="19"/>
                <w:szCs w:val="19"/>
              </w:rPr>
              <w:t xml:space="preserve">OB/Midwife Clearance:  ☐ Written  ☐ Verbal  ☐ Not Obtained</w:t>
            </w:r>
          </w:p>
          <w:p>
            <w:r>
              <w:rPr>
                <w:rFonts w:ascii="Arial" w:cs="Arial" w:eastAsia="Arial" w:hAnsi="Arial"/>
                <w:sz w:val="19"/>
                <w:szCs w:val="19"/>
              </w:rPr>
              <w:t xml:space="preserve">High-Risk Screening:  ☐ Cleared  ☐ Flagged — Service Declined</w:t>
            </w:r>
          </w:p>
          <w:p>
            <w:r>
              <w:rPr>
                <w:rFonts w:ascii="Arial" w:cs="Arial" w:eastAsia="Arial" w:hAnsi="Arial"/>
                <w:sz w:val="19"/>
                <w:szCs w:val="19"/>
              </w:rPr>
              <w:t xml:space="preserve">Flagged conditions: ______________________________</w:t>
            </w:r>
          </w:p>
        </w:tc>
        <w:tc>
          <w:tcPr>
            <w:tcW w:type="dxa" w:w="468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tcPr>
          <w:p>
            <w:r>
              <w:rPr>
                <w:rFonts w:ascii="Arial" w:cs="Arial" w:eastAsia="Arial" w:hAnsi="Arial"/>
                <w:sz w:val="19"/>
                <w:szCs w:val="19"/>
              </w:rPr>
              <w:t xml:space="preserve">Current Week at Intake: ___________</w:t>
            </w:r>
          </w:p>
          <w:p>
            <w:r>
              <w:rPr>
                <w:rFonts w:ascii="Arial" w:cs="Arial" w:eastAsia="Arial" w:hAnsi="Arial"/>
                <w:sz w:val="19"/>
                <w:szCs w:val="19"/>
              </w:rPr>
              <w:t xml:space="preserve">Positioning Used:  ☐ Side-lying  ☐ Semi-reclined  ☐ Other</w:t>
            </w:r>
          </w:p>
          <w:p>
            <w:r>
              <w:rPr>
                <w:rFonts w:ascii="Arial" w:cs="Arial" w:eastAsia="Arial" w:hAnsi="Arial"/>
                <w:sz w:val="19"/>
                <w:szCs w:val="19"/>
              </w:rPr>
              <w:t xml:space="preserve">Re-disclosure completed at session:  ☐ Yes  ☐ N/A</w:t>
            </w:r>
          </w:p>
          <w:p>
            <w:r>
              <w:rPr>
                <w:rFonts w:ascii="Arial" w:cs="Arial" w:eastAsia="Arial" w:hAnsi="Arial"/>
                <w:sz w:val="19"/>
                <w:szCs w:val="19"/>
              </w:rPr>
              <w:t xml:space="preserve">Re-consent Required After: ___________________</w:t>
            </w:r>
          </w:p>
        </w:tc>
      </w:tr>
    </w:tbl>
    <w:p>
      <w:r>
        <w:rPr>
          <w:sz w:val="8"/>
          <w:szCs w:val="8"/>
        </w:rPr>
        <w:t xml:space="preserve"/>
      </w:r>
    </w:p>
    <w:p>
      <w:pPr>
        <w:pBdr>
          <w:top w:val="single" w:color="CCCCCC" w:sz="4" w:space="6"/>
        </w:pBdr>
        <w:jc w:val="center"/>
      </w:pPr>
      <w:r>
        <w:rPr>
          <w:rFonts w:ascii="Arial" w:cs="Arial" w:eastAsia="Arial" w:hAnsi="Arial"/>
          <w:b w:val="false"/>
          <w:bCs w:val="false"/>
          <w:i w:val="false"/>
          <w:iCs w:val="false"/>
          <w:color w:val="AAAAAA"/>
          <w:sz w:val="16"/>
          <w:szCs w:val="16"/>
        </w:rPr>
        <w:t xml:space="preserve">Atlanta Body Retreat, LLC  ·  Sloane Warren, CMLD Specialist  ·  The Warren Method™  ·  Marietta, Georgia  ·  This form is confidential and retained in the client file. A new form is required at every trimester transition and upon any change in pregnancy status.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2E6B5E"/>
      </w:rPr>
    </w:lvl>
  </w:abstractNum>
  <w:abstractNum w:abstractNumId="3" w15:restartNumberingAfterBreak="0">
    <w:multiLevelType w:val="hybridMultilevel"/>
    <w:lvl w:ilvl="0" w15:tentative="1">
      <w:start w:val="1"/>
      <w:numFmt w:val="decimal"/>
      <w:lvlText w:val="%1."/>
      <w:lvlJc w:val="left"/>
      <w:pPr>
        <w:ind w:left="600" w:hanging="300"/>
      </w:pPr>
      <w:rPr>
        <w:rFonts w:ascii="Arial" w:cs="Arial" w:eastAsia="Arial" w:hAnsi="Arial"/>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2026-04-30T10:26:45.812Z</dcterms:created>
  <dcterms:modified xsi:type="dcterms:W3CDTF">2026-04-30T10:26:45.813Z</dcterms:modified>
</cp:coreProperties>
</file>

<file path=docProps/custom.xml><?xml version="1.0" encoding="utf-8"?>
<Properties xmlns="http://schemas.openxmlformats.org/officeDocument/2006/custom-properties" xmlns:vt="http://schemas.openxmlformats.org/officeDocument/2006/docPropsVTypes"/>
</file>