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0"/>
        <w:gridCol w:w="2360"/>
      </w:tblGrid>
      <w:tr>
        <w:tc>
          <w:tcPr>
            <w:tcW w:type="dxa" w:w="7000"/>
            <w:tcBorders>
              <w:top w:val="none" w:color="FFFFFF" w:sz="0"/>
              <w:left w:val="none" w:color="FFFFFF" w:sz="0"/>
              <w:bottom w:val="none" w:color="FFFFFF" w:sz="0"/>
              <w:right w:val="none" w:color="FFFFFF" w:sz="0"/>
            </w:tcBorders>
            <w:shd w:fill="0D2137" w:val="clear"/>
            <w:tcMar>
              <w:top w:type="dxa" w:w="140"/>
              <w:left w:type="dxa" w:w="200"/>
              <w:bottom w:type="dxa" w:w="140"/>
              <w:right w:type="dxa" w:w="120"/>
            </w:tcMar>
          </w:tcPr>
          <w:p>
            <w:r>
              <w:rPr>
                <w:rFonts w:ascii="Trebuchet MS" w:cs="Trebuchet MS" w:eastAsia="Trebuchet MS" w:hAnsi="Trebuchet MS"/>
                <w:b/>
                <w:bCs/>
                <w:color w:val="2A9BAE"/>
                <w:spacing w:val="60"/>
                <w:sz w:val="17"/>
                <w:szCs w:val="17"/>
              </w:rPr>
              <w:t xml:space="preserve">THE WARREN METHOD™</w:t>
            </w:r>
          </w:p>
          <w:p>
            <w:r>
              <w:rPr>
                <w:rFonts w:ascii="Georgia" w:cs="Georgia" w:eastAsia="Georgia" w:hAnsi="Georgia"/>
                <w:b/>
                <w:bCs/>
                <w:color w:val="FFFFFF"/>
                <w:sz w:val="24"/>
                <w:szCs w:val="24"/>
              </w:rPr>
              <w:t xml:space="preserve">ATLANTA BODY RETREAT, LLC</w:t>
            </w:r>
          </w:p>
          <w:p>
            <w:r>
              <w:rPr>
                <w:rFonts w:ascii="Arial" w:cs="Arial" w:eastAsia="Arial" w:hAnsi="Arial"/>
                <w:color w:val="8EC8D0"/>
                <w:sz w:val="18"/>
                <w:szCs w:val="18"/>
              </w:rPr>
              <w:t xml:space="preserve">Sloane Warren, CMLD Specialist</w:t>
            </w:r>
          </w:p>
        </w:tc>
        <w:tc>
          <w:tcPr>
            <w:tcW w:type="dxa" w:w="2360"/>
            <w:tcBorders>
              <w:top w:val="none" w:color="FFFFFF" w:sz="0"/>
              <w:left w:val="none" w:color="FFFFFF" w:sz="0"/>
              <w:bottom w:val="none" w:color="FFFFFF" w:sz="0"/>
              <w:right w:val="none" w:color="FFFFFF" w:sz="0"/>
            </w:tcBorders>
            <w:shd w:fill="1B7A8A" w:val="clear"/>
            <w:tcMar>
              <w:top w:type="dxa" w:w="100"/>
              <w:left w:type="dxa" w:w="140"/>
              <w:bottom w:type="dxa" w:w="100"/>
              <w:right w:type="dxa" w:w="140"/>
            </w:tcMar>
          </w:tcPr>
          <w:p>
            <w:pPr>
              <w:jc w:val="center"/>
            </w:pPr>
            <w:r>
              <w:rPr>
                <w:rFonts w:ascii="Arial" w:cs="Arial" w:eastAsia="Arial" w:hAnsi="Arial"/>
                <w:b/>
                <w:bCs/>
                <w:color w:val="FFFFFF"/>
                <w:sz w:val="18"/>
                <w:szCs w:val="18"/>
              </w:rPr>
              <w:t xml:space="preserve">MINOR CLIENT</w:t>
            </w:r>
          </w:p>
          <w:p>
            <w:pPr>
              <w:jc w:val="center"/>
            </w:pPr>
            <w:r>
              <w:rPr>
                <w:rFonts w:ascii="Arial" w:cs="Arial" w:eastAsia="Arial" w:hAnsi="Arial"/>
                <w:b/>
                <w:bCs/>
                <w:color w:val="FFFFFF"/>
                <w:sz w:val="18"/>
                <w:szCs w:val="18"/>
              </w:rPr>
              <w:t xml:space="preserve">CONSENT FORM</w:t>
            </w:r>
          </w:p>
          <w:p>
            <w:pPr>
              <w:jc w:val="center"/>
            </w:pPr>
            <w:r>
              <w:rPr>
                <w:rFonts w:ascii="Arial" w:cs="Arial" w:eastAsia="Arial" w:hAnsi="Arial"/>
                <w:color w:val="D6EEF2"/>
                <w:sz w:val="15"/>
                <w:szCs w:val="15"/>
              </w:rPr>
              <w:t xml:space="preserve">Parental / Guardian Authorization</w:t>
            </w:r>
          </w:p>
        </w:tc>
      </w:tr>
    </w:tbl>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80"/>
              <w:left w:type="dxa" w:w="160"/>
              <w:bottom w:type="dxa" w:w="80"/>
              <w:right w:type="dxa" w:w="160"/>
            </w:tcMar>
          </w:tcPr>
          <w:p>
            <w:pPr>
              <w:jc w:val="center"/>
            </w:pPr>
            <w:r>
              <w:rPr>
                <w:rFonts w:ascii="Arial" w:cs="Arial" w:eastAsia="Arial" w:hAnsi="Arial"/>
                <w:b/>
                <w:bCs/>
                <w:color w:val="C0392B"/>
                <w:sz w:val="18"/>
                <w:szCs w:val="18"/>
              </w:rPr>
              <w:t xml:space="preserve">⚠  IMPORTANT LEGAL DOCUMENT — Please read carefully before signing.  ⚠</w:t>
            </w:r>
          </w:p>
        </w:tc>
      </w:tr>
    </w:tbl>
    <w:p>
      <w:r>
        <w:rPr>
          <w:sz w:val="12"/>
          <w:szCs w:val="1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1  —  MINOR CLIENT INFORMATION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Minor's Full Legal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Date of Birth</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Age at Time of Service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School Grade (optional)</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Known Allergies or Skin Sensitivities (list or write NONE)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Current Medications (list or write NONE)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Relevant Medical History, Recent Injuries, or Conditions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Primary Care Physician / Pediatrician Name &amp; Phone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2  —  PARENT / LEGAL GUARDIAN INFORMATION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Parent / Legal Guardian Full Legal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Relationship to Minor</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Phone Number</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Email Address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Address</w:t>
            </w:r>
          </w:p>
        </w:tc>
      </w:tr>
    </w:tbl>
    <w:p>
      <w:r>
        <w:rPr>
          <w:sz w:val="8"/>
          <w:szCs w:val="8"/>
        </w:rPr>
        <w:t xml:space="preserve"/>
      </w:r>
    </w:p>
    <w:p>
      <w:pPr>
        <w:spacing w:after="80"/>
        <w:jc w:val="left"/>
      </w:pPr>
      <w:r>
        <w:rPr>
          <w:rFonts w:ascii="Arial" w:cs="Arial" w:eastAsia="Arial" w:hAnsi="Arial"/>
          <w:b w:val="false"/>
          <w:bCs w:val="false"/>
          <w:i/>
          <w:iCs/>
          <w:color w:val="4A5568"/>
          <w:sz w:val="20"/>
          <w:szCs w:val="20"/>
        </w:rPr>
        <w:t xml:space="preserve">I certify that I am the legal parent or court-appointed legal guardian of the minor named above and that I have the legal authority to consent to wellness services on their behalf.</w:t>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3  —  SERVICES &amp; MODALITIES AUTHORIZED</w:t>
            </w:r>
          </w:p>
        </w:tc>
      </w:tr>
    </w:tbl>
    <w:p>
      <w:r>
        <w:rPr>
          <w:sz w:val="8"/>
          <w:szCs w:val="8"/>
        </w:rPr>
        <w:t xml:space="preserve"/>
      </w:r>
    </w:p>
    <w:p>
      <w:pPr>
        <w:spacing w:after="80"/>
        <w:jc w:val="left"/>
      </w:pPr>
      <w:r>
        <w:rPr>
          <w:rFonts w:ascii="Arial" w:cs="Arial" w:eastAsia="Arial" w:hAnsi="Arial"/>
          <w:b w:val="false"/>
          <w:bCs w:val="false"/>
          <w:i/>
          <w:iCs/>
          <w:color w:val="4A5568"/>
          <w:sz w:val="20"/>
          <w:szCs w:val="20"/>
        </w:rPr>
        <w:t xml:space="preserve">Please initial beside each service you authorize for your minor child. Services not initialed will not be performed.</w:t>
      </w:r>
    </w:p>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jc w:val="center"/>
            </w:pPr>
            <w:r>
              <w:rPr>
                <w:rFonts w:ascii="Arial" w:cs="Arial" w:eastAsia="Arial" w:hAnsi="Arial"/>
                <w:b/>
                <w:bCs/>
                <w:color w:val="1B7A8A"/>
                <w:sz w:val="17"/>
                <w:szCs w:val="17"/>
              </w:rPr>
              <w:t xml:space="preserve">INITIAL</w:t>
            </w:r>
          </w:p>
        </w:tc>
        <w:tc>
          <w:tcPr>
            <w:tcW w:type="dxa" w:w="87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7"/>
                <w:szCs w:val="17"/>
              </w:rPr>
              <w:t xml:space="preserve">SERVICE / MODALITY</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Swedish / Wellness Massage</w:t>
            </w:r>
          </w:p>
          <w:p>
            <w:r>
              <w:rPr>
                <w:rFonts w:ascii="Arial" w:cs="Arial" w:eastAsia="Arial" w:hAnsi="Arial"/>
                <w:color w:val="4A5568"/>
                <w:sz w:val="18"/>
                <w:szCs w:val="18"/>
              </w:rPr>
              <w:t xml:space="preserve">Light-to-moderate pressure relaxation massage using standard draping. Appropriate for general wellness, stress reduction, and muscle relaxation.</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Manual Lymphatic Drainage (MLD)</w:t>
            </w:r>
          </w:p>
          <w:p>
            <w:r>
              <w:rPr>
                <w:rFonts w:ascii="Arial" w:cs="Arial" w:eastAsia="Arial" w:hAnsi="Arial"/>
                <w:color w:val="4A5568"/>
                <w:sz w:val="18"/>
                <w:szCs w:val="18"/>
              </w:rPr>
              <w:t xml:space="preserve">Gentle, very light-pressure technique stimulating lymphatic flow. Warren Method™ protocol. Appropriate for post-injury recovery, immune support, and general wellness.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Cupping Therapy</w:t>
            </w:r>
          </w:p>
          <w:p>
            <w:r>
              <w:rPr>
                <w:rFonts w:ascii="Arial" w:cs="Arial" w:eastAsia="Arial" w:hAnsi="Arial"/>
                <w:color w:val="4A5568"/>
                <w:sz w:val="18"/>
                <w:szCs w:val="18"/>
              </w:rPr>
              <w:t xml:space="preserve">Silicone or glass cups applied to the skin to create suction. May result in temporary circular marks (ecchymosis) that resolve within 3–10 days. Not performed over broken skin, rash, or varicose veins.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Dry Brushing / Skin Exfoliation</w:t>
            </w:r>
          </w:p>
          <w:p>
            <w:r>
              <w:rPr>
                <w:rFonts w:ascii="Arial" w:cs="Arial" w:eastAsia="Arial" w:hAnsi="Arial"/>
                <w:color w:val="4A5568"/>
                <w:sz w:val="18"/>
                <w:szCs w:val="18"/>
              </w:rPr>
              <w:t xml:space="preserve">Manual brushing of the skin to stimulate lymphatic flow and exfoliate the superficial skin layer. Mild redness may occur.</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Gua Sha</w:t>
            </w:r>
          </w:p>
          <w:p>
            <w:r>
              <w:rPr>
                <w:rFonts w:ascii="Arial" w:cs="Arial" w:eastAsia="Arial" w:hAnsi="Arial"/>
                <w:color w:val="4A5568"/>
                <w:sz w:val="18"/>
                <w:szCs w:val="18"/>
              </w:rPr>
              <w:t xml:space="preserve">Traditional instrument-assisted technique involving light to moderate strokes along the skin. May result in temporary redness or petechiae. Not performed over acne, broken skin, or recent bruising.</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Red / NIR Light Therapy</w:t>
            </w:r>
          </w:p>
          <w:p>
            <w:r>
              <w:rPr>
                <w:rFonts w:ascii="Arial" w:cs="Arial" w:eastAsia="Arial" w:hAnsi="Arial"/>
                <w:color w:val="4A5568"/>
                <w:sz w:val="18"/>
                <w:szCs w:val="18"/>
              </w:rPr>
              <w:t xml:space="preserve">Non-invasive application of red and near-infrared light wavelengths. No UV exposure. Protective eyewear provided. Used for inflammation reduction and tissue recovery.</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Breathwork Facilitation</w:t>
            </w:r>
          </w:p>
          <w:p>
            <w:r>
              <w:rPr>
                <w:rFonts w:ascii="Arial" w:cs="Arial" w:eastAsia="Arial" w:hAnsi="Arial"/>
                <w:color w:val="4A5568"/>
                <w:sz w:val="18"/>
                <w:szCs w:val="18"/>
              </w:rPr>
              <w:t xml:space="preserve">4-2-6-2 diaphragmatic breathing protocol. Facilitator guides the minor verbally and does not apply physical pressure. Contraindicated for clients with documented cardiac arrhythmia — see cardiac screening below.</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Aromatherapy (topical-free)</w:t>
            </w:r>
          </w:p>
          <w:p>
            <w:r>
              <w:rPr>
                <w:rFonts w:ascii="Arial" w:cs="Arial" w:eastAsia="Arial" w:hAnsi="Arial"/>
                <w:color w:val="4A5568"/>
                <w:sz w:val="18"/>
                <w:szCs w:val="18"/>
              </w:rPr>
              <w:t xml:space="preserve">Ambient diffusion only. No essential oils applied directly to the minor's skin without a separate written allergy disclosure.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4  —  HEALTH SCREENING &amp; CONTRAINDICATIONS</w:t>
            </w:r>
          </w:p>
        </w:tc>
      </w:tr>
    </w:tbl>
    <w:p>
      <w:r>
        <w:rPr>
          <w:sz w:val="8"/>
          <w:szCs w:val="8"/>
        </w:rPr>
        <w:t xml:space="preserve"/>
      </w:r>
    </w:p>
    <w:p>
      <w:pPr>
        <w:spacing w:after="80"/>
        <w:jc w:val="left"/>
      </w:pPr>
      <w:r>
        <w:rPr>
          <w:rFonts w:ascii="Arial" w:cs="Arial" w:eastAsia="Arial" w:hAnsi="Arial"/>
          <w:b w:val="false"/>
          <w:bCs w:val="false"/>
          <w:i/>
          <w:iCs/>
          <w:color w:val="4A5568"/>
          <w:sz w:val="20"/>
          <w:szCs w:val="20"/>
        </w:rPr>
        <w:t xml:space="preserve">Please answer each question honestly. Circle YES or NO. If YES, provide details on the line provided.</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720"/>
        <w:gridCol w:w="720"/>
        <w:gridCol w:w="720"/>
      </w:tblGrid>
      <w:tr>
        <w:tc>
          <w:tcPr>
            <w:tcW w:type="dxa" w:w="720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7"/>
                <w:szCs w:val="17"/>
              </w:rPr>
              <w:t xml:space="preserve">QUESTION</w:t>
            </w:r>
          </w:p>
        </w:tc>
        <w:tc>
          <w:tcPr>
            <w:tcW w:type="dxa" w:w="720"/>
            <w:tcBorders>
              <w:top w:val="single" w:color="CCCCCC" w:sz="1"/>
              <w:left w:val="single" w:color="CCCCCC" w:sz="1"/>
              <w:bottom w:val="single" w:color="CCCCCC" w:sz="1"/>
              <w:right w:val="single" w:color="CCCCCC" w:sz="1"/>
            </w:tcBorders>
            <w:shd w:fill="0D2137" w:val="clear"/>
            <w:tcMar>
              <w:top w:type="dxa" w:w="80"/>
              <w:left w:type="dxa" w:w="80"/>
              <w:bottom w:type="dxa" w:w="80"/>
              <w:right w:type="dxa" w:w="80"/>
            </w:tcMar>
          </w:tcPr>
          <w:p>
            <w:pPr>
              <w:jc w:val="center"/>
            </w:pPr>
            <w:r>
              <w:rPr>
                <w:rFonts w:ascii="Arial" w:cs="Arial" w:eastAsia="Arial" w:hAnsi="Arial"/>
                <w:b/>
                <w:bCs/>
                <w:color w:val="FFFFFF"/>
                <w:sz w:val="17"/>
                <w:szCs w:val="17"/>
              </w:rPr>
              <w:t xml:space="preserve">YES</w:t>
            </w:r>
          </w:p>
        </w:tc>
        <w:tc>
          <w:tcPr>
            <w:tcW w:type="dxa" w:w="720"/>
            <w:tcBorders>
              <w:top w:val="single" w:color="CCCCCC" w:sz="1"/>
              <w:left w:val="single" w:color="CCCCCC" w:sz="1"/>
              <w:bottom w:val="single" w:color="CCCCCC" w:sz="1"/>
              <w:right w:val="single" w:color="CCCCCC" w:sz="1"/>
            </w:tcBorders>
            <w:shd w:fill="0D2137" w:val="clear"/>
            <w:tcMar>
              <w:top w:type="dxa" w:w="80"/>
              <w:left w:type="dxa" w:w="80"/>
              <w:bottom w:type="dxa" w:w="80"/>
              <w:right w:type="dxa" w:w="80"/>
            </w:tcMar>
          </w:tcPr>
          <w:p>
            <w:pPr>
              <w:jc w:val="center"/>
            </w:pPr>
            <w:r>
              <w:rPr>
                <w:rFonts w:ascii="Arial" w:cs="Arial" w:eastAsia="Arial" w:hAnsi="Arial"/>
                <w:b/>
                <w:bCs/>
                <w:color w:val="FFFFFF"/>
                <w:sz w:val="17"/>
                <w:szCs w:val="17"/>
              </w:rPr>
              <w:t xml:space="preserve">NO</w:t>
            </w:r>
          </w:p>
        </w:tc>
        <w:tc>
          <w:tcPr>
            <w:tcW w:type="dxa" w:w="720"/>
            <w:tcBorders>
              <w:top w:val="single" w:color="CCCCCC" w:sz="1"/>
              <w:left w:val="single" w:color="CCCCCC" w:sz="1"/>
              <w:bottom w:val="single" w:color="CCCCCC" w:sz="1"/>
              <w:right w:val="single" w:color="CCCCCC" w:sz="1"/>
            </w:tcBorders>
            <w:shd w:fill="0D2137" w:val="clear"/>
            <w:tcMar>
              <w:top w:type="dxa" w:w="80"/>
              <w:left w:type="dxa" w:w="80"/>
              <w:bottom w:type="dxa" w:w="80"/>
              <w:right w:type="dxa" w:w="80"/>
            </w:tcMar>
          </w:tcPr>
          <w:p>
            <w:pPr>
              <w:jc w:val="center"/>
            </w:pPr>
            <w:r>
              <w:rPr>
                <w:rFonts w:ascii="Arial" w:cs="Arial" w:eastAsia="Arial" w:hAnsi="Arial"/>
                <w:b/>
                <w:bCs/>
                <w:color w:val="FFFFFF"/>
                <w:sz w:val="17"/>
                <w:szCs w:val="17"/>
              </w:rPr>
              <w:t xml:space="preserve">N/A</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diagnosed heart condition, arrhythmia, or pacemaker?</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Has the minor experienced unexplained chest pain or shortness of breath in the past 6 months?</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active skin condition (eczema, psoriasis, open wounds, rash, acne)?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Has the minor had any recent surgery or medical procedure within the past 6 months?</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diagnosed clotting disorder, history of DVT, or blood clot?</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Is the minor currently undergoing cancer treatment or has had cancer in the past 5 years?</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diagnosed autoimmune or inflammatory condition?</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 history of fainting, dizziness, or vasovagal response?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metal implants, plates, or hardware?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known latex allergy?</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Is the minor currently taking blood thinners, immunosuppressants, or steroids?</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r>
        <w:tc>
          <w:tcPr>
            <w:tcW w:type="dxa" w:w="7200"/>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20"/>
            </w:tcMar>
          </w:tcPr>
          <w:p>
            <w:r>
              <w:rPr>
                <w:rFonts w:ascii="Arial" w:cs="Arial" w:eastAsia="Arial" w:hAnsi="Arial"/>
                <w:sz w:val="19"/>
                <w:szCs w:val="19"/>
              </w:rPr>
              <w:t xml:space="preserve">Does the minor have any sensory processing differences that affect response to touch?</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c>
          <w:tcPr>
            <w:tcW w:type="dxa" w:w="720"/>
            <w:tcBorders>
              <w:top w:val="single" w:color="CCCCCC" w:sz="1"/>
              <w:left w:val="single" w:color="CCCCCC" w:sz="1"/>
              <w:bottom w:val="single" w:color="CCCCCC" w:sz="1"/>
              <w:right w:val="single" w:color="CCCCCC" w:sz="1"/>
            </w:tcBorders>
            <w:shd w:fill="FFFFFF" w:val="clear"/>
            <w:tcMar>
              <w:top w:type="dxa" w:w="70"/>
              <w:left w:type="dxa" w:w="80"/>
              <w:bottom w:type="dxa" w:w="70"/>
              <w:right w:type="dxa" w:w="80"/>
            </w:tcMar>
          </w:tcPr>
          <w:p>
            <w:pPr>
              <w:jc w:val="center"/>
            </w:pPr>
            <w:r>
              <w:rPr>
                <w:rFonts w:ascii="Arial" w:cs="Arial" w:eastAsia="Arial" w:hAnsi="Arial"/>
                <w:sz w:val="20"/>
                <w:szCs w:val="20"/>
              </w:rPr>
              <w:t xml:space="preserv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If any YES answers above, please explain in detail here</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5  —  PARENTAL PRESENCE &amp; SUPERVISION</w:t>
            </w:r>
          </w:p>
        </w:tc>
      </w:tr>
    </w:tbl>
    <w:p>
      <w:r>
        <w:rPr>
          <w:sz w:val="8"/>
          <w:szCs w:val="8"/>
        </w:rPr>
        <w:t xml:space="preserve"/>
      </w:r>
    </w:p>
    <w:p>
      <w:pPr>
        <w:spacing w:after="80"/>
        <w:jc w:val="left"/>
      </w:pPr>
      <w:r>
        <w:rPr>
          <w:rFonts w:ascii="Arial" w:cs="Arial" w:eastAsia="Arial" w:hAnsi="Arial"/>
          <w:b w:val="false"/>
          <w:bCs w:val="false"/>
          <w:i w:val="false"/>
          <w:iCs w:val="false"/>
          <w:color w:val="4A5568"/>
          <w:sz w:val="20"/>
          <w:szCs w:val="20"/>
        </w:rPr>
        <w:t xml:space="preserve">Georgia law and professional ethics standards require that all services performed on minors be conducted with a parent or legal guardian present in the treatment room or immediately accessible on-site. Please indicate your preference and agreement below.</w:t>
      </w:r>
    </w:p>
    <w:p>
      <w:r>
        <w:rPr>
          <w:sz w:val="10"/>
          <w:szCs w:val="10"/>
        </w:rPr>
        <w:t xml:space="preserve"/>
      </w:r>
    </w:p>
    <w:p>
      <w:pPr>
        <w:spacing w:after="60"/>
      </w:pPr>
      <w:r>
        <w:rPr>
          <w:rFonts w:ascii="Arial" w:cs="Arial" w:eastAsia="Arial" w:hAnsi="Arial"/>
          <w:b/>
          <w:bCs/>
          <w:sz w:val="20"/>
          <w:szCs w:val="20"/>
        </w:rPr>
        <w:t xml:space="preserve">☐  </w:t>
      </w:r>
      <w:r>
        <w:rPr>
          <w:rFonts w:ascii="Arial" w:cs="Arial" w:eastAsia="Arial" w:hAnsi="Arial"/>
          <w:sz w:val="20"/>
          <w:szCs w:val="20"/>
        </w:rPr>
        <w:t xml:space="preserve">I will be present in the treatment room for the entire duration of the session.</w:t>
      </w:r>
    </w:p>
    <w:p>
      <w:r>
        <w:rPr>
          <w:sz w:val="4"/>
          <w:szCs w:val="4"/>
        </w:rPr>
        <w:t xml:space="preserve"/>
      </w:r>
    </w:p>
    <w:p>
      <w:pPr>
        <w:spacing w:after="60"/>
      </w:pPr>
      <w:r>
        <w:rPr>
          <w:rFonts w:ascii="Arial" w:cs="Arial" w:eastAsia="Arial" w:hAnsi="Arial"/>
          <w:b/>
          <w:bCs/>
          <w:sz w:val="20"/>
          <w:szCs w:val="20"/>
        </w:rPr>
        <w:t xml:space="preserve">☐  </w:t>
      </w:r>
      <w:r>
        <w:rPr>
          <w:rFonts w:ascii="Arial" w:cs="Arial" w:eastAsia="Arial" w:hAnsi="Arial"/>
          <w:sz w:val="20"/>
          <w:szCs w:val="20"/>
        </w:rPr>
        <w:t xml:space="preserve">I will be present on-site (in the waiting area) for the entire duration of the session and immediately accessible if needed.</w:t>
      </w:r>
    </w:p>
    <w:p>
      <w:r>
        <w:rPr>
          <w:sz w:val="4"/>
          <w:szCs w:val="4"/>
        </w:rPr>
        <w:t xml:space="preserve"/>
      </w:r>
    </w:p>
    <w:p>
      <w:pPr>
        <w:spacing w:after="60"/>
      </w:pPr>
      <w:r>
        <w:rPr>
          <w:rFonts w:ascii="Arial" w:cs="Arial" w:eastAsia="Arial" w:hAnsi="Arial"/>
          <w:b/>
          <w:bCs/>
          <w:sz w:val="20"/>
          <w:szCs w:val="20"/>
        </w:rPr>
        <w:t xml:space="preserve">☐  </w:t>
      </w:r>
      <w:r>
        <w:rPr>
          <w:rFonts w:ascii="Arial" w:cs="Arial" w:eastAsia="Arial" w:hAnsi="Arial"/>
          <w:sz w:val="20"/>
          <w:szCs w:val="20"/>
        </w:rPr>
        <w:t xml:space="preserve">I understand that a session may not begin or continue if a parent or legal guardian is not present on-site.</w:t>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6  —  INFORMED CONSENT &amp; ACKNOWLEDGMENT OF RISKS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1B7A8A" w:sz="16"/>
              <w:bottom w:val="single" w:color="CCCCCC" w:sz="1"/>
              <w:right w:val="single" w:color="CCCCCC" w:sz="1"/>
            </w:tcBorders>
            <w:shd w:fill="EBF5FB" w:val="clear"/>
            <w:tcMar>
              <w:top w:type="dxa" w:w="100"/>
              <w:left w:type="dxa" w:w="180"/>
              <w:bottom w:type="dxa" w:w="100"/>
              <w:right w:type="dxa" w:w="160"/>
            </w:tcMar>
          </w:tcPr>
          <w:p>
            <w:r>
              <w:rPr>
                <w:rFonts w:ascii="Arial" w:cs="Arial" w:eastAsia="Arial" w:hAnsi="Arial"/>
                <w:b/>
                <w:bCs/>
                <w:color w:val="1B7A8A"/>
                <w:sz w:val="19"/>
                <w:szCs w:val="19"/>
              </w:rPr>
              <w:t xml:space="preserve">PLEASE READ EACH STATEMENT CAREFULLY. INITIAL EACH LINE.</w:t>
            </w:r>
          </w:p>
          <w:p>
            <w:r>
              <w:rPr>
                <w:sz w:val="6"/>
                <w:szCs w:val="6"/>
              </w:rPr>
              <w:t xml:space="preserve"/>
            </w:r>
          </w:p>
          <w:p>
            <w:r>
              <w:rPr>
                <w:rFonts w:ascii="Arial" w:cs="Arial" w:eastAsia="Arial" w:hAnsi="Arial"/>
                <w:sz w:val="19"/>
                <w:szCs w:val="19"/>
              </w:rPr>
              <w:t xml:space="preserve">These statements constitute a binding informed consent. Do not sign unless you have read and understood each item.</w:t>
            </w:r>
          </w:p>
        </w:tc>
      </w:tr>
    </w:tbl>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jc w:val="center"/>
            </w:pPr>
            <w:r>
              <w:rPr>
                <w:rFonts w:ascii="Arial" w:cs="Arial" w:eastAsia="Arial" w:hAnsi="Arial"/>
                <w:b/>
                <w:bCs/>
                <w:color w:val="1B7A8A"/>
                <w:sz w:val="17"/>
                <w:szCs w:val="17"/>
              </w:rPr>
              <w:t xml:space="preserve">INITIAL</w:t>
            </w:r>
          </w:p>
        </w:tc>
        <w:tc>
          <w:tcPr>
            <w:tcW w:type="dxa" w:w="8760"/>
            <w:tcBorders>
              <w:top w:val="single" w:color="CCCCCC" w:sz="1"/>
              <w:left w:val="single" w:color="CCCCCC" w:sz="1"/>
              <w:bottom w:val="single" w:color="CCCCCC" w:sz="1"/>
              <w:right w:val="single" w:color="CCCCCC" w:sz="1"/>
            </w:tcBorders>
            <w:shd w:fill="0D2137" w:val="clear"/>
            <w:tcMar>
              <w:top w:type="dxa" w:w="80"/>
              <w:left w:type="dxa" w:w="140"/>
              <w:bottom w:type="dxa" w:w="80"/>
              <w:right w:type="dxa" w:w="120"/>
            </w:tcMar>
          </w:tcPr>
          <w:p>
            <w:r>
              <w:rPr>
                <w:rFonts w:ascii="Arial" w:cs="Arial" w:eastAsia="Arial" w:hAnsi="Arial"/>
                <w:b/>
                <w:bCs/>
                <w:color w:val="FFFFFF"/>
                <w:sz w:val="17"/>
                <w:szCs w:val="17"/>
              </w:rPr>
              <w:t xml:space="preserve">STATEMENT</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Nature of Services</w:t>
            </w:r>
          </w:p>
          <w:p>
            <w:r>
              <w:rPr>
                <w:rFonts w:ascii="Arial" w:cs="Arial" w:eastAsia="Arial" w:hAnsi="Arial"/>
                <w:color w:val="4A5568"/>
                <w:sz w:val="18"/>
                <w:szCs w:val="18"/>
              </w:rPr>
              <w:t xml:space="preserve">I understand that the wellness services provided at Atlanta Body Retreat, LLC are not medical treatment and do not constitute the practice of medicine, physical therapy, or diagnosis of any condition. No claims of medical benefit have been made or implied.</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Voluntary Participation</w:t>
            </w:r>
          </w:p>
          <w:p>
            <w:r>
              <w:rPr>
                <w:rFonts w:ascii="Arial" w:cs="Arial" w:eastAsia="Arial" w:hAnsi="Arial"/>
                <w:color w:val="4A5568"/>
                <w:sz w:val="18"/>
                <w:szCs w:val="18"/>
              </w:rPr>
              <w:t xml:space="preserve">I voluntarily consent on behalf of my minor child to receive the initialed services in Section 3. I acknowledge that my minor child has the right to withdraw consent at any time during the session for any reason, without consequence.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Known Risks — Massage</w:t>
            </w:r>
          </w:p>
          <w:p>
            <w:r>
              <w:rPr>
                <w:rFonts w:ascii="Arial" w:cs="Arial" w:eastAsia="Arial" w:hAnsi="Arial"/>
                <w:color w:val="4A5568"/>
                <w:sz w:val="18"/>
                <w:szCs w:val="18"/>
              </w:rPr>
              <w:t xml:space="preserve">I understand that wellness massage may result in temporary muscle soreness, mild bruising, or fatigue. These are normal responses and not indicative of improper technique.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Known Risks — Cupping</w:t>
            </w:r>
          </w:p>
          <w:p>
            <w:r>
              <w:rPr>
                <w:rFonts w:ascii="Arial" w:cs="Arial" w:eastAsia="Arial" w:hAnsi="Arial"/>
                <w:color w:val="4A5568"/>
                <w:sz w:val="18"/>
                <w:szCs w:val="18"/>
              </w:rPr>
              <w:t xml:space="preserve">I understand that cupping therapy will likely result in circular marks (cupping marks / ecchymosis) on the skin that may range from light pink to dark purple and may persist for 3–10 days. I consent to this outcome.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Known Risks — Gua Sha</w:t>
            </w:r>
          </w:p>
          <w:p>
            <w:r>
              <w:rPr>
                <w:rFonts w:ascii="Arial" w:cs="Arial" w:eastAsia="Arial" w:hAnsi="Arial"/>
                <w:color w:val="4A5568"/>
                <w:sz w:val="18"/>
                <w:szCs w:val="18"/>
              </w:rPr>
              <w:t xml:space="preserve">I understand that gua sha may result in temporary redness or petechiae (small red spots) that resolve within a few days. I consent to this outcome.</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Known Risks — MLD</w:t>
            </w:r>
          </w:p>
          <w:p>
            <w:r>
              <w:rPr>
                <w:rFonts w:ascii="Arial" w:cs="Arial" w:eastAsia="Arial" w:hAnsi="Arial"/>
                <w:color w:val="4A5568"/>
                <w:sz w:val="18"/>
                <w:szCs w:val="18"/>
              </w:rPr>
              <w:t xml:space="preserve">I understand that Manual Lymphatic Drainage is a light-pressure technique and may result in mild post-session fatigue or increased urination as the lymphatic system processes mobilized fluid. These are normal clinical responses.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Draping Standard</w:t>
            </w:r>
          </w:p>
          <w:p>
            <w:r>
              <w:rPr>
                <w:rFonts w:ascii="Arial" w:cs="Arial" w:eastAsia="Arial" w:hAnsi="Arial"/>
                <w:color w:val="4A5568"/>
                <w:sz w:val="18"/>
                <w:szCs w:val="18"/>
              </w:rPr>
              <w:t xml:space="preserve">I understand that industry-standard professional draping will be maintained at all times. Only the area being actively worked on will be uncovered. This standard is non-negotiable and applies equally to all clients.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Accuracy of Information</w:t>
            </w:r>
          </w:p>
          <w:p>
            <w:r>
              <w:rPr>
                <w:rFonts w:ascii="Arial" w:cs="Arial" w:eastAsia="Arial" w:hAnsi="Arial"/>
                <w:color w:val="4A5568"/>
                <w:sz w:val="18"/>
                <w:szCs w:val="18"/>
              </w:rPr>
              <w:t xml:space="preserve">I certify that all health information provided on this form is accurate and complete to the best of my knowledge. I understand that inaccurate or incomplete disclosure may result in service modification or refusal.</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Right to Refuse or Modify</w:t>
            </w:r>
          </w:p>
          <w:p>
            <w:r>
              <w:rPr>
                <w:rFonts w:ascii="Arial" w:cs="Arial" w:eastAsia="Arial" w:hAnsi="Arial"/>
                <w:color w:val="4A5568"/>
                <w:sz w:val="18"/>
                <w:szCs w:val="18"/>
              </w:rPr>
              <w:t xml:space="preserve">I understand that Atlanta Body Retreat, LLC and Sloane Warren reserve the right to refuse, modify, or discontinue any service at any time in their professional judgment, including but not limited to cases involving undisclosed contraindications, client distress, or safety concerns.</w:t>
            </w:r>
          </w:p>
        </w:tc>
      </w:tr>
      <w:tr>
        <w:tc>
          <w:tcPr>
            <w:tcW w:type="dxa" w:w="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_______</w:t>
            </w:r>
          </w:p>
        </w:tc>
        <w:tc>
          <w:tcPr>
            <w:tcW w:type="dxa" w:w="8760"/>
            <w:tcBorders>
              <w:top w:val="single" w:color="CCCCCC" w:sz="1"/>
              <w:left w:val="single" w:color="CCCCCC" w:sz="1"/>
              <w:bottom w:val="single" w:color="CCCCCC" w:sz="1"/>
              <w:right w:val="single" w:color="CCCCCC" w:sz="1"/>
            </w:tcBorders>
            <w:shd w:fill="FFFFFF" w:val="clear"/>
            <w:tcMar>
              <w:top w:type="dxa" w:w="80"/>
              <w:left w:type="dxa" w:w="140"/>
              <w:bottom w:type="dxa" w:w="80"/>
              <w:right w:type="dxa" w:w="120"/>
            </w:tcMar>
          </w:tcPr>
          <w:p>
            <w:r>
              <w:rPr>
                <w:rFonts w:ascii="Arial" w:cs="Arial" w:eastAsia="Arial" w:hAnsi="Arial"/>
                <w:b/>
                <w:bCs/>
                <w:sz w:val="20"/>
                <w:szCs w:val="20"/>
              </w:rPr>
              <w:t xml:space="preserve">Photography / Documentation</w:t>
            </w:r>
          </w:p>
          <w:p>
            <w:r>
              <w:rPr>
                <w:rFonts w:ascii="Arial" w:cs="Arial" w:eastAsia="Arial" w:hAnsi="Arial"/>
                <w:color w:val="4A5568"/>
                <w:sz w:val="18"/>
                <w:szCs w:val="18"/>
              </w:rPr>
              <w:t xml:space="preserve">No photographs, videos, or recordings of my minor child will be taken during services without my separate written consent obtained prior to the session.</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Mar>
              <w:top w:type="dxa" w:w="100"/>
              <w:left w:type="dxa" w:w="160"/>
              <w:bottom w:type="dxa" w:w="100"/>
              <w:right w:type="dxa" w:w="160"/>
            </w:tcMar>
          </w:tcPr>
          <w:p>
            <w:r>
              <w:rPr>
                <w:rFonts w:ascii="Arial" w:cs="Arial" w:eastAsia="Arial" w:hAnsi="Arial"/>
                <w:b/>
                <w:bCs/>
                <w:color w:val="FFFFFF"/>
                <w:sz w:val="21"/>
                <w:szCs w:val="21"/>
              </w:rPr>
              <w:t xml:space="preserve">SECTION 7  —  RELEASE OF LIABILITY &amp; INDEMNIFICATION</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8"/>
              <w:left w:val="single" w:color="C0392B" w:sz="8"/>
              <w:bottom w:val="single" w:color="C0392B" w:sz="8"/>
              <w:right w:val="single" w:color="C0392B" w:sz="8"/>
            </w:tcBorders>
            <w:shd w:fill="FDF2F2" w:val="clear"/>
            <w:tcMar>
              <w:top w:type="dxa" w:w="140"/>
              <w:left w:type="dxa" w:w="200"/>
              <w:bottom w:type="dxa" w:w="140"/>
              <w:right w:type="dxa" w:w="200"/>
            </w:tcMar>
          </w:tcPr>
          <w:p>
            <w:pPr>
              <w:spacing w:after="100"/>
            </w:pPr>
            <w:r>
              <w:rPr>
                <w:rFonts w:ascii="Arial" w:cs="Arial" w:eastAsia="Arial" w:hAnsi="Arial"/>
                <w:b/>
                <w:bCs/>
                <w:color w:val="C0392B"/>
                <w:sz w:val="20"/>
                <w:szCs w:val="20"/>
                <w:u w:val="single"/>
              </w:rPr>
              <w:t xml:space="preserve">RELEASE, WAIVER OF LIABILITY, AND INDEMNIFICATION AGREEMENT</w:t>
            </w:r>
          </w:p>
          <w:p>
            <w:r>
              <w:rPr>
                <w:sz w:val="6"/>
                <w:szCs w:val="6"/>
              </w:rPr>
              <w:t xml:space="preserve"/>
            </w:r>
          </w:p>
          <w:p>
            <w:pPr>
              <w:spacing w:after="100"/>
            </w:pPr>
            <w:r>
              <w:rPr>
                <w:rFonts w:ascii="Arial" w:cs="Arial" w:eastAsia="Arial" w:hAnsi="Arial"/>
                <w:sz w:val="19"/>
                <w:szCs w:val="19"/>
              </w:rPr>
              <w:t xml:space="preserve">I, the undersigned parent or legal guardian, on behalf of myself and the above-named minor, </w:t>
            </w:r>
            <w:r>
              <w:rPr>
                <w:rFonts w:ascii="Arial" w:cs="Arial" w:eastAsia="Arial" w:hAnsi="Arial"/>
                <w:b/>
                <w:bCs/>
                <w:sz w:val="19"/>
                <w:szCs w:val="19"/>
              </w:rPr>
              <w:t xml:space="preserve">do hereby release, discharge, waive, and hold harmless</w:t>
            </w:r>
            <w:r>
              <w:rPr>
                <w:rFonts w:ascii="Arial" w:cs="Arial" w:eastAsia="Arial" w:hAnsi="Arial"/>
                <w:sz w:val="19"/>
                <w:szCs w:val="19"/>
              </w:rPr>
              <w:t xml:space="preserve"> Atlanta Body Retreat, LLC, its owner, officers, employees, contractors, and agents, including Sloane Warren, CMLD Specialist, </w:t>
            </w:r>
            <w:r>
              <w:rPr>
                <w:rFonts w:ascii="Arial" w:cs="Arial" w:eastAsia="Arial" w:hAnsi="Arial"/>
                <w:b/>
                <w:bCs/>
                <w:sz w:val="19"/>
                <w:szCs w:val="19"/>
              </w:rPr>
              <w:t xml:space="preserve">from any and all claims, demands, damages, liabilities, costs, or expenses of any kind</w:t>
            </w:r>
            <w:r>
              <w:rPr>
                <w:rFonts w:ascii="Arial" w:cs="Arial" w:eastAsia="Arial" w:hAnsi="Arial"/>
                <w:sz w:val="19"/>
                <w:szCs w:val="19"/>
              </w:rPr>
              <w:t xml:space="preserve">, whether known or unknown, arising out of or in connection with the wellness services provided to the above-named minor.</w:t>
            </w:r>
          </w:p>
          <w:p>
            <w:r>
              <w:rPr>
                <w:sz w:val="6"/>
                <w:szCs w:val="6"/>
              </w:rPr>
              <w:t xml:space="preserve"/>
            </w:r>
          </w:p>
          <w:p>
            <w:pPr>
              <w:spacing w:after="100"/>
            </w:pPr>
            <w:r>
              <w:rPr>
                <w:rFonts w:ascii="Arial" w:cs="Arial" w:eastAsia="Arial" w:hAnsi="Arial"/>
                <w:sz w:val="19"/>
                <w:szCs w:val="19"/>
              </w:rPr>
              <w:t xml:space="preserve">This Release includes, without limitation, any claims arising from:</w:t>
            </w:r>
          </w:p>
          <w:p>
            <w:pPr>
              <w:pStyle w:val="ListParagraph"/>
              <w:numPr>
                <w:ilvl w:val="0"/>
                <w:numId w:val="2"/>
              </w:numPr>
              <w:spacing w:after="60"/>
            </w:pPr>
            <w:r>
              <w:rPr>
                <w:rFonts w:ascii="Arial" w:cs="Arial" w:eastAsia="Arial" w:hAnsi="Arial"/>
                <w:color w:val="4A5568"/>
                <w:sz w:val="18"/>
                <w:szCs w:val="18"/>
              </w:rPr>
              <w:t xml:space="preserve">Allergic reactions to products used during service where allergies were not disclosed on this form;</w:t>
            </w:r>
          </w:p>
          <w:p>
            <w:pPr>
              <w:pStyle w:val="ListParagraph"/>
              <w:numPr>
                <w:ilvl w:val="0"/>
                <w:numId w:val="2"/>
              </w:numPr>
              <w:spacing w:after="60"/>
            </w:pPr>
            <w:r>
              <w:rPr>
                <w:rFonts w:ascii="Arial" w:cs="Arial" w:eastAsia="Arial" w:hAnsi="Arial"/>
                <w:color w:val="4A5568"/>
                <w:sz w:val="18"/>
                <w:szCs w:val="18"/>
              </w:rPr>
              <w:t xml:space="preserve">Aggravation of any pre-existing condition that was not disclosed on this form;</w:t>
            </w:r>
          </w:p>
          <w:p>
            <w:pPr>
              <w:pStyle w:val="ListParagraph"/>
              <w:numPr>
                <w:ilvl w:val="0"/>
                <w:numId w:val="2"/>
              </w:numPr>
              <w:spacing w:after="60"/>
            </w:pPr>
            <w:r>
              <w:rPr>
                <w:rFonts w:ascii="Arial" w:cs="Arial" w:eastAsia="Arial" w:hAnsi="Arial"/>
                <w:color w:val="4A5568"/>
                <w:sz w:val="18"/>
                <w:szCs w:val="18"/>
              </w:rPr>
              <w:t xml:space="preserve">Normal and expected outcomes of authorized services, including cupping marks, post-session fatigue, or temporary soreness;</w:t>
            </w:r>
          </w:p>
          <w:p>
            <w:pPr>
              <w:pStyle w:val="ListParagraph"/>
              <w:numPr>
                <w:ilvl w:val="0"/>
                <w:numId w:val="2"/>
              </w:numPr>
              <w:spacing w:after="60"/>
            </w:pPr>
            <w:r>
              <w:rPr>
                <w:rFonts w:ascii="Arial" w:cs="Arial" w:eastAsia="Arial" w:hAnsi="Arial"/>
                <w:color w:val="4A5568"/>
                <w:sz w:val="18"/>
                <w:szCs w:val="18"/>
              </w:rPr>
              <w:t xml:space="preserve">Any injury, discomfort, or adverse reaction resulting from services that were authorized and performed in accordance with professional standards;</w:t>
            </w:r>
          </w:p>
          <w:p>
            <w:pPr>
              <w:pStyle w:val="ListParagraph"/>
              <w:numPr>
                <w:ilvl w:val="0"/>
                <w:numId w:val="2"/>
              </w:numPr>
              <w:spacing w:after="60"/>
            </w:pPr>
            <w:r>
              <w:rPr>
                <w:rFonts w:ascii="Arial" w:cs="Arial" w:eastAsia="Arial" w:hAnsi="Arial"/>
                <w:color w:val="4A5568"/>
                <w:sz w:val="18"/>
                <w:szCs w:val="18"/>
              </w:rPr>
              <w:t xml:space="preserve">The minor's failure to disclose relevant health information or the parent's/guardian's failure to do so on their behalf.</w:t>
            </w:r>
          </w:p>
          <w:p>
            <w:r>
              <w:rPr>
                <w:sz w:val="6"/>
                <w:szCs w:val="6"/>
              </w:rPr>
              <w:t xml:space="preserve"/>
            </w:r>
          </w:p>
          <w:p>
            <w:pPr>
              <w:spacing w:after="100"/>
            </w:pPr>
            <w:r>
              <w:rPr>
                <w:rFonts w:ascii="Arial" w:cs="Arial" w:eastAsia="Arial" w:hAnsi="Arial"/>
                <w:sz w:val="19"/>
                <w:szCs w:val="19"/>
              </w:rPr>
              <w:t xml:space="preserve">I further agree to </w:t>
            </w:r>
            <w:r>
              <w:rPr>
                <w:rFonts w:ascii="Arial" w:cs="Arial" w:eastAsia="Arial" w:hAnsi="Arial"/>
                <w:b/>
                <w:bCs/>
                <w:sz w:val="19"/>
                <w:szCs w:val="19"/>
              </w:rPr>
              <w:t xml:space="preserve">indemnify and hold harmless</w:t>
            </w:r>
            <w:r>
              <w:rPr>
                <w:rFonts w:ascii="Arial" w:cs="Arial" w:eastAsia="Arial" w:hAnsi="Arial"/>
                <w:sz w:val="19"/>
                <w:szCs w:val="19"/>
              </w:rPr>
              <w:t xml:space="preserve"> Atlanta Body Retreat, LLC and Sloane Warren from any claims brought by or on behalf of the minor arising from services rendered pursuant to this consent.</w:t>
            </w:r>
          </w:p>
          <w:p>
            <w:r>
              <w:rPr>
                <w:sz w:val="6"/>
                <w:szCs w:val="6"/>
              </w:rPr>
              <w:t xml:space="preserve"/>
            </w:r>
          </w:p>
          <w:p>
            <w:pPr>
              <w:spacing w:after="100"/>
            </w:pPr>
            <w:r>
              <w:rPr>
                <w:rFonts w:ascii="Arial" w:cs="Arial" w:eastAsia="Arial" w:hAnsi="Arial"/>
                <w:sz w:val="19"/>
                <w:szCs w:val="19"/>
              </w:rPr>
              <w:t xml:space="preserve">This Release does not apply to claims arising from </w:t>
            </w:r>
            <w:r>
              <w:rPr>
                <w:rFonts w:ascii="Arial" w:cs="Arial" w:eastAsia="Arial" w:hAnsi="Arial"/>
                <w:b/>
                <w:bCs/>
                <w:sz w:val="19"/>
                <w:szCs w:val="19"/>
              </w:rPr>
              <w:t xml:space="preserve">gross negligence or intentional misconduct</w:t>
            </w:r>
            <w:r>
              <w:rPr>
                <w:rFonts w:ascii="Arial" w:cs="Arial" w:eastAsia="Arial" w:hAnsi="Arial"/>
                <w:sz w:val="19"/>
                <w:szCs w:val="19"/>
              </w:rPr>
              <w:t xml:space="preserve"> on the part of Atlanta Body Retreat, LLC or Sloane Warren.</w:t>
            </w:r>
          </w:p>
          <w:p>
            <w:r>
              <w:rPr>
                <w:sz w:val="6"/>
                <w:szCs w:val="6"/>
              </w:rPr>
              <w:t xml:space="preserve"/>
            </w:r>
          </w:p>
          <w:p>
            <w:pPr>
              <w:spacing w:after="60"/>
            </w:pPr>
            <w:r>
              <w:rPr>
                <w:rFonts w:ascii="Arial" w:cs="Arial" w:eastAsia="Arial" w:hAnsi="Arial"/>
                <w:b/>
                <w:bCs/>
                <w:color w:val="C0392B"/>
                <w:sz w:val="19"/>
                <w:szCs w:val="19"/>
              </w:rPr>
              <w:t xml:space="preserve">I acknowledge that I have read this Release in its entirety, that I understand its legal effect, and that I have had the opportunity to seek independent legal counsel prior to signing.</w:t>
            </w:r>
          </w:p>
        </w:tc>
      </w:tr>
    </w:tbl>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8  —  GOVERNING LAW &amp; SEVERABILITY</w:t>
            </w:r>
          </w:p>
        </w:tc>
      </w:tr>
    </w:tbl>
    <w:p>
      <w:r>
        <w:rPr>
          <w:sz w:val="8"/>
          <w:szCs w:val="8"/>
        </w:rPr>
        <w:t xml:space="preserve"/>
      </w:r>
    </w:p>
    <w:p>
      <w:pPr>
        <w:spacing w:after="80"/>
        <w:jc w:val="left"/>
      </w:pPr>
      <w:r>
        <w:rPr>
          <w:rFonts w:ascii="Arial" w:cs="Arial" w:eastAsia="Arial" w:hAnsi="Arial"/>
          <w:b w:val="false"/>
          <w:bCs w:val="false"/>
          <w:i w:val="false"/>
          <w:iCs w:val="false"/>
          <w:color w:val="4A5568"/>
          <w:sz w:val="19"/>
          <w:szCs w:val="19"/>
        </w:rPr>
        <w:t xml:space="preserve">This Agreement shall be governed by and construed in accordance with the laws of the State of Georgia. Any dispute arising under this Agreement shall be resolved in the courts of Cobb County, Georgia. If any provision of this Agreement is found to be unenforceable, the remaining provisions shall remain in full force and effect.</w:t>
      </w:r>
    </w:p>
    <w:p>
      <w:r>
        <w:rPr>
          <w:sz w:val="16"/>
          <w:szCs w:val="1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D2137" w:val="clear"/>
            <w:tcMar>
              <w:top w:type="dxa" w:w="100"/>
              <w:left w:type="dxa" w:w="160"/>
              <w:bottom w:type="dxa" w:w="100"/>
              <w:right w:type="dxa" w:w="160"/>
            </w:tcMar>
          </w:tcPr>
          <w:p>
            <w:r>
              <w:rPr>
                <w:rFonts w:ascii="Arial" w:cs="Arial" w:eastAsia="Arial" w:hAnsi="Arial"/>
                <w:b/>
                <w:bCs/>
                <w:color w:val="FFFFFF"/>
                <w:sz w:val="21"/>
                <w:szCs w:val="21"/>
              </w:rPr>
              <w:t xml:space="preserve">SECTION 9  —  SIGNATURES</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0392B" w:sz="16"/>
              <w:bottom w:val="single" w:color="CCCCCC" w:sz="1"/>
              <w:right w:val="single" w:color="CCCCCC" w:sz="1"/>
            </w:tcBorders>
            <w:shd w:fill="FDEDEC" w:val="clear"/>
            <w:tcMar>
              <w:top w:type="dxa" w:w="100"/>
              <w:left w:type="dxa" w:w="180"/>
              <w:bottom w:type="dxa" w:w="100"/>
              <w:right w:type="dxa" w:w="160"/>
            </w:tcMar>
          </w:tcPr>
          <w:p>
            <w:r>
              <w:rPr>
                <w:rFonts w:ascii="Arial" w:cs="Arial" w:eastAsia="Arial" w:hAnsi="Arial"/>
                <w:b/>
                <w:bCs/>
                <w:color w:val="C0392B"/>
                <w:sz w:val="19"/>
                <w:szCs w:val="19"/>
              </w:rPr>
              <w:t xml:space="preserve">SIGNATURE REQUIREMENTS</w:t>
            </w:r>
          </w:p>
          <w:p>
            <w:r>
              <w:rPr>
                <w:sz w:val="6"/>
                <w:szCs w:val="6"/>
              </w:rPr>
              <w:t xml:space="preserve"/>
            </w:r>
          </w:p>
          <w:p>
            <w:r>
              <w:rPr>
                <w:rFonts w:ascii="Arial" w:cs="Arial" w:eastAsia="Arial" w:hAnsi="Arial"/>
                <w:sz w:val="19"/>
                <w:szCs w:val="19"/>
              </w:rPr>
              <w:t xml:space="preserve">This form must be signed by the parent or legal guardian on the day of service.</w:t>
            </w:r>
          </w:p>
          <w:p>
            <w:r>
              <w:rPr>
                <w:rFonts w:ascii="Arial" w:cs="Arial" w:eastAsia="Arial" w:hAnsi="Arial"/>
                <w:sz w:val="19"/>
                <w:szCs w:val="19"/>
              </w:rPr>
              <w:t xml:space="preserve">Photo ID of the signing parent or guardian will be requested and photocopied for the file.</w:t>
            </w:r>
          </w:p>
          <w:p>
            <w:r>
              <w:rPr>
                <w:rFonts w:ascii="Arial" w:cs="Arial" w:eastAsia="Arial" w:hAnsi="Arial"/>
                <w:sz w:val="19"/>
                <w:szCs w:val="19"/>
              </w:rPr>
              <w:t xml:space="preserve">A new consent form is required for each calendar year or upon any change in the minor's health status.</w:t>
            </w:r>
          </w:p>
          <w:p>
            <w:r>
              <w:rPr>
                <w:rFonts w:ascii="Arial" w:cs="Arial" w:eastAsia="Arial" w:hAnsi="Arial"/>
                <w:sz w:val="19"/>
                <w:szCs w:val="19"/>
              </w:rPr>
              <w:t xml:space="preserve">Services will not be provided without a fully completed and signed consent form.</w:t>
            </w:r>
          </w:p>
        </w:tc>
      </w:tr>
    </w:tbl>
    <w:p>
      <w:r>
        <w:rPr>
          <w:sz w:val="12"/>
          <w:szCs w:val="12"/>
        </w:rPr>
        <w:t xml:space="preserve"/>
      </w:r>
    </w:p>
    <w:p>
      <w:pPr>
        <w:spacing w:after="80"/>
        <w:jc w:val="left"/>
      </w:pPr>
      <w:r>
        <w:rPr>
          <w:rFonts w:ascii="Arial" w:cs="Arial" w:eastAsia="Arial" w:hAnsi="Arial"/>
          <w:b/>
          <w:bCs/>
          <w:i w:val="false"/>
          <w:iCs w:val="false"/>
          <w:color w:val="0D2137"/>
          <w:sz w:val="18"/>
          <w:szCs w:val="18"/>
        </w:rPr>
        <w:t xml:space="preserve">PARENT / LEGAL GUARDIAN SIGNATURE</w:t>
      </w:r>
    </w:p>
    <w:p>
      <w:r>
        <w:rPr>
          <w:sz w:val="4"/>
          <w:szCs w:val="4"/>
        </w:rPr>
        <w:t xml:space="preserve"/>
      </w:r>
    </w:p>
    <w:p>
      <w:pPr>
        <w:spacing w:after="80"/>
        <w:jc w:val="left"/>
      </w:pPr>
      <w:r>
        <w:rPr>
          <w:rFonts w:ascii="Arial" w:cs="Arial" w:eastAsia="Arial" w:hAnsi="Arial"/>
          <w:b w:val="false"/>
          <w:bCs w:val="false"/>
          <w:i/>
          <w:iCs/>
          <w:color w:val="4A5568"/>
          <w:sz w:val="18"/>
          <w:szCs w:val="18"/>
        </w:rPr>
        <w:t xml:space="preserve">By signing below, I affirm that I have read, understand, and agree to all terms in this document. I confirm that I am the legal parent or court-appointed guardian of the above-named minor and that I have the legal authority to execute this consent and release on their behalf.</w:t>
      </w:r>
    </w:p>
    <w:p>
      <w:r>
        <w:rPr>
          <w:sz w:val="10"/>
          <w:szCs w:val="1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Parent / Legal Guardian Signature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Printed Name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Date</w:t>
            </w:r>
          </w:p>
        </w:tc>
      </w:tr>
    </w:tbl>
    <w:p>
      <w:r>
        <w:rPr>
          <w:sz w:val="8"/>
          <w:szCs w:val="8"/>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Phone Number Verified on File</w:t>
            </w:r>
          </w:p>
        </w:tc>
        <w:tc>
          <w:tcPr>
            <w:tcW w:type="dxa" w:w="360"/>
            <w:tcBorders>
              <w:top w:val="none" w:color="FFFFFF" w:sz="0"/>
              <w:left w:val="none" w:color="FFFFFF" w:sz="0"/>
              <w:bottom w:val="none" w:color="FFFFFF" w:sz="0"/>
              <w:right w:val="none" w:color="FFFFFF" w:sz="0"/>
            </w:tcBorders>
          </w:tcPr>
          <w:p>
            <w:r>
              <w:rPr>
                <w:sz w:val="8"/>
                <w:szCs w:val="8"/>
              </w:rPr>
              <w:t xml:space="preserve"/>
            </w:r>
          </w:p>
        </w:tc>
        <w:tc>
          <w:tcPr>
            <w:tcW w:type="dxa" w:w="4500"/>
            <w:tcBorders>
              <w:top w:val="none" w:color="FFFFFF" w:sz="0"/>
              <w:left w:val="none" w:color="FFFFFF" w:sz="0"/>
              <w:bottom w:val="single" w:color="000000" w:sz="4"/>
              <w:right w:val="none" w:color="FFFFFF" w:sz="0"/>
            </w:tcBorders>
            <w:tcMar>
              <w:top w:type="dxa" w:w="240"/>
              <w:left w:type="dxa" w:w="0"/>
              <w:bottom w:type="dxa" w:w="40"/>
              <w:right w:type="dxa" w:w="0"/>
            </w:tcMar>
          </w:tcPr>
          <w:p>
            <w:r>
              <w:rPr>
                <w:rFonts w:ascii="Arial" w:cs="Arial" w:eastAsia="Arial" w:hAnsi="Arial"/>
                <w:color w:val="666666"/>
                <w:sz w:val="18"/>
                <w:szCs w:val="18"/>
              </w:rPr>
              <w:t xml:space="preserve">Photo ID Presented  ☐ Yes  ☐ No</w:t>
            </w:r>
          </w:p>
        </w:tc>
      </w:tr>
    </w:tbl>
    <w:p>
      <w:r>
        <w:rPr>
          <w:sz w:val="16"/>
          <w:szCs w:val="16"/>
        </w:rPr>
        <w:t xml:space="preserve"/>
      </w:r>
    </w:p>
    <w:p>
      <w:pPr>
        <w:spacing w:after="80"/>
        <w:jc w:val="left"/>
      </w:pPr>
      <w:r>
        <w:rPr>
          <w:rFonts w:ascii="Arial" w:cs="Arial" w:eastAsia="Arial" w:hAnsi="Arial"/>
          <w:b/>
          <w:bCs/>
          <w:i w:val="false"/>
          <w:iCs w:val="false"/>
          <w:color w:val="0D2137"/>
          <w:sz w:val="17"/>
          <w:szCs w:val="17"/>
        </w:rPr>
        <w:t xml:space="preserve">FOR OFFICE USE ONLY</w:t>
      </w:r>
    </w:p>
    <w:p>
      <w:r>
        <w:rPr>
          <w:sz w:val="4"/>
          <w:szCs w:val="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F0F0F0" w:val="clear"/>
            <w:tcMar>
              <w:top w:type="dxa" w:w="100"/>
              <w:left w:type="dxa" w:w="140"/>
              <w:bottom w:type="dxa" w:w="100"/>
              <w:right w:type="dxa" w:w="140"/>
            </w:tcMar>
          </w:tcPr>
          <w:p>
            <w:r>
              <w:rPr>
                <w:rFonts w:ascii="Arial" w:cs="Arial" w:eastAsia="Arial" w:hAnsi="Arial"/>
                <w:b/>
                <w:bCs/>
                <w:sz w:val="18"/>
                <w:szCs w:val="18"/>
              </w:rPr>
              <w:t xml:space="preserve">Practitioner:</w:t>
            </w:r>
          </w:p>
          <w:p>
            <w:r>
              <w:rPr>
                <w:rFonts w:ascii="Arial" w:cs="Arial" w:eastAsia="Arial" w:hAnsi="Arial"/>
                <w:b/>
                <w:bCs/>
                <w:sz w:val="18"/>
                <w:szCs w:val="18"/>
              </w:rPr>
              <w:t xml:space="preserve">Date of Service:</w:t>
            </w:r>
          </w:p>
          <w:p>
            <w:r>
              <w:rPr>
                <w:rFonts w:ascii="Arial" w:cs="Arial" w:eastAsia="Arial" w:hAnsi="Arial"/>
                <w:b/>
                <w:bCs/>
                <w:sz w:val="18"/>
                <w:szCs w:val="18"/>
              </w:rPr>
              <w:t xml:space="preserve">Services Performed:</w:t>
            </w:r>
          </w:p>
        </w:tc>
        <w:tc>
          <w:tcPr>
            <w:tcW w:type="dxa" w:w="4680"/>
            <w:tcBorders>
              <w:top w:val="single" w:color="CCCCCC" w:sz="1"/>
              <w:left w:val="single" w:color="CCCCCC" w:sz="1"/>
              <w:bottom w:val="single" w:color="CCCCCC" w:sz="1"/>
              <w:right w:val="single" w:color="CCCCCC" w:sz="1"/>
            </w:tcBorders>
            <w:shd w:fill="F8F8F8" w:val="clear"/>
            <w:tcMar>
              <w:top w:type="dxa" w:w="100"/>
              <w:left w:type="dxa" w:w="140"/>
              <w:bottom w:type="dxa" w:w="100"/>
              <w:right w:type="dxa" w:w="140"/>
            </w:tcMar>
          </w:tcPr>
          <w:p>
            <w:r>
              <w:rPr>
                <w:rFonts w:ascii="Arial" w:cs="Arial" w:eastAsia="Arial" w:hAnsi="Arial"/>
                <w:sz w:val="18"/>
                <w:szCs w:val="18"/>
              </w:rPr>
              <w:t xml:space="preserve">Form Reviewed:  ☐ Complete  ☐ Incomplete</w:t>
            </w:r>
          </w:p>
          <w:p>
            <w:r>
              <w:rPr>
                <w:rFonts w:ascii="Arial" w:cs="Arial" w:eastAsia="Arial" w:hAnsi="Arial"/>
                <w:sz w:val="18"/>
                <w:szCs w:val="18"/>
              </w:rPr>
              <w:t xml:space="preserve">Parent Present:  ☐ In-room  ☐ On-site</w:t>
            </w:r>
          </w:p>
          <w:p>
            <w:r>
              <w:rPr>
                <w:rFonts w:ascii="Arial" w:cs="Arial" w:eastAsia="Arial" w:hAnsi="Arial"/>
                <w:sz w:val="18"/>
                <w:szCs w:val="18"/>
              </w:rPr>
              <w:t xml:space="preserve">ID Copied:  ☐ Yes  ☐ No</w:t>
            </w:r>
          </w:p>
        </w:tc>
      </w:tr>
    </w:tbl>
    <w:p>
      <w:r>
        <w:rPr>
          <w:sz w:val="8"/>
          <w:szCs w:val="8"/>
        </w:rPr>
        <w:t xml:space="preserve"/>
      </w:r>
    </w:p>
    <w:p>
      <w:pPr>
        <w:pBdr>
          <w:top w:val="single" w:color="CCCCCC" w:sz="4" w:space="6"/>
        </w:pBdr>
        <w:jc w:val="center"/>
      </w:pPr>
      <w:r>
        <w:rPr>
          <w:rFonts w:ascii="Arial" w:cs="Arial" w:eastAsia="Arial" w:hAnsi="Arial"/>
          <w:color w:val="AAAAAA"/>
          <w:sz w:val="16"/>
          <w:szCs w:val="16"/>
        </w:rPr>
        <w:t xml:space="preserve">Atlanta Body Retreat, LLC  ·  Sloane Warren, CMLD Specialist  ·  The Warren Method™  ·  Marietta, Georgia  ·  This form is confidential and retained in the client file per applicable record-keeping standards.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00"/>
      </w:pPr>
      <w:rPr>
        <w:rFonts w:ascii="Arial" w:cs="Arial" w:eastAsia="Arial" w:hAnsi="Arial"/>
        <w:sz w:val="20"/>
        <w:szCs w:val="20"/>
      </w:rPr>
    </w:lvl>
  </w:abstractNum>
  <w:abstractNum w:abstractNumId="3" w15:restartNumberingAfterBreak="0">
    <w:multiLevelType w:val="hybridMultilevel"/>
    <w:lvl w:ilvl="0" w15:tentative="1">
      <w:start w:val="1"/>
      <w:numFmt w:val="bullet"/>
      <w:lvlText w:val="•"/>
      <w:lvlJc w:val="left"/>
      <w:pPr>
        <w:ind w:left="560" w:hanging="280"/>
      </w:pPr>
      <w:rPr>
        <w:color w:val="1B7A8A"/>
      </w:r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2026-04-30T09:26:08.271Z</dcterms:created>
  <dcterms:modified xsi:type="dcterms:W3CDTF">2026-04-30T09:26:08.272Z</dcterms:modified>
</cp:coreProperties>
</file>

<file path=docProps/custom.xml><?xml version="1.0" encoding="utf-8"?>
<Properties xmlns="http://schemas.openxmlformats.org/officeDocument/2006/custom-properties" xmlns:vt="http://schemas.openxmlformats.org/officeDocument/2006/docPropsVTypes"/>
</file>