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06EA6" w14:textId="7C1533B8" w:rsidR="00713E1B" w:rsidRDefault="00CB18EE">
      <w:r>
        <w:t>John Nagy</w:t>
      </w:r>
    </w:p>
    <w:p w14:paraId="546E24D6" w14:textId="6ECFEC0C" w:rsidR="00CB18EE" w:rsidRDefault="00CB18EE">
      <w:r>
        <w:t>2/</w:t>
      </w:r>
      <w:r w:rsidR="00B04EDA">
        <w:t>9/</w:t>
      </w:r>
      <w:r>
        <w:t>22</w:t>
      </w:r>
    </w:p>
    <w:p w14:paraId="1F90E645" w14:textId="5405F9E2" w:rsidR="00CB18EE" w:rsidRDefault="00CB18EE">
      <w:r>
        <w:t>Bill Roth</w:t>
      </w:r>
    </w:p>
    <w:p w14:paraId="045029F3" w14:textId="7E19CEB8" w:rsidR="00CB18EE" w:rsidRDefault="00CB18EE">
      <w:r>
        <w:t>NCAA Covid/Transfer/NIL Story</w:t>
      </w:r>
    </w:p>
    <w:p w14:paraId="3F1C66F3" w14:textId="7A9E4D0B" w:rsidR="00B04EDA" w:rsidRDefault="00B04EDA"/>
    <w:p w14:paraId="25FEA75E" w14:textId="4CE527C9" w:rsidR="00B04EDA" w:rsidRDefault="00B04EDA">
      <w:r>
        <w:t xml:space="preserve">For some, COVID-19 was a blessing. For some, it was a curse. The lives of athlete’s were changed forever by the thousands when COVID-19 fought its way into the world. Some found themselves without jobs. Other found themselves with a second chance opportunity to make a name for themselves with extra eligibility. </w:t>
      </w:r>
      <w:r>
        <w:br/>
      </w:r>
      <w:r>
        <w:br/>
        <w:t xml:space="preserve">Some college seniors found their final year of eligibility gone instantly with cancelled seasons. March Madness went up in flames. Team’s with COVID-19 outbreaks found themselves eliminated from tournaments without any opportunity. Take NC State, for example, whose baseball team that fought all the way to the NCAA college baseball semi-finals, was eliminated due to a no-contest as a result of COVID protocol. Players who battled all the way there were suddenly done with their collegiate careers. </w:t>
      </w:r>
    </w:p>
    <w:p w14:paraId="0E341C4C" w14:textId="002E3C0C" w:rsidR="00B04EDA" w:rsidRDefault="00B04EDA"/>
    <w:p w14:paraId="1069A6DB" w14:textId="593D0A71" w:rsidR="00B04EDA" w:rsidRDefault="00B04EDA">
      <w:r>
        <w:t xml:space="preserve">All our lives as we knew it were changed; from the players to the fans. Mask mandates, vaccination mandates, travel mandates and testing mandates were suddenly a thing of the present and we had no choice but to adapt. Not every athlete </w:t>
      </w:r>
      <w:r w:rsidR="00C8365B">
        <w:t xml:space="preserve">was affected in the same way, however. We can look back at the point COVID truly made its entrance in March of 2020. While the Hokies weren’t in a position to land a spot in the March Madness tournament, the same cannot be said for many other teams. </w:t>
      </w:r>
    </w:p>
    <w:p w14:paraId="15C682CB" w14:textId="7B94753E" w:rsidR="00C8365B" w:rsidRDefault="00C8365B"/>
    <w:p w14:paraId="1FB33E42" w14:textId="412A7D78" w:rsidR="00C8365B" w:rsidRDefault="00C8365B">
      <w:r>
        <w:t>Consider a team like Dayton, who had a generational year that had them in line to grab a #1 seed in March Madness. They were projected to be the 3</w:t>
      </w:r>
      <w:r w:rsidRPr="00C8365B">
        <w:rPr>
          <w:vertAlign w:val="superscript"/>
        </w:rPr>
        <w:t>rd</w:t>
      </w:r>
      <w:r>
        <w:t xml:space="preserve"> best team in the nation according to </w:t>
      </w:r>
      <w:r w:rsidR="00CE0C87">
        <w:t>‘USA Today’</w:t>
      </w:r>
      <w:r>
        <w:t>. Also consider that, the year after, Baylor would end up winning it all… as the 3</w:t>
      </w:r>
      <w:r w:rsidRPr="00C8365B">
        <w:rPr>
          <w:vertAlign w:val="superscript"/>
        </w:rPr>
        <w:t>rd</w:t>
      </w:r>
      <w:r>
        <w:t xml:space="preserve"> overall team, and a #1 seed. That’s exactly where Dayton would have been the year prior.</w:t>
      </w:r>
      <w:r w:rsidR="00656F4A">
        <w:t xml:space="preserve"> </w:t>
      </w:r>
      <w:r>
        <w:t xml:space="preserve">Dayton had never been ranked higher than a #4 seed. They lost that year to #13 Tulsa in the first round. In 2020, their 29-2 season went up in flames, with the Flyers not even getting an opportunity to prove their doubters wrong. </w:t>
      </w:r>
    </w:p>
    <w:p w14:paraId="14FBEA43" w14:textId="624B308A" w:rsidR="00C8365B" w:rsidRDefault="00C8365B"/>
    <w:p w14:paraId="79920D06" w14:textId="1282D6D9" w:rsidR="00656F4A" w:rsidRDefault="00656F4A">
      <w:r>
        <w:t xml:space="preserve">That was nearly two years ago. Now, though, have things cooled off? Grant Goodall is a member of Virginia Tech’s rugby team and explained what COVID’s affected. “Some things are affected, yeah. Thankfully, we don’t have to practice with masks on which is </w:t>
      </w:r>
      <w:r>
        <w:rPr>
          <w:i/>
          <w:iCs/>
        </w:rPr>
        <w:t>great</w:t>
      </w:r>
      <w:r>
        <w:t xml:space="preserve">. Don’t have to worry about gathering in too many numbers either. But whenever we do our film sessions we have to wear masks on and that can get annoying. Definitely wasn’t always like this in the past couple years either.” </w:t>
      </w:r>
    </w:p>
    <w:p w14:paraId="4078FC3A" w14:textId="7C711C27" w:rsidR="00656F4A" w:rsidRDefault="00656F4A"/>
    <w:p w14:paraId="1A51F144" w14:textId="66479F59" w:rsidR="00656F4A" w:rsidRDefault="00656F4A">
      <w:r>
        <w:t xml:space="preserve">This revolves around all athletes at Virginia Tech and across the world. Caden Hagler, ranked </w:t>
      </w:r>
      <w:r w:rsidR="00006910">
        <w:t>as the 114</w:t>
      </w:r>
      <w:r w:rsidR="00006910" w:rsidRPr="00006910">
        <w:rPr>
          <w:vertAlign w:val="superscript"/>
        </w:rPr>
        <w:t>th</w:t>
      </w:r>
      <w:r w:rsidR="00006910">
        <w:t xml:space="preserve"> best wrestler by ‘wrestlestat’ in the country, gave a similar explanation to Grant.</w:t>
      </w:r>
    </w:p>
    <w:p w14:paraId="64B8FFAF" w14:textId="2835BB10" w:rsidR="00006910" w:rsidRDefault="00006910"/>
    <w:p w14:paraId="03DB4C29" w14:textId="39C05915" w:rsidR="00006910" w:rsidRDefault="00006910">
      <w:r>
        <w:t xml:space="preserve">“Yeah, not a ton has changed.” Caden said. “The mask mandate always means something’s different than when I wrestled back home.” </w:t>
      </w:r>
      <w:r>
        <w:br/>
      </w:r>
      <w:r>
        <w:br/>
        <w:t xml:space="preserve">Different athletes are affected in different ways. Some use their additional eligibility to their </w:t>
      </w:r>
      <w:r>
        <w:lastRenderedPageBreak/>
        <w:t xml:space="preserve">advantage, such as NFL Draft prospect Kenny Pickett, who used the additional year he was granted to make a statement season and thus give his NFL dream some life. Other’s like Grant and Caden weren’t affected nearly as much as much as others. </w:t>
      </w:r>
    </w:p>
    <w:p w14:paraId="232641AA" w14:textId="0DB1D1BB" w:rsidR="00691427" w:rsidRDefault="00691427"/>
    <w:p w14:paraId="79C7A488" w14:textId="17C282CD" w:rsidR="00691427" w:rsidRDefault="00691427">
      <w:r>
        <w:t xml:space="preserve">For some, COVID-19 presented an opportunity to make the most of. While for others, it was the ultimate price. Careers and hopes were turned to rubble. </w:t>
      </w:r>
      <w:r w:rsidR="004B0FB4">
        <w:t xml:space="preserve">Athlete’s across the globe will remember March of 2020 as the time that could’ve been, because after all, what could’ve been changed had the virus not infected the sports world. </w:t>
      </w:r>
    </w:p>
    <w:p w14:paraId="1C20B742" w14:textId="2E232F14" w:rsidR="00ED4EBE" w:rsidRDefault="00ED4EBE"/>
    <w:p w14:paraId="16D1CC6A" w14:textId="26B97A39" w:rsidR="00ED4EBE" w:rsidRDefault="00ED4EBE">
      <w:r>
        <w:t>While the COVID era will mostly be looked upon as a negative time for most, for a select few, these times provided an opportunity for something more. For the players, their times in college either came to an abrupt end or were changed drastically. For the fans, it’s hope that a time like the one of March 2020 never happens again.</w:t>
      </w:r>
    </w:p>
    <w:p w14:paraId="2FA28755" w14:textId="092EA6E4" w:rsidR="00656F4A" w:rsidRDefault="00656F4A"/>
    <w:p w14:paraId="5DC53897" w14:textId="3302EE75" w:rsidR="00656F4A" w:rsidRPr="00656F4A" w:rsidRDefault="00656F4A"/>
    <w:p w14:paraId="5EC73E10" w14:textId="77777777" w:rsidR="00C8365B" w:rsidRDefault="00C8365B"/>
    <w:p w14:paraId="414B9D4E" w14:textId="0CDE7E6C" w:rsidR="00C8365B" w:rsidRDefault="00C8365B"/>
    <w:p w14:paraId="4EA4BAD8" w14:textId="77777777" w:rsidR="00C8365B" w:rsidRDefault="00C8365B"/>
    <w:p w14:paraId="68F42E3A" w14:textId="77777777" w:rsidR="00B04EDA" w:rsidRDefault="00B04EDA"/>
    <w:p w14:paraId="2914B796" w14:textId="1AD3B256" w:rsidR="00E56C92" w:rsidRDefault="00E56C92"/>
    <w:p w14:paraId="466D539A" w14:textId="77777777" w:rsidR="00E56C92" w:rsidRDefault="00E56C92"/>
    <w:sectPr w:rsidR="00E56C92" w:rsidSect="00FE4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24"/>
    <w:rsid w:val="00006910"/>
    <w:rsid w:val="004B0FB4"/>
    <w:rsid w:val="00656F4A"/>
    <w:rsid w:val="00691427"/>
    <w:rsid w:val="00713E1B"/>
    <w:rsid w:val="00B04EDA"/>
    <w:rsid w:val="00C8365B"/>
    <w:rsid w:val="00CB18EE"/>
    <w:rsid w:val="00CE0C87"/>
    <w:rsid w:val="00D01C24"/>
    <w:rsid w:val="00E56C92"/>
    <w:rsid w:val="00ED4EBE"/>
    <w:rsid w:val="00FE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58F63"/>
  <w15:chartTrackingRefBased/>
  <w15:docId w15:val="{51ED5452-1F0E-4842-BC06-35BD3827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John</dc:creator>
  <cp:keywords/>
  <dc:description/>
  <cp:lastModifiedBy>Nagy, John</cp:lastModifiedBy>
  <cp:revision>9</cp:revision>
  <dcterms:created xsi:type="dcterms:W3CDTF">2022-02-03T21:39:00Z</dcterms:created>
  <dcterms:modified xsi:type="dcterms:W3CDTF">2022-02-08T22:56:00Z</dcterms:modified>
</cp:coreProperties>
</file>