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8289" w14:textId="77777777" w:rsidR="00052EBB" w:rsidRDefault="00052EBB" w:rsidP="005072C6">
      <w:pPr>
        <w:rPr>
          <w:rFonts w:ascii="Arial" w:hAnsi="Arial" w:cs="Arial"/>
          <w:b/>
          <w:bCs/>
          <w:color w:val="1A1D28"/>
          <w:shd w:val="clear" w:color="auto" w:fill="FFFFFF"/>
        </w:rPr>
      </w:pPr>
    </w:p>
    <w:p w14:paraId="45C7BF07" w14:textId="0333BE0C" w:rsidR="002C0A61" w:rsidRPr="00052EBB" w:rsidRDefault="002C0A61" w:rsidP="005072C6">
      <w:pPr>
        <w:rPr>
          <w:rFonts w:ascii="Arial" w:hAnsi="Arial" w:cs="Arial"/>
          <w:b/>
          <w:bCs/>
          <w:color w:val="1A1D28"/>
          <w:shd w:val="clear" w:color="auto" w:fill="FFFFFF"/>
        </w:rPr>
      </w:pPr>
      <w:r w:rsidRPr="00052EBB">
        <w:rPr>
          <w:rFonts w:ascii="Arial" w:hAnsi="Arial" w:cs="Arial"/>
          <w:b/>
          <w:bCs/>
          <w:color w:val="1A1D28"/>
          <w:shd w:val="clear" w:color="auto" w:fill="FFFFFF"/>
        </w:rPr>
        <w:t>T</w:t>
      </w:r>
      <w:r w:rsidR="002400D6" w:rsidRPr="00052EBB">
        <w:rPr>
          <w:rFonts w:ascii="Arial" w:hAnsi="Arial" w:cs="Arial"/>
          <w:b/>
          <w:bCs/>
          <w:color w:val="1A1D28"/>
          <w:shd w:val="clear" w:color="auto" w:fill="FFFFFF"/>
        </w:rPr>
        <w:t>HE HISTORY BEHIND PHARMUSA CORP’S VETERINARY PRODUCTS</w:t>
      </w:r>
    </w:p>
    <w:p w14:paraId="44A5096F" w14:textId="77777777" w:rsidR="002C0A61" w:rsidRPr="00052EBB" w:rsidRDefault="002C0A61" w:rsidP="005072C6">
      <w:pPr>
        <w:rPr>
          <w:rFonts w:ascii="Arial" w:hAnsi="Arial" w:cs="Arial"/>
          <w:color w:val="1A1D28"/>
          <w:shd w:val="clear" w:color="auto" w:fill="FFFFFF"/>
        </w:rPr>
      </w:pPr>
    </w:p>
    <w:p w14:paraId="283FEE9A" w14:textId="564C3CDD" w:rsidR="005072C6" w:rsidRPr="00052EBB" w:rsidRDefault="00047469" w:rsidP="005072C6">
      <w:pPr>
        <w:rPr>
          <w:rStyle w:val="apple-converted-space"/>
          <w:rFonts w:ascii="Arial" w:hAnsi="Arial" w:cs="Arial"/>
          <w:color w:val="1A1D28"/>
          <w:shd w:val="clear" w:color="auto" w:fill="FFFFFF"/>
        </w:rPr>
      </w:pPr>
      <w:r w:rsidRPr="00052EBB">
        <w:rPr>
          <w:rFonts w:ascii="Arial" w:hAnsi="Arial" w:cs="Arial"/>
          <w:color w:val="1A1D28"/>
          <w:shd w:val="clear" w:color="auto" w:fill="FFFFFF"/>
        </w:rPr>
        <w:t>S-Adenosylmethionine know</w:t>
      </w:r>
      <w:r w:rsidR="005072C6" w:rsidRPr="00052EBB">
        <w:rPr>
          <w:rFonts w:ascii="Arial" w:hAnsi="Arial" w:cs="Arial"/>
          <w:color w:val="1A1D28"/>
          <w:shd w:val="clear" w:color="auto" w:fill="FFFFFF"/>
        </w:rPr>
        <w:t>n</w:t>
      </w:r>
      <w:r w:rsidRPr="00052EBB">
        <w:rPr>
          <w:rFonts w:ascii="Arial" w:hAnsi="Arial" w:cs="Arial"/>
          <w:color w:val="1A1D28"/>
          <w:shd w:val="clear" w:color="auto" w:fill="FFFFFF"/>
        </w:rPr>
        <w:t xml:space="preserve"> under various tradenames such as </w:t>
      </w:r>
      <w:r w:rsidR="00811D26" w:rsidRPr="00052EBB">
        <w:rPr>
          <w:rFonts w:ascii="Arial" w:hAnsi="Arial" w:cs="Arial"/>
          <w:color w:val="1A1D28"/>
          <w:shd w:val="clear" w:color="auto" w:fill="FFFFFF"/>
        </w:rPr>
        <w:t>“</w:t>
      </w:r>
      <w:r w:rsidRPr="00052EBB">
        <w:rPr>
          <w:rFonts w:ascii="Arial" w:hAnsi="Arial" w:cs="Arial"/>
          <w:color w:val="1A1D28"/>
          <w:shd w:val="clear" w:color="auto" w:fill="FFFFFF"/>
        </w:rPr>
        <w:t>SAM e</w:t>
      </w:r>
      <w:r w:rsidR="00811D26" w:rsidRPr="00052EBB">
        <w:rPr>
          <w:rFonts w:ascii="Arial" w:hAnsi="Arial" w:cs="Arial"/>
          <w:color w:val="1A1D28"/>
          <w:shd w:val="clear" w:color="auto" w:fill="FFFFFF"/>
        </w:rPr>
        <w:t>”</w:t>
      </w:r>
      <w:r w:rsidR="005072C6" w:rsidRPr="00052EBB">
        <w:rPr>
          <w:rFonts w:ascii="Arial" w:hAnsi="Arial" w:cs="Arial"/>
          <w:color w:val="1A1D28"/>
          <w:shd w:val="clear" w:color="auto" w:fill="FFFFFF"/>
        </w:rPr>
        <w:t xml:space="preserve">, </w:t>
      </w:r>
      <w:r w:rsidRPr="00052EBB">
        <w:rPr>
          <w:rFonts w:ascii="Arial" w:hAnsi="Arial" w:cs="Arial"/>
          <w:color w:val="1A1D28"/>
          <w:shd w:val="clear" w:color="auto" w:fill="FFFFFF"/>
        </w:rPr>
        <w:t xml:space="preserve">is naturally found in the body so there </w:t>
      </w:r>
      <w:r w:rsidR="00E879F6" w:rsidRPr="00052EBB">
        <w:rPr>
          <w:rFonts w:ascii="Arial" w:hAnsi="Arial" w:cs="Arial"/>
          <w:color w:val="1A1D28"/>
          <w:shd w:val="clear" w:color="auto" w:fill="FFFFFF"/>
        </w:rPr>
        <w:t>are</w:t>
      </w:r>
      <w:r w:rsidRPr="00052EBB">
        <w:rPr>
          <w:rFonts w:ascii="Arial" w:hAnsi="Arial" w:cs="Arial"/>
          <w:color w:val="1A1D28"/>
          <w:shd w:val="clear" w:color="auto" w:fill="FFFFFF"/>
        </w:rPr>
        <w:t xml:space="preserve"> </w:t>
      </w:r>
      <w:r w:rsidR="005072C6" w:rsidRPr="00052EBB">
        <w:rPr>
          <w:rFonts w:ascii="Arial" w:hAnsi="Arial" w:cs="Arial"/>
          <w:color w:val="1A1D28"/>
          <w:shd w:val="clear" w:color="auto" w:fill="FFFFFF"/>
        </w:rPr>
        <w:t xml:space="preserve">generally </w:t>
      </w:r>
      <w:r w:rsidRPr="00052EBB">
        <w:rPr>
          <w:rFonts w:ascii="Arial" w:hAnsi="Arial" w:cs="Arial"/>
          <w:color w:val="1A1D28"/>
          <w:shd w:val="clear" w:color="auto" w:fill="FFFFFF"/>
        </w:rPr>
        <w:t xml:space="preserve">no safety issues involved.  </w:t>
      </w:r>
      <w:r w:rsidR="005072C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These products even if made to FDA </w:t>
      </w:r>
      <w:r w:rsidR="00E879F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pharmaceutical</w:t>
      </w:r>
      <w:r w:rsidR="005072C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standards would not </w:t>
      </w:r>
      <w:r w:rsidR="003419B8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normally </w:t>
      </w:r>
      <w:r w:rsidR="005072C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require safety studies if they </w:t>
      </w:r>
      <w:r w:rsidR="003419B8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were</w:t>
      </w:r>
      <w:r w:rsidR="005072C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naturally occurring in the body.</w:t>
      </w:r>
      <w:r w:rsidR="00DB003D" w:rsidRPr="00052EBB">
        <w:rPr>
          <w:rFonts w:ascii="Arial" w:hAnsi="Arial" w:cs="Arial"/>
          <w:color w:val="2E3856"/>
        </w:rPr>
        <w:t xml:space="preserve"> Bioavailability studies</w:t>
      </w:r>
      <w:r w:rsidR="008B1BAA" w:rsidRPr="00052EBB">
        <w:rPr>
          <w:rFonts w:ascii="Arial" w:hAnsi="Arial" w:cs="Arial"/>
          <w:color w:val="2E3856"/>
        </w:rPr>
        <w:t xml:space="preserve"> which assess the </w:t>
      </w:r>
      <w:r w:rsidR="00DB003D" w:rsidRPr="00052EBB">
        <w:rPr>
          <w:rFonts w:ascii="Arial" w:hAnsi="Arial" w:cs="Arial"/>
          <w:color w:val="2E3856"/>
        </w:rPr>
        <w:t>body's absor</w:t>
      </w:r>
      <w:r w:rsidR="008B1BAA" w:rsidRPr="00052EBB">
        <w:rPr>
          <w:rFonts w:ascii="Arial" w:hAnsi="Arial" w:cs="Arial"/>
          <w:color w:val="2E3856"/>
        </w:rPr>
        <w:t>ption</w:t>
      </w:r>
      <w:r w:rsidR="00DB003D" w:rsidRPr="00052EBB">
        <w:rPr>
          <w:rFonts w:ascii="Arial" w:hAnsi="Arial" w:cs="Arial"/>
          <w:color w:val="2E3856"/>
        </w:rPr>
        <w:t xml:space="preserve"> and utiliz</w:t>
      </w:r>
      <w:r w:rsidR="008B1BAA" w:rsidRPr="00052EBB">
        <w:rPr>
          <w:rFonts w:ascii="Arial" w:hAnsi="Arial" w:cs="Arial"/>
          <w:color w:val="2E3856"/>
        </w:rPr>
        <w:t>ation, may not always be necessary.</w:t>
      </w:r>
    </w:p>
    <w:p w14:paraId="50A8292D" w14:textId="77777777" w:rsidR="005B1531" w:rsidRPr="00052EBB" w:rsidRDefault="005B1531" w:rsidP="005B1531">
      <w:pPr>
        <w:rPr>
          <w:rFonts w:ascii="Arial" w:hAnsi="Arial" w:cs="Arial"/>
        </w:rPr>
      </w:pPr>
    </w:p>
    <w:p w14:paraId="2589AA8B" w14:textId="1AC99093" w:rsidR="005B1531" w:rsidRPr="00052EBB" w:rsidRDefault="005B1531" w:rsidP="005B1531">
      <w:pPr>
        <w:rPr>
          <w:rFonts w:ascii="Arial" w:hAnsi="Arial" w:cs="Arial"/>
        </w:rPr>
      </w:pPr>
      <w:r w:rsidRPr="00052EBB">
        <w:rPr>
          <w:rFonts w:ascii="Arial" w:hAnsi="Arial" w:cs="Arial"/>
        </w:rPr>
        <w:t>The product combines two active ingredients: S-Adenosylmethionine and Silybin-phosphatidylcholine Complex.  S-Adenosylmethionine is a crucial precursor for producing the antioxidant glutathione, which plays a vital role in the liver’s detoxification process.  Dogs have lower levels of glutathione compared to humans, and liver issues can further</w:t>
      </w:r>
      <w:r w:rsidR="009073CC" w:rsidRPr="00052EBB">
        <w:rPr>
          <w:rFonts w:ascii="Arial" w:hAnsi="Arial" w:cs="Arial"/>
        </w:rPr>
        <w:t xml:space="preserve"> </w:t>
      </w:r>
      <w:r w:rsidRPr="00052EBB">
        <w:rPr>
          <w:rFonts w:ascii="Arial" w:hAnsi="Arial" w:cs="Arial"/>
        </w:rPr>
        <w:t>reduce these levels, hampering the liver’s ability to remove toxins.</w:t>
      </w:r>
    </w:p>
    <w:p w14:paraId="709802C1" w14:textId="77777777" w:rsidR="005B1531" w:rsidRPr="00052EBB" w:rsidRDefault="005B1531">
      <w:pPr>
        <w:rPr>
          <w:rStyle w:val="apple-converted-space"/>
          <w:rFonts w:ascii="Arial" w:hAnsi="Arial" w:cs="Arial"/>
          <w:color w:val="1A1D28"/>
          <w:shd w:val="clear" w:color="auto" w:fill="FFFFFF"/>
        </w:rPr>
      </w:pPr>
    </w:p>
    <w:p w14:paraId="1A965FCC" w14:textId="1CB9DA8F" w:rsidR="00E714A0" w:rsidRPr="00052EBB" w:rsidRDefault="003419B8">
      <w:pPr>
        <w:rPr>
          <w:rStyle w:val="apple-converted-space"/>
          <w:rFonts w:ascii="Arial" w:hAnsi="Arial" w:cs="Arial"/>
          <w:color w:val="1A1D28"/>
          <w:shd w:val="clear" w:color="auto" w:fill="FFFFFF"/>
        </w:rPr>
      </w:pP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Nonprescription</w:t>
      </w:r>
      <w:r w:rsidR="00E714A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products sold without prescription 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are sometimes categorized as supplements, non</w:t>
      </w:r>
      <w:r w:rsidR="00E879F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-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drug substances, nutraceuticals and some incorrectly called dietary supplements</w:t>
      </w:r>
      <w:r w:rsidR="00E879F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,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are</w:t>
      </w:r>
      <w:r w:rsidR="00E714A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recommended by </w:t>
      </w: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Doctor of Veterinary Medicine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who have the requisite training to diagnose liver disease.</w:t>
      </w:r>
    </w:p>
    <w:p w14:paraId="6B5538D5" w14:textId="77777777" w:rsidR="005072C6" w:rsidRPr="00052EBB" w:rsidRDefault="005072C6">
      <w:pPr>
        <w:rPr>
          <w:rStyle w:val="apple-converted-space"/>
          <w:rFonts w:ascii="Arial" w:hAnsi="Arial" w:cs="Arial"/>
          <w:color w:val="1A1D28"/>
          <w:shd w:val="clear" w:color="auto" w:fill="FFFFFF"/>
        </w:rPr>
      </w:pPr>
    </w:p>
    <w:p w14:paraId="607FC4AB" w14:textId="77777777" w:rsidR="00406438" w:rsidRPr="00052EBB" w:rsidRDefault="00406438" w:rsidP="00406438">
      <w:pPr>
        <w:rPr>
          <w:rFonts w:ascii="Arial" w:hAnsi="Arial" w:cs="Arial"/>
        </w:rPr>
      </w:pPr>
      <w:r w:rsidRPr="00052EBB">
        <w:rPr>
          <w:rFonts w:ascii="Arial" w:hAnsi="Arial" w:cs="Arial"/>
        </w:rPr>
        <w:t>To ensure the quality of the non-drug products, comparisons to brand products were made in an FDA-inspected prescription drug laboratory using in vitro testing.  In vivo studies, regulated by FDA for some approved drugs, are not always required even for generic prescription drugs.  Peer-reviewed studies are also not mandatory for these products.</w:t>
      </w:r>
    </w:p>
    <w:p w14:paraId="70432056" w14:textId="77777777" w:rsidR="00811D26" w:rsidRPr="00052EBB" w:rsidRDefault="00811D26">
      <w:pPr>
        <w:rPr>
          <w:rStyle w:val="apple-converted-space"/>
          <w:rFonts w:ascii="Arial" w:hAnsi="Arial" w:cs="Arial"/>
          <w:color w:val="1A1D28"/>
          <w:shd w:val="clear" w:color="auto" w:fill="FFFFFF"/>
        </w:rPr>
      </w:pPr>
    </w:p>
    <w:p w14:paraId="5D819A29" w14:textId="3A85469E" w:rsidR="00811D26" w:rsidRPr="00052EBB" w:rsidRDefault="00E879F6">
      <w:pPr>
        <w:rPr>
          <w:rStyle w:val="apple-converted-space"/>
          <w:rFonts w:ascii="Arial" w:hAnsi="Arial" w:cs="Arial"/>
          <w:color w:val="1A1D28"/>
          <w:shd w:val="clear" w:color="auto" w:fill="FFFFFF"/>
        </w:rPr>
      </w:pP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T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he staff behind the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develop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ment of our produc</w:t>
      </w: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t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s have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combine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d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100 years of pharmaceutical 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experience 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both large and small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pharma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.   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We combined t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hese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pharma execs 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with 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decades of successful FDA inspections, </w:t>
      </w:r>
      <w:r w:rsidR="0062753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FDA approved d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rug license</w:t>
      </w:r>
      <w:r w:rsidR="00977420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s (NDAs and ANDAs)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t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o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source our raw material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, develop formulations</w:t>
      </w:r>
      <w:r w:rsidR="00811D26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</w:t>
      </w:r>
      <w:r w:rsidR="0062753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and oversee production thru packaging.  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Our expanding line will include generics of veterinary brands 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t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o 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help 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reduce pet parent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’s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cost and 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enable them 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to comply with veterinaria</w:t>
      </w:r>
      <w:r w:rsidR="001F349B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n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’s advice and </w:t>
      </w:r>
      <w:r w:rsidR="00833D3A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treatment 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recommendations</w:t>
      </w:r>
      <w:r w:rsidR="00833D3A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.</w:t>
      </w:r>
    </w:p>
    <w:p w14:paraId="0F9C8D70" w14:textId="77777777" w:rsidR="0062753B" w:rsidRPr="00052EBB" w:rsidRDefault="0062753B">
      <w:pPr>
        <w:rPr>
          <w:rStyle w:val="apple-converted-space"/>
          <w:rFonts w:ascii="Arial" w:hAnsi="Arial" w:cs="Arial"/>
          <w:color w:val="1A1D28"/>
          <w:shd w:val="clear" w:color="auto" w:fill="FFFFFF"/>
        </w:rPr>
      </w:pPr>
    </w:p>
    <w:p w14:paraId="677C6221" w14:textId="25C0FF9F" w:rsidR="00F31E50" w:rsidRPr="00052EBB" w:rsidRDefault="0062753B">
      <w:pPr>
        <w:rPr>
          <w:rFonts w:ascii="Arial" w:hAnsi="Arial" w:cs="Arial"/>
          <w:color w:val="1A1D28"/>
          <w:shd w:val="clear" w:color="auto" w:fill="FFFFFF"/>
        </w:rPr>
      </w:pP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Final products were assay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ed</w:t>
      </w: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in 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their</w:t>
      </w: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pharmaceutical laboratory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, meet</w:t>
      </w:r>
      <w:r w:rsidR="00406438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ing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stability requirements </w:t>
      </w:r>
      <w:r w:rsidR="00406438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until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the expiration date </w:t>
      </w: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and </w:t>
      </w:r>
      <w:r w:rsidR="00406438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adhering to</w:t>
      </w: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 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 xml:space="preserve">FTC </w:t>
      </w: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label claim</w:t>
      </w:r>
      <w:r w:rsidR="00CB3A79"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s</w:t>
      </w:r>
      <w:r w:rsidRPr="00052EBB">
        <w:rPr>
          <w:rStyle w:val="apple-converted-space"/>
          <w:rFonts w:ascii="Arial" w:hAnsi="Arial" w:cs="Arial"/>
          <w:color w:val="1A1D28"/>
          <w:shd w:val="clear" w:color="auto" w:fill="FFFFFF"/>
        </w:rPr>
        <w:t>.</w:t>
      </w:r>
    </w:p>
    <w:sectPr w:rsidR="00F31E50" w:rsidRPr="00052EBB" w:rsidSect="00052E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05BD" w14:textId="77777777" w:rsidR="00C4617E" w:rsidRDefault="00C4617E" w:rsidP="00052EBB">
      <w:r>
        <w:separator/>
      </w:r>
    </w:p>
  </w:endnote>
  <w:endnote w:type="continuationSeparator" w:id="0">
    <w:p w14:paraId="4E290654" w14:textId="77777777" w:rsidR="00C4617E" w:rsidRDefault="00C4617E" w:rsidP="0005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A590" w14:textId="77777777" w:rsidR="00C4617E" w:rsidRDefault="00C4617E" w:rsidP="00052EBB">
      <w:r>
        <w:separator/>
      </w:r>
    </w:p>
  </w:footnote>
  <w:footnote w:type="continuationSeparator" w:id="0">
    <w:p w14:paraId="4D4EB5BF" w14:textId="77777777" w:rsidR="00C4617E" w:rsidRDefault="00C4617E" w:rsidP="0005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60CC" w14:textId="42DCA1F7" w:rsidR="00052EBB" w:rsidRDefault="00052EBB">
    <w:pPr>
      <w:pStyle w:val="Header"/>
    </w:pPr>
    <w:r>
      <w:fldChar w:fldCharType="begin"/>
    </w:r>
    <w:r>
      <w:instrText xml:space="preserve"> INCLUDEPICTURE "/Users/arabohchalian/Library/Group Containers/UBF8T346G9.ms/WebArchiveCopyPasteTempFiles/com.microsoft.Word/logo.png" \* MERGEFORMATINET </w:instrText>
    </w:r>
    <w:r>
      <w:fldChar w:fldCharType="separate"/>
    </w:r>
    <w:r>
      <w:rPr>
        <w:noProof/>
      </w:rPr>
      <w:drawing>
        <wp:inline distT="0" distB="0" distL="0" distR="0" wp14:anchorId="51E6A3CB" wp14:editId="57854389">
          <wp:extent cx="1742173" cy="371533"/>
          <wp:effectExtent l="0" t="0" r="0" b="0"/>
          <wp:docPr id="4879363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797" cy="39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80CA9"/>
    <w:multiLevelType w:val="multilevel"/>
    <w:tmpl w:val="B84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79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69"/>
    <w:rsid w:val="00047469"/>
    <w:rsid w:val="00052EBB"/>
    <w:rsid w:val="001F349B"/>
    <w:rsid w:val="002400D6"/>
    <w:rsid w:val="002C0A61"/>
    <w:rsid w:val="0032040B"/>
    <w:rsid w:val="003419B8"/>
    <w:rsid w:val="00406438"/>
    <w:rsid w:val="005072C6"/>
    <w:rsid w:val="00536A16"/>
    <w:rsid w:val="005B1531"/>
    <w:rsid w:val="0062753B"/>
    <w:rsid w:val="00660D4B"/>
    <w:rsid w:val="00811D26"/>
    <w:rsid w:val="00833D3A"/>
    <w:rsid w:val="008409B4"/>
    <w:rsid w:val="008B1BAA"/>
    <w:rsid w:val="008D07F4"/>
    <w:rsid w:val="009073CC"/>
    <w:rsid w:val="00977420"/>
    <w:rsid w:val="00BA4FDB"/>
    <w:rsid w:val="00BA76AF"/>
    <w:rsid w:val="00BC2996"/>
    <w:rsid w:val="00BD3102"/>
    <w:rsid w:val="00C4617E"/>
    <w:rsid w:val="00CB3A79"/>
    <w:rsid w:val="00CE1B92"/>
    <w:rsid w:val="00DB003D"/>
    <w:rsid w:val="00E714A0"/>
    <w:rsid w:val="00E879F6"/>
    <w:rsid w:val="00F00E5F"/>
    <w:rsid w:val="00F3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51D3E"/>
  <w15:chartTrackingRefBased/>
  <w15:docId w15:val="{59F9B4AB-1F55-4948-91BC-EA5BE841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76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474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74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7469"/>
  </w:style>
  <w:style w:type="character" w:customStyle="1" w:styleId="Heading1Char">
    <w:name w:val="Heading 1 Char"/>
    <w:basedOn w:val="DefaultParagraphFont"/>
    <w:link w:val="Heading1"/>
    <w:uiPriority w:val="9"/>
    <w:rsid w:val="0004746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4746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47469"/>
    <w:rPr>
      <w:color w:val="0000FF"/>
      <w:u w:val="single"/>
    </w:rPr>
  </w:style>
  <w:style w:type="character" w:customStyle="1" w:styleId="userlink-username">
    <w:name w:val="userlink-username"/>
    <w:basedOn w:val="DefaultParagraphFont"/>
    <w:rsid w:val="00047469"/>
  </w:style>
  <w:style w:type="character" w:customStyle="1" w:styleId="t27kl0s">
    <w:name w:val="t27kl0s"/>
    <w:basedOn w:val="DefaultParagraphFont"/>
    <w:rsid w:val="00047469"/>
  </w:style>
  <w:style w:type="character" w:customStyle="1" w:styleId="termtext">
    <w:name w:val="termtext"/>
    <w:basedOn w:val="DefaultParagraphFont"/>
    <w:rsid w:val="00047469"/>
  </w:style>
  <w:style w:type="paragraph" w:styleId="Header">
    <w:name w:val="header"/>
    <w:basedOn w:val="Normal"/>
    <w:link w:val="HeaderChar"/>
    <w:uiPriority w:val="99"/>
    <w:unhideWhenUsed/>
    <w:rsid w:val="0005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E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2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E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49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3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2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6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89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6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4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82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101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16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5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92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7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14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5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2156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25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37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3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4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7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93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54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19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78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89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5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3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59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69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0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4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3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2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3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42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4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95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92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2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39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3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3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8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66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4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6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8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014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1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28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1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7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98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63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5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2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19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6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45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2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9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6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1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97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4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9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7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97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53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2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1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7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56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8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7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2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0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84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6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16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8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20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5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1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5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3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6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3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 Bedrosian, JD</dc:creator>
  <cp:keywords/>
  <dc:description/>
  <cp:lastModifiedBy>ara bohchalian</cp:lastModifiedBy>
  <cp:revision>3</cp:revision>
  <dcterms:created xsi:type="dcterms:W3CDTF">2023-09-07T15:21:00Z</dcterms:created>
  <dcterms:modified xsi:type="dcterms:W3CDTF">2023-09-07T15:24:00Z</dcterms:modified>
</cp:coreProperties>
</file>