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0E2F" w14:textId="77777777" w:rsidR="009E2D25" w:rsidRPr="009E2D25" w:rsidRDefault="009E2D25" w:rsidP="009E2D25">
      <w:pPr>
        <w:rPr>
          <w:rFonts w:ascii="Times New Roman" w:eastAsia="Times New Roman" w:hAnsi="Times New Roman" w:cs="Times New Roman"/>
          <w:kern w:val="0"/>
          <w:sz w:val="24"/>
          <w:szCs w:val="24"/>
          <w14:ligatures w14:val="none"/>
        </w:rPr>
      </w:pPr>
    </w:p>
    <w:p w14:paraId="45362CA2"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Silymarin is the mixture of flavonolignans (silybin, isosilybin, silychristin, and siliandrin) and a flavonoid (taxifolin).</w:t>
      </w:r>
    </w:p>
    <w:p w14:paraId="4A5B0CCE"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From: </w:t>
      </w:r>
      <w:hyperlink r:id="rId5" w:history="1">
        <w:r w:rsidRPr="009E2D25">
          <w:rPr>
            <w:rFonts w:ascii="Times New Roman" w:eastAsia="Times New Roman" w:hAnsi="Times New Roman" w:cs="Times New Roman"/>
            <w:color w:val="00A1CE"/>
            <w:kern w:val="0"/>
            <w:sz w:val="24"/>
            <w:szCs w:val="24"/>
            <w14:ligatures w14:val="none"/>
          </w:rPr>
          <w:t>Histone Modifications in Therapy, 2020</w:t>
        </w:r>
      </w:hyperlink>
    </w:p>
    <w:p w14:paraId="22071F64" w14:textId="77777777" w:rsidR="009E2D25" w:rsidRPr="009E2D25" w:rsidRDefault="009E2D25" w:rsidP="009E2D25">
      <w:pPr>
        <w:outlineLvl w:val="1"/>
        <w:rPr>
          <w:rFonts w:ascii="Times New Roman" w:eastAsia="Times New Roman" w:hAnsi="Times New Roman" w:cs="Times New Roman"/>
          <w:color w:val="FFFFFF"/>
          <w:kern w:val="0"/>
          <w:sz w:val="36"/>
          <w:szCs w:val="36"/>
          <w14:ligatures w14:val="none"/>
        </w:rPr>
      </w:pPr>
      <w:r w:rsidRPr="009E2D25">
        <w:rPr>
          <w:rFonts w:ascii="Times New Roman" w:eastAsia="Times New Roman" w:hAnsi="Times New Roman" w:cs="Times New Roman"/>
          <w:color w:val="FFFFFF"/>
          <w:kern w:val="0"/>
          <w:sz w:val="36"/>
          <w:szCs w:val="36"/>
          <w14:ligatures w14:val="none"/>
        </w:rPr>
        <w:t>Related terms:</w:t>
      </w:r>
    </w:p>
    <w:p w14:paraId="064C1008"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6" w:history="1">
        <w:r w:rsidRPr="009E2D25">
          <w:rPr>
            <w:rFonts w:ascii="Times New Roman" w:eastAsia="Times New Roman" w:hAnsi="Times New Roman" w:cs="Times New Roman"/>
            <w:color w:val="00A1CE"/>
            <w:kern w:val="0"/>
            <w:sz w:val="24"/>
            <w:szCs w:val="24"/>
            <w14:ligatures w14:val="none"/>
          </w:rPr>
          <w:t>Antioxidant</w:t>
        </w:r>
      </w:hyperlink>
    </w:p>
    <w:p w14:paraId="2F0FA812"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7" w:history="1">
        <w:r w:rsidRPr="009E2D25">
          <w:rPr>
            <w:rFonts w:ascii="Times New Roman" w:eastAsia="Times New Roman" w:hAnsi="Times New Roman" w:cs="Times New Roman"/>
            <w:color w:val="00A1CE"/>
            <w:kern w:val="0"/>
            <w:sz w:val="24"/>
            <w:szCs w:val="24"/>
            <w14:ligatures w14:val="none"/>
          </w:rPr>
          <w:t>Flavonoid</w:t>
        </w:r>
      </w:hyperlink>
    </w:p>
    <w:p w14:paraId="06AF97FA"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8" w:history="1">
        <w:r w:rsidRPr="009E2D25">
          <w:rPr>
            <w:rFonts w:ascii="Times New Roman" w:eastAsia="Times New Roman" w:hAnsi="Times New Roman" w:cs="Times New Roman"/>
            <w:color w:val="00A1CE"/>
            <w:kern w:val="0"/>
            <w:sz w:val="24"/>
            <w:szCs w:val="24"/>
            <w14:ligatures w14:val="none"/>
          </w:rPr>
          <w:t>Serositis</w:t>
        </w:r>
      </w:hyperlink>
    </w:p>
    <w:p w14:paraId="196618B5"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9" w:history="1">
        <w:r w:rsidRPr="009E2D25">
          <w:rPr>
            <w:rFonts w:ascii="Times New Roman" w:eastAsia="Times New Roman" w:hAnsi="Times New Roman" w:cs="Times New Roman"/>
            <w:color w:val="00A1CE"/>
            <w:kern w:val="0"/>
            <w:sz w:val="24"/>
            <w:szCs w:val="24"/>
            <w14:ligatures w14:val="none"/>
          </w:rPr>
          <w:t>Programmed Cell Death</w:t>
        </w:r>
      </w:hyperlink>
    </w:p>
    <w:p w14:paraId="7CCE84C8"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10" w:history="1">
        <w:r w:rsidRPr="009E2D25">
          <w:rPr>
            <w:rFonts w:ascii="Times New Roman" w:eastAsia="Times New Roman" w:hAnsi="Times New Roman" w:cs="Times New Roman"/>
            <w:color w:val="00A1CE"/>
            <w:kern w:val="0"/>
            <w:sz w:val="24"/>
            <w:szCs w:val="24"/>
            <w14:ligatures w14:val="none"/>
          </w:rPr>
          <w:t>Therapeutic Procedure</w:t>
        </w:r>
      </w:hyperlink>
    </w:p>
    <w:p w14:paraId="19C8F33B"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11" w:history="1">
        <w:r w:rsidRPr="009E2D25">
          <w:rPr>
            <w:rFonts w:ascii="Times New Roman" w:eastAsia="Times New Roman" w:hAnsi="Times New Roman" w:cs="Times New Roman"/>
            <w:color w:val="00A1CE"/>
            <w:kern w:val="0"/>
            <w:sz w:val="24"/>
            <w:szCs w:val="24"/>
            <w14:ligatures w14:val="none"/>
          </w:rPr>
          <w:t>Inpatient</w:t>
        </w:r>
      </w:hyperlink>
    </w:p>
    <w:p w14:paraId="4D27DA9A"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12" w:history="1">
        <w:r w:rsidRPr="009E2D25">
          <w:rPr>
            <w:rFonts w:ascii="Times New Roman" w:eastAsia="Times New Roman" w:hAnsi="Times New Roman" w:cs="Times New Roman"/>
            <w:color w:val="00A1CE"/>
            <w:kern w:val="0"/>
            <w:sz w:val="24"/>
            <w:szCs w:val="24"/>
            <w14:ligatures w14:val="none"/>
          </w:rPr>
          <w:t>Silibinin</w:t>
        </w:r>
      </w:hyperlink>
    </w:p>
    <w:p w14:paraId="0CFA1A51"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13" w:history="1">
        <w:r w:rsidRPr="009E2D25">
          <w:rPr>
            <w:rFonts w:ascii="Times New Roman" w:eastAsia="Times New Roman" w:hAnsi="Times New Roman" w:cs="Times New Roman"/>
            <w:color w:val="00A1CE"/>
            <w:kern w:val="0"/>
            <w:sz w:val="24"/>
            <w:szCs w:val="24"/>
            <w14:ligatures w14:val="none"/>
          </w:rPr>
          <w:t>Malignant Neoplasm</w:t>
        </w:r>
      </w:hyperlink>
    </w:p>
    <w:p w14:paraId="71D05D21"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14" w:history="1">
        <w:r w:rsidRPr="009E2D25">
          <w:rPr>
            <w:rFonts w:ascii="Times New Roman" w:eastAsia="Times New Roman" w:hAnsi="Times New Roman" w:cs="Times New Roman"/>
            <w:color w:val="00A1CE"/>
            <w:kern w:val="0"/>
            <w:sz w:val="24"/>
            <w:szCs w:val="24"/>
            <w14:ligatures w14:val="none"/>
          </w:rPr>
          <w:t>Nonalcoholic Fatty Liver</w:t>
        </w:r>
      </w:hyperlink>
    </w:p>
    <w:p w14:paraId="6191B4AC" w14:textId="77777777" w:rsidR="009E2D25" w:rsidRPr="009E2D25" w:rsidRDefault="009E2D25" w:rsidP="009E2D25">
      <w:pPr>
        <w:numPr>
          <w:ilvl w:val="0"/>
          <w:numId w:val="3"/>
        </w:numPr>
        <w:spacing w:line="348" w:lineRule="atLeast"/>
        <w:ind w:left="600"/>
        <w:rPr>
          <w:rFonts w:ascii="Times New Roman" w:eastAsia="Times New Roman" w:hAnsi="Times New Roman" w:cs="Times New Roman"/>
          <w:color w:val="00A1CE"/>
          <w:kern w:val="0"/>
          <w:sz w:val="24"/>
          <w:szCs w:val="24"/>
          <w14:ligatures w14:val="none"/>
        </w:rPr>
      </w:pPr>
      <w:hyperlink r:id="rId15" w:history="1">
        <w:r w:rsidRPr="009E2D25">
          <w:rPr>
            <w:rFonts w:ascii="Times New Roman" w:eastAsia="Times New Roman" w:hAnsi="Times New Roman" w:cs="Times New Roman"/>
            <w:color w:val="00A1CE"/>
            <w:kern w:val="0"/>
            <w:sz w:val="24"/>
            <w:szCs w:val="24"/>
            <w14:ligatures w14:val="none"/>
          </w:rPr>
          <w:t>Chemotherapeutic Agent</w:t>
        </w:r>
      </w:hyperlink>
    </w:p>
    <w:p w14:paraId="2DCD03BA" w14:textId="77777777" w:rsidR="009E2D25" w:rsidRPr="009E2D25" w:rsidRDefault="009E2D25" w:rsidP="009E2D25">
      <w:pPr>
        <w:rPr>
          <w:rFonts w:ascii="Times New Roman" w:eastAsia="Times New Roman" w:hAnsi="Times New Roman" w:cs="Times New Roman"/>
          <w:kern w:val="0"/>
          <w:sz w:val="24"/>
          <w:szCs w:val="24"/>
          <w14:ligatures w14:val="none"/>
        </w:rPr>
      </w:pPr>
      <w:hyperlink r:id="rId16" w:history="1">
        <w:r w:rsidRPr="009E2D25">
          <w:rPr>
            <w:rFonts w:ascii="Times New Roman" w:eastAsia="Times New Roman" w:hAnsi="Times New Roman" w:cs="Times New Roman"/>
            <w:color w:val="00A1CE"/>
            <w:kern w:val="0"/>
            <w:sz w:val="24"/>
            <w:szCs w:val="24"/>
            <w14:ligatures w14:val="none"/>
          </w:rPr>
          <w:t>View all Topics</w:t>
        </w:r>
      </w:hyperlink>
    </w:p>
    <w:p w14:paraId="2D14B6DC" w14:textId="77777777" w:rsidR="009E2D25" w:rsidRPr="009E2D25" w:rsidRDefault="009E2D25" w:rsidP="009E2D25">
      <w:pPr>
        <w:rPr>
          <w:rFonts w:ascii="Times New Roman" w:eastAsia="Times New Roman" w:hAnsi="Times New Roman" w:cs="Times New Roman"/>
          <w:kern w:val="0"/>
          <w:sz w:val="24"/>
          <w:szCs w:val="24"/>
          <w14:ligatures w14:val="none"/>
        </w:rPr>
      </w:pPr>
      <w:hyperlink r:id="rId17" w:tgtFrame="_blank" w:history="1">
        <w:r w:rsidRPr="009E2D25">
          <w:rPr>
            <w:rFonts w:ascii="Times New Roman" w:eastAsia="Times New Roman" w:hAnsi="Times New Roman" w:cs="Times New Roman"/>
            <w:color w:val="00A1CE"/>
            <w:kern w:val="0"/>
            <w:sz w:val="24"/>
            <w:szCs w:val="24"/>
            <w14:ligatures w14:val="none"/>
          </w:rPr>
          <w:t>Add to Mendeley</w:t>
        </w:r>
      </w:hyperlink>
    </w:p>
    <w:p w14:paraId="0EB7E9EB"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Set alert</w:t>
      </w:r>
    </w:p>
    <w:p w14:paraId="4095A799"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About this page</w:t>
      </w:r>
    </w:p>
    <w:p w14:paraId="484B8082"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18" w:history="1">
        <w:r w:rsidRPr="009E2D25">
          <w:rPr>
            <w:rFonts w:ascii="Georgia" w:eastAsia="Times New Roman" w:hAnsi="Georgia" w:cs="Times New Roman"/>
            <w:color w:val="2E2E2E"/>
            <w:kern w:val="0"/>
            <w:sz w:val="36"/>
            <w:szCs w:val="36"/>
            <w14:ligatures w14:val="none"/>
          </w:rPr>
          <w:t>Phytonanoconjugates in oral medicine</w:t>
        </w:r>
      </w:hyperlink>
    </w:p>
    <w:p w14:paraId="138DD299"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L. Bharathi Priya, ... V. Vijaya Padma, in</w:t>
      </w:r>
      <w:hyperlink r:id="rId19" w:history="1">
        <w:r w:rsidRPr="009E2D25">
          <w:rPr>
            <w:rFonts w:ascii="Times New Roman" w:eastAsia="Times New Roman" w:hAnsi="Times New Roman" w:cs="Times New Roman"/>
            <w:color w:val="007398"/>
            <w:kern w:val="0"/>
            <w:sz w:val="24"/>
            <w:szCs w:val="24"/>
            <w14:ligatures w14:val="none"/>
          </w:rPr>
          <w:t>Nanostructures for Oral Medicine</w:t>
        </w:r>
      </w:hyperlink>
      <w:r w:rsidRPr="009E2D25">
        <w:rPr>
          <w:rFonts w:ascii="Times New Roman" w:eastAsia="Times New Roman" w:hAnsi="Times New Roman" w:cs="Times New Roman"/>
          <w:kern w:val="0"/>
          <w:sz w:val="24"/>
          <w:szCs w:val="24"/>
          <w14:ligatures w14:val="none"/>
        </w:rPr>
        <w:t>, 2017</w:t>
      </w:r>
    </w:p>
    <w:p w14:paraId="42D4E31E"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6.4 Silymarin</w:t>
      </w:r>
    </w:p>
    <w:p w14:paraId="7C19BDD4"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 a flavonolignans extracted from the milk thistle </w:t>
      </w:r>
      <w:r w:rsidRPr="009E2D25">
        <w:rPr>
          <w:rFonts w:ascii="Times New Roman" w:eastAsia="Times New Roman" w:hAnsi="Times New Roman" w:cs="Times New Roman"/>
          <w:i/>
          <w:iCs/>
          <w:kern w:val="0"/>
          <w:sz w:val="24"/>
          <w:szCs w:val="24"/>
          <w14:ligatures w14:val="none"/>
        </w:rPr>
        <w:t>Silybum marianum</w:t>
      </w:r>
      <w:r w:rsidRPr="009E2D25">
        <w:rPr>
          <w:rFonts w:ascii="Times New Roman" w:eastAsia="Times New Roman" w:hAnsi="Times New Roman" w:cs="Times New Roman"/>
          <w:kern w:val="0"/>
          <w:sz w:val="24"/>
          <w:szCs w:val="24"/>
          <w14:ligatures w14:val="none"/>
        </w:rPr>
        <w:t> (L.) gaernt. Silymarin has been shown to possess various pharmacological properties like hepatoprotective, antioxidant, antiinflammatory, anticancer, and cardioprotective activities. Although it has been proved by clinical trials that silymarin is safe at high doses (&gt;1500 mg/day) in humans, pharmacokinetic studies revealed poor absorption, rapid metabolism, and ultimately poor oral bioavailability of silymarin (Javed et al., 2011, p. 239). El-Sherbiny et al. (2011, p. 1345) had developed a biodegradable pH-responsive alginate-poly (lactic-</w:t>
      </w:r>
      <w:r w:rsidRPr="009E2D25">
        <w:rPr>
          <w:rFonts w:ascii="Times New Roman" w:eastAsia="Times New Roman" w:hAnsi="Times New Roman" w:cs="Times New Roman"/>
          <w:i/>
          <w:iCs/>
          <w:kern w:val="0"/>
          <w:sz w:val="24"/>
          <w:szCs w:val="24"/>
          <w14:ligatures w14:val="none"/>
        </w:rPr>
        <w:t>co</w:t>
      </w:r>
      <w:r w:rsidRPr="009E2D25">
        <w:rPr>
          <w:rFonts w:ascii="Times New Roman" w:eastAsia="Times New Roman" w:hAnsi="Times New Roman" w:cs="Times New Roman"/>
          <w:kern w:val="0"/>
          <w:sz w:val="24"/>
          <w:szCs w:val="24"/>
          <w14:ligatures w14:val="none"/>
        </w:rPr>
        <w:t>-glycolic acid) nano/microhydrogel matrix for oral delivery of silymarin conferring sustained oral release of silymarin with enhanced overall dissolution and oral bioavailability. Nanosilymarin showed protection against γ-radiation-induced oxidative stress evaluated by the reduction in micronucleus frequency and ROS generation, microscopy analysis, and cell-cycle estimation in cultured human embryonic kidney cells (Adhikari and Arora, 2015, p. 792). Oil-based nanocarrier for silymarin improved the oral efficacy of silymarin in vitro and in vivo studies exhibiting hepatoprotection (Parveen et al., 2011, p. 245). Silymarin-loaded SLNs by cold </w:t>
      </w:r>
      <w:hyperlink r:id="rId20" w:tooltip="Learn more about homogenization from ScienceDirect's AI-generated Topic Pages" w:history="1">
        <w:r w:rsidRPr="009E2D25">
          <w:rPr>
            <w:rFonts w:ascii="Times New Roman" w:eastAsia="Times New Roman" w:hAnsi="Times New Roman" w:cs="Times New Roman"/>
            <w:color w:val="2E2E2E"/>
            <w:kern w:val="0"/>
            <w:sz w:val="24"/>
            <w:szCs w:val="24"/>
            <w:u w:val="single"/>
            <w14:ligatures w14:val="none"/>
          </w:rPr>
          <w:t>homogenization</w:t>
        </w:r>
      </w:hyperlink>
      <w:r w:rsidRPr="009E2D25">
        <w:rPr>
          <w:rFonts w:ascii="Times New Roman" w:eastAsia="Times New Roman" w:hAnsi="Times New Roman" w:cs="Times New Roman"/>
          <w:kern w:val="0"/>
          <w:sz w:val="24"/>
          <w:szCs w:val="24"/>
          <w14:ligatures w14:val="none"/>
        </w:rPr>
        <w:t> method than hot homogenization was found to highly efficient with the relative bioavailability at 2.79-fold higher compared to free silymarin solution (He et al., 2007, p. 195). Lu and Park (2013, p. 198) improved oral bioavailability of silymarin with binary lipids-based NLCs. Chen et al. (2015, p. 2403) successfully developed silymarin-loaded SNEDDS, which improved the dissolution, permeability, and oral bioavailability of silymarin. Oral delivery of silymarin loaded SLNs in Beagle dogs showed enhanced bioavailability. Bile-salt containing </w:t>
      </w:r>
      <w:hyperlink r:id="rId21" w:tooltip="Learn more about liposomes from ScienceDirect's AI-generated Topic Pages" w:history="1">
        <w:r w:rsidRPr="009E2D25">
          <w:rPr>
            <w:rFonts w:ascii="Times New Roman" w:eastAsia="Times New Roman" w:hAnsi="Times New Roman" w:cs="Times New Roman"/>
            <w:color w:val="2E2E2E"/>
            <w:kern w:val="0"/>
            <w:sz w:val="24"/>
            <w:szCs w:val="24"/>
            <w:u w:val="single"/>
            <w14:ligatures w14:val="none"/>
          </w:rPr>
          <w:t>liposomes</w:t>
        </w:r>
      </w:hyperlink>
      <w:r w:rsidRPr="009E2D25">
        <w:rPr>
          <w:rFonts w:ascii="Times New Roman" w:eastAsia="Times New Roman" w:hAnsi="Times New Roman" w:cs="Times New Roman"/>
          <w:kern w:val="0"/>
          <w:sz w:val="24"/>
          <w:szCs w:val="24"/>
          <w14:ligatures w14:val="none"/>
        </w:rPr>
        <w:t> loaded with silymarin developed by </w:t>
      </w:r>
      <w:hyperlink r:id="rId22" w:tooltip="Learn more about supercritical fluid from ScienceDirect's AI-generated Topic Pages" w:history="1">
        <w:r w:rsidRPr="009E2D25">
          <w:rPr>
            <w:rFonts w:ascii="Times New Roman" w:eastAsia="Times New Roman" w:hAnsi="Times New Roman" w:cs="Times New Roman"/>
            <w:color w:val="2E2E2E"/>
            <w:kern w:val="0"/>
            <w:sz w:val="24"/>
            <w:szCs w:val="24"/>
            <w:u w:val="single"/>
            <w14:ligatures w14:val="none"/>
          </w:rPr>
          <w:t>supercritical fluid</w:t>
        </w:r>
      </w:hyperlink>
      <w:r w:rsidRPr="009E2D25">
        <w:rPr>
          <w:rFonts w:ascii="Times New Roman" w:eastAsia="Times New Roman" w:hAnsi="Times New Roman" w:cs="Times New Roman"/>
          <w:kern w:val="0"/>
          <w:sz w:val="24"/>
          <w:szCs w:val="24"/>
          <w14:ligatures w14:val="none"/>
        </w:rPr>
        <w:t xml:space="preserve"> technology </w:t>
      </w:r>
      <w:r w:rsidRPr="009E2D25">
        <w:rPr>
          <w:rFonts w:ascii="Times New Roman" w:eastAsia="Times New Roman" w:hAnsi="Times New Roman" w:cs="Times New Roman"/>
          <w:kern w:val="0"/>
          <w:sz w:val="24"/>
          <w:szCs w:val="24"/>
          <w14:ligatures w14:val="none"/>
        </w:rPr>
        <w:lastRenderedPageBreak/>
        <w:t>improved the dissolution and bioavailability compared of silymarin powder (Yang et al., 2015). Maryana et al. (2015) developed silymarin-loaded phytosomes with the aim of increasing the stability and oral bioavailability of silymarin. SNEDDS developed was found to improve the drug malabsorption in rats with roux-en-Y gastric bypass surgery (Chen et al., 2015).Gupta et al. (2014, p. 156) showed enhanced activity of silymarin when loaded in chitosan </w:t>
      </w:r>
      <w:hyperlink r:id="rId23" w:tooltip="Learn more about NPs from ScienceDirect's AI-generated Topic Pages" w:history="1">
        <w:r w:rsidRPr="009E2D25">
          <w:rPr>
            <w:rFonts w:ascii="Times New Roman" w:eastAsia="Times New Roman" w:hAnsi="Times New Roman" w:cs="Times New Roman"/>
            <w:color w:val="2E2E2E"/>
            <w:kern w:val="0"/>
            <w:sz w:val="24"/>
            <w:szCs w:val="24"/>
            <w:u w:val="single"/>
            <w14:ligatures w14:val="none"/>
          </w:rPr>
          <w:t>NPs</w:t>
        </w:r>
      </w:hyperlink>
      <w:r w:rsidRPr="009E2D25">
        <w:rPr>
          <w:rFonts w:ascii="Times New Roman" w:eastAsia="Times New Roman" w:hAnsi="Times New Roman" w:cs="Times New Roman"/>
          <w:kern w:val="0"/>
          <w:sz w:val="24"/>
          <w:szCs w:val="24"/>
          <w14:ligatures w14:val="none"/>
        </w:rPr>
        <w:t> in passive targeted therapy in its hepatoprotective action against CCl4 induced hepatotoxicity in Swiss albino mice. Silymarin-loaded SLNs enhanced the oral bioavailability of silymarin in Beagle dogs as experimental model compared to free silymarin (Jun et al., 2005, p. 19).</w:t>
      </w:r>
    </w:p>
    <w:p w14:paraId="0294563F"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24" w:history="1">
        <w:r w:rsidRPr="009E2D25">
          <w:rPr>
            <w:rFonts w:ascii="Georgia" w:eastAsia="Times New Roman" w:hAnsi="Georgia" w:cs="Times New Roman"/>
            <w:color w:val="2E2E2E"/>
            <w:kern w:val="0"/>
            <w:sz w:val="36"/>
            <w:szCs w:val="36"/>
            <w14:ligatures w14:val="none"/>
          </w:rPr>
          <w:t>Volume 1</w:t>
        </w:r>
      </w:hyperlink>
    </w:p>
    <w:p w14:paraId="0FBD557A"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Michael T. Murray ND, in</w:t>
      </w:r>
      <w:hyperlink r:id="rId25" w:history="1">
        <w:r w:rsidRPr="009E2D25">
          <w:rPr>
            <w:rFonts w:ascii="Times New Roman" w:eastAsia="Times New Roman" w:hAnsi="Times New Roman" w:cs="Times New Roman"/>
            <w:color w:val="007398"/>
            <w:kern w:val="0"/>
            <w:sz w:val="24"/>
            <w:szCs w:val="24"/>
            <w14:ligatures w14:val="none"/>
          </w:rPr>
          <w:t>Textbook of Natural Medicine (Fifth Edition)</w:t>
        </w:r>
      </w:hyperlink>
      <w:r w:rsidRPr="009E2D25">
        <w:rPr>
          <w:rFonts w:ascii="Times New Roman" w:eastAsia="Times New Roman" w:hAnsi="Times New Roman" w:cs="Times New Roman"/>
          <w:kern w:val="0"/>
          <w:sz w:val="24"/>
          <w:szCs w:val="24"/>
          <w14:ligatures w14:val="none"/>
        </w:rPr>
        <w:t>, 2020</w:t>
      </w:r>
    </w:p>
    <w:p w14:paraId="6D84F1B3"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Viral Hepatitis</w:t>
      </w:r>
    </w:p>
    <w:p w14:paraId="203962B4"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 useful in helping reverse virally induced liver damage. It is effective in both acute and </w:t>
      </w:r>
      <w:hyperlink r:id="rId26" w:tooltip="Learn more about chronic viral hepatitis from ScienceDirect's AI-generated Topic Pages" w:history="1">
        <w:r w:rsidRPr="009E2D25">
          <w:rPr>
            <w:rFonts w:ascii="Times New Roman" w:eastAsia="Times New Roman" w:hAnsi="Times New Roman" w:cs="Times New Roman"/>
            <w:color w:val="2E2E2E"/>
            <w:kern w:val="0"/>
            <w:sz w:val="24"/>
            <w:szCs w:val="24"/>
            <w:u w:val="single"/>
            <w14:ligatures w14:val="none"/>
          </w:rPr>
          <w:t>chronic viral hepatitis</w:t>
        </w:r>
      </w:hyperlink>
      <w:r w:rsidRPr="009E2D25">
        <w:rPr>
          <w:rFonts w:ascii="Times New Roman" w:eastAsia="Times New Roman" w:hAnsi="Times New Roman" w:cs="Times New Roman"/>
          <w:kern w:val="0"/>
          <w:sz w:val="24"/>
          <w:szCs w:val="24"/>
          <w14:ligatures w14:val="none"/>
        </w:rPr>
        <w:t>. In one study of acute viral hepatitis, 29 patients treated with silymarin showed a definite therapeutic influence on the characteristic increased serum levels of </w:t>
      </w:r>
      <w:hyperlink r:id="rId27" w:tooltip="Learn more about bilirubin from ScienceDirect's AI-generated Topic Pages" w:history="1">
        <w:r w:rsidRPr="009E2D25">
          <w:rPr>
            <w:rFonts w:ascii="Times New Roman" w:eastAsia="Times New Roman" w:hAnsi="Times New Roman" w:cs="Times New Roman"/>
            <w:color w:val="2E2E2E"/>
            <w:kern w:val="0"/>
            <w:sz w:val="24"/>
            <w:szCs w:val="24"/>
            <w:u w:val="single"/>
            <w14:ligatures w14:val="none"/>
          </w:rPr>
          <w:t>bilirubin</w:t>
        </w:r>
      </w:hyperlink>
      <w:r w:rsidRPr="009E2D25">
        <w:rPr>
          <w:rFonts w:ascii="Times New Roman" w:eastAsia="Times New Roman" w:hAnsi="Times New Roman" w:cs="Times New Roman"/>
          <w:kern w:val="0"/>
          <w:sz w:val="24"/>
          <w:szCs w:val="24"/>
          <w14:ligatures w14:val="none"/>
        </w:rPr>
        <w:t> and </w:t>
      </w:r>
      <w:hyperlink r:id="rId28" w:tooltip="Learn more about liver enzymes from ScienceDirect's AI-generated Topic Pages" w:history="1">
        <w:r w:rsidRPr="009E2D25">
          <w:rPr>
            <w:rFonts w:ascii="Times New Roman" w:eastAsia="Times New Roman" w:hAnsi="Times New Roman" w:cs="Times New Roman"/>
            <w:color w:val="2E2E2E"/>
            <w:kern w:val="0"/>
            <w:sz w:val="24"/>
            <w:szCs w:val="24"/>
            <w:u w:val="single"/>
            <w14:ligatures w14:val="none"/>
          </w:rPr>
          <w:t>liver enzymes</w:t>
        </w:r>
      </w:hyperlink>
      <w:r w:rsidRPr="009E2D25">
        <w:rPr>
          <w:rFonts w:ascii="Times New Roman" w:eastAsia="Times New Roman" w:hAnsi="Times New Roman" w:cs="Times New Roman"/>
          <w:kern w:val="0"/>
          <w:sz w:val="24"/>
          <w:szCs w:val="24"/>
          <w14:ligatures w14:val="none"/>
        </w:rPr>
        <w:t> compared with a </w:t>
      </w:r>
      <w:hyperlink r:id="rId29" w:tooltip="Learn more about placebo from ScienceDirect's AI-generated Topic Pages" w:history="1">
        <w:r w:rsidRPr="009E2D25">
          <w:rPr>
            <w:rFonts w:ascii="Times New Roman" w:eastAsia="Times New Roman" w:hAnsi="Times New Roman" w:cs="Times New Roman"/>
            <w:color w:val="2E2E2E"/>
            <w:kern w:val="0"/>
            <w:sz w:val="24"/>
            <w:szCs w:val="24"/>
            <w:u w:val="single"/>
            <w14:ligatures w14:val="none"/>
          </w:rPr>
          <w:t>placebo</w:t>
        </w:r>
      </w:hyperlink>
      <w:r w:rsidRPr="009E2D25">
        <w:rPr>
          <w:rFonts w:ascii="Times New Roman" w:eastAsia="Times New Roman" w:hAnsi="Times New Roman" w:cs="Times New Roman"/>
          <w:kern w:val="0"/>
          <w:sz w:val="24"/>
          <w:szCs w:val="24"/>
          <w14:ligatures w14:val="none"/>
        </w:rPr>
        <w:t>group.</w:t>
      </w:r>
      <w:r w:rsidRPr="009E2D25">
        <w:rPr>
          <w:rFonts w:ascii="Times New Roman" w:eastAsia="Times New Roman" w:hAnsi="Times New Roman" w:cs="Times New Roman"/>
          <w:kern w:val="0"/>
          <w:sz w:val="23"/>
          <w:szCs w:val="23"/>
          <w:vertAlign w:val="superscript"/>
          <w14:ligatures w14:val="none"/>
        </w:rPr>
        <w:t>22</w:t>
      </w:r>
      <w:r w:rsidRPr="009E2D25">
        <w:rPr>
          <w:rFonts w:ascii="Times New Roman" w:eastAsia="Times New Roman" w:hAnsi="Times New Roman" w:cs="Times New Roman"/>
          <w:kern w:val="0"/>
          <w:sz w:val="24"/>
          <w:szCs w:val="24"/>
          <w14:ligatures w14:val="none"/>
        </w:rPr>
        <w:t> The laboratory parameters had regressed more in the silymarin group than in the placebo group by the fifth day of </w:t>
      </w:r>
      <w:hyperlink r:id="rId30" w:tooltip="Learn more about treatment from ScienceDirect's AI-generated Topic Pages" w:history="1">
        <w:r w:rsidRPr="009E2D25">
          <w:rPr>
            <w:rFonts w:ascii="Times New Roman" w:eastAsia="Times New Roman" w:hAnsi="Times New Roman" w:cs="Times New Roman"/>
            <w:color w:val="2E2E2E"/>
            <w:kern w:val="0"/>
            <w:sz w:val="24"/>
            <w:szCs w:val="24"/>
            <w:u w:val="single"/>
            <w14:ligatures w14:val="none"/>
          </w:rPr>
          <w:t>treatment</w:t>
        </w:r>
      </w:hyperlink>
      <w:r w:rsidRPr="009E2D25">
        <w:rPr>
          <w:rFonts w:ascii="Times New Roman" w:eastAsia="Times New Roman" w:hAnsi="Times New Roman" w:cs="Times New Roman"/>
          <w:kern w:val="0"/>
          <w:sz w:val="24"/>
          <w:szCs w:val="24"/>
          <w14:ligatures w14:val="none"/>
        </w:rPr>
        <w:t>. The number of patients attaining normal liver values after 3 weeks of treatment was significantly higher in the silymarin group than in the placebo group.</w:t>
      </w:r>
    </w:p>
    <w:p w14:paraId="548C64D6"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In a double-blind study of various causes of acute hepatitis, patients were given either a standard </w:t>
      </w:r>
      <w:hyperlink r:id="rId31" w:tooltip="Learn more about recommended dose from ScienceDirect's AI-generated Topic Pages" w:history="1">
        <w:r w:rsidRPr="009E2D25">
          <w:rPr>
            <w:rFonts w:ascii="Times New Roman" w:eastAsia="Times New Roman" w:hAnsi="Times New Roman" w:cs="Times New Roman"/>
            <w:color w:val="2E2E2E"/>
            <w:kern w:val="0"/>
            <w:sz w:val="24"/>
            <w:szCs w:val="24"/>
            <w:u w:val="single"/>
            <w14:ligatures w14:val="none"/>
          </w:rPr>
          <w:t>recommended dose</w:t>
        </w:r>
      </w:hyperlink>
      <w:r w:rsidRPr="009E2D25">
        <w:rPr>
          <w:rFonts w:ascii="Times New Roman" w:eastAsia="Times New Roman" w:hAnsi="Times New Roman" w:cs="Times New Roman"/>
          <w:kern w:val="0"/>
          <w:sz w:val="24"/>
          <w:szCs w:val="24"/>
          <w14:ligatures w14:val="none"/>
        </w:rPr>
        <w:t> of 140 mg of silymarin or a placebo three times daily for 4 weeks. Patients randomized to the silymarin group had a quicker resolution of symptoms related to biliary retention: dark urine, jaundice, and scleral icterus. There was a reduction in indirect bilirubin among those assigned to silymarin, but other variables, including </w:t>
      </w:r>
      <w:hyperlink r:id="rId32" w:tooltip="Learn more about direct bilirubin from ScienceDirect's AI-generated Topic Pages" w:history="1">
        <w:r w:rsidRPr="009E2D25">
          <w:rPr>
            <w:rFonts w:ascii="Times New Roman" w:eastAsia="Times New Roman" w:hAnsi="Times New Roman" w:cs="Times New Roman"/>
            <w:color w:val="2E2E2E"/>
            <w:kern w:val="0"/>
            <w:sz w:val="24"/>
            <w:szCs w:val="24"/>
            <w:u w:val="single"/>
            <w14:ligatures w14:val="none"/>
          </w:rPr>
          <w:t>direct bilirubin</w:t>
        </w:r>
      </w:hyperlink>
      <w:r w:rsidRPr="009E2D25">
        <w:rPr>
          <w:rFonts w:ascii="Times New Roman" w:eastAsia="Times New Roman" w:hAnsi="Times New Roman" w:cs="Times New Roman"/>
          <w:kern w:val="0"/>
          <w:sz w:val="24"/>
          <w:szCs w:val="24"/>
          <w14:ligatures w14:val="none"/>
        </w:rPr>
        <w:t>, ALT, and AST, were not significantly reduced.</w:t>
      </w:r>
      <w:r w:rsidRPr="009E2D25">
        <w:rPr>
          <w:rFonts w:ascii="Times New Roman" w:eastAsia="Times New Roman" w:hAnsi="Times New Roman" w:cs="Times New Roman"/>
          <w:kern w:val="0"/>
          <w:sz w:val="23"/>
          <w:szCs w:val="23"/>
          <w:vertAlign w:val="superscript"/>
          <w14:ligatures w14:val="none"/>
        </w:rPr>
        <w:t>23</w:t>
      </w:r>
    </w:p>
    <w:p w14:paraId="29055097"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In a study of chronic viral hepatitis, silymarin was shown to result in dramatic improvement. Used at a high dose (420 mg) for periods of 3 to 12 months, silymarin resulted in a reversal of </w:t>
      </w:r>
      <w:hyperlink r:id="rId33" w:tooltip="Learn more about liver cell damage from ScienceDirect's AI-generated Topic Pages" w:history="1">
        <w:r w:rsidRPr="009E2D25">
          <w:rPr>
            <w:rFonts w:ascii="Times New Roman" w:eastAsia="Times New Roman" w:hAnsi="Times New Roman" w:cs="Times New Roman"/>
            <w:color w:val="2E2E2E"/>
            <w:kern w:val="0"/>
            <w:sz w:val="24"/>
            <w:szCs w:val="24"/>
            <w:u w:val="single"/>
            <w14:ligatures w14:val="none"/>
          </w:rPr>
          <w:t>liver cell damage</w:t>
        </w:r>
      </w:hyperlink>
      <w:r w:rsidRPr="009E2D25">
        <w:rPr>
          <w:rFonts w:ascii="Times New Roman" w:eastAsia="Times New Roman" w:hAnsi="Times New Roman" w:cs="Times New Roman"/>
          <w:kern w:val="0"/>
          <w:sz w:val="24"/>
          <w:szCs w:val="24"/>
          <w14:ligatures w14:val="none"/>
        </w:rPr>
        <w:t> (as noted on biopsy), a rise in protein level in the blood, and a lowering of </w:t>
      </w:r>
      <w:hyperlink r:id="rId34" w:tooltip="Learn more about liver enzyme from ScienceDirect's AI-generated Topic Pages" w:history="1">
        <w:r w:rsidRPr="009E2D25">
          <w:rPr>
            <w:rFonts w:ascii="Times New Roman" w:eastAsia="Times New Roman" w:hAnsi="Times New Roman" w:cs="Times New Roman"/>
            <w:color w:val="2E2E2E"/>
            <w:kern w:val="0"/>
            <w:sz w:val="24"/>
            <w:szCs w:val="24"/>
            <w:u w:val="single"/>
            <w14:ligatures w14:val="none"/>
          </w:rPr>
          <w:t>liver enzyme</w:t>
        </w:r>
      </w:hyperlink>
      <w:r w:rsidRPr="009E2D25">
        <w:rPr>
          <w:rFonts w:ascii="Times New Roman" w:eastAsia="Times New Roman" w:hAnsi="Times New Roman" w:cs="Times New Roman"/>
          <w:kern w:val="0"/>
          <w:sz w:val="24"/>
          <w:szCs w:val="24"/>
          <w14:ligatures w14:val="none"/>
        </w:rPr>
        <w:t> values. Common symptoms of hepatitis (e.g., </w:t>
      </w:r>
      <w:hyperlink r:id="rId35" w:tooltip="Learn more about abdominal discomfort from ScienceDirect's AI-generated Topic Pages" w:history="1">
        <w:r w:rsidRPr="009E2D25">
          <w:rPr>
            <w:rFonts w:ascii="Times New Roman" w:eastAsia="Times New Roman" w:hAnsi="Times New Roman" w:cs="Times New Roman"/>
            <w:color w:val="2E2E2E"/>
            <w:kern w:val="0"/>
            <w:sz w:val="24"/>
            <w:szCs w:val="24"/>
            <w:u w:val="single"/>
            <w14:ligatures w14:val="none"/>
          </w:rPr>
          <w:t>abdominal discomfort</w:t>
        </w:r>
      </w:hyperlink>
      <w:r w:rsidRPr="009E2D25">
        <w:rPr>
          <w:rFonts w:ascii="Times New Roman" w:eastAsia="Times New Roman" w:hAnsi="Times New Roman" w:cs="Times New Roman"/>
          <w:kern w:val="0"/>
          <w:sz w:val="24"/>
          <w:szCs w:val="24"/>
          <w14:ligatures w14:val="none"/>
        </w:rPr>
        <w:t>, </w:t>
      </w:r>
      <w:hyperlink r:id="rId36" w:tooltip="Learn more about decreased appetite from ScienceDirect's AI-generated Topic Pages" w:history="1">
        <w:r w:rsidRPr="009E2D25">
          <w:rPr>
            <w:rFonts w:ascii="Times New Roman" w:eastAsia="Times New Roman" w:hAnsi="Times New Roman" w:cs="Times New Roman"/>
            <w:color w:val="2E2E2E"/>
            <w:kern w:val="0"/>
            <w:sz w:val="24"/>
            <w:szCs w:val="24"/>
            <w:u w:val="single"/>
            <w14:ligatures w14:val="none"/>
          </w:rPr>
          <w:t>decreased appetite</w:t>
        </w:r>
      </w:hyperlink>
      <w:r w:rsidRPr="009E2D25">
        <w:rPr>
          <w:rFonts w:ascii="Times New Roman" w:eastAsia="Times New Roman" w:hAnsi="Times New Roman" w:cs="Times New Roman"/>
          <w:kern w:val="0"/>
          <w:sz w:val="24"/>
          <w:szCs w:val="24"/>
          <w14:ligatures w14:val="none"/>
        </w:rPr>
        <w:t>, and fatigue) were all improved.</w:t>
      </w:r>
      <w:r w:rsidRPr="009E2D25">
        <w:rPr>
          <w:rFonts w:ascii="Times New Roman" w:eastAsia="Times New Roman" w:hAnsi="Times New Roman" w:cs="Times New Roman"/>
          <w:kern w:val="0"/>
          <w:sz w:val="23"/>
          <w:szCs w:val="23"/>
          <w:vertAlign w:val="superscript"/>
          <w14:ligatures w14:val="none"/>
        </w:rPr>
        <w:t>24</w:t>
      </w:r>
    </w:p>
    <w:p w14:paraId="4BF18B72"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Silymarin has been studied in hepatitis C, with little evidence of efficacy. In a meta-analysis of five double-blind, placebo-controlled trials, 389 patients were randomly treated with silymarin or placebo. Silymarin was well tolerated in chronic HCV-infected patients, but there was no evidence of positive effects for oral silymarin, although intravenous </w:t>
      </w:r>
      <w:hyperlink r:id="rId37" w:tooltip="Learn more about silyb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silybin</w:t>
        </w:r>
      </w:hyperlink>
      <w:r w:rsidRPr="009E2D25">
        <w:rPr>
          <w:rFonts w:ascii="Times New Roman" w:eastAsia="Times New Roman" w:hAnsi="Times New Roman" w:cs="Times New Roman"/>
          <w:kern w:val="0"/>
          <w:sz w:val="24"/>
          <w:szCs w:val="24"/>
          <w14:ligatures w14:val="none"/>
        </w:rPr>
        <w:t> did show some benefits.</w:t>
      </w:r>
      <w:r w:rsidRPr="009E2D25">
        <w:rPr>
          <w:rFonts w:ascii="Times New Roman" w:eastAsia="Times New Roman" w:hAnsi="Times New Roman" w:cs="Times New Roman"/>
          <w:kern w:val="0"/>
          <w:sz w:val="23"/>
          <w:szCs w:val="23"/>
          <w:vertAlign w:val="superscript"/>
          <w14:ligatures w14:val="none"/>
        </w:rPr>
        <w:t>25</w:t>
      </w:r>
    </w:p>
    <w:p w14:paraId="0C7F5F0C"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38" w:history="1">
        <w:r w:rsidRPr="009E2D25">
          <w:rPr>
            <w:rFonts w:ascii="Georgia" w:eastAsia="Times New Roman" w:hAnsi="Georgia" w:cs="Times New Roman"/>
            <w:color w:val="2E2E2E"/>
            <w:kern w:val="0"/>
            <w:sz w:val="36"/>
            <w:szCs w:val="36"/>
            <w14:ligatures w14:val="none"/>
          </w:rPr>
          <w:t>Role of herbal products as therapeutic agents against ultraviolet radiation-induced skin disorders</w:t>
        </w:r>
      </w:hyperlink>
    </w:p>
    <w:p w14:paraId="0D6DFF8B"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Sajeeda Archoo, ... Sheikh A. Tasduq, in </w:t>
      </w:r>
      <w:hyperlink r:id="rId39" w:history="1">
        <w:r w:rsidRPr="009E2D25">
          <w:rPr>
            <w:rFonts w:ascii="Times New Roman" w:eastAsia="Times New Roman" w:hAnsi="Times New Roman" w:cs="Times New Roman"/>
            <w:color w:val="007398"/>
            <w:kern w:val="0"/>
            <w:sz w:val="24"/>
            <w:szCs w:val="24"/>
            <w14:ligatures w14:val="none"/>
          </w:rPr>
          <w:t>Herbal Medicines</w:t>
        </w:r>
      </w:hyperlink>
      <w:r w:rsidRPr="009E2D25">
        <w:rPr>
          <w:rFonts w:ascii="Times New Roman" w:eastAsia="Times New Roman" w:hAnsi="Times New Roman" w:cs="Times New Roman"/>
          <w:kern w:val="0"/>
          <w:sz w:val="24"/>
          <w:szCs w:val="24"/>
          <w14:ligatures w14:val="none"/>
        </w:rPr>
        <w:t>, 2022</w:t>
      </w:r>
    </w:p>
    <w:p w14:paraId="4FF1231B"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16.3.1 Silymarin</w:t>
      </w:r>
    </w:p>
    <w:p w14:paraId="70DC91B5"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 a standardized </w:t>
      </w:r>
      <w:hyperlink r:id="rId40" w:tooltip="Learn more about flavonolignan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flavonolignan</w:t>
        </w:r>
      </w:hyperlink>
      <w:r w:rsidRPr="009E2D25">
        <w:rPr>
          <w:rFonts w:ascii="Times New Roman" w:eastAsia="Times New Roman" w:hAnsi="Times New Roman" w:cs="Times New Roman"/>
          <w:kern w:val="0"/>
          <w:sz w:val="24"/>
          <w:szCs w:val="24"/>
          <w14:ligatures w14:val="none"/>
        </w:rPr>
        <w:t> extract derived from the seeds of </w:t>
      </w:r>
      <w:hyperlink r:id="rId41" w:tooltip="Learn more about Silybum marianum from ScienceDirect's AI-generated Topic Pages" w:history="1">
        <w:r w:rsidRPr="009E2D25">
          <w:rPr>
            <w:rFonts w:ascii="Times New Roman" w:eastAsia="Times New Roman" w:hAnsi="Times New Roman" w:cs="Times New Roman"/>
            <w:i/>
            <w:iCs/>
            <w:color w:val="2E2E2E"/>
            <w:kern w:val="0"/>
            <w:sz w:val="24"/>
            <w:szCs w:val="24"/>
            <w:u w:val="single"/>
            <w14:ligatures w14:val="none"/>
          </w:rPr>
          <w:t>Silybum marianum</w:t>
        </w:r>
      </w:hyperlink>
      <w:r w:rsidRPr="009E2D25">
        <w:rPr>
          <w:rFonts w:ascii="Times New Roman" w:eastAsia="Times New Roman" w:hAnsi="Times New Roman" w:cs="Times New Roman"/>
          <w:kern w:val="0"/>
          <w:sz w:val="24"/>
          <w:szCs w:val="24"/>
          <w14:ligatures w14:val="none"/>
        </w:rPr>
        <w:t>, a milk thistle. </w:t>
      </w:r>
      <w:hyperlink r:id="rId42" w:tooltip="Learn more about Silyb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Silybin</w:t>
        </w:r>
      </w:hyperlink>
      <w:r w:rsidRPr="009E2D25">
        <w:rPr>
          <w:rFonts w:ascii="Times New Roman" w:eastAsia="Times New Roman" w:hAnsi="Times New Roman" w:cs="Times New Roman"/>
          <w:kern w:val="0"/>
          <w:sz w:val="24"/>
          <w:szCs w:val="24"/>
          <w14:ligatures w14:val="none"/>
        </w:rPr>
        <w:t>, </w:t>
      </w:r>
      <w:hyperlink r:id="rId43" w:tooltip="Learn more about silidian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silidianin</w:t>
        </w:r>
      </w:hyperlink>
      <w:r w:rsidRPr="009E2D25">
        <w:rPr>
          <w:rFonts w:ascii="Times New Roman" w:eastAsia="Times New Roman" w:hAnsi="Times New Roman" w:cs="Times New Roman"/>
          <w:kern w:val="0"/>
          <w:sz w:val="24"/>
          <w:szCs w:val="24"/>
          <w14:ligatures w14:val="none"/>
        </w:rPr>
        <w:t>, </w:t>
      </w:r>
      <w:hyperlink r:id="rId44" w:tooltip="Learn more about silychrist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silychristin</w:t>
        </w:r>
      </w:hyperlink>
      <w:r w:rsidRPr="009E2D25">
        <w:rPr>
          <w:rFonts w:ascii="Times New Roman" w:eastAsia="Times New Roman" w:hAnsi="Times New Roman" w:cs="Times New Roman"/>
          <w:kern w:val="0"/>
          <w:sz w:val="24"/>
          <w:szCs w:val="24"/>
          <w14:ligatures w14:val="none"/>
        </w:rPr>
        <w:t>, and isosilybin are the major components of silymarin. Silybin is thought to be the most physiologically active component of silymarin extract in terms of antioxidant and anti-inflammatory activity [7]. </w:t>
      </w:r>
      <w:hyperlink r:id="rId45" w:tooltip="Learn more about Topical application from ScienceDirect's AI-generated Topic Pages" w:history="1">
        <w:r w:rsidRPr="009E2D25">
          <w:rPr>
            <w:rFonts w:ascii="Times New Roman" w:eastAsia="Times New Roman" w:hAnsi="Times New Roman" w:cs="Times New Roman"/>
            <w:color w:val="2E2E2E"/>
            <w:kern w:val="0"/>
            <w:sz w:val="24"/>
            <w:szCs w:val="24"/>
            <w:u w:val="single"/>
            <w14:ligatures w14:val="none"/>
          </w:rPr>
          <w:t>Topical application</w:t>
        </w:r>
      </w:hyperlink>
      <w:r w:rsidRPr="009E2D25">
        <w:rPr>
          <w:rFonts w:ascii="Times New Roman" w:eastAsia="Times New Roman" w:hAnsi="Times New Roman" w:cs="Times New Roman"/>
          <w:kern w:val="0"/>
          <w:sz w:val="24"/>
          <w:szCs w:val="24"/>
          <w14:ligatures w14:val="none"/>
        </w:rPr>
        <w:t> of silymarin prevents skin from edema and sunburn and prevents the cells from </w:t>
      </w:r>
      <w:hyperlink r:id="rId46" w:tooltip="Learn more about UVR from ScienceDirect's AI-generated Topic Pages" w:history="1">
        <w:r w:rsidRPr="009E2D25">
          <w:rPr>
            <w:rFonts w:ascii="Times New Roman" w:eastAsia="Times New Roman" w:hAnsi="Times New Roman" w:cs="Times New Roman"/>
            <w:color w:val="2E2E2E"/>
            <w:kern w:val="0"/>
            <w:sz w:val="24"/>
            <w:szCs w:val="24"/>
            <w:u w:val="single"/>
            <w14:ligatures w14:val="none"/>
          </w:rPr>
          <w:t>UVR</w:t>
        </w:r>
      </w:hyperlink>
      <w:r w:rsidRPr="009E2D25">
        <w:rPr>
          <w:rFonts w:ascii="Times New Roman" w:eastAsia="Times New Roman" w:hAnsi="Times New Roman" w:cs="Times New Roman"/>
          <w:kern w:val="0"/>
          <w:sz w:val="24"/>
          <w:szCs w:val="24"/>
          <w14:ligatures w14:val="none"/>
        </w:rPr>
        <w:t> induced </w:t>
      </w:r>
      <w:hyperlink r:id="rId47" w:tooltip="Learn more about apoptosis from ScienceDirect's AI-generated Topic Pages" w:history="1">
        <w:r w:rsidRPr="009E2D25">
          <w:rPr>
            <w:rFonts w:ascii="Times New Roman" w:eastAsia="Times New Roman" w:hAnsi="Times New Roman" w:cs="Times New Roman"/>
            <w:color w:val="2E2E2E"/>
            <w:kern w:val="0"/>
            <w:sz w:val="24"/>
            <w:szCs w:val="24"/>
            <w:u w:val="single"/>
            <w14:ligatures w14:val="none"/>
          </w:rPr>
          <w:t>apoptosis</w:t>
        </w:r>
      </w:hyperlink>
      <w:r w:rsidRPr="009E2D25">
        <w:rPr>
          <w:rFonts w:ascii="Times New Roman" w:eastAsia="Times New Roman" w:hAnsi="Times New Roman" w:cs="Times New Roman"/>
          <w:kern w:val="0"/>
          <w:sz w:val="24"/>
          <w:szCs w:val="24"/>
          <w14:ligatures w14:val="none"/>
        </w:rPr>
        <w:t xml:space="preserve"> and has shown a remarkable antitumor effect in mice [8]. Topical </w:t>
      </w:r>
      <w:r w:rsidRPr="009E2D25">
        <w:rPr>
          <w:rFonts w:ascii="Times New Roman" w:eastAsia="Times New Roman" w:hAnsi="Times New Roman" w:cs="Times New Roman"/>
          <w:kern w:val="0"/>
          <w:sz w:val="24"/>
          <w:szCs w:val="24"/>
          <w14:ligatures w14:val="none"/>
        </w:rPr>
        <w:lastRenderedPageBreak/>
        <w:t>application of silymarin was found to provide protection from UVB induced DNA damage as it attenuated the production of cyclobutane-pyrimidine dimers in mice skin. Further, inducible nitric oxide synthase-expressing cells and the number of UVB radiation induced hydrogen peroxide-producing cells were also markedly reduced. In cultured human </w:t>
      </w:r>
      <w:hyperlink r:id="rId48" w:tooltip="Learn more about keratinocytes from ScienceDirect's AI-generated Topic Pages" w:history="1">
        <w:r w:rsidRPr="009E2D25">
          <w:rPr>
            <w:rFonts w:ascii="Times New Roman" w:eastAsia="Times New Roman" w:hAnsi="Times New Roman" w:cs="Times New Roman"/>
            <w:color w:val="2E2E2E"/>
            <w:kern w:val="0"/>
            <w:sz w:val="24"/>
            <w:szCs w:val="24"/>
            <w:u w:val="single"/>
            <w14:ligatures w14:val="none"/>
          </w:rPr>
          <w:t>keratinocytes</w:t>
        </w:r>
      </w:hyperlink>
      <w:r w:rsidRPr="009E2D25">
        <w:rPr>
          <w:rFonts w:ascii="Times New Roman" w:eastAsia="Times New Roman" w:hAnsi="Times New Roman" w:cs="Times New Roman"/>
          <w:kern w:val="0"/>
          <w:sz w:val="24"/>
          <w:szCs w:val="24"/>
          <w14:ligatures w14:val="none"/>
        </w:rPr>
        <w:t>Silymarin inhibited the activation of NF-κB and demonstrated a dose-dependent protective effect against UV radiation-induced </w:t>
      </w:r>
      <w:hyperlink r:id="rId49" w:tooltip="Learn more about skin damage from ScienceDirect's AI-generated Topic Pages" w:history="1">
        <w:r w:rsidRPr="009E2D25">
          <w:rPr>
            <w:rFonts w:ascii="Times New Roman" w:eastAsia="Times New Roman" w:hAnsi="Times New Roman" w:cs="Times New Roman"/>
            <w:color w:val="2E2E2E"/>
            <w:kern w:val="0"/>
            <w:sz w:val="24"/>
            <w:szCs w:val="24"/>
            <w:u w:val="single"/>
            <w14:ligatures w14:val="none"/>
          </w:rPr>
          <w:t>skin damage</w:t>
        </w:r>
      </w:hyperlink>
      <w:r w:rsidRPr="009E2D25">
        <w:rPr>
          <w:rFonts w:ascii="Times New Roman" w:eastAsia="Times New Roman" w:hAnsi="Times New Roman" w:cs="Times New Roman"/>
          <w:kern w:val="0"/>
          <w:sz w:val="24"/>
          <w:szCs w:val="24"/>
          <w14:ligatures w14:val="none"/>
        </w:rPr>
        <w:t>.</w:t>
      </w:r>
    </w:p>
    <w:p w14:paraId="58CEB0DB"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50" w:history="1">
        <w:r w:rsidRPr="009E2D25">
          <w:rPr>
            <w:rFonts w:ascii="Georgia" w:eastAsia="Times New Roman" w:hAnsi="Georgia" w:cs="Times New Roman"/>
            <w:color w:val="2E2E2E"/>
            <w:kern w:val="0"/>
            <w:sz w:val="36"/>
            <w:szCs w:val="36"/>
            <w14:ligatures w14:val="none"/>
          </w:rPr>
          <w:t>Polyphenols in the Prevention of Ulcerative Colitis</w:t>
        </w:r>
      </w:hyperlink>
    </w:p>
    <w:p w14:paraId="0C63B52D"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Elroy Saldanha, ... Manjeshwar Shrinath Baliga, in</w:t>
      </w:r>
      <w:hyperlink r:id="rId51" w:history="1">
        <w:r w:rsidRPr="009E2D25">
          <w:rPr>
            <w:rFonts w:ascii="Times New Roman" w:eastAsia="Times New Roman" w:hAnsi="Times New Roman" w:cs="Times New Roman"/>
            <w:color w:val="007398"/>
            <w:kern w:val="0"/>
            <w:sz w:val="24"/>
            <w:szCs w:val="24"/>
            <w14:ligatures w14:val="none"/>
          </w:rPr>
          <w:t>Dietary Interventions in Gastrointestinal Diseases</w:t>
        </w:r>
      </w:hyperlink>
      <w:r w:rsidRPr="009E2D25">
        <w:rPr>
          <w:rFonts w:ascii="Times New Roman" w:eastAsia="Times New Roman" w:hAnsi="Times New Roman" w:cs="Times New Roman"/>
          <w:kern w:val="0"/>
          <w:sz w:val="24"/>
          <w:szCs w:val="24"/>
          <w14:ligatures w14:val="none"/>
        </w:rPr>
        <w:t>, 2019</w:t>
      </w:r>
    </w:p>
    <w:p w14:paraId="682A3D3C"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10 Silymarin</w:t>
      </w:r>
    </w:p>
    <w:p w14:paraId="377C2859"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isolated from the </w:t>
      </w:r>
      <w:hyperlink r:id="rId52" w:tooltip="Learn more about milk thistle from ScienceDirect's AI-generated Topic Pages" w:history="1">
        <w:r w:rsidRPr="009E2D25">
          <w:rPr>
            <w:rFonts w:ascii="Times New Roman" w:eastAsia="Times New Roman" w:hAnsi="Times New Roman" w:cs="Times New Roman"/>
            <w:color w:val="2E2E2E"/>
            <w:kern w:val="0"/>
            <w:sz w:val="24"/>
            <w:szCs w:val="24"/>
            <w:u w:val="single"/>
            <w14:ligatures w14:val="none"/>
          </w:rPr>
          <w:t>milk thistle</w:t>
        </w:r>
      </w:hyperlink>
      <w:r w:rsidRPr="009E2D25">
        <w:rPr>
          <w:rFonts w:ascii="Times New Roman" w:eastAsia="Times New Roman" w:hAnsi="Times New Roman" w:cs="Times New Roman"/>
          <w:kern w:val="0"/>
          <w:sz w:val="24"/>
          <w:szCs w:val="24"/>
          <w14:ligatures w14:val="none"/>
        </w:rPr>
        <w:t> (</w:t>
      </w:r>
      <w:r w:rsidRPr="009E2D25">
        <w:rPr>
          <w:rFonts w:ascii="Times New Roman" w:eastAsia="Times New Roman" w:hAnsi="Times New Roman" w:cs="Times New Roman"/>
          <w:i/>
          <w:iCs/>
          <w:kern w:val="0"/>
          <w:sz w:val="24"/>
          <w:szCs w:val="24"/>
          <w14:ligatures w14:val="none"/>
        </w:rPr>
        <w:t>Silybum marianum</w:t>
      </w:r>
      <w:r w:rsidRPr="009E2D25">
        <w:rPr>
          <w:rFonts w:ascii="Times New Roman" w:eastAsia="Times New Roman" w:hAnsi="Times New Roman" w:cs="Times New Roman"/>
          <w:kern w:val="0"/>
          <w:sz w:val="24"/>
          <w:szCs w:val="24"/>
          <w14:ligatures w14:val="none"/>
        </w:rPr>
        <w:t>) is arguably the most commonly used medication for various liver </w:t>
      </w:r>
      <w:hyperlink r:id="rId53" w:tooltip="Learn more about diseases from ScienceDirect's AI-generated Topic Pages" w:history="1">
        <w:r w:rsidRPr="009E2D25">
          <w:rPr>
            <w:rFonts w:ascii="Times New Roman" w:eastAsia="Times New Roman" w:hAnsi="Times New Roman" w:cs="Times New Roman"/>
            <w:color w:val="2E2E2E"/>
            <w:kern w:val="0"/>
            <w:sz w:val="24"/>
            <w:szCs w:val="24"/>
            <w:u w:val="single"/>
            <w14:ligatures w14:val="none"/>
          </w:rPr>
          <w:t>diseases</w:t>
        </w:r>
      </w:hyperlink>
      <w:r w:rsidRPr="009E2D25">
        <w:rPr>
          <w:rFonts w:ascii="Times New Roman" w:eastAsia="Times New Roman" w:hAnsi="Times New Roman" w:cs="Times New Roman"/>
          <w:kern w:val="0"/>
          <w:sz w:val="24"/>
          <w:szCs w:val="24"/>
          <w14:ligatures w14:val="none"/>
        </w:rPr>
        <w:t>.</w:t>
      </w:r>
      <w:r w:rsidRPr="009E2D25">
        <w:rPr>
          <w:rFonts w:ascii="Times New Roman" w:eastAsia="Times New Roman" w:hAnsi="Times New Roman" w:cs="Times New Roman"/>
          <w:kern w:val="0"/>
          <w:sz w:val="23"/>
          <w:szCs w:val="23"/>
          <w:vertAlign w:val="superscript"/>
          <w14:ligatures w14:val="none"/>
        </w:rPr>
        <w:t>65</w:t>
      </w:r>
      <w:r w:rsidRPr="009E2D25">
        <w:rPr>
          <w:rFonts w:ascii="Times New Roman" w:eastAsia="Times New Roman" w:hAnsi="Times New Roman" w:cs="Times New Roman"/>
          <w:kern w:val="0"/>
          <w:sz w:val="24"/>
          <w:szCs w:val="24"/>
          <w14:ligatures w14:val="none"/>
        </w:rPr>
        <w:t> It is a mixture of </w:t>
      </w:r>
      <w:hyperlink r:id="rId54" w:tooltip="Learn more about flavonolignans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flavonolignans</w:t>
        </w:r>
      </w:hyperlink>
      <w:r w:rsidRPr="009E2D25">
        <w:rPr>
          <w:rFonts w:ascii="Times New Roman" w:eastAsia="Times New Roman" w:hAnsi="Times New Roman" w:cs="Times New Roman"/>
          <w:kern w:val="0"/>
          <w:sz w:val="24"/>
          <w:szCs w:val="24"/>
          <w14:ligatures w14:val="none"/>
        </w:rPr>
        <w:t>, consisting of silibinins A and B, isosilibinins A and B, </w:t>
      </w:r>
      <w:hyperlink r:id="rId55" w:tooltip="Learn more about silicrist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silicristin</w:t>
        </w:r>
      </w:hyperlink>
      <w:r w:rsidRPr="009E2D25">
        <w:rPr>
          <w:rFonts w:ascii="Times New Roman" w:eastAsia="Times New Roman" w:hAnsi="Times New Roman" w:cs="Times New Roman"/>
          <w:kern w:val="0"/>
          <w:sz w:val="24"/>
          <w:szCs w:val="24"/>
          <w14:ligatures w14:val="none"/>
        </w:rPr>
        <w:t>, and </w:t>
      </w:r>
      <w:hyperlink r:id="rId56" w:tooltip="Learn more about silidian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silidianin</w:t>
        </w:r>
      </w:hyperlink>
      <w:r w:rsidRPr="009E2D25">
        <w:rPr>
          <w:rFonts w:ascii="Times New Roman" w:eastAsia="Times New Roman" w:hAnsi="Times New Roman" w:cs="Times New Roman"/>
          <w:kern w:val="0"/>
          <w:sz w:val="23"/>
          <w:szCs w:val="23"/>
          <w:vertAlign w:val="superscript"/>
          <w14:ligatures w14:val="none"/>
        </w:rPr>
        <w:t>65</w:t>
      </w:r>
      <w:r w:rsidRPr="009E2D25">
        <w:rPr>
          <w:rFonts w:ascii="Times New Roman" w:eastAsia="Times New Roman" w:hAnsi="Times New Roman" w:cs="Times New Roman"/>
          <w:kern w:val="0"/>
          <w:sz w:val="24"/>
          <w:szCs w:val="24"/>
          <w14:ligatures w14:val="none"/>
        </w:rPr>
        <w:t> (Fig. 23.3). Preclinical studies by Varshosaz and coworkers</w:t>
      </w:r>
      <w:r w:rsidRPr="009E2D25">
        <w:rPr>
          <w:rFonts w:ascii="Times New Roman" w:eastAsia="Times New Roman" w:hAnsi="Times New Roman" w:cs="Times New Roman"/>
          <w:kern w:val="0"/>
          <w:sz w:val="23"/>
          <w:szCs w:val="23"/>
          <w:vertAlign w:val="superscript"/>
          <w14:ligatures w14:val="none"/>
        </w:rPr>
        <w:t>66</w:t>
      </w:r>
      <w:r w:rsidRPr="009E2D25">
        <w:rPr>
          <w:rFonts w:ascii="Times New Roman" w:eastAsia="Times New Roman" w:hAnsi="Times New Roman" w:cs="Times New Roman"/>
          <w:kern w:val="0"/>
          <w:sz w:val="24"/>
          <w:szCs w:val="24"/>
          <w14:ligatures w14:val="none"/>
        </w:rPr>
        <w:t> have shown that silymarin reduced </w:t>
      </w:r>
      <w:hyperlink r:id="rId57" w:tooltip="Learn more about MPO from ScienceDirect's AI-generated Topic Pages" w:history="1">
        <w:r w:rsidRPr="009E2D25">
          <w:rPr>
            <w:rFonts w:ascii="Times New Roman" w:eastAsia="Times New Roman" w:hAnsi="Times New Roman" w:cs="Times New Roman"/>
            <w:color w:val="2E2E2E"/>
            <w:kern w:val="0"/>
            <w:sz w:val="24"/>
            <w:szCs w:val="24"/>
            <w:u w:val="single"/>
            <w14:ligatures w14:val="none"/>
          </w:rPr>
          <w:t>MPO</w:t>
        </w:r>
      </w:hyperlink>
      <w:r w:rsidRPr="009E2D25">
        <w:rPr>
          <w:rFonts w:ascii="Times New Roman" w:eastAsia="Times New Roman" w:hAnsi="Times New Roman" w:cs="Times New Roman"/>
          <w:kern w:val="0"/>
          <w:sz w:val="24"/>
          <w:szCs w:val="24"/>
          <w14:ligatures w14:val="none"/>
        </w:rPr>
        <w:t> activity, TNF-α, and IL-6 levels in </w:t>
      </w:r>
      <w:hyperlink r:id="rId58" w:tooltip="Learn more about colon tissues from ScienceDirect's AI-generated Topic Pages" w:history="1">
        <w:r w:rsidRPr="009E2D25">
          <w:rPr>
            <w:rFonts w:ascii="Times New Roman" w:eastAsia="Times New Roman" w:hAnsi="Times New Roman" w:cs="Times New Roman"/>
            <w:color w:val="2E2E2E"/>
            <w:kern w:val="0"/>
            <w:sz w:val="24"/>
            <w:szCs w:val="24"/>
            <w:u w:val="single"/>
            <w14:ligatures w14:val="none"/>
          </w:rPr>
          <w:t>colon tissues</w:t>
        </w:r>
      </w:hyperlink>
      <w:r w:rsidRPr="009E2D25">
        <w:rPr>
          <w:rFonts w:ascii="Times New Roman" w:eastAsia="Times New Roman" w:hAnsi="Times New Roman" w:cs="Times New Roman"/>
          <w:kern w:val="0"/>
          <w:sz w:val="24"/>
          <w:szCs w:val="24"/>
          <w14:ligatures w14:val="none"/>
        </w:rPr>
        <w:t>, thereby ameliorating the histopathological features. Further a randomized double-blinded placebo-controlled clinical trial has also shown that administering silymarin (140 mg) once daily for 6 months along with their standard therapy was effective.</w:t>
      </w:r>
      <w:r w:rsidRPr="009E2D25">
        <w:rPr>
          <w:rFonts w:ascii="Times New Roman" w:eastAsia="Times New Roman" w:hAnsi="Times New Roman" w:cs="Times New Roman"/>
          <w:kern w:val="0"/>
          <w:sz w:val="23"/>
          <w:szCs w:val="23"/>
          <w:vertAlign w:val="superscript"/>
          <w14:ligatures w14:val="none"/>
        </w:rPr>
        <w:t>66,67</w:t>
      </w:r>
      <w:r w:rsidRPr="009E2D25">
        <w:rPr>
          <w:rFonts w:ascii="Times New Roman" w:eastAsia="Times New Roman" w:hAnsi="Times New Roman" w:cs="Times New Roman"/>
          <w:kern w:val="0"/>
          <w:sz w:val="24"/>
          <w:szCs w:val="24"/>
          <w14:ligatures w14:val="none"/>
        </w:rPr>
        <w:t> Most of the volunteers receiving silymarin had improved levels of hemoglobin and </w:t>
      </w:r>
      <w:hyperlink r:id="rId59" w:tooltip="Learn more about erythrocyte sedimentation rate from ScienceDirect's AI-generated Topic Pages" w:history="1">
        <w:r w:rsidRPr="009E2D25">
          <w:rPr>
            <w:rFonts w:ascii="Times New Roman" w:eastAsia="Times New Roman" w:hAnsi="Times New Roman" w:cs="Times New Roman"/>
            <w:color w:val="2E2E2E"/>
            <w:kern w:val="0"/>
            <w:sz w:val="24"/>
            <w:szCs w:val="24"/>
            <w:u w:val="single"/>
            <w14:ligatures w14:val="none"/>
          </w:rPr>
          <w:t>erythrocyte sedimentation rate</w:t>
        </w:r>
      </w:hyperlink>
      <w:r w:rsidRPr="009E2D25">
        <w:rPr>
          <w:rFonts w:ascii="Times New Roman" w:eastAsia="Times New Roman" w:hAnsi="Times New Roman" w:cs="Times New Roman"/>
          <w:kern w:val="0"/>
          <w:sz w:val="24"/>
          <w:szCs w:val="24"/>
          <w14:ligatures w14:val="none"/>
        </w:rPr>
        <w:t>. The disease activity index decreased in the silymarin group. 35 out of 38 patients in the silymarin group were in complete remission with no flare-up after 6 months as compared with 21 out of 32 patients in the </w:t>
      </w:r>
      <w:hyperlink r:id="rId60" w:tooltip="Learn more about placebo from ScienceDirect's AI-generated Topic Pages" w:history="1">
        <w:r w:rsidRPr="009E2D25">
          <w:rPr>
            <w:rFonts w:ascii="Times New Roman" w:eastAsia="Times New Roman" w:hAnsi="Times New Roman" w:cs="Times New Roman"/>
            <w:color w:val="2E2E2E"/>
            <w:kern w:val="0"/>
            <w:sz w:val="24"/>
            <w:szCs w:val="24"/>
            <w:u w:val="single"/>
            <w14:ligatures w14:val="none"/>
          </w:rPr>
          <w:t>placebo</w:t>
        </w:r>
      </w:hyperlink>
      <w:r w:rsidRPr="009E2D25">
        <w:rPr>
          <w:rFonts w:ascii="Times New Roman" w:eastAsia="Times New Roman" w:hAnsi="Times New Roman" w:cs="Times New Roman"/>
          <w:kern w:val="0"/>
          <w:sz w:val="24"/>
          <w:szCs w:val="24"/>
          <w14:ligatures w14:val="none"/>
        </w:rPr>
        <w:t> group.</w:t>
      </w:r>
      <w:r w:rsidRPr="009E2D25">
        <w:rPr>
          <w:rFonts w:ascii="Times New Roman" w:eastAsia="Times New Roman" w:hAnsi="Times New Roman" w:cs="Times New Roman"/>
          <w:kern w:val="0"/>
          <w:sz w:val="23"/>
          <w:szCs w:val="23"/>
          <w:vertAlign w:val="superscript"/>
          <w14:ligatures w14:val="none"/>
        </w:rPr>
        <w:t>67</w:t>
      </w:r>
    </w:p>
    <w:p w14:paraId="3124BA58" w14:textId="0BC938D2"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lastRenderedPageBreak/>
        <w:fldChar w:fldCharType="begin"/>
      </w:r>
      <w:r w:rsidRPr="009E2D25">
        <w:rPr>
          <w:rFonts w:ascii="Times New Roman" w:eastAsia="Times New Roman" w:hAnsi="Times New Roman" w:cs="Times New Roman"/>
          <w:kern w:val="0"/>
          <w:sz w:val="24"/>
          <w:szCs w:val="24"/>
          <w14:ligatures w14:val="none"/>
        </w:rPr>
        <w:instrText xml:space="preserve"> INCLUDEPICTURE "/Users/APB/Library/Group Containers/UBF8T346G9.ms/WebArchiveCopyPasteTempFiles/com.microsoft.Word/3-s2.0-B9780128144688000235-f23-03-9780128144688.jpg" \* MERGEFORMATINET </w:instrText>
      </w:r>
      <w:r w:rsidRPr="009E2D25">
        <w:rPr>
          <w:rFonts w:ascii="Times New Roman" w:eastAsia="Times New Roman" w:hAnsi="Times New Roman" w:cs="Times New Roman"/>
          <w:kern w:val="0"/>
          <w:sz w:val="24"/>
          <w:szCs w:val="24"/>
          <w14:ligatures w14:val="none"/>
        </w:rPr>
        <w:fldChar w:fldCharType="separate"/>
      </w:r>
      <w:r w:rsidRPr="009E2D25">
        <w:rPr>
          <w:rFonts w:ascii="Times New Roman" w:eastAsia="Times New Roman" w:hAnsi="Times New Roman" w:cs="Times New Roman"/>
          <w:noProof/>
          <w:kern w:val="0"/>
          <w:sz w:val="24"/>
          <w:szCs w:val="24"/>
          <w14:ligatures w14:val="none"/>
        </w:rPr>
        <w:drawing>
          <wp:inline distT="0" distB="0" distL="0" distR="0" wp14:anchorId="2203A002" wp14:editId="7CF98751">
            <wp:extent cx="5943600" cy="7031355"/>
            <wp:effectExtent l="0" t="0" r="0" b="4445"/>
            <wp:docPr id="982640737" name="Picture 6" descr="Several chemical structures of different siz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40737" name="Picture 6" descr="Several chemical structures of different sizes&#10;&#10;Description automatically generated with medium confidenc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7031355"/>
                    </a:xfrm>
                    <a:prstGeom prst="rect">
                      <a:avLst/>
                    </a:prstGeom>
                    <a:noFill/>
                    <a:ln>
                      <a:noFill/>
                    </a:ln>
                  </pic:spPr>
                </pic:pic>
              </a:graphicData>
            </a:graphic>
          </wp:inline>
        </w:drawing>
      </w:r>
      <w:r w:rsidRPr="009E2D25">
        <w:rPr>
          <w:rFonts w:ascii="Times New Roman" w:eastAsia="Times New Roman" w:hAnsi="Times New Roman" w:cs="Times New Roman"/>
          <w:kern w:val="0"/>
          <w:sz w:val="24"/>
          <w:szCs w:val="24"/>
          <w14:ligatures w14:val="none"/>
        </w:rPr>
        <w:fldChar w:fldCharType="end"/>
      </w:r>
    </w:p>
    <w:p w14:paraId="690D9DE7" w14:textId="77777777" w:rsidR="009E2D25" w:rsidRPr="009E2D25" w:rsidRDefault="009E2D25" w:rsidP="009E2D25">
      <w:pPr>
        <w:rPr>
          <w:rFonts w:ascii="Times New Roman" w:eastAsia="Times New Roman" w:hAnsi="Times New Roman" w:cs="Times New Roman"/>
          <w:kern w:val="0"/>
          <w:sz w:val="24"/>
          <w:szCs w:val="24"/>
          <w14:ligatures w14:val="none"/>
        </w:rPr>
      </w:pPr>
      <w:hyperlink r:id="rId62" w:history="1">
        <w:r w:rsidRPr="009E2D25">
          <w:rPr>
            <w:rFonts w:ascii="Times New Roman" w:eastAsia="Times New Roman" w:hAnsi="Times New Roman" w:cs="Times New Roman"/>
            <w:color w:val="007398"/>
            <w:kern w:val="0"/>
            <w:sz w:val="24"/>
            <w:szCs w:val="24"/>
            <w14:ligatures w14:val="none"/>
          </w:rPr>
          <w:t>Sign in to download full-size image</w:t>
        </w:r>
      </w:hyperlink>
    </w:p>
    <w:p w14:paraId="4A6FA240" w14:textId="77777777" w:rsidR="009E2D25" w:rsidRPr="009E2D25" w:rsidRDefault="009E2D25" w:rsidP="009E2D25">
      <w:pPr>
        <w:rPr>
          <w:rFonts w:ascii="Times New Roman" w:eastAsia="Times New Roman" w:hAnsi="Times New Roman" w:cs="Times New Roman"/>
          <w:color w:val="737373"/>
          <w:kern w:val="0"/>
          <w:sz w:val="19"/>
          <w:szCs w:val="19"/>
          <w:bdr w:val="single" w:sz="12" w:space="9" w:color="DCDCDC" w:frame="1"/>
          <w14:ligatures w14:val="none"/>
        </w:rPr>
      </w:pPr>
      <w:r w:rsidRPr="009E2D25">
        <w:rPr>
          <w:rFonts w:ascii="Times New Roman" w:eastAsia="Times New Roman" w:hAnsi="Times New Roman" w:cs="Times New Roman"/>
          <w:color w:val="737373"/>
          <w:kern w:val="0"/>
          <w:sz w:val="19"/>
          <w:szCs w:val="19"/>
          <w:bdr w:val="single" w:sz="12" w:space="9" w:color="DCDCDC" w:frame="1"/>
          <w14:ligatures w14:val="none"/>
        </w:rPr>
        <w:t>Figure 23.3. Polyphenols of silymarin.</w:t>
      </w:r>
    </w:p>
    <w:p w14:paraId="37B04A57"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63" w:history="1">
        <w:r w:rsidRPr="009E2D25">
          <w:rPr>
            <w:rFonts w:ascii="Georgia" w:eastAsia="Times New Roman" w:hAnsi="Georgia" w:cs="Times New Roman"/>
            <w:color w:val="2E2E2E"/>
            <w:kern w:val="0"/>
            <w:sz w:val="36"/>
            <w:szCs w:val="36"/>
            <w14:ligatures w14:val="none"/>
          </w:rPr>
          <w:t>Polyphenols in Chronic Diseases and their Mechanisms of Action</w:t>
        </w:r>
      </w:hyperlink>
    </w:p>
    <w:p w14:paraId="0120C453"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lastRenderedPageBreak/>
        <w:t>Manjeshwar Shrinath Baliga, ... Raja Fayad, in</w:t>
      </w:r>
      <w:hyperlink r:id="rId64" w:history="1">
        <w:r w:rsidRPr="009E2D25">
          <w:rPr>
            <w:rFonts w:ascii="Times New Roman" w:eastAsia="Times New Roman" w:hAnsi="Times New Roman" w:cs="Times New Roman"/>
            <w:color w:val="007398"/>
            <w:kern w:val="0"/>
            <w:sz w:val="24"/>
            <w:szCs w:val="24"/>
            <w14:ligatures w14:val="none"/>
          </w:rPr>
          <w:t>Polyphenols in Human Health and Disease</w:t>
        </w:r>
      </w:hyperlink>
      <w:r w:rsidRPr="009E2D25">
        <w:rPr>
          <w:rFonts w:ascii="Times New Roman" w:eastAsia="Times New Roman" w:hAnsi="Times New Roman" w:cs="Times New Roman"/>
          <w:kern w:val="0"/>
          <w:sz w:val="24"/>
          <w:szCs w:val="24"/>
          <w14:ligatures w14:val="none"/>
        </w:rPr>
        <w:t>, 2014</w:t>
      </w:r>
    </w:p>
    <w:p w14:paraId="61185A06"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10 Silymarin</w:t>
      </w:r>
    </w:p>
    <w:p w14:paraId="7E428905"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isolated from the milk thistle (</w:t>
      </w:r>
      <w:hyperlink r:id="rId65" w:tooltip="Learn more about Silybum marianum from ScienceDirect's AI-generated Topic Pages" w:history="1">
        <w:r w:rsidRPr="009E2D25">
          <w:rPr>
            <w:rFonts w:ascii="Times New Roman" w:eastAsia="Times New Roman" w:hAnsi="Times New Roman" w:cs="Times New Roman"/>
            <w:i/>
            <w:iCs/>
            <w:color w:val="2E2E2E"/>
            <w:kern w:val="0"/>
            <w:sz w:val="24"/>
            <w:szCs w:val="24"/>
            <w:u w:val="single"/>
            <w14:ligatures w14:val="none"/>
          </w:rPr>
          <w:t>Silybum marianum</w:t>
        </w:r>
      </w:hyperlink>
      <w:r w:rsidRPr="009E2D25">
        <w:rPr>
          <w:rFonts w:ascii="Times New Roman" w:eastAsia="Times New Roman" w:hAnsi="Times New Roman" w:cs="Times New Roman"/>
          <w:kern w:val="0"/>
          <w:sz w:val="24"/>
          <w:szCs w:val="24"/>
          <w14:ligatures w14:val="none"/>
        </w:rPr>
        <w:t>) is arguably the most commonly used medication for various liver </w:t>
      </w:r>
      <w:hyperlink r:id="rId66" w:tooltip="Learn more about diseases from ScienceDirect's AI-generated Topic Pages" w:history="1">
        <w:r w:rsidRPr="009E2D25">
          <w:rPr>
            <w:rFonts w:ascii="Times New Roman" w:eastAsia="Times New Roman" w:hAnsi="Times New Roman" w:cs="Times New Roman"/>
            <w:color w:val="2E2E2E"/>
            <w:kern w:val="0"/>
            <w:sz w:val="24"/>
            <w:szCs w:val="24"/>
            <w:u w:val="single"/>
            <w14:ligatures w14:val="none"/>
          </w:rPr>
          <w:t>diseases</w:t>
        </w:r>
      </w:hyperlink>
      <w:r w:rsidRPr="009E2D25">
        <w:rPr>
          <w:rFonts w:ascii="Times New Roman" w:eastAsia="Times New Roman" w:hAnsi="Times New Roman" w:cs="Times New Roman"/>
          <w:kern w:val="0"/>
          <w:sz w:val="24"/>
          <w:szCs w:val="24"/>
          <w14:ligatures w14:val="none"/>
        </w:rPr>
        <w:t>.</w:t>
      </w:r>
      <w:r w:rsidRPr="009E2D25">
        <w:rPr>
          <w:rFonts w:ascii="Times New Roman" w:eastAsia="Times New Roman" w:hAnsi="Times New Roman" w:cs="Times New Roman"/>
          <w:kern w:val="0"/>
          <w:sz w:val="23"/>
          <w:szCs w:val="23"/>
          <w:vertAlign w:val="superscript"/>
          <w14:ligatures w14:val="none"/>
        </w:rPr>
        <w:t>48</w:t>
      </w:r>
      <w:r w:rsidRPr="009E2D25">
        <w:rPr>
          <w:rFonts w:ascii="Times New Roman" w:eastAsia="Times New Roman" w:hAnsi="Times New Roman" w:cs="Times New Roman"/>
          <w:kern w:val="0"/>
          <w:sz w:val="24"/>
          <w:szCs w:val="24"/>
          <w14:ligatures w14:val="none"/>
        </w:rPr>
        <w:t> It is a mixture of </w:t>
      </w:r>
      <w:hyperlink r:id="rId67" w:tooltip="Learn more about flavonolignans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flavonolignans</w:t>
        </w:r>
      </w:hyperlink>
      <w:r w:rsidRPr="009E2D25">
        <w:rPr>
          <w:rFonts w:ascii="Times New Roman" w:eastAsia="Times New Roman" w:hAnsi="Times New Roman" w:cs="Times New Roman"/>
          <w:kern w:val="0"/>
          <w:sz w:val="24"/>
          <w:szCs w:val="24"/>
          <w14:ligatures w14:val="none"/>
        </w:rPr>
        <w:t>, consisting of </w:t>
      </w:r>
      <w:hyperlink r:id="rId68" w:tooltip="Learn more about silibin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silibinin</w:t>
        </w:r>
      </w:hyperlink>
      <w:r w:rsidRPr="009E2D25">
        <w:rPr>
          <w:rFonts w:ascii="Times New Roman" w:eastAsia="Times New Roman" w:hAnsi="Times New Roman" w:cs="Times New Roman"/>
          <w:kern w:val="0"/>
          <w:sz w:val="24"/>
          <w:szCs w:val="24"/>
          <w14:ligatures w14:val="none"/>
        </w:rPr>
        <w:t> A and B, isosilibinin A and B, </w:t>
      </w:r>
      <w:hyperlink r:id="rId69" w:tooltip="Learn more about silicrist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silicristin</w:t>
        </w:r>
      </w:hyperlink>
      <w:r w:rsidRPr="009E2D25">
        <w:rPr>
          <w:rFonts w:ascii="Times New Roman" w:eastAsia="Times New Roman" w:hAnsi="Times New Roman" w:cs="Times New Roman"/>
          <w:kern w:val="0"/>
          <w:sz w:val="24"/>
          <w:szCs w:val="24"/>
          <w14:ligatures w14:val="none"/>
        </w:rPr>
        <w:t>, and </w:t>
      </w:r>
      <w:hyperlink r:id="rId70" w:tooltip="Learn more about silidian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silidianin</w:t>
        </w:r>
      </w:hyperlink>
      <w:r w:rsidRPr="009E2D25">
        <w:rPr>
          <w:rFonts w:ascii="Times New Roman" w:eastAsia="Times New Roman" w:hAnsi="Times New Roman" w:cs="Times New Roman"/>
          <w:kern w:val="0"/>
          <w:sz w:val="23"/>
          <w:szCs w:val="23"/>
          <w:vertAlign w:val="superscript"/>
          <w14:ligatures w14:val="none"/>
        </w:rPr>
        <w:t>48</w:t>
      </w:r>
      <w:r w:rsidRPr="009E2D25">
        <w:rPr>
          <w:rFonts w:ascii="Times New Roman" w:eastAsia="Times New Roman" w:hAnsi="Times New Roman" w:cs="Times New Roman"/>
          <w:kern w:val="0"/>
          <w:sz w:val="24"/>
          <w:szCs w:val="24"/>
          <w14:ligatures w14:val="none"/>
        </w:rPr>
        <w:t> (Figure 50.4). Recently, Rastegarpanah and co-workers</w:t>
      </w:r>
      <w:r w:rsidRPr="009E2D25">
        <w:rPr>
          <w:rFonts w:ascii="Times New Roman" w:eastAsia="Times New Roman" w:hAnsi="Times New Roman" w:cs="Times New Roman"/>
          <w:kern w:val="0"/>
          <w:sz w:val="23"/>
          <w:szCs w:val="23"/>
          <w:vertAlign w:val="superscript"/>
          <w14:ligatures w14:val="none"/>
        </w:rPr>
        <w:t>49</w:t>
      </w:r>
      <w:r w:rsidRPr="009E2D25">
        <w:rPr>
          <w:rFonts w:ascii="Times New Roman" w:eastAsia="Times New Roman" w:hAnsi="Times New Roman" w:cs="Times New Roman"/>
          <w:kern w:val="0"/>
          <w:sz w:val="24"/>
          <w:szCs w:val="24"/>
          <w14:ligatures w14:val="none"/>
        </w:rPr>
        <w:t> conducted a randomized double-blind placebo-controlled clinical trial, and observed that silymarin (140 mg) once daily for 6 months along with their standard therapy was effective. Most of the volunteers receiving silymarin had improved levels of hemoglobin and </w:t>
      </w:r>
      <w:hyperlink r:id="rId71" w:tooltip="Learn more about erythrocyte sedimentation rate from ScienceDirect's AI-generated Topic Pages" w:history="1">
        <w:r w:rsidRPr="009E2D25">
          <w:rPr>
            <w:rFonts w:ascii="Times New Roman" w:eastAsia="Times New Roman" w:hAnsi="Times New Roman" w:cs="Times New Roman"/>
            <w:color w:val="2E2E2E"/>
            <w:kern w:val="0"/>
            <w:sz w:val="24"/>
            <w:szCs w:val="24"/>
            <w:u w:val="single"/>
            <w14:ligatures w14:val="none"/>
          </w:rPr>
          <w:t>erythrocyte sedimentation rate</w:t>
        </w:r>
      </w:hyperlink>
      <w:r w:rsidRPr="009E2D25">
        <w:rPr>
          <w:rFonts w:ascii="Times New Roman" w:eastAsia="Times New Roman" w:hAnsi="Times New Roman" w:cs="Times New Roman"/>
          <w:kern w:val="0"/>
          <w:sz w:val="24"/>
          <w:szCs w:val="24"/>
          <w14:ligatures w14:val="none"/>
        </w:rPr>
        <w:t>. The disease activity index (DAI) decreased in the silymarin group. Thirty-five out of 38 patients in the silymarin group were in complete remission with no flare-up after 6 months as compared to 21 out of 32 patients in the </w:t>
      </w:r>
      <w:hyperlink r:id="rId72" w:tooltip="Learn more about placebo from ScienceDirect's AI-generated Topic Pages" w:history="1">
        <w:r w:rsidRPr="009E2D25">
          <w:rPr>
            <w:rFonts w:ascii="Times New Roman" w:eastAsia="Times New Roman" w:hAnsi="Times New Roman" w:cs="Times New Roman"/>
            <w:color w:val="2E2E2E"/>
            <w:kern w:val="0"/>
            <w:sz w:val="24"/>
            <w:szCs w:val="24"/>
            <w:u w:val="single"/>
            <w14:ligatures w14:val="none"/>
          </w:rPr>
          <w:t>placebo</w:t>
        </w:r>
      </w:hyperlink>
      <w:r w:rsidRPr="009E2D25">
        <w:rPr>
          <w:rFonts w:ascii="Times New Roman" w:eastAsia="Times New Roman" w:hAnsi="Times New Roman" w:cs="Times New Roman"/>
          <w:kern w:val="0"/>
          <w:sz w:val="24"/>
          <w:szCs w:val="24"/>
          <w14:ligatures w14:val="none"/>
        </w:rPr>
        <w:t> group.</w:t>
      </w:r>
      <w:r w:rsidRPr="009E2D25">
        <w:rPr>
          <w:rFonts w:ascii="Times New Roman" w:eastAsia="Times New Roman" w:hAnsi="Times New Roman" w:cs="Times New Roman"/>
          <w:kern w:val="0"/>
          <w:sz w:val="23"/>
          <w:szCs w:val="23"/>
          <w:vertAlign w:val="superscript"/>
          <w14:ligatures w14:val="none"/>
        </w:rPr>
        <w:t>49</w:t>
      </w:r>
    </w:p>
    <w:p w14:paraId="598F7F3F" w14:textId="5889B9D6"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lastRenderedPageBreak/>
        <w:fldChar w:fldCharType="begin"/>
      </w:r>
      <w:r w:rsidRPr="009E2D25">
        <w:rPr>
          <w:rFonts w:ascii="Times New Roman" w:eastAsia="Times New Roman" w:hAnsi="Times New Roman" w:cs="Times New Roman"/>
          <w:kern w:val="0"/>
          <w:sz w:val="24"/>
          <w:szCs w:val="24"/>
          <w14:ligatures w14:val="none"/>
        </w:rPr>
        <w:instrText xml:space="preserve"> INCLUDEPICTURE "/Users/APB/Library/Group Containers/UBF8T346G9.ms/WebArchiveCopyPasteTempFiles/com.microsoft.Word/3-s2.0-B9780123984562000505-f50-04-9780123984562.jpg" \* MERGEFORMATINET </w:instrText>
      </w:r>
      <w:r w:rsidRPr="009E2D25">
        <w:rPr>
          <w:rFonts w:ascii="Times New Roman" w:eastAsia="Times New Roman" w:hAnsi="Times New Roman" w:cs="Times New Roman"/>
          <w:kern w:val="0"/>
          <w:sz w:val="24"/>
          <w:szCs w:val="24"/>
          <w14:ligatures w14:val="none"/>
        </w:rPr>
        <w:fldChar w:fldCharType="separate"/>
      </w:r>
      <w:r w:rsidRPr="009E2D25">
        <w:rPr>
          <w:rFonts w:ascii="Times New Roman" w:eastAsia="Times New Roman" w:hAnsi="Times New Roman" w:cs="Times New Roman"/>
          <w:noProof/>
          <w:kern w:val="0"/>
          <w:sz w:val="24"/>
          <w:szCs w:val="24"/>
          <w14:ligatures w14:val="none"/>
        </w:rPr>
        <w:drawing>
          <wp:inline distT="0" distB="0" distL="0" distR="0" wp14:anchorId="001E29A6" wp14:editId="712FF9A9">
            <wp:extent cx="5943600" cy="7192645"/>
            <wp:effectExtent l="0" t="0" r="0" b="0"/>
            <wp:docPr id="192633349" name="Picture 5" descr="Several chemical structures of different siz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3349" name="Picture 5" descr="Several chemical structures of different sizes&#10;&#10;Description automatically generated with medium confidenc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3600" cy="7192645"/>
                    </a:xfrm>
                    <a:prstGeom prst="rect">
                      <a:avLst/>
                    </a:prstGeom>
                    <a:noFill/>
                    <a:ln>
                      <a:noFill/>
                    </a:ln>
                  </pic:spPr>
                </pic:pic>
              </a:graphicData>
            </a:graphic>
          </wp:inline>
        </w:drawing>
      </w:r>
      <w:r w:rsidRPr="009E2D25">
        <w:rPr>
          <w:rFonts w:ascii="Times New Roman" w:eastAsia="Times New Roman" w:hAnsi="Times New Roman" w:cs="Times New Roman"/>
          <w:kern w:val="0"/>
          <w:sz w:val="24"/>
          <w:szCs w:val="24"/>
          <w14:ligatures w14:val="none"/>
        </w:rPr>
        <w:fldChar w:fldCharType="end"/>
      </w:r>
    </w:p>
    <w:p w14:paraId="71118C98" w14:textId="77777777" w:rsidR="009E2D25" w:rsidRPr="009E2D25" w:rsidRDefault="009E2D25" w:rsidP="009E2D25">
      <w:pPr>
        <w:rPr>
          <w:rFonts w:ascii="Times New Roman" w:eastAsia="Times New Roman" w:hAnsi="Times New Roman" w:cs="Times New Roman"/>
          <w:kern w:val="0"/>
          <w:sz w:val="24"/>
          <w:szCs w:val="24"/>
          <w14:ligatures w14:val="none"/>
        </w:rPr>
      </w:pPr>
      <w:hyperlink r:id="rId74" w:history="1">
        <w:r w:rsidRPr="009E2D25">
          <w:rPr>
            <w:rFonts w:ascii="Times New Roman" w:eastAsia="Times New Roman" w:hAnsi="Times New Roman" w:cs="Times New Roman"/>
            <w:color w:val="007398"/>
            <w:kern w:val="0"/>
            <w:sz w:val="24"/>
            <w:szCs w:val="24"/>
            <w14:ligatures w14:val="none"/>
          </w:rPr>
          <w:t>Sign in to download full-size image</w:t>
        </w:r>
      </w:hyperlink>
    </w:p>
    <w:p w14:paraId="494B94F6" w14:textId="77777777" w:rsidR="009E2D25" w:rsidRPr="009E2D25" w:rsidRDefault="009E2D25" w:rsidP="009E2D25">
      <w:pPr>
        <w:rPr>
          <w:rFonts w:ascii="Times New Roman" w:eastAsia="Times New Roman" w:hAnsi="Times New Roman" w:cs="Times New Roman"/>
          <w:color w:val="737373"/>
          <w:kern w:val="0"/>
          <w:sz w:val="19"/>
          <w:szCs w:val="19"/>
          <w:bdr w:val="single" w:sz="12" w:space="9" w:color="DCDCDC" w:frame="1"/>
          <w14:ligatures w14:val="none"/>
        </w:rPr>
      </w:pPr>
      <w:r w:rsidRPr="009E2D25">
        <w:rPr>
          <w:rFonts w:ascii="Times New Roman" w:eastAsia="Times New Roman" w:hAnsi="Times New Roman" w:cs="Times New Roman"/>
          <w:color w:val="737373"/>
          <w:kern w:val="0"/>
          <w:sz w:val="19"/>
          <w:szCs w:val="19"/>
          <w:bdr w:val="single" w:sz="12" w:space="9" w:color="DCDCDC" w:frame="1"/>
          <w14:ligatures w14:val="none"/>
        </w:rPr>
        <w:t>Figure 50.4. Polyphenols present in silymarin.</w:t>
      </w:r>
    </w:p>
    <w:p w14:paraId="739E7103"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75" w:history="1">
        <w:r w:rsidRPr="009E2D25">
          <w:rPr>
            <w:rFonts w:ascii="Georgia" w:eastAsia="Times New Roman" w:hAnsi="Georgia" w:cs="Times New Roman"/>
            <w:color w:val="2E2E2E"/>
            <w:kern w:val="0"/>
            <w:sz w:val="36"/>
            <w:szCs w:val="36"/>
            <w14:ligatures w14:val="none"/>
          </w:rPr>
          <w:t>Role of natural products as therapeutic option against nonalcoholic fatty liver disease</w:t>
        </w:r>
      </w:hyperlink>
    </w:p>
    <w:p w14:paraId="20628384"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Bhat M. Aalim, ... Sheikh A. Tasduq, in </w:t>
      </w:r>
      <w:hyperlink r:id="rId76" w:history="1">
        <w:r w:rsidRPr="009E2D25">
          <w:rPr>
            <w:rFonts w:ascii="Times New Roman" w:eastAsia="Times New Roman" w:hAnsi="Times New Roman" w:cs="Times New Roman"/>
            <w:color w:val="007398"/>
            <w:kern w:val="0"/>
            <w:sz w:val="24"/>
            <w:szCs w:val="24"/>
            <w14:ligatures w14:val="none"/>
          </w:rPr>
          <w:t>Herbal Medicines</w:t>
        </w:r>
      </w:hyperlink>
      <w:r w:rsidRPr="009E2D25">
        <w:rPr>
          <w:rFonts w:ascii="Times New Roman" w:eastAsia="Times New Roman" w:hAnsi="Times New Roman" w:cs="Times New Roman"/>
          <w:kern w:val="0"/>
          <w:sz w:val="24"/>
          <w:szCs w:val="24"/>
          <w14:ligatures w14:val="none"/>
        </w:rPr>
        <w:t>, 2022</w:t>
      </w:r>
    </w:p>
    <w:p w14:paraId="7E5C2981"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13.3.6 Silyamarin</w:t>
      </w:r>
    </w:p>
    <w:p w14:paraId="30B12FCD"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 the extract of </w:t>
      </w:r>
      <w:hyperlink r:id="rId77" w:tooltip="Learn more about Silybum marianum from ScienceDirect's AI-generated Topic Pages" w:history="1">
        <w:r w:rsidRPr="009E2D25">
          <w:rPr>
            <w:rFonts w:ascii="Times New Roman" w:eastAsia="Times New Roman" w:hAnsi="Times New Roman" w:cs="Times New Roman"/>
            <w:i/>
            <w:iCs/>
            <w:color w:val="2E2E2E"/>
            <w:kern w:val="0"/>
            <w:sz w:val="24"/>
            <w:szCs w:val="24"/>
            <w:u w:val="single"/>
            <w14:ligatures w14:val="none"/>
          </w:rPr>
          <w:t>Silybum marianum</w:t>
        </w:r>
      </w:hyperlink>
      <w:r w:rsidRPr="009E2D25">
        <w:rPr>
          <w:rFonts w:ascii="Times New Roman" w:eastAsia="Times New Roman" w:hAnsi="Times New Roman" w:cs="Times New Roman"/>
          <w:kern w:val="0"/>
          <w:sz w:val="24"/>
          <w:szCs w:val="24"/>
          <w14:ligatures w14:val="none"/>
        </w:rPr>
        <w:t>, milk thistle plant, which is used in the </w:t>
      </w:r>
      <w:hyperlink r:id="rId78" w:tooltip="Learn more about treatment from ScienceDirect's AI-generated Topic Pages" w:history="1">
        <w:r w:rsidRPr="009E2D25">
          <w:rPr>
            <w:rFonts w:ascii="Times New Roman" w:eastAsia="Times New Roman" w:hAnsi="Times New Roman" w:cs="Times New Roman"/>
            <w:color w:val="2E2E2E"/>
            <w:kern w:val="0"/>
            <w:sz w:val="24"/>
            <w:szCs w:val="24"/>
            <w:u w:val="single"/>
            <w14:ligatures w14:val="none"/>
          </w:rPr>
          <w:t>treatment</w:t>
        </w:r>
      </w:hyperlink>
      <w:r w:rsidRPr="009E2D25">
        <w:rPr>
          <w:rFonts w:ascii="Times New Roman" w:eastAsia="Times New Roman" w:hAnsi="Times New Roman" w:cs="Times New Roman"/>
          <w:kern w:val="0"/>
          <w:sz w:val="24"/>
          <w:szCs w:val="24"/>
          <w14:ligatures w14:val="none"/>
        </w:rPr>
        <w:t> of liver </w:t>
      </w:r>
      <w:hyperlink r:id="rId79" w:tooltip="Learn more about diseases from ScienceDirect's AI-generated Topic Pages" w:history="1">
        <w:r w:rsidRPr="009E2D25">
          <w:rPr>
            <w:rFonts w:ascii="Times New Roman" w:eastAsia="Times New Roman" w:hAnsi="Times New Roman" w:cs="Times New Roman"/>
            <w:color w:val="2E2E2E"/>
            <w:kern w:val="0"/>
            <w:sz w:val="24"/>
            <w:szCs w:val="24"/>
            <w:u w:val="single"/>
            <w14:ligatures w14:val="none"/>
          </w:rPr>
          <w:t>diseases</w:t>
        </w:r>
      </w:hyperlink>
      <w:r w:rsidRPr="009E2D25">
        <w:rPr>
          <w:rFonts w:ascii="Times New Roman" w:eastAsia="Times New Roman" w:hAnsi="Times New Roman" w:cs="Times New Roman"/>
          <w:kern w:val="0"/>
          <w:sz w:val="24"/>
          <w:szCs w:val="24"/>
          <w14:ligatures w14:val="none"/>
        </w:rPr>
        <w:t> [76]. Silyamarin consists of the many </w:t>
      </w:r>
      <w:hyperlink r:id="rId80" w:tooltip="Learn more about flavonoids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flavonoids</w:t>
        </w:r>
      </w:hyperlink>
      <w:r w:rsidRPr="009E2D25">
        <w:rPr>
          <w:rFonts w:ascii="Times New Roman" w:eastAsia="Times New Roman" w:hAnsi="Times New Roman" w:cs="Times New Roman"/>
          <w:kern w:val="0"/>
          <w:sz w:val="24"/>
          <w:szCs w:val="24"/>
          <w14:ligatures w14:val="none"/>
        </w:rPr>
        <w:t> and </w:t>
      </w:r>
      <w:hyperlink r:id="rId81" w:tooltip="Learn more about flavonolignans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flavonolignans</w:t>
        </w:r>
      </w:hyperlink>
      <w:r w:rsidRPr="009E2D25">
        <w:rPr>
          <w:rFonts w:ascii="Times New Roman" w:eastAsia="Times New Roman" w:hAnsi="Times New Roman" w:cs="Times New Roman"/>
          <w:kern w:val="0"/>
          <w:sz w:val="24"/>
          <w:szCs w:val="24"/>
          <w14:ligatures w14:val="none"/>
        </w:rPr>
        <w:t>. One of the most important biologically active component of silymarin is </w:t>
      </w:r>
      <w:hyperlink r:id="rId82" w:tooltip="Learn more about silyb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silybin</w:t>
        </w:r>
      </w:hyperlink>
      <w:r w:rsidRPr="009E2D25">
        <w:rPr>
          <w:rFonts w:ascii="Times New Roman" w:eastAsia="Times New Roman" w:hAnsi="Times New Roman" w:cs="Times New Roman"/>
          <w:kern w:val="0"/>
          <w:sz w:val="24"/>
          <w:szCs w:val="24"/>
          <w14:ligatures w14:val="none"/>
        </w:rPr>
        <w:t> [77]. Silymarin/silybin is used to treat various liver disorders and has displayed a hepatoprotective role in suppressing </w:t>
      </w:r>
      <w:hyperlink r:id="rId83" w:tooltip="Learn more about NAFLD from ScienceDirect's AI-generated Topic Pages" w:history="1">
        <w:r w:rsidRPr="009E2D25">
          <w:rPr>
            <w:rFonts w:ascii="Times New Roman" w:eastAsia="Times New Roman" w:hAnsi="Times New Roman" w:cs="Times New Roman"/>
            <w:color w:val="2E2E2E"/>
            <w:kern w:val="0"/>
            <w:sz w:val="24"/>
            <w:szCs w:val="24"/>
            <w:u w:val="single"/>
            <w14:ligatures w14:val="none"/>
          </w:rPr>
          <w:t>NAFLD</w:t>
        </w:r>
      </w:hyperlink>
      <w:r w:rsidRPr="009E2D25">
        <w:rPr>
          <w:rFonts w:ascii="Times New Roman" w:eastAsia="Times New Roman" w:hAnsi="Times New Roman" w:cs="Times New Roman"/>
          <w:kern w:val="0"/>
          <w:sz w:val="24"/>
          <w:szCs w:val="24"/>
          <w14:ligatures w14:val="none"/>
        </w:rPr>
        <w:t>. The hepatoprotective activity of silymarin/silybin is attributed to its potential in attenuating mitochondrial dysfunction, </w:t>
      </w:r>
      <w:hyperlink r:id="rId84" w:tooltip="Learn more about oxidative stress from ScienceDirect's AI-generated Topic Pages" w:history="1">
        <w:r w:rsidRPr="009E2D25">
          <w:rPr>
            <w:rFonts w:ascii="Times New Roman" w:eastAsia="Times New Roman" w:hAnsi="Times New Roman" w:cs="Times New Roman"/>
            <w:color w:val="2E2E2E"/>
            <w:kern w:val="0"/>
            <w:sz w:val="24"/>
            <w:szCs w:val="24"/>
            <w:u w:val="single"/>
            <w14:ligatures w14:val="none"/>
          </w:rPr>
          <w:t>oxidative stress</w:t>
        </w:r>
      </w:hyperlink>
      <w:r w:rsidRPr="009E2D25">
        <w:rPr>
          <w:rFonts w:ascii="Times New Roman" w:eastAsia="Times New Roman" w:hAnsi="Times New Roman" w:cs="Times New Roman"/>
          <w:kern w:val="0"/>
          <w:sz w:val="24"/>
          <w:szCs w:val="24"/>
          <w14:ligatures w14:val="none"/>
        </w:rPr>
        <w:t>, liver </w:t>
      </w:r>
      <w:hyperlink r:id="rId85" w:tooltip="Learn more about fat accumulation from ScienceDirect's AI-generated Topic Pages" w:history="1">
        <w:r w:rsidRPr="009E2D25">
          <w:rPr>
            <w:rFonts w:ascii="Times New Roman" w:eastAsia="Times New Roman" w:hAnsi="Times New Roman" w:cs="Times New Roman"/>
            <w:color w:val="2E2E2E"/>
            <w:kern w:val="0"/>
            <w:sz w:val="24"/>
            <w:szCs w:val="24"/>
            <w:u w:val="single"/>
            <w14:ligatures w14:val="none"/>
          </w:rPr>
          <w:t>fat accumulation</w:t>
        </w:r>
      </w:hyperlink>
      <w:r w:rsidRPr="009E2D25">
        <w:rPr>
          <w:rFonts w:ascii="Times New Roman" w:eastAsia="Times New Roman" w:hAnsi="Times New Roman" w:cs="Times New Roman"/>
          <w:kern w:val="0"/>
          <w:sz w:val="24"/>
          <w:szCs w:val="24"/>
          <w14:ligatures w14:val="none"/>
        </w:rPr>
        <w:t> and insulin resistance. In addition to that, silybin is considered to act via inhibition of intrahepatic </w:t>
      </w:r>
      <w:hyperlink r:id="rId86" w:tooltip="Learn more about gluconeogenesis from ScienceDirect's AI-generated Topic Pages" w:history="1">
        <w:r w:rsidRPr="009E2D25">
          <w:rPr>
            <w:rFonts w:ascii="Times New Roman" w:eastAsia="Times New Roman" w:hAnsi="Times New Roman" w:cs="Times New Roman"/>
            <w:color w:val="2E2E2E"/>
            <w:kern w:val="0"/>
            <w:sz w:val="24"/>
            <w:szCs w:val="24"/>
            <w:u w:val="single"/>
            <w14:ligatures w14:val="none"/>
          </w:rPr>
          <w:t>gluconeogenesis</w:t>
        </w:r>
      </w:hyperlink>
      <w:r w:rsidRPr="009E2D25">
        <w:rPr>
          <w:rFonts w:ascii="Times New Roman" w:eastAsia="Times New Roman" w:hAnsi="Times New Roman" w:cs="Times New Roman"/>
          <w:kern w:val="0"/>
          <w:sz w:val="24"/>
          <w:szCs w:val="24"/>
          <w14:ligatures w14:val="none"/>
        </w:rPr>
        <w:t> and glycolysis and regulation of </w:t>
      </w:r>
      <w:hyperlink r:id="rId87" w:tooltip="Learn more about apoptosis from ScienceDirect's AI-generated Topic Pages" w:history="1">
        <w:r w:rsidRPr="009E2D25">
          <w:rPr>
            <w:rFonts w:ascii="Times New Roman" w:eastAsia="Times New Roman" w:hAnsi="Times New Roman" w:cs="Times New Roman"/>
            <w:color w:val="2E2E2E"/>
            <w:kern w:val="0"/>
            <w:sz w:val="24"/>
            <w:szCs w:val="24"/>
            <w:u w:val="single"/>
            <w14:ligatures w14:val="none"/>
          </w:rPr>
          <w:t>apoptosis</w:t>
        </w:r>
      </w:hyperlink>
      <w:r w:rsidRPr="009E2D25">
        <w:rPr>
          <w:rFonts w:ascii="Times New Roman" w:eastAsia="Times New Roman" w:hAnsi="Times New Roman" w:cs="Times New Roman"/>
          <w:kern w:val="0"/>
          <w:sz w:val="24"/>
          <w:szCs w:val="24"/>
          <w14:ligatures w14:val="none"/>
        </w:rPr>
        <w:t>, </w:t>
      </w:r>
      <w:hyperlink r:id="rId88" w:tooltip="Learn more about fibrogenesis from ScienceDirect's AI-generated Topic Pages" w:history="1">
        <w:r w:rsidRPr="009E2D25">
          <w:rPr>
            <w:rFonts w:ascii="Times New Roman" w:eastAsia="Times New Roman" w:hAnsi="Times New Roman" w:cs="Times New Roman"/>
            <w:color w:val="2E2E2E"/>
            <w:kern w:val="0"/>
            <w:sz w:val="24"/>
            <w:szCs w:val="24"/>
            <w:u w:val="single"/>
            <w14:ligatures w14:val="none"/>
          </w:rPr>
          <w:t>fibrogenesis</w:t>
        </w:r>
      </w:hyperlink>
      <w:r w:rsidRPr="009E2D25">
        <w:rPr>
          <w:rFonts w:ascii="Times New Roman" w:eastAsia="Times New Roman" w:hAnsi="Times New Roman" w:cs="Times New Roman"/>
          <w:kern w:val="0"/>
          <w:sz w:val="24"/>
          <w:szCs w:val="24"/>
          <w14:ligatures w14:val="none"/>
        </w:rPr>
        <w:t>, and inflammation [76,77]. Due to the low solubility of silymarin in water, intestinal absorption, and bioavailability is very low. Therefore, a complex of </w:t>
      </w:r>
      <w:hyperlink r:id="rId89" w:tooltip="Learn more about phosphatidylcholine from ScienceDirect's AI-generated Topic Pages" w:history="1">
        <w:r w:rsidRPr="009E2D25">
          <w:rPr>
            <w:rFonts w:ascii="Times New Roman" w:eastAsia="Times New Roman" w:hAnsi="Times New Roman" w:cs="Times New Roman"/>
            <w:color w:val="2E2E2E"/>
            <w:kern w:val="0"/>
            <w:sz w:val="24"/>
            <w:szCs w:val="24"/>
            <w:u w:val="single"/>
            <w14:ligatures w14:val="none"/>
          </w:rPr>
          <w:t>phosphatidylcholine</w:t>
        </w:r>
      </w:hyperlink>
      <w:r w:rsidRPr="009E2D25">
        <w:rPr>
          <w:rFonts w:ascii="Times New Roman" w:eastAsia="Times New Roman" w:hAnsi="Times New Roman" w:cs="Times New Roman"/>
          <w:kern w:val="0"/>
          <w:sz w:val="24"/>
          <w:szCs w:val="24"/>
          <w14:ligatures w14:val="none"/>
        </w:rPr>
        <w:t> with silymarin is used to enhance water solubility [77]. Experimental studies have analyzed efficacy of silymarin in animal as well as in human subjects. It has been reported that treatment of silymarin for six months have significantly reduced WC and hip circumference, TG, total cholesterol, and fatty hepatic index in comparison to normal (control) group. However, there were no significant changes between the two groups in other biochemical parameters, including ALT, AST, GGT, LDL-C, and HDL-C [78–82].</w:t>
      </w:r>
    </w:p>
    <w:p w14:paraId="1883A1B8"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90" w:history="1">
        <w:r w:rsidRPr="009E2D25">
          <w:rPr>
            <w:rFonts w:ascii="Georgia" w:eastAsia="Times New Roman" w:hAnsi="Georgia" w:cs="Times New Roman"/>
            <w:color w:val="2E2E2E"/>
            <w:kern w:val="0"/>
            <w:sz w:val="36"/>
            <w:szCs w:val="36"/>
            <w14:ligatures w14:val="none"/>
          </w:rPr>
          <w:t>Antioxidant Treatment and Alcoholism</w:t>
        </w:r>
      </w:hyperlink>
    </w:p>
    <w:p w14:paraId="0CDFC5F2"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Camila S. Silva PhD, ... Helio Vannucchi MD, PhD, in</w:t>
      </w:r>
      <w:hyperlink r:id="rId91" w:history="1">
        <w:r w:rsidRPr="009E2D25">
          <w:rPr>
            <w:rFonts w:ascii="Times New Roman" w:eastAsia="Times New Roman" w:hAnsi="Times New Roman" w:cs="Times New Roman"/>
            <w:color w:val="007398"/>
            <w:kern w:val="0"/>
            <w:sz w:val="24"/>
            <w:szCs w:val="24"/>
            <w14:ligatures w14:val="none"/>
          </w:rPr>
          <w:t>Molecular Aspects of Alcohol and Nutrition</w:t>
        </w:r>
      </w:hyperlink>
      <w:r w:rsidRPr="009E2D25">
        <w:rPr>
          <w:rFonts w:ascii="Times New Roman" w:eastAsia="Times New Roman" w:hAnsi="Times New Roman" w:cs="Times New Roman"/>
          <w:kern w:val="0"/>
          <w:sz w:val="24"/>
          <w:szCs w:val="24"/>
          <w14:ligatures w14:val="none"/>
        </w:rPr>
        <w:t>, 2016</w:t>
      </w:r>
    </w:p>
    <w:p w14:paraId="7FB98DEE"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Silymarin</w:t>
      </w:r>
    </w:p>
    <w:p w14:paraId="0C86EC6F"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 a </w:t>
      </w:r>
      <w:hyperlink r:id="rId92" w:tooltip="Learn more about flavonoid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flavonoid</w:t>
        </w:r>
      </w:hyperlink>
      <w:r w:rsidRPr="009E2D25">
        <w:rPr>
          <w:rFonts w:ascii="Times New Roman" w:eastAsia="Times New Roman" w:hAnsi="Times New Roman" w:cs="Times New Roman"/>
          <w:kern w:val="0"/>
          <w:sz w:val="24"/>
          <w:szCs w:val="24"/>
          <w14:ligatures w14:val="none"/>
        </w:rPr>
        <w:t> derived from </w:t>
      </w:r>
      <w:hyperlink r:id="rId93" w:tooltip="Learn more about Silybum marianum from ScienceDirect's AI-generated Topic Pages" w:history="1">
        <w:r w:rsidRPr="009E2D25">
          <w:rPr>
            <w:rFonts w:ascii="Times New Roman" w:eastAsia="Times New Roman" w:hAnsi="Times New Roman" w:cs="Times New Roman"/>
            <w:i/>
            <w:iCs/>
            <w:color w:val="2E2E2E"/>
            <w:kern w:val="0"/>
            <w:sz w:val="24"/>
            <w:szCs w:val="24"/>
            <w:u w:val="single"/>
            <w14:ligatures w14:val="none"/>
          </w:rPr>
          <w:t>Silybum marianum</w:t>
        </w:r>
      </w:hyperlink>
      <w:r w:rsidRPr="009E2D25">
        <w:rPr>
          <w:rFonts w:ascii="Times New Roman" w:eastAsia="Times New Roman" w:hAnsi="Times New Roman" w:cs="Times New Roman"/>
          <w:kern w:val="0"/>
          <w:sz w:val="24"/>
          <w:szCs w:val="24"/>
          <w14:ligatures w14:val="none"/>
        </w:rPr>
        <w:t>, a plant commonly known as milk thistle. Silymarin exhibits hepatoprotective and regenerative properties,</w:t>
      </w:r>
      <w:r w:rsidRPr="009E2D25">
        <w:rPr>
          <w:rFonts w:ascii="Times New Roman" w:eastAsia="Times New Roman" w:hAnsi="Times New Roman" w:cs="Times New Roman"/>
          <w:kern w:val="0"/>
          <w:sz w:val="23"/>
          <w:szCs w:val="23"/>
          <w:vertAlign w:val="superscript"/>
          <w14:ligatures w14:val="none"/>
        </w:rPr>
        <w:t>126,127</w:t>
      </w:r>
      <w:r w:rsidRPr="009E2D25">
        <w:rPr>
          <w:rFonts w:ascii="Times New Roman" w:eastAsia="Times New Roman" w:hAnsi="Times New Roman" w:cs="Times New Roman"/>
          <w:kern w:val="0"/>
          <w:sz w:val="24"/>
          <w:szCs w:val="24"/>
          <w14:ligatures w14:val="none"/>
        </w:rPr>
        <w:t> and is one of the most widely used natural compounds for the treatment of hepatic diseases worldwide, due to its antioxidant, anti-inflammatory, and antifibrotic activities. Silymarin also increases hepatic levels of </w:t>
      </w:r>
      <w:hyperlink r:id="rId94" w:tooltip="Learn more about glutathione from ScienceDirect's AI-generated Topic Pages" w:history="1">
        <w:r w:rsidRPr="009E2D25">
          <w:rPr>
            <w:rFonts w:ascii="Times New Roman" w:eastAsia="Times New Roman" w:hAnsi="Times New Roman" w:cs="Times New Roman"/>
            <w:color w:val="2E2E2E"/>
            <w:kern w:val="0"/>
            <w:sz w:val="24"/>
            <w:szCs w:val="24"/>
            <w:u w:val="single"/>
            <w14:ligatures w14:val="none"/>
          </w:rPr>
          <w:t>glutathione</w:t>
        </w:r>
      </w:hyperlink>
      <w:r w:rsidRPr="009E2D25">
        <w:rPr>
          <w:rFonts w:ascii="Times New Roman" w:eastAsia="Times New Roman" w:hAnsi="Times New Roman" w:cs="Times New Roman"/>
          <w:kern w:val="0"/>
          <w:sz w:val="24"/>
          <w:szCs w:val="24"/>
          <w14:ligatures w14:val="none"/>
        </w:rPr>
        <w:t> by raising cysteine availability, while inhibiting its catabolism to taurine that may enhance the antioxidant defense in liver.</w:t>
      </w:r>
      <w:r w:rsidRPr="009E2D25">
        <w:rPr>
          <w:rFonts w:ascii="Times New Roman" w:eastAsia="Times New Roman" w:hAnsi="Times New Roman" w:cs="Times New Roman"/>
          <w:kern w:val="0"/>
          <w:sz w:val="23"/>
          <w:szCs w:val="23"/>
          <w:vertAlign w:val="superscript"/>
          <w14:ligatures w14:val="none"/>
        </w:rPr>
        <w:t>128</w:t>
      </w:r>
    </w:p>
    <w:p w14:paraId="2F29134D"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Ferenci et al.</w:t>
      </w:r>
      <w:r w:rsidRPr="009E2D25">
        <w:rPr>
          <w:rFonts w:ascii="Times New Roman" w:eastAsia="Times New Roman" w:hAnsi="Times New Roman" w:cs="Times New Roman"/>
          <w:kern w:val="0"/>
          <w:sz w:val="23"/>
          <w:szCs w:val="23"/>
          <w:vertAlign w:val="superscript"/>
          <w14:ligatures w14:val="none"/>
        </w:rPr>
        <w:t>129</w:t>
      </w:r>
      <w:r w:rsidRPr="009E2D25">
        <w:rPr>
          <w:rFonts w:ascii="Times New Roman" w:eastAsia="Times New Roman" w:hAnsi="Times New Roman" w:cs="Times New Roman"/>
          <w:kern w:val="0"/>
          <w:sz w:val="24"/>
          <w:szCs w:val="24"/>
          <w14:ligatures w14:val="none"/>
        </w:rPr>
        <w:t> reported a slight increase in survival of patients with alcoholic cirrhosis, after silymarin treatment; however, in another study, no effect on survival or on the course of the disease was observed in alcoholic patients with liver cirrhosis.</w:t>
      </w:r>
      <w:r w:rsidRPr="009E2D25">
        <w:rPr>
          <w:rFonts w:ascii="Times New Roman" w:eastAsia="Times New Roman" w:hAnsi="Times New Roman" w:cs="Times New Roman"/>
          <w:kern w:val="0"/>
          <w:sz w:val="23"/>
          <w:szCs w:val="23"/>
          <w:vertAlign w:val="superscript"/>
          <w14:ligatures w14:val="none"/>
        </w:rPr>
        <w:t>130</w:t>
      </w:r>
      <w:r w:rsidRPr="009E2D25">
        <w:rPr>
          <w:rFonts w:ascii="Times New Roman" w:eastAsia="Times New Roman" w:hAnsi="Times New Roman" w:cs="Times New Roman"/>
          <w:kern w:val="0"/>
          <w:sz w:val="24"/>
          <w:szCs w:val="24"/>
          <w14:ligatures w14:val="none"/>
        </w:rPr>
        <w:t> Silymarin was found to oppose </w:t>
      </w:r>
      <w:hyperlink r:id="rId95" w:tooltip="Learn more about oxidative stress from ScienceDirect's AI-generated Topic Pages" w:history="1">
        <w:r w:rsidRPr="009E2D25">
          <w:rPr>
            <w:rFonts w:ascii="Times New Roman" w:eastAsia="Times New Roman" w:hAnsi="Times New Roman" w:cs="Times New Roman"/>
            <w:color w:val="2E2E2E"/>
            <w:kern w:val="0"/>
            <w:sz w:val="24"/>
            <w:szCs w:val="24"/>
            <w:u w:val="single"/>
            <w14:ligatures w14:val="none"/>
          </w:rPr>
          <w:t>oxidative stress</w:t>
        </w:r>
      </w:hyperlink>
      <w:r w:rsidRPr="009E2D25">
        <w:rPr>
          <w:rFonts w:ascii="Times New Roman" w:eastAsia="Times New Roman" w:hAnsi="Times New Roman" w:cs="Times New Roman"/>
          <w:kern w:val="0"/>
          <w:sz w:val="24"/>
          <w:szCs w:val="24"/>
          <w14:ligatures w14:val="none"/>
        </w:rPr>
        <w:t>, and to slow the progression of hepatic fibrosis in alcohol-fed baboons.</w:t>
      </w:r>
      <w:r w:rsidRPr="009E2D25">
        <w:rPr>
          <w:rFonts w:ascii="Times New Roman" w:eastAsia="Times New Roman" w:hAnsi="Times New Roman" w:cs="Times New Roman"/>
          <w:kern w:val="0"/>
          <w:sz w:val="23"/>
          <w:szCs w:val="23"/>
          <w:vertAlign w:val="superscript"/>
          <w14:ligatures w14:val="none"/>
        </w:rPr>
        <w:t>131</w:t>
      </w:r>
    </w:p>
    <w:p w14:paraId="55D6348F"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The potential benefit of silymarin in liver diseases therapy remains a controversial issue.</w:t>
      </w:r>
      <w:r w:rsidRPr="009E2D25">
        <w:rPr>
          <w:rFonts w:ascii="Times New Roman" w:eastAsia="Times New Roman" w:hAnsi="Times New Roman" w:cs="Times New Roman"/>
          <w:kern w:val="0"/>
          <w:sz w:val="23"/>
          <w:szCs w:val="23"/>
          <w:vertAlign w:val="superscript"/>
          <w14:ligatures w14:val="none"/>
        </w:rPr>
        <w:t>127</w:t>
      </w:r>
      <w:r w:rsidRPr="009E2D25">
        <w:rPr>
          <w:rFonts w:ascii="Times New Roman" w:eastAsia="Times New Roman" w:hAnsi="Times New Roman" w:cs="Times New Roman"/>
          <w:kern w:val="0"/>
          <w:sz w:val="24"/>
          <w:szCs w:val="24"/>
          <w14:ligatures w14:val="none"/>
        </w:rPr>
        <w:t> In spite of substantial evidence suggesting that this treatment represents a promising approach to attenuate liver diseases, there are some contradictory data. It is known, though, that silymarin is innocuous. Additional molecular and clinical studies investigating this compound are needed in order to find out an effective intervention.</w:t>
      </w:r>
    </w:p>
    <w:p w14:paraId="15AB25A6"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96" w:history="1">
        <w:r w:rsidRPr="009E2D25">
          <w:rPr>
            <w:rFonts w:ascii="Georgia" w:eastAsia="Times New Roman" w:hAnsi="Georgia" w:cs="Times New Roman"/>
            <w:color w:val="2E2E2E"/>
            <w:kern w:val="0"/>
            <w:sz w:val="36"/>
            <w:szCs w:val="36"/>
            <w14:ligatures w14:val="none"/>
          </w:rPr>
          <w:t>Silybum marianum, antioxidant activity, and cancer patients</w:t>
        </w:r>
      </w:hyperlink>
    </w:p>
    <w:p w14:paraId="61D000A8"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Sepideh Elyasi, in </w:t>
      </w:r>
      <w:hyperlink r:id="rId97" w:history="1">
        <w:r w:rsidRPr="009E2D25">
          <w:rPr>
            <w:rFonts w:ascii="Times New Roman" w:eastAsia="Times New Roman" w:hAnsi="Times New Roman" w:cs="Times New Roman"/>
            <w:color w:val="007398"/>
            <w:kern w:val="0"/>
            <w:sz w:val="24"/>
            <w:szCs w:val="24"/>
            <w14:ligatures w14:val="none"/>
          </w:rPr>
          <w:t>Cancer (Second Edition)</w:t>
        </w:r>
      </w:hyperlink>
      <w:r w:rsidRPr="009E2D25">
        <w:rPr>
          <w:rFonts w:ascii="Times New Roman" w:eastAsia="Times New Roman" w:hAnsi="Times New Roman" w:cs="Times New Roman"/>
          <w:kern w:val="0"/>
          <w:sz w:val="24"/>
          <w:szCs w:val="24"/>
          <w14:ligatures w14:val="none"/>
        </w:rPr>
        <w:t>, 2021</w:t>
      </w:r>
    </w:p>
    <w:p w14:paraId="03B62572"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Cardioprotectant</w:t>
      </w:r>
    </w:p>
    <w:p w14:paraId="7DC735EA"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lastRenderedPageBreak/>
        <w:t>Silymarin</w:t>
      </w:r>
      <w:r w:rsidRPr="009E2D25">
        <w:rPr>
          <w:rFonts w:ascii="Times New Roman" w:eastAsia="Times New Roman" w:hAnsi="Times New Roman" w:cs="Times New Roman"/>
          <w:kern w:val="0"/>
          <w:sz w:val="24"/>
          <w:szCs w:val="24"/>
          <w14:ligatures w14:val="none"/>
        </w:rPr>
        <w:t> and its constituents protected rat heart microsomes and mitochondria against doxorubicin-induced </w:t>
      </w:r>
      <w:hyperlink r:id="rId98" w:tooltip="Learn more about lipid peroxidation from ScienceDirect's AI-generated Topic Pages" w:history="1">
        <w:r w:rsidRPr="009E2D25">
          <w:rPr>
            <w:rFonts w:ascii="Times New Roman" w:eastAsia="Times New Roman" w:hAnsi="Times New Roman" w:cs="Times New Roman"/>
            <w:color w:val="2E2E2E"/>
            <w:kern w:val="0"/>
            <w:sz w:val="24"/>
            <w:szCs w:val="24"/>
            <w:u w:val="single"/>
            <w14:ligatures w14:val="none"/>
          </w:rPr>
          <w:t>lipid peroxidation</w:t>
        </w:r>
      </w:hyperlink>
      <w:r w:rsidRPr="009E2D25">
        <w:rPr>
          <w:rFonts w:ascii="Times New Roman" w:eastAsia="Times New Roman" w:hAnsi="Times New Roman" w:cs="Times New Roman"/>
          <w:kern w:val="0"/>
          <w:sz w:val="24"/>
          <w:szCs w:val="24"/>
          <w14:ligatures w14:val="none"/>
        </w:rPr>
        <w:t>, so it seems that silymarin may prevent doxorubicin-mediated cardiotoxicity.</w:t>
      </w:r>
      <w:r w:rsidRPr="009E2D25">
        <w:rPr>
          <w:rFonts w:ascii="Times New Roman" w:eastAsia="Times New Roman" w:hAnsi="Times New Roman" w:cs="Times New Roman"/>
          <w:kern w:val="0"/>
          <w:sz w:val="23"/>
          <w:szCs w:val="23"/>
          <w:vertAlign w:val="superscript"/>
          <w14:ligatures w14:val="none"/>
        </w:rPr>
        <w:t>60</w:t>
      </w:r>
      <w:r w:rsidRPr="009E2D25">
        <w:rPr>
          <w:rFonts w:ascii="Times New Roman" w:eastAsia="Times New Roman" w:hAnsi="Times New Roman" w:cs="Times New Roman"/>
          <w:kern w:val="0"/>
          <w:sz w:val="24"/>
          <w:szCs w:val="24"/>
          <w14:ligatures w14:val="none"/>
        </w:rPr>
        <w:t> It has emerged from animal models that silymarin can protect the heart against ischemia </w:t>
      </w:r>
      <w:hyperlink r:id="rId99" w:tooltip="Learn more about reperfusion from ScienceDirect's AI-generated Topic Pages" w:history="1">
        <w:r w:rsidRPr="009E2D25">
          <w:rPr>
            <w:rFonts w:ascii="Times New Roman" w:eastAsia="Times New Roman" w:hAnsi="Times New Roman" w:cs="Times New Roman"/>
            <w:color w:val="2E2E2E"/>
            <w:kern w:val="0"/>
            <w:sz w:val="24"/>
            <w:szCs w:val="24"/>
            <w:u w:val="single"/>
            <w14:ligatures w14:val="none"/>
          </w:rPr>
          <w:t>reperfusion</w:t>
        </w:r>
      </w:hyperlink>
      <w:r w:rsidRPr="009E2D25">
        <w:rPr>
          <w:rFonts w:ascii="Times New Roman" w:eastAsia="Times New Roman" w:hAnsi="Times New Roman" w:cs="Times New Roman"/>
          <w:kern w:val="0"/>
          <w:sz w:val="24"/>
          <w:szCs w:val="24"/>
          <w14:ligatures w14:val="none"/>
        </w:rPr>
        <w:t> injury, perhaps by preconditioning. The evidence seems to indicate that the ingredients of silymarin reduce the activity of both the Erk/MEK and IP3K/Akt pro-survival pathways, whose activation is central to ACh, bradykinin, and </w:t>
      </w:r>
      <w:hyperlink r:id="rId100" w:tooltip="Learn more about ouabain from ScienceDirect's AI-generated Topic Pages" w:history="1">
        <w:r w:rsidRPr="009E2D25">
          <w:rPr>
            <w:rFonts w:ascii="Times New Roman" w:eastAsia="Times New Roman" w:hAnsi="Times New Roman" w:cs="Times New Roman"/>
            <w:color w:val="2E2E2E"/>
            <w:kern w:val="0"/>
            <w:sz w:val="24"/>
            <w:szCs w:val="24"/>
            <w:u w:val="single"/>
            <w14:ligatures w14:val="none"/>
          </w:rPr>
          <w:t>ouabain</w:t>
        </w:r>
      </w:hyperlink>
      <w:r w:rsidRPr="009E2D25">
        <w:rPr>
          <w:rFonts w:ascii="Times New Roman" w:eastAsia="Times New Roman" w:hAnsi="Times New Roman" w:cs="Times New Roman"/>
          <w:kern w:val="0"/>
          <w:sz w:val="24"/>
          <w:szCs w:val="24"/>
          <w14:ligatures w14:val="none"/>
        </w:rPr>
        <w:t>preconditioning. At the same time, it is important that stimulation of </w:t>
      </w:r>
      <w:hyperlink r:id="rId101" w:tooltip="Learn more about estrogen receptors from ScienceDirect's AI-generated Topic Pages" w:history="1">
        <w:r w:rsidRPr="009E2D25">
          <w:rPr>
            <w:rFonts w:ascii="Times New Roman" w:eastAsia="Times New Roman" w:hAnsi="Times New Roman" w:cs="Times New Roman"/>
            <w:color w:val="2E2E2E"/>
            <w:kern w:val="0"/>
            <w:sz w:val="24"/>
            <w:szCs w:val="24"/>
            <w:u w:val="single"/>
            <w14:ligatures w14:val="none"/>
          </w:rPr>
          <w:t>estrogen receptors</w:t>
        </w:r>
      </w:hyperlink>
      <w:r w:rsidRPr="009E2D25">
        <w:rPr>
          <w:rFonts w:ascii="Times New Roman" w:eastAsia="Times New Roman" w:hAnsi="Times New Roman" w:cs="Times New Roman"/>
          <w:kern w:val="0"/>
          <w:sz w:val="24"/>
          <w:szCs w:val="24"/>
          <w14:ligatures w14:val="none"/>
        </w:rPr>
        <w:t>, inhibition of MMPs, </w:t>
      </w:r>
      <w:hyperlink r:id="rId102" w:tooltip="Learn more about phosphodiesterases from ScienceDirect's AI-generated Topic Pages" w:history="1">
        <w:r w:rsidRPr="009E2D25">
          <w:rPr>
            <w:rFonts w:ascii="Times New Roman" w:eastAsia="Times New Roman" w:hAnsi="Times New Roman" w:cs="Times New Roman"/>
            <w:color w:val="2E2E2E"/>
            <w:kern w:val="0"/>
            <w:sz w:val="24"/>
            <w:szCs w:val="24"/>
            <w:u w:val="single"/>
            <w14:ligatures w14:val="none"/>
          </w:rPr>
          <w:t>phosphodiesterases</w:t>
        </w:r>
      </w:hyperlink>
      <w:r w:rsidRPr="009E2D25">
        <w:rPr>
          <w:rFonts w:ascii="Times New Roman" w:eastAsia="Times New Roman" w:hAnsi="Times New Roman" w:cs="Times New Roman"/>
          <w:kern w:val="0"/>
          <w:sz w:val="24"/>
          <w:szCs w:val="24"/>
          <w14:ligatures w14:val="none"/>
        </w:rPr>
        <w:t>, and mitochondrial ROS generation by silymarin’s components could help preconditioning. Additionally the antiinflammatory properties of certain components may play a role in protecting tissue. While major silybin is the usual suspect for these effects, other minor components of the extract have also been shown to possess an important cardioprotective activity.</w:t>
      </w:r>
      <w:r w:rsidRPr="009E2D25">
        <w:rPr>
          <w:rFonts w:ascii="Times New Roman" w:eastAsia="Times New Roman" w:hAnsi="Times New Roman" w:cs="Times New Roman"/>
          <w:kern w:val="0"/>
          <w:sz w:val="23"/>
          <w:szCs w:val="23"/>
          <w:vertAlign w:val="superscript"/>
          <w14:ligatures w14:val="none"/>
        </w:rPr>
        <w:t>63</w:t>
      </w:r>
    </w:p>
    <w:p w14:paraId="5E6C585A"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103" w:history="1">
        <w:r w:rsidRPr="009E2D25">
          <w:rPr>
            <w:rFonts w:ascii="Georgia" w:eastAsia="Times New Roman" w:hAnsi="Georgia" w:cs="Times New Roman"/>
            <w:color w:val="2E2E2E"/>
            <w:kern w:val="0"/>
            <w:sz w:val="36"/>
            <w:szCs w:val="36"/>
            <w14:ligatures w14:val="none"/>
          </w:rPr>
          <w:t>Detoxification</w:t>
        </w:r>
      </w:hyperlink>
    </w:p>
    <w:p w14:paraId="7D8668C1"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Mario L. Salguero MD, PhD, in</w:t>
      </w:r>
      <w:hyperlink r:id="rId104" w:history="1">
        <w:r w:rsidRPr="009E2D25">
          <w:rPr>
            <w:rFonts w:ascii="Times New Roman" w:eastAsia="Times New Roman" w:hAnsi="Times New Roman" w:cs="Times New Roman"/>
            <w:color w:val="007398"/>
            <w:kern w:val="0"/>
            <w:sz w:val="24"/>
            <w:szCs w:val="24"/>
            <w14:ligatures w14:val="none"/>
          </w:rPr>
          <w:t>Integrative Medicine (Second Edition)</w:t>
        </w:r>
      </w:hyperlink>
      <w:r w:rsidRPr="009E2D25">
        <w:rPr>
          <w:rFonts w:ascii="Times New Roman" w:eastAsia="Times New Roman" w:hAnsi="Times New Roman" w:cs="Times New Roman"/>
          <w:kern w:val="0"/>
          <w:sz w:val="24"/>
          <w:szCs w:val="24"/>
          <w14:ligatures w14:val="none"/>
        </w:rPr>
        <w:t>, 2007</w:t>
      </w:r>
    </w:p>
    <w:p w14:paraId="286DC22E"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Milk Thistle (</w:t>
      </w:r>
      <w:r w:rsidRPr="009E2D25">
        <w:rPr>
          <w:rFonts w:ascii="Times New Roman" w:eastAsia="Times New Roman" w:hAnsi="Times New Roman" w:cs="Times New Roman"/>
          <w:i/>
          <w:iCs/>
          <w:color w:val="2E2E2E"/>
          <w:kern w:val="0"/>
          <w:sz w:val="27"/>
          <w:szCs w:val="27"/>
          <w14:ligatures w14:val="none"/>
        </w:rPr>
        <w:t>Silybum marianum</w:t>
      </w:r>
      <w:r w:rsidRPr="009E2D25">
        <w:rPr>
          <w:rFonts w:ascii="Times New Roman" w:eastAsia="Times New Roman" w:hAnsi="Times New Roman" w:cs="Times New Roman"/>
          <w:color w:val="2E2E2E"/>
          <w:kern w:val="0"/>
          <w:sz w:val="27"/>
          <w:szCs w:val="27"/>
          <w14:ligatures w14:val="none"/>
        </w:rPr>
        <w:t>)</w:t>
      </w:r>
    </w:p>
    <w:p w14:paraId="15BF212D"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the active component of milk thistle, contains four flavolignans.</w:t>
      </w:r>
      <w:r w:rsidRPr="009E2D25">
        <w:rPr>
          <w:rFonts w:ascii="Times New Roman" w:eastAsia="Times New Roman" w:hAnsi="Times New Roman" w:cs="Times New Roman"/>
          <w:kern w:val="0"/>
          <w:sz w:val="23"/>
          <w:szCs w:val="23"/>
          <w:vertAlign w:val="superscript"/>
          <w14:ligatures w14:val="none"/>
        </w:rPr>
        <w:t>29</w:t>
      </w:r>
      <w:r w:rsidRPr="009E2D25">
        <w:rPr>
          <w:rFonts w:ascii="Times New Roman" w:eastAsia="Times New Roman" w:hAnsi="Times New Roman" w:cs="Times New Roman"/>
          <w:kern w:val="0"/>
          <w:sz w:val="24"/>
          <w:szCs w:val="24"/>
          <w14:ligatures w14:val="none"/>
        </w:rPr>
        <w:t> The most remarkable is </w:t>
      </w:r>
      <w:hyperlink r:id="rId105" w:tooltip="Learn more about silyb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silybin</w:t>
        </w:r>
      </w:hyperlink>
      <w:r w:rsidRPr="009E2D25">
        <w:rPr>
          <w:rFonts w:ascii="Times New Roman" w:eastAsia="Times New Roman" w:hAnsi="Times New Roman" w:cs="Times New Roman"/>
          <w:kern w:val="0"/>
          <w:sz w:val="24"/>
          <w:szCs w:val="24"/>
          <w14:ligatures w14:val="none"/>
        </w:rPr>
        <w:t> (up to 70%), which is an antioxidant, consumes </w:t>
      </w:r>
      <w:hyperlink r:id="rId106" w:tooltip="Learn more about free radicals from ScienceDirect's AI-generated Topic Pages" w:history="1">
        <w:r w:rsidRPr="009E2D25">
          <w:rPr>
            <w:rFonts w:ascii="Times New Roman" w:eastAsia="Times New Roman" w:hAnsi="Times New Roman" w:cs="Times New Roman"/>
            <w:color w:val="2E2E2E"/>
            <w:kern w:val="0"/>
            <w:sz w:val="24"/>
            <w:szCs w:val="24"/>
            <w:u w:val="single"/>
            <w14:ligatures w14:val="none"/>
          </w:rPr>
          <w:t>free radicals</w:t>
        </w:r>
      </w:hyperlink>
      <w:r w:rsidRPr="009E2D25">
        <w:rPr>
          <w:rFonts w:ascii="Times New Roman" w:eastAsia="Times New Roman" w:hAnsi="Times New Roman" w:cs="Times New Roman"/>
          <w:kern w:val="0"/>
          <w:sz w:val="24"/>
          <w:szCs w:val="24"/>
          <w14:ligatures w14:val="none"/>
        </w:rPr>
        <w:t>, and inhibits </w:t>
      </w:r>
      <w:hyperlink r:id="rId107" w:tooltip="Learn more about lipid peroxidation from ScienceDirect's AI-generated Topic Pages" w:history="1">
        <w:r w:rsidRPr="009E2D25">
          <w:rPr>
            <w:rFonts w:ascii="Times New Roman" w:eastAsia="Times New Roman" w:hAnsi="Times New Roman" w:cs="Times New Roman"/>
            <w:color w:val="2E2E2E"/>
            <w:kern w:val="0"/>
            <w:sz w:val="24"/>
            <w:szCs w:val="24"/>
            <w:u w:val="single"/>
            <w14:ligatures w14:val="none"/>
          </w:rPr>
          <w:t>lipid peroxidation</w:t>
        </w:r>
      </w:hyperlink>
      <w:r w:rsidRPr="009E2D25">
        <w:rPr>
          <w:rFonts w:ascii="Times New Roman" w:eastAsia="Times New Roman" w:hAnsi="Times New Roman" w:cs="Times New Roman"/>
          <w:kern w:val="0"/>
          <w:sz w:val="24"/>
          <w:szCs w:val="24"/>
          <w14:ligatures w14:val="none"/>
        </w:rPr>
        <w:t>. The whole silymarin enhances ribosomal </w:t>
      </w:r>
      <w:hyperlink r:id="rId108" w:tooltip="Learn more about protein synthesis from ScienceDirect's AI-generated Topic Pages" w:history="1">
        <w:r w:rsidRPr="009E2D25">
          <w:rPr>
            <w:rFonts w:ascii="Times New Roman" w:eastAsia="Times New Roman" w:hAnsi="Times New Roman" w:cs="Times New Roman"/>
            <w:color w:val="2E2E2E"/>
            <w:kern w:val="0"/>
            <w:sz w:val="24"/>
            <w:szCs w:val="24"/>
            <w:u w:val="single"/>
            <w14:ligatures w14:val="none"/>
          </w:rPr>
          <w:t>protein synthesis</w:t>
        </w:r>
      </w:hyperlink>
      <w:r w:rsidRPr="009E2D25">
        <w:rPr>
          <w:rFonts w:ascii="Times New Roman" w:eastAsia="Times New Roman" w:hAnsi="Times New Roman" w:cs="Times New Roman"/>
          <w:kern w:val="0"/>
          <w:sz w:val="24"/>
          <w:szCs w:val="24"/>
          <w14:ligatures w14:val="none"/>
        </w:rPr>
        <w:t> in a way that can stimulate </w:t>
      </w:r>
      <w:hyperlink r:id="rId109" w:tooltip="Learn more about liver regeneration from ScienceDirect's AI-generated Topic Pages" w:history="1">
        <w:r w:rsidRPr="009E2D25">
          <w:rPr>
            <w:rFonts w:ascii="Times New Roman" w:eastAsia="Times New Roman" w:hAnsi="Times New Roman" w:cs="Times New Roman"/>
            <w:color w:val="2E2E2E"/>
            <w:kern w:val="0"/>
            <w:sz w:val="24"/>
            <w:szCs w:val="24"/>
            <w:u w:val="single"/>
            <w14:ligatures w14:val="none"/>
          </w:rPr>
          <w:t>liver regeneration</w:t>
        </w:r>
      </w:hyperlink>
      <w:r w:rsidRPr="009E2D25">
        <w:rPr>
          <w:rFonts w:ascii="Times New Roman" w:eastAsia="Times New Roman" w:hAnsi="Times New Roman" w:cs="Times New Roman"/>
          <w:kern w:val="0"/>
          <w:sz w:val="24"/>
          <w:szCs w:val="24"/>
          <w14:ligatures w14:val="none"/>
        </w:rPr>
        <w:t>. There is also evidence that milk thistle protects against kidney damage, in particular from nephrotoxic </w:t>
      </w:r>
      <w:hyperlink r:id="rId110" w:tooltip="Learn more about drugs from ScienceDirect's AI-generated Topic Pages" w:history="1">
        <w:r w:rsidRPr="009E2D25">
          <w:rPr>
            <w:rFonts w:ascii="Times New Roman" w:eastAsia="Times New Roman" w:hAnsi="Times New Roman" w:cs="Times New Roman"/>
            <w:color w:val="2E2E2E"/>
            <w:kern w:val="0"/>
            <w:sz w:val="24"/>
            <w:szCs w:val="24"/>
            <w:u w:val="single"/>
            <w14:ligatures w14:val="none"/>
          </w:rPr>
          <w:t>drugs</w:t>
        </w:r>
      </w:hyperlink>
      <w:r w:rsidRPr="009E2D25">
        <w:rPr>
          <w:rFonts w:ascii="Times New Roman" w:eastAsia="Times New Roman" w:hAnsi="Times New Roman" w:cs="Times New Roman"/>
          <w:kern w:val="0"/>
          <w:sz w:val="24"/>
          <w:szCs w:val="24"/>
          <w14:ligatures w14:val="none"/>
        </w:rPr>
        <w:t> (e.g., </w:t>
      </w:r>
      <w:hyperlink r:id="rId111" w:tooltip="Learn more about acetaminophen from ScienceDirect's AI-generated Topic Pages" w:history="1">
        <w:r w:rsidRPr="009E2D25">
          <w:rPr>
            <w:rFonts w:ascii="Times New Roman" w:eastAsia="Times New Roman" w:hAnsi="Times New Roman" w:cs="Times New Roman"/>
            <w:color w:val="2E2E2E"/>
            <w:kern w:val="0"/>
            <w:sz w:val="24"/>
            <w:szCs w:val="24"/>
            <w:u w:val="single"/>
            <w14:ligatures w14:val="none"/>
          </w:rPr>
          <w:t>acetaminophen</w:t>
        </w:r>
      </w:hyperlink>
      <w:r w:rsidRPr="009E2D25">
        <w:rPr>
          <w:rFonts w:ascii="Times New Roman" w:eastAsia="Times New Roman" w:hAnsi="Times New Roman" w:cs="Times New Roman"/>
          <w:kern w:val="0"/>
          <w:sz w:val="24"/>
          <w:szCs w:val="24"/>
          <w14:ligatures w14:val="none"/>
        </w:rPr>
        <w:t>, </w:t>
      </w:r>
      <w:hyperlink r:id="rId112" w:tooltip="Learn more about vincristine from ScienceDirect's AI-generated Topic Pages" w:history="1">
        <w:r w:rsidRPr="009E2D25">
          <w:rPr>
            <w:rFonts w:ascii="Times New Roman" w:eastAsia="Times New Roman" w:hAnsi="Times New Roman" w:cs="Times New Roman"/>
            <w:color w:val="2E2E2E"/>
            <w:kern w:val="0"/>
            <w:sz w:val="24"/>
            <w:szCs w:val="24"/>
            <w:u w:val="single"/>
            <w14:ligatures w14:val="none"/>
          </w:rPr>
          <w:t>vincristine</w:t>
        </w:r>
      </w:hyperlink>
      <w:r w:rsidRPr="009E2D25">
        <w:rPr>
          <w:rFonts w:ascii="Times New Roman" w:eastAsia="Times New Roman" w:hAnsi="Times New Roman" w:cs="Times New Roman"/>
          <w:kern w:val="0"/>
          <w:sz w:val="24"/>
          <w:szCs w:val="24"/>
          <w14:ligatures w14:val="none"/>
        </w:rPr>
        <w:t>, cisplatin). The suggested dose containing 70% to 80% of silymarin is 140 to 210 mg 3 times/day.</w:t>
      </w:r>
    </w:p>
    <w:p w14:paraId="6068733E" w14:textId="77777777" w:rsidR="009E2D25" w:rsidRPr="009E2D25" w:rsidRDefault="009E2D25" w:rsidP="009E2D25">
      <w:pPr>
        <w:outlineLvl w:val="1"/>
        <w:rPr>
          <w:rFonts w:ascii="Georgia" w:eastAsia="Times New Roman" w:hAnsi="Georgia" w:cs="Times New Roman"/>
          <w:color w:val="2E2E2E"/>
          <w:kern w:val="0"/>
          <w:sz w:val="36"/>
          <w:szCs w:val="36"/>
          <w14:ligatures w14:val="none"/>
        </w:rPr>
      </w:pPr>
      <w:hyperlink r:id="rId113" w:history="1">
        <w:r w:rsidRPr="009E2D25">
          <w:rPr>
            <w:rFonts w:ascii="Georgia" w:eastAsia="Times New Roman" w:hAnsi="Georgia" w:cs="Times New Roman"/>
            <w:color w:val="2E2E2E"/>
            <w:kern w:val="0"/>
            <w:sz w:val="36"/>
            <w:szCs w:val="36"/>
            <w14:ligatures w14:val="none"/>
          </w:rPr>
          <w:t>Polyphenols in Chronic Diseases and their Mechanisms of Action</w:t>
        </w:r>
      </w:hyperlink>
    </w:p>
    <w:p w14:paraId="2219FEB2"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kern w:val="0"/>
          <w:sz w:val="24"/>
          <w:szCs w:val="24"/>
          <w14:ligatures w14:val="none"/>
        </w:rPr>
        <w:t>Nathalie Janel, Christophe Noll, in</w:t>
      </w:r>
      <w:hyperlink r:id="rId114" w:history="1">
        <w:r w:rsidRPr="009E2D25">
          <w:rPr>
            <w:rFonts w:ascii="Times New Roman" w:eastAsia="Times New Roman" w:hAnsi="Times New Roman" w:cs="Times New Roman"/>
            <w:color w:val="007398"/>
            <w:kern w:val="0"/>
            <w:sz w:val="24"/>
            <w:szCs w:val="24"/>
            <w14:ligatures w14:val="none"/>
          </w:rPr>
          <w:t>Polyphenols in Human Health and Disease</w:t>
        </w:r>
      </w:hyperlink>
      <w:r w:rsidRPr="009E2D25">
        <w:rPr>
          <w:rFonts w:ascii="Times New Roman" w:eastAsia="Times New Roman" w:hAnsi="Times New Roman" w:cs="Times New Roman"/>
          <w:kern w:val="0"/>
          <w:sz w:val="24"/>
          <w:szCs w:val="24"/>
          <w14:ligatures w14:val="none"/>
        </w:rPr>
        <w:t>, 2014</w:t>
      </w:r>
    </w:p>
    <w:p w14:paraId="5A4CBF17" w14:textId="77777777" w:rsidR="009E2D25" w:rsidRPr="009E2D25" w:rsidRDefault="009E2D25" w:rsidP="009E2D25">
      <w:pPr>
        <w:outlineLvl w:val="2"/>
        <w:rPr>
          <w:rFonts w:ascii="Times New Roman" w:eastAsia="Times New Roman" w:hAnsi="Times New Roman" w:cs="Times New Roman"/>
          <w:color w:val="2E2E2E"/>
          <w:kern w:val="0"/>
          <w:sz w:val="27"/>
          <w:szCs w:val="27"/>
          <w14:ligatures w14:val="none"/>
        </w:rPr>
      </w:pPr>
      <w:r w:rsidRPr="009E2D25">
        <w:rPr>
          <w:rFonts w:ascii="Times New Roman" w:eastAsia="Times New Roman" w:hAnsi="Times New Roman" w:cs="Times New Roman"/>
          <w:color w:val="2E2E2E"/>
          <w:kern w:val="0"/>
          <w:sz w:val="27"/>
          <w:szCs w:val="27"/>
          <w14:ligatures w14:val="none"/>
        </w:rPr>
        <w:t>4.1.5 Silymarin</w:t>
      </w:r>
    </w:p>
    <w:p w14:paraId="4D4BB9AF" w14:textId="77777777" w:rsidR="009E2D25" w:rsidRPr="009E2D25" w:rsidRDefault="009E2D25" w:rsidP="009E2D25">
      <w:pPr>
        <w:rPr>
          <w:rFonts w:ascii="Times New Roman" w:eastAsia="Times New Roman" w:hAnsi="Times New Roman" w:cs="Times New Roman"/>
          <w:kern w:val="0"/>
          <w:sz w:val="24"/>
          <w:szCs w:val="24"/>
          <w14:ligatures w14:val="none"/>
        </w:rPr>
      </w:pPr>
      <w:r w:rsidRPr="009E2D25">
        <w:rPr>
          <w:rFonts w:ascii="Times New Roman" w:eastAsia="Times New Roman" w:hAnsi="Times New Roman" w:cs="Times New Roman"/>
          <w:color w:val="2E2E2E"/>
          <w:kern w:val="0"/>
          <w:sz w:val="24"/>
          <w:szCs w:val="24"/>
          <w14:ligatures w14:val="none"/>
        </w:rPr>
        <w:t>Silymarin</w:t>
      </w:r>
      <w:r w:rsidRPr="009E2D25">
        <w:rPr>
          <w:rFonts w:ascii="Times New Roman" w:eastAsia="Times New Roman" w:hAnsi="Times New Roman" w:cs="Times New Roman"/>
          <w:kern w:val="0"/>
          <w:sz w:val="24"/>
          <w:szCs w:val="24"/>
          <w14:ligatures w14:val="none"/>
        </w:rPr>
        <w:t> is a polyphenolic </w:t>
      </w:r>
      <w:hyperlink r:id="rId115" w:tooltip="Learn more about flavonoid from ScienceDirect's AI-generated Topic Pages" w:history="1">
        <w:r w:rsidRPr="009E2D25">
          <w:rPr>
            <w:rFonts w:ascii="Times New Roman" w:eastAsia="Times New Roman" w:hAnsi="Times New Roman" w:cs="Times New Roman"/>
            <w:color w:val="2E2E2E"/>
            <w:kern w:val="0"/>
            <w:sz w:val="24"/>
            <w:szCs w:val="24"/>
            <w:u w:val="single"/>
            <w14:ligatures w14:val="none"/>
          </w:rPr>
          <w:t>flavonoid</w:t>
        </w:r>
      </w:hyperlink>
      <w:r w:rsidRPr="009E2D25">
        <w:rPr>
          <w:rFonts w:ascii="Times New Roman" w:eastAsia="Times New Roman" w:hAnsi="Times New Roman" w:cs="Times New Roman"/>
          <w:kern w:val="0"/>
          <w:sz w:val="24"/>
          <w:szCs w:val="24"/>
          <w14:ligatures w14:val="none"/>
        </w:rPr>
        <w:t> derived from milk thistle (</w:t>
      </w:r>
      <w:hyperlink r:id="rId116" w:tooltip="Learn more about Silybum marianum from ScienceDirect's AI-generated Topic Pages" w:history="1">
        <w:r w:rsidRPr="009E2D25">
          <w:rPr>
            <w:rFonts w:ascii="Times New Roman" w:eastAsia="Times New Roman" w:hAnsi="Times New Roman" w:cs="Times New Roman"/>
            <w:i/>
            <w:iCs/>
            <w:color w:val="2E2E2E"/>
            <w:kern w:val="0"/>
            <w:sz w:val="24"/>
            <w:szCs w:val="24"/>
            <w:u w:val="single"/>
            <w14:ligatures w14:val="none"/>
          </w:rPr>
          <w:t>Silybum marianum</w:t>
        </w:r>
      </w:hyperlink>
      <w:r w:rsidRPr="009E2D25">
        <w:rPr>
          <w:rFonts w:ascii="Times New Roman" w:eastAsia="Times New Roman" w:hAnsi="Times New Roman" w:cs="Times New Roman"/>
          <w:kern w:val="0"/>
          <w:sz w:val="24"/>
          <w:szCs w:val="24"/>
          <w14:ligatures w14:val="none"/>
        </w:rPr>
        <w:t>). It consists of three </w:t>
      </w:r>
      <w:hyperlink r:id="rId117" w:tooltip="Learn more about phytochemicals from ScienceDirect's AI-generated Topic Pages" w:history="1">
        <w:r w:rsidRPr="009E2D25">
          <w:rPr>
            <w:rFonts w:ascii="Times New Roman" w:eastAsia="Times New Roman" w:hAnsi="Times New Roman" w:cs="Times New Roman"/>
            <w:color w:val="2E2E2E"/>
            <w:kern w:val="0"/>
            <w:sz w:val="24"/>
            <w:szCs w:val="24"/>
            <w:u w:val="single"/>
            <w14:ligatures w14:val="none"/>
          </w:rPr>
          <w:t>phytochemicals</w:t>
        </w:r>
      </w:hyperlink>
      <w:r w:rsidRPr="009E2D25">
        <w:rPr>
          <w:rFonts w:ascii="Times New Roman" w:eastAsia="Times New Roman" w:hAnsi="Times New Roman" w:cs="Times New Roman"/>
          <w:kern w:val="0"/>
          <w:sz w:val="24"/>
          <w:szCs w:val="24"/>
          <w14:ligatures w14:val="none"/>
        </w:rPr>
        <w:t>, </w:t>
      </w:r>
      <w:hyperlink r:id="rId118" w:tooltip="Learn more about silyb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silybin</w:t>
        </w:r>
      </w:hyperlink>
      <w:r w:rsidRPr="009E2D25">
        <w:rPr>
          <w:rFonts w:ascii="Times New Roman" w:eastAsia="Times New Roman" w:hAnsi="Times New Roman" w:cs="Times New Roman"/>
          <w:kern w:val="0"/>
          <w:sz w:val="24"/>
          <w:szCs w:val="24"/>
          <w14:ligatures w14:val="none"/>
        </w:rPr>
        <w:t>, </w:t>
      </w:r>
      <w:hyperlink r:id="rId119" w:tooltip="Learn more about silidian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silidianin</w:t>
        </w:r>
      </w:hyperlink>
      <w:r w:rsidRPr="009E2D25">
        <w:rPr>
          <w:rFonts w:ascii="Times New Roman" w:eastAsia="Times New Roman" w:hAnsi="Times New Roman" w:cs="Times New Roman"/>
          <w:kern w:val="0"/>
          <w:sz w:val="24"/>
          <w:szCs w:val="24"/>
          <w14:ligatures w14:val="none"/>
        </w:rPr>
        <w:t>, and </w:t>
      </w:r>
      <w:hyperlink r:id="rId120" w:tooltip="Learn more about silicristin from ScienceDirect's AI-generated Topic Pages" w:history="1">
        <w:r w:rsidRPr="009E2D25">
          <w:rPr>
            <w:rFonts w:ascii="Times New Roman" w:eastAsia="Times New Roman" w:hAnsi="Times New Roman" w:cs="Times New Roman"/>
            <w:color w:val="2E2E2E"/>
            <w:kern w:val="0"/>
            <w:sz w:val="24"/>
            <w:szCs w:val="24"/>
            <w:u w:val="single"/>
            <w14:ligatures w14:val="none"/>
          </w:rPr>
          <w:t>silicristin</w:t>
        </w:r>
      </w:hyperlink>
      <w:r w:rsidRPr="009E2D25">
        <w:rPr>
          <w:rFonts w:ascii="Times New Roman" w:eastAsia="Times New Roman" w:hAnsi="Times New Roman" w:cs="Times New Roman"/>
          <w:kern w:val="0"/>
          <w:sz w:val="24"/>
          <w:szCs w:val="24"/>
          <w14:ligatures w14:val="none"/>
        </w:rPr>
        <w:t>, and has a long tradition as an herbal remedy. Silybin is its most active phytochemical and is largely responsible for the proclaimed benefits of silymarin. Silymarin was introduced as a hepatoprotective flavonoid a few years ago. It protects animals against multiple types of </w:t>
      </w:r>
      <w:hyperlink r:id="rId121" w:tooltip="Learn more about experimental liver injury from ScienceDirect's AI-generated Topic Pages" w:history="1">
        <w:r w:rsidRPr="009E2D25">
          <w:rPr>
            <w:rFonts w:ascii="Times New Roman" w:eastAsia="Times New Roman" w:hAnsi="Times New Roman" w:cs="Times New Roman"/>
            <w:color w:val="2E2E2E"/>
            <w:kern w:val="0"/>
            <w:sz w:val="24"/>
            <w:szCs w:val="24"/>
            <w:u w:val="single"/>
            <w14:ligatures w14:val="none"/>
          </w:rPr>
          <w:t>experimental liver injury</w:t>
        </w:r>
      </w:hyperlink>
      <w:r w:rsidRPr="009E2D25">
        <w:rPr>
          <w:rFonts w:ascii="Times New Roman" w:eastAsia="Times New Roman" w:hAnsi="Times New Roman" w:cs="Times New Roman"/>
          <w:kern w:val="0"/>
          <w:sz w:val="24"/>
          <w:szCs w:val="24"/>
          <w14:ligatures w14:val="none"/>
        </w:rPr>
        <w:t> such as CCl</w:t>
      </w:r>
      <w:r w:rsidRPr="009E2D25">
        <w:rPr>
          <w:rFonts w:ascii="Times New Roman" w:eastAsia="Times New Roman" w:hAnsi="Times New Roman" w:cs="Times New Roman"/>
          <w:kern w:val="0"/>
          <w:sz w:val="23"/>
          <w:szCs w:val="23"/>
          <w:vertAlign w:val="subscript"/>
          <w14:ligatures w14:val="none"/>
        </w:rPr>
        <w:t>4</w:t>
      </w:r>
      <w:r w:rsidRPr="009E2D25">
        <w:rPr>
          <w:rFonts w:ascii="Times New Roman" w:eastAsia="Times New Roman" w:hAnsi="Times New Roman" w:cs="Times New Roman"/>
          <w:kern w:val="0"/>
          <w:sz w:val="24"/>
          <w:szCs w:val="24"/>
          <w14:ligatures w14:val="none"/>
        </w:rPr>
        <w:t>- or alcohol-induced hepatic fibrosis. The proposed beneficial mechanisms of action of silymarin (50 mg/kg/day or 200 mg/kg/every other day) are multiple, including antioxidant activities, anti-inflammatory and antifibrotic effects determined by histopathological observations in rats (shown by </w:t>
      </w:r>
      <w:hyperlink r:id="rId122" w:tooltip="Learn more about Azan from ScienceDirect's AI-generated Topic Pages" w:history="1">
        <w:r w:rsidRPr="009E2D25">
          <w:rPr>
            <w:rFonts w:ascii="Times New Roman" w:eastAsia="Times New Roman" w:hAnsi="Times New Roman" w:cs="Times New Roman"/>
            <w:color w:val="2E2E2E"/>
            <w:kern w:val="0"/>
            <w:sz w:val="24"/>
            <w:szCs w:val="24"/>
            <w:u w:val="single"/>
            <w14:ligatures w14:val="none"/>
          </w:rPr>
          <w:t>Azan</w:t>
        </w:r>
      </w:hyperlink>
      <w:r w:rsidRPr="009E2D25">
        <w:rPr>
          <w:rFonts w:ascii="Times New Roman" w:eastAsia="Times New Roman" w:hAnsi="Times New Roman" w:cs="Times New Roman"/>
          <w:kern w:val="0"/>
          <w:sz w:val="24"/>
          <w:szCs w:val="24"/>
          <w14:ligatures w14:val="none"/>
        </w:rPr>
        <w:t> or Masson staining for collagen fibers), </w:t>
      </w:r>
      <w:hyperlink r:id="rId123" w:tooltip="Learn more about hydroxyproline from ScienceDirect's AI-generated Topic Pages" w:history="1">
        <w:r w:rsidRPr="009E2D25">
          <w:rPr>
            <w:rFonts w:ascii="Times New Roman" w:eastAsia="Times New Roman" w:hAnsi="Times New Roman" w:cs="Times New Roman"/>
            <w:color w:val="2E2E2E"/>
            <w:kern w:val="0"/>
            <w:sz w:val="24"/>
            <w:szCs w:val="24"/>
            <w:u w:val="single"/>
            <w14:ligatures w14:val="none"/>
          </w:rPr>
          <w:t>hydroxyproline</w:t>
        </w:r>
      </w:hyperlink>
      <w:r w:rsidRPr="009E2D25">
        <w:rPr>
          <w:rFonts w:ascii="Times New Roman" w:eastAsia="Times New Roman" w:hAnsi="Times New Roman" w:cs="Times New Roman"/>
          <w:kern w:val="0"/>
          <w:sz w:val="24"/>
          <w:szCs w:val="24"/>
          <w14:ligatures w14:val="none"/>
        </w:rPr>
        <w:t>content, and α-SMA and TGF-β expression.</w:t>
      </w:r>
      <w:r w:rsidRPr="009E2D25">
        <w:rPr>
          <w:rFonts w:ascii="Times New Roman" w:eastAsia="Times New Roman" w:hAnsi="Times New Roman" w:cs="Times New Roman"/>
          <w:kern w:val="0"/>
          <w:sz w:val="23"/>
          <w:szCs w:val="23"/>
          <w:vertAlign w:val="superscript"/>
          <w14:ligatures w14:val="none"/>
        </w:rPr>
        <w:t>84,85</w:t>
      </w:r>
      <w:r w:rsidRPr="009E2D25">
        <w:rPr>
          <w:rFonts w:ascii="Times New Roman" w:eastAsia="Times New Roman" w:hAnsi="Times New Roman" w:cs="Times New Roman"/>
          <w:kern w:val="0"/>
          <w:sz w:val="24"/>
          <w:szCs w:val="24"/>
          <w14:ligatures w14:val="none"/>
        </w:rPr>
        <w:t> Silymarin administration in baboons prevents increased hepatic collagen type I content and mRNA for type-I procollagen-α1 and retards the development of alcohol-induced hepatic fibrosis.</w:t>
      </w:r>
      <w:r w:rsidRPr="009E2D25">
        <w:rPr>
          <w:rFonts w:ascii="Times New Roman" w:eastAsia="Times New Roman" w:hAnsi="Times New Roman" w:cs="Times New Roman"/>
          <w:kern w:val="0"/>
          <w:sz w:val="23"/>
          <w:szCs w:val="23"/>
          <w:vertAlign w:val="superscript"/>
          <w14:ligatures w14:val="none"/>
        </w:rPr>
        <w:t>86</w:t>
      </w:r>
      <w:r w:rsidRPr="009E2D25">
        <w:rPr>
          <w:rFonts w:ascii="Times New Roman" w:eastAsia="Times New Roman" w:hAnsi="Times New Roman" w:cs="Times New Roman"/>
          <w:kern w:val="0"/>
          <w:sz w:val="24"/>
          <w:szCs w:val="24"/>
          <w14:ligatures w14:val="none"/>
        </w:rPr>
        <w:t> The possible protective effect of silymarin on hepatic fibrosis is by suppressing the activation of </w:t>
      </w:r>
      <w:hyperlink r:id="rId124" w:tooltip="Learn more about hepatic stellate cells from ScienceDirect's AI-generated Topic Pages" w:history="1">
        <w:r w:rsidRPr="009E2D25">
          <w:rPr>
            <w:rFonts w:ascii="Times New Roman" w:eastAsia="Times New Roman" w:hAnsi="Times New Roman" w:cs="Times New Roman"/>
            <w:color w:val="2E2E2E"/>
            <w:kern w:val="0"/>
            <w:sz w:val="24"/>
            <w:szCs w:val="24"/>
            <w:u w:val="single"/>
            <w14:ligatures w14:val="none"/>
          </w:rPr>
          <w:t>hepatic stellate cells</w:t>
        </w:r>
      </w:hyperlink>
      <w:r w:rsidRPr="009E2D25">
        <w:rPr>
          <w:rFonts w:ascii="Times New Roman" w:eastAsia="Times New Roman" w:hAnsi="Times New Roman" w:cs="Times New Roman"/>
          <w:kern w:val="0"/>
          <w:sz w:val="24"/>
          <w:szCs w:val="24"/>
          <w14:ligatures w14:val="none"/>
        </w:rPr>
        <w:t>.</w:t>
      </w:r>
    </w:p>
    <w:p w14:paraId="6E58D36B" w14:textId="77777777" w:rsidR="00000000" w:rsidRDefault="00000000"/>
    <w:sectPr w:rsidR="00BC7C1C" w:rsidSect="0084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FCB"/>
    <w:multiLevelType w:val="multilevel"/>
    <w:tmpl w:val="2EA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7487D"/>
    <w:multiLevelType w:val="multilevel"/>
    <w:tmpl w:val="7058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A900A9"/>
    <w:multiLevelType w:val="multilevel"/>
    <w:tmpl w:val="09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47543"/>
    <w:multiLevelType w:val="multilevel"/>
    <w:tmpl w:val="CD5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844216">
    <w:abstractNumId w:val="0"/>
  </w:num>
  <w:num w:numId="2" w16cid:durableId="2090342906">
    <w:abstractNumId w:val="3"/>
  </w:num>
  <w:num w:numId="3" w16cid:durableId="1342969849">
    <w:abstractNumId w:val="1"/>
  </w:num>
  <w:num w:numId="4" w16cid:durableId="194302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25"/>
    <w:rsid w:val="00536A16"/>
    <w:rsid w:val="008409B4"/>
    <w:rsid w:val="008D07F4"/>
    <w:rsid w:val="009E2D25"/>
    <w:rsid w:val="00BC2996"/>
    <w:rsid w:val="00BD3102"/>
    <w:rsid w:val="00C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50A7B"/>
  <w15:chartTrackingRefBased/>
  <w15:docId w15:val="{00ECB7BD-58D0-D24E-BAAD-B456A6C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E2D2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E2D2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E2D2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2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E2D2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E2D25"/>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9E2D25"/>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gh-search-toggle">
    <w:name w:val="gh-search-toggle"/>
    <w:basedOn w:val="Normal"/>
    <w:rsid w:val="009E2D25"/>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E2D25"/>
    <w:rPr>
      <w:color w:val="0000FF"/>
      <w:u w:val="single"/>
    </w:rPr>
  </w:style>
  <w:style w:type="character" w:styleId="FollowedHyperlink">
    <w:name w:val="FollowedHyperlink"/>
    <w:basedOn w:val="DefaultParagraphFont"/>
    <w:uiPriority w:val="99"/>
    <w:semiHidden/>
    <w:unhideWhenUsed/>
    <w:rsid w:val="009E2D25"/>
    <w:rPr>
      <w:color w:val="800080"/>
      <w:u w:val="single"/>
    </w:rPr>
  </w:style>
  <w:style w:type="paragraph" w:styleId="NormalWeb">
    <w:name w:val="Normal (Web)"/>
    <w:basedOn w:val="Normal"/>
    <w:uiPriority w:val="99"/>
    <w:semiHidden/>
    <w:unhideWhenUsed/>
    <w:rsid w:val="009E2D2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E2D25"/>
  </w:style>
  <w:style w:type="character" w:customStyle="1" w:styleId="anchor-text">
    <w:name w:val="anchor-text"/>
    <w:basedOn w:val="DefaultParagraphFont"/>
    <w:rsid w:val="009E2D25"/>
  </w:style>
  <w:style w:type="paragraph" w:customStyle="1" w:styleId="list-tags-item">
    <w:name w:val="list-tags-item"/>
    <w:basedOn w:val="Normal"/>
    <w:rsid w:val="009E2D2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button-link-text">
    <w:name w:val="button-link-text"/>
    <w:basedOn w:val="DefaultParagraphFont"/>
    <w:rsid w:val="009E2D25"/>
  </w:style>
  <w:style w:type="character" w:styleId="HTMLCite">
    <w:name w:val="HTML Cite"/>
    <w:basedOn w:val="DefaultParagraphFont"/>
    <w:uiPriority w:val="99"/>
    <w:semiHidden/>
    <w:unhideWhenUsed/>
    <w:rsid w:val="009E2D25"/>
    <w:rPr>
      <w:i/>
      <w:iCs/>
    </w:rPr>
  </w:style>
  <w:style w:type="character" w:customStyle="1" w:styleId="topic-highlight">
    <w:name w:val="topic-highlight"/>
    <w:basedOn w:val="DefaultParagraphFont"/>
    <w:rsid w:val="009E2D25"/>
  </w:style>
  <w:style w:type="character" w:styleId="Emphasis">
    <w:name w:val="Emphasis"/>
    <w:basedOn w:val="DefaultParagraphFont"/>
    <w:uiPriority w:val="20"/>
    <w:qFormat/>
    <w:rsid w:val="009E2D25"/>
    <w:rPr>
      <w:i/>
      <w:iCs/>
    </w:rPr>
  </w:style>
  <w:style w:type="character" w:customStyle="1" w:styleId="captions">
    <w:name w:val="captions"/>
    <w:basedOn w:val="DefaultParagraphFont"/>
    <w:rsid w:val="009E2D25"/>
  </w:style>
  <w:style w:type="character" w:customStyle="1" w:styleId="label">
    <w:name w:val="label"/>
    <w:basedOn w:val="DefaultParagraphFont"/>
    <w:rsid w:val="009E2D25"/>
  </w:style>
  <w:style w:type="paragraph" w:customStyle="1" w:styleId="recommendation-item">
    <w:name w:val="recommendation-item"/>
    <w:basedOn w:val="Normal"/>
    <w:rsid w:val="009E2D25"/>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E2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374">
      <w:bodyDiv w:val="1"/>
      <w:marLeft w:val="0"/>
      <w:marRight w:val="0"/>
      <w:marTop w:val="0"/>
      <w:marBottom w:val="0"/>
      <w:divBdr>
        <w:top w:val="none" w:sz="0" w:space="0" w:color="auto"/>
        <w:left w:val="none" w:sz="0" w:space="0" w:color="auto"/>
        <w:bottom w:val="none" w:sz="0" w:space="0" w:color="auto"/>
        <w:right w:val="none" w:sz="0" w:space="0" w:color="auto"/>
      </w:divBdr>
      <w:divsChild>
        <w:div w:id="1767459422">
          <w:marLeft w:val="0"/>
          <w:marRight w:val="0"/>
          <w:marTop w:val="0"/>
          <w:marBottom w:val="0"/>
          <w:divBdr>
            <w:top w:val="none" w:sz="0" w:space="0" w:color="auto"/>
            <w:left w:val="none" w:sz="0" w:space="0" w:color="auto"/>
            <w:bottom w:val="none" w:sz="0" w:space="0" w:color="auto"/>
            <w:right w:val="none" w:sz="0" w:space="0" w:color="auto"/>
          </w:divBdr>
          <w:divsChild>
            <w:div w:id="1075515686">
              <w:marLeft w:val="0"/>
              <w:marRight w:val="0"/>
              <w:marTop w:val="0"/>
              <w:marBottom w:val="0"/>
              <w:divBdr>
                <w:top w:val="none" w:sz="0" w:space="0" w:color="auto"/>
                <w:left w:val="none" w:sz="0" w:space="0" w:color="auto"/>
                <w:bottom w:val="none" w:sz="0" w:space="0" w:color="auto"/>
                <w:right w:val="none" w:sz="0" w:space="0" w:color="auto"/>
              </w:divBdr>
              <w:divsChild>
                <w:div w:id="8628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0801">
          <w:marLeft w:val="0"/>
          <w:marRight w:val="0"/>
          <w:marTop w:val="0"/>
          <w:marBottom w:val="0"/>
          <w:divBdr>
            <w:top w:val="none" w:sz="0" w:space="0" w:color="auto"/>
            <w:left w:val="none" w:sz="0" w:space="0" w:color="auto"/>
            <w:bottom w:val="none" w:sz="0" w:space="0" w:color="auto"/>
            <w:right w:val="none" w:sz="0" w:space="0" w:color="auto"/>
          </w:divBdr>
          <w:divsChild>
            <w:div w:id="1850370288">
              <w:marLeft w:val="-120"/>
              <w:marRight w:val="-120"/>
              <w:marTop w:val="0"/>
              <w:marBottom w:val="0"/>
              <w:divBdr>
                <w:top w:val="none" w:sz="0" w:space="0" w:color="auto"/>
                <w:left w:val="none" w:sz="0" w:space="0" w:color="auto"/>
                <w:bottom w:val="none" w:sz="0" w:space="0" w:color="auto"/>
                <w:right w:val="none" w:sz="0" w:space="0" w:color="auto"/>
              </w:divBdr>
              <w:divsChild>
                <w:div w:id="2067216964">
                  <w:marLeft w:val="0"/>
                  <w:marRight w:val="0"/>
                  <w:marTop w:val="360"/>
                  <w:marBottom w:val="0"/>
                  <w:divBdr>
                    <w:top w:val="none" w:sz="0" w:space="0" w:color="auto"/>
                    <w:left w:val="none" w:sz="0" w:space="0" w:color="auto"/>
                    <w:bottom w:val="none" w:sz="0" w:space="0" w:color="auto"/>
                    <w:right w:val="none" w:sz="0" w:space="0" w:color="auto"/>
                  </w:divBdr>
                </w:div>
              </w:divsChild>
            </w:div>
            <w:div w:id="1994941127">
              <w:marLeft w:val="0"/>
              <w:marRight w:val="0"/>
              <w:marTop w:val="480"/>
              <w:marBottom w:val="0"/>
              <w:divBdr>
                <w:top w:val="none" w:sz="0" w:space="0" w:color="auto"/>
                <w:left w:val="none" w:sz="0" w:space="0" w:color="auto"/>
                <w:bottom w:val="none" w:sz="0" w:space="0" w:color="auto"/>
                <w:right w:val="none" w:sz="0" w:space="0" w:color="auto"/>
              </w:divBdr>
              <w:divsChild>
                <w:div w:id="1867937714">
                  <w:marLeft w:val="0"/>
                  <w:marRight w:val="0"/>
                  <w:marTop w:val="0"/>
                  <w:marBottom w:val="0"/>
                  <w:divBdr>
                    <w:top w:val="none" w:sz="0" w:space="0" w:color="auto"/>
                    <w:left w:val="none" w:sz="0" w:space="0" w:color="auto"/>
                    <w:bottom w:val="none" w:sz="0" w:space="0" w:color="auto"/>
                    <w:right w:val="none" w:sz="0" w:space="0" w:color="auto"/>
                  </w:divBdr>
                </w:div>
                <w:div w:id="180097735">
                  <w:marLeft w:val="0"/>
                  <w:marRight w:val="0"/>
                  <w:marTop w:val="0"/>
                  <w:marBottom w:val="0"/>
                  <w:divBdr>
                    <w:top w:val="none" w:sz="0" w:space="0" w:color="auto"/>
                    <w:left w:val="none" w:sz="0" w:space="0" w:color="auto"/>
                    <w:bottom w:val="none" w:sz="0" w:space="0" w:color="auto"/>
                    <w:right w:val="none" w:sz="0" w:space="0" w:color="auto"/>
                  </w:divBdr>
                  <w:divsChild>
                    <w:div w:id="2285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9531">
          <w:marLeft w:val="0"/>
          <w:marRight w:val="0"/>
          <w:marTop w:val="0"/>
          <w:marBottom w:val="0"/>
          <w:divBdr>
            <w:top w:val="none" w:sz="0" w:space="0" w:color="auto"/>
            <w:left w:val="none" w:sz="0" w:space="0" w:color="auto"/>
            <w:bottom w:val="none" w:sz="0" w:space="0" w:color="auto"/>
            <w:right w:val="none" w:sz="0" w:space="0" w:color="auto"/>
          </w:divBdr>
          <w:divsChild>
            <w:div w:id="1303385652">
              <w:marLeft w:val="0"/>
              <w:marRight w:val="0"/>
              <w:marTop w:val="720"/>
              <w:marBottom w:val="0"/>
              <w:divBdr>
                <w:top w:val="none" w:sz="0" w:space="0" w:color="auto"/>
                <w:left w:val="none" w:sz="0" w:space="0" w:color="auto"/>
                <w:bottom w:val="none" w:sz="0" w:space="0" w:color="auto"/>
                <w:right w:val="none" w:sz="0" w:space="0" w:color="auto"/>
              </w:divBdr>
              <w:divsChild>
                <w:div w:id="85545609">
                  <w:marLeft w:val="0"/>
                  <w:marRight w:val="0"/>
                  <w:marTop w:val="0"/>
                  <w:marBottom w:val="0"/>
                  <w:divBdr>
                    <w:top w:val="none" w:sz="0" w:space="0" w:color="auto"/>
                    <w:left w:val="none" w:sz="0" w:space="0" w:color="auto"/>
                    <w:bottom w:val="none" w:sz="0" w:space="0" w:color="auto"/>
                    <w:right w:val="none" w:sz="0" w:space="0" w:color="auto"/>
                  </w:divBdr>
                  <w:divsChild>
                    <w:div w:id="1981036354">
                      <w:marLeft w:val="0"/>
                      <w:marRight w:val="0"/>
                      <w:marTop w:val="0"/>
                      <w:marBottom w:val="0"/>
                      <w:divBdr>
                        <w:top w:val="none" w:sz="0" w:space="0" w:color="auto"/>
                        <w:left w:val="none" w:sz="0" w:space="0" w:color="auto"/>
                        <w:bottom w:val="none" w:sz="0" w:space="0" w:color="auto"/>
                        <w:right w:val="none" w:sz="0" w:space="0" w:color="auto"/>
                      </w:divBdr>
                    </w:div>
                  </w:divsChild>
                </w:div>
                <w:div w:id="1844391993">
                  <w:marLeft w:val="0"/>
                  <w:marRight w:val="0"/>
                  <w:marTop w:val="0"/>
                  <w:marBottom w:val="0"/>
                  <w:divBdr>
                    <w:top w:val="none" w:sz="0" w:space="0" w:color="auto"/>
                    <w:left w:val="none" w:sz="0" w:space="0" w:color="auto"/>
                    <w:bottom w:val="none" w:sz="0" w:space="0" w:color="auto"/>
                    <w:right w:val="none" w:sz="0" w:space="0" w:color="auto"/>
                  </w:divBdr>
                  <w:divsChild>
                    <w:div w:id="2063362455">
                      <w:marLeft w:val="0"/>
                      <w:marRight w:val="0"/>
                      <w:marTop w:val="0"/>
                      <w:marBottom w:val="0"/>
                      <w:divBdr>
                        <w:top w:val="none" w:sz="0" w:space="0" w:color="auto"/>
                        <w:left w:val="none" w:sz="0" w:space="0" w:color="auto"/>
                        <w:bottom w:val="none" w:sz="0" w:space="0" w:color="auto"/>
                        <w:right w:val="none" w:sz="0" w:space="0" w:color="auto"/>
                      </w:divBdr>
                    </w:div>
                  </w:divsChild>
                </w:div>
                <w:div w:id="1006521621">
                  <w:marLeft w:val="0"/>
                  <w:marRight w:val="0"/>
                  <w:marTop w:val="0"/>
                  <w:marBottom w:val="0"/>
                  <w:divBdr>
                    <w:top w:val="none" w:sz="0" w:space="0" w:color="auto"/>
                    <w:left w:val="none" w:sz="0" w:space="0" w:color="auto"/>
                    <w:bottom w:val="none" w:sz="0" w:space="0" w:color="auto"/>
                    <w:right w:val="none" w:sz="0" w:space="0" w:color="auto"/>
                  </w:divBdr>
                  <w:divsChild>
                    <w:div w:id="344595820">
                      <w:marLeft w:val="0"/>
                      <w:marRight w:val="0"/>
                      <w:marTop w:val="0"/>
                      <w:marBottom w:val="0"/>
                      <w:divBdr>
                        <w:top w:val="none" w:sz="0" w:space="0" w:color="auto"/>
                        <w:left w:val="none" w:sz="0" w:space="0" w:color="auto"/>
                        <w:bottom w:val="none" w:sz="0" w:space="0" w:color="auto"/>
                        <w:right w:val="none" w:sz="0" w:space="0" w:color="auto"/>
                      </w:divBdr>
                    </w:div>
                  </w:divsChild>
                </w:div>
                <w:div w:id="1488399585">
                  <w:marLeft w:val="0"/>
                  <w:marRight w:val="0"/>
                  <w:marTop w:val="0"/>
                  <w:marBottom w:val="0"/>
                  <w:divBdr>
                    <w:top w:val="none" w:sz="0" w:space="0" w:color="auto"/>
                    <w:left w:val="none" w:sz="0" w:space="0" w:color="auto"/>
                    <w:bottom w:val="none" w:sz="0" w:space="0" w:color="auto"/>
                    <w:right w:val="none" w:sz="0" w:space="0" w:color="auto"/>
                  </w:divBdr>
                  <w:divsChild>
                    <w:div w:id="1411348194">
                      <w:marLeft w:val="0"/>
                      <w:marRight w:val="0"/>
                      <w:marTop w:val="0"/>
                      <w:marBottom w:val="0"/>
                      <w:divBdr>
                        <w:top w:val="none" w:sz="0" w:space="0" w:color="auto"/>
                        <w:left w:val="none" w:sz="0" w:space="0" w:color="auto"/>
                        <w:bottom w:val="none" w:sz="0" w:space="0" w:color="auto"/>
                        <w:right w:val="none" w:sz="0" w:space="0" w:color="auto"/>
                      </w:divBdr>
                      <w:divsChild>
                        <w:div w:id="1145316066">
                          <w:marLeft w:val="0"/>
                          <w:marRight w:val="0"/>
                          <w:marTop w:val="0"/>
                          <w:marBottom w:val="0"/>
                          <w:divBdr>
                            <w:top w:val="none" w:sz="0" w:space="0" w:color="auto"/>
                            <w:left w:val="none" w:sz="0" w:space="0" w:color="auto"/>
                            <w:bottom w:val="none" w:sz="0" w:space="0" w:color="auto"/>
                            <w:right w:val="none" w:sz="0" w:space="0" w:color="auto"/>
                          </w:divBdr>
                          <w:divsChild>
                            <w:div w:id="1861505739">
                              <w:marLeft w:val="0"/>
                              <w:marRight w:val="0"/>
                              <w:marTop w:val="0"/>
                              <w:marBottom w:val="0"/>
                              <w:divBdr>
                                <w:top w:val="none" w:sz="0" w:space="0" w:color="auto"/>
                                <w:left w:val="none" w:sz="0" w:space="0" w:color="auto"/>
                                <w:bottom w:val="none" w:sz="0" w:space="0" w:color="auto"/>
                                <w:right w:val="none" w:sz="0" w:space="0" w:color="auto"/>
                              </w:divBdr>
                              <w:divsChild>
                                <w:div w:id="1089502104">
                                  <w:marLeft w:val="0"/>
                                  <w:marRight w:val="0"/>
                                  <w:marTop w:val="0"/>
                                  <w:marBottom w:val="0"/>
                                  <w:divBdr>
                                    <w:top w:val="none" w:sz="0" w:space="0" w:color="auto"/>
                                    <w:left w:val="none" w:sz="0" w:space="0" w:color="auto"/>
                                    <w:bottom w:val="none" w:sz="0" w:space="0" w:color="auto"/>
                                    <w:right w:val="none" w:sz="0" w:space="0" w:color="auto"/>
                                  </w:divBdr>
                                </w:div>
                                <w:div w:id="5168186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76482341">
                  <w:marLeft w:val="0"/>
                  <w:marRight w:val="0"/>
                  <w:marTop w:val="0"/>
                  <w:marBottom w:val="0"/>
                  <w:divBdr>
                    <w:top w:val="none" w:sz="0" w:space="0" w:color="auto"/>
                    <w:left w:val="none" w:sz="0" w:space="0" w:color="auto"/>
                    <w:bottom w:val="none" w:sz="0" w:space="0" w:color="auto"/>
                    <w:right w:val="none" w:sz="0" w:space="0" w:color="auto"/>
                  </w:divBdr>
                  <w:divsChild>
                    <w:div w:id="1880120297">
                      <w:marLeft w:val="0"/>
                      <w:marRight w:val="0"/>
                      <w:marTop w:val="0"/>
                      <w:marBottom w:val="0"/>
                      <w:divBdr>
                        <w:top w:val="none" w:sz="0" w:space="0" w:color="auto"/>
                        <w:left w:val="none" w:sz="0" w:space="0" w:color="auto"/>
                        <w:bottom w:val="none" w:sz="0" w:space="0" w:color="auto"/>
                        <w:right w:val="none" w:sz="0" w:space="0" w:color="auto"/>
                      </w:divBdr>
                      <w:divsChild>
                        <w:div w:id="533152125">
                          <w:marLeft w:val="0"/>
                          <w:marRight w:val="0"/>
                          <w:marTop w:val="0"/>
                          <w:marBottom w:val="0"/>
                          <w:divBdr>
                            <w:top w:val="none" w:sz="0" w:space="0" w:color="auto"/>
                            <w:left w:val="none" w:sz="0" w:space="0" w:color="auto"/>
                            <w:bottom w:val="none" w:sz="0" w:space="0" w:color="auto"/>
                            <w:right w:val="none" w:sz="0" w:space="0" w:color="auto"/>
                          </w:divBdr>
                          <w:divsChild>
                            <w:div w:id="757598206">
                              <w:marLeft w:val="0"/>
                              <w:marRight w:val="0"/>
                              <w:marTop w:val="0"/>
                              <w:marBottom w:val="0"/>
                              <w:divBdr>
                                <w:top w:val="none" w:sz="0" w:space="0" w:color="auto"/>
                                <w:left w:val="none" w:sz="0" w:space="0" w:color="auto"/>
                                <w:bottom w:val="none" w:sz="0" w:space="0" w:color="auto"/>
                                <w:right w:val="none" w:sz="0" w:space="0" w:color="auto"/>
                              </w:divBdr>
                              <w:divsChild>
                                <w:div w:id="1112554521">
                                  <w:marLeft w:val="0"/>
                                  <w:marRight w:val="0"/>
                                  <w:marTop w:val="0"/>
                                  <w:marBottom w:val="0"/>
                                  <w:divBdr>
                                    <w:top w:val="none" w:sz="0" w:space="0" w:color="auto"/>
                                    <w:left w:val="none" w:sz="0" w:space="0" w:color="auto"/>
                                    <w:bottom w:val="none" w:sz="0" w:space="0" w:color="auto"/>
                                    <w:right w:val="none" w:sz="0" w:space="0" w:color="auto"/>
                                  </w:divBdr>
                                </w:div>
                                <w:div w:id="7542841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42253840">
                  <w:marLeft w:val="0"/>
                  <w:marRight w:val="0"/>
                  <w:marTop w:val="0"/>
                  <w:marBottom w:val="0"/>
                  <w:divBdr>
                    <w:top w:val="none" w:sz="0" w:space="0" w:color="auto"/>
                    <w:left w:val="none" w:sz="0" w:space="0" w:color="auto"/>
                    <w:bottom w:val="none" w:sz="0" w:space="0" w:color="auto"/>
                    <w:right w:val="none" w:sz="0" w:space="0" w:color="auto"/>
                  </w:divBdr>
                  <w:divsChild>
                    <w:div w:id="1224490946">
                      <w:marLeft w:val="0"/>
                      <w:marRight w:val="0"/>
                      <w:marTop w:val="0"/>
                      <w:marBottom w:val="0"/>
                      <w:divBdr>
                        <w:top w:val="none" w:sz="0" w:space="0" w:color="auto"/>
                        <w:left w:val="none" w:sz="0" w:space="0" w:color="auto"/>
                        <w:bottom w:val="none" w:sz="0" w:space="0" w:color="auto"/>
                        <w:right w:val="none" w:sz="0" w:space="0" w:color="auto"/>
                      </w:divBdr>
                    </w:div>
                  </w:divsChild>
                </w:div>
                <w:div w:id="1572736216">
                  <w:marLeft w:val="0"/>
                  <w:marRight w:val="0"/>
                  <w:marTop w:val="0"/>
                  <w:marBottom w:val="0"/>
                  <w:divBdr>
                    <w:top w:val="none" w:sz="0" w:space="0" w:color="auto"/>
                    <w:left w:val="none" w:sz="0" w:space="0" w:color="auto"/>
                    <w:bottom w:val="none" w:sz="0" w:space="0" w:color="auto"/>
                    <w:right w:val="none" w:sz="0" w:space="0" w:color="auto"/>
                  </w:divBdr>
                  <w:divsChild>
                    <w:div w:id="650251778">
                      <w:marLeft w:val="0"/>
                      <w:marRight w:val="0"/>
                      <w:marTop w:val="0"/>
                      <w:marBottom w:val="0"/>
                      <w:divBdr>
                        <w:top w:val="none" w:sz="0" w:space="0" w:color="auto"/>
                        <w:left w:val="none" w:sz="0" w:space="0" w:color="auto"/>
                        <w:bottom w:val="none" w:sz="0" w:space="0" w:color="auto"/>
                        <w:right w:val="none" w:sz="0" w:space="0" w:color="auto"/>
                      </w:divBdr>
                    </w:div>
                  </w:divsChild>
                </w:div>
                <w:div w:id="1016228773">
                  <w:marLeft w:val="0"/>
                  <w:marRight w:val="0"/>
                  <w:marTop w:val="0"/>
                  <w:marBottom w:val="0"/>
                  <w:divBdr>
                    <w:top w:val="none" w:sz="0" w:space="0" w:color="auto"/>
                    <w:left w:val="none" w:sz="0" w:space="0" w:color="auto"/>
                    <w:bottom w:val="none" w:sz="0" w:space="0" w:color="auto"/>
                    <w:right w:val="none" w:sz="0" w:space="0" w:color="auto"/>
                  </w:divBdr>
                  <w:divsChild>
                    <w:div w:id="1017272941">
                      <w:marLeft w:val="0"/>
                      <w:marRight w:val="0"/>
                      <w:marTop w:val="0"/>
                      <w:marBottom w:val="0"/>
                      <w:divBdr>
                        <w:top w:val="none" w:sz="0" w:space="0" w:color="auto"/>
                        <w:left w:val="none" w:sz="0" w:space="0" w:color="auto"/>
                        <w:bottom w:val="none" w:sz="0" w:space="0" w:color="auto"/>
                        <w:right w:val="none" w:sz="0" w:space="0" w:color="auto"/>
                      </w:divBdr>
                    </w:div>
                  </w:divsChild>
                </w:div>
                <w:div w:id="981423997">
                  <w:marLeft w:val="0"/>
                  <w:marRight w:val="0"/>
                  <w:marTop w:val="0"/>
                  <w:marBottom w:val="0"/>
                  <w:divBdr>
                    <w:top w:val="none" w:sz="0" w:space="0" w:color="auto"/>
                    <w:left w:val="none" w:sz="0" w:space="0" w:color="auto"/>
                    <w:bottom w:val="none" w:sz="0" w:space="0" w:color="auto"/>
                    <w:right w:val="none" w:sz="0" w:space="0" w:color="auto"/>
                  </w:divBdr>
                  <w:divsChild>
                    <w:div w:id="1392388220">
                      <w:marLeft w:val="0"/>
                      <w:marRight w:val="0"/>
                      <w:marTop w:val="0"/>
                      <w:marBottom w:val="0"/>
                      <w:divBdr>
                        <w:top w:val="none" w:sz="0" w:space="0" w:color="auto"/>
                        <w:left w:val="none" w:sz="0" w:space="0" w:color="auto"/>
                        <w:bottom w:val="none" w:sz="0" w:space="0" w:color="auto"/>
                        <w:right w:val="none" w:sz="0" w:space="0" w:color="auto"/>
                      </w:divBdr>
                    </w:div>
                  </w:divsChild>
                </w:div>
                <w:div w:id="107235380">
                  <w:marLeft w:val="0"/>
                  <w:marRight w:val="0"/>
                  <w:marTop w:val="0"/>
                  <w:marBottom w:val="0"/>
                  <w:divBdr>
                    <w:top w:val="none" w:sz="0" w:space="0" w:color="auto"/>
                    <w:left w:val="none" w:sz="0" w:space="0" w:color="auto"/>
                    <w:bottom w:val="none" w:sz="0" w:space="0" w:color="auto"/>
                    <w:right w:val="none" w:sz="0" w:space="0" w:color="auto"/>
                  </w:divBdr>
                  <w:divsChild>
                    <w:div w:id="195898381">
                      <w:marLeft w:val="0"/>
                      <w:marRight w:val="0"/>
                      <w:marTop w:val="0"/>
                      <w:marBottom w:val="0"/>
                      <w:divBdr>
                        <w:top w:val="none" w:sz="0" w:space="0" w:color="auto"/>
                        <w:left w:val="none" w:sz="0" w:space="0" w:color="auto"/>
                        <w:bottom w:val="none" w:sz="0" w:space="0" w:color="auto"/>
                        <w:right w:val="none" w:sz="0" w:space="0" w:color="auto"/>
                      </w:divBdr>
                    </w:div>
                  </w:divsChild>
                </w:div>
                <w:div w:id="1781680962">
                  <w:marLeft w:val="0"/>
                  <w:marRight w:val="0"/>
                  <w:marTop w:val="0"/>
                  <w:marBottom w:val="0"/>
                  <w:divBdr>
                    <w:top w:val="none" w:sz="0" w:space="0" w:color="auto"/>
                    <w:left w:val="none" w:sz="0" w:space="0" w:color="auto"/>
                    <w:bottom w:val="none" w:sz="0" w:space="0" w:color="auto"/>
                    <w:right w:val="none" w:sz="0" w:space="0" w:color="auto"/>
                  </w:divBdr>
                  <w:divsChild>
                    <w:div w:id="280692665">
                      <w:marLeft w:val="0"/>
                      <w:marRight w:val="0"/>
                      <w:marTop w:val="0"/>
                      <w:marBottom w:val="0"/>
                      <w:divBdr>
                        <w:top w:val="none" w:sz="0" w:space="0" w:color="auto"/>
                        <w:left w:val="none" w:sz="0" w:space="0" w:color="auto"/>
                        <w:bottom w:val="single" w:sz="12" w:space="12" w:color="2E2E2E"/>
                        <w:right w:val="none" w:sz="0" w:space="0" w:color="auto"/>
                      </w:divBdr>
                    </w:div>
                    <w:div w:id="1271427515">
                      <w:marLeft w:val="0"/>
                      <w:marRight w:val="0"/>
                      <w:marTop w:val="0"/>
                      <w:marBottom w:val="0"/>
                      <w:divBdr>
                        <w:top w:val="none" w:sz="0" w:space="0" w:color="auto"/>
                        <w:left w:val="none" w:sz="0" w:space="0" w:color="auto"/>
                        <w:bottom w:val="none" w:sz="0" w:space="0" w:color="auto"/>
                        <w:right w:val="none" w:sz="0" w:space="0" w:color="auto"/>
                      </w:divBdr>
                      <w:divsChild>
                        <w:div w:id="388264750">
                          <w:marLeft w:val="0"/>
                          <w:marRight w:val="0"/>
                          <w:marTop w:val="30"/>
                          <w:marBottom w:val="0"/>
                          <w:divBdr>
                            <w:top w:val="none" w:sz="0" w:space="0" w:color="auto"/>
                            <w:left w:val="none" w:sz="0" w:space="0" w:color="auto"/>
                            <w:bottom w:val="none" w:sz="0" w:space="0" w:color="auto"/>
                            <w:right w:val="none" w:sz="0" w:space="0" w:color="auto"/>
                          </w:divBdr>
                        </w:div>
                      </w:divsChild>
                    </w:div>
                    <w:div w:id="768694300">
                      <w:marLeft w:val="0"/>
                      <w:marRight w:val="0"/>
                      <w:marTop w:val="0"/>
                      <w:marBottom w:val="0"/>
                      <w:divBdr>
                        <w:top w:val="none" w:sz="0" w:space="0" w:color="auto"/>
                        <w:left w:val="none" w:sz="0" w:space="0" w:color="auto"/>
                        <w:bottom w:val="none" w:sz="0" w:space="0" w:color="auto"/>
                        <w:right w:val="none" w:sz="0" w:space="0" w:color="auto"/>
                      </w:divBdr>
                      <w:divsChild>
                        <w:div w:id="1294871736">
                          <w:marLeft w:val="0"/>
                          <w:marRight w:val="0"/>
                          <w:marTop w:val="30"/>
                          <w:marBottom w:val="0"/>
                          <w:divBdr>
                            <w:top w:val="none" w:sz="0" w:space="0" w:color="auto"/>
                            <w:left w:val="none" w:sz="0" w:space="0" w:color="auto"/>
                            <w:bottom w:val="none" w:sz="0" w:space="0" w:color="auto"/>
                            <w:right w:val="none" w:sz="0" w:space="0" w:color="auto"/>
                          </w:divBdr>
                        </w:div>
                      </w:divsChild>
                    </w:div>
                    <w:div w:id="1280454346">
                      <w:marLeft w:val="0"/>
                      <w:marRight w:val="0"/>
                      <w:marTop w:val="0"/>
                      <w:marBottom w:val="0"/>
                      <w:divBdr>
                        <w:top w:val="none" w:sz="0" w:space="0" w:color="auto"/>
                        <w:left w:val="none" w:sz="0" w:space="0" w:color="auto"/>
                        <w:bottom w:val="none" w:sz="0" w:space="0" w:color="auto"/>
                        <w:right w:val="none" w:sz="0" w:space="0" w:color="auto"/>
                      </w:divBdr>
                      <w:divsChild>
                        <w:div w:id="1175994027">
                          <w:marLeft w:val="0"/>
                          <w:marRight w:val="0"/>
                          <w:marTop w:val="30"/>
                          <w:marBottom w:val="0"/>
                          <w:divBdr>
                            <w:top w:val="none" w:sz="0" w:space="0" w:color="auto"/>
                            <w:left w:val="none" w:sz="0" w:space="0" w:color="auto"/>
                            <w:bottom w:val="none" w:sz="0" w:space="0" w:color="auto"/>
                            <w:right w:val="none" w:sz="0" w:space="0" w:color="auto"/>
                          </w:divBdr>
                        </w:div>
                      </w:divsChild>
                    </w:div>
                    <w:div w:id="981277223">
                      <w:marLeft w:val="0"/>
                      <w:marRight w:val="0"/>
                      <w:marTop w:val="0"/>
                      <w:marBottom w:val="0"/>
                      <w:divBdr>
                        <w:top w:val="none" w:sz="0" w:space="0" w:color="auto"/>
                        <w:left w:val="none" w:sz="0" w:space="0" w:color="auto"/>
                        <w:bottom w:val="none" w:sz="0" w:space="0" w:color="auto"/>
                        <w:right w:val="none" w:sz="0" w:space="0" w:color="auto"/>
                      </w:divBdr>
                      <w:divsChild>
                        <w:div w:id="4921133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topics/medicine-and-dentistry/chronic-viral-hepatitis" TargetMode="External"/><Relationship Id="rId117" Type="http://schemas.openxmlformats.org/officeDocument/2006/relationships/hyperlink" Target="https://www.sciencedirect.com/topics/medicine-and-dentistry/phytochemical" TargetMode="External"/><Relationship Id="rId21" Type="http://schemas.openxmlformats.org/officeDocument/2006/relationships/hyperlink" Target="https://www.sciencedirect.com/topics/materials-science/liposome" TargetMode="External"/><Relationship Id="rId42" Type="http://schemas.openxmlformats.org/officeDocument/2006/relationships/hyperlink" Target="https://www.sciencedirect.com/topics/medicine-and-dentistry/silibinin" TargetMode="External"/><Relationship Id="rId47" Type="http://schemas.openxmlformats.org/officeDocument/2006/relationships/hyperlink" Target="https://www.sciencedirect.com/topics/medicine-and-dentistry/programmed-cell-death" TargetMode="External"/><Relationship Id="rId63" Type="http://schemas.openxmlformats.org/officeDocument/2006/relationships/hyperlink" Target="https://www.sciencedirect.com/science/article/pii/B9780123984562000505" TargetMode="External"/><Relationship Id="rId68" Type="http://schemas.openxmlformats.org/officeDocument/2006/relationships/hyperlink" Target="https://www.sciencedirect.com/topics/medicine-and-dentistry/silibinin" TargetMode="External"/><Relationship Id="rId84" Type="http://schemas.openxmlformats.org/officeDocument/2006/relationships/hyperlink" Target="https://www.sciencedirect.com/topics/medicine-and-dentistry/oxidative-stress" TargetMode="External"/><Relationship Id="rId89" Type="http://schemas.openxmlformats.org/officeDocument/2006/relationships/hyperlink" Target="https://www.sciencedirect.com/topics/medicine-and-dentistry/egg-lecithin" TargetMode="External"/><Relationship Id="rId112" Type="http://schemas.openxmlformats.org/officeDocument/2006/relationships/hyperlink" Target="https://www.sciencedirect.com/topics/medicine-and-dentistry/vincristine" TargetMode="External"/><Relationship Id="rId16" Type="http://schemas.openxmlformats.org/officeDocument/2006/relationships/hyperlink" Target="https://www.sciencedirect.com/topics" TargetMode="External"/><Relationship Id="rId107" Type="http://schemas.openxmlformats.org/officeDocument/2006/relationships/hyperlink" Target="https://www.sciencedirect.com/topics/medicine-and-dentistry/lipid-peroxidation" TargetMode="External"/><Relationship Id="rId11" Type="http://schemas.openxmlformats.org/officeDocument/2006/relationships/hyperlink" Target="https://www.sciencedirect.com/topics/medicine-and-dentistry/inpatient" TargetMode="External"/><Relationship Id="rId32" Type="http://schemas.openxmlformats.org/officeDocument/2006/relationships/hyperlink" Target="https://www.sciencedirect.com/topics/medicine-and-dentistry/bilirubin-glucuronide" TargetMode="External"/><Relationship Id="rId37" Type="http://schemas.openxmlformats.org/officeDocument/2006/relationships/hyperlink" Target="https://www.sciencedirect.com/topics/medicine-and-dentistry/silibinin" TargetMode="External"/><Relationship Id="rId53" Type="http://schemas.openxmlformats.org/officeDocument/2006/relationships/hyperlink" Target="https://www.sciencedirect.com/topics/medicine-and-dentistry/disease" TargetMode="External"/><Relationship Id="rId58" Type="http://schemas.openxmlformats.org/officeDocument/2006/relationships/hyperlink" Target="https://www.sciencedirect.com/topics/medicine-and-dentistry/colon-tissue" TargetMode="External"/><Relationship Id="rId74" Type="http://schemas.openxmlformats.org/officeDocument/2006/relationships/hyperlink" Target="https://www.sciencedirect.com/user/login?returnURL=https%3A%2F%2Fwww.sciencedirect.com%2Ftopics%2Fmedicine-and-dentistry%2Fsilymarin" TargetMode="External"/><Relationship Id="rId79" Type="http://schemas.openxmlformats.org/officeDocument/2006/relationships/hyperlink" Target="https://www.sciencedirect.com/topics/medicine-and-dentistry/disease" TargetMode="External"/><Relationship Id="rId102" Type="http://schemas.openxmlformats.org/officeDocument/2006/relationships/hyperlink" Target="https://www.sciencedirect.com/topics/biochemistry-genetics-and-molecular-biology/phosphodiesterase" TargetMode="External"/><Relationship Id="rId123" Type="http://schemas.openxmlformats.org/officeDocument/2006/relationships/hyperlink" Target="https://www.sciencedirect.com/topics/medicine-and-dentistry/hydroxyproline" TargetMode="External"/><Relationship Id="rId5" Type="http://schemas.openxmlformats.org/officeDocument/2006/relationships/hyperlink" Target="https://www.sciencedirect.com/science/article/pii/B9780128164228000179" TargetMode="External"/><Relationship Id="rId90" Type="http://schemas.openxmlformats.org/officeDocument/2006/relationships/hyperlink" Target="https://www.sciencedirect.com/science/article/pii/B9780128007730000100" TargetMode="External"/><Relationship Id="rId95" Type="http://schemas.openxmlformats.org/officeDocument/2006/relationships/hyperlink" Target="https://www.sciencedirect.com/topics/biochemistry-genetics-and-molecular-biology/oxidative-stress" TargetMode="External"/><Relationship Id="rId22" Type="http://schemas.openxmlformats.org/officeDocument/2006/relationships/hyperlink" Target="https://www.sciencedirect.com/topics/materials-science/supercritical-fluid" TargetMode="External"/><Relationship Id="rId27" Type="http://schemas.openxmlformats.org/officeDocument/2006/relationships/hyperlink" Target="https://www.sciencedirect.com/topics/medicine-and-dentistry/bilirubin" TargetMode="External"/><Relationship Id="rId43" Type="http://schemas.openxmlformats.org/officeDocument/2006/relationships/hyperlink" Target="https://www.sciencedirect.com/topics/medicine-and-dentistry/silidianin" TargetMode="External"/><Relationship Id="rId48" Type="http://schemas.openxmlformats.org/officeDocument/2006/relationships/hyperlink" Target="https://www.sciencedirect.com/topics/medicine-and-dentistry/keratinocyte" TargetMode="External"/><Relationship Id="rId64" Type="http://schemas.openxmlformats.org/officeDocument/2006/relationships/hyperlink" Target="https://www.sciencedirect.com/book/9780123984562/polyphenols-in-human-health-and-disease" TargetMode="External"/><Relationship Id="rId69" Type="http://schemas.openxmlformats.org/officeDocument/2006/relationships/hyperlink" Target="https://www.sciencedirect.com/topics/medicine-and-dentistry/silicristin" TargetMode="External"/><Relationship Id="rId113" Type="http://schemas.openxmlformats.org/officeDocument/2006/relationships/hyperlink" Target="https://www.sciencedirect.com/science/article/pii/B9780123984562000517" TargetMode="External"/><Relationship Id="rId118" Type="http://schemas.openxmlformats.org/officeDocument/2006/relationships/hyperlink" Target="https://www.sciencedirect.com/topics/medicine-and-dentistry/silibinin" TargetMode="External"/><Relationship Id="rId80" Type="http://schemas.openxmlformats.org/officeDocument/2006/relationships/hyperlink" Target="https://www.sciencedirect.com/topics/medicine-and-dentistry/flavonoid" TargetMode="External"/><Relationship Id="rId85" Type="http://schemas.openxmlformats.org/officeDocument/2006/relationships/hyperlink" Target="https://www.sciencedirect.com/topics/medicine-and-dentistry/lipid-storage" TargetMode="External"/><Relationship Id="rId12" Type="http://schemas.openxmlformats.org/officeDocument/2006/relationships/hyperlink" Target="https://www.sciencedirect.com/topics/medicine-and-dentistry/silibinin" TargetMode="External"/><Relationship Id="rId17" Type="http://schemas.openxmlformats.org/officeDocument/2006/relationships/hyperlink" Target="https://www.mendeley.com/reference-management/web-importer?utm_source=science_direct&amp;utm_campaign=web_importer_cross_sell" TargetMode="External"/><Relationship Id="rId33" Type="http://schemas.openxmlformats.org/officeDocument/2006/relationships/hyperlink" Target="https://www.sciencedirect.com/topics/medicine-and-dentistry/liver-cell-damage" TargetMode="External"/><Relationship Id="rId38" Type="http://schemas.openxmlformats.org/officeDocument/2006/relationships/hyperlink" Target="https://www.sciencedirect.com/science/article/pii/B9780323905725000305" TargetMode="External"/><Relationship Id="rId59" Type="http://schemas.openxmlformats.org/officeDocument/2006/relationships/hyperlink" Target="https://www.sciencedirect.com/topics/medicine-and-dentistry/erythrocyte-sedimentation-rate" TargetMode="External"/><Relationship Id="rId103" Type="http://schemas.openxmlformats.org/officeDocument/2006/relationships/hyperlink" Target="https://www.sciencedirect.com/science/article/pii/B9781416029540501113" TargetMode="External"/><Relationship Id="rId108" Type="http://schemas.openxmlformats.org/officeDocument/2006/relationships/hyperlink" Target="https://www.sciencedirect.com/topics/medicine-and-dentistry/protein-synthesis" TargetMode="External"/><Relationship Id="rId124" Type="http://schemas.openxmlformats.org/officeDocument/2006/relationships/hyperlink" Target="https://www.sciencedirect.com/topics/medicine-and-dentistry/hepatic-stellate-cell" TargetMode="External"/><Relationship Id="rId54" Type="http://schemas.openxmlformats.org/officeDocument/2006/relationships/hyperlink" Target="https://www.sciencedirect.com/topics/medicine-and-dentistry/flavonolignan" TargetMode="External"/><Relationship Id="rId70" Type="http://schemas.openxmlformats.org/officeDocument/2006/relationships/hyperlink" Target="https://www.sciencedirect.com/topics/medicine-and-dentistry/silidianin" TargetMode="External"/><Relationship Id="rId75" Type="http://schemas.openxmlformats.org/officeDocument/2006/relationships/hyperlink" Target="https://www.sciencedirect.com/science/article/pii/B9780323905725000299" TargetMode="External"/><Relationship Id="rId91" Type="http://schemas.openxmlformats.org/officeDocument/2006/relationships/hyperlink" Target="https://www.sciencedirect.com/book/9780128007730/molecular-aspects-of-alcohol-and-nutrition" TargetMode="External"/><Relationship Id="rId96" Type="http://schemas.openxmlformats.org/officeDocument/2006/relationships/hyperlink" Target="https://www.sciencedirect.com/science/article/pii/B9780128195475000432" TargetMode="External"/><Relationship Id="rId1" Type="http://schemas.openxmlformats.org/officeDocument/2006/relationships/numbering" Target="numbering.xml"/><Relationship Id="rId6" Type="http://schemas.openxmlformats.org/officeDocument/2006/relationships/hyperlink" Target="https://www.sciencedirect.com/topics/medicine-and-dentistry/antioxidant" TargetMode="External"/><Relationship Id="rId23" Type="http://schemas.openxmlformats.org/officeDocument/2006/relationships/hyperlink" Target="https://www.sciencedirect.com/topics/materials-science/nanoparticle" TargetMode="External"/><Relationship Id="rId28" Type="http://schemas.openxmlformats.org/officeDocument/2006/relationships/hyperlink" Target="https://www.sciencedirect.com/topics/medicine-and-dentistry/liver-enzyme" TargetMode="External"/><Relationship Id="rId49" Type="http://schemas.openxmlformats.org/officeDocument/2006/relationships/hyperlink" Target="https://www.sciencedirect.com/topics/medicine-and-dentistry/skin-defect" TargetMode="External"/><Relationship Id="rId114" Type="http://schemas.openxmlformats.org/officeDocument/2006/relationships/hyperlink" Target="https://www.sciencedirect.com/book/9780123984562/polyphenols-in-human-health-and-disease" TargetMode="External"/><Relationship Id="rId119" Type="http://schemas.openxmlformats.org/officeDocument/2006/relationships/hyperlink" Target="https://www.sciencedirect.com/topics/medicine-and-dentistry/silidianin" TargetMode="External"/><Relationship Id="rId44" Type="http://schemas.openxmlformats.org/officeDocument/2006/relationships/hyperlink" Target="https://www.sciencedirect.com/topics/medicine-and-dentistry/silicristin" TargetMode="External"/><Relationship Id="rId60" Type="http://schemas.openxmlformats.org/officeDocument/2006/relationships/hyperlink" Target="https://www.sciencedirect.com/topics/medicine-and-dentistry/placebo" TargetMode="External"/><Relationship Id="rId65" Type="http://schemas.openxmlformats.org/officeDocument/2006/relationships/hyperlink" Target="https://www.sciencedirect.com/topics/medicine-and-dentistry/silybum-marianum" TargetMode="External"/><Relationship Id="rId81" Type="http://schemas.openxmlformats.org/officeDocument/2006/relationships/hyperlink" Target="https://www.sciencedirect.com/topics/medicine-and-dentistry/flavonolignan" TargetMode="External"/><Relationship Id="rId86" Type="http://schemas.openxmlformats.org/officeDocument/2006/relationships/hyperlink" Target="https://www.sciencedirect.com/topics/medicine-and-dentistry/gluconeogenesis" TargetMode="External"/><Relationship Id="rId13" Type="http://schemas.openxmlformats.org/officeDocument/2006/relationships/hyperlink" Target="https://www.sciencedirect.com/topics/medicine-and-dentistry/malignant-neoplasm" TargetMode="External"/><Relationship Id="rId18" Type="http://schemas.openxmlformats.org/officeDocument/2006/relationships/hyperlink" Target="https://www.sciencedirect.com/science/article/pii/B9780323477208000225" TargetMode="External"/><Relationship Id="rId39" Type="http://schemas.openxmlformats.org/officeDocument/2006/relationships/hyperlink" Target="https://www.sciencedirect.com/book/9780323905725/herbal-medicines" TargetMode="External"/><Relationship Id="rId109" Type="http://schemas.openxmlformats.org/officeDocument/2006/relationships/hyperlink" Target="https://www.sciencedirect.com/topics/medicine-and-dentistry/liver-regeneration" TargetMode="External"/><Relationship Id="rId34" Type="http://schemas.openxmlformats.org/officeDocument/2006/relationships/hyperlink" Target="https://www.sciencedirect.com/topics/medicine-and-dentistry/liver-enzyme" TargetMode="External"/><Relationship Id="rId50" Type="http://schemas.openxmlformats.org/officeDocument/2006/relationships/hyperlink" Target="https://www.sciencedirect.com/science/article/pii/B9780128144688000235" TargetMode="External"/><Relationship Id="rId55" Type="http://schemas.openxmlformats.org/officeDocument/2006/relationships/hyperlink" Target="https://www.sciencedirect.com/topics/medicine-and-dentistry/silicristin" TargetMode="External"/><Relationship Id="rId76" Type="http://schemas.openxmlformats.org/officeDocument/2006/relationships/hyperlink" Target="https://www.sciencedirect.com/book/9780323905725/herbal-medicines" TargetMode="External"/><Relationship Id="rId97" Type="http://schemas.openxmlformats.org/officeDocument/2006/relationships/hyperlink" Target="https://www.sciencedirect.com/book/9780128195475/cancer" TargetMode="External"/><Relationship Id="rId104" Type="http://schemas.openxmlformats.org/officeDocument/2006/relationships/hyperlink" Target="https://www.sciencedirect.com/book/9781416029540/integrative-medicine" TargetMode="External"/><Relationship Id="rId120" Type="http://schemas.openxmlformats.org/officeDocument/2006/relationships/hyperlink" Target="https://www.sciencedirect.com/topics/medicine-and-dentistry/silicristin" TargetMode="External"/><Relationship Id="rId125" Type="http://schemas.openxmlformats.org/officeDocument/2006/relationships/fontTable" Target="fontTable.xml"/><Relationship Id="rId7" Type="http://schemas.openxmlformats.org/officeDocument/2006/relationships/hyperlink" Target="https://www.sciencedirect.com/topics/medicine-and-dentistry/flavonoid" TargetMode="External"/><Relationship Id="rId71" Type="http://schemas.openxmlformats.org/officeDocument/2006/relationships/hyperlink" Target="https://www.sciencedirect.com/topics/medicine-and-dentistry/erythrocyte-sedimentation-rate" TargetMode="External"/><Relationship Id="rId92" Type="http://schemas.openxmlformats.org/officeDocument/2006/relationships/hyperlink" Target="https://www.sciencedirect.com/topics/biochemistry-genetics-and-molecular-biology/flavonoid" TargetMode="External"/><Relationship Id="rId2" Type="http://schemas.openxmlformats.org/officeDocument/2006/relationships/styles" Target="styles.xml"/><Relationship Id="rId29" Type="http://schemas.openxmlformats.org/officeDocument/2006/relationships/hyperlink" Target="https://www.sciencedirect.com/topics/medicine-and-dentistry/placebo" TargetMode="External"/><Relationship Id="rId24" Type="http://schemas.openxmlformats.org/officeDocument/2006/relationships/hyperlink" Target="https://www.sciencedirect.com/science/article/pii/B9780323430449001138" TargetMode="External"/><Relationship Id="rId40" Type="http://schemas.openxmlformats.org/officeDocument/2006/relationships/hyperlink" Target="https://www.sciencedirect.com/topics/medicine-and-dentistry/flavonolignan" TargetMode="External"/><Relationship Id="rId45" Type="http://schemas.openxmlformats.org/officeDocument/2006/relationships/hyperlink" Target="https://www.sciencedirect.com/topics/medicine-and-dentistry/topical-drug-administration" TargetMode="External"/><Relationship Id="rId66" Type="http://schemas.openxmlformats.org/officeDocument/2006/relationships/hyperlink" Target="https://www.sciencedirect.com/topics/medicine-and-dentistry/disease" TargetMode="External"/><Relationship Id="rId87" Type="http://schemas.openxmlformats.org/officeDocument/2006/relationships/hyperlink" Target="https://www.sciencedirect.com/topics/medicine-and-dentistry/programmed-cell-death" TargetMode="External"/><Relationship Id="rId110" Type="http://schemas.openxmlformats.org/officeDocument/2006/relationships/hyperlink" Target="https://www.sciencedirect.com/topics/medicine-and-dentistry/chemotherapeutic-agent" TargetMode="External"/><Relationship Id="rId115" Type="http://schemas.openxmlformats.org/officeDocument/2006/relationships/hyperlink" Target="https://www.sciencedirect.com/topics/medicine-and-dentistry/flavonoid" TargetMode="External"/><Relationship Id="rId61" Type="http://schemas.openxmlformats.org/officeDocument/2006/relationships/image" Target="media/image1.jpeg"/><Relationship Id="rId82" Type="http://schemas.openxmlformats.org/officeDocument/2006/relationships/hyperlink" Target="https://www.sciencedirect.com/topics/medicine-and-dentistry/silibinin" TargetMode="External"/><Relationship Id="rId19" Type="http://schemas.openxmlformats.org/officeDocument/2006/relationships/hyperlink" Target="https://www.sciencedirect.com/book/9780323477208/nanostructures-for-oral-medicine" TargetMode="External"/><Relationship Id="rId14" Type="http://schemas.openxmlformats.org/officeDocument/2006/relationships/hyperlink" Target="https://www.sciencedirect.com/topics/medicine-and-dentistry/nonalcoholic-fatty-liver" TargetMode="External"/><Relationship Id="rId30" Type="http://schemas.openxmlformats.org/officeDocument/2006/relationships/hyperlink" Target="https://www.sciencedirect.com/topics/medicine-and-dentistry/therapeutic-procedure" TargetMode="External"/><Relationship Id="rId35" Type="http://schemas.openxmlformats.org/officeDocument/2006/relationships/hyperlink" Target="https://www.sciencedirect.com/topics/medicine-and-dentistry/abdominal-discomfort" TargetMode="External"/><Relationship Id="rId56" Type="http://schemas.openxmlformats.org/officeDocument/2006/relationships/hyperlink" Target="https://www.sciencedirect.com/topics/medicine-and-dentistry/silidianin" TargetMode="External"/><Relationship Id="rId77" Type="http://schemas.openxmlformats.org/officeDocument/2006/relationships/hyperlink" Target="https://www.sciencedirect.com/topics/agricultural-and-biological-sciences/silybum-marianum" TargetMode="External"/><Relationship Id="rId100" Type="http://schemas.openxmlformats.org/officeDocument/2006/relationships/hyperlink" Target="https://www.sciencedirect.com/topics/biochemistry-genetics-and-molecular-biology/ouabain" TargetMode="External"/><Relationship Id="rId105" Type="http://schemas.openxmlformats.org/officeDocument/2006/relationships/hyperlink" Target="https://www.sciencedirect.com/topics/medicine-and-dentistry/silibinin" TargetMode="External"/><Relationship Id="rId126" Type="http://schemas.openxmlformats.org/officeDocument/2006/relationships/theme" Target="theme/theme1.xml"/><Relationship Id="rId8" Type="http://schemas.openxmlformats.org/officeDocument/2006/relationships/hyperlink" Target="https://www.sciencedirect.com/topics/medicine-and-dentistry/serositis" TargetMode="External"/><Relationship Id="rId51" Type="http://schemas.openxmlformats.org/officeDocument/2006/relationships/hyperlink" Target="https://www.sciencedirect.com/book/9780128144688/dietary-interventions-in-gastrointestinal-diseases" TargetMode="External"/><Relationship Id="rId72" Type="http://schemas.openxmlformats.org/officeDocument/2006/relationships/hyperlink" Target="https://www.sciencedirect.com/topics/medicine-and-dentistry/placebo" TargetMode="External"/><Relationship Id="rId93" Type="http://schemas.openxmlformats.org/officeDocument/2006/relationships/hyperlink" Target="https://www.sciencedirect.com/topics/biochemistry-genetics-and-molecular-biology/silybum-marianum" TargetMode="External"/><Relationship Id="rId98" Type="http://schemas.openxmlformats.org/officeDocument/2006/relationships/hyperlink" Target="https://www.sciencedirect.com/topics/biochemistry-genetics-and-molecular-biology/lipid-peroxidation" TargetMode="External"/><Relationship Id="rId121" Type="http://schemas.openxmlformats.org/officeDocument/2006/relationships/hyperlink" Target="https://www.sciencedirect.com/topics/medicine-and-dentistry/experimental-liver-injury" TargetMode="External"/><Relationship Id="rId3" Type="http://schemas.openxmlformats.org/officeDocument/2006/relationships/settings" Target="settings.xml"/><Relationship Id="rId25" Type="http://schemas.openxmlformats.org/officeDocument/2006/relationships/hyperlink" Target="https://www.sciencedirect.com/book/9780323523424/textbook-of-natural-medicine" TargetMode="External"/><Relationship Id="rId46" Type="http://schemas.openxmlformats.org/officeDocument/2006/relationships/hyperlink" Target="https://www.sciencedirect.com/topics/medicine-and-dentistry/ultraviolet-radiation" TargetMode="External"/><Relationship Id="rId67" Type="http://schemas.openxmlformats.org/officeDocument/2006/relationships/hyperlink" Target="https://www.sciencedirect.com/topics/medicine-and-dentistry/flavonolignan" TargetMode="External"/><Relationship Id="rId116" Type="http://schemas.openxmlformats.org/officeDocument/2006/relationships/hyperlink" Target="https://www.sciencedirect.com/topics/medicine-and-dentistry/silybum-marianum" TargetMode="External"/><Relationship Id="rId20" Type="http://schemas.openxmlformats.org/officeDocument/2006/relationships/hyperlink" Target="https://www.sciencedirect.com/topics/materials-science/homogenization" TargetMode="External"/><Relationship Id="rId41" Type="http://schemas.openxmlformats.org/officeDocument/2006/relationships/hyperlink" Target="https://www.sciencedirect.com/topics/agricultural-and-biological-sciences/silybum-marianum" TargetMode="External"/><Relationship Id="rId62" Type="http://schemas.openxmlformats.org/officeDocument/2006/relationships/hyperlink" Target="https://www.sciencedirect.com/user/login?returnURL=https%3A%2F%2Fwww.sciencedirect.com%2Ftopics%2Fmedicine-and-dentistry%2Fsilymarin" TargetMode="External"/><Relationship Id="rId83" Type="http://schemas.openxmlformats.org/officeDocument/2006/relationships/hyperlink" Target="https://www.sciencedirect.com/topics/medicine-and-dentistry/nonalcoholic-fatty-liver" TargetMode="External"/><Relationship Id="rId88" Type="http://schemas.openxmlformats.org/officeDocument/2006/relationships/hyperlink" Target="https://www.sciencedirect.com/topics/medicine-and-dentistry/fibrogenesis" TargetMode="External"/><Relationship Id="rId111" Type="http://schemas.openxmlformats.org/officeDocument/2006/relationships/hyperlink" Target="https://www.sciencedirect.com/topics/medicine-and-dentistry/paracetamol" TargetMode="External"/><Relationship Id="rId15" Type="http://schemas.openxmlformats.org/officeDocument/2006/relationships/hyperlink" Target="https://www.sciencedirect.com/topics/medicine-and-dentistry/chemotherapeutic-agent" TargetMode="External"/><Relationship Id="rId36" Type="http://schemas.openxmlformats.org/officeDocument/2006/relationships/hyperlink" Target="https://www.sciencedirect.com/topics/medicine-and-dentistry/decreased-appetite" TargetMode="External"/><Relationship Id="rId57" Type="http://schemas.openxmlformats.org/officeDocument/2006/relationships/hyperlink" Target="https://www.sciencedirect.com/topics/medicine-and-dentistry/myeloperoxidase" TargetMode="External"/><Relationship Id="rId106" Type="http://schemas.openxmlformats.org/officeDocument/2006/relationships/hyperlink" Target="https://www.sciencedirect.com/topics/medicine-and-dentistry/radical-chemistry" TargetMode="External"/><Relationship Id="rId10" Type="http://schemas.openxmlformats.org/officeDocument/2006/relationships/hyperlink" Target="https://www.sciencedirect.com/topics/medicine-and-dentistry/therapeutic-procedure" TargetMode="External"/><Relationship Id="rId31" Type="http://schemas.openxmlformats.org/officeDocument/2006/relationships/hyperlink" Target="https://www.sciencedirect.com/topics/medicine-and-dentistry/recommended-drug-dose" TargetMode="External"/><Relationship Id="rId52" Type="http://schemas.openxmlformats.org/officeDocument/2006/relationships/hyperlink" Target="https://www.sciencedirect.com/topics/agricultural-and-biological-sciences/silybum-marianum" TargetMode="External"/><Relationship Id="rId73" Type="http://schemas.openxmlformats.org/officeDocument/2006/relationships/image" Target="media/image2.jpeg"/><Relationship Id="rId78" Type="http://schemas.openxmlformats.org/officeDocument/2006/relationships/hyperlink" Target="https://www.sciencedirect.com/topics/medicine-and-dentistry/therapeutic-procedure" TargetMode="External"/><Relationship Id="rId94" Type="http://schemas.openxmlformats.org/officeDocument/2006/relationships/hyperlink" Target="https://www.sciencedirect.com/topics/biochemistry-genetics-and-molecular-biology/glutathione" TargetMode="External"/><Relationship Id="rId99" Type="http://schemas.openxmlformats.org/officeDocument/2006/relationships/hyperlink" Target="https://www.sciencedirect.com/topics/biochemistry-genetics-and-molecular-biology/reperfusion" TargetMode="External"/><Relationship Id="rId101" Type="http://schemas.openxmlformats.org/officeDocument/2006/relationships/hyperlink" Target="https://www.sciencedirect.com/topics/biochemistry-genetics-and-molecular-biology/estrogen-receptor" TargetMode="External"/><Relationship Id="rId122" Type="http://schemas.openxmlformats.org/officeDocument/2006/relationships/hyperlink" Target="https://www.sciencedirect.com/topics/medicine-and-dentistry/8-azaguanine"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programmed-cell-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4959</Words>
  <Characters>28270</Characters>
  <Application>Microsoft Office Word</Application>
  <DocSecurity>0</DocSecurity>
  <Lines>235</Lines>
  <Paragraphs>66</Paragraphs>
  <ScaleCrop>false</ScaleCrop>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Bedrosian, JD</dc:creator>
  <cp:keywords/>
  <dc:description/>
  <cp:lastModifiedBy>A P Bedrosian, JD</cp:lastModifiedBy>
  <cp:revision>1</cp:revision>
  <dcterms:created xsi:type="dcterms:W3CDTF">2023-08-10T15:28:00Z</dcterms:created>
  <dcterms:modified xsi:type="dcterms:W3CDTF">2023-08-10T15:29:00Z</dcterms:modified>
</cp:coreProperties>
</file>