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53322" w14:textId="77777777" w:rsidR="00E15FD7" w:rsidRPr="00E15FD7" w:rsidRDefault="00307A5F">
      <w:pPr>
        <w:rPr>
          <w:rFonts w:asciiTheme="majorHAnsi" w:hAnsiTheme="majorHAnsi"/>
          <w:b/>
          <w:bCs/>
          <w:sz w:val="24"/>
          <w:szCs w:val="24"/>
          <w:u w:val="single"/>
        </w:rPr>
      </w:pPr>
      <w:r w:rsidRPr="00E15FD7">
        <w:rPr>
          <w:rFonts w:asciiTheme="majorHAnsi" w:hAnsiTheme="majorHAnsi"/>
          <w:b/>
          <w:bCs/>
          <w:sz w:val="24"/>
          <w:szCs w:val="24"/>
          <w:u w:val="single"/>
        </w:rPr>
        <w:t xml:space="preserve">ICF Core Competencies </w:t>
      </w:r>
    </w:p>
    <w:p w14:paraId="2F3EBC4A" w14:textId="77777777" w:rsidR="00E15FD7" w:rsidRPr="00E15FD7" w:rsidRDefault="00307A5F">
      <w:pPr>
        <w:rPr>
          <w:b/>
          <w:bCs/>
          <w:sz w:val="28"/>
          <w:szCs w:val="28"/>
        </w:rPr>
      </w:pPr>
      <w:r w:rsidRPr="00E15FD7">
        <w:rPr>
          <w:b/>
          <w:bCs/>
          <w:sz w:val="28"/>
          <w:szCs w:val="28"/>
        </w:rPr>
        <w:t>A. Foundation</w:t>
      </w:r>
    </w:p>
    <w:p w14:paraId="2B3271C8" w14:textId="77777777" w:rsidR="00E15FD7" w:rsidRPr="00E15FD7" w:rsidRDefault="00307A5F">
      <w:pPr>
        <w:rPr>
          <w:b/>
          <w:bCs/>
        </w:rPr>
      </w:pPr>
      <w:r>
        <w:t xml:space="preserve"> </w:t>
      </w:r>
      <w:r w:rsidRPr="00E15FD7">
        <w:rPr>
          <w:b/>
          <w:bCs/>
        </w:rPr>
        <w:t xml:space="preserve">1. Demonstrates Ethical Practice </w:t>
      </w:r>
    </w:p>
    <w:p w14:paraId="480AC90A" w14:textId="77777777" w:rsidR="00E15FD7" w:rsidRDefault="00307A5F">
      <w:r>
        <w:t>DEFINITION: Understands and consistently applies coaching ethics and standards of coaching.</w:t>
      </w:r>
    </w:p>
    <w:p w14:paraId="0CD5ABBD" w14:textId="77777777" w:rsidR="00E15FD7" w:rsidRPr="00E15FD7" w:rsidRDefault="00307A5F">
      <w:pPr>
        <w:rPr>
          <w:b/>
          <w:bCs/>
        </w:rPr>
      </w:pPr>
      <w:r>
        <w:t xml:space="preserve"> </w:t>
      </w:r>
      <w:r w:rsidRPr="00E15FD7">
        <w:rPr>
          <w:b/>
          <w:bCs/>
        </w:rPr>
        <w:t xml:space="preserve">2. Embodies a Coaching Mindset </w:t>
      </w:r>
    </w:p>
    <w:p w14:paraId="7807BF93" w14:textId="025999D8" w:rsidR="00E15FD7" w:rsidRDefault="00307A5F">
      <w:r>
        <w:t>DEFINITION: Develops and maintains a mindset that is open, curious, flexible</w:t>
      </w:r>
      <w:r w:rsidR="005D0F31">
        <w:t>,</w:t>
      </w:r>
      <w:r>
        <w:t xml:space="preserve"> and </w:t>
      </w:r>
      <w:proofErr w:type="gramStart"/>
      <w:r>
        <w:t>client-centered</w:t>
      </w:r>
      <w:proofErr w:type="gramEnd"/>
      <w:r>
        <w:t xml:space="preserve">. </w:t>
      </w:r>
    </w:p>
    <w:p w14:paraId="1E08B033" w14:textId="77777777" w:rsidR="00E15FD7" w:rsidRPr="00E15FD7" w:rsidRDefault="00307A5F">
      <w:pPr>
        <w:rPr>
          <w:sz w:val="28"/>
          <w:szCs w:val="28"/>
        </w:rPr>
      </w:pPr>
      <w:r w:rsidRPr="00E15FD7">
        <w:rPr>
          <w:b/>
          <w:bCs/>
          <w:sz w:val="28"/>
          <w:szCs w:val="28"/>
        </w:rPr>
        <w:t>B. Co-Creating the Relationship</w:t>
      </w:r>
      <w:r w:rsidRPr="00E15FD7">
        <w:rPr>
          <w:sz w:val="28"/>
          <w:szCs w:val="28"/>
        </w:rPr>
        <w:t xml:space="preserve"> </w:t>
      </w:r>
    </w:p>
    <w:p w14:paraId="484E1CFD" w14:textId="77777777" w:rsidR="00E15FD7" w:rsidRPr="00E15FD7" w:rsidRDefault="00307A5F">
      <w:pPr>
        <w:rPr>
          <w:b/>
          <w:bCs/>
        </w:rPr>
      </w:pPr>
      <w:r w:rsidRPr="00E15FD7">
        <w:rPr>
          <w:b/>
          <w:bCs/>
        </w:rPr>
        <w:t xml:space="preserve">3. Establishes and Maintains Agreements </w:t>
      </w:r>
    </w:p>
    <w:p w14:paraId="58D75291" w14:textId="426FB09C" w:rsidR="00E15FD7" w:rsidRDefault="00307A5F">
      <w:r>
        <w:t>DEFINITION: Partners with the client and relevant stakeholders to create clear agreements about the coaching relationship, process, plans</w:t>
      </w:r>
      <w:r w:rsidR="005D0F31">
        <w:t>,</w:t>
      </w:r>
      <w:r>
        <w:t xml:space="preserve"> and goals. Establishes agreements for the overall coaching engagement as well as those for each coaching session. </w:t>
      </w:r>
    </w:p>
    <w:p w14:paraId="039D0D73" w14:textId="77777777" w:rsidR="00E15FD7" w:rsidRPr="00E15FD7" w:rsidRDefault="00307A5F">
      <w:pPr>
        <w:rPr>
          <w:b/>
          <w:bCs/>
        </w:rPr>
      </w:pPr>
      <w:r w:rsidRPr="00E15FD7">
        <w:rPr>
          <w:b/>
          <w:bCs/>
        </w:rPr>
        <w:t xml:space="preserve">4. Cultivates Trust and Safety </w:t>
      </w:r>
    </w:p>
    <w:p w14:paraId="641EC2DA" w14:textId="77777777" w:rsidR="00E15FD7" w:rsidRDefault="00307A5F">
      <w:r>
        <w:t>DEFINITION: Partners with the client to create a safe, supportive environment that allows the client to share freely. Maintains a relationship of mutual respect and trust.</w:t>
      </w:r>
    </w:p>
    <w:p w14:paraId="4BCCCCE8" w14:textId="77777777" w:rsidR="00E15FD7" w:rsidRPr="00E15FD7" w:rsidRDefault="00307A5F">
      <w:pPr>
        <w:rPr>
          <w:b/>
          <w:bCs/>
        </w:rPr>
      </w:pPr>
      <w:r>
        <w:t xml:space="preserve"> </w:t>
      </w:r>
      <w:r w:rsidRPr="00E15FD7">
        <w:rPr>
          <w:b/>
          <w:bCs/>
        </w:rPr>
        <w:t xml:space="preserve">5. Maintains Presence </w:t>
      </w:r>
    </w:p>
    <w:p w14:paraId="77F7C065" w14:textId="51D732E8" w:rsidR="00E15FD7" w:rsidRDefault="00307A5F">
      <w:r>
        <w:t>DEFINITION: Is fully conscious and present with the client, employing a style that is open, flexible, grounded</w:t>
      </w:r>
      <w:r w:rsidR="005D0F31">
        <w:t>,</w:t>
      </w:r>
      <w:r>
        <w:t xml:space="preserve"> and confident.</w:t>
      </w:r>
    </w:p>
    <w:p w14:paraId="7B23C3A9" w14:textId="77777777" w:rsidR="00E15FD7" w:rsidRPr="00E15FD7" w:rsidRDefault="00307A5F">
      <w:pPr>
        <w:rPr>
          <w:sz w:val="28"/>
          <w:szCs w:val="28"/>
        </w:rPr>
      </w:pPr>
      <w:r w:rsidRPr="00E15FD7">
        <w:rPr>
          <w:sz w:val="28"/>
          <w:szCs w:val="28"/>
        </w:rPr>
        <w:t xml:space="preserve"> </w:t>
      </w:r>
      <w:r w:rsidRPr="00E15FD7">
        <w:rPr>
          <w:b/>
          <w:bCs/>
          <w:sz w:val="28"/>
          <w:szCs w:val="28"/>
        </w:rPr>
        <w:t>C. Communicating Effectively</w:t>
      </w:r>
      <w:r w:rsidRPr="00E15FD7">
        <w:rPr>
          <w:sz w:val="28"/>
          <w:szCs w:val="28"/>
        </w:rPr>
        <w:t xml:space="preserve"> </w:t>
      </w:r>
    </w:p>
    <w:p w14:paraId="3A08915E" w14:textId="77777777" w:rsidR="00E15FD7" w:rsidRPr="00E15FD7" w:rsidRDefault="00307A5F">
      <w:pPr>
        <w:rPr>
          <w:b/>
          <w:bCs/>
        </w:rPr>
      </w:pPr>
      <w:r w:rsidRPr="00E15FD7">
        <w:rPr>
          <w:b/>
          <w:bCs/>
        </w:rPr>
        <w:t xml:space="preserve">6. Listens Actively </w:t>
      </w:r>
    </w:p>
    <w:p w14:paraId="034E2957" w14:textId="77777777" w:rsidR="00E15FD7" w:rsidRDefault="00307A5F">
      <w:r>
        <w:t xml:space="preserve">DEFINITION: Focuses on what the client is and is not saying to fully understand what is being communicated in the context of the client systems and to support client self-expression. </w:t>
      </w:r>
    </w:p>
    <w:p w14:paraId="29430F7F" w14:textId="77777777" w:rsidR="00E15FD7" w:rsidRPr="00E15FD7" w:rsidRDefault="00307A5F">
      <w:pPr>
        <w:rPr>
          <w:b/>
          <w:bCs/>
        </w:rPr>
      </w:pPr>
      <w:r w:rsidRPr="00E15FD7">
        <w:rPr>
          <w:b/>
          <w:bCs/>
        </w:rPr>
        <w:t xml:space="preserve">7. Evokes Awareness </w:t>
      </w:r>
    </w:p>
    <w:p w14:paraId="44A2A925" w14:textId="47C8BDC8" w:rsidR="00E15FD7" w:rsidRDefault="00307A5F">
      <w:r>
        <w:t>DEFINITION: Facilitates client insight and learning by using tools and techniques such as powerful questioning, silence, metaphor</w:t>
      </w:r>
      <w:r w:rsidR="005D0F31">
        <w:t>,</w:t>
      </w:r>
      <w:r>
        <w:t xml:space="preserve"> or analogy. </w:t>
      </w:r>
    </w:p>
    <w:p w14:paraId="3F5F4563" w14:textId="77777777" w:rsidR="00E15FD7" w:rsidRPr="00E15FD7" w:rsidRDefault="00307A5F">
      <w:pPr>
        <w:rPr>
          <w:b/>
          <w:bCs/>
          <w:sz w:val="28"/>
          <w:szCs w:val="28"/>
        </w:rPr>
      </w:pPr>
      <w:r w:rsidRPr="00E15FD7">
        <w:rPr>
          <w:b/>
          <w:bCs/>
          <w:sz w:val="28"/>
          <w:szCs w:val="28"/>
        </w:rPr>
        <w:t>D. Cultivating Learning and Growth</w:t>
      </w:r>
    </w:p>
    <w:p w14:paraId="2123A555" w14:textId="77777777" w:rsidR="00E15FD7" w:rsidRPr="00E15FD7" w:rsidRDefault="00307A5F">
      <w:pPr>
        <w:rPr>
          <w:b/>
          <w:bCs/>
        </w:rPr>
      </w:pPr>
      <w:r>
        <w:t xml:space="preserve"> </w:t>
      </w:r>
      <w:r w:rsidRPr="00E15FD7">
        <w:rPr>
          <w:b/>
          <w:bCs/>
        </w:rPr>
        <w:t xml:space="preserve">8. Facilitates Client Growth </w:t>
      </w:r>
    </w:p>
    <w:p w14:paraId="3CA3B2C9" w14:textId="6F8A6C37" w:rsidR="00307A5F" w:rsidRDefault="00307A5F">
      <w:r>
        <w:t>DEFINITION: Partners with the client to transform learning and insight into action. Promotes client autonomy in the coaching process.</w:t>
      </w:r>
    </w:p>
    <w:tbl>
      <w:tblPr>
        <w:tblW w:w="10200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0"/>
      </w:tblGrid>
      <w:tr w:rsidR="00042631" w14:paraId="4F6761B6" w14:textId="77777777" w:rsidTr="00042631">
        <w:trPr>
          <w:trHeight w:val="863"/>
        </w:trPr>
        <w:tc>
          <w:tcPr>
            <w:tcW w:w="10200" w:type="dxa"/>
          </w:tcPr>
          <w:p w14:paraId="22EE7239" w14:textId="11BCB732" w:rsidR="00042631" w:rsidRPr="00042631" w:rsidRDefault="005D0F31" w:rsidP="000426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OBSERVER</w:t>
            </w:r>
            <w:r w:rsidR="00042631" w:rsidRPr="00042631">
              <w:rPr>
                <w:b/>
                <w:bCs/>
                <w:sz w:val="24"/>
                <w:szCs w:val="24"/>
              </w:rPr>
              <w:t>:</w:t>
            </w:r>
            <w:r w:rsidR="007D552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2BC230D" w14:textId="1E9D4DE5" w:rsidR="00042631" w:rsidRPr="00042631" w:rsidRDefault="00042631" w:rsidP="00042631">
            <w:pPr>
              <w:rPr>
                <w:b/>
                <w:bCs/>
                <w:sz w:val="24"/>
                <w:szCs w:val="24"/>
              </w:rPr>
            </w:pPr>
            <w:r w:rsidRPr="00042631">
              <w:rPr>
                <w:b/>
                <w:bCs/>
                <w:sz w:val="24"/>
                <w:szCs w:val="24"/>
              </w:rPr>
              <w:t xml:space="preserve">OBSERVED </w:t>
            </w:r>
            <w:r w:rsidR="005D0F31">
              <w:rPr>
                <w:b/>
                <w:bCs/>
                <w:sz w:val="24"/>
                <w:szCs w:val="24"/>
              </w:rPr>
              <w:t>COACH</w:t>
            </w:r>
            <w:r w:rsidRPr="00042631">
              <w:rPr>
                <w:b/>
                <w:bCs/>
                <w:sz w:val="24"/>
                <w:szCs w:val="24"/>
              </w:rPr>
              <w:t>:</w:t>
            </w:r>
            <w:r w:rsidR="00851BC3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A7DB0DB" w14:textId="13C21D4A" w:rsidR="006C54A4" w:rsidRDefault="00042631" w:rsidP="006C54A4">
            <w:pPr>
              <w:rPr>
                <w:b/>
                <w:bCs/>
                <w:sz w:val="24"/>
                <w:szCs w:val="24"/>
              </w:rPr>
            </w:pPr>
            <w:r w:rsidRPr="00042631">
              <w:rPr>
                <w:b/>
                <w:bCs/>
                <w:sz w:val="24"/>
                <w:szCs w:val="24"/>
              </w:rPr>
              <w:t>COACHEE:</w:t>
            </w:r>
            <w:r w:rsidR="007D552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667990E" w14:textId="18EA6438" w:rsidR="00042631" w:rsidRDefault="00042631" w:rsidP="006C54A4">
            <w:pPr>
              <w:rPr>
                <w:sz w:val="36"/>
                <w:szCs w:val="36"/>
              </w:rPr>
            </w:pPr>
            <w:r w:rsidRPr="00042631">
              <w:rPr>
                <w:b/>
                <w:bCs/>
                <w:sz w:val="24"/>
                <w:szCs w:val="24"/>
              </w:rPr>
              <w:t>DATE:</w:t>
            </w:r>
            <w:r w:rsidR="007D552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1E3D3299" w14:textId="1D0E7C69" w:rsidR="00307A5F" w:rsidRDefault="00307A5F" w:rsidP="00042631">
      <w:pPr>
        <w:ind w:firstLine="360"/>
        <w:rPr>
          <w:sz w:val="36"/>
          <w:szCs w:val="36"/>
        </w:rPr>
      </w:pPr>
      <w:r w:rsidRPr="00307A5F">
        <w:rPr>
          <w:sz w:val="36"/>
          <w:szCs w:val="36"/>
        </w:rPr>
        <w:t>Coaching Observation Sheet</w:t>
      </w:r>
    </w:p>
    <w:p w14:paraId="66ED3EE9" w14:textId="6C256848" w:rsidR="00307A5F" w:rsidRDefault="00307A5F" w:rsidP="00EA2FB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Does the coach seem prepared to coach? (</w:t>
      </w:r>
      <w:r w:rsidR="0050567A">
        <w:rPr>
          <w:sz w:val="24"/>
          <w:szCs w:val="24"/>
        </w:rPr>
        <w:t xml:space="preserve">Is the coach </w:t>
      </w:r>
      <w:r>
        <w:rPr>
          <w:sz w:val="24"/>
          <w:szCs w:val="24"/>
        </w:rPr>
        <w:t>calm, centered, focused</w:t>
      </w:r>
      <w:r w:rsidR="0050567A">
        <w:rPr>
          <w:sz w:val="24"/>
          <w:szCs w:val="24"/>
        </w:rPr>
        <w:t>?</w:t>
      </w:r>
      <w:r>
        <w:rPr>
          <w:sz w:val="24"/>
          <w:szCs w:val="24"/>
        </w:rPr>
        <w:t>)</w:t>
      </w:r>
      <w:r w:rsidR="00EA2FBD">
        <w:rPr>
          <w:sz w:val="24"/>
          <w:szCs w:val="24"/>
        </w:rPr>
        <w:t xml:space="preserve"> What evidence points to this?</w:t>
      </w:r>
    </w:p>
    <w:p w14:paraId="556A445E" w14:textId="77777777" w:rsidR="00CD1948" w:rsidRDefault="00CD1948" w:rsidP="00C72A74">
      <w:pPr>
        <w:pStyle w:val="ListParagraph"/>
        <w:rPr>
          <w:sz w:val="24"/>
          <w:szCs w:val="24"/>
        </w:rPr>
      </w:pPr>
    </w:p>
    <w:p w14:paraId="01A9D47F" w14:textId="26FC9364" w:rsidR="00EA1435" w:rsidRDefault="00307A5F" w:rsidP="00EA14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02736">
        <w:rPr>
          <w:sz w:val="24"/>
          <w:szCs w:val="24"/>
        </w:rPr>
        <w:t xml:space="preserve">How does the </w:t>
      </w:r>
      <w:r w:rsidR="0050567A" w:rsidRPr="00D02736">
        <w:rPr>
          <w:sz w:val="24"/>
          <w:szCs w:val="24"/>
        </w:rPr>
        <w:t>coach greet the client? (Does the coach allow space for a quick, mutual exchange? Does s/he inquire about anything left over from the previous session or refer to a prep sheet that the client might have sent?)</w:t>
      </w:r>
      <w:r w:rsidR="0023635F" w:rsidRPr="00D02736">
        <w:rPr>
          <w:sz w:val="24"/>
          <w:szCs w:val="24"/>
        </w:rPr>
        <w:t xml:space="preserve"> What evidence points to this?</w:t>
      </w:r>
      <w:r w:rsidR="00E708BB" w:rsidRPr="00D02736">
        <w:rPr>
          <w:sz w:val="24"/>
          <w:szCs w:val="24"/>
        </w:rPr>
        <w:t xml:space="preserve"> </w:t>
      </w:r>
    </w:p>
    <w:p w14:paraId="76BD85EE" w14:textId="77777777" w:rsidR="00EA1435" w:rsidRPr="00EA1435" w:rsidRDefault="00EA1435" w:rsidP="00EA1435">
      <w:pPr>
        <w:pStyle w:val="ListParagraph"/>
        <w:rPr>
          <w:sz w:val="24"/>
          <w:szCs w:val="24"/>
        </w:rPr>
      </w:pPr>
    </w:p>
    <w:p w14:paraId="53581F81" w14:textId="77777777" w:rsidR="00EA1435" w:rsidRPr="00EA1435" w:rsidRDefault="00EA1435" w:rsidP="00EA1435">
      <w:pPr>
        <w:pStyle w:val="ListParagraph"/>
        <w:rPr>
          <w:sz w:val="24"/>
          <w:szCs w:val="24"/>
        </w:rPr>
      </w:pPr>
    </w:p>
    <w:p w14:paraId="3DC54E14" w14:textId="77777777" w:rsidR="00187B30" w:rsidRDefault="002037D1" w:rsidP="008A610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Does the coach demonstrate a “positive regard” and deep caring for the client? What evidence points to this?</w:t>
      </w:r>
      <w:r w:rsidR="008A6105">
        <w:rPr>
          <w:sz w:val="24"/>
          <w:szCs w:val="24"/>
        </w:rPr>
        <w:t xml:space="preserve">    </w:t>
      </w:r>
    </w:p>
    <w:p w14:paraId="67E223A6" w14:textId="1A0F943F" w:rsidR="008A6105" w:rsidRDefault="008A6105" w:rsidP="00187B3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14:paraId="5A019D43" w14:textId="5CCFF9E7" w:rsidR="0050567A" w:rsidRDefault="0050567A" w:rsidP="0023635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A6105">
        <w:rPr>
          <w:sz w:val="24"/>
          <w:szCs w:val="24"/>
        </w:rPr>
        <w:t>Does the coach observe how the client shows up? (“You seem energized today” or “You seem down today – is anything bothering you?”)</w:t>
      </w:r>
      <w:r w:rsidR="0023635F" w:rsidRPr="0023635F">
        <w:rPr>
          <w:sz w:val="24"/>
          <w:szCs w:val="24"/>
        </w:rPr>
        <w:t xml:space="preserve"> </w:t>
      </w:r>
      <w:r w:rsidR="0023635F">
        <w:rPr>
          <w:sz w:val="24"/>
          <w:szCs w:val="24"/>
        </w:rPr>
        <w:t>What evidence points to this?</w:t>
      </w:r>
    </w:p>
    <w:p w14:paraId="1E8AD37F" w14:textId="77777777" w:rsidR="006002BF" w:rsidRPr="0097218E" w:rsidRDefault="006002BF" w:rsidP="006002BF">
      <w:pPr>
        <w:pStyle w:val="ListParagraph"/>
        <w:rPr>
          <w:b/>
          <w:bCs/>
          <w:sz w:val="24"/>
          <w:szCs w:val="24"/>
        </w:rPr>
      </w:pPr>
    </w:p>
    <w:p w14:paraId="437BC188" w14:textId="4DAD053B" w:rsidR="0050567A" w:rsidRDefault="00E15FD7" w:rsidP="00AD0D8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Does the coach partner with the client to set the session’s agenda and set clear agreements regarding the process, plans</w:t>
      </w:r>
      <w:r w:rsidR="00902306">
        <w:rPr>
          <w:sz w:val="24"/>
          <w:szCs w:val="24"/>
        </w:rPr>
        <w:t>,</w:t>
      </w:r>
      <w:r>
        <w:rPr>
          <w:sz w:val="24"/>
          <w:szCs w:val="24"/>
        </w:rPr>
        <w:t xml:space="preserve"> and goals? (The agenda may differ from the </w:t>
      </w:r>
      <w:r w:rsidR="002963CD">
        <w:rPr>
          <w:sz w:val="24"/>
          <w:szCs w:val="24"/>
        </w:rPr>
        <w:t xml:space="preserve">pre-session </w:t>
      </w:r>
      <w:r>
        <w:rPr>
          <w:sz w:val="24"/>
          <w:szCs w:val="24"/>
        </w:rPr>
        <w:t>prep sheet</w:t>
      </w:r>
      <w:r w:rsidR="002963CD">
        <w:rPr>
          <w:sz w:val="24"/>
          <w:szCs w:val="24"/>
        </w:rPr>
        <w:t>).</w:t>
      </w:r>
      <w:r w:rsidR="00AD0D83">
        <w:rPr>
          <w:sz w:val="24"/>
          <w:szCs w:val="24"/>
        </w:rPr>
        <w:t xml:space="preserve"> What evidence points to this?</w:t>
      </w:r>
    </w:p>
    <w:p w14:paraId="6D832463" w14:textId="77777777" w:rsidR="00EA1435" w:rsidRPr="00EA1435" w:rsidRDefault="00EA1435" w:rsidP="00EA1435">
      <w:pPr>
        <w:pStyle w:val="ListParagraph"/>
        <w:rPr>
          <w:sz w:val="24"/>
          <w:szCs w:val="24"/>
        </w:rPr>
      </w:pPr>
    </w:p>
    <w:p w14:paraId="2D2E8A7A" w14:textId="77777777" w:rsidR="00EA1435" w:rsidRDefault="00EA1435" w:rsidP="00EA1435">
      <w:pPr>
        <w:pStyle w:val="ListParagraph"/>
        <w:rPr>
          <w:sz w:val="24"/>
          <w:szCs w:val="24"/>
        </w:rPr>
      </w:pPr>
    </w:p>
    <w:p w14:paraId="5D34387C" w14:textId="280C4CBB" w:rsidR="002963CD" w:rsidRDefault="002963CD" w:rsidP="0023635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Does the coach mirror back to the client what the focus of the session will be and </w:t>
      </w:r>
      <w:r w:rsidR="00503A0D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measurable outcomes </w:t>
      </w:r>
      <w:r w:rsidR="00503A0D">
        <w:rPr>
          <w:sz w:val="24"/>
          <w:szCs w:val="24"/>
        </w:rPr>
        <w:t xml:space="preserve">for which </w:t>
      </w:r>
      <w:r>
        <w:rPr>
          <w:sz w:val="24"/>
          <w:szCs w:val="24"/>
        </w:rPr>
        <w:t>the client is hoping?</w:t>
      </w:r>
      <w:r w:rsidR="0023635F">
        <w:rPr>
          <w:sz w:val="24"/>
          <w:szCs w:val="24"/>
        </w:rPr>
        <w:t xml:space="preserve"> What evidence points to this?</w:t>
      </w:r>
    </w:p>
    <w:p w14:paraId="20A9248E" w14:textId="77777777" w:rsidR="00391506" w:rsidRPr="00906FC3" w:rsidRDefault="00391506" w:rsidP="00D21A9C">
      <w:pPr>
        <w:pStyle w:val="ListParagraph"/>
        <w:rPr>
          <w:b/>
          <w:bCs/>
          <w:sz w:val="24"/>
          <w:szCs w:val="24"/>
        </w:rPr>
      </w:pPr>
    </w:p>
    <w:p w14:paraId="06BBE59F" w14:textId="391BCE25" w:rsidR="0023635F" w:rsidRDefault="0023635F" w:rsidP="0023635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Does the coach ask the client why this agenda is important? What evidence points to this?</w:t>
      </w:r>
    </w:p>
    <w:p w14:paraId="4B24BE39" w14:textId="77777777" w:rsidR="00EA1435" w:rsidRPr="00EA1435" w:rsidRDefault="00EA1435" w:rsidP="00EA1435">
      <w:pPr>
        <w:pStyle w:val="ListParagraph"/>
        <w:rPr>
          <w:sz w:val="24"/>
          <w:szCs w:val="24"/>
        </w:rPr>
      </w:pPr>
    </w:p>
    <w:p w14:paraId="5DC0DE80" w14:textId="77777777" w:rsidR="00EA1435" w:rsidRDefault="00EA1435" w:rsidP="00EA1435">
      <w:pPr>
        <w:pStyle w:val="ListParagraph"/>
        <w:rPr>
          <w:sz w:val="24"/>
          <w:szCs w:val="24"/>
        </w:rPr>
      </w:pPr>
    </w:p>
    <w:p w14:paraId="5A4C8952" w14:textId="26BE674D" w:rsidR="00187B30" w:rsidRPr="00823641" w:rsidRDefault="0023635F" w:rsidP="005170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23641">
        <w:rPr>
          <w:sz w:val="24"/>
          <w:szCs w:val="24"/>
        </w:rPr>
        <w:lastRenderedPageBreak/>
        <w:t xml:space="preserve">Does the coach partner with the client to </w:t>
      </w:r>
      <w:r w:rsidR="008A143D">
        <w:rPr>
          <w:sz w:val="24"/>
          <w:szCs w:val="24"/>
        </w:rPr>
        <w:t>determine whether specific issues need to be addressed? What evidence supports</w:t>
      </w:r>
      <w:r w:rsidRPr="00823641">
        <w:rPr>
          <w:sz w:val="24"/>
          <w:szCs w:val="24"/>
        </w:rPr>
        <w:t xml:space="preserve"> this?</w:t>
      </w:r>
      <w:r w:rsidR="00716849" w:rsidRPr="00823641">
        <w:rPr>
          <w:sz w:val="24"/>
          <w:szCs w:val="24"/>
        </w:rPr>
        <w:t xml:space="preserve">    </w:t>
      </w:r>
    </w:p>
    <w:p w14:paraId="6667592A" w14:textId="11CC00EF" w:rsidR="00AC6C56" w:rsidRPr="00823641" w:rsidRDefault="00716849" w:rsidP="00187B30">
      <w:pPr>
        <w:pStyle w:val="ListParagraph"/>
        <w:rPr>
          <w:b/>
          <w:bCs/>
          <w:sz w:val="24"/>
          <w:szCs w:val="24"/>
        </w:rPr>
      </w:pPr>
      <w:r w:rsidRPr="00823641">
        <w:rPr>
          <w:b/>
          <w:bCs/>
          <w:sz w:val="24"/>
          <w:szCs w:val="24"/>
        </w:rPr>
        <w:t xml:space="preserve">                                                                    </w:t>
      </w:r>
      <w:r w:rsidR="008A397E" w:rsidRPr="00823641">
        <w:rPr>
          <w:b/>
          <w:bCs/>
          <w:sz w:val="24"/>
          <w:szCs w:val="24"/>
        </w:rPr>
        <w:t xml:space="preserve">   </w:t>
      </w:r>
    </w:p>
    <w:p w14:paraId="749DD7A9" w14:textId="6974876E" w:rsidR="00AC6C56" w:rsidRPr="00823641" w:rsidRDefault="002668B7" w:rsidP="00307A5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23641">
        <w:rPr>
          <w:sz w:val="24"/>
          <w:szCs w:val="24"/>
        </w:rPr>
        <w:t>Does the coach partner with the client to create a safe environment in which the client can share freely?</w:t>
      </w:r>
      <w:r w:rsidR="00A17431" w:rsidRPr="00823641">
        <w:rPr>
          <w:sz w:val="24"/>
          <w:szCs w:val="24"/>
        </w:rPr>
        <w:t xml:space="preserve"> What evidence points to this?</w:t>
      </w:r>
    </w:p>
    <w:p w14:paraId="6159236B" w14:textId="77777777" w:rsidR="002E6E14" w:rsidRPr="00823641" w:rsidRDefault="002E6E14" w:rsidP="00F2587A">
      <w:pPr>
        <w:pStyle w:val="ListParagraph"/>
        <w:rPr>
          <w:b/>
          <w:bCs/>
          <w:sz w:val="24"/>
          <w:szCs w:val="24"/>
        </w:rPr>
      </w:pPr>
    </w:p>
    <w:p w14:paraId="0EC65B8C" w14:textId="0F00B55C" w:rsidR="00E121B1" w:rsidRPr="00823641" w:rsidRDefault="00AD5F40" w:rsidP="00E121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23641">
        <w:rPr>
          <w:sz w:val="24"/>
          <w:szCs w:val="24"/>
        </w:rPr>
        <w:t>Does the coach maintain “presence,” showing</w:t>
      </w:r>
      <w:r w:rsidR="00F058D0" w:rsidRPr="00823641">
        <w:rPr>
          <w:sz w:val="24"/>
          <w:szCs w:val="24"/>
        </w:rPr>
        <w:t xml:space="preserve"> </w:t>
      </w:r>
      <w:r w:rsidRPr="00823641">
        <w:rPr>
          <w:sz w:val="24"/>
          <w:szCs w:val="24"/>
        </w:rPr>
        <w:t>up in a way that is fully conscious and attentive</w:t>
      </w:r>
      <w:r w:rsidR="00D64D52" w:rsidRPr="00823641">
        <w:rPr>
          <w:sz w:val="24"/>
          <w:szCs w:val="24"/>
        </w:rPr>
        <w:t xml:space="preserve">? (curious, flexible, client-centered, </w:t>
      </w:r>
      <w:r w:rsidR="00E121B1" w:rsidRPr="00823641">
        <w:rPr>
          <w:sz w:val="24"/>
          <w:szCs w:val="24"/>
        </w:rPr>
        <w:t>confident, grounded). What evidence points to this?</w:t>
      </w:r>
    </w:p>
    <w:p w14:paraId="7909FA80" w14:textId="77777777" w:rsidR="00BB3D14" w:rsidRPr="00823641" w:rsidRDefault="00BB3D14" w:rsidP="00BB3D14">
      <w:pPr>
        <w:pStyle w:val="ListParagraph"/>
        <w:rPr>
          <w:b/>
          <w:bCs/>
          <w:sz w:val="24"/>
          <w:szCs w:val="24"/>
        </w:rPr>
      </w:pPr>
    </w:p>
    <w:p w14:paraId="73EB374E" w14:textId="718DCC1D" w:rsidR="0094221B" w:rsidRPr="00823641" w:rsidRDefault="0094221B" w:rsidP="00E121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23641">
        <w:rPr>
          <w:sz w:val="24"/>
          <w:szCs w:val="24"/>
        </w:rPr>
        <w:t>Does the coach listen actively to what the client is saying and not saying</w:t>
      </w:r>
      <w:r w:rsidR="00CE0D71" w:rsidRPr="00823641">
        <w:rPr>
          <w:sz w:val="24"/>
          <w:szCs w:val="24"/>
        </w:rPr>
        <w:t>, mirroring back and exploring the client’s choice of words, metaphors</w:t>
      </w:r>
      <w:r w:rsidR="008A143D">
        <w:rPr>
          <w:sz w:val="24"/>
          <w:szCs w:val="24"/>
        </w:rPr>
        <w:t>,</w:t>
      </w:r>
      <w:r w:rsidR="00CE0D71" w:rsidRPr="00823641">
        <w:rPr>
          <w:sz w:val="24"/>
          <w:szCs w:val="24"/>
        </w:rPr>
        <w:t xml:space="preserve"> and images?</w:t>
      </w:r>
      <w:r w:rsidR="009D273A" w:rsidRPr="00823641">
        <w:rPr>
          <w:sz w:val="24"/>
          <w:szCs w:val="24"/>
        </w:rPr>
        <w:t xml:space="preserve"> What evidence points to this?</w:t>
      </w:r>
    </w:p>
    <w:p w14:paraId="5A1E31EB" w14:textId="77777777" w:rsidR="00457EB8" w:rsidRPr="00823641" w:rsidRDefault="00457EB8" w:rsidP="00457EB8">
      <w:pPr>
        <w:pStyle w:val="ListParagraph"/>
        <w:rPr>
          <w:b/>
          <w:bCs/>
          <w:sz w:val="24"/>
          <w:szCs w:val="24"/>
        </w:rPr>
      </w:pPr>
    </w:p>
    <w:p w14:paraId="1995CFC5" w14:textId="7F86E260" w:rsidR="00C926E4" w:rsidRPr="00823641" w:rsidRDefault="009D273A" w:rsidP="00C926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23641">
        <w:rPr>
          <w:sz w:val="24"/>
          <w:szCs w:val="24"/>
        </w:rPr>
        <w:t xml:space="preserve">Does the coach encourage </w:t>
      </w:r>
      <w:r w:rsidR="00AD0D83" w:rsidRPr="00823641">
        <w:rPr>
          <w:sz w:val="24"/>
          <w:szCs w:val="24"/>
        </w:rPr>
        <w:t xml:space="preserve">the </w:t>
      </w:r>
      <w:r w:rsidRPr="00823641">
        <w:rPr>
          <w:sz w:val="24"/>
          <w:szCs w:val="24"/>
        </w:rPr>
        <w:t>client</w:t>
      </w:r>
      <w:r w:rsidR="00AD0D83" w:rsidRPr="00823641">
        <w:rPr>
          <w:sz w:val="24"/>
          <w:szCs w:val="24"/>
        </w:rPr>
        <w:t>’s</w:t>
      </w:r>
      <w:r w:rsidR="002F669A" w:rsidRPr="00823641">
        <w:rPr>
          <w:sz w:val="24"/>
          <w:szCs w:val="24"/>
        </w:rPr>
        <w:t xml:space="preserve"> </w:t>
      </w:r>
      <w:r w:rsidRPr="00823641">
        <w:rPr>
          <w:sz w:val="24"/>
          <w:szCs w:val="24"/>
        </w:rPr>
        <w:t>self</w:t>
      </w:r>
      <w:r w:rsidR="002F669A" w:rsidRPr="00823641">
        <w:rPr>
          <w:sz w:val="24"/>
          <w:szCs w:val="24"/>
        </w:rPr>
        <w:t>-</w:t>
      </w:r>
      <w:r w:rsidRPr="00823641">
        <w:rPr>
          <w:sz w:val="24"/>
          <w:szCs w:val="24"/>
        </w:rPr>
        <w:t>expression</w:t>
      </w:r>
      <w:r w:rsidR="002F669A" w:rsidRPr="00823641">
        <w:rPr>
          <w:sz w:val="24"/>
          <w:szCs w:val="24"/>
        </w:rPr>
        <w:t>? What evidence points to thi</w:t>
      </w:r>
      <w:r w:rsidR="00C926E4" w:rsidRPr="00823641">
        <w:rPr>
          <w:sz w:val="24"/>
          <w:szCs w:val="24"/>
        </w:rPr>
        <w:t>s?</w:t>
      </w:r>
    </w:p>
    <w:p w14:paraId="6D4084CD" w14:textId="77777777" w:rsidR="00EA1435" w:rsidRPr="00823641" w:rsidRDefault="00EA1435" w:rsidP="00EA1435">
      <w:pPr>
        <w:pStyle w:val="ListParagraph"/>
        <w:rPr>
          <w:sz w:val="24"/>
          <w:szCs w:val="24"/>
        </w:rPr>
      </w:pPr>
    </w:p>
    <w:p w14:paraId="31BE5145" w14:textId="77777777" w:rsidR="00EA1435" w:rsidRPr="00823641" w:rsidRDefault="00EA1435" w:rsidP="00EA1435">
      <w:pPr>
        <w:pStyle w:val="ListParagraph"/>
        <w:rPr>
          <w:sz w:val="24"/>
          <w:szCs w:val="24"/>
        </w:rPr>
      </w:pPr>
    </w:p>
    <w:p w14:paraId="02BF76AC" w14:textId="5E0B5995" w:rsidR="00F74428" w:rsidRPr="00823641" w:rsidRDefault="0097328C" w:rsidP="00F744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23641">
        <w:rPr>
          <w:sz w:val="24"/>
          <w:szCs w:val="24"/>
        </w:rPr>
        <w:t>Does the coach pay attention to moments of silence</w:t>
      </w:r>
      <w:r w:rsidR="00F74428" w:rsidRPr="00823641">
        <w:rPr>
          <w:sz w:val="24"/>
          <w:szCs w:val="24"/>
        </w:rPr>
        <w:t>, allowing the client time to reflect and process all that is happening? What evidence points to this?</w:t>
      </w:r>
    </w:p>
    <w:p w14:paraId="3DEA91EF" w14:textId="77777777" w:rsidR="009632E9" w:rsidRPr="00823641" w:rsidRDefault="009632E9" w:rsidP="009632E9">
      <w:pPr>
        <w:pStyle w:val="ListParagraph"/>
        <w:rPr>
          <w:sz w:val="24"/>
          <w:szCs w:val="24"/>
        </w:rPr>
      </w:pPr>
    </w:p>
    <w:p w14:paraId="081CFDD9" w14:textId="77777777" w:rsidR="00EA1435" w:rsidRPr="00823641" w:rsidRDefault="00F77909" w:rsidP="0043481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823641">
        <w:rPr>
          <w:sz w:val="24"/>
          <w:szCs w:val="24"/>
        </w:rPr>
        <w:t>Does the coach evoke deep a</w:t>
      </w:r>
      <w:r w:rsidR="00A80C29" w:rsidRPr="00823641">
        <w:rPr>
          <w:sz w:val="24"/>
          <w:szCs w:val="24"/>
        </w:rPr>
        <w:t>wareness by asking powerful questions</w:t>
      </w:r>
      <w:r w:rsidR="001319B0" w:rsidRPr="00823641">
        <w:rPr>
          <w:sz w:val="24"/>
          <w:szCs w:val="24"/>
        </w:rPr>
        <w:t xml:space="preserve"> that avoid “yes” or “no” answers? What evidence points to this</w:t>
      </w:r>
      <w:r w:rsidR="00AD07A9" w:rsidRPr="00823641">
        <w:rPr>
          <w:sz w:val="24"/>
          <w:szCs w:val="24"/>
        </w:rPr>
        <w:t>?</w:t>
      </w:r>
      <w:r w:rsidR="009632E9" w:rsidRPr="00823641">
        <w:rPr>
          <w:sz w:val="24"/>
          <w:szCs w:val="24"/>
        </w:rPr>
        <w:t xml:space="preserve">      </w:t>
      </w:r>
    </w:p>
    <w:p w14:paraId="5B431F0F" w14:textId="77777777" w:rsidR="00EA1435" w:rsidRPr="00823641" w:rsidRDefault="00EA1435" w:rsidP="00EA1435">
      <w:pPr>
        <w:pStyle w:val="ListParagraph"/>
        <w:rPr>
          <w:sz w:val="24"/>
          <w:szCs w:val="24"/>
        </w:rPr>
      </w:pPr>
    </w:p>
    <w:p w14:paraId="6E209108" w14:textId="2159ABB5" w:rsidR="00895609" w:rsidRPr="00823641" w:rsidRDefault="009632E9" w:rsidP="00EA1435">
      <w:pPr>
        <w:pStyle w:val="ListParagraph"/>
        <w:rPr>
          <w:b/>
          <w:bCs/>
          <w:sz w:val="24"/>
          <w:szCs w:val="24"/>
        </w:rPr>
      </w:pPr>
      <w:r w:rsidRPr="00823641">
        <w:rPr>
          <w:sz w:val="24"/>
          <w:szCs w:val="24"/>
        </w:rPr>
        <w:t xml:space="preserve">                                                              </w:t>
      </w:r>
      <w:r w:rsidR="00AD07A9" w:rsidRPr="00823641">
        <w:rPr>
          <w:sz w:val="24"/>
          <w:szCs w:val="24"/>
        </w:rPr>
        <w:t xml:space="preserve"> </w:t>
      </w:r>
    </w:p>
    <w:p w14:paraId="6E1EAF5C" w14:textId="29ADF1C3" w:rsidR="00697F32" w:rsidRPr="00823641" w:rsidRDefault="00AF7D03" w:rsidP="00697F3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23641">
        <w:rPr>
          <w:sz w:val="24"/>
          <w:szCs w:val="24"/>
        </w:rPr>
        <w:t>Doe</w:t>
      </w:r>
      <w:r w:rsidR="00697F32" w:rsidRPr="00823641">
        <w:rPr>
          <w:sz w:val="24"/>
          <w:szCs w:val="24"/>
        </w:rPr>
        <w:t>s</w:t>
      </w:r>
      <w:r w:rsidRPr="00823641">
        <w:rPr>
          <w:sz w:val="24"/>
          <w:szCs w:val="24"/>
        </w:rPr>
        <w:t xml:space="preserve"> the coach partner with the client to transform learning and insight into action</w:t>
      </w:r>
      <w:r w:rsidR="00697F32" w:rsidRPr="00823641">
        <w:rPr>
          <w:sz w:val="24"/>
          <w:szCs w:val="24"/>
        </w:rPr>
        <w:t>? What evidence points to this?</w:t>
      </w:r>
    </w:p>
    <w:p w14:paraId="1C3E4DF5" w14:textId="213222DB" w:rsidR="00392881" w:rsidRPr="00823641" w:rsidRDefault="008656FF" w:rsidP="00392881">
      <w:pPr>
        <w:pStyle w:val="ListParagraph"/>
        <w:rPr>
          <w:b/>
          <w:bCs/>
          <w:sz w:val="24"/>
          <w:szCs w:val="24"/>
        </w:rPr>
      </w:pPr>
      <w:r w:rsidRPr="00823641">
        <w:rPr>
          <w:b/>
          <w:bCs/>
          <w:sz w:val="24"/>
          <w:szCs w:val="24"/>
        </w:rPr>
        <w:t>.</w:t>
      </w:r>
    </w:p>
    <w:p w14:paraId="2CC65823" w14:textId="77777777" w:rsidR="00DD5A4E" w:rsidRPr="00823641" w:rsidRDefault="00DD5A4E" w:rsidP="00CA7E97">
      <w:pPr>
        <w:pStyle w:val="ListParagraph"/>
        <w:rPr>
          <w:b/>
          <w:bCs/>
          <w:sz w:val="24"/>
          <w:szCs w:val="24"/>
        </w:rPr>
      </w:pPr>
    </w:p>
    <w:p w14:paraId="42115A41" w14:textId="0B70D3CE" w:rsidR="00893941" w:rsidRPr="00823641" w:rsidRDefault="00CA7E97" w:rsidP="0089394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823641">
        <w:rPr>
          <w:sz w:val="24"/>
          <w:szCs w:val="24"/>
        </w:rPr>
        <w:t xml:space="preserve"> Does the coach partner with the client to</w:t>
      </w:r>
      <w:r w:rsidR="00FD7BC1" w:rsidRPr="00823641">
        <w:rPr>
          <w:sz w:val="24"/>
          <w:szCs w:val="24"/>
        </w:rPr>
        <w:t xml:space="preserve"> explore the resources that can help the client achieve his/her desired outcomes? What evidence points to this?</w:t>
      </w:r>
      <w:r w:rsidR="00CD0D92" w:rsidRPr="00823641">
        <w:rPr>
          <w:sz w:val="24"/>
          <w:szCs w:val="24"/>
        </w:rPr>
        <w:t xml:space="preserve">                                          </w:t>
      </w:r>
    </w:p>
    <w:p w14:paraId="1986D5AE" w14:textId="77777777" w:rsidR="006F07B3" w:rsidRPr="00823641" w:rsidRDefault="006F07B3" w:rsidP="006F07B3">
      <w:pPr>
        <w:pStyle w:val="ListParagraph"/>
        <w:rPr>
          <w:b/>
          <w:bCs/>
          <w:sz w:val="24"/>
          <w:szCs w:val="24"/>
        </w:rPr>
      </w:pPr>
    </w:p>
    <w:p w14:paraId="105AD894" w14:textId="09C7BC0F" w:rsidR="00CD0D92" w:rsidRPr="00823641" w:rsidRDefault="00893941" w:rsidP="00CD0D9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823641">
        <w:rPr>
          <w:sz w:val="24"/>
          <w:szCs w:val="24"/>
        </w:rPr>
        <w:t xml:space="preserve">Does the coach partner with the client to explore any blocks that might get in the way </w:t>
      </w:r>
      <w:r w:rsidR="00D817ED" w:rsidRPr="00823641">
        <w:rPr>
          <w:sz w:val="24"/>
          <w:szCs w:val="24"/>
        </w:rPr>
        <w:t xml:space="preserve">of </w:t>
      </w:r>
      <w:r w:rsidRPr="00823641">
        <w:rPr>
          <w:sz w:val="24"/>
          <w:szCs w:val="24"/>
        </w:rPr>
        <w:t>the client achiev</w:t>
      </w:r>
      <w:r w:rsidR="00D817ED" w:rsidRPr="00823641">
        <w:rPr>
          <w:sz w:val="24"/>
          <w:szCs w:val="24"/>
        </w:rPr>
        <w:t>ing</w:t>
      </w:r>
      <w:r w:rsidRPr="00823641">
        <w:rPr>
          <w:sz w:val="24"/>
          <w:szCs w:val="24"/>
        </w:rPr>
        <w:t xml:space="preserve"> his/her desired outcomes? What evidence points to this?                                          </w:t>
      </w:r>
    </w:p>
    <w:p w14:paraId="171B60BC" w14:textId="77777777" w:rsidR="00CD0D92" w:rsidRPr="00823641" w:rsidRDefault="00CD0D92" w:rsidP="00CD0D92">
      <w:pPr>
        <w:pStyle w:val="ListParagraph"/>
        <w:rPr>
          <w:b/>
          <w:bCs/>
          <w:sz w:val="24"/>
          <w:szCs w:val="24"/>
        </w:rPr>
      </w:pPr>
    </w:p>
    <w:p w14:paraId="61B8C8FE" w14:textId="736C605D" w:rsidR="00C03337" w:rsidRPr="00823641" w:rsidRDefault="00C03337" w:rsidP="003F3D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23641">
        <w:rPr>
          <w:sz w:val="24"/>
          <w:szCs w:val="24"/>
        </w:rPr>
        <w:lastRenderedPageBreak/>
        <w:t>Does the coach partner with the client to establish methods of accountability</w:t>
      </w:r>
      <w:r w:rsidR="00F36EC7" w:rsidRPr="00823641">
        <w:rPr>
          <w:sz w:val="24"/>
          <w:szCs w:val="24"/>
        </w:rPr>
        <w:t xml:space="preserve"> so that the </w:t>
      </w:r>
      <w:r w:rsidR="00B71133" w:rsidRPr="00823641">
        <w:rPr>
          <w:sz w:val="24"/>
          <w:szCs w:val="24"/>
        </w:rPr>
        <w:t>client can find the support s/he needs going forward?</w:t>
      </w:r>
      <w:r w:rsidR="003F3D28" w:rsidRPr="00823641">
        <w:rPr>
          <w:sz w:val="24"/>
          <w:szCs w:val="24"/>
        </w:rPr>
        <w:t xml:space="preserve"> What evidence points to this?</w:t>
      </w:r>
    </w:p>
    <w:p w14:paraId="58D77811" w14:textId="77777777" w:rsidR="00CD0D92" w:rsidRPr="00823641" w:rsidRDefault="00CD0D92" w:rsidP="00187B30">
      <w:pPr>
        <w:pStyle w:val="ListParagraph"/>
        <w:rPr>
          <w:b/>
          <w:bCs/>
          <w:sz w:val="24"/>
          <w:szCs w:val="24"/>
        </w:rPr>
      </w:pPr>
    </w:p>
    <w:p w14:paraId="09642315" w14:textId="12958445" w:rsidR="00E009CE" w:rsidRDefault="00577CC7" w:rsidP="008970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23641">
        <w:rPr>
          <w:sz w:val="24"/>
          <w:szCs w:val="24"/>
        </w:rPr>
        <w:t>Does the coach partner with the client to assess whether the session has met the client’s hopes and expectations</w:t>
      </w:r>
      <w:r w:rsidR="00E009CE" w:rsidRPr="00823641">
        <w:rPr>
          <w:sz w:val="24"/>
          <w:szCs w:val="24"/>
        </w:rPr>
        <w:t>?</w:t>
      </w:r>
      <w:r w:rsidR="007829DC" w:rsidRPr="00823641">
        <w:rPr>
          <w:sz w:val="24"/>
          <w:szCs w:val="24"/>
        </w:rPr>
        <w:t xml:space="preserve"> What evidence points to this?</w:t>
      </w:r>
    </w:p>
    <w:p w14:paraId="428828CB" w14:textId="77777777" w:rsidR="00823641" w:rsidRPr="00823641" w:rsidRDefault="00823641" w:rsidP="00823641">
      <w:pPr>
        <w:pStyle w:val="ListParagraph"/>
        <w:rPr>
          <w:sz w:val="24"/>
          <w:szCs w:val="24"/>
        </w:rPr>
      </w:pPr>
    </w:p>
    <w:p w14:paraId="793006F7" w14:textId="77777777" w:rsidR="00823641" w:rsidRPr="00823641" w:rsidRDefault="00823641" w:rsidP="00823641">
      <w:pPr>
        <w:pStyle w:val="ListParagraph"/>
        <w:ind w:left="1350"/>
        <w:rPr>
          <w:sz w:val="24"/>
          <w:szCs w:val="24"/>
        </w:rPr>
      </w:pPr>
    </w:p>
    <w:p w14:paraId="14CB39EC" w14:textId="133E6103" w:rsidR="00CD0D92" w:rsidRPr="00823641" w:rsidRDefault="007829DC" w:rsidP="00CD0D9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23641">
        <w:rPr>
          <w:sz w:val="24"/>
          <w:szCs w:val="24"/>
        </w:rPr>
        <w:t xml:space="preserve">Does the coach partner with the client </w:t>
      </w:r>
      <w:proofErr w:type="gramStart"/>
      <w:r w:rsidR="008A143D">
        <w:rPr>
          <w:sz w:val="24"/>
          <w:szCs w:val="24"/>
        </w:rPr>
        <w:t xml:space="preserve">to </w:t>
      </w:r>
      <w:r w:rsidR="008A143D" w:rsidRPr="00823641">
        <w:rPr>
          <w:sz w:val="24"/>
          <w:szCs w:val="24"/>
        </w:rPr>
        <w:t>name</w:t>
      </w:r>
      <w:proofErr w:type="gramEnd"/>
      <w:r w:rsidR="003F3D28" w:rsidRPr="00823641">
        <w:rPr>
          <w:sz w:val="24"/>
          <w:szCs w:val="24"/>
        </w:rPr>
        <w:t xml:space="preserve"> any unresolved issues to be explored </w:t>
      </w:r>
      <w:proofErr w:type="gramStart"/>
      <w:r w:rsidR="003F3D28" w:rsidRPr="00823641">
        <w:rPr>
          <w:sz w:val="24"/>
          <w:szCs w:val="24"/>
        </w:rPr>
        <w:t>at a later time</w:t>
      </w:r>
      <w:proofErr w:type="gramEnd"/>
      <w:r w:rsidR="003F3D28" w:rsidRPr="00823641">
        <w:rPr>
          <w:sz w:val="24"/>
          <w:szCs w:val="24"/>
        </w:rPr>
        <w:t>? What evidence points to this?</w:t>
      </w:r>
      <w:r w:rsidR="00CD0D92" w:rsidRPr="00823641">
        <w:rPr>
          <w:sz w:val="24"/>
          <w:szCs w:val="24"/>
        </w:rPr>
        <w:t xml:space="preserve">                                                                                     </w:t>
      </w:r>
    </w:p>
    <w:p w14:paraId="67CA352B" w14:textId="77777777" w:rsidR="00187B30" w:rsidRPr="00823641" w:rsidRDefault="00187B30" w:rsidP="00187B30">
      <w:pPr>
        <w:pStyle w:val="ListParagraph"/>
        <w:rPr>
          <w:b/>
          <w:bCs/>
          <w:sz w:val="24"/>
          <w:szCs w:val="24"/>
        </w:rPr>
      </w:pPr>
    </w:p>
    <w:p w14:paraId="23541C1D" w14:textId="77777777" w:rsidR="001F32EC" w:rsidRPr="00823641" w:rsidRDefault="0023635F" w:rsidP="001F32E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23641">
        <w:rPr>
          <w:sz w:val="24"/>
          <w:szCs w:val="24"/>
        </w:rPr>
        <w:t>Doe</w:t>
      </w:r>
      <w:r w:rsidR="00801C33" w:rsidRPr="00823641">
        <w:rPr>
          <w:sz w:val="24"/>
          <w:szCs w:val="24"/>
        </w:rPr>
        <w:t>s</w:t>
      </w:r>
      <w:r w:rsidRPr="00823641">
        <w:rPr>
          <w:sz w:val="24"/>
          <w:szCs w:val="24"/>
        </w:rPr>
        <w:t xml:space="preserve"> the coach affirm and encourage the cli</w:t>
      </w:r>
      <w:r w:rsidR="00801C33" w:rsidRPr="00823641">
        <w:rPr>
          <w:sz w:val="24"/>
          <w:szCs w:val="24"/>
        </w:rPr>
        <w:t>ent’s progress? What evidence points to this?</w:t>
      </w:r>
    </w:p>
    <w:p w14:paraId="1DECC2B2" w14:textId="77777777" w:rsidR="00A766C6" w:rsidRPr="00823641" w:rsidRDefault="00A766C6" w:rsidP="00305F9F">
      <w:pPr>
        <w:pStyle w:val="ListParagraph"/>
        <w:rPr>
          <w:b/>
          <w:bCs/>
          <w:sz w:val="24"/>
          <w:szCs w:val="24"/>
        </w:rPr>
      </w:pPr>
    </w:p>
    <w:p w14:paraId="50B70300" w14:textId="5DDCA63F" w:rsidR="003F3D28" w:rsidRPr="00823641" w:rsidRDefault="003F3D28" w:rsidP="001F32E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23641">
        <w:rPr>
          <w:sz w:val="24"/>
          <w:szCs w:val="24"/>
        </w:rPr>
        <w:t>Does the coach partner with the client to bring the session to an end? What evidence points to this</w:t>
      </w:r>
      <w:r w:rsidR="00323A9A" w:rsidRPr="00823641">
        <w:rPr>
          <w:sz w:val="24"/>
          <w:szCs w:val="24"/>
        </w:rPr>
        <w:t>?</w:t>
      </w:r>
    </w:p>
    <w:p w14:paraId="0E231D2E" w14:textId="77777777" w:rsidR="009B3A08" w:rsidRPr="00823641" w:rsidRDefault="009B3A08" w:rsidP="00A766C6">
      <w:pPr>
        <w:pStyle w:val="ListParagraph"/>
        <w:rPr>
          <w:b/>
          <w:bCs/>
          <w:sz w:val="24"/>
          <w:szCs w:val="24"/>
        </w:rPr>
      </w:pPr>
    </w:p>
    <w:p w14:paraId="5154CDB4" w14:textId="3FBF65F8" w:rsidR="00717116" w:rsidRPr="00823641" w:rsidRDefault="006C54A4" w:rsidP="008970BD">
      <w:pPr>
        <w:pStyle w:val="ListParagraph"/>
        <w:rPr>
          <w:b/>
          <w:bCs/>
          <w:sz w:val="24"/>
          <w:szCs w:val="24"/>
        </w:rPr>
      </w:pPr>
      <w:r w:rsidRPr="00823641">
        <w:rPr>
          <w:b/>
          <w:bCs/>
          <w:sz w:val="24"/>
          <w:szCs w:val="24"/>
        </w:rPr>
        <w:t xml:space="preserve">Summary </w:t>
      </w:r>
      <w:r w:rsidR="00717116" w:rsidRPr="00823641">
        <w:rPr>
          <w:b/>
          <w:bCs/>
          <w:sz w:val="24"/>
          <w:szCs w:val="24"/>
        </w:rPr>
        <w:t>Comments:</w:t>
      </w:r>
    </w:p>
    <w:p w14:paraId="478469A3" w14:textId="20E55BB0" w:rsidR="009D273A" w:rsidRPr="00C648EB" w:rsidRDefault="009D273A" w:rsidP="001319B0">
      <w:pPr>
        <w:rPr>
          <w:sz w:val="24"/>
          <w:szCs w:val="24"/>
        </w:rPr>
      </w:pPr>
    </w:p>
    <w:sectPr w:rsidR="009D273A" w:rsidRPr="00C64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32DA4"/>
    <w:multiLevelType w:val="hybridMultilevel"/>
    <w:tmpl w:val="70EEEBD8"/>
    <w:lvl w:ilvl="0" w:tplc="BB5C7358">
      <w:start w:val="1"/>
      <w:numFmt w:val="decimal"/>
      <w:lvlText w:val="%1.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7A142F01"/>
    <w:multiLevelType w:val="hybridMultilevel"/>
    <w:tmpl w:val="7370EB5C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28552">
    <w:abstractNumId w:val="1"/>
  </w:num>
  <w:num w:numId="2" w16cid:durableId="161707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0NDM2sTC1NDQzsTBS0lEKTi0uzszPAykwrAUALktmlCwAAAA="/>
  </w:docVars>
  <w:rsids>
    <w:rsidRoot w:val="00307A5F"/>
    <w:rsid w:val="000315F8"/>
    <w:rsid w:val="000337AB"/>
    <w:rsid w:val="00042631"/>
    <w:rsid w:val="00045917"/>
    <w:rsid w:val="0005710D"/>
    <w:rsid w:val="00061E1E"/>
    <w:rsid w:val="0009349E"/>
    <w:rsid w:val="000C460E"/>
    <w:rsid w:val="000D4CAB"/>
    <w:rsid w:val="000E5C05"/>
    <w:rsid w:val="000F47C3"/>
    <w:rsid w:val="00126955"/>
    <w:rsid w:val="001319B0"/>
    <w:rsid w:val="00187B30"/>
    <w:rsid w:val="00191565"/>
    <w:rsid w:val="00192FE9"/>
    <w:rsid w:val="00195C05"/>
    <w:rsid w:val="001A1816"/>
    <w:rsid w:val="001A6588"/>
    <w:rsid w:val="001A6D54"/>
    <w:rsid w:val="001A7CD1"/>
    <w:rsid w:val="001B25E3"/>
    <w:rsid w:val="001F16DE"/>
    <w:rsid w:val="001F32EC"/>
    <w:rsid w:val="001F4E3E"/>
    <w:rsid w:val="00200E22"/>
    <w:rsid w:val="00202C42"/>
    <w:rsid w:val="002037D1"/>
    <w:rsid w:val="00222B5A"/>
    <w:rsid w:val="00227620"/>
    <w:rsid w:val="0023635F"/>
    <w:rsid w:val="00236C51"/>
    <w:rsid w:val="00242BA9"/>
    <w:rsid w:val="00255B18"/>
    <w:rsid w:val="002668B7"/>
    <w:rsid w:val="002741CB"/>
    <w:rsid w:val="00291192"/>
    <w:rsid w:val="00293720"/>
    <w:rsid w:val="00294CE8"/>
    <w:rsid w:val="002963CD"/>
    <w:rsid w:val="002A1908"/>
    <w:rsid w:val="002A64D2"/>
    <w:rsid w:val="002A6A23"/>
    <w:rsid w:val="002C41BA"/>
    <w:rsid w:val="002D3753"/>
    <w:rsid w:val="002D5948"/>
    <w:rsid w:val="002E6E14"/>
    <w:rsid w:val="002E7E2B"/>
    <w:rsid w:val="002F01C1"/>
    <w:rsid w:val="002F3DD8"/>
    <w:rsid w:val="002F669A"/>
    <w:rsid w:val="00305F9F"/>
    <w:rsid w:val="00307A5F"/>
    <w:rsid w:val="00315064"/>
    <w:rsid w:val="00320252"/>
    <w:rsid w:val="00323A9A"/>
    <w:rsid w:val="00327FC8"/>
    <w:rsid w:val="00336949"/>
    <w:rsid w:val="0034609C"/>
    <w:rsid w:val="0035031F"/>
    <w:rsid w:val="00360DD3"/>
    <w:rsid w:val="00380519"/>
    <w:rsid w:val="00391506"/>
    <w:rsid w:val="00391BAF"/>
    <w:rsid w:val="00392881"/>
    <w:rsid w:val="003B29C0"/>
    <w:rsid w:val="003B70B0"/>
    <w:rsid w:val="003C5672"/>
    <w:rsid w:val="003C6927"/>
    <w:rsid w:val="003E61D5"/>
    <w:rsid w:val="003F0E66"/>
    <w:rsid w:val="003F3D28"/>
    <w:rsid w:val="00402903"/>
    <w:rsid w:val="00456525"/>
    <w:rsid w:val="00457EB8"/>
    <w:rsid w:val="00466776"/>
    <w:rsid w:val="00476329"/>
    <w:rsid w:val="004846D7"/>
    <w:rsid w:val="00497DC9"/>
    <w:rsid w:val="004D09D7"/>
    <w:rsid w:val="004D4279"/>
    <w:rsid w:val="004E13DC"/>
    <w:rsid w:val="004F2A32"/>
    <w:rsid w:val="00500217"/>
    <w:rsid w:val="00503A0D"/>
    <w:rsid w:val="0050567A"/>
    <w:rsid w:val="00507498"/>
    <w:rsid w:val="005200E1"/>
    <w:rsid w:val="00523D5E"/>
    <w:rsid w:val="00525909"/>
    <w:rsid w:val="005331E7"/>
    <w:rsid w:val="00537853"/>
    <w:rsid w:val="00577CC7"/>
    <w:rsid w:val="005D0F31"/>
    <w:rsid w:val="006002BF"/>
    <w:rsid w:val="00607AB8"/>
    <w:rsid w:val="006305DB"/>
    <w:rsid w:val="00656270"/>
    <w:rsid w:val="00671F5B"/>
    <w:rsid w:val="006863C1"/>
    <w:rsid w:val="00697F32"/>
    <w:rsid w:val="006C54A4"/>
    <w:rsid w:val="006D1284"/>
    <w:rsid w:val="006E0B03"/>
    <w:rsid w:val="006E2E78"/>
    <w:rsid w:val="006E4F00"/>
    <w:rsid w:val="006F07B3"/>
    <w:rsid w:val="00703804"/>
    <w:rsid w:val="00710D05"/>
    <w:rsid w:val="00716849"/>
    <w:rsid w:val="00717116"/>
    <w:rsid w:val="00731F52"/>
    <w:rsid w:val="007379F7"/>
    <w:rsid w:val="00740B09"/>
    <w:rsid w:val="0074668B"/>
    <w:rsid w:val="007829DC"/>
    <w:rsid w:val="00795C69"/>
    <w:rsid w:val="007B3307"/>
    <w:rsid w:val="007D5525"/>
    <w:rsid w:val="007E3E8F"/>
    <w:rsid w:val="007F526C"/>
    <w:rsid w:val="0080033C"/>
    <w:rsid w:val="00801C33"/>
    <w:rsid w:val="00805668"/>
    <w:rsid w:val="008101DD"/>
    <w:rsid w:val="00823641"/>
    <w:rsid w:val="0082471A"/>
    <w:rsid w:val="008347DE"/>
    <w:rsid w:val="00836596"/>
    <w:rsid w:val="00850083"/>
    <w:rsid w:val="0085119A"/>
    <w:rsid w:val="00851BC3"/>
    <w:rsid w:val="0085294F"/>
    <w:rsid w:val="0086470A"/>
    <w:rsid w:val="008654A0"/>
    <w:rsid w:val="008656FF"/>
    <w:rsid w:val="00865E02"/>
    <w:rsid w:val="008707C9"/>
    <w:rsid w:val="00892E91"/>
    <w:rsid w:val="00893941"/>
    <w:rsid w:val="00895609"/>
    <w:rsid w:val="008970BD"/>
    <w:rsid w:val="008A143D"/>
    <w:rsid w:val="008A2369"/>
    <w:rsid w:val="008A397E"/>
    <w:rsid w:val="008A6105"/>
    <w:rsid w:val="008C390A"/>
    <w:rsid w:val="008E4505"/>
    <w:rsid w:val="008F6B2C"/>
    <w:rsid w:val="008F7047"/>
    <w:rsid w:val="00902306"/>
    <w:rsid w:val="00906FC3"/>
    <w:rsid w:val="00912759"/>
    <w:rsid w:val="00917A33"/>
    <w:rsid w:val="0092672E"/>
    <w:rsid w:val="0094221B"/>
    <w:rsid w:val="00951DA3"/>
    <w:rsid w:val="009538D7"/>
    <w:rsid w:val="00957064"/>
    <w:rsid w:val="009632E9"/>
    <w:rsid w:val="009704C3"/>
    <w:rsid w:val="0097218E"/>
    <w:rsid w:val="0097328C"/>
    <w:rsid w:val="00975B8C"/>
    <w:rsid w:val="0099446F"/>
    <w:rsid w:val="009B3A08"/>
    <w:rsid w:val="009B48AE"/>
    <w:rsid w:val="009D273A"/>
    <w:rsid w:val="009F46EA"/>
    <w:rsid w:val="00A015E6"/>
    <w:rsid w:val="00A071D3"/>
    <w:rsid w:val="00A17431"/>
    <w:rsid w:val="00A20D96"/>
    <w:rsid w:val="00A230E3"/>
    <w:rsid w:val="00A24F9A"/>
    <w:rsid w:val="00A331B2"/>
    <w:rsid w:val="00A36CDF"/>
    <w:rsid w:val="00A4615E"/>
    <w:rsid w:val="00A73769"/>
    <w:rsid w:val="00A7506E"/>
    <w:rsid w:val="00A766C6"/>
    <w:rsid w:val="00A80C29"/>
    <w:rsid w:val="00AC2849"/>
    <w:rsid w:val="00AC39EB"/>
    <w:rsid w:val="00AC6C56"/>
    <w:rsid w:val="00AD07A9"/>
    <w:rsid w:val="00AD0D83"/>
    <w:rsid w:val="00AD20F8"/>
    <w:rsid w:val="00AD5F40"/>
    <w:rsid w:val="00AF2A50"/>
    <w:rsid w:val="00AF7D03"/>
    <w:rsid w:val="00B00745"/>
    <w:rsid w:val="00B1252D"/>
    <w:rsid w:val="00B16EE4"/>
    <w:rsid w:val="00B217EE"/>
    <w:rsid w:val="00B357E6"/>
    <w:rsid w:val="00B43798"/>
    <w:rsid w:val="00B62996"/>
    <w:rsid w:val="00B71133"/>
    <w:rsid w:val="00B940DB"/>
    <w:rsid w:val="00BA01B3"/>
    <w:rsid w:val="00BA43BE"/>
    <w:rsid w:val="00BB3D14"/>
    <w:rsid w:val="00BB7923"/>
    <w:rsid w:val="00BC26E3"/>
    <w:rsid w:val="00BC4F70"/>
    <w:rsid w:val="00BE109D"/>
    <w:rsid w:val="00BF13DE"/>
    <w:rsid w:val="00BF2DCB"/>
    <w:rsid w:val="00C03337"/>
    <w:rsid w:val="00C10159"/>
    <w:rsid w:val="00C227E0"/>
    <w:rsid w:val="00C52F12"/>
    <w:rsid w:val="00C60776"/>
    <w:rsid w:val="00C648EB"/>
    <w:rsid w:val="00C64FF3"/>
    <w:rsid w:val="00C72A74"/>
    <w:rsid w:val="00C856BA"/>
    <w:rsid w:val="00C926E4"/>
    <w:rsid w:val="00CA2B67"/>
    <w:rsid w:val="00CA3584"/>
    <w:rsid w:val="00CA7E97"/>
    <w:rsid w:val="00CB5872"/>
    <w:rsid w:val="00CB6D32"/>
    <w:rsid w:val="00CC696B"/>
    <w:rsid w:val="00CD04D7"/>
    <w:rsid w:val="00CD0D92"/>
    <w:rsid w:val="00CD1948"/>
    <w:rsid w:val="00CE0352"/>
    <w:rsid w:val="00CE0D71"/>
    <w:rsid w:val="00CE1641"/>
    <w:rsid w:val="00CE435A"/>
    <w:rsid w:val="00CF0CC1"/>
    <w:rsid w:val="00D01A5B"/>
    <w:rsid w:val="00D02736"/>
    <w:rsid w:val="00D02999"/>
    <w:rsid w:val="00D04941"/>
    <w:rsid w:val="00D12FEF"/>
    <w:rsid w:val="00D15833"/>
    <w:rsid w:val="00D2193E"/>
    <w:rsid w:val="00D21A9C"/>
    <w:rsid w:val="00D31CF0"/>
    <w:rsid w:val="00D3357E"/>
    <w:rsid w:val="00D51BCC"/>
    <w:rsid w:val="00D53BDA"/>
    <w:rsid w:val="00D64D52"/>
    <w:rsid w:val="00D8176A"/>
    <w:rsid w:val="00D817ED"/>
    <w:rsid w:val="00D920F0"/>
    <w:rsid w:val="00D961A5"/>
    <w:rsid w:val="00DA2D8F"/>
    <w:rsid w:val="00DA3126"/>
    <w:rsid w:val="00DA4C7F"/>
    <w:rsid w:val="00DA5E46"/>
    <w:rsid w:val="00DB7C79"/>
    <w:rsid w:val="00DD5A4E"/>
    <w:rsid w:val="00E009CE"/>
    <w:rsid w:val="00E00BC7"/>
    <w:rsid w:val="00E06D60"/>
    <w:rsid w:val="00E11506"/>
    <w:rsid w:val="00E121B1"/>
    <w:rsid w:val="00E15FD7"/>
    <w:rsid w:val="00E16254"/>
    <w:rsid w:val="00E260B3"/>
    <w:rsid w:val="00E3031E"/>
    <w:rsid w:val="00E34631"/>
    <w:rsid w:val="00E37E4C"/>
    <w:rsid w:val="00E41326"/>
    <w:rsid w:val="00E457FB"/>
    <w:rsid w:val="00E5682E"/>
    <w:rsid w:val="00E57ECE"/>
    <w:rsid w:val="00E62060"/>
    <w:rsid w:val="00E6274C"/>
    <w:rsid w:val="00E64AE2"/>
    <w:rsid w:val="00E708BB"/>
    <w:rsid w:val="00E83083"/>
    <w:rsid w:val="00E90E16"/>
    <w:rsid w:val="00E94AA7"/>
    <w:rsid w:val="00EA1435"/>
    <w:rsid w:val="00EA2FBD"/>
    <w:rsid w:val="00EB283B"/>
    <w:rsid w:val="00EB2B51"/>
    <w:rsid w:val="00EB5491"/>
    <w:rsid w:val="00EB6AA4"/>
    <w:rsid w:val="00EC208B"/>
    <w:rsid w:val="00EC67D3"/>
    <w:rsid w:val="00EC7252"/>
    <w:rsid w:val="00F058D0"/>
    <w:rsid w:val="00F1265D"/>
    <w:rsid w:val="00F165D3"/>
    <w:rsid w:val="00F2587A"/>
    <w:rsid w:val="00F27B89"/>
    <w:rsid w:val="00F36E79"/>
    <w:rsid w:val="00F36EC7"/>
    <w:rsid w:val="00F3718E"/>
    <w:rsid w:val="00F74428"/>
    <w:rsid w:val="00F77909"/>
    <w:rsid w:val="00F85C4D"/>
    <w:rsid w:val="00F95E55"/>
    <w:rsid w:val="00FA08C1"/>
    <w:rsid w:val="00FA3D53"/>
    <w:rsid w:val="00FA41B3"/>
    <w:rsid w:val="00FC3DBA"/>
    <w:rsid w:val="00FD0655"/>
    <w:rsid w:val="00FD7BC1"/>
    <w:rsid w:val="00FE5D4B"/>
    <w:rsid w:val="00FE74A4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AD4637"/>
  <w15:chartTrackingRefBased/>
  <w15:docId w15:val="{70922FA6-591B-4747-A7C4-50C1AB27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788</Words>
  <Characters>4127</Characters>
  <Application>Microsoft Office Word</Application>
  <DocSecurity>0</DocSecurity>
  <Lines>116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Elizabeth-Anne Stewart</dc:creator>
  <cp:keywords/>
  <dc:description/>
  <cp:lastModifiedBy>Elizabeth-Anne Stewart</cp:lastModifiedBy>
  <cp:revision>8</cp:revision>
  <dcterms:created xsi:type="dcterms:W3CDTF">2024-05-16T05:22:00Z</dcterms:created>
  <dcterms:modified xsi:type="dcterms:W3CDTF">2024-05-16T05:30:00Z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81eafef1e097ac5e47a37a44b918ca51fde445ac1a18e6efbc4a73e15fd2b188</vt:lpwstr>
  </property>
</Properties>
</file>