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44ED" w14:textId="77777777" w:rsidR="00182E83" w:rsidRPr="00182E83" w:rsidRDefault="00FB13CB" w:rsidP="00364E1F">
      <w:pPr>
        <w:ind w:left="720" w:firstLine="720"/>
        <w:jc w:val="right"/>
        <w:rPr>
          <w:sz w:val="20"/>
        </w:rPr>
      </w:pPr>
      <w:r>
        <w:rPr>
          <w:sz w:val="20"/>
        </w:rPr>
        <w:t>917 699 ____</w:t>
      </w:r>
    </w:p>
    <w:p w14:paraId="3CE3166F" w14:textId="42EAA69E" w:rsidR="003555D7" w:rsidRPr="002E013B" w:rsidRDefault="002E013B" w:rsidP="002E013B">
      <w:pPr>
        <w:pStyle w:val="Heading5"/>
        <w:jc w:val="right"/>
        <w:rPr>
          <w:b w:val="0"/>
          <w:bCs/>
          <w:sz w:val="20"/>
        </w:rPr>
      </w:pPr>
      <w:r w:rsidRPr="002E013B">
        <w:rPr>
          <w:b w:val="0"/>
          <w:bCs/>
          <w:sz w:val="20"/>
        </w:rPr>
        <w:t>LoganHBenedict@</w:t>
      </w:r>
      <w:r w:rsidR="007C1575">
        <w:rPr>
          <w:b w:val="0"/>
          <w:bCs/>
          <w:sz w:val="20"/>
        </w:rPr>
        <w:t>gmail</w:t>
      </w:r>
      <w:r w:rsidRPr="002E013B">
        <w:rPr>
          <w:b w:val="0"/>
          <w:bCs/>
          <w:sz w:val="20"/>
        </w:rPr>
        <w:t>.com</w:t>
      </w:r>
    </w:p>
    <w:p w14:paraId="6EE06E19" w14:textId="77777777" w:rsidR="00364E1F" w:rsidRPr="00364E1F" w:rsidRDefault="002E013B" w:rsidP="00364E1F">
      <w:pPr>
        <w:pStyle w:val="Heading5"/>
        <w:jc w:val="right"/>
        <w:rPr>
          <w:b w:val="0"/>
          <w:sz w:val="20"/>
        </w:rPr>
      </w:pPr>
      <w:r w:rsidRPr="002E013B">
        <w:rPr>
          <w:b w:val="0"/>
          <w:sz w:val="20"/>
        </w:rPr>
        <w:t>loganbenedict.com</w:t>
      </w:r>
    </w:p>
    <w:p w14:paraId="32ECA3C1" w14:textId="77777777" w:rsidR="003555D7" w:rsidRDefault="000F64B7" w:rsidP="00E53E1A">
      <w:pPr>
        <w:pStyle w:val="Heading4"/>
        <w:ind w:left="2160" w:firstLine="720"/>
        <w:rPr>
          <w:sz w:val="36"/>
          <w:szCs w:val="36"/>
        </w:rPr>
      </w:pPr>
      <w:r w:rsidRPr="00364E1F">
        <w:rPr>
          <w:sz w:val="36"/>
          <w:szCs w:val="36"/>
        </w:rPr>
        <w:t>Log</w:t>
      </w:r>
      <w:r w:rsidR="00364E1F" w:rsidRPr="00364E1F">
        <w:rPr>
          <w:sz w:val="36"/>
          <w:szCs w:val="36"/>
        </w:rPr>
        <w:t>an Benedict</w:t>
      </w:r>
      <w:r w:rsidR="00364E1F">
        <w:rPr>
          <w:sz w:val="36"/>
          <w:szCs w:val="36"/>
        </w:rPr>
        <w:t xml:space="preserve"> </w:t>
      </w:r>
      <w:r w:rsidR="00364E1F">
        <w:rPr>
          <w:sz w:val="36"/>
          <w:szCs w:val="36"/>
        </w:rPr>
        <w:tab/>
      </w:r>
      <w:r w:rsidR="00364E1F">
        <w:rPr>
          <w:sz w:val="36"/>
          <w:szCs w:val="36"/>
        </w:rPr>
        <w:tab/>
      </w:r>
      <w:r w:rsidR="00E53E1A">
        <w:rPr>
          <w:sz w:val="36"/>
          <w:szCs w:val="36"/>
        </w:rPr>
        <w:tab/>
        <w:t xml:space="preserve">         </w:t>
      </w:r>
      <w:r w:rsidR="00364E1F" w:rsidRPr="00364E1F">
        <w:rPr>
          <w:sz w:val="36"/>
          <w:szCs w:val="36"/>
        </w:rPr>
        <w:t>AEA</w:t>
      </w:r>
    </w:p>
    <w:p w14:paraId="3B52E187" w14:textId="77777777" w:rsidR="003555D7" w:rsidRDefault="003D539C" w:rsidP="008D3476">
      <w:pPr>
        <w:pStyle w:val="Heading5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pict w14:anchorId="70FC7414">
          <v:rect id="_x0000_i1025" style="width:6in;height:1.5pt" o:hralign="center" o:hrstd="t" o:hrnoshade="t" o:hr="t" fillcolor="black" stroked="f"/>
        </w:pict>
      </w:r>
    </w:p>
    <w:p w14:paraId="75A2DDA5" w14:textId="77777777" w:rsidR="003555D7" w:rsidRDefault="00C1125F">
      <w:pPr>
        <w:pStyle w:val="Heading2"/>
        <w:rPr>
          <w:bCs/>
          <w:sz w:val="20"/>
        </w:rPr>
      </w:pPr>
      <w:r>
        <w:rPr>
          <w:bCs/>
          <w:sz w:val="20"/>
        </w:rPr>
        <w:t>Height: 6’ 4</w:t>
      </w:r>
      <w:r w:rsidR="003555D7">
        <w:rPr>
          <w:bCs/>
          <w:sz w:val="20"/>
        </w:rPr>
        <w:t>”</w:t>
      </w:r>
      <w:r w:rsidR="003555D7">
        <w:rPr>
          <w:bCs/>
          <w:sz w:val="20"/>
        </w:rPr>
        <w:tab/>
      </w:r>
      <w:r w:rsidR="003555D7">
        <w:rPr>
          <w:bCs/>
          <w:sz w:val="20"/>
        </w:rPr>
        <w:tab/>
      </w:r>
      <w:r w:rsidR="003555D7">
        <w:rPr>
          <w:bCs/>
          <w:sz w:val="20"/>
        </w:rPr>
        <w:tab/>
      </w:r>
      <w:r w:rsidR="00D24B22">
        <w:rPr>
          <w:bCs/>
          <w:sz w:val="20"/>
        </w:rPr>
        <w:t>Voice Type: Bari-tenor</w:t>
      </w:r>
      <w:r w:rsidR="00843FED">
        <w:rPr>
          <w:bCs/>
          <w:sz w:val="20"/>
        </w:rPr>
        <w:t xml:space="preserve"> </w:t>
      </w:r>
      <w:r w:rsidR="00843FED">
        <w:rPr>
          <w:bCs/>
          <w:sz w:val="20"/>
        </w:rPr>
        <w:tab/>
        <w:t>(</w:t>
      </w:r>
      <w:r w:rsidR="00843FED" w:rsidRPr="00843FED">
        <w:rPr>
          <w:bCs/>
          <w:i/>
          <w:sz w:val="20"/>
        </w:rPr>
        <w:t>A</w:t>
      </w:r>
      <w:r w:rsidR="00843FED">
        <w:rPr>
          <w:bCs/>
          <w:sz w:val="20"/>
        </w:rPr>
        <w:t xml:space="preserve"> Above Middle </w:t>
      </w:r>
      <w:r w:rsidR="00843FED" w:rsidRPr="00843FED">
        <w:rPr>
          <w:bCs/>
          <w:i/>
          <w:sz w:val="20"/>
        </w:rPr>
        <w:t>C</w:t>
      </w:r>
      <w:r w:rsidR="00843FED">
        <w:rPr>
          <w:bCs/>
          <w:sz w:val="20"/>
        </w:rPr>
        <w:t>)</w:t>
      </w:r>
    </w:p>
    <w:p w14:paraId="041DE879" w14:textId="77777777" w:rsidR="003555D7" w:rsidRDefault="00762360">
      <w:pPr>
        <w:rPr>
          <w:bCs/>
          <w:sz w:val="20"/>
        </w:rPr>
      </w:pPr>
      <w:r>
        <w:rPr>
          <w:bCs/>
          <w:sz w:val="20"/>
        </w:rPr>
        <w:t xml:space="preserve">Weight: </w:t>
      </w:r>
      <w:r w:rsidR="00BF548D">
        <w:rPr>
          <w:bCs/>
          <w:sz w:val="20"/>
        </w:rPr>
        <w:t>205</w:t>
      </w:r>
      <w:r w:rsidR="00843FED">
        <w:rPr>
          <w:bCs/>
          <w:sz w:val="20"/>
        </w:rPr>
        <w:tab/>
      </w:r>
      <w:r w:rsidR="00843FED">
        <w:rPr>
          <w:bCs/>
          <w:sz w:val="20"/>
        </w:rPr>
        <w:tab/>
      </w:r>
      <w:r w:rsidR="00843FED">
        <w:rPr>
          <w:bCs/>
          <w:sz w:val="20"/>
        </w:rPr>
        <w:tab/>
      </w:r>
      <w:r w:rsidR="003555D7">
        <w:rPr>
          <w:bCs/>
          <w:sz w:val="20"/>
        </w:rPr>
        <w:t>Hair: Brown</w:t>
      </w:r>
      <w:r w:rsidR="003555D7">
        <w:rPr>
          <w:bCs/>
          <w:sz w:val="20"/>
        </w:rPr>
        <w:tab/>
      </w:r>
      <w:r w:rsidR="00843FED">
        <w:rPr>
          <w:bCs/>
          <w:sz w:val="20"/>
        </w:rPr>
        <w:tab/>
      </w:r>
      <w:r w:rsidR="003555D7">
        <w:rPr>
          <w:bCs/>
          <w:sz w:val="20"/>
        </w:rPr>
        <w:t>Eyes: Brown</w:t>
      </w:r>
    </w:p>
    <w:p w14:paraId="0A6C223B" w14:textId="77777777" w:rsidR="003555D7" w:rsidRDefault="003555D7">
      <w:pPr>
        <w:pStyle w:val="Heading1"/>
        <w:rPr>
          <w:b w:val="0"/>
          <w:bCs/>
          <w:sz w:val="16"/>
        </w:rPr>
      </w:pPr>
    </w:p>
    <w:p w14:paraId="7169F4B7" w14:textId="77777777" w:rsidR="003555D7" w:rsidRDefault="00AA54AD">
      <w:pPr>
        <w:pStyle w:val="Heading1"/>
        <w:jc w:val="center"/>
        <w:rPr>
          <w:bCs/>
          <w:smallCaps/>
          <w:sz w:val="20"/>
          <w:u w:val="single"/>
        </w:rPr>
      </w:pPr>
      <w:r>
        <w:rPr>
          <w:bCs/>
          <w:smallCaps/>
          <w:sz w:val="20"/>
          <w:u w:val="single"/>
        </w:rPr>
        <w:t>Regional</w:t>
      </w:r>
    </w:p>
    <w:p w14:paraId="08DE1508" w14:textId="77777777" w:rsidR="0091744E" w:rsidRDefault="0091744E" w:rsidP="0091744E">
      <w:pPr>
        <w:pStyle w:val="Heading4"/>
        <w:rPr>
          <w:b w:val="0"/>
          <w:bCs/>
          <w:smallCaps w:val="0"/>
          <w:sz w:val="16"/>
          <w:szCs w:val="16"/>
        </w:rPr>
      </w:pPr>
      <w:r>
        <w:rPr>
          <w:b w:val="0"/>
          <w:bCs/>
          <w:i/>
          <w:iCs/>
          <w:smallCaps w:val="0"/>
          <w:sz w:val="20"/>
        </w:rPr>
        <w:t>Beauty and the Beast-WDW</w:t>
      </w:r>
      <w:r>
        <w:rPr>
          <w:b w:val="0"/>
          <w:bCs/>
          <w:i/>
          <w:iCs/>
          <w:smallCaps w:val="0"/>
          <w:sz w:val="20"/>
        </w:rPr>
        <w:tab/>
      </w:r>
      <w:r w:rsidR="00FA05E8">
        <w:rPr>
          <w:b w:val="0"/>
          <w:bCs/>
          <w:smallCaps w:val="0"/>
          <w:sz w:val="20"/>
        </w:rPr>
        <w:t>Principal Gaston</w:t>
      </w:r>
      <w:r w:rsidR="00FA05E8">
        <w:rPr>
          <w:b w:val="0"/>
          <w:bCs/>
          <w:smallCaps w:val="0"/>
          <w:sz w:val="20"/>
        </w:rPr>
        <w:tab/>
      </w:r>
      <w:r w:rsidR="00FA05E8"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>Walt Disney World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16"/>
          <w:szCs w:val="16"/>
        </w:rPr>
        <w:t>Dir. Tom Vazzana</w:t>
      </w:r>
    </w:p>
    <w:p w14:paraId="4AD993D2" w14:textId="77777777" w:rsidR="0091744E" w:rsidRPr="0091744E" w:rsidRDefault="0091744E" w:rsidP="0091744E">
      <w:pPr>
        <w:pStyle w:val="Heading4"/>
        <w:ind w:firstLine="720"/>
        <w:rPr>
          <w:b w:val="0"/>
          <w:bCs/>
          <w:iCs/>
          <w:smallCaps w:val="0"/>
          <w:sz w:val="16"/>
          <w:szCs w:val="16"/>
        </w:rPr>
      </w:pPr>
      <w:r>
        <w:rPr>
          <w:b w:val="0"/>
          <w:bCs/>
          <w:i/>
          <w:iCs/>
          <w:smallCaps w:val="0"/>
          <w:sz w:val="20"/>
        </w:rPr>
        <w:t>*Current Contract</w:t>
      </w:r>
    </w:p>
    <w:p w14:paraId="1808B6CF" w14:textId="77777777" w:rsidR="003736C3" w:rsidRDefault="003736C3" w:rsidP="003736C3">
      <w:pPr>
        <w:pStyle w:val="Heading4"/>
        <w:rPr>
          <w:b w:val="0"/>
          <w:bCs/>
          <w:iCs/>
          <w:smallCaps w:val="0"/>
          <w:sz w:val="16"/>
          <w:szCs w:val="16"/>
        </w:rPr>
      </w:pPr>
      <w:r>
        <w:rPr>
          <w:b w:val="0"/>
          <w:bCs/>
          <w:i/>
          <w:iCs/>
          <w:smallCaps w:val="0"/>
          <w:sz w:val="20"/>
        </w:rPr>
        <w:t>Fun</w:t>
      </w:r>
      <w:r w:rsidR="00EE3DA3">
        <w:rPr>
          <w:b w:val="0"/>
          <w:bCs/>
          <w:i/>
          <w:iCs/>
          <w:smallCaps w:val="0"/>
          <w:sz w:val="20"/>
        </w:rPr>
        <w:t xml:space="preserve">ny Girl </w:t>
      </w:r>
      <w:r w:rsidR="00EE3DA3">
        <w:rPr>
          <w:b w:val="0"/>
          <w:bCs/>
          <w:i/>
          <w:iCs/>
          <w:smallCaps w:val="0"/>
          <w:sz w:val="20"/>
        </w:rPr>
        <w:tab/>
      </w:r>
      <w:r w:rsidR="00F6068A">
        <w:rPr>
          <w:b w:val="0"/>
          <w:bCs/>
          <w:i/>
          <w:iCs/>
          <w:smallCaps w:val="0"/>
          <w:sz w:val="20"/>
        </w:rPr>
        <w:tab/>
      </w:r>
      <w:r>
        <w:rPr>
          <w:b w:val="0"/>
          <w:bCs/>
          <w:i/>
          <w:i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>Nick Arnstein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The Village Theatre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16"/>
          <w:szCs w:val="16"/>
        </w:rPr>
        <w:t>Dir. Steve Tomkins</w:t>
      </w:r>
      <w:r>
        <w:rPr>
          <w:b w:val="0"/>
          <w:bCs/>
          <w:iCs/>
          <w:smallCaps w:val="0"/>
          <w:sz w:val="16"/>
          <w:szCs w:val="16"/>
        </w:rPr>
        <w:t xml:space="preserve"> </w:t>
      </w:r>
    </w:p>
    <w:p w14:paraId="2159DCAC" w14:textId="77777777" w:rsidR="009B20E6" w:rsidRDefault="009B20E6" w:rsidP="009B20E6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 xml:space="preserve">Bloody Bloody Andrew Jackson </w:t>
      </w:r>
      <w:r>
        <w:rPr>
          <w:bCs/>
          <w:i/>
          <w:iCs/>
          <w:sz w:val="20"/>
        </w:rPr>
        <w:tab/>
      </w:r>
      <w:r>
        <w:rPr>
          <w:bCs/>
          <w:sz w:val="20"/>
        </w:rPr>
        <w:t xml:space="preserve">Andrew Jackson </w:t>
      </w:r>
      <w:r>
        <w:rPr>
          <w:bCs/>
          <w:sz w:val="16"/>
          <w:szCs w:val="16"/>
        </w:rPr>
        <w:tab/>
      </w:r>
      <w:r>
        <w:rPr>
          <w:bCs/>
          <w:sz w:val="20"/>
        </w:rPr>
        <w:tab/>
        <w:t>Portland Playhouse</w:t>
      </w:r>
      <w:r>
        <w:rPr>
          <w:bCs/>
          <w:sz w:val="20"/>
        </w:rPr>
        <w:tab/>
      </w:r>
      <w:r>
        <w:rPr>
          <w:bCs/>
          <w:sz w:val="16"/>
          <w:szCs w:val="16"/>
        </w:rPr>
        <w:t>Dir. Brian Weaver</w:t>
      </w:r>
    </w:p>
    <w:p w14:paraId="0F73722D" w14:textId="77777777" w:rsidR="00533BC5" w:rsidRPr="009B20E6" w:rsidRDefault="00D24B22" w:rsidP="009B20E6">
      <w:pPr>
        <w:pStyle w:val="Heading4"/>
        <w:rPr>
          <w:b w:val="0"/>
          <w:bCs/>
          <w:iCs/>
          <w:smallCaps w:val="0"/>
          <w:sz w:val="16"/>
          <w:szCs w:val="16"/>
        </w:rPr>
      </w:pPr>
      <w:r>
        <w:rPr>
          <w:b w:val="0"/>
          <w:bCs/>
          <w:i/>
          <w:iCs/>
          <w:smallCaps w:val="0"/>
          <w:sz w:val="20"/>
        </w:rPr>
        <w:t>South Pacific</w:t>
      </w:r>
      <w:r>
        <w:rPr>
          <w:b w:val="0"/>
          <w:bCs/>
          <w:i/>
          <w:iCs/>
          <w:smallCaps w:val="0"/>
          <w:sz w:val="20"/>
        </w:rPr>
        <w:tab/>
      </w:r>
      <w:r>
        <w:rPr>
          <w:b w:val="0"/>
          <w:bCs/>
          <w:i/>
          <w:iCs/>
          <w:smallCaps w:val="0"/>
          <w:sz w:val="20"/>
        </w:rPr>
        <w:tab/>
        <w:t xml:space="preserve"> </w:t>
      </w:r>
      <w:r>
        <w:rPr>
          <w:b w:val="0"/>
          <w:bCs/>
          <w:i/>
          <w:i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>Cable U/S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Westchester Broadway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16"/>
          <w:szCs w:val="16"/>
        </w:rPr>
        <w:t>Dir. Charles Repole</w:t>
      </w:r>
      <w:r>
        <w:rPr>
          <w:b w:val="0"/>
          <w:bCs/>
          <w:iCs/>
          <w:smallCaps w:val="0"/>
          <w:sz w:val="16"/>
          <w:szCs w:val="16"/>
        </w:rPr>
        <w:t xml:space="preserve"> </w:t>
      </w:r>
    </w:p>
    <w:p w14:paraId="5AEFEAF5" w14:textId="77777777" w:rsidR="006A78C3" w:rsidRDefault="006A78C3" w:rsidP="00AA54AD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>RENT</w:t>
      </w:r>
      <w:r w:rsidR="00533BC5">
        <w:rPr>
          <w:bCs/>
          <w:i/>
          <w:iCs/>
          <w:sz w:val="20"/>
        </w:rPr>
        <w:tab/>
      </w:r>
      <w:r w:rsidR="00533BC5"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 w:rsidR="00AA54AD">
        <w:rPr>
          <w:bCs/>
          <w:i/>
          <w:iCs/>
          <w:sz w:val="20"/>
        </w:rPr>
        <w:tab/>
      </w:r>
      <w:r>
        <w:rPr>
          <w:bCs/>
          <w:sz w:val="20"/>
        </w:rPr>
        <w:t>Benny</w:t>
      </w:r>
      <w:r w:rsidR="00533BC5">
        <w:rPr>
          <w:bCs/>
          <w:sz w:val="20"/>
        </w:rPr>
        <w:t xml:space="preserve"> </w:t>
      </w:r>
      <w:r w:rsidR="00533BC5">
        <w:rPr>
          <w:bCs/>
          <w:sz w:val="20"/>
        </w:rPr>
        <w:tab/>
      </w:r>
      <w:r w:rsidR="00533BC5">
        <w:rPr>
          <w:bCs/>
          <w:sz w:val="20"/>
        </w:rPr>
        <w:tab/>
      </w:r>
      <w:r w:rsidR="00533BC5">
        <w:rPr>
          <w:bCs/>
          <w:sz w:val="16"/>
          <w:szCs w:val="16"/>
        </w:rPr>
        <w:tab/>
      </w:r>
      <w:r>
        <w:rPr>
          <w:bCs/>
          <w:sz w:val="20"/>
        </w:rPr>
        <w:t>The 5</w:t>
      </w:r>
      <w:r w:rsidRPr="006A78C3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Avenue Theatre</w:t>
      </w:r>
      <w:r w:rsidR="00AA54AD">
        <w:rPr>
          <w:bCs/>
          <w:sz w:val="20"/>
        </w:rPr>
        <w:tab/>
      </w:r>
      <w:r>
        <w:rPr>
          <w:bCs/>
          <w:sz w:val="16"/>
          <w:szCs w:val="16"/>
        </w:rPr>
        <w:t>Dir. Bill Berry</w:t>
      </w:r>
    </w:p>
    <w:p w14:paraId="4115A533" w14:textId="77777777" w:rsidR="00182E83" w:rsidRPr="00AA54AD" w:rsidRDefault="000904E9" w:rsidP="00182E83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Jos</w:t>
      </w:r>
      <w:r w:rsidR="00182E83">
        <w:rPr>
          <w:bCs/>
          <w:i/>
          <w:iCs/>
          <w:sz w:val="20"/>
        </w:rPr>
        <w:t>eph</w:t>
      </w:r>
      <w:r>
        <w:rPr>
          <w:bCs/>
          <w:i/>
          <w:iCs/>
          <w:sz w:val="20"/>
        </w:rPr>
        <w:t xml:space="preserve"> </w:t>
      </w:r>
      <w:r w:rsidR="00182E83">
        <w:rPr>
          <w:bCs/>
          <w:i/>
          <w:iCs/>
          <w:sz w:val="20"/>
        </w:rPr>
        <w:t xml:space="preserve"> A.T.A.T.D</w:t>
      </w:r>
      <w:r w:rsidR="00182E83">
        <w:rPr>
          <w:bCs/>
          <w:sz w:val="20"/>
        </w:rPr>
        <w:tab/>
      </w:r>
      <w:r w:rsidR="00182E83">
        <w:rPr>
          <w:bCs/>
          <w:sz w:val="20"/>
        </w:rPr>
        <w:tab/>
        <w:t>Simeon</w:t>
      </w:r>
      <w:r w:rsidR="00182E83">
        <w:rPr>
          <w:bCs/>
          <w:sz w:val="20"/>
        </w:rPr>
        <w:tab/>
      </w:r>
      <w:r w:rsidR="00182E83">
        <w:rPr>
          <w:bCs/>
          <w:sz w:val="20"/>
        </w:rPr>
        <w:tab/>
      </w:r>
      <w:r w:rsidR="00182E83">
        <w:rPr>
          <w:bCs/>
          <w:sz w:val="20"/>
        </w:rPr>
        <w:tab/>
        <w:t>The 5</w:t>
      </w:r>
      <w:r w:rsidR="00182E83" w:rsidRPr="00741370">
        <w:rPr>
          <w:bCs/>
          <w:sz w:val="20"/>
          <w:vertAlign w:val="superscript"/>
        </w:rPr>
        <w:t>th</w:t>
      </w:r>
      <w:r w:rsidR="00182E83">
        <w:rPr>
          <w:bCs/>
          <w:sz w:val="20"/>
        </w:rPr>
        <w:t xml:space="preserve"> Avenue Theatre</w:t>
      </w:r>
      <w:r w:rsidR="00182E83">
        <w:rPr>
          <w:bCs/>
          <w:sz w:val="20"/>
        </w:rPr>
        <w:tab/>
      </w:r>
      <w:r w:rsidR="00182E83">
        <w:rPr>
          <w:bCs/>
          <w:sz w:val="16"/>
          <w:szCs w:val="16"/>
        </w:rPr>
        <w:t>Dir. James Rocco</w:t>
      </w:r>
    </w:p>
    <w:p w14:paraId="766F7A74" w14:textId="77777777" w:rsidR="00182E83" w:rsidRPr="0078716B" w:rsidRDefault="00182E83" w:rsidP="00182E83">
      <w:pPr>
        <w:rPr>
          <w:bCs/>
          <w:smallCaps/>
          <w:sz w:val="12"/>
          <w:szCs w:val="12"/>
        </w:rPr>
      </w:pPr>
      <w:r>
        <w:rPr>
          <w:bCs/>
          <w:i/>
          <w:iCs/>
          <w:sz w:val="20"/>
        </w:rPr>
        <w:t>7 Brides for 7 Brothers</w:t>
      </w:r>
      <w:r>
        <w:rPr>
          <w:bCs/>
          <w:sz w:val="20"/>
        </w:rPr>
        <w:tab/>
      </w:r>
      <w:r>
        <w:rPr>
          <w:bCs/>
          <w:sz w:val="20"/>
        </w:rPr>
        <w:tab/>
        <w:t>Adam U/S</w:t>
      </w:r>
      <w:r>
        <w:rPr>
          <w:bCs/>
          <w:sz w:val="20"/>
        </w:rPr>
        <w:tab/>
      </w:r>
      <w:r>
        <w:rPr>
          <w:bCs/>
          <w:sz w:val="20"/>
        </w:rPr>
        <w:tab/>
        <w:t>The 5</w:t>
      </w:r>
      <w:r w:rsidRPr="00741370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Avenue Theatre</w:t>
      </w:r>
      <w:r>
        <w:rPr>
          <w:bCs/>
          <w:sz w:val="20"/>
        </w:rPr>
        <w:tab/>
      </w:r>
      <w:r>
        <w:rPr>
          <w:bCs/>
          <w:sz w:val="16"/>
          <w:szCs w:val="16"/>
        </w:rPr>
        <w:t>Dir. Allison Narver</w:t>
      </w:r>
    </w:p>
    <w:p w14:paraId="2DB9A7AE" w14:textId="77777777" w:rsidR="00182E83" w:rsidRDefault="00182E83" w:rsidP="00182E83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>Into The Woods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Rapunzel’s Prince</w:t>
      </w:r>
      <w:r>
        <w:rPr>
          <w:bCs/>
          <w:sz w:val="20"/>
        </w:rPr>
        <w:tab/>
        <w:t>The 5</w:t>
      </w:r>
      <w:r w:rsidRPr="00741370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Avenue Theatre</w:t>
      </w:r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>Dir. Mark Waldrop</w:t>
      </w:r>
    </w:p>
    <w:p w14:paraId="46629BA5" w14:textId="77777777" w:rsidR="006A78C3" w:rsidRDefault="006A78C3" w:rsidP="006A78C3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>Annie Get Your Gun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sz w:val="20"/>
        </w:rPr>
        <w:t>Frank Butler</w:t>
      </w:r>
      <w:r>
        <w:rPr>
          <w:bCs/>
          <w:sz w:val="20"/>
        </w:rPr>
        <w:tab/>
      </w:r>
      <w:r>
        <w:rPr>
          <w:bCs/>
          <w:sz w:val="20"/>
        </w:rPr>
        <w:tab/>
        <w:t>Lakewood Theatre Co.</w:t>
      </w:r>
      <w:r>
        <w:rPr>
          <w:bCs/>
          <w:sz w:val="20"/>
        </w:rPr>
        <w:tab/>
      </w:r>
      <w:r>
        <w:rPr>
          <w:bCs/>
          <w:sz w:val="16"/>
          <w:szCs w:val="16"/>
        </w:rPr>
        <w:t>Dir. Ron Daum</w:t>
      </w:r>
    </w:p>
    <w:p w14:paraId="4FF9F630" w14:textId="77777777" w:rsidR="00533BC5" w:rsidRDefault="00182E83" w:rsidP="006A78C3">
      <w:pPr>
        <w:pStyle w:val="Heading4"/>
        <w:ind w:left="720" w:hanging="720"/>
        <w:rPr>
          <w:b w:val="0"/>
          <w:bCs/>
          <w:i/>
          <w:iCs/>
          <w:smallCaps w:val="0"/>
          <w:sz w:val="20"/>
        </w:rPr>
      </w:pPr>
      <w:r>
        <w:rPr>
          <w:b w:val="0"/>
          <w:bCs/>
          <w:i/>
          <w:iCs/>
          <w:smallCaps w:val="0"/>
          <w:sz w:val="20"/>
        </w:rPr>
        <w:t>Once Upon a Time In</w:t>
      </w:r>
      <w:r w:rsidR="00533BC5">
        <w:rPr>
          <w:b w:val="0"/>
          <w:bCs/>
          <w:i/>
          <w:iCs/>
          <w:smallCaps w:val="0"/>
          <w:sz w:val="20"/>
        </w:rPr>
        <w:t xml:space="preserve"> New Jersey</w:t>
      </w:r>
      <w:r>
        <w:rPr>
          <w:b w:val="0"/>
          <w:bCs/>
          <w:i/>
          <w:iCs/>
          <w:smallCaps w:val="0"/>
          <w:sz w:val="20"/>
        </w:rPr>
        <w:tab/>
      </w:r>
      <w:r w:rsidRPr="00AF4E2B">
        <w:rPr>
          <w:b w:val="0"/>
          <w:bCs/>
          <w:iCs/>
          <w:smallCaps w:val="0"/>
          <w:sz w:val="20"/>
        </w:rPr>
        <w:t>Rocco</w:t>
      </w:r>
      <w:r>
        <w:rPr>
          <w:b w:val="0"/>
          <w:bCs/>
          <w:iCs/>
          <w:smallCaps w:val="0"/>
          <w:sz w:val="20"/>
        </w:rPr>
        <w:t xml:space="preserve">,Billy,Narrator U/S </w:t>
      </w:r>
      <w:r>
        <w:rPr>
          <w:b w:val="0"/>
          <w:bCs/>
          <w:i/>
          <w:iCs/>
          <w:smallCaps w:val="0"/>
          <w:sz w:val="20"/>
        </w:rPr>
        <w:tab/>
      </w:r>
      <w:r>
        <w:rPr>
          <w:b w:val="0"/>
          <w:bCs/>
          <w:iCs/>
          <w:smallCaps w:val="0"/>
          <w:sz w:val="20"/>
        </w:rPr>
        <w:t>The Village Theatre</w:t>
      </w:r>
      <w:r>
        <w:rPr>
          <w:b w:val="0"/>
          <w:bCs/>
          <w:iCs/>
          <w:smallCaps w:val="0"/>
          <w:sz w:val="20"/>
        </w:rPr>
        <w:tab/>
      </w:r>
      <w:r w:rsidRPr="00B108FE">
        <w:rPr>
          <w:b w:val="0"/>
          <w:bCs/>
          <w:iCs/>
          <w:smallCaps w:val="0"/>
          <w:sz w:val="16"/>
          <w:szCs w:val="16"/>
        </w:rPr>
        <w:t>Dir. Steve Tomkins</w:t>
      </w:r>
      <w:r w:rsidRPr="00B108FE">
        <w:rPr>
          <w:b w:val="0"/>
          <w:bCs/>
          <w:i/>
          <w:iCs/>
          <w:smallCaps w:val="0"/>
          <w:sz w:val="16"/>
          <w:szCs w:val="16"/>
        </w:rPr>
        <w:t xml:space="preserve"> </w:t>
      </w:r>
      <w:r>
        <w:rPr>
          <w:b w:val="0"/>
          <w:bCs/>
          <w:i/>
          <w:iCs/>
          <w:smallCaps w:val="0"/>
          <w:sz w:val="20"/>
        </w:rPr>
        <w:t xml:space="preserve">          </w:t>
      </w:r>
    </w:p>
    <w:p w14:paraId="436662D5" w14:textId="77777777" w:rsidR="00533BC5" w:rsidRDefault="00533BC5" w:rsidP="00533BC5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>Kiss of the Spiderwoman</w:t>
      </w:r>
      <w:r>
        <w:rPr>
          <w:bCs/>
          <w:sz w:val="20"/>
        </w:rPr>
        <w:tab/>
      </w:r>
      <w:r>
        <w:rPr>
          <w:bCs/>
          <w:sz w:val="20"/>
        </w:rPr>
        <w:tab/>
        <w:t>Escaping Prisoner</w:t>
      </w:r>
      <w:r>
        <w:rPr>
          <w:bCs/>
          <w:sz w:val="20"/>
        </w:rPr>
        <w:tab/>
        <w:t>Speakeasy Stage Co.</w:t>
      </w:r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>Dir. Paul Daigneault</w:t>
      </w:r>
    </w:p>
    <w:p w14:paraId="49EA6596" w14:textId="77777777" w:rsidR="00533BC5" w:rsidRDefault="00533BC5" w:rsidP="00533BC5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>Forever Plaid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Smudge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Forever Plaid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0"/>
            </w:rPr>
            <w:t>Boston</w:t>
          </w:r>
        </w:smartTag>
      </w:smartTag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>Dir. Dale Sandish</w:t>
      </w:r>
    </w:p>
    <w:p w14:paraId="40480E06" w14:textId="77777777" w:rsidR="002202E8" w:rsidRDefault="002202E8" w:rsidP="002202E8">
      <w:pPr>
        <w:pStyle w:val="Heading4"/>
        <w:rPr>
          <w:b w:val="0"/>
          <w:bCs/>
          <w:iCs/>
          <w:smallCaps w:val="0"/>
          <w:sz w:val="16"/>
          <w:szCs w:val="16"/>
        </w:rPr>
      </w:pPr>
      <w:r>
        <w:rPr>
          <w:b w:val="0"/>
          <w:bCs/>
          <w:i/>
          <w:iCs/>
          <w:smallCaps w:val="0"/>
          <w:sz w:val="20"/>
        </w:rPr>
        <w:t>Camelot</w:t>
      </w:r>
      <w:r>
        <w:rPr>
          <w:b w:val="0"/>
          <w:bCs/>
          <w:i/>
          <w:iCs/>
          <w:smallCaps w:val="0"/>
          <w:sz w:val="20"/>
        </w:rPr>
        <w:tab/>
      </w:r>
      <w:r>
        <w:rPr>
          <w:b w:val="0"/>
          <w:bCs/>
          <w:i/>
          <w:iCs/>
          <w:smallCaps w:val="0"/>
          <w:sz w:val="20"/>
        </w:rPr>
        <w:tab/>
        <w:t xml:space="preserve"> 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Lancelot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Lyric Light Opera</w:t>
      </w:r>
      <w:r>
        <w:rPr>
          <w:b w:val="0"/>
          <w:bCs/>
          <w:smallCaps w:val="0"/>
          <w:sz w:val="20"/>
        </w:rPr>
        <w:tab/>
      </w:r>
      <w:r w:rsidRPr="00B108FE">
        <w:rPr>
          <w:b w:val="0"/>
          <w:bCs/>
          <w:iCs/>
          <w:smallCaps w:val="0"/>
          <w:sz w:val="16"/>
          <w:szCs w:val="16"/>
        </w:rPr>
        <w:t>Dir. Brenda Mueller</w:t>
      </w:r>
    </w:p>
    <w:p w14:paraId="274ED08D" w14:textId="77777777" w:rsidR="002202E8" w:rsidRDefault="002202E8" w:rsidP="002202E8">
      <w:pPr>
        <w:pStyle w:val="Heading4"/>
        <w:rPr>
          <w:b w:val="0"/>
          <w:bCs/>
          <w:iCs/>
          <w:smallCaps w:val="0"/>
          <w:sz w:val="16"/>
          <w:szCs w:val="16"/>
        </w:rPr>
      </w:pPr>
      <w:r>
        <w:rPr>
          <w:b w:val="0"/>
          <w:bCs/>
          <w:i/>
          <w:iCs/>
          <w:smallCaps w:val="0"/>
          <w:sz w:val="20"/>
        </w:rPr>
        <w:t xml:space="preserve">Beauty and the Beast 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Gaston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Lyric Light Opera</w:t>
      </w:r>
      <w:r>
        <w:rPr>
          <w:b w:val="0"/>
          <w:bCs/>
          <w:smallCaps w:val="0"/>
          <w:sz w:val="20"/>
        </w:rPr>
        <w:tab/>
      </w:r>
      <w:r w:rsidRPr="00B108FE">
        <w:rPr>
          <w:b w:val="0"/>
          <w:bCs/>
          <w:iCs/>
          <w:smallCaps w:val="0"/>
          <w:sz w:val="16"/>
          <w:szCs w:val="16"/>
        </w:rPr>
        <w:t>Dir. Brenda Muelle</w:t>
      </w:r>
      <w:r w:rsidR="00AB4BFA">
        <w:rPr>
          <w:b w:val="0"/>
          <w:bCs/>
          <w:iCs/>
          <w:smallCaps w:val="0"/>
          <w:sz w:val="16"/>
          <w:szCs w:val="16"/>
        </w:rPr>
        <w:t>r</w:t>
      </w:r>
    </w:p>
    <w:p w14:paraId="15A378EF" w14:textId="77777777" w:rsidR="002202E8" w:rsidRDefault="002202E8" w:rsidP="002202E8">
      <w:pPr>
        <w:pStyle w:val="Heading4"/>
        <w:rPr>
          <w:b w:val="0"/>
          <w:bCs/>
          <w:iCs/>
          <w:smallCaps w:val="0"/>
          <w:sz w:val="16"/>
          <w:szCs w:val="16"/>
        </w:rPr>
      </w:pPr>
      <w:r>
        <w:rPr>
          <w:b w:val="0"/>
          <w:bCs/>
          <w:i/>
          <w:iCs/>
          <w:smallCaps w:val="0"/>
          <w:sz w:val="20"/>
        </w:rPr>
        <w:t>The Music Man</w:t>
      </w:r>
      <w:r>
        <w:rPr>
          <w:b w:val="0"/>
          <w:bCs/>
          <w:i/>
          <w:i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Harold Hill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Heart to Heart Prods.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16"/>
          <w:szCs w:val="16"/>
        </w:rPr>
        <w:t>Dir. Eric Lerivee</w:t>
      </w:r>
      <w:r w:rsidR="00AB4BFA">
        <w:rPr>
          <w:b w:val="0"/>
          <w:bCs/>
          <w:iCs/>
          <w:smallCaps w:val="0"/>
          <w:sz w:val="16"/>
          <w:szCs w:val="16"/>
        </w:rPr>
        <w:t xml:space="preserve"> </w:t>
      </w:r>
    </w:p>
    <w:p w14:paraId="3B6315C8" w14:textId="77777777" w:rsidR="002202E8" w:rsidRPr="00C12FE3" w:rsidRDefault="002202E8" w:rsidP="00533BC5">
      <w:pPr>
        <w:rPr>
          <w:bCs/>
          <w:smallCaps/>
          <w:sz w:val="12"/>
          <w:szCs w:val="12"/>
        </w:rPr>
      </w:pPr>
    </w:p>
    <w:p w14:paraId="634772E5" w14:textId="77777777" w:rsidR="00AA54AD" w:rsidRPr="00533BC5" w:rsidRDefault="00182E83" w:rsidP="00533BC5">
      <w:pPr>
        <w:pStyle w:val="Heading4"/>
        <w:ind w:left="720" w:hanging="720"/>
        <w:rPr>
          <w:bCs/>
          <w:i/>
          <w:iCs/>
          <w:sz w:val="20"/>
        </w:rPr>
      </w:pPr>
      <w:r>
        <w:rPr>
          <w:b w:val="0"/>
          <w:bCs/>
          <w:i/>
          <w:iCs/>
          <w:smallCaps w:val="0"/>
          <w:sz w:val="20"/>
        </w:rPr>
        <w:t xml:space="preserve"> 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</w:r>
      <w:r w:rsidR="00AA54AD">
        <w:rPr>
          <w:bCs/>
          <w:sz w:val="16"/>
          <w:szCs w:val="16"/>
        </w:rPr>
        <w:tab/>
      </w:r>
      <w:r w:rsidR="00AA54AD">
        <w:rPr>
          <w:bCs/>
          <w:sz w:val="16"/>
          <w:szCs w:val="16"/>
        </w:rPr>
        <w:tab/>
      </w:r>
      <w:r w:rsidR="00AA54AD">
        <w:rPr>
          <w:bCs/>
          <w:sz w:val="16"/>
          <w:szCs w:val="16"/>
        </w:rPr>
        <w:tab/>
      </w:r>
      <w:r w:rsidR="00AA54AD">
        <w:rPr>
          <w:bCs/>
          <w:sz w:val="16"/>
          <w:szCs w:val="16"/>
        </w:rPr>
        <w:tab/>
      </w:r>
    </w:p>
    <w:p w14:paraId="470FA1D8" w14:textId="77777777" w:rsidR="00AA54AD" w:rsidRPr="008D3476" w:rsidRDefault="002202E8" w:rsidP="006A78C3">
      <w:pPr>
        <w:pStyle w:val="Heading1"/>
        <w:jc w:val="center"/>
        <w:rPr>
          <w:bCs/>
          <w:smallCaps/>
          <w:sz w:val="20"/>
          <w:u w:val="single"/>
        </w:rPr>
      </w:pPr>
      <w:r>
        <w:rPr>
          <w:bCs/>
          <w:smallCaps/>
          <w:sz w:val="20"/>
          <w:u w:val="single"/>
        </w:rPr>
        <w:t>Readings</w:t>
      </w:r>
      <w:r w:rsidR="00AA54AD">
        <w:rPr>
          <w:bCs/>
          <w:smallCaps/>
          <w:sz w:val="20"/>
          <w:u w:val="single"/>
        </w:rPr>
        <w:t>/Special Appearances</w:t>
      </w:r>
    </w:p>
    <w:p w14:paraId="3DC0AF77" w14:textId="77777777" w:rsidR="00AA54AD" w:rsidRDefault="00AA54AD" w:rsidP="00AA54AD">
      <w:pPr>
        <w:pStyle w:val="Heading4"/>
        <w:rPr>
          <w:b w:val="0"/>
          <w:bCs/>
          <w:smallCaps w:val="0"/>
          <w:sz w:val="20"/>
        </w:rPr>
      </w:pPr>
      <w:r>
        <w:rPr>
          <w:b w:val="0"/>
          <w:bCs/>
          <w:i/>
          <w:iCs/>
          <w:smallCaps w:val="0"/>
          <w:sz w:val="20"/>
        </w:rPr>
        <w:t>Broadway Series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Soloist</w:t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The Boston POPS</w:t>
      </w:r>
    </w:p>
    <w:p w14:paraId="24183376" w14:textId="77777777" w:rsidR="00BF0ADD" w:rsidRPr="00BF0ADD" w:rsidRDefault="00BF0ADD" w:rsidP="00BF0ADD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>A Proper Place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sz w:val="20"/>
        </w:rPr>
        <w:tab/>
        <w:t>Crichton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The Village Theatre</w:t>
      </w:r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 xml:space="preserve">Dir. </w:t>
      </w:r>
      <w:r>
        <w:rPr>
          <w:bCs/>
          <w:sz w:val="16"/>
          <w:szCs w:val="16"/>
        </w:rPr>
        <w:t>David Goldstein</w:t>
      </w:r>
    </w:p>
    <w:p w14:paraId="4F7AF76E" w14:textId="77777777" w:rsidR="00605F0F" w:rsidRPr="00605F0F" w:rsidRDefault="005C10F2" w:rsidP="00605F0F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>The Man Who Would Be King</w:t>
      </w:r>
      <w:r>
        <w:rPr>
          <w:bCs/>
          <w:sz w:val="20"/>
        </w:rPr>
        <w:tab/>
        <w:t>Nakaios</w:t>
      </w:r>
      <w:r w:rsidR="00605F0F">
        <w:rPr>
          <w:bCs/>
          <w:sz w:val="20"/>
        </w:rPr>
        <w:tab/>
      </w:r>
      <w:r w:rsidR="00605F0F">
        <w:rPr>
          <w:bCs/>
          <w:sz w:val="20"/>
        </w:rPr>
        <w:tab/>
      </w:r>
      <w:r w:rsidR="00605F0F">
        <w:rPr>
          <w:bCs/>
          <w:sz w:val="20"/>
        </w:rPr>
        <w:tab/>
        <w:t>The Village Theatre</w:t>
      </w:r>
      <w:r w:rsidR="00605F0F">
        <w:rPr>
          <w:bCs/>
          <w:sz w:val="20"/>
        </w:rPr>
        <w:tab/>
      </w:r>
      <w:r w:rsidR="00605F0F" w:rsidRPr="00B108FE">
        <w:rPr>
          <w:bCs/>
          <w:sz w:val="16"/>
          <w:szCs w:val="16"/>
        </w:rPr>
        <w:t xml:space="preserve">Dir. </w:t>
      </w:r>
      <w:r>
        <w:rPr>
          <w:bCs/>
          <w:sz w:val="16"/>
          <w:szCs w:val="16"/>
        </w:rPr>
        <w:t>Brian Yorkey</w:t>
      </w:r>
    </w:p>
    <w:p w14:paraId="3B730E54" w14:textId="77777777" w:rsidR="00AA54AD" w:rsidRPr="00605F0F" w:rsidRDefault="00AA54AD" w:rsidP="00AA54AD">
      <w:pPr>
        <w:rPr>
          <w:sz w:val="16"/>
          <w:szCs w:val="16"/>
        </w:rPr>
      </w:pPr>
      <w:r>
        <w:rPr>
          <w:bCs/>
          <w:i/>
          <w:iCs/>
          <w:sz w:val="20"/>
        </w:rPr>
        <w:t>The Time of Innocence</w:t>
      </w:r>
      <w:r>
        <w:rPr>
          <w:bCs/>
          <w:sz w:val="20"/>
        </w:rPr>
        <w:tab/>
      </w:r>
      <w:r>
        <w:rPr>
          <w:bCs/>
          <w:sz w:val="20"/>
        </w:rPr>
        <w:tab/>
        <w:t>Larry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The Village Theatre</w:t>
      </w:r>
      <w:r>
        <w:tab/>
      </w:r>
      <w:r w:rsidRPr="00B108FE">
        <w:rPr>
          <w:sz w:val="16"/>
          <w:szCs w:val="16"/>
        </w:rPr>
        <w:t>Dir. Steve Tomkins</w:t>
      </w:r>
    </w:p>
    <w:p w14:paraId="47F97E69" w14:textId="77777777" w:rsidR="00605F0F" w:rsidRPr="00605F0F" w:rsidRDefault="00605F0F" w:rsidP="00605F0F">
      <w:pPr>
        <w:rPr>
          <w:bCs/>
          <w:sz w:val="16"/>
          <w:szCs w:val="16"/>
        </w:rPr>
      </w:pPr>
      <w:r>
        <w:rPr>
          <w:bCs/>
          <w:i/>
          <w:iCs/>
          <w:sz w:val="20"/>
        </w:rPr>
        <w:t>Gypsy King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Drago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The Village Theatre</w:t>
      </w:r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 xml:space="preserve">Dir. </w:t>
      </w:r>
      <w:r>
        <w:rPr>
          <w:bCs/>
          <w:sz w:val="16"/>
          <w:szCs w:val="16"/>
        </w:rPr>
        <w:t>Steve Tomkins</w:t>
      </w:r>
    </w:p>
    <w:p w14:paraId="49737070" w14:textId="77777777" w:rsidR="00AA54AD" w:rsidRPr="00605F0F" w:rsidRDefault="00AA54AD" w:rsidP="00AA54AD">
      <w:pPr>
        <w:rPr>
          <w:bCs/>
          <w:sz w:val="12"/>
          <w:szCs w:val="12"/>
        </w:rPr>
      </w:pPr>
      <w:r>
        <w:rPr>
          <w:bCs/>
          <w:i/>
          <w:iCs/>
          <w:sz w:val="20"/>
        </w:rPr>
        <w:t>100 Years Into the Heart</w:t>
      </w:r>
      <w:r>
        <w:rPr>
          <w:bCs/>
          <w:sz w:val="20"/>
        </w:rPr>
        <w:tab/>
      </w:r>
      <w:r>
        <w:rPr>
          <w:bCs/>
          <w:sz w:val="20"/>
        </w:rPr>
        <w:tab/>
        <w:t>Salvatore Grecco</w:t>
      </w:r>
      <w:r>
        <w:rPr>
          <w:bCs/>
          <w:sz w:val="20"/>
        </w:rPr>
        <w:tab/>
      </w:r>
      <w:r>
        <w:rPr>
          <w:bCs/>
          <w:sz w:val="20"/>
        </w:rPr>
        <w:tab/>
        <w:t>The Village Theatre</w:t>
      </w:r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>Dir. Claudia Zahn</w:t>
      </w:r>
      <w:r>
        <w:rPr>
          <w:bCs/>
          <w:i/>
          <w:iCs/>
          <w:sz w:val="20"/>
        </w:rPr>
        <w:t xml:space="preserve"> </w:t>
      </w:r>
    </w:p>
    <w:p w14:paraId="6CAD60E9" w14:textId="77777777" w:rsidR="00AA54AD" w:rsidRDefault="00AA54AD" w:rsidP="00AA54AD">
      <w:pPr>
        <w:rPr>
          <w:bCs/>
          <w:sz w:val="12"/>
          <w:szCs w:val="12"/>
        </w:rPr>
      </w:pPr>
      <w:r>
        <w:rPr>
          <w:bCs/>
          <w:i/>
          <w:iCs/>
          <w:sz w:val="20"/>
        </w:rPr>
        <w:t>Eve and Eddie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Eddie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Seattle Public Theater</w:t>
      </w:r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>Dir. David Koch</w:t>
      </w:r>
    </w:p>
    <w:p w14:paraId="526BBDE2" w14:textId="77777777" w:rsidR="003736C3" w:rsidRDefault="003736C3" w:rsidP="008D3476">
      <w:pPr>
        <w:pStyle w:val="Heading3"/>
        <w:jc w:val="center"/>
        <w:rPr>
          <w:b/>
          <w:bCs/>
          <w:smallCaps/>
          <w:sz w:val="20"/>
          <w:u w:val="single"/>
        </w:rPr>
      </w:pPr>
    </w:p>
    <w:p w14:paraId="0A606F08" w14:textId="77777777" w:rsidR="003555D7" w:rsidRPr="008D3476" w:rsidRDefault="00AA54AD" w:rsidP="008D3476">
      <w:pPr>
        <w:pStyle w:val="Heading3"/>
        <w:jc w:val="center"/>
        <w:rPr>
          <w:b/>
          <w:bCs/>
          <w:smallCaps/>
          <w:sz w:val="20"/>
          <w:u w:val="single"/>
        </w:rPr>
      </w:pPr>
      <w:r>
        <w:rPr>
          <w:b/>
          <w:bCs/>
          <w:smallCaps/>
          <w:sz w:val="20"/>
          <w:u w:val="single"/>
        </w:rPr>
        <w:t>University</w:t>
      </w:r>
    </w:p>
    <w:p w14:paraId="309036E9" w14:textId="77777777" w:rsidR="00423BB5" w:rsidRPr="00423BB5" w:rsidRDefault="00423BB5" w:rsidP="00423BB5">
      <w:pPr>
        <w:rPr>
          <w:bCs/>
          <w:sz w:val="12"/>
          <w:szCs w:val="12"/>
        </w:rPr>
      </w:pPr>
      <w:r>
        <w:rPr>
          <w:bCs/>
          <w:i/>
          <w:iCs/>
          <w:sz w:val="20"/>
        </w:rPr>
        <w:t>Elegies for Ange</w:t>
      </w:r>
      <w:r w:rsidR="00425243">
        <w:rPr>
          <w:bCs/>
          <w:i/>
          <w:iCs/>
          <w:sz w:val="20"/>
        </w:rPr>
        <w:t>ls</w:t>
      </w:r>
      <w:r>
        <w:rPr>
          <w:bCs/>
          <w:i/>
          <w:iCs/>
          <w:sz w:val="20"/>
        </w:rPr>
        <w:tab/>
      </w:r>
      <w:r w:rsidR="00425243">
        <w:rPr>
          <w:bCs/>
          <w:sz w:val="20"/>
        </w:rPr>
        <w:t xml:space="preserve"> </w:t>
      </w:r>
      <w:r w:rsidR="00425243">
        <w:rPr>
          <w:bCs/>
          <w:sz w:val="20"/>
        </w:rPr>
        <w:tab/>
      </w:r>
      <w:r>
        <w:rPr>
          <w:bCs/>
          <w:sz w:val="20"/>
        </w:rPr>
        <w:t>Paul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The Boston Conservatory</w:t>
      </w:r>
      <w:r w:rsidR="00625B7B">
        <w:rPr>
          <w:bCs/>
          <w:sz w:val="20"/>
        </w:rPr>
        <w:tab/>
      </w:r>
      <w:r w:rsidRPr="00B108FE">
        <w:rPr>
          <w:bCs/>
          <w:sz w:val="16"/>
          <w:szCs w:val="16"/>
        </w:rPr>
        <w:t>Dir. Bill Russell</w:t>
      </w:r>
    </w:p>
    <w:p w14:paraId="27975A8B" w14:textId="77777777" w:rsidR="00423BB5" w:rsidRDefault="00423BB5" w:rsidP="00423BB5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Punks and Raging Queens</w:t>
      </w:r>
    </w:p>
    <w:p w14:paraId="74794E6D" w14:textId="77777777" w:rsidR="003555D7" w:rsidRDefault="003555D7">
      <w:pPr>
        <w:rPr>
          <w:bCs/>
          <w:sz w:val="20"/>
        </w:rPr>
      </w:pPr>
      <w:r>
        <w:rPr>
          <w:bCs/>
          <w:i/>
          <w:iCs/>
          <w:sz w:val="20"/>
        </w:rPr>
        <w:t>Lonestar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Ray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The Boston Conservatory</w:t>
      </w:r>
    </w:p>
    <w:p w14:paraId="6CC293D2" w14:textId="77777777" w:rsidR="00AA54AD" w:rsidRPr="00C12FE3" w:rsidRDefault="00AA54AD" w:rsidP="00AA54AD">
      <w:pPr>
        <w:rPr>
          <w:bCs/>
          <w:sz w:val="12"/>
          <w:szCs w:val="12"/>
        </w:rPr>
      </w:pPr>
      <w:r>
        <w:rPr>
          <w:bCs/>
          <w:i/>
          <w:iCs/>
          <w:sz w:val="20"/>
        </w:rPr>
        <w:t>Rags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Big Tim Sullivan</w:t>
      </w:r>
      <w:r>
        <w:rPr>
          <w:bCs/>
          <w:sz w:val="20"/>
        </w:rPr>
        <w:tab/>
      </w:r>
      <w:r>
        <w:rPr>
          <w:bCs/>
          <w:sz w:val="20"/>
        </w:rPr>
        <w:tab/>
        <w:t>The Boston Conservatory</w:t>
      </w:r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>Dir. Spiro Veloudos</w:t>
      </w:r>
    </w:p>
    <w:p w14:paraId="7FADD29A" w14:textId="77777777" w:rsidR="00AA54AD" w:rsidRDefault="00AA54AD" w:rsidP="00AA54AD">
      <w:pPr>
        <w:pStyle w:val="Heading4"/>
        <w:rPr>
          <w:b w:val="0"/>
          <w:bCs/>
          <w:smallCaps w:val="0"/>
          <w:sz w:val="20"/>
        </w:rPr>
      </w:pPr>
      <w:r>
        <w:rPr>
          <w:b w:val="0"/>
          <w:bCs/>
          <w:i/>
          <w:iCs/>
          <w:smallCaps w:val="0"/>
          <w:sz w:val="20"/>
        </w:rPr>
        <w:t>Wonderful Town</w:t>
      </w:r>
      <w:r>
        <w:rPr>
          <w:b w:val="0"/>
          <w:bCs/>
          <w:i/>
          <w:i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 xml:space="preserve">Chick </w:t>
      </w:r>
      <w:smartTag w:uri="urn:schemas-microsoft-com:office:smarttags" w:element="place">
        <w:r>
          <w:rPr>
            <w:b w:val="0"/>
            <w:bCs/>
            <w:smallCaps w:val="0"/>
            <w:sz w:val="20"/>
          </w:rPr>
          <w:t>Clark</w:t>
        </w:r>
      </w:smartTag>
      <w:r>
        <w:rPr>
          <w:b w:val="0"/>
          <w:bCs/>
          <w:smallCaps w:val="0"/>
          <w:sz w:val="20"/>
        </w:rPr>
        <w:tab/>
      </w:r>
      <w:r>
        <w:rPr>
          <w:b w:val="0"/>
          <w:bCs/>
          <w:smallCaps w:val="0"/>
          <w:sz w:val="20"/>
        </w:rPr>
        <w:tab/>
        <w:t>The Boston Conservatory</w:t>
      </w:r>
      <w:r>
        <w:rPr>
          <w:b w:val="0"/>
          <w:bCs/>
          <w:smallCaps w:val="0"/>
          <w:sz w:val="20"/>
        </w:rPr>
        <w:tab/>
      </w:r>
      <w:r w:rsidRPr="00B108FE">
        <w:rPr>
          <w:b w:val="0"/>
          <w:iCs/>
          <w:smallCaps w:val="0"/>
          <w:sz w:val="16"/>
          <w:szCs w:val="16"/>
        </w:rPr>
        <w:t>Dir. Paul Daigneault</w:t>
      </w:r>
    </w:p>
    <w:p w14:paraId="4A754CC4" w14:textId="77777777" w:rsidR="00762360" w:rsidRDefault="00762360" w:rsidP="00762360">
      <w:pPr>
        <w:rPr>
          <w:bCs/>
          <w:sz w:val="12"/>
          <w:szCs w:val="12"/>
        </w:rPr>
      </w:pPr>
      <w:r>
        <w:rPr>
          <w:bCs/>
          <w:i/>
          <w:iCs/>
          <w:sz w:val="20"/>
        </w:rPr>
        <w:t>The Crucible</w:t>
      </w:r>
      <w:r>
        <w:rPr>
          <w:bCs/>
          <w:i/>
          <w:i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Thomas Putnam</w:t>
      </w:r>
      <w:r>
        <w:rPr>
          <w:bCs/>
          <w:sz w:val="20"/>
        </w:rPr>
        <w:tab/>
      </w:r>
      <w:r>
        <w:rPr>
          <w:bCs/>
          <w:sz w:val="20"/>
        </w:rPr>
        <w:tab/>
        <w:t>The Boston Conservator</w:t>
      </w:r>
      <w:r w:rsidR="00625B7B">
        <w:rPr>
          <w:bCs/>
          <w:sz w:val="20"/>
        </w:rPr>
        <w:t>y</w:t>
      </w:r>
      <w:r w:rsidR="00625B7B">
        <w:rPr>
          <w:bCs/>
          <w:sz w:val="20"/>
        </w:rPr>
        <w:tab/>
      </w:r>
      <w:r w:rsidR="00423BB5" w:rsidRPr="00B108FE">
        <w:rPr>
          <w:bCs/>
          <w:sz w:val="16"/>
          <w:szCs w:val="16"/>
        </w:rPr>
        <w:t>Dir. Eric Engel</w:t>
      </w:r>
    </w:p>
    <w:p w14:paraId="110EC78F" w14:textId="77777777" w:rsidR="00DC46BF" w:rsidRDefault="00DC46BF" w:rsidP="00762360">
      <w:pPr>
        <w:rPr>
          <w:bCs/>
          <w:sz w:val="12"/>
          <w:szCs w:val="12"/>
        </w:rPr>
      </w:pPr>
      <w:r>
        <w:rPr>
          <w:bCs/>
          <w:i/>
          <w:iCs/>
          <w:sz w:val="20"/>
        </w:rPr>
        <w:t>Twelfth Night</w:t>
      </w:r>
      <w:r>
        <w:rPr>
          <w:bCs/>
          <w:i/>
          <w:i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Sir Andrew</w:t>
      </w:r>
      <w:r>
        <w:rPr>
          <w:bCs/>
          <w:sz w:val="20"/>
        </w:rPr>
        <w:tab/>
      </w:r>
      <w:r>
        <w:rPr>
          <w:bCs/>
          <w:sz w:val="20"/>
        </w:rPr>
        <w:tab/>
        <w:t>The Boston Conservatory</w:t>
      </w:r>
      <w:r>
        <w:rPr>
          <w:bCs/>
          <w:sz w:val="20"/>
        </w:rPr>
        <w:tab/>
      </w:r>
      <w:r w:rsidRPr="00B108FE">
        <w:rPr>
          <w:bCs/>
          <w:sz w:val="16"/>
          <w:szCs w:val="16"/>
        </w:rPr>
        <w:t>Dir. Daniel Kramer</w:t>
      </w:r>
    </w:p>
    <w:p w14:paraId="7F0A6FF1" w14:textId="77777777" w:rsidR="00762360" w:rsidRDefault="00762360" w:rsidP="00762360">
      <w:pPr>
        <w:rPr>
          <w:sz w:val="16"/>
        </w:rPr>
      </w:pPr>
    </w:p>
    <w:p w14:paraId="4E757D31" w14:textId="77777777" w:rsidR="003555D7" w:rsidRPr="008D3476" w:rsidRDefault="003555D7" w:rsidP="008D3476">
      <w:pPr>
        <w:pStyle w:val="Heading1"/>
        <w:jc w:val="center"/>
        <w:rPr>
          <w:bCs/>
          <w:smallCaps/>
          <w:sz w:val="20"/>
          <w:u w:val="single"/>
        </w:rPr>
      </w:pPr>
      <w:r w:rsidRPr="008D3476">
        <w:rPr>
          <w:bCs/>
          <w:smallCaps/>
          <w:sz w:val="20"/>
          <w:u w:val="single"/>
        </w:rPr>
        <w:t>Theater and Voice Training</w:t>
      </w:r>
    </w:p>
    <w:p w14:paraId="0C509865" w14:textId="77777777" w:rsidR="003555D7" w:rsidRDefault="00762360">
      <w:pPr>
        <w:rPr>
          <w:bCs/>
          <w:sz w:val="20"/>
        </w:rPr>
      </w:pPr>
      <w:r>
        <w:rPr>
          <w:bCs/>
          <w:sz w:val="20"/>
        </w:rPr>
        <w:t>BFA Musical Theatre: The Boston Conservatory</w:t>
      </w:r>
    </w:p>
    <w:p w14:paraId="0AF31B22" w14:textId="77777777" w:rsidR="00656371" w:rsidRDefault="00423BB5" w:rsidP="00423BB5">
      <w:pPr>
        <w:rPr>
          <w:bCs/>
          <w:sz w:val="20"/>
        </w:rPr>
      </w:pPr>
      <w:r w:rsidRPr="00423BB5">
        <w:rPr>
          <w:sz w:val="20"/>
        </w:rPr>
        <w:t xml:space="preserve">Voice: </w:t>
      </w:r>
      <w:r>
        <w:rPr>
          <w:sz w:val="20"/>
        </w:rPr>
        <w:t xml:space="preserve">Merrill Shea, </w:t>
      </w:r>
      <w:r w:rsidR="003555D7" w:rsidRPr="00423BB5">
        <w:rPr>
          <w:sz w:val="20"/>
        </w:rPr>
        <w:t>Karen Patton-Hall</w:t>
      </w:r>
      <w:r w:rsidRPr="00423BB5">
        <w:rPr>
          <w:sz w:val="20"/>
        </w:rPr>
        <w:t xml:space="preserve">, </w:t>
      </w:r>
      <w:r w:rsidR="003555D7" w:rsidRPr="00423BB5">
        <w:rPr>
          <w:sz w:val="20"/>
        </w:rPr>
        <w:t>Merry Kimball</w:t>
      </w:r>
      <w:r>
        <w:rPr>
          <w:bCs/>
          <w:sz w:val="20"/>
        </w:rPr>
        <w:t xml:space="preserve">, </w:t>
      </w:r>
      <w:r w:rsidR="003555D7">
        <w:rPr>
          <w:bCs/>
          <w:sz w:val="20"/>
        </w:rPr>
        <w:t>B&amp;J Vocal Studio</w:t>
      </w:r>
    </w:p>
    <w:p w14:paraId="2B64A2EC" w14:textId="77777777" w:rsidR="003555D7" w:rsidRPr="00423BB5" w:rsidRDefault="00423BB5" w:rsidP="00423BB5">
      <w:pPr>
        <w:rPr>
          <w:bCs/>
          <w:sz w:val="20"/>
        </w:rPr>
      </w:pPr>
      <w:r w:rsidRPr="00423BB5">
        <w:rPr>
          <w:sz w:val="20"/>
        </w:rPr>
        <w:t>Acting: Steve McConnell, Jennie Israel, Daniel Kramer, Ashleigh Lieberman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3555D7" w:rsidRPr="00423BB5">
            <w:rPr>
              <w:sz w:val="20"/>
            </w:rPr>
            <w:t>Lee</w:t>
          </w:r>
        </w:smartTag>
        <w:r w:rsidR="003555D7" w:rsidRPr="00423BB5">
          <w:rPr>
            <w:sz w:val="20"/>
          </w:rPr>
          <w:t xml:space="preserve"> </w:t>
        </w:r>
        <w:smartTag w:uri="urn:schemas-microsoft-com:office:smarttags" w:element="PlaceName">
          <w:r w:rsidR="003555D7" w:rsidRPr="00423BB5">
            <w:rPr>
              <w:sz w:val="20"/>
            </w:rPr>
            <w:t>Strasberg</w:t>
          </w:r>
        </w:smartTag>
        <w:r w:rsidR="003555D7" w:rsidRPr="00423BB5">
          <w:rPr>
            <w:sz w:val="20"/>
          </w:rPr>
          <w:t xml:space="preserve"> </w:t>
        </w:r>
        <w:smartTag w:uri="urn:schemas-microsoft-com:office:smarttags" w:element="PlaceName">
          <w:r w:rsidR="003555D7" w:rsidRPr="00423BB5">
            <w:rPr>
              <w:sz w:val="20"/>
            </w:rPr>
            <w:t>Acting</w:t>
          </w:r>
        </w:smartTag>
        <w:r w:rsidR="003555D7" w:rsidRPr="00423BB5">
          <w:rPr>
            <w:sz w:val="20"/>
          </w:rPr>
          <w:t xml:space="preserve"> </w:t>
        </w:r>
        <w:smartTag w:uri="urn:schemas-microsoft-com:office:smarttags" w:element="PlaceType">
          <w:r w:rsidR="003555D7" w:rsidRPr="00423BB5">
            <w:rPr>
              <w:sz w:val="20"/>
            </w:rPr>
            <w:t>Schoo</w:t>
          </w:r>
          <w:r w:rsidR="003555D7">
            <w:t>l</w:t>
          </w:r>
        </w:smartTag>
      </w:smartTag>
    </w:p>
    <w:p w14:paraId="4ECAFAB8" w14:textId="77777777" w:rsidR="003555D7" w:rsidRDefault="003555D7">
      <w:pPr>
        <w:rPr>
          <w:bCs/>
          <w:sz w:val="20"/>
        </w:rPr>
      </w:pPr>
      <w:r>
        <w:rPr>
          <w:bCs/>
          <w:sz w:val="20"/>
        </w:rPr>
        <w:t>Village Theater’s Kidstage</w:t>
      </w:r>
      <w:r w:rsidR="00423BB5">
        <w:rPr>
          <w:bCs/>
          <w:sz w:val="20"/>
        </w:rPr>
        <w:t>, Studio East, Bellevue Youth Theatre</w:t>
      </w:r>
    </w:p>
    <w:p w14:paraId="5C014D84" w14:textId="77777777" w:rsidR="00423BB5" w:rsidRDefault="00423BB5">
      <w:pPr>
        <w:rPr>
          <w:bCs/>
          <w:sz w:val="20"/>
        </w:rPr>
      </w:pPr>
      <w:r>
        <w:rPr>
          <w:bCs/>
          <w:sz w:val="20"/>
        </w:rPr>
        <w:t xml:space="preserve">Dance: Intermediate to Advanced Tap.  Intermediate Jazz/Ballet/Modern </w:t>
      </w:r>
    </w:p>
    <w:p w14:paraId="3907B7A4" w14:textId="77777777" w:rsidR="00625B7B" w:rsidRDefault="00625B7B" w:rsidP="008D3476">
      <w:pPr>
        <w:pStyle w:val="Heading1"/>
        <w:jc w:val="center"/>
        <w:rPr>
          <w:bCs/>
          <w:smallCaps/>
          <w:sz w:val="20"/>
          <w:u w:val="single"/>
        </w:rPr>
      </w:pPr>
      <w:r w:rsidRPr="008D3476">
        <w:rPr>
          <w:bCs/>
          <w:smallCaps/>
          <w:sz w:val="20"/>
          <w:u w:val="single"/>
        </w:rPr>
        <w:t>Honors</w:t>
      </w:r>
    </w:p>
    <w:p w14:paraId="781CDDA0" w14:textId="77777777" w:rsidR="00533BC5" w:rsidRDefault="00533BC5" w:rsidP="00D94A4E">
      <w:pPr>
        <w:pStyle w:val="BodyText"/>
        <w:rPr>
          <w:bCs/>
          <w:sz w:val="20"/>
        </w:rPr>
      </w:pPr>
      <w:r>
        <w:rPr>
          <w:bCs/>
          <w:sz w:val="20"/>
        </w:rPr>
        <w:t>Winner~Oregon Theatrical Awards Society~ Best Actor~ Frank Butler in Annie Get Your Gun</w:t>
      </w:r>
    </w:p>
    <w:p w14:paraId="066F352B" w14:textId="77777777" w:rsidR="00D94A4E" w:rsidRDefault="00D94A4E" w:rsidP="00D94A4E">
      <w:pPr>
        <w:pStyle w:val="BodyText"/>
        <w:rPr>
          <w:bCs/>
          <w:sz w:val="20"/>
        </w:rPr>
      </w:pPr>
      <w:r>
        <w:rPr>
          <w:bCs/>
          <w:sz w:val="20"/>
        </w:rPr>
        <w:t>Winner ~ Addison Award/Theate</w:t>
      </w:r>
      <w:r w:rsidR="00C1125F">
        <w:rPr>
          <w:bCs/>
          <w:sz w:val="20"/>
        </w:rPr>
        <w:t xml:space="preserve">rmirror.com ~ Best Ensemble </w:t>
      </w:r>
      <w:r>
        <w:rPr>
          <w:bCs/>
          <w:sz w:val="20"/>
        </w:rPr>
        <w:t>~Forever Plaid</w:t>
      </w:r>
    </w:p>
    <w:p w14:paraId="735777C7" w14:textId="77777777" w:rsidR="00625B7B" w:rsidRDefault="00625B7B" w:rsidP="00625B7B">
      <w:pPr>
        <w:pStyle w:val="BodyText"/>
        <w:rPr>
          <w:bCs/>
          <w:sz w:val="20"/>
        </w:rPr>
      </w:pPr>
      <w:r>
        <w:rPr>
          <w:bCs/>
          <w:sz w:val="20"/>
        </w:rPr>
        <w:t>Winner ~ Musical Theater ~ Performing Arts Fest</w:t>
      </w:r>
      <w:r w:rsidR="00C1125F">
        <w:rPr>
          <w:bCs/>
          <w:sz w:val="20"/>
        </w:rPr>
        <w:t xml:space="preserve">ival of the Eastside </w:t>
      </w:r>
    </w:p>
    <w:p w14:paraId="7D9B003B" w14:textId="77777777" w:rsidR="00625B7B" w:rsidRDefault="00625B7B" w:rsidP="00625B7B">
      <w:pPr>
        <w:pStyle w:val="Heading3"/>
        <w:rPr>
          <w:bCs/>
          <w:sz w:val="20"/>
        </w:rPr>
      </w:pPr>
      <w:r>
        <w:rPr>
          <w:bCs/>
          <w:sz w:val="20"/>
        </w:rPr>
        <w:t>Honorable Mention ~ Classical ~Performing Arts Festival of the Eastside</w:t>
      </w:r>
    </w:p>
    <w:p w14:paraId="3E64C9D9" w14:textId="77777777" w:rsidR="00625B7B" w:rsidRPr="00762360" w:rsidRDefault="00625B7B" w:rsidP="00625B7B">
      <w:pPr>
        <w:rPr>
          <w:bCs/>
          <w:i/>
          <w:sz w:val="20"/>
        </w:rPr>
      </w:pPr>
      <w:r>
        <w:rPr>
          <w:bCs/>
          <w:sz w:val="20"/>
        </w:rPr>
        <w:tab/>
      </w:r>
      <w:r>
        <w:rPr>
          <w:bCs/>
          <w:i/>
          <w:sz w:val="20"/>
        </w:rPr>
        <w:t>*Recipient of the Boeing Dual Study Grant fo</w:t>
      </w:r>
      <w:r w:rsidR="00C1125F">
        <w:rPr>
          <w:bCs/>
          <w:i/>
          <w:sz w:val="20"/>
        </w:rPr>
        <w:t xml:space="preserve">r Voice </w:t>
      </w:r>
    </w:p>
    <w:p w14:paraId="3BA071C2" w14:textId="77777777" w:rsidR="003555D7" w:rsidRPr="008D3476" w:rsidRDefault="003555D7" w:rsidP="008D3476">
      <w:pPr>
        <w:pStyle w:val="Heading1"/>
        <w:jc w:val="center"/>
        <w:rPr>
          <w:bCs/>
          <w:smallCaps/>
          <w:sz w:val="20"/>
          <w:u w:val="single"/>
        </w:rPr>
      </w:pPr>
      <w:r w:rsidRPr="008D3476">
        <w:rPr>
          <w:bCs/>
          <w:smallCaps/>
          <w:sz w:val="20"/>
          <w:u w:val="single"/>
        </w:rPr>
        <w:t>Miscellaneous Talents</w:t>
      </w:r>
    </w:p>
    <w:p w14:paraId="1538F6D9" w14:textId="77777777" w:rsidR="00965A93" w:rsidRDefault="003555D7" w:rsidP="0091744E">
      <w:pPr>
        <w:pStyle w:val="BodyText2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Can perform most dialects, but have professional training in America</w:t>
      </w:r>
      <w:r w:rsidR="00656371">
        <w:rPr>
          <w:b w:val="0"/>
          <w:bCs/>
          <w:sz w:val="20"/>
        </w:rPr>
        <w:t xml:space="preserve">n Southern, Standard British, </w:t>
      </w:r>
      <w:smartTag w:uri="urn:schemas-microsoft-com:office:smarttags" w:element="City">
        <w:r w:rsidR="00656371">
          <w:rPr>
            <w:b w:val="0"/>
            <w:bCs/>
            <w:sz w:val="20"/>
          </w:rPr>
          <w:t>Boston</w:t>
        </w:r>
      </w:smartTag>
      <w:r w:rsidR="00656371">
        <w:rPr>
          <w:b w:val="0"/>
          <w:bCs/>
          <w:sz w:val="20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b w:val="0"/>
              <w:bCs/>
              <w:sz w:val="20"/>
            </w:rPr>
            <w:t>New York</w:t>
          </w:r>
        </w:smartTag>
      </w:smartTag>
      <w:r>
        <w:rPr>
          <w:b w:val="0"/>
          <w:bCs/>
          <w:sz w:val="20"/>
        </w:rPr>
        <w:t xml:space="preserve">. </w:t>
      </w:r>
      <w:r w:rsidR="00364E1F">
        <w:rPr>
          <w:b w:val="0"/>
          <w:bCs/>
          <w:sz w:val="20"/>
        </w:rPr>
        <w:t>Excellent Whistler</w:t>
      </w:r>
      <w:r w:rsidR="00843FED">
        <w:rPr>
          <w:b w:val="0"/>
          <w:bCs/>
          <w:sz w:val="20"/>
        </w:rPr>
        <w:t>.</w:t>
      </w:r>
      <w:r w:rsidR="0091744E">
        <w:rPr>
          <w:b w:val="0"/>
          <w:bCs/>
          <w:sz w:val="20"/>
        </w:rPr>
        <w:t xml:space="preserve"> </w:t>
      </w:r>
      <w:r w:rsidR="00965A93">
        <w:rPr>
          <w:b w:val="0"/>
          <w:bCs/>
          <w:sz w:val="20"/>
        </w:rPr>
        <w:t>Pec Dancing.</w:t>
      </w:r>
    </w:p>
    <w:p w14:paraId="45628E5E" w14:textId="77777777" w:rsidR="003555D7" w:rsidRDefault="007A6312" w:rsidP="008D3476">
      <w:pPr>
        <w:pStyle w:val="BodyText2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</w:t>
      </w:r>
    </w:p>
    <w:sectPr w:rsidR="003555D7" w:rsidSect="00DC22B5">
      <w:pgSz w:w="12240" w:h="15840"/>
      <w:pgMar w:top="630" w:right="216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Cornerston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60"/>
    <w:rsid w:val="000904E9"/>
    <w:rsid w:val="000E66F0"/>
    <w:rsid w:val="000F64B7"/>
    <w:rsid w:val="00182E83"/>
    <w:rsid w:val="001A1705"/>
    <w:rsid w:val="002202E8"/>
    <w:rsid w:val="0026310D"/>
    <w:rsid w:val="002C1745"/>
    <w:rsid w:val="002C481A"/>
    <w:rsid w:val="002E013B"/>
    <w:rsid w:val="00344923"/>
    <w:rsid w:val="003555D7"/>
    <w:rsid w:val="00364E1F"/>
    <w:rsid w:val="003736C3"/>
    <w:rsid w:val="003A056A"/>
    <w:rsid w:val="003D539C"/>
    <w:rsid w:val="0042131D"/>
    <w:rsid w:val="00423BB5"/>
    <w:rsid w:val="00425243"/>
    <w:rsid w:val="00496444"/>
    <w:rsid w:val="00533BC5"/>
    <w:rsid w:val="00563E67"/>
    <w:rsid w:val="005C10F2"/>
    <w:rsid w:val="005C6AF8"/>
    <w:rsid w:val="005D2F4D"/>
    <w:rsid w:val="00605F0F"/>
    <w:rsid w:val="00625B7B"/>
    <w:rsid w:val="00656371"/>
    <w:rsid w:val="006644E9"/>
    <w:rsid w:val="006A78C3"/>
    <w:rsid w:val="00706A58"/>
    <w:rsid w:val="0072256D"/>
    <w:rsid w:val="00741370"/>
    <w:rsid w:val="00757211"/>
    <w:rsid w:val="00762360"/>
    <w:rsid w:val="0078716B"/>
    <w:rsid w:val="007A6312"/>
    <w:rsid w:val="007B05F2"/>
    <w:rsid w:val="007C1575"/>
    <w:rsid w:val="007C6EA1"/>
    <w:rsid w:val="00843FED"/>
    <w:rsid w:val="00886D46"/>
    <w:rsid w:val="008D3476"/>
    <w:rsid w:val="0091744E"/>
    <w:rsid w:val="009375FB"/>
    <w:rsid w:val="009509C6"/>
    <w:rsid w:val="00965A93"/>
    <w:rsid w:val="00965FDD"/>
    <w:rsid w:val="009B20E6"/>
    <w:rsid w:val="009D66D3"/>
    <w:rsid w:val="009E20A9"/>
    <w:rsid w:val="00A24516"/>
    <w:rsid w:val="00AA54AD"/>
    <w:rsid w:val="00AB4BFA"/>
    <w:rsid w:val="00AF4E2B"/>
    <w:rsid w:val="00AF4FC6"/>
    <w:rsid w:val="00B108FE"/>
    <w:rsid w:val="00BF0ADD"/>
    <w:rsid w:val="00BF548D"/>
    <w:rsid w:val="00C1125F"/>
    <w:rsid w:val="00C12FE3"/>
    <w:rsid w:val="00C32430"/>
    <w:rsid w:val="00D24B22"/>
    <w:rsid w:val="00D416FF"/>
    <w:rsid w:val="00D94A4E"/>
    <w:rsid w:val="00DB66DF"/>
    <w:rsid w:val="00DC22B5"/>
    <w:rsid w:val="00DC46BF"/>
    <w:rsid w:val="00E33404"/>
    <w:rsid w:val="00E52EF8"/>
    <w:rsid w:val="00E53E1A"/>
    <w:rsid w:val="00ED5C52"/>
    <w:rsid w:val="00EE3DA3"/>
    <w:rsid w:val="00F6068A"/>
    <w:rsid w:val="00FA05E8"/>
    <w:rsid w:val="00F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0BADB9"/>
  <w15:chartTrackingRefBased/>
  <w15:docId w15:val="{330887CB-081F-4FB5-8B37-1B47236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17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PT Cornerstone" w:hAnsi="PT Cornerstone"/>
      <w:b/>
      <w:smallCaps/>
      <w:sz w:val="40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sid w:val="00762360"/>
    <w:rPr>
      <w:rFonts w:ascii="Tahoma" w:hAnsi="Tahoma" w:cs="Tahoma"/>
      <w:sz w:val="16"/>
      <w:szCs w:val="16"/>
    </w:rPr>
  </w:style>
  <w:style w:type="character" w:styleId="Hyperlink">
    <w:name w:val="Hyperlink"/>
    <w:rsid w:val="002E0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0389-11EE-4930-9888-FFFFE904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 Hart Benedict</vt:lpstr>
    </vt:vector>
  </TitlesOfParts>
  <Company>Behrens-Benedict Ltd.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 Hart Benedict</dc:title>
  <dc:subject/>
  <dc:creator>Heidi Behrens-Benedict</dc:creator>
  <cp:keywords/>
  <cp:lastModifiedBy>Benedict, Logan H.</cp:lastModifiedBy>
  <cp:revision>2</cp:revision>
  <cp:lastPrinted>2015-11-10T00:17:00Z</cp:lastPrinted>
  <dcterms:created xsi:type="dcterms:W3CDTF">2020-04-29T18:31:00Z</dcterms:created>
  <dcterms:modified xsi:type="dcterms:W3CDTF">2020-04-29T18:31:00Z</dcterms:modified>
</cp:coreProperties>
</file>