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34" w:rsidRPr="00330134" w:rsidRDefault="00330134" w:rsidP="00330134">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30134">
        <w:rPr>
          <w:rFonts w:ascii="Times New Roman" w:eastAsia="Times New Roman" w:hAnsi="Times New Roman" w:cs="Times New Roman"/>
          <w:b/>
          <w:bCs/>
          <w:kern w:val="36"/>
          <w:sz w:val="48"/>
          <w:szCs w:val="48"/>
          <w:lang w:val="en"/>
        </w:rPr>
        <w:t>Vulgate</w:t>
      </w:r>
    </w:p>
    <w:p w:rsidR="00330134" w:rsidRPr="00330134" w:rsidRDefault="00330134" w:rsidP="00330134">
      <w:pPr>
        <w:spacing w:after="0" w:line="240" w:lineRule="auto"/>
        <w:rPr>
          <w:rFonts w:ascii="Times New Roman" w:eastAsia="Times New Roman" w:hAnsi="Times New Roman" w:cs="Times New Roman"/>
          <w:lang w:val="en"/>
        </w:rPr>
      </w:pPr>
      <w:r w:rsidRPr="00330134">
        <w:rPr>
          <w:rFonts w:ascii="Times New Roman" w:eastAsia="Times New Roman" w:hAnsi="Times New Roman" w:cs="Times New Roman"/>
          <w:lang w:val="en"/>
        </w:rPr>
        <w:t>From Wikipedia, the free encyclopedia</w:t>
      </w:r>
    </w:p>
    <w:p w:rsidR="00330134" w:rsidRPr="00330134" w:rsidRDefault="00330134" w:rsidP="00330134">
      <w:pPr>
        <w:spacing w:after="0"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Jump to: </w:t>
      </w:r>
      <w:hyperlink r:id="rId6" w:anchor="mw-navigation" w:history="1">
        <w:r w:rsidRPr="00330134">
          <w:rPr>
            <w:rFonts w:ascii="Times New Roman" w:eastAsia="Times New Roman" w:hAnsi="Times New Roman" w:cs="Times New Roman"/>
            <w:color w:val="0000FF"/>
            <w:sz w:val="24"/>
            <w:szCs w:val="24"/>
            <w:u w:val="single"/>
            <w:lang w:val="en"/>
          </w:rPr>
          <w:t>navigation</w:t>
        </w:r>
      </w:hyperlink>
      <w:r w:rsidRPr="00330134">
        <w:rPr>
          <w:rFonts w:ascii="Times New Roman" w:eastAsia="Times New Roman" w:hAnsi="Times New Roman" w:cs="Times New Roman"/>
          <w:sz w:val="24"/>
          <w:szCs w:val="24"/>
          <w:lang w:val="en"/>
        </w:rPr>
        <w:t xml:space="preserve">, </w:t>
      </w:r>
      <w:hyperlink r:id="rId7" w:anchor="p-search" w:history="1">
        <w:r w:rsidRPr="00330134">
          <w:rPr>
            <w:rFonts w:ascii="Times New Roman" w:eastAsia="Times New Roman" w:hAnsi="Times New Roman" w:cs="Times New Roman"/>
            <w:color w:val="0000FF"/>
            <w:sz w:val="24"/>
            <w:szCs w:val="24"/>
            <w:u w:val="single"/>
            <w:lang w:val="en"/>
          </w:rPr>
          <w:t>search</w:t>
        </w:r>
      </w:hyperlink>
      <w:r w:rsidRPr="00330134">
        <w:rPr>
          <w:rFonts w:ascii="Times New Roman" w:eastAsia="Times New Roman" w:hAnsi="Times New Roman" w:cs="Times New Roman"/>
          <w:sz w:val="24"/>
          <w:szCs w:val="24"/>
          <w:lang w:val="en"/>
        </w:rPr>
        <w:t xml:space="preserve"> </w:t>
      </w:r>
    </w:p>
    <w:p w:rsidR="00330134" w:rsidRPr="00330134" w:rsidRDefault="00330134" w:rsidP="00330134">
      <w:pPr>
        <w:spacing w:after="120" w:line="240" w:lineRule="auto"/>
        <w:rPr>
          <w:rFonts w:ascii="Times New Roman" w:eastAsia="Times New Roman" w:hAnsi="Times New Roman" w:cs="Times New Roman"/>
          <w:i/>
          <w:iCs/>
          <w:sz w:val="24"/>
          <w:szCs w:val="24"/>
          <w:lang w:val="en"/>
        </w:rPr>
      </w:pPr>
      <w:r w:rsidRPr="00330134">
        <w:rPr>
          <w:rFonts w:ascii="Times New Roman" w:eastAsia="Times New Roman" w:hAnsi="Times New Roman" w:cs="Times New Roman"/>
          <w:i/>
          <w:iCs/>
          <w:sz w:val="24"/>
          <w:szCs w:val="24"/>
          <w:lang w:val="en"/>
        </w:rPr>
        <w:t xml:space="preserve">This article is about the 4th-century translation of the Bible. For the Arthurian Vulgate Cycle, see </w:t>
      </w:r>
      <w:hyperlink r:id="rId8" w:tooltip="Lancelot-Grail Cycle" w:history="1">
        <w:r w:rsidRPr="00330134">
          <w:rPr>
            <w:rFonts w:ascii="Times New Roman" w:eastAsia="Times New Roman" w:hAnsi="Times New Roman" w:cs="Times New Roman"/>
            <w:i/>
            <w:iCs/>
            <w:color w:val="0000FF"/>
            <w:sz w:val="24"/>
            <w:szCs w:val="24"/>
            <w:u w:val="single"/>
            <w:lang w:val="en"/>
          </w:rPr>
          <w:t>Lancelot-Grail Cycle</w:t>
        </w:r>
      </w:hyperlink>
      <w:r w:rsidRPr="00330134">
        <w:rPr>
          <w:rFonts w:ascii="Times New Roman" w:eastAsia="Times New Roman" w:hAnsi="Times New Roman" w:cs="Times New Roman"/>
          <w:i/>
          <w:iCs/>
          <w:sz w:val="24"/>
          <w:szCs w:val="24"/>
          <w:lang w:val="en"/>
        </w:rPr>
        <w:t>.</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The </w:t>
      </w:r>
      <w:r w:rsidRPr="00330134">
        <w:rPr>
          <w:rFonts w:ascii="Times New Roman" w:eastAsia="Times New Roman" w:hAnsi="Times New Roman" w:cs="Times New Roman"/>
          <w:b/>
          <w:bCs/>
          <w:sz w:val="24"/>
          <w:szCs w:val="24"/>
          <w:lang w:val="en"/>
        </w:rPr>
        <w:t>Vulgate</w:t>
      </w:r>
      <w:r w:rsidRPr="00330134">
        <w:rPr>
          <w:rFonts w:ascii="Times New Roman" w:eastAsia="Times New Roman" w:hAnsi="Times New Roman" w:cs="Times New Roman"/>
          <w:sz w:val="24"/>
          <w:szCs w:val="24"/>
          <w:lang w:val="en"/>
        </w:rPr>
        <w:t xml:space="preserve"> is a late 4th-century </w:t>
      </w:r>
      <w:hyperlink r:id="rId9" w:tooltip="Bible translations into Latin" w:history="1">
        <w:r w:rsidRPr="00330134">
          <w:rPr>
            <w:rFonts w:ascii="Times New Roman" w:eastAsia="Times New Roman" w:hAnsi="Times New Roman" w:cs="Times New Roman"/>
            <w:color w:val="0000FF"/>
            <w:sz w:val="24"/>
            <w:szCs w:val="24"/>
            <w:u w:val="single"/>
            <w:lang w:val="en"/>
          </w:rPr>
          <w:t>Latin translation of the Bible</w:t>
        </w:r>
      </w:hyperlink>
      <w:r w:rsidRPr="00330134">
        <w:rPr>
          <w:rFonts w:ascii="Times New Roman" w:eastAsia="Times New Roman" w:hAnsi="Times New Roman" w:cs="Times New Roman"/>
          <w:sz w:val="24"/>
          <w:szCs w:val="24"/>
          <w:lang w:val="en"/>
        </w:rPr>
        <w:t xml:space="preserve">. It was largely the work of </w:t>
      </w:r>
      <w:hyperlink r:id="rId10" w:tooltip="St Jerome" w:history="1">
        <w:r w:rsidRPr="00330134">
          <w:rPr>
            <w:rFonts w:ascii="Times New Roman" w:eastAsia="Times New Roman" w:hAnsi="Times New Roman" w:cs="Times New Roman"/>
            <w:color w:val="0000FF"/>
            <w:sz w:val="24"/>
            <w:szCs w:val="24"/>
            <w:u w:val="single"/>
            <w:lang w:val="en"/>
          </w:rPr>
          <w:t>St. Jerome</w:t>
        </w:r>
      </w:hyperlink>
      <w:r w:rsidRPr="00330134">
        <w:rPr>
          <w:rFonts w:ascii="Times New Roman" w:eastAsia="Times New Roman" w:hAnsi="Times New Roman" w:cs="Times New Roman"/>
          <w:sz w:val="24"/>
          <w:szCs w:val="24"/>
          <w:lang w:val="en"/>
        </w:rPr>
        <w:t xml:space="preserve">, who was commissioned by </w:t>
      </w:r>
      <w:hyperlink r:id="rId11" w:tooltip="Pope Damasus I" w:history="1">
        <w:r w:rsidRPr="00330134">
          <w:rPr>
            <w:rFonts w:ascii="Times New Roman" w:eastAsia="Times New Roman" w:hAnsi="Times New Roman" w:cs="Times New Roman"/>
            <w:color w:val="0000FF"/>
            <w:sz w:val="24"/>
            <w:szCs w:val="24"/>
            <w:u w:val="single"/>
            <w:lang w:val="en"/>
          </w:rPr>
          <w:t xml:space="preserve">Pope </w:t>
        </w:r>
        <w:proofErr w:type="spellStart"/>
        <w:r w:rsidRPr="00330134">
          <w:rPr>
            <w:rFonts w:ascii="Times New Roman" w:eastAsia="Times New Roman" w:hAnsi="Times New Roman" w:cs="Times New Roman"/>
            <w:color w:val="0000FF"/>
            <w:sz w:val="24"/>
            <w:szCs w:val="24"/>
            <w:u w:val="single"/>
            <w:lang w:val="en"/>
          </w:rPr>
          <w:t>Damasus</w:t>
        </w:r>
        <w:proofErr w:type="spellEnd"/>
        <w:r w:rsidRPr="00330134">
          <w:rPr>
            <w:rFonts w:ascii="Times New Roman" w:eastAsia="Times New Roman" w:hAnsi="Times New Roman" w:cs="Times New Roman"/>
            <w:color w:val="0000FF"/>
            <w:sz w:val="24"/>
            <w:szCs w:val="24"/>
            <w:u w:val="single"/>
            <w:lang w:val="en"/>
          </w:rPr>
          <w:t xml:space="preserve"> I</w:t>
        </w:r>
      </w:hyperlink>
      <w:r w:rsidRPr="00330134">
        <w:rPr>
          <w:rFonts w:ascii="Times New Roman" w:eastAsia="Times New Roman" w:hAnsi="Times New Roman" w:cs="Times New Roman"/>
          <w:sz w:val="24"/>
          <w:szCs w:val="24"/>
          <w:lang w:val="en"/>
        </w:rPr>
        <w:t xml:space="preserve"> in 382 to make a revision of the </w:t>
      </w:r>
      <w:hyperlink r:id="rId12" w:tooltip="Vetus Latina" w:history="1">
        <w:proofErr w:type="spellStart"/>
        <w:r w:rsidRPr="00330134">
          <w:rPr>
            <w:rFonts w:ascii="Times New Roman" w:eastAsia="Times New Roman" w:hAnsi="Times New Roman" w:cs="Times New Roman"/>
            <w:color w:val="0000FF"/>
            <w:sz w:val="24"/>
            <w:szCs w:val="24"/>
            <w:u w:val="single"/>
            <w:lang w:val="en"/>
          </w:rPr>
          <w:t>Vetus</w:t>
        </w:r>
        <w:proofErr w:type="spellEnd"/>
        <w:r w:rsidRPr="00330134">
          <w:rPr>
            <w:rFonts w:ascii="Times New Roman" w:eastAsia="Times New Roman" w:hAnsi="Times New Roman" w:cs="Times New Roman"/>
            <w:color w:val="0000FF"/>
            <w:sz w:val="24"/>
            <w:szCs w:val="24"/>
            <w:u w:val="single"/>
            <w:lang w:val="en"/>
          </w:rPr>
          <w:t xml:space="preserve"> Latina</w:t>
        </w:r>
      </w:hyperlink>
      <w:r w:rsidRPr="00330134">
        <w:rPr>
          <w:rFonts w:ascii="Times New Roman" w:eastAsia="Times New Roman" w:hAnsi="Times New Roman" w:cs="Times New Roman"/>
          <w:sz w:val="24"/>
          <w:szCs w:val="24"/>
          <w:lang w:val="en"/>
        </w:rPr>
        <w:t xml:space="preserve"> (old Latin translations). Its widespread adoption eventually led to their eclipse. By the 13th century this revision had come to be called the </w:t>
      </w:r>
      <w:proofErr w:type="spellStart"/>
      <w:r w:rsidRPr="00330134">
        <w:rPr>
          <w:rFonts w:ascii="Times New Roman" w:eastAsia="Times New Roman" w:hAnsi="Times New Roman" w:cs="Times New Roman"/>
          <w:i/>
          <w:iCs/>
          <w:sz w:val="24"/>
          <w:szCs w:val="24"/>
          <w:lang w:val="en"/>
        </w:rPr>
        <w:t>versio</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vulgata</w:t>
      </w:r>
      <w:proofErr w:type="spellEnd"/>
      <w:r w:rsidRPr="00330134">
        <w:rPr>
          <w:rFonts w:ascii="Times New Roman" w:eastAsia="Times New Roman" w:hAnsi="Times New Roman" w:cs="Times New Roman"/>
          <w:sz w:val="24"/>
          <w:szCs w:val="24"/>
          <w:lang w:val="en"/>
        </w:rPr>
        <w:t>, that is, the "commonly used translation".</w:t>
      </w:r>
      <w:hyperlink r:id="rId13" w:anchor="cite_note-LewisShort-1" w:history="1">
        <w:r w:rsidRPr="00330134">
          <w:rPr>
            <w:rFonts w:ascii="Times New Roman" w:eastAsia="Times New Roman" w:hAnsi="Times New Roman" w:cs="Times New Roman"/>
            <w:color w:val="0000FF"/>
            <w:sz w:val="24"/>
            <w:szCs w:val="24"/>
            <w:u w:val="single"/>
            <w:vertAlign w:val="superscript"/>
            <w:lang w:val="en"/>
          </w:rPr>
          <w:t>[1]</w:t>
        </w:r>
      </w:hyperlink>
      <w:r w:rsidRPr="00330134">
        <w:rPr>
          <w:rFonts w:ascii="Times New Roman" w:eastAsia="Times New Roman" w:hAnsi="Times New Roman" w:cs="Times New Roman"/>
          <w:sz w:val="24"/>
          <w:szCs w:val="24"/>
          <w:lang w:val="en"/>
        </w:rPr>
        <w:t xml:space="preserve"> In the 16th century it became the definitive and officially promulgated Latin version of the Bible in the </w:t>
      </w:r>
      <w:hyperlink r:id="rId14" w:tooltip="Roman Catholic Church" w:history="1">
        <w:r w:rsidRPr="00330134">
          <w:rPr>
            <w:rFonts w:ascii="Times New Roman" w:eastAsia="Times New Roman" w:hAnsi="Times New Roman" w:cs="Times New Roman"/>
            <w:color w:val="0000FF"/>
            <w:sz w:val="24"/>
            <w:szCs w:val="24"/>
            <w:u w:val="single"/>
            <w:lang w:val="en"/>
          </w:rPr>
          <w:t>Roman Catholic Church</w:t>
        </w:r>
      </w:hyperlink>
      <w:r w:rsidRPr="00330134">
        <w:rPr>
          <w:rFonts w:ascii="Times New Roman" w:eastAsia="Times New Roman" w:hAnsi="Times New Roman" w:cs="Times New Roman"/>
          <w:sz w:val="24"/>
          <w:szCs w:val="24"/>
          <w:lang w:val="en"/>
        </w:rPr>
        <w:t>.</w:t>
      </w:r>
    </w:p>
    <w:p w:rsidR="00330134" w:rsidRPr="00330134" w:rsidRDefault="00330134" w:rsidP="0065452C">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The Vulgate has a compound text that is not entirely the work of Jerome.</w:t>
      </w:r>
      <w:hyperlink r:id="rId15" w:anchor="cite_note-2" w:history="1">
        <w:r w:rsidRPr="00330134">
          <w:rPr>
            <w:rFonts w:ascii="Times New Roman" w:eastAsia="Times New Roman" w:hAnsi="Times New Roman" w:cs="Times New Roman"/>
            <w:color w:val="0000FF"/>
            <w:sz w:val="24"/>
            <w:szCs w:val="24"/>
            <w:u w:val="single"/>
            <w:vertAlign w:val="superscript"/>
            <w:lang w:val="en"/>
          </w:rPr>
          <w:t>[2]</w:t>
        </w:r>
      </w:hyperlink>
      <w:r w:rsidRPr="00330134">
        <w:rPr>
          <w:rFonts w:ascii="Times New Roman" w:eastAsia="Times New Roman" w:hAnsi="Times New Roman" w:cs="Times New Roman"/>
          <w:sz w:val="24"/>
          <w:szCs w:val="24"/>
          <w:lang w:val="en"/>
        </w:rPr>
        <w:t xml:space="preserve"> Its components </w:t>
      </w:r>
      <w:proofErr w:type="spellStart"/>
      <w:r w:rsidRPr="00330134">
        <w:rPr>
          <w:rFonts w:ascii="Times New Roman" w:eastAsia="Times New Roman" w:hAnsi="Times New Roman" w:cs="Times New Roman"/>
          <w:sz w:val="24"/>
          <w:szCs w:val="24"/>
          <w:lang w:val="en"/>
        </w:rPr>
        <w:t>include</w:t>
      </w:r>
      <w:proofErr w:type="gramStart"/>
      <w:r w:rsidRPr="00330134">
        <w:rPr>
          <w:rFonts w:ascii="Times New Roman" w:eastAsia="Times New Roman" w:hAnsi="Times New Roman" w:cs="Times New Roman"/>
          <w:sz w:val="24"/>
          <w:szCs w:val="24"/>
          <w:lang w:val="en"/>
        </w:rPr>
        <w:t>:</w:t>
      </w:r>
      <w:r w:rsidRPr="00330134">
        <w:rPr>
          <w:rFonts w:ascii="Times New Roman" w:eastAsia="Times New Roman" w:hAnsi="Times New Roman" w:cs="Times New Roman"/>
          <w:i/>
          <w:iCs/>
          <w:sz w:val="24"/>
          <w:szCs w:val="24"/>
          <w:lang w:val="en"/>
        </w:rPr>
        <w:t>Jerome's</w:t>
      </w:r>
      <w:proofErr w:type="spellEnd"/>
      <w:proofErr w:type="gramEnd"/>
      <w:r w:rsidRPr="00330134">
        <w:rPr>
          <w:rFonts w:ascii="Times New Roman" w:eastAsia="Times New Roman" w:hAnsi="Times New Roman" w:cs="Times New Roman"/>
          <w:i/>
          <w:iCs/>
          <w:sz w:val="24"/>
          <w:szCs w:val="24"/>
          <w:lang w:val="en"/>
        </w:rPr>
        <w:t xml:space="preserve"> independent translation from the </w:t>
      </w:r>
      <w:hyperlink r:id="rId16" w:tooltip="Tanakh" w:history="1">
        <w:r w:rsidRPr="00330134">
          <w:rPr>
            <w:rFonts w:ascii="Times New Roman" w:eastAsia="Times New Roman" w:hAnsi="Times New Roman" w:cs="Times New Roman"/>
            <w:i/>
            <w:iCs/>
            <w:color w:val="0000FF"/>
            <w:sz w:val="24"/>
            <w:szCs w:val="24"/>
            <w:u w:val="single"/>
            <w:lang w:val="en"/>
          </w:rPr>
          <w:t>Hebrew</w:t>
        </w:r>
      </w:hyperlink>
      <w:r w:rsidRPr="00330134">
        <w:rPr>
          <w:rFonts w:ascii="Times New Roman" w:eastAsia="Times New Roman" w:hAnsi="Times New Roman" w:cs="Times New Roman"/>
          <w:sz w:val="24"/>
          <w:szCs w:val="24"/>
          <w:lang w:val="en"/>
        </w:rPr>
        <w:t xml:space="preserve">: the books of the Hebrew Bible, usually not including his </w:t>
      </w:r>
      <w:hyperlink r:id="rId17" w:anchor="Versio_juxta_Hebraicum" w:tooltip="Latin Psalters" w:history="1">
        <w:r w:rsidRPr="00330134">
          <w:rPr>
            <w:rFonts w:ascii="Times New Roman" w:eastAsia="Times New Roman" w:hAnsi="Times New Roman" w:cs="Times New Roman"/>
            <w:color w:val="0000FF"/>
            <w:sz w:val="24"/>
            <w:szCs w:val="24"/>
            <w:u w:val="single"/>
            <w:lang w:val="en"/>
          </w:rPr>
          <w:t>translation of the Psalms</w:t>
        </w:r>
      </w:hyperlink>
      <w:r w:rsidRPr="00330134">
        <w:rPr>
          <w:rFonts w:ascii="Times New Roman" w:eastAsia="Times New Roman" w:hAnsi="Times New Roman" w:cs="Times New Roman"/>
          <w:sz w:val="24"/>
          <w:szCs w:val="24"/>
          <w:lang w:val="en"/>
        </w:rPr>
        <w:t>. This was completed in 405.</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 xml:space="preserve">Translation from the Greek of </w:t>
      </w:r>
      <w:hyperlink r:id="rId18" w:tooltip="Theodotion" w:history="1">
        <w:proofErr w:type="spellStart"/>
        <w:r w:rsidRPr="00330134">
          <w:rPr>
            <w:rFonts w:ascii="Times New Roman" w:eastAsia="Times New Roman" w:hAnsi="Times New Roman" w:cs="Times New Roman"/>
            <w:i/>
            <w:iCs/>
            <w:color w:val="0000FF"/>
            <w:sz w:val="24"/>
            <w:szCs w:val="24"/>
            <w:u w:val="single"/>
            <w:lang w:val="en"/>
          </w:rPr>
          <w:t>Theodotion</w:t>
        </w:r>
        <w:proofErr w:type="spellEnd"/>
      </w:hyperlink>
      <w:r w:rsidRPr="00330134">
        <w:rPr>
          <w:rFonts w:ascii="Times New Roman" w:eastAsia="Times New Roman" w:hAnsi="Times New Roman" w:cs="Times New Roman"/>
          <w:sz w:val="24"/>
          <w:szCs w:val="24"/>
          <w:lang w:val="en"/>
        </w:rPr>
        <w:t xml:space="preserve"> by Jerome: The three additions to the </w:t>
      </w:r>
      <w:hyperlink r:id="rId19" w:tooltip="Book of Daniel" w:history="1">
        <w:r w:rsidRPr="00330134">
          <w:rPr>
            <w:rFonts w:ascii="Times New Roman" w:eastAsia="Times New Roman" w:hAnsi="Times New Roman" w:cs="Times New Roman"/>
            <w:color w:val="0000FF"/>
            <w:sz w:val="24"/>
            <w:szCs w:val="24"/>
            <w:u w:val="single"/>
            <w:lang w:val="en"/>
          </w:rPr>
          <w:t>Book of Daniel</w:t>
        </w:r>
      </w:hyperlink>
      <w:r w:rsidRPr="00330134">
        <w:rPr>
          <w:rFonts w:ascii="Times New Roman" w:eastAsia="Times New Roman" w:hAnsi="Times New Roman" w:cs="Times New Roman"/>
          <w:sz w:val="24"/>
          <w:szCs w:val="24"/>
          <w:lang w:val="en"/>
        </w:rPr>
        <w:t xml:space="preserve">; </w:t>
      </w:r>
      <w:hyperlink r:id="rId20" w:tooltip="The Prayer of Azariah and Song of the Three Holy Children" w:history="1">
        <w:r w:rsidRPr="00330134">
          <w:rPr>
            <w:rFonts w:ascii="Times New Roman" w:eastAsia="Times New Roman" w:hAnsi="Times New Roman" w:cs="Times New Roman"/>
            <w:color w:val="0000FF"/>
            <w:sz w:val="24"/>
            <w:szCs w:val="24"/>
            <w:u w:val="single"/>
            <w:lang w:val="en"/>
          </w:rPr>
          <w:t>Song of the Three Children</w:t>
        </w:r>
      </w:hyperlink>
      <w:r w:rsidRPr="00330134">
        <w:rPr>
          <w:rFonts w:ascii="Times New Roman" w:eastAsia="Times New Roman" w:hAnsi="Times New Roman" w:cs="Times New Roman"/>
          <w:sz w:val="24"/>
          <w:szCs w:val="24"/>
          <w:lang w:val="en"/>
        </w:rPr>
        <w:t xml:space="preserve">, </w:t>
      </w:r>
      <w:hyperlink r:id="rId21" w:tooltip="Susanna (Book of Daniel)" w:history="1">
        <w:r w:rsidRPr="00330134">
          <w:rPr>
            <w:rFonts w:ascii="Times New Roman" w:eastAsia="Times New Roman" w:hAnsi="Times New Roman" w:cs="Times New Roman"/>
            <w:color w:val="0000FF"/>
            <w:sz w:val="24"/>
            <w:szCs w:val="24"/>
            <w:u w:val="single"/>
            <w:lang w:val="en"/>
          </w:rPr>
          <w:t>Story of Susanna</w:t>
        </w:r>
      </w:hyperlink>
      <w:r w:rsidRPr="00330134">
        <w:rPr>
          <w:rFonts w:ascii="Times New Roman" w:eastAsia="Times New Roman" w:hAnsi="Times New Roman" w:cs="Times New Roman"/>
          <w:sz w:val="24"/>
          <w:szCs w:val="24"/>
          <w:lang w:val="en"/>
        </w:rPr>
        <w:t xml:space="preserve">, and </w:t>
      </w:r>
      <w:hyperlink r:id="rId22" w:tooltip="Bel and the Dragon" w:history="1">
        <w:r w:rsidRPr="00330134">
          <w:rPr>
            <w:rFonts w:ascii="Times New Roman" w:eastAsia="Times New Roman" w:hAnsi="Times New Roman" w:cs="Times New Roman"/>
            <w:color w:val="0000FF"/>
            <w:sz w:val="24"/>
            <w:szCs w:val="24"/>
            <w:u w:val="single"/>
            <w:lang w:val="en"/>
          </w:rPr>
          <w:t xml:space="preserve">The Idol </w:t>
        </w:r>
        <w:proofErr w:type="spellStart"/>
        <w:r w:rsidRPr="00330134">
          <w:rPr>
            <w:rFonts w:ascii="Times New Roman" w:eastAsia="Times New Roman" w:hAnsi="Times New Roman" w:cs="Times New Roman"/>
            <w:color w:val="0000FF"/>
            <w:sz w:val="24"/>
            <w:szCs w:val="24"/>
            <w:u w:val="single"/>
            <w:lang w:val="en"/>
          </w:rPr>
          <w:t>Bel</w:t>
        </w:r>
        <w:proofErr w:type="spellEnd"/>
        <w:r w:rsidRPr="00330134">
          <w:rPr>
            <w:rFonts w:ascii="Times New Roman" w:eastAsia="Times New Roman" w:hAnsi="Times New Roman" w:cs="Times New Roman"/>
            <w:color w:val="0000FF"/>
            <w:sz w:val="24"/>
            <w:szCs w:val="24"/>
            <w:u w:val="single"/>
            <w:lang w:val="en"/>
          </w:rPr>
          <w:t xml:space="preserve"> and the Dragon</w:t>
        </w:r>
      </w:hyperlink>
      <w:r w:rsidRPr="00330134">
        <w:rPr>
          <w:rFonts w:ascii="Times New Roman" w:eastAsia="Times New Roman" w:hAnsi="Times New Roman" w:cs="Times New Roman"/>
          <w:sz w:val="24"/>
          <w:szCs w:val="24"/>
          <w:lang w:val="en"/>
        </w:rPr>
        <w:t>. The Song of the Three Children was retained within the narrative of Daniel, the other two additions Jerome moved to the end of the book.</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 xml:space="preserve">Translation from the </w:t>
      </w:r>
      <w:hyperlink r:id="rId23" w:tooltip="Septuagint" w:history="1">
        <w:r w:rsidRPr="00330134">
          <w:rPr>
            <w:rFonts w:ascii="Times New Roman" w:eastAsia="Times New Roman" w:hAnsi="Times New Roman" w:cs="Times New Roman"/>
            <w:i/>
            <w:iCs/>
            <w:color w:val="0000FF"/>
            <w:sz w:val="24"/>
            <w:szCs w:val="24"/>
            <w:u w:val="single"/>
            <w:lang w:val="en"/>
          </w:rPr>
          <w:t>Septuagint</w:t>
        </w:r>
      </w:hyperlink>
      <w:r w:rsidRPr="00330134">
        <w:rPr>
          <w:rFonts w:ascii="Times New Roman" w:eastAsia="Times New Roman" w:hAnsi="Times New Roman" w:cs="Times New Roman"/>
          <w:sz w:val="24"/>
          <w:szCs w:val="24"/>
          <w:lang w:val="en"/>
        </w:rPr>
        <w:t xml:space="preserve"> by Jerome: the </w:t>
      </w:r>
      <w:hyperlink r:id="rId24" w:anchor="Additions_to_Esther" w:tooltip="Book of Esther" w:history="1">
        <w:r w:rsidRPr="00330134">
          <w:rPr>
            <w:rFonts w:ascii="Times New Roman" w:eastAsia="Times New Roman" w:hAnsi="Times New Roman" w:cs="Times New Roman"/>
            <w:color w:val="0000FF"/>
            <w:sz w:val="24"/>
            <w:szCs w:val="24"/>
            <w:u w:val="single"/>
            <w:lang w:val="en"/>
          </w:rPr>
          <w:t>Rest of Esther</w:t>
        </w:r>
      </w:hyperlink>
      <w:r w:rsidRPr="00330134">
        <w:rPr>
          <w:rFonts w:ascii="Times New Roman" w:eastAsia="Times New Roman" w:hAnsi="Times New Roman" w:cs="Times New Roman"/>
          <w:sz w:val="24"/>
          <w:szCs w:val="24"/>
          <w:lang w:val="en"/>
        </w:rPr>
        <w:t>. Jerome gathered all these additions together at the end of the book of Esther.</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 xml:space="preserve">Translation from the </w:t>
      </w:r>
      <w:hyperlink r:id="rId25" w:tooltip="Hexapla" w:history="1">
        <w:proofErr w:type="spellStart"/>
        <w:r w:rsidRPr="00330134">
          <w:rPr>
            <w:rFonts w:ascii="Times New Roman" w:eastAsia="Times New Roman" w:hAnsi="Times New Roman" w:cs="Times New Roman"/>
            <w:i/>
            <w:iCs/>
            <w:color w:val="0000FF"/>
            <w:sz w:val="24"/>
            <w:szCs w:val="24"/>
            <w:u w:val="single"/>
            <w:lang w:val="en"/>
          </w:rPr>
          <w:t>Hexaplar</w:t>
        </w:r>
        <w:proofErr w:type="spellEnd"/>
        <w:r w:rsidRPr="00330134">
          <w:rPr>
            <w:rFonts w:ascii="Times New Roman" w:eastAsia="Times New Roman" w:hAnsi="Times New Roman" w:cs="Times New Roman"/>
            <w:i/>
            <w:iCs/>
            <w:color w:val="0000FF"/>
            <w:sz w:val="24"/>
            <w:szCs w:val="24"/>
            <w:u w:val="single"/>
            <w:lang w:val="en"/>
          </w:rPr>
          <w:t xml:space="preserve"> Septuagint</w:t>
        </w:r>
      </w:hyperlink>
      <w:r w:rsidRPr="00330134">
        <w:rPr>
          <w:rFonts w:ascii="Times New Roman" w:eastAsia="Times New Roman" w:hAnsi="Times New Roman" w:cs="Times New Roman"/>
          <w:sz w:val="24"/>
          <w:szCs w:val="24"/>
          <w:lang w:val="en"/>
        </w:rPr>
        <w:t xml:space="preserve"> by Jerome: his </w:t>
      </w:r>
      <w:hyperlink r:id="rId26" w:anchor="Versio_Gallicana" w:tooltip="Latin Psalters" w:history="1">
        <w:proofErr w:type="spellStart"/>
        <w:r w:rsidRPr="00330134">
          <w:rPr>
            <w:rFonts w:ascii="Times New Roman" w:eastAsia="Times New Roman" w:hAnsi="Times New Roman" w:cs="Times New Roman"/>
            <w:color w:val="0000FF"/>
            <w:sz w:val="24"/>
            <w:szCs w:val="24"/>
            <w:u w:val="single"/>
            <w:lang w:val="en"/>
          </w:rPr>
          <w:t>Gallican</w:t>
        </w:r>
        <w:proofErr w:type="spellEnd"/>
        <w:r w:rsidRPr="00330134">
          <w:rPr>
            <w:rFonts w:ascii="Times New Roman" w:eastAsia="Times New Roman" w:hAnsi="Times New Roman" w:cs="Times New Roman"/>
            <w:color w:val="0000FF"/>
            <w:sz w:val="24"/>
            <w:szCs w:val="24"/>
            <w:u w:val="single"/>
            <w:lang w:val="en"/>
          </w:rPr>
          <w:t xml:space="preserve"> version</w:t>
        </w:r>
      </w:hyperlink>
      <w:r w:rsidRPr="00330134">
        <w:rPr>
          <w:rFonts w:ascii="Times New Roman" w:eastAsia="Times New Roman" w:hAnsi="Times New Roman" w:cs="Times New Roman"/>
          <w:sz w:val="24"/>
          <w:szCs w:val="24"/>
          <w:lang w:val="en"/>
        </w:rPr>
        <w:t xml:space="preserve"> of the Book of Psalms. Jerome's </w:t>
      </w:r>
      <w:proofErr w:type="spellStart"/>
      <w:r w:rsidRPr="00330134">
        <w:rPr>
          <w:rFonts w:ascii="Times New Roman" w:eastAsia="Times New Roman" w:hAnsi="Times New Roman" w:cs="Times New Roman"/>
          <w:sz w:val="24"/>
          <w:szCs w:val="24"/>
          <w:lang w:val="en"/>
        </w:rPr>
        <w:t>Hexaplaric</w:t>
      </w:r>
      <w:proofErr w:type="spellEnd"/>
      <w:r w:rsidRPr="00330134">
        <w:rPr>
          <w:rFonts w:ascii="Times New Roman" w:eastAsia="Times New Roman" w:hAnsi="Times New Roman" w:cs="Times New Roman"/>
          <w:sz w:val="24"/>
          <w:szCs w:val="24"/>
          <w:lang w:val="en"/>
        </w:rPr>
        <w:t xml:space="preserve"> revisions of other books of Old Testament continued to circulate in Italy for several centuries, but only Job and fragments of other books survive.</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Free translation</w:t>
      </w:r>
      <w:r w:rsidRPr="00330134">
        <w:rPr>
          <w:rFonts w:ascii="Times New Roman" w:eastAsia="Times New Roman" w:hAnsi="Times New Roman" w:cs="Times New Roman"/>
          <w:sz w:val="24"/>
          <w:szCs w:val="24"/>
          <w:lang w:val="en"/>
        </w:rPr>
        <w:t xml:space="preserve"> by Jerome from a secondary </w:t>
      </w:r>
      <w:hyperlink r:id="rId27" w:tooltip="Aramaic" w:history="1">
        <w:r w:rsidRPr="00330134">
          <w:rPr>
            <w:rFonts w:ascii="Times New Roman" w:eastAsia="Times New Roman" w:hAnsi="Times New Roman" w:cs="Times New Roman"/>
            <w:color w:val="0000FF"/>
            <w:sz w:val="24"/>
            <w:szCs w:val="24"/>
            <w:u w:val="single"/>
            <w:lang w:val="en"/>
          </w:rPr>
          <w:t>Aramaic</w:t>
        </w:r>
      </w:hyperlink>
      <w:r w:rsidRPr="00330134">
        <w:rPr>
          <w:rFonts w:ascii="Times New Roman" w:eastAsia="Times New Roman" w:hAnsi="Times New Roman" w:cs="Times New Roman"/>
          <w:sz w:val="24"/>
          <w:szCs w:val="24"/>
          <w:lang w:val="en"/>
        </w:rPr>
        <w:t xml:space="preserve"> version: </w:t>
      </w:r>
      <w:hyperlink r:id="rId28" w:tooltip="Book of Tobit" w:history="1">
        <w:r w:rsidRPr="00330134">
          <w:rPr>
            <w:rFonts w:ascii="Times New Roman" w:eastAsia="Times New Roman" w:hAnsi="Times New Roman" w:cs="Times New Roman"/>
            <w:color w:val="0000FF"/>
            <w:sz w:val="24"/>
            <w:szCs w:val="24"/>
            <w:u w:val="single"/>
            <w:lang w:val="en"/>
          </w:rPr>
          <w:t>Tobias</w:t>
        </w:r>
      </w:hyperlink>
      <w:r w:rsidRPr="00330134">
        <w:rPr>
          <w:rFonts w:ascii="Times New Roman" w:eastAsia="Times New Roman" w:hAnsi="Times New Roman" w:cs="Times New Roman"/>
          <w:sz w:val="24"/>
          <w:szCs w:val="24"/>
          <w:lang w:val="en"/>
        </w:rPr>
        <w:t xml:space="preserve"> and </w:t>
      </w:r>
      <w:hyperlink r:id="rId29" w:tooltip="Book of Judith" w:history="1">
        <w:r w:rsidRPr="00330134">
          <w:rPr>
            <w:rFonts w:ascii="Times New Roman" w:eastAsia="Times New Roman" w:hAnsi="Times New Roman" w:cs="Times New Roman"/>
            <w:color w:val="0000FF"/>
            <w:sz w:val="24"/>
            <w:szCs w:val="24"/>
            <w:u w:val="single"/>
            <w:lang w:val="en"/>
          </w:rPr>
          <w:t>Judith</w:t>
        </w:r>
      </w:hyperlink>
      <w:r w:rsidRPr="00330134">
        <w:rPr>
          <w:rFonts w:ascii="Times New Roman" w:eastAsia="Times New Roman" w:hAnsi="Times New Roman" w:cs="Times New Roman"/>
          <w:sz w:val="24"/>
          <w:szCs w:val="24"/>
          <w:lang w:val="en"/>
        </w:rPr>
        <w:t>.</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Revision</w:t>
      </w:r>
      <w:r w:rsidRPr="00330134">
        <w:rPr>
          <w:rFonts w:ascii="Times New Roman" w:eastAsia="Times New Roman" w:hAnsi="Times New Roman" w:cs="Times New Roman"/>
          <w:sz w:val="24"/>
          <w:szCs w:val="24"/>
          <w:lang w:val="en"/>
        </w:rPr>
        <w:t xml:space="preserve"> by Jerome of the </w:t>
      </w:r>
      <w:hyperlink r:id="rId30" w:tooltip="Vetus Latina" w:history="1">
        <w:r w:rsidRPr="00330134">
          <w:rPr>
            <w:rFonts w:ascii="Times New Roman" w:eastAsia="Times New Roman" w:hAnsi="Times New Roman" w:cs="Times New Roman"/>
            <w:color w:val="0000FF"/>
            <w:sz w:val="24"/>
            <w:szCs w:val="24"/>
            <w:u w:val="single"/>
            <w:lang w:val="en"/>
          </w:rPr>
          <w:t>Old Latin</w:t>
        </w:r>
      </w:hyperlink>
      <w:r w:rsidRPr="00330134">
        <w:rPr>
          <w:rFonts w:ascii="Times New Roman" w:eastAsia="Times New Roman" w:hAnsi="Times New Roman" w:cs="Times New Roman"/>
          <w:sz w:val="24"/>
          <w:szCs w:val="24"/>
          <w:lang w:val="en"/>
        </w:rPr>
        <w:t xml:space="preserve">, corrected with reference to the oldest </w:t>
      </w:r>
      <w:hyperlink r:id="rId31" w:tooltip="New Testament manuscript" w:history="1">
        <w:r w:rsidRPr="00330134">
          <w:rPr>
            <w:rFonts w:ascii="Times New Roman" w:eastAsia="Times New Roman" w:hAnsi="Times New Roman" w:cs="Times New Roman"/>
            <w:color w:val="0000FF"/>
            <w:sz w:val="24"/>
            <w:szCs w:val="24"/>
            <w:u w:val="single"/>
            <w:lang w:val="en"/>
          </w:rPr>
          <w:t>Greek manuscripts</w:t>
        </w:r>
      </w:hyperlink>
      <w:r w:rsidRPr="00330134">
        <w:rPr>
          <w:rFonts w:ascii="Times New Roman" w:eastAsia="Times New Roman" w:hAnsi="Times New Roman" w:cs="Times New Roman"/>
          <w:sz w:val="24"/>
          <w:szCs w:val="24"/>
          <w:lang w:val="en"/>
        </w:rPr>
        <w:t xml:space="preserve"> available: the </w:t>
      </w:r>
      <w:hyperlink r:id="rId32" w:tooltip="Four Gospels" w:history="1">
        <w:r w:rsidRPr="00330134">
          <w:rPr>
            <w:rFonts w:ascii="Times New Roman" w:eastAsia="Times New Roman" w:hAnsi="Times New Roman" w:cs="Times New Roman"/>
            <w:color w:val="0000FF"/>
            <w:sz w:val="24"/>
            <w:szCs w:val="24"/>
            <w:u w:val="single"/>
            <w:lang w:val="en"/>
          </w:rPr>
          <w:t>Gospels</w:t>
        </w:r>
      </w:hyperlink>
      <w:r w:rsidRPr="00330134">
        <w:rPr>
          <w:rFonts w:ascii="Times New Roman" w:eastAsia="Times New Roman" w:hAnsi="Times New Roman" w:cs="Times New Roman"/>
          <w:sz w:val="24"/>
          <w:szCs w:val="24"/>
          <w:lang w:val="en"/>
        </w:rPr>
        <w:t>.</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Old Latin</w:t>
      </w:r>
      <w:r w:rsidRPr="00330134">
        <w:rPr>
          <w:rFonts w:ascii="Times New Roman" w:eastAsia="Times New Roman" w:hAnsi="Times New Roman" w:cs="Times New Roman"/>
          <w:sz w:val="24"/>
          <w:szCs w:val="24"/>
          <w:lang w:val="en"/>
        </w:rPr>
        <w:t xml:space="preserve">, more or less revised by a person or persons unknown: </w:t>
      </w:r>
      <w:hyperlink r:id="rId33" w:tooltip="Book of Baruch" w:history="1">
        <w:r w:rsidRPr="00330134">
          <w:rPr>
            <w:rFonts w:ascii="Times New Roman" w:eastAsia="Times New Roman" w:hAnsi="Times New Roman" w:cs="Times New Roman"/>
            <w:color w:val="0000FF"/>
            <w:sz w:val="24"/>
            <w:szCs w:val="24"/>
            <w:u w:val="single"/>
            <w:lang w:val="en"/>
          </w:rPr>
          <w:t>Baruch</w:t>
        </w:r>
      </w:hyperlink>
      <w:r w:rsidRPr="00330134">
        <w:rPr>
          <w:rFonts w:ascii="Times New Roman" w:eastAsia="Times New Roman" w:hAnsi="Times New Roman" w:cs="Times New Roman"/>
          <w:sz w:val="24"/>
          <w:szCs w:val="24"/>
          <w:lang w:val="en"/>
        </w:rPr>
        <w:t xml:space="preserve">, </w:t>
      </w:r>
      <w:hyperlink r:id="rId34" w:tooltip="Letter of Jeremiah" w:history="1">
        <w:r w:rsidRPr="00330134">
          <w:rPr>
            <w:rFonts w:ascii="Times New Roman" w:eastAsia="Times New Roman" w:hAnsi="Times New Roman" w:cs="Times New Roman"/>
            <w:color w:val="0000FF"/>
            <w:sz w:val="24"/>
            <w:szCs w:val="24"/>
            <w:u w:val="single"/>
            <w:lang w:val="en"/>
          </w:rPr>
          <w:t>Letter of Jeremiah</w:t>
        </w:r>
      </w:hyperlink>
      <w:r w:rsidRPr="00330134">
        <w:rPr>
          <w:rFonts w:ascii="Times New Roman" w:eastAsia="Times New Roman" w:hAnsi="Times New Roman" w:cs="Times New Roman"/>
          <w:sz w:val="24"/>
          <w:szCs w:val="24"/>
          <w:lang w:val="en"/>
        </w:rPr>
        <w:t xml:space="preserve">, </w:t>
      </w:r>
      <w:hyperlink r:id="rId35" w:tooltip="1 Esdras" w:history="1">
        <w:r w:rsidRPr="00330134">
          <w:rPr>
            <w:rFonts w:ascii="Times New Roman" w:eastAsia="Times New Roman" w:hAnsi="Times New Roman" w:cs="Times New Roman"/>
            <w:color w:val="0000FF"/>
            <w:sz w:val="24"/>
            <w:szCs w:val="24"/>
            <w:u w:val="single"/>
            <w:lang w:val="en"/>
          </w:rPr>
          <w:t xml:space="preserve">3 </w:t>
        </w:r>
        <w:proofErr w:type="spellStart"/>
        <w:r w:rsidRPr="00330134">
          <w:rPr>
            <w:rFonts w:ascii="Times New Roman" w:eastAsia="Times New Roman" w:hAnsi="Times New Roman" w:cs="Times New Roman"/>
            <w:color w:val="0000FF"/>
            <w:sz w:val="24"/>
            <w:szCs w:val="24"/>
            <w:u w:val="single"/>
            <w:lang w:val="en"/>
          </w:rPr>
          <w:t>Esdras</w:t>
        </w:r>
        <w:proofErr w:type="spellEnd"/>
      </w:hyperlink>
      <w:r w:rsidRPr="00330134">
        <w:rPr>
          <w:rFonts w:ascii="Times New Roman" w:eastAsia="Times New Roman" w:hAnsi="Times New Roman" w:cs="Times New Roman"/>
          <w:sz w:val="24"/>
          <w:szCs w:val="24"/>
          <w:lang w:val="en"/>
        </w:rPr>
        <w:t>,</w:t>
      </w:r>
      <w:hyperlink r:id="rId36" w:anchor="cite_note-3" w:history="1">
        <w:r w:rsidRPr="00330134">
          <w:rPr>
            <w:rFonts w:ascii="Times New Roman" w:eastAsia="Times New Roman" w:hAnsi="Times New Roman" w:cs="Times New Roman"/>
            <w:color w:val="0000FF"/>
            <w:sz w:val="24"/>
            <w:szCs w:val="24"/>
            <w:u w:val="single"/>
            <w:vertAlign w:val="superscript"/>
            <w:lang w:val="en"/>
          </w:rPr>
          <w:t>[3]</w:t>
        </w:r>
      </w:hyperlink>
      <w:r w:rsidRPr="00330134">
        <w:rPr>
          <w:rFonts w:ascii="Times New Roman" w:eastAsia="Times New Roman" w:hAnsi="Times New Roman" w:cs="Times New Roman"/>
          <w:sz w:val="24"/>
          <w:szCs w:val="24"/>
          <w:lang w:val="en"/>
        </w:rPr>
        <w:t xml:space="preserve"> </w:t>
      </w:r>
      <w:hyperlink r:id="rId37" w:tooltip="Acts of the Apostles" w:history="1">
        <w:r w:rsidRPr="00330134">
          <w:rPr>
            <w:rFonts w:ascii="Times New Roman" w:eastAsia="Times New Roman" w:hAnsi="Times New Roman" w:cs="Times New Roman"/>
            <w:color w:val="0000FF"/>
            <w:sz w:val="24"/>
            <w:szCs w:val="24"/>
            <w:u w:val="single"/>
            <w:lang w:val="en"/>
          </w:rPr>
          <w:t>Acts</w:t>
        </w:r>
      </w:hyperlink>
      <w:r w:rsidRPr="00330134">
        <w:rPr>
          <w:rFonts w:ascii="Times New Roman" w:eastAsia="Times New Roman" w:hAnsi="Times New Roman" w:cs="Times New Roman"/>
          <w:sz w:val="24"/>
          <w:szCs w:val="24"/>
          <w:lang w:val="en"/>
        </w:rPr>
        <w:t xml:space="preserve">, </w:t>
      </w:r>
      <w:hyperlink r:id="rId38" w:anchor="New_Testament_epistles" w:tooltip="Epistles" w:history="1">
        <w:r w:rsidRPr="00330134">
          <w:rPr>
            <w:rFonts w:ascii="Times New Roman" w:eastAsia="Times New Roman" w:hAnsi="Times New Roman" w:cs="Times New Roman"/>
            <w:color w:val="0000FF"/>
            <w:sz w:val="24"/>
            <w:szCs w:val="24"/>
            <w:u w:val="single"/>
            <w:lang w:val="en"/>
          </w:rPr>
          <w:t>Epistles</w:t>
        </w:r>
      </w:hyperlink>
      <w:r w:rsidRPr="00330134">
        <w:rPr>
          <w:rFonts w:ascii="Times New Roman" w:eastAsia="Times New Roman" w:hAnsi="Times New Roman" w:cs="Times New Roman"/>
          <w:sz w:val="24"/>
          <w:szCs w:val="24"/>
          <w:lang w:val="en"/>
        </w:rPr>
        <w:t xml:space="preserve">, and the </w:t>
      </w:r>
      <w:hyperlink r:id="rId39" w:tooltip="Book of Revelation" w:history="1">
        <w:r w:rsidRPr="00330134">
          <w:rPr>
            <w:rFonts w:ascii="Times New Roman" w:eastAsia="Times New Roman" w:hAnsi="Times New Roman" w:cs="Times New Roman"/>
            <w:color w:val="0000FF"/>
            <w:sz w:val="24"/>
            <w:szCs w:val="24"/>
            <w:u w:val="single"/>
            <w:lang w:val="en"/>
          </w:rPr>
          <w:t>Apocalypse</w:t>
        </w:r>
      </w:hyperlink>
      <w:r w:rsidRPr="00330134">
        <w:rPr>
          <w:rFonts w:ascii="Times New Roman" w:eastAsia="Times New Roman" w:hAnsi="Times New Roman" w:cs="Times New Roman"/>
          <w:sz w:val="24"/>
          <w:szCs w:val="24"/>
          <w:lang w:val="en"/>
        </w:rPr>
        <w:t>.</w:t>
      </w:r>
    </w:p>
    <w:p w:rsidR="00330134" w:rsidRPr="00330134" w:rsidRDefault="00330134" w:rsidP="0033013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i/>
          <w:iCs/>
          <w:sz w:val="24"/>
          <w:szCs w:val="24"/>
          <w:lang w:val="en"/>
        </w:rPr>
        <w:t>Old Latin</w:t>
      </w:r>
      <w:r w:rsidRPr="00330134">
        <w:rPr>
          <w:rFonts w:ascii="Times New Roman" w:eastAsia="Times New Roman" w:hAnsi="Times New Roman" w:cs="Times New Roman"/>
          <w:sz w:val="24"/>
          <w:szCs w:val="24"/>
          <w:lang w:val="en"/>
        </w:rPr>
        <w:t xml:space="preserve">, wholly unrevised: </w:t>
      </w:r>
      <w:hyperlink r:id="rId40" w:tooltip="Epistle to the Laodiceans" w:history="1">
        <w:r w:rsidRPr="00330134">
          <w:rPr>
            <w:rFonts w:ascii="Times New Roman" w:eastAsia="Times New Roman" w:hAnsi="Times New Roman" w:cs="Times New Roman"/>
            <w:color w:val="0000FF"/>
            <w:sz w:val="24"/>
            <w:szCs w:val="24"/>
            <w:u w:val="single"/>
            <w:lang w:val="en"/>
          </w:rPr>
          <w:t xml:space="preserve">Epistle to the </w:t>
        </w:r>
        <w:proofErr w:type="spellStart"/>
        <w:r w:rsidRPr="00330134">
          <w:rPr>
            <w:rFonts w:ascii="Times New Roman" w:eastAsia="Times New Roman" w:hAnsi="Times New Roman" w:cs="Times New Roman"/>
            <w:color w:val="0000FF"/>
            <w:sz w:val="24"/>
            <w:szCs w:val="24"/>
            <w:u w:val="single"/>
            <w:lang w:val="en"/>
          </w:rPr>
          <w:t>Laodiceans</w:t>
        </w:r>
        <w:proofErr w:type="spellEnd"/>
      </w:hyperlink>
      <w:r w:rsidRPr="00330134">
        <w:rPr>
          <w:rFonts w:ascii="Times New Roman" w:eastAsia="Times New Roman" w:hAnsi="Times New Roman" w:cs="Times New Roman"/>
          <w:sz w:val="24"/>
          <w:szCs w:val="24"/>
          <w:lang w:val="en"/>
        </w:rPr>
        <w:t xml:space="preserve">, </w:t>
      </w:r>
      <w:hyperlink r:id="rId41" w:tooltip="Prayer of Manasses" w:history="1">
        <w:r w:rsidRPr="00330134">
          <w:rPr>
            <w:rFonts w:ascii="Times New Roman" w:eastAsia="Times New Roman" w:hAnsi="Times New Roman" w:cs="Times New Roman"/>
            <w:color w:val="0000FF"/>
            <w:sz w:val="24"/>
            <w:szCs w:val="24"/>
            <w:u w:val="single"/>
            <w:lang w:val="en"/>
          </w:rPr>
          <w:t xml:space="preserve">Prayer of </w:t>
        </w:r>
        <w:proofErr w:type="spellStart"/>
        <w:r w:rsidRPr="00330134">
          <w:rPr>
            <w:rFonts w:ascii="Times New Roman" w:eastAsia="Times New Roman" w:hAnsi="Times New Roman" w:cs="Times New Roman"/>
            <w:color w:val="0000FF"/>
            <w:sz w:val="24"/>
            <w:szCs w:val="24"/>
            <w:u w:val="single"/>
            <w:lang w:val="en"/>
          </w:rPr>
          <w:t>Manasses</w:t>
        </w:r>
        <w:proofErr w:type="spellEnd"/>
      </w:hyperlink>
      <w:r w:rsidRPr="00330134">
        <w:rPr>
          <w:rFonts w:ascii="Times New Roman" w:eastAsia="Times New Roman" w:hAnsi="Times New Roman" w:cs="Times New Roman"/>
          <w:sz w:val="24"/>
          <w:szCs w:val="24"/>
          <w:lang w:val="en"/>
        </w:rPr>
        <w:t xml:space="preserve">, </w:t>
      </w:r>
      <w:hyperlink r:id="rId42" w:tooltip="2 Esdras" w:history="1">
        <w:r w:rsidRPr="00330134">
          <w:rPr>
            <w:rFonts w:ascii="Times New Roman" w:eastAsia="Times New Roman" w:hAnsi="Times New Roman" w:cs="Times New Roman"/>
            <w:color w:val="0000FF"/>
            <w:sz w:val="24"/>
            <w:szCs w:val="24"/>
            <w:u w:val="single"/>
            <w:lang w:val="en"/>
          </w:rPr>
          <w:t xml:space="preserve">4 </w:t>
        </w:r>
        <w:proofErr w:type="spellStart"/>
        <w:r w:rsidRPr="00330134">
          <w:rPr>
            <w:rFonts w:ascii="Times New Roman" w:eastAsia="Times New Roman" w:hAnsi="Times New Roman" w:cs="Times New Roman"/>
            <w:color w:val="0000FF"/>
            <w:sz w:val="24"/>
            <w:szCs w:val="24"/>
            <w:u w:val="single"/>
            <w:lang w:val="en"/>
          </w:rPr>
          <w:t>Esdras</w:t>
        </w:r>
        <w:proofErr w:type="spellEnd"/>
      </w:hyperlink>
      <w:r w:rsidRPr="00330134">
        <w:rPr>
          <w:rFonts w:ascii="Times New Roman" w:eastAsia="Times New Roman" w:hAnsi="Times New Roman" w:cs="Times New Roman"/>
          <w:sz w:val="24"/>
          <w:szCs w:val="24"/>
          <w:lang w:val="en"/>
        </w:rPr>
        <w:t xml:space="preserve">, </w:t>
      </w:r>
      <w:hyperlink r:id="rId43" w:tooltip="Book of Wisdom" w:history="1">
        <w:r w:rsidRPr="00330134">
          <w:rPr>
            <w:rFonts w:ascii="Times New Roman" w:eastAsia="Times New Roman" w:hAnsi="Times New Roman" w:cs="Times New Roman"/>
            <w:color w:val="0000FF"/>
            <w:sz w:val="24"/>
            <w:szCs w:val="24"/>
            <w:u w:val="single"/>
            <w:lang w:val="en"/>
          </w:rPr>
          <w:t>Wisdom</w:t>
        </w:r>
      </w:hyperlink>
      <w:r w:rsidRPr="00330134">
        <w:rPr>
          <w:rFonts w:ascii="Times New Roman" w:eastAsia="Times New Roman" w:hAnsi="Times New Roman" w:cs="Times New Roman"/>
          <w:sz w:val="24"/>
          <w:szCs w:val="24"/>
          <w:lang w:val="en"/>
        </w:rPr>
        <w:t xml:space="preserve">, </w:t>
      </w:r>
      <w:hyperlink r:id="rId44" w:tooltip="Ecclesiasticus" w:history="1">
        <w:proofErr w:type="spellStart"/>
        <w:r w:rsidRPr="00330134">
          <w:rPr>
            <w:rFonts w:ascii="Times New Roman" w:eastAsia="Times New Roman" w:hAnsi="Times New Roman" w:cs="Times New Roman"/>
            <w:color w:val="0000FF"/>
            <w:sz w:val="24"/>
            <w:szCs w:val="24"/>
            <w:u w:val="single"/>
            <w:lang w:val="en"/>
          </w:rPr>
          <w:t>Ecclesiasticus</w:t>
        </w:r>
        <w:proofErr w:type="spellEnd"/>
      </w:hyperlink>
      <w:r w:rsidRPr="00330134">
        <w:rPr>
          <w:rFonts w:ascii="Times New Roman" w:eastAsia="Times New Roman" w:hAnsi="Times New Roman" w:cs="Times New Roman"/>
          <w:sz w:val="24"/>
          <w:szCs w:val="24"/>
          <w:lang w:val="en"/>
        </w:rPr>
        <w:t xml:space="preserve">, and </w:t>
      </w:r>
      <w:hyperlink r:id="rId45" w:tooltip="1 Maccabees" w:history="1">
        <w:r w:rsidRPr="00330134">
          <w:rPr>
            <w:rFonts w:ascii="Times New Roman" w:eastAsia="Times New Roman" w:hAnsi="Times New Roman" w:cs="Times New Roman"/>
            <w:color w:val="0000FF"/>
            <w:sz w:val="24"/>
            <w:szCs w:val="24"/>
            <w:u w:val="single"/>
            <w:lang w:val="en"/>
          </w:rPr>
          <w:t>1</w:t>
        </w:r>
      </w:hyperlink>
      <w:r w:rsidRPr="00330134">
        <w:rPr>
          <w:rFonts w:ascii="Times New Roman" w:eastAsia="Times New Roman" w:hAnsi="Times New Roman" w:cs="Times New Roman"/>
          <w:sz w:val="24"/>
          <w:szCs w:val="24"/>
          <w:lang w:val="en"/>
        </w:rPr>
        <w:t xml:space="preserve"> and </w:t>
      </w:r>
      <w:hyperlink r:id="rId46" w:tooltip="2 Maccabees" w:history="1">
        <w:r w:rsidRPr="00330134">
          <w:rPr>
            <w:rFonts w:ascii="Times New Roman" w:eastAsia="Times New Roman" w:hAnsi="Times New Roman" w:cs="Times New Roman"/>
            <w:color w:val="0000FF"/>
            <w:sz w:val="24"/>
            <w:szCs w:val="24"/>
            <w:u w:val="single"/>
            <w:lang w:val="en"/>
          </w:rPr>
          <w:t>2 Maccabees</w:t>
        </w:r>
      </w:hyperlink>
      <w:r w:rsidRPr="00330134">
        <w:rPr>
          <w:rFonts w:ascii="Times New Roman" w:eastAsia="Times New Roman" w:hAnsi="Times New Roman" w:cs="Times New Roman"/>
          <w:sz w:val="24"/>
          <w:szCs w:val="24"/>
          <w:lang w:val="en"/>
        </w:rPr>
        <w:t>.</w:t>
      </w:r>
    </w:p>
    <w:p w:rsidR="00330134" w:rsidRPr="00330134" w:rsidRDefault="00330134" w:rsidP="00330134">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330134">
        <w:rPr>
          <w:rFonts w:ascii="Times New Roman" w:eastAsia="Times New Roman" w:hAnsi="Times New Roman" w:cs="Times New Roman"/>
          <w:b/>
          <w:bCs/>
          <w:sz w:val="27"/>
          <w:szCs w:val="27"/>
          <w:lang w:val="en"/>
        </w:rPr>
        <w:t>Translation[</w:t>
      </w:r>
      <w:proofErr w:type="gramEnd"/>
      <w:r w:rsidRPr="00330134">
        <w:rPr>
          <w:rFonts w:ascii="Times New Roman" w:eastAsia="Times New Roman" w:hAnsi="Times New Roman" w:cs="Times New Roman"/>
          <w:b/>
          <w:bCs/>
          <w:sz w:val="27"/>
          <w:szCs w:val="27"/>
          <w:lang w:val="en"/>
        </w:rPr>
        <w:fldChar w:fldCharType="begin"/>
      </w:r>
      <w:r w:rsidRPr="00330134">
        <w:rPr>
          <w:rFonts w:ascii="Times New Roman" w:eastAsia="Times New Roman" w:hAnsi="Times New Roman" w:cs="Times New Roman"/>
          <w:b/>
          <w:bCs/>
          <w:sz w:val="27"/>
          <w:szCs w:val="27"/>
          <w:lang w:val="en"/>
        </w:rPr>
        <w:instrText xml:space="preserve"> HYPERLINK "https://en.wikipedia.org/w/index.php?title=Vulgate&amp;action=edit&amp;section=2" \o "Edit section: Translation" </w:instrText>
      </w:r>
      <w:r w:rsidRPr="00330134">
        <w:rPr>
          <w:rFonts w:ascii="Times New Roman" w:eastAsia="Times New Roman" w:hAnsi="Times New Roman" w:cs="Times New Roman"/>
          <w:b/>
          <w:bCs/>
          <w:sz w:val="27"/>
          <w:szCs w:val="27"/>
          <w:lang w:val="en"/>
        </w:rPr>
        <w:fldChar w:fldCharType="separate"/>
      </w:r>
      <w:r w:rsidRPr="00330134">
        <w:rPr>
          <w:rFonts w:ascii="Times New Roman" w:eastAsia="Times New Roman" w:hAnsi="Times New Roman" w:cs="Times New Roman"/>
          <w:b/>
          <w:bCs/>
          <w:color w:val="0000FF"/>
          <w:sz w:val="27"/>
          <w:szCs w:val="27"/>
          <w:u w:val="single"/>
          <w:lang w:val="en"/>
        </w:rPr>
        <w:t>edit source</w:t>
      </w:r>
      <w:r w:rsidRPr="00330134">
        <w:rPr>
          <w:rFonts w:ascii="Times New Roman" w:eastAsia="Times New Roman" w:hAnsi="Times New Roman" w:cs="Times New Roman"/>
          <w:b/>
          <w:bCs/>
          <w:sz w:val="27"/>
          <w:szCs w:val="27"/>
          <w:lang w:val="en"/>
        </w:rPr>
        <w:fldChar w:fldCharType="end"/>
      </w:r>
      <w:r w:rsidRPr="00330134">
        <w:rPr>
          <w:rFonts w:ascii="Times New Roman" w:eastAsia="Times New Roman" w:hAnsi="Times New Roman" w:cs="Times New Roman"/>
          <w:b/>
          <w:bCs/>
          <w:sz w:val="27"/>
          <w:szCs w:val="27"/>
          <w:lang w:val="en"/>
        </w:rPr>
        <w:t xml:space="preserve"> | </w:t>
      </w:r>
      <w:hyperlink r:id="rId47" w:tooltip="Edit section: Translation" w:history="1">
        <w:r w:rsidRPr="00330134">
          <w:rPr>
            <w:rFonts w:ascii="Times New Roman" w:eastAsia="Times New Roman" w:hAnsi="Times New Roman" w:cs="Times New Roman"/>
            <w:b/>
            <w:bCs/>
            <w:color w:val="0000FF"/>
            <w:sz w:val="27"/>
            <w:szCs w:val="27"/>
            <w:u w:val="single"/>
            <w:lang w:val="en"/>
          </w:rPr>
          <w:t>edit</w:t>
        </w:r>
      </w:hyperlink>
      <w:r w:rsidRPr="00330134">
        <w:rPr>
          <w:rFonts w:ascii="Times New Roman" w:eastAsia="Times New Roman" w:hAnsi="Times New Roman" w:cs="Times New Roman"/>
          <w:b/>
          <w:bCs/>
          <w:sz w:val="27"/>
          <w:szCs w:val="27"/>
          <w:lang w:val="en"/>
        </w:rPr>
        <w:t>]</w:t>
      </w:r>
    </w:p>
    <w:p w:rsidR="0065452C" w:rsidRPr="00330134" w:rsidRDefault="00330134" w:rsidP="0065452C">
      <w:pPr>
        <w:spacing w:after="0"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noProof/>
          <w:color w:val="0000FF"/>
          <w:sz w:val="24"/>
          <w:szCs w:val="24"/>
        </w:rPr>
        <w:drawing>
          <wp:inline distT="0" distB="0" distL="0" distR="0" wp14:anchorId="652FE72C" wp14:editId="79C471BA">
            <wp:extent cx="952500" cy="1476375"/>
            <wp:effectExtent l="0" t="0" r="0" b="9525"/>
            <wp:docPr id="4" name="Picture 4" descr="https://upload.wikimedia.org/wikipedia/commons/thumb/5/54/Domenico_Ghirlandaio_-_St_Jerome_in_his_study.jpg/100px-Domenico_Ghirlandaio_-_St_Jerome_in_his_study.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4/Domenico_Ghirlandaio_-_St_Jerome_in_his_study.jpg/100px-Domenico_Ghirlandaio_-_St_Jerome_in_his_study.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inline>
        </w:drawing>
      </w:r>
      <w:r w:rsidR="0065452C" w:rsidRPr="00330134">
        <w:rPr>
          <w:rFonts w:ascii="Times New Roman" w:eastAsia="Times New Roman" w:hAnsi="Times New Roman" w:cs="Times New Roman"/>
          <w:noProof/>
          <w:color w:val="0000FF"/>
          <w:sz w:val="24"/>
          <w:szCs w:val="24"/>
        </w:rPr>
        <w:drawing>
          <wp:inline distT="0" distB="0" distL="0" distR="0" wp14:anchorId="51F728EB" wp14:editId="11E9905F">
            <wp:extent cx="142875" cy="104775"/>
            <wp:effectExtent l="0" t="0" r="9525" b="9525"/>
            <wp:docPr id="1" name="Picture 1" descr="https://bits.wikimedia.org/static-1.22wmf12/skins/common/images/magnify-clip.png">
              <a:hlinkClick xmlns:a="http://schemas.openxmlformats.org/drawingml/2006/main" r:id="rId4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ts.wikimedia.org/static-1.22wmf12/skins/common/images/magnify-clip.png">
                      <a:hlinkClick r:id="rId48" tooltip="&quot;Enlarg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hyperlink r:id="rId51" w:tooltip="Saint Jerome" w:history="1">
        <w:r w:rsidR="0065452C" w:rsidRPr="00330134">
          <w:rPr>
            <w:rFonts w:ascii="Times New Roman" w:eastAsia="Times New Roman" w:hAnsi="Times New Roman" w:cs="Times New Roman"/>
            <w:color w:val="0000FF"/>
            <w:sz w:val="24"/>
            <w:szCs w:val="24"/>
            <w:u w:val="single"/>
            <w:lang w:val="en"/>
          </w:rPr>
          <w:t>Saint Jerome</w:t>
        </w:r>
      </w:hyperlink>
      <w:r w:rsidR="0065452C" w:rsidRPr="00330134">
        <w:rPr>
          <w:rFonts w:ascii="Times New Roman" w:eastAsia="Times New Roman" w:hAnsi="Times New Roman" w:cs="Times New Roman"/>
          <w:sz w:val="24"/>
          <w:szCs w:val="24"/>
          <w:lang w:val="en"/>
        </w:rPr>
        <w:t xml:space="preserve"> in his Study, </w:t>
      </w:r>
      <w:hyperlink r:id="rId52" w:tooltip="Domenico Ghirlandaio" w:history="1">
        <w:proofErr w:type="spellStart"/>
        <w:r w:rsidR="0065452C" w:rsidRPr="00330134">
          <w:rPr>
            <w:rFonts w:ascii="Times New Roman" w:eastAsia="Times New Roman" w:hAnsi="Times New Roman" w:cs="Times New Roman"/>
            <w:color w:val="0000FF"/>
            <w:sz w:val="24"/>
            <w:szCs w:val="24"/>
            <w:u w:val="single"/>
            <w:lang w:val="en"/>
          </w:rPr>
          <w:t>Domenico</w:t>
        </w:r>
        <w:proofErr w:type="spellEnd"/>
        <w:r w:rsidR="0065452C" w:rsidRPr="00330134">
          <w:rPr>
            <w:rFonts w:ascii="Times New Roman" w:eastAsia="Times New Roman" w:hAnsi="Times New Roman" w:cs="Times New Roman"/>
            <w:color w:val="0000FF"/>
            <w:sz w:val="24"/>
            <w:szCs w:val="24"/>
            <w:u w:val="single"/>
            <w:lang w:val="en"/>
          </w:rPr>
          <w:t xml:space="preserve"> Ghirlandaio</w:t>
        </w:r>
      </w:hyperlink>
      <w:r w:rsidR="0065452C">
        <w:rPr>
          <w:rFonts w:ascii="Times New Roman" w:eastAsia="Times New Roman" w:hAnsi="Times New Roman" w:cs="Times New Roman"/>
          <w:color w:val="0000FF"/>
          <w:sz w:val="24"/>
          <w:szCs w:val="24"/>
          <w:u w:val="single"/>
          <w:lang w:val="en"/>
        </w:rPr>
        <w:t xml:space="preserve">                            Page1</w:t>
      </w:r>
    </w:p>
    <w:p w:rsidR="00330134" w:rsidRPr="00330134" w:rsidRDefault="0065452C" w:rsidP="0033013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Page 2</w:t>
      </w:r>
    </w:p>
    <w:p w:rsidR="00330134" w:rsidRPr="00330134" w:rsidRDefault="00330134" w:rsidP="0065452C">
      <w:pPr>
        <w:spacing w:after="0"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noProof/>
          <w:color w:val="0000FF"/>
          <w:sz w:val="24"/>
          <w:szCs w:val="24"/>
        </w:rPr>
        <w:drawing>
          <wp:inline distT="0" distB="0" distL="0" distR="0" wp14:anchorId="388C19E4" wp14:editId="71CA1E89">
            <wp:extent cx="142875" cy="104775"/>
            <wp:effectExtent l="0" t="0" r="9525" b="9525"/>
            <wp:docPr id="5" name="Picture 5" descr="https://bits.wikimedia.org/static-1.22wmf12/skins/common/images/magnify-clip.png">
              <a:hlinkClick xmlns:a="http://schemas.openxmlformats.org/drawingml/2006/main" r:id="rId4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ts.wikimedia.org/static-1.22wmf12/skins/common/images/magnify-clip.png">
                      <a:hlinkClick r:id="rId48" tooltip="&quot;Enlarg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330134">
        <w:rPr>
          <w:rFonts w:ascii="Times New Roman" w:eastAsia="Times New Roman" w:hAnsi="Times New Roman" w:cs="Times New Roman"/>
          <w:sz w:val="24"/>
          <w:szCs w:val="24"/>
          <w:lang w:val="en"/>
        </w:rPr>
        <w:t xml:space="preserve">Jerome did not embark on the work with the intention of creating a new version of the whole Bible, but the changing nature of his program can be tracked in his voluminous correspondence. He had been commissioned by </w:t>
      </w:r>
      <w:hyperlink r:id="rId53" w:tooltip="Damasus I" w:history="1">
        <w:proofErr w:type="spellStart"/>
        <w:r w:rsidRPr="00330134">
          <w:rPr>
            <w:rFonts w:ascii="Times New Roman" w:eastAsia="Times New Roman" w:hAnsi="Times New Roman" w:cs="Times New Roman"/>
            <w:color w:val="0000FF"/>
            <w:sz w:val="24"/>
            <w:szCs w:val="24"/>
            <w:u w:val="single"/>
            <w:lang w:val="en"/>
          </w:rPr>
          <w:t>Damasus</w:t>
        </w:r>
        <w:proofErr w:type="spellEnd"/>
        <w:r w:rsidRPr="00330134">
          <w:rPr>
            <w:rFonts w:ascii="Times New Roman" w:eastAsia="Times New Roman" w:hAnsi="Times New Roman" w:cs="Times New Roman"/>
            <w:color w:val="0000FF"/>
            <w:sz w:val="24"/>
            <w:szCs w:val="24"/>
            <w:u w:val="single"/>
            <w:lang w:val="en"/>
          </w:rPr>
          <w:t xml:space="preserve"> I</w:t>
        </w:r>
      </w:hyperlink>
      <w:r w:rsidRPr="00330134">
        <w:rPr>
          <w:rFonts w:ascii="Times New Roman" w:eastAsia="Times New Roman" w:hAnsi="Times New Roman" w:cs="Times New Roman"/>
          <w:sz w:val="24"/>
          <w:szCs w:val="24"/>
          <w:lang w:val="en"/>
        </w:rPr>
        <w:t xml:space="preserve"> in 382 to revise the Old Latin text of the </w:t>
      </w:r>
      <w:hyperlink r:id="rId54" w:tooltip="Four Gospels" w:history="1">
        <w:r w:rsidRPr="00330134">
          <w:rPr>
            <w:rFonts w:ascii="Times New Roman" w:eastAsia="Times New Roman" w:hAnsi="Times New Roman" w:cs="Times New Roman"/>
            <w:color w:val="0000FF"/>
            <w:sz w:val="24"/>
            <w:szCs w:val="24"/>
            <w:u w:val="single"/>
            <w:lang w:val="en"/>
          </w:rPr>
          <w:t>four Gospels</w:t>
        </w:r>
      </w:hyperlink>
      <w:r w:rsidRPr="00330134">
        <w:rPr>
          <w:rFonts w:ascii="Times New Roman" w:eastAsia="Times New Roman" w:hAnsi="Times New Roman" w:cs="Times New Roman"/>
          <w:sz w:val="24"/>
          <w:szCs w:val="24"/>
          <w:lang w:val="en"/>
        </w:rPr>
        <w:t xml:space="preserve"> from the best Greek texts, and by the time of </w:t>
      </w:r>
      <w:proofErr w:type="spellStart"/>
      <w:r w:rsidRPr="00330134">
        <w:rPr>
          <w:rFonts w:ascii="Times New Roman" w:eastAsia="Times New Roman" w:hAnsi="Times New Roman" w:cs="Times New Roman"/>
          <w:sz w:val="24"/>
          <w:szCs w:val="24"/>
          <w:lang w:val="en"/>
        </w:rPr>
        <w:t>Damasus</w:t>
      </w:r>
      <w:proofErr w:type="spellEnd"/>
      <w:r w:rsidRPr="00330134">
        <w:rPr>
          <w:rFonts w:ascii="Times New Roman" w:eastAsia="Times New Roman" w:hAnsi="Times New Roman" w:cs="Times New Roman"/>
          <w:sz w:val="24"/>
          <w:szCs w:val="24"/>
          <w:lang w:val="en"/>
        </w:rPr>
        <w:t xml:space="preserve">' death in 384 he had thoroughly completed this task, together with a more cursory revision from the Greek Septuagint of the Old Latin text of the Psalms in the Roman </w:t>
      </w:r>
      <w:hyperlink r:id="rId55" w:tooltip="Psalter" w:history="1">
        <w:r w:rsidRPr="00330134">
          <w:rPr>
            <w:rFonts w:ascii="Times New Roman" w:eastAsia="Times New Roman" w:hAnsi="Times New Roman" w:cs="Times New Roman"/>
            <w:color w:val="0000FF"/>
            <w:sz w:val="24"/>
            <w:szCs w:val="24"/>
            <w:u w:val="single"/>
            <w:lang w:val="en"/>
          </w:rPr>
          <w:t>Psalter</w:t>
        </w:r>
      </w:hyperlink>
      <w:r w:rsidRPr="00330134">
        <w:rPr>
          <w:rFonts w:ascii="Times New Roman" w:eastAsia="Times New Roman" w:hAnsi="Times New Roman" w:cs="Times New Roman"/>
          <w:sz w:val="24"/>
          <w:szCs w:val="24"/>
          <w:lang w:val="en"/>
        </w:rPr>
        <w:t xml:space="preserve"> which is now lost. How much of the rest of the </w:t>
      </w:r>
      <w:hyperlink r:id="rId56" w:tooltip="New Testament" w:history="1">
        <w:r w:rsidRPr="00330134">
          <w:rPr>
            <w:rFonts w:ascii="Times New Roman" w:eastAsia="Times New Roman" w:hAnsi="Times New Roman" w:cs="Times New Roman"/>
            <w:color w:val="0000FF"/>
            <w:sz w:val="24"/>
            <w:szCs w:val="24"/>
            <w:u w:val="single"/>
            <w:lang w:val="en"/>
          </w:rPr>
          <w:t>New Testament</w:t>
        </w:r>
      </w:hyperlink>
      <w:r w:rsidRPr="00330134">
        <w:rPr>
          <w:rFonts w:ascii="Times New Roman" w:eastAsia="Times New Roman" w:hAnsi="Times New Roman" w:cs="Times New Roman"/>
          <w:sz w:val="24"/>
          <w:szCs w:val="24"/>
          <w:lang w:val="en"/>
        </w:rPr>
        <w:t xml:space="preserve"> he then revised is difficult to judge today, but little of his work survived in the Vulgate text.</w:t>
      </w:r>
      <w:r w:rsidR="0065452C">
        <w:rPr>
          <w:rFonts w:ascii="Times New Roman" w:eastAsia="Times New Roman" w:hAnsi="Times New Roman" w:cs="Times New Roman"/>
          <w:sz w:val="24"/>
          <w:szCs w:val="24"/>
          <w:lang w:val="en"/>
        </w:rPr>
        <w:t xml:space="preserve">   </w:t>
      </w:r>
      <w:r w:rsidRPr="00330134">
        <w:rPr>
          <w:rFonts w:ascii="Times New Roman" w:eastAsia="Times New Roman" w:hAnsi="Times New Roman" w:cs="Times New Roman"/>
          <w:sz w:val="24"/>
          <w:szCs w:val="24"/>
          <w:lang w:val="en"/>
        </w:rPr>
        <w:t xml:space="preserve">In 385, Jerome was forced out of Rome, and eventually settled in </w:t>
      </w:r>
      <w:hyperlink r:id="rId57" w:tooltip="Bethlehem" w:history="1">
        <w:r w:rsidRPr="00330134">
          <w:rPr>
            <w:rFonts w:ascii="Times New Roman" w:eastAsia="Times New Roman" w:hAnsi="Times New Roman" w:cs="Times New Roman"/>
            <w:color w:val="0000FF"/>
            <w:sz w:val="24"/>
            <w:szCs w:val="24"/>
            <w:u w:val="single"/>
            <w:lang w:val="en"/>
          </w:rPr>
          <w:t>Bethlehem</w:t>
        </w:r>
      </w:hyperlink>
      <w:r w:rsidRPr="00330134">
        <w:rPr>
          <w:rFonts w:ascii="Times New Roman" w:eastAsia="Times New Roman" w:hAnsi="Times New Roman" w:cs="Times New Roman"/>
          <w:sz w:val="24"/>
          <w:szCs w:val="24"/>
          <w:lang w:val="en"/>
        </w:rPr>
        <w:t xml:space="preserve">, where he was able to use a surviving manuscript of the </w:t>
      </w:r>
      <w:hyperlink r:id="rId58" w:tooltip="Hexapla" w:history="1">
        <w:proofErr w:type="spellStart"/>
        <w:r w:rsidRPr="00330134">
          <w:rPr>
            <w:rFonts w:ascii="Times New Roman" w:eastAsia="Times New Roman" w:hAnsi="Times New Roman" w:cs="Times New Roman"/>
            <w:color w:val="0000FF"/>
            <w:sz w:val="24"/>
            <w:szCs w:val="24"/>
            <w:u w:val="single"/>
            <w:lang w:val="en"/>
          </w:rPr>
          <w:t>Hexapla</w:t>
        </w:r>
        <w:proofErr w:type="spellEnd"/>
      </w:hyperlink>
      <w:r w:rsidRPr="00330134">
        <w:rPr>
          <w:rFonts w:ascii="Times New Roman" w:eastAsia="Times New Roman" w:hAnsi="Times New Roman" w:cs="Times New Roman"/>
          <w:sz w:val="24"/>
          <w:szCs w:val="24"/>
          <w:lang w:val="en"/>
        </w:rPr>
        <w:t xml:space="preserve">, likely from the nearby </w:t>
      </w:r>
      <w:hyperlink r:id="rId59" w:tooltip="Theological Library of Caesarea Maritima" w:history="1">
        <w:r w:rsidRPr="00330134">
          <w:rPr>
            <w:rFonts w:ascii="Times New Roman" w:eastAsia="Times New Roman" w:hAnsi="Times New Roman" w:cs="Times New Roman"/>
            <w:color w:val="0000FF"/>
            <w:sz w:val="24"/>
            <w:szCs w:val="24"/>
            <w:u w:val="single"/>
            <w:lang w:val="en"/>
          </w:rPr>
          <w:t xml:space="preserve">Theological Library of Caesarea </w:t>
        </w:r>
        <w:proofErr w:type="spellStart"/>
        <w:r w:rsidRPr="00330134">
          <w:rPr>
            <w:rFonts w:ascii="Times New Roman" w:eastAsia="Times New Roman" w:hAnsi="Times New Roman" w:cs="Times New Roman"/>
            <w:color w:val="0000FF"/>
            <w:sz w:val="24"/>
            <w:szCs w:val="24"/>
            <w:u w:val="single"/>
            <w:lang w:val="en"/>
          </w:rPr>
          <w:t>Maritima</w:t>
        </w:r>
        <w:proofErr w:type="spellEnd"/>
      </w:hyperlink>
      <w:r w:rsidRPr="00330134">
        <w:rPr>
          <w:rFonts w:ascii="Times New Roman" w:eastAsia="Times New Roman" w:hAnsi="Times New Roman" w:cs="Times New Roman"/>
          <w:sz w:val="24"/>
          <w:szCs w:val="24"/>
          <w:lang w:val="en"/>
        </w:rPr>
        <w:t xml:space="preserve">, a columnar comparison of the variant versions of the Old Testament undertaken 150 years before by </w:t>
      </w:r>
      <w:hyperlink r:id="rId60" w:tooltip="Origen" w:history="1">
        <w:r w:rsidRPr="00330134">
          <w:rPr>
            <w:rFonts w:ascii="Times New Roman" w:eastAsia="Times New Roman" w:hAnsi="Times New Roman" w:cs="Times New Roman"/>
            <w:color w:val="0000FF"/>
            <w:sz w:val="24"/>
            <w:szCs w:val="24"/>
            <w:u w:val="single"/>
            <w:lang w:val="en"/>
          </w:rPr>
          <w:t>Origen</w:t>
        </w:r>
      </w:hyperlink>
      <w:r w:rsidRPr="00330134">
        <w:rPr>
          <w:rFonts w:ascii="Times New Roman" w:eastAsia="Times New Roman" w:hAnsi="Times New Roman" w:cs="Times New Roman"/>
          <w:sz w:val="24"/>
          <w:szCs w:val="24"/>
          <w:lang w:val="en"/>
        </w:rPr>
        <w:t xml:space="preserve">. Jerome first embarked on a revision of the Psalms, translated from the revised Septuagint Greek column of the </w:t>
      </w:r>
      <w:hyperlink r:id="rId61" w:tooltip="Hexapla" w:history="1">
        <w:proofErr w:type="spellStart"/>
        <w:r w:rsidRPr="00330134">
          <w:rPr>
            <w:rFonts w:ascii="Times New Roman" w:eastAsia="Times New Roman" w:hAnsi="Times New Roman" w:cs="Times New Roman"/>
            <w:color w:val="0000FF"/>
            <w:sz w:val="24"/>
            <w:szCs w:val="24"/>
            <w:u w:val="single"/>
            <w:lang w:val="en"/>
          </w:rPr>
          <w:t>Hexapla</w:t>
        </w:r>
        <w:proofErr w:type="spellEnd"/>
      </w:hyperlink>
      <w:r w:rsidRPr="00330134">
        <w:rPr>
          <w:rFonts w:ascii="Times New Roman" w:eastAsia="Times New Roman" w:hAnsi="Times New Roman" w:cs="Times New Roman"/>
          <w:sz w:val="24"/>
          <w:szCs w:val="24"/>
          <w:lang w:val="en"/>
        </w:rPr>
        <w:t xml:space="preserve">, which later came to be called the </w:t>
      </w:r>
      <w:proofErr w:type="spellStart"/>
      <w:r w:rsidRPr="00330134">
        <w:rPr>
          <w:rFonts w:ascii="Times New Roman" w:eastAsia="Times New Roman" w:hAnsi="Times New Roman" w:cs="Times New Roman"/>
          <w:sz w:val="24"/>
          <w:szCs w:val="24"/>
          <w:lang w:val="en"/>
        </w:rPr>
        <w:t>Gallican</w:t>
      </w:r>
      <w:proofErr w:type="spellEnd"/>
      <w:r w:rsidRPr="00330134">
        <w:rPr>
          <w:rFonts w:ascii="Times New Roman" w:eastAsia="Times New Roman" w:hAnsi="Times New Roman" w:cs="Times New Roman"/>
          <w:sz w:val="24"/>
          <w:szCs w:val="24"/>
          <w:lang w:val="en"/>
        </w:rPr>
        <w:t xml:space="preserve"> version. He also appears to have undertaken further new translations into Latin from the </w:t>
      </w:r>
      <w:proofErr w:type="spellStart"/>
      <w:r w:rsidRPr="00330134">
        <w:rPr>
          <w:rFonts w:ascii="Times New Roman" w:eastAsia="Times New Roman" w:hAnsi="Times New Roman" w:cs="Times New Roman"/>
          <w:sz w:val="24"/>
          <w:szCs w:val="24"/>
          <w:lang w:val="en"/>
        </w:rPr>
        <w:t>Hexaplar</w:t>
      </w:r>
      <w:proofErr w:type="spellEnd"/>
      <w:r w:rsidRPr="00330134">
        <w:rPr>
          <w:rFonts w:ascii="Times New Roman" w:eastAsia="Times New Roman" w:hAnsi="Times New Roman" w:cs="Times New Roman"/>
          <w:sz w:val="24"/>
          <w:szCs w:val="24"/>
          <w:lang w:val="en"/>
        </w:rPr>
        <w:t xml:space="preserve"> Septuagint column for other books. But from 390 to 405, Jerome translated anew from the Hebrew all 39 books in the Hebrew Bible, including a further version of the Psalms. This new translation of the Psalms was </w:t>
      </w:r>
      <w:proofErr w:type="spellStart"/>
      <w:r w:rsidRPr="00330134">
        <w:rPr>
          <w:rFonts w:ascii="Times New Roman" w:eastAsia="Times New Roman" w:hAnsi="Times New Roman" w:cs="Times New Roman"/>
          <w:sz w:val="24"/>
          <w:szCs w:val="24"/>
          <w:lang w:val="en"/>
        </w:rPr>
        <w:t>labelled</w:t>
      </w:r>
      <w:proofErr w:type="spellEnd"/>
      <w:r w:rsidRPr="00330134">
        <w:rPr>
          <w:rFonts w:ascii="Times New Roman" w:eastAsia="Times New Roman" w:hAnsi="Times New Roman" w:cs="Times New Roman"/>
          <w:sz w:val="24"/>
          <w:szCs w:val="24"/>
          <w:lang w:val="en"/>
        </w:rPr>
        <w:t xml:space="preserve"> by him as "</w:t>
      </w:r>
      <w:proofErr w:type="spellStart"/>
      <w:r w:rsidRPr="00330134">
        <w:rPr>
          <w:rFonts w:ascii="Times New Roman" w:eastAsia="Times New Roman" w:hAnsi="Times New Roman" w:cs="Times New Roman"/>
          <w:i/>
          <w:iCs/>
          <w:sz w:val="24"/>
          <w:szCs w:val="24"/>
          <w:lang w:val="en"/>
        </w:rPr>
        <w:t>iuxta</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Hebraeos</w:t>
      </w:r>
      <w:proofErr w:type="spellEnd"/>
      <w:r w:rsidRPr="00330134">
        <w:rPr>
          <w:rFonts w:ascii="Times New Roman" w:eastAsia="Times New Roman" w:hAnsi="Times New Roman" w:cs="Times New Roman"/>
          <w:sz w:val="24"/>
          <w:szCs w:val="24"/>
          <w:lang w:val="en"/>
        </w:rPr>
        <w:t xml:space="preserve">" (i.e. "close to the Hebrews", "immediately following the Hebrews"), and was commonly found in the Vulgate, until it was widely replaced by his </w:t>
      </w:r>
      <w:proofErr w:type="spellStart"/>
      <w:r w:rsidRPr="00330134">
        <w:rPr>
          <w:rFonts w:ascii="Times New Roman" w:eastAsia="Times New Roman" w:hAnsi="Times New Roman" w:cs="Times New Roman"/>
          <w:sz w:val="24"/>
          <w:szCs w:val="24"/>
          <w:lang w:val="en"/>
        </w:rPr>
        <w:t>Gallican</w:t>
      </w:r>
      <w:proofErr w:type="spellEnd"/>
      <w:r w:rsidRPr="00330134">
        <w:rPr>
          <w:rFonts w:ascii="Times New Roman" w:eastAsia="Times New Roman" w:hAnsi="Times New Roman" w:cs="Times New Roman"/>
          <w:sz w:val="24"/>
          <w:szCs w:val="24"/>
          <w:lang w:val="en"/>
        </w:rPr>
        <w:t xml:space="preserve"> psalms beginning in the 9th century.</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The Vulgate is usually credited as being the first translation of the </w:t>
      </w:r>
      <w:hyperlink r:id="rId62" w:tooltip="Old Testament" w:history="1">
        <w:r w:rsidRPr="00330134">
          <w:rPr>
            <w:rFonts w:ascii="Times New Roman" w:eastAsia="Times New Roman" w:hAnsi="Times New Roman" w:cs="Times New Roman"/>
            <w:color w:val="0000FF"/>
            <w:sz w:val="24"/>
            <w:szCs w:val="24"/>
            <w:u w:val="single"/>
            <w:lang w:val="en"/>
          </w:rPr>
          <w:t>Old Testament</w:t>
        </w:r>
      </w:hyperlink>
      <w:r w:rsidRPr="00330134">
        <w:rPr>
          <w:rFonts w:ascii="Times New Roman" w:eastAsia="Times New Roman" w:hAnsi="Times New Roman" w:cs="Times New Roman"/>
          <w:sz w:val="24"/>
          <w:szCs w:val="24"/>
          <w:lang w:val="en"/>
        </w:rPr>
        <w:t xml:space="preserve"> into Latin directly from the Hebrew </w:t>
      </w:r>
      <w:hyperlink r:id="rId63" w:tooltip="Tanakh" w:history="1">
        <w:proofErr w:type="spellStart"/>
        <w:r w:rsidRPr="00330134">
          <w:rPr>
            <w:rFonts w:ascii="Times New Roman" w:eastAsia="Times New Roman" w:hAnsi="Times New Roman" w:cs="Times New Roman"/>
            <w:color w:val="0000FF"/>
            <w:sz w:val="24"/>
            <w:szCs w:val="24"/>
            <w:u w:val="single"/>
            <w:lang w:val="en"/>
          </w:rPr>
          <w:t>Tanakh</w:t>
        </w:r>
        <w:proofErr w:type="spellEnd"/>
      </w:hyperlink>
      <w:r w:rsidRPr="00330134">
        <w:rPr>
          <w:rFonts w:ascii="Times New Roman" w:eastAsia="Times New Roman" w:hAnsi="Times New Roman" w:cs="Times New Roman"/>
          <w:sz w:val="24"/>
          <w:szCs w:val="24"/>
          <w:lang w:val="en"/>
        </w:rPr>
        <w:t xml:space="preserve">, rather than the Greek </w:t>
      </w:r>
      <w:hyperlink r:id="rId64" w:tooltip="Septuagint" w:history="1">
        <w:r w:rsidRPr="00330134">
          <w:rPr>
            <w:rFonts w:ascii="Times New Roman" w:eastAsia="Times New Roman" w:hAnsi="Times New Roman" w:cs="Times New Roman"/>
            <w:color w:val="0000FF"/>
            <w:sz w:val="24"/>
            <w:szCs w:val="24"/>
            <w:u w:val="single"/>
            <w:lang w:val="en"/>
          </w:rPr>
          <w:t>Septuagint</w:t>
        </w:r>
      </w:hyperlink>
      <w:r w:rsidRPr="00330134">
        <w:rPr>
          <w:rFonts w:ascii="Times New Roman" w:eastAsia="Times New Roman" w:hAnsi="Times New Roman" w:cs="Times New Roman"/>
          <w:sz w:val="24"/>
          <w:szCs w:val="24"/>
          <w:lang w:val="en"/>
        </w:rPr>
        <w:t xml:space="preserve">. Jerome's extensive use of exegetical material written in Greek, on the other hand, as well as his use of the </w:t>
      </w:r>
      <w:hyperlink r:id="rId65" w:tooltip="Aquila of Sinope" w:history="1">
        <w:r w:rsidRPr="00330134">
          <w:rPr>
            <w:rFonts w:ascii="Times New Roman" w:eastAsia="Times New Roman" w:hAnsi="Times New Roman" w:cs="Times New Roman"/>
            <w:color w:val="0000FF"/>
            <w:sz w:val="24"/>
            <w:szCs w:val="24"/>
            <w:u w:val="single"/>
            <w:lang w:val="en"/>
          </w:rPr>
          <w:t>Aquiline</w:t>
        </w:r>
      </w:hyperlink>
      <w:r w:rsidRPr="00330134">
        <w:rPr>
          <w:rFonts w:ascii="Times New Roman" w:eastAsia="Times New Roman" w:hAnsi="Times New Roman" w:cs="Times New Roman"/>
          <w:sz w:val="24"/>
          <w:szCs w:val="24"/>
          <w:lang w:val="en"/>
        </w:rPr>
        <w:t xml:space="preserve"> and </w:t>
      </w:r>
      <w:hyperlink r:id="rId66" w:tooltip="Theodotion" w:history="1">
        <w:proofErr w:type="spellStart"/>
        <w:r w:rsidRPr="00330134">
          <w:rPr>
            <w:rFonts w:ascii="Times New Roman" w:eastAsia="Times New Roman" w:hAnsi="Times New Roman" w:cs="Times New Roman"/>
            <w:color w:val="0000FF"/>
            <w:sz w:val="24"/>
            <w:szCs w:val="24"/>
            <w:u w:val="single"/>
            <w:lang w:val="en"/>
          </w:rPr>
          <w:t>Theodotiontic</w:t>
        </w:r>
        <w:proofErr w:type="spellEnd"/>
      </w:hyperlink>
      <w:r w:rsidRPr="00330134">
        <w:rPr>
          <w:rFonts w:ascii="Times New Roman" w:eastAsia="Times New Roman" w:hAnsi="Times New Roman" w:cs="Times New Roman"/>
          <w:sz w:val="24"/>
          <w:szCs w:val="24"/>
          <w:lang w:val="en"/>
        </w:rPr>
        <w:t xml:space="preserve"> columns of the </w:t>
      </w:r>
      <w:hyperlink r:id="rId67" w:tooltip="Hexapla" w:history="1">
        <w:proofErr w:type="spellStart"/>
        <w:r w:rsidRPr="00330134">
          <w:rPr>
            <w:rFonts w:ascii="Times New Roman" w:eastAsia="Times New Roman" w:hAnsi="Times New Roman" w:cs="Times New Roman"/>
            <w:color w:val="0000FF"/>
            <w:sz w:val="24"/>
            <w:szCs w:val="24"/>
            <w:u w:val="single"/>
            <w:lang w:val="en"/>
          </w:rPr>
          <w:t>Hexapla</w:t>
        </w:r>
        <w:proofErr w:type="spellEnd"/>
      </w:hyperlink>
      <w:r w:rsidRPr="00330134">
        <w:rPr>
          <w:rFonts w:ascii="Times New Roman" w:eastAsia="Times New Roman" w:hAnsi="Times New Roman" w:cs="Times New Roman"/>
          <w:sz w:val="24"/>
          <w:szCs w:val="24"/>
          <w:lang w:val="en"/>
        </w:rPr>
        <w:t xml:space="preserve">, along with the somewhat </w:t>
      </w:r>
      <w:hyperlink r:id="rId68" w:tooltip="Paraphrase" w:history="1">
        <w:proofErr w:type="spellStart"/>
        <w:r w:rsidRPr="00330134">
          <w:rPr>
            <w:rFonts w:ascii="Times New Roman" w:eastAsia="Times New Roman" w:hAnsi="Times New Roman" w:cs="Times New Roman"/>
            <w:color w:val="0000FF"/>
            <w:sz w:val="24"/>
            <w:szCs w:val="24"/>
            <w:u w:val="single"/>
            <w:lang w:val="en"/>
          </w:rPr>
          <w:t>paraphrastic</w:t>
        </w:r>
        <w:proofErr w:type="spellEnd"/>
        <w:r w:rsidRPr="00330134">
          <w:rPr>
            <w:rFonts w:ascii="Times New Roman" w:eastAsia="Times New Roman" w:hAnsi="Times New Roman" w:cs="Times New Roman"/>
            <w:color w:val="0000FF"/>
            <w:sz w:val="24"/>
            <w:szCs w:val="24"/>
            <w:u w:val="single"/>
            <w:lang w:val="en"/>
          </w:rPr>
          <w:t xml:space="preserve"> style</w:t>
        </w:r>
      </w:hyperlink>
      <w:r w:rsidRPr="00330134">
        <w:rPr>
          <w:rFonts w:ascii="Times New Roman" w:eastAsia="Times New Roman" w:hAnsi="Times New Roman" w:cs="Times New Roman"/>
          <w:sz w:val="24"/>
          <w:szCs w:val="24"/>
          <w:lang w:val="en"/>
        </w:rPr>
        <w:t xml:space="preserve"> in which he translated makes it difficult to determine exactly how direct the conversion of Hebrew to Latin was.</w:t>
      </w:r>
      <w:hyperlink r:id="rId69" w:anchor="cite_note-4" w:history="1">
        <w:r w:rsidRPr="00330134">
          <w:rPr>
            <w:rFonts w:ascii="Times New Roman" w:eastAsia="Times New Roman" w:hAnsi="Times New Roman" w:cs="Times New Roman"/>
            <w:color w:val="0000FF"/>
            <w:sz w:val="24"/>
            <w:szCs w:val="24"/>
            <w:u w:val="single"/>
            <w:vertAlign w:val="superscript"/>
            <w:lang w:val="en"/>
          </w:rPr>
          <w:t>[4</w:t>
        </w:r>
        <w:proofErr w:type="gramStart"/>
        <w:r w:rsidRPr="00330134">
          <w:rPr>
            <w:rFonts w:ascii="Times New Roman" w:eastAsia="Times New Roman" w:hAnsi="Times New Roman" w:cs="Times New Roman"/>
            <w:color w:val="0000FF"/>
            <w:sz w:val="24"/>
            <w:szCs w:val="24"/>
            <w:u w:val="single"/>
            <w:vertAlign w:val="superscript"/>
            <w:lang w:val="en"/>
          </w:rPr>
          <w:t>]</w:t>
        </w:r>
        <w:proofErr w:type="gramEnd"/>
      </w:hyperlink>
      <w:hyperlink r:id="rId70" w:anchor="cite_note-5" w:history="1">
        <w:r w:rsidRPr="00330134">
          <w:rPr>
            <w:rFonts w:ascii="Times New Roman" w:eastAsia="Times New Roman" w:hAnsi="Times New Roman" w:cs="Times New Roman"/>
            <w:color w:val="0000FF"/>
            <w:sz w:val="24"/>
            <w:szCs w:val="24"/>
            <w:u w:val="single"/>
            <w:vertAlign w:val="superscript"/>
            <w:lang w:val="en"/>
          </w:rPr>
          <w:t>[5]</w:t>
        </w:r>
      </w:hyperlink>
      <w:hyperlink r:id="rId71" w:anchor="cite_note-6" w:history="1">
        <w:r w:rsidRPr="00330134">
          <w:rPr>
            <w:rFonts w:ascii="Times New Roman" w:eastAsia="Times New Roman" w:hAnsi="Times New Roman" w:cs="Times New Roman"/>
            <w:color w:val="0000FF"/>
            <w:sz w:val="24"/>
            <w:szCs w:val="24"/>
            <w:u w:val="single"/>
            <w:vertAlign w:val="superscript"/>
            <w:lang w:val="en"/>
          </w:rPr>
          <w:t>[6]</w:t>
        </w:r>
      </w:hyperlink>
    </w:p>
    <w:p w:rsidR="0065452C"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As Jerome completed his translations of each book of the Bible, he recorded his observations and comments in an extensive correspondence with other scholars; and these letters were subsequently collected and appended as prologues to the Vulgate text for those books where they survived. In these letters, Jerome described those books or portions of books in the </w:t>
      </w:r>
      <w:hyperlink r:id="rId72" w:tooltip="Septuagint" w:history="1">
        <w:r w:rsidRPr="00330134">
          <w:rPr>
            <w:rFonts w:ascii="Times New Roman" w:eastAsia="Times New Roman" w:hAnsi="Times New Roman" w:cs="Times New Roman"/>
            <w:color w:val="0000FF"/>
            <w:sz w:val="24"/>
            <w:szCs w:val="24"/>
            <w:u w:val="single"/>
            <w:lang w:val="en"/>
          </w:rPr>
          <w:t>Septuagint</w:t>
        </w:r>
      </w:hyperlink>
      <w:r w:rsidRPr="00330134">
        <w:rPr>
          <w:rFonts w:ascii="Times New Roman" w:eastAsia="Times New Roman" w:hAnsi="Times New Roman" w:cs="Times New Roman"/>
          <w:sz w:val="24"/>
          <w:szCs w:val="24"/>
          <w:lang w:val="en"/>
        </w:rPr>
        <w:t xml:space="preserve"> that were not found in the Hebrew as being non-</w:t>
      </w:r>
      <w:hyperlink r:id="rId73" w:tooltip="Biblical canon" w:history="1">
        <w:r w:rsidRPr="00330134">
          <w:rPr>
            <w:rFonts w:ascii="Times New Roman" w:eastAsia="Times New Roman" w:hAnsi="Times New Roman" w:cs="Times New Roman"/>
            <w:color w:val="0000FF"/>
            <w:sz w:val="24"/>
            <w:szCs w:val="24"/>
            <w:u w:val="single"/>
            <w:lang w:val="en"/>
          </w:rPr>
          <w:t>canonical</w:t>
        </w:r>
      </w:hyperlink>
      <w:r w:rsidRPr="00330134">
        <w:rPr>
          <w:rFonts w:ascii="Times New Roman" w:eastAsia="Times New Roman" w:hAnsi="Times New Roman" w:cs="Times New Roman"/>
          <w:sz w:val="24"/>
          <w:szCs w:val="24"/>
          <w:lang w:val="en"/>
        </w:rPr>
        <w:t xml:space="preserve">: he called them </w:t>
      </w:r>
      <w:hyperlink r:id="rId74" w:tooltip="Biblical apocrypha" w:history="1">
        <w:proofErr w:type="spellStart"/>
        <w:r w:rsidRPr="00330134">
          <w:rPr>
            <w:rFonts w:ascii="Times New Roman" w:eastAsia="Times New Roman" w:hAnsi="Times New Roman" w:cs="Times New Roman"/>
            <w:i/>
            <w:iCs/>
            <w:color w:val="0000FF"/>
            <w:sz w:val="24"/>
            <w:szCs w:val="24"/>
            <w:u w:val="single"/>
            <w:lang w:val="en"/>
          </w:rPr>
          <w:t>apocrypha</w:t>
        </w:r>
        <w:proofErr w:type="spellEnd"/>
      </w:hyperlink>
      <w:r w:rsidRPr="00330134">
        <w:rPr>
          <w:rFonts w:ascii="Times New Roman" w:eastAsia="Times New Roman" w:hAnsi="Times New Roman" w:cs="Times New Roman"/>
          <w:sz w:val="24"/>
          <w:szCs w:val="24"/>
          <w:lang w:val="en"/>
        </w:rPr>
        <w:t>.</w:t>
      </w:r>
      <w:hyperlink r:id="rId75" w:anchor="cite_note-7" w:history="1">
        <w:r w:rsidRPr="00330134">
          <w:rPr>
            <w:rFonts w:ascii="Times New Roman" w:eastAsia="Times New Roman" w:hAnsi="Times New Roman" w:cs="Times New Roman"/>
            <w:color w:val="0000FF"/>
            <w:sz w:val="24"/>
            <w:szCs w:val="24"/>
            <w:u w:val="single"/>
            <w:vertAlign w:val="superscript"/>
            <w:lang w:val="en"/>
          </w:rPr>
          <w:t>[7]</w:t>
        </w:r>
      </w:hyperlink>
      <w:r w:rsidRPr="00330134">
        <w:rPr>
          <w:rFonts w:ascii="Times New Roman" w:eastAsia="Times New Roman" w:hAnsi="Times New Roman" w:cs="Times New Roman"/>
          <w:sz w:val="24"/>
          <w:szCs w:val="24"/>
          <w:lang w:val="en"/>
        </w:rPr>
        <w:t xml:space="preserve"> Jerome's views did not, however, prevail; and all complete manuscripts and editions of the Vulgate include some or all these books. Of the </w:t>
      </w:r>
      <w:hyperlink r:id="rId76" w:tooltip="Old Testament" w:history="1">
        <w:r w:rsidRPr="00330134">
          <w:rPr>
            <w:rFonts w:ascii="Times New Roman" w:eastAsia="Times New Roman" w:hAnsi="Times New Roman" w:cs="Times New Roman"/>
            <w:color w:val="0000FF"/>
            <w:sz w:val="24"/>
            <w:szCs w:val="24"/>
            <w:u w:val="single"/>
            <w:lang w:val="en"/>
          </w:rPr>
          <w:t>Old Testament</w:t>
        </w:r>
      </w:hyperlink>
      <w:r w:rsidRPr="00330134">
        <w:rPr>
          <w:rFonts w:ascii="Times New Roman" w:eastAsia="Times New Roman" w:hAnsi="Times New Roman" w:cs="Times New Roman"/>
          <w:sz w:val="24"/>
          <w:szCs w:val="24"/>
          <w:lang w:val="en"/>
        </w:rPr>
        <w:t xml:space="preserve"> texts not found in the Hebrew, Jerome translated </w:t>
      </w:r>
      <w:hyperlink r:id="rId77" w:tooltip="Book of Tobit" w:history="1">
        <w:proofErr w:type="spellStart"/>
        <w:r w:rsidRPr="00330134">
          <w:rPr>
            <w:rFonts w:ascii="Times New Roman" w:eastAsia="Times New Roman" w:hAnsi="Times New Roman" w:cs="Times New Roman"/>
            <w:color w:val="0000FF"/>
            <w:sz w:val="24"/>
            <w:szCs w:val="24"/>
            <w:u w:val="single"/>
            <w:lang w:val="en"/>
          </w:rPr>
          <w:t>Tobit</w:t>
        </w:r>
        <w:proofErr w:type="spellEnd"/>
      </w:hyperlink>
      <w:r w:rsidRPr="00330134">
        <w:rPr>
          <w:rFonts w:ascii="Times New Roman" w:eastAsia="Times New Roman" w:hAnsi="Times New Roman" w:cs="Times New Roman"/>
          <w:sz w:val="24"/>
          <w:szCs w:val="24"/>
          <w:lang w:val="en"/>
        </w:rPr>
        <w:t xml:space="preserve"> and </w:t>
      </w:r>
      <w:hyperlink r:id="rId78" w:tooltip="Book of Judith" w:history="1">
        <w:r w:rsidRPr="00330134">
          <w:rPr>
            <w:rFonts w:ascii="Times New Roman" w:eastAsia="Times New Roman" w:hAnsi="Times New Roman" w:cs="Times New Roman"/>
            <w:color w:val="0000FF"/>
            <w:sz w:val="24"/>
            <w:szCs w:val="24"/>
            <w:u w:val="single"/>
            <w:lang w:val="en"/>
          </w:rPr>
          <w:t>Judith</w:t>
        </w:r>
      </w:hyperlink>
      <w:r w:rsidRPr="00330134">
        <w:rPr>
          <w:rFonts w:ascii="Times New Roman" w:eastAsia="Times New Roman" w:hAnsi="Times New Roman" w:cs="Times New Roman"/>
          <w:sz w:val="24"/>
          <w:szCs w:val="24"/>
          <w:lang w:val="en"/>
        </w:rPr>
        <w:t xml:space="preserve"> anew from the Aramaic; and from the Greek, the additions to </w:t>
      </w:r>
      <w:hyperlink r:id="rId79" w:tooltip="Book of Esther" w:history="1">
        <w:r w:rsidRPr="00330134">
          <w:rPr>
            <w:rFonts w:ascii="Times New Roman" w:eastAsia="Times New Roman" w:hAnsi="Times New Roman" w:cs="Times New Roman"/>
            <w:color w:val="0000FF"/>
            <w:sz w:val="24"/>
            <w:szCs w:val="24"/>
            <w:u w:val="single"/>
            <w:lang w:val="en"/>
          </w:rPr>
          <w:t>Esther</w:t>
        </w:r>
      </w:hyperlink>
      <w:r w:rsidRPr="00330134">
        <w:rPr>
          <w:rFonts w:ascii="Times New Roman" w:eastAsia="Times New Roman" w:hAnsi="Times New Roman" w:cs="Times New Roman"/>
          <w:sz w:val="24"/>
          <w:szCs w:val="24"/>
          <w:lang w:val="en"/>
        </w:rPr>
        <w:t xml:space="preserve"> from the Septuagint, and the additions to </w:t>
      </w:r>
      <w:hyperlink r:id="rId80" w:tooltip="Book of Daniel" w:history="1">
        <w:r w:rsidRPr="00330134">
          <w:rPr>
            <w:rFonts w:ascii="Times New Roman" w:eastAsia="Times New Roman" w:hAnsi="Times New Roman" w:cs="Times New Roman"/>
            <w:color w:val="0000FF"/>
            <w:sz w:val="24"/>
            <w:szCs w:val="24"/>
            <w:u w:val="single"/>
            <w:lang w:val="en"/>
          </w:rPr>
          <w:t>Daniel</w:t>
        </w:r>
      </w:hyperlink>
      <w:r w:rsidRPr="00330134">
        <w:rPr>
          <w:rFonts w:ascii="Times New Roman" w:eastAsia="Times New Roman" w:hAnsi="Times New Roman" w:cs="Times New Roman"/>
          <w:sz w:val="24"/>
          <w:szCs w:val="24"/>
          <w:lang w:val="en"/>
        </w:rPr>
        <w:t xml:space="preserve"> from </w:t>
      </w:r>
      <w:hyperlink r:id="rId81" w:tooltip="Theodotion" w:history="1">
        <w:proofErr w:type="spellStart"/>
        <w:r w:rsidRPr="00330134">
          <w:rPr>
            <w:rFonts w:ascii="Times New Roman" w:eastAsia="Times New Roman" w:hAnsi="Times New Roman" w:cs="Times New Roman"/>
            <w:color w:val="0000FF"/>
            <w:sz w:val="24"/>
            <w:szCs w:val="24"/>
            <w:u w:val="single"/>
            <w:lang w:val="en"/>
          </w:rPr>
          <w:t>Theodotion</w:t>
        </w:r>
        <w:proofErr w:type="spellEnd"/>
      </w:hyperlink>
      <w:r w:rsidRPr="00330134">
        <w:rPr>
          <w:rFonts w:ascii="Times New Roman" w:eastAsia="Times New Roman" w:hAnsi="Times New Roman" w:cs="Times New Roman"/>
          <w:sz w:val="24"/>
          <w:szCs w:val="24"/>
          <w:lang w:val="en"/>
        </w:rPr>
        <w:t xml:space="preserve">. Other books; </w:t>
      </w:r>
      <w:hyperlink r:id="rId82" w:tooltip="Book of Baruch" w:history="1">
        <w:r w:rsidRPr="00330134">
          <w:rPr>
            <w:rFonts w:ascii="Times New Roman" w:eastAsia="Times New Roman" w:hAnsi="Times New Roman" w:cs="Times New Roman"/>
            <w:color w:val="0000FF"/>
            <w:sz w:val="24"/>
            <w:szCs w:val="24"/>
            <w:u w:val="single"/>
            <w:lang w:val="en"/>
          </w:rPr>
          <w:t>Baruch</w:t>
        </w:r>
      </w:hyperlink>
      <w:r w:rsidRPr="00330134">
        <w:rPr>
          <w:rFonts w:ascii="Times New Roman" w:eastAsia="Times New Roman" w:hAnsi="Times New Roman" w:cs="Times New Roman"/>
          <w:sz w:val="24"/>
          <w:szCs w:val="24"/>
          <w:lang w:val="en"/>
        </w:rPr>
        <w:t xml:space="preserve">, </w:t>
      </w:r>
      <w:hyperlink r:id="rId83" w:tooltip="Letter of Jeremiah" w:history="1">
        <w:r w:rsidRPr="00330134">
          <w:rPr>
            <w:rFonts w:ascii="Times New Roman" w:eastAsia="Times New Roman" w:hAnsi="Times New Roman" w:cs="Times New Roman"/>
            <w:color w:val="0000FF"/>
            <w:sz w:val="24"/>
            <w:szCs w:val="24"/>
            <w:u w:val="single"/>
            <w:lang w:val="en"/>
          </w:rPr>
          <w:t>Letter of Jeremiah</w:t>
        </w:r>
      </w:hyperlink>
      <w:r w:rsidRPr="00330134">
        <w:rPr>
          <w:rFonts w:ascii="Times New Roman" w:eastAsia="Times New Roman" w:hAnsi="Times New Roman" w:cs="Times New Roman"/>
          <w:sz w:val="24"/>
          <w:szCs w:val="24"/>
          <w:lang w:val="en"/>
        </w:rPr>
        <w:t xml:space="preserve">, </w:t>
      </w:r>
      <w:hyperlink r:id="rId84" w:tooltip="Book of Wisdom" w:history="1">
        <w:r w:rsidRPr="00330134">
          <w:rPr>
            <w:rFonts w:ascii="Times New Roman" w:eastAsia="Times New Roman" w:hAnsi="Times New Roman" w:cs="Times New Roman"/>
            <w:color w:val="0000FF"/>
            <w:sz w:val="24"/>
            <w:szCs w:val="24"/>
            <w:u w:val="single"/>
            <w:lang w:val="en"/>
          </w:rPr>
          <w:t>Wisdom</w:t>
        </w:r>
      </w:hyperlink>
      <w:r w:rsidRPr="00330134">
        <w:rPr>
          <w:rFonts w:ascii="Times New Roman" w:eastAsia="Times New Roman" w:hAnsi="Times New Roman" w:cs="Times New Roman"/>
          <w:sz w:val="24"/>
          <w:szCs w:val="24"/>
          <w:lang w:val="en"/>
        </w:rPr>
        <w:t xml:space="preserve">, </w:t>
      </w:r>
      <w:hyperlink r:id="rId85" w:tooltip="Book of Sirach" w:history="1">
        <w:proofErr w:type="spellStart"/>
        <w:r w:rsidRPr="00330134">
          <w:rPr>
            <w:rFonts w:ascii="Times New Roman" w:eastAsia="Times New Roman" w:hAnsi="Times New Roman" w:cs="Times New Roman"/>
            <w:color w:val="0000FF"/>
            <w:sz w:val="24"/>
            <w:szCs w:val="24"/>
            <w:u w:val="single"/>
            <w:lang w:val="en"/>
          </w:rPr>
          <w:t>Ecclesiasticus</w:t>
        </w:r>
        <w:proofErr w:type="spellEnd"/>
      </w:hyperlink>
      <w:r w:rsidRPr="00330134">
        <w:rPr>
          <w:rFonts w:ascii="Times New Roman" w:eastAsia="Times New Roman" w:hAnsi="Times New Roman" w:cs="Times New Roman"/>
          <w:sz w:val="24"/>
          <w:szCs w:val="24"/>
          <w:lang w:val="en"/>
        </w:rPr>
        <w:t xml:space="preserve">, </w:t>
      </w:r>
      <w:hyperlink r:id="rId86" w:tooltip="Books of the Maccabees" w:history="1">
        <w:r w:rsidRPr="00330134">
          <w:rPr>
            <w:rFonts w:ascii="Times New Roman" w:eastAsia="Times New Roman" w:hAnsi="Times New Roman" w:cs="Times New Roman"/>
            <w:color w:val="0000FF"/>
            <w:sz w:val="24"/>
            <w:szCs w:val="24"/>
            <w:u w:val="single"/>
            <w:lang w:val="en"/>
          </w:rPr>
          <w:t>1 and 2 Maccabees</w:t>
        </w:r>
      </w:hyperlink>
      <w:hyperlink r:id="rId87" w:anchor="cite_note-Stuttgart-8" w:history="1">
        <w:r w:rsidRPr="00330134">
          <w:rPr>
            <w:rFonts w:ascii="Times New Roman" w:eastAsia="Times New Roman" w:hAnsi="Times New Roman" w:cs="Times New Roman"/>
            <w:color w:val="0000FF"/>
            <w:sz w:val="24"/>
            <w:szCs w:val="24"/>
            <w:u w:val="single"/>
            <w:vertAlign w:val="superscript"/>
            <w:lang w:val="en"/>
          </w:rPr>
          <w:t>[8]</w:t>
        </w:r>
      </w:hyperlink>
      <w:r w:rsidRPr="00330134">
        <w:rPr>
          <w:rFonts w:ascii="Times New Roman" w:eastAsia="Times New Roman" w:hAnsi="Times New Roman" w:cs="Times New Roman"/>
          <w:sz w:val="24"/>
          <w:szCs w:val="24"/>
          <w:lang w:val="en"/>
        </w:rPr>
        <w:t xml:space="preserve"> are variously found in Vulgate manuscripts with texts derived from the Old Latin; sometimes together with Latin versions of other texts found neither in the Hebrew Bible, nor in the Septuagint, </w:t>
      </w:r>
      <w:hyperlink r:id="rId88" w:tooltip="2 Esdras" w:history="1">
        <w:r w:rsidRPr="00330134">
          <w:rPr>
            <w:rFonts w:ascii="Times New Roman" w:eastAsia="Times New Roman" w:hAnsi="Times New Roman" w:cs="Times New Roman"/>
            <w:color w:val="0000FF"/>
            <w:sz w:val="24"/>
            <w:szCs w:val="24"/>
            <w:u w:val="single"/>
            <w:lang w:val="en"/>
          </w:rPr>
          <w:t xml:space="preserve">4 </w:t>
        </w:r>
        <w:proofErr w:type="spellStart"/>
        <w:r w:rsidRPr="00330134">
          <w:rPr>
            <w:rFonts w:ascii="Times New Roman" w:eastAsia="Times New Roman" w:hAnsi="Times New Roman" w:cs="Times New Roman"/>
            <w:color w:val="0000FF"/>
            <w:sz w:val="24"/>
            <w:szCs w:val="24"/>
            <w:u w:val="single"/>
            <w:lang w:val="en"/>
          </w:rPr>
          <w:t>Esdras</w:t>
        </w:r>
        <w:proofErr w:type="spellEnd"/>
      </w:hyperlink>
      <w:r w:rsidRPr="00330134">
        <w:rPr>
          <w:rFonts w:ascii="Times New Roman" w:eastAsia="Times New Roman" w:hAnsi="Times New Roman" w:cs="Times New Roman"/>
          <w:sz w:val="24"/>
          <w:szCs w:val="24"/>
          <w:lang w:val="en"/>
        </w:rPr>
        <w:t xml:space="preserve">, the </w:t>
      </w:r>
      <w:hyperlink r:id="rId89" w:tooltip="Prayer of Manasses" w:history="1">
        <w:r w:rsidRPr="00330134">
          <w:rPr>
            <w:rFonts w:ascii="Times New Roman" w:eastAsia="Times New Roman" w:hAnsi="Times New Roman" w:cs="Times New Roman"/>
            <w:color w:val="0000FF"/>
            <w:sz w:val="24"/>
            <w:szCs w:val="24"/>
            <w:u w:val="single"/>
            <w:lang w:val="en"/>
          </w:rPr>
          <w:t xml:space="preserve">Prayer of </w:t>
        </w:r>
        <w:proofErr w:type="spellStart"/>
        <w:r w:rsidRPr="00330134">
          <w:rPr>
            <w:rFonts w:ascii="Times New Roman" w:eastAsia="Times New Roman" w:hAnsi="Times New Roman" w:cs="Times New Roman"/>
            <w:color w:val="0000FF"/>
            <w:sz w:val="24"/>
            <w:szCs w:val="24"/>
            <w:u w:val="single"/>
            <w:lang w:val="en"/>
          </w:rPr>
          <w:t>Manasses</w:t>
        </w:r>
        <w:proofErr w:type="spellEnd"/>
      </w:hyperlink>
      <w:r w:rsidRPr="00330134">
        <w:rPr>
          <w:rFonts w:ascii="Times New Roman" w:eastAsia="Times New Roman" w:hAnsi="Times New Roman" w:cs="Times New Roman"/>
          <w:sz w:val="24"/>
          <w:szCs w:val="24"/>
          <w:lang w:val="en"/>
        </w:rPr>
        <w:t xml:space="preserve"> and </w:t>
      </w:r>
      <w:hyperlink r:id="rId90" w:tooltip="Laodiceans" w:history="1">
        <w:proofErr w:type="spellStart"/>
        <w:r w:rsidRPr="00330134">
          <w:rPr>
            <w:rFonts w:ascii="Times New Roman" w:eastAsia="Times New Roman" w:hAnsi="Times New Roman" w:cs="Times New Roman"/>
            <w:color w:val="0000FF"/>
            <w:sz w:val="24"/>
            <w:szCs w:val="24"/>
            <w:u w:val="single"/>
            <w:lang w:val="en"/>
          </w:rPr>
          <w:t>Laodiceans</w:t>
        </w:r>
        <w:proofErr w:type="spellEnd"/>
      </w:hyperlink>
      <w:r w:rsidRPr="00330134">
        <w:rPr>
          <w:rFonts w:ascii="Times New Roman" w:eastAsia="Times New Roman" w:hAnsi="Times New Roman" w:cs="Times New Roman"/>
          <w:sz w:val="24"/>
          <w:szCs w:val="24"/>
          <w:lang w:val="en"/>
        </w:rPr>
        <w:t xml:space="preserve">. Their style is still markedly distinguishable from Jerome's. In the Vulgate text, Jerome's translations from the Greek of the additions to Esther and Daniel are combined with his separate translations of these books from the </w:t>
      </w:r>
      <w:proofErr w:type="spellStart"/>
      <w:r w:rsidRPr="00330134">
        <w:rPr>
          <w:rFonts w:ascii="Times New Roman" w:eastAsia="Times New Roman" w:hAnsi="Times New Roman" w:cs="Times New Roman"/>
          <w:sz w:val="24"/>
          <w:szCs w:val="24"/>
          <w:lang w:val="en"/>
        </w:rPr>
        <w:t>Hebrew.In</w:t>
      </w:r>
      <w:proofErr w:type="spellEnd"/>
      <w:r w:rsidRPr="00330134">
        <w:rPr>
          <w:rFonts w:ascii="Times New Roman" w:eastAsia="Times New Roman" w:hAnsi="Times New Roman" w:cs="Times New Roman"/>
          <w:sz w:val="24"/>
          <w:szCs w:val="24"/>
          <w:lang w:val="en"/>
        </w:rPr>
        <w:t xml:space="preserve"> translating the 39 books of the Hebrew Bible, Jerome was relatively free in rendering their text into Latin, but it is possible to determine that the oldest surviving complete manuscripts of the </w:t>
      </w:r>
      <w:hyperlink r:id="rId91" w:tooltip="Masoretic Text" w:history="1">
        <w:r w:rsidRPr="00330134">
          <w:rPr>
            <w:rFonts w:ascii="Times New Roman" w:eastAsia="Times New Roman" w:hAnsi="Times New Roman" w:cs="Times New Roman"/>
            <w:color w:val="0000FF"/>
            <w:sz w:val="24"/>
            <w:szCs w:val="24"/>
            <w:u w:val="single"/>
            <w:lang w:val="en"/>
          </w:rPr>
          <w:t>Masoretic Text</w:t>
        </w:r>
      </w:hyperlink>
      <w:r w:rsidRPr="00330134">
        <w:rPr>
          <w:rFonts w:ascii="Times New Roman" w:eastAsia="Times New Roman" w:hAnsi="Times New Roman" w:cs="Times New Roman"/>
          <w:sz w:val="24"/>
          <w:szCs w:val="24"/>
          <w:lang w:val="en"/>
        </w:rPr>
        <w:t>, which date from nearly 600 years after Jerome, nevertheless transmit a consonantal Hebrew text very close to that used by Jerome.</w:t>
      </w:r>
      <w:hyperlink r:id="rId92" w:anchor="cite_note-Kenyon81-9" w:history="1">
        <w:r w:rsidRPr="00330134">
          <w:rPr>
            <w:rFonts w:ascii="Times New Roman" w:eastAsia="Times New Roman" w:hAnsi="Times New Roman" w:cs="Times New Roman"/>
            <w:color w:val="0000FF"/>
            <w:sz w:val="24"/>
            <w:szCs w:val="24"/>
            <w:u w:val="single"/>
            <w:vertAlign w:val="superscript"/>
            <w:lang w:val="en"/>
          </w:rPr>
          <w:t>[9]</w:t>
        </w:r>
      </w:hyperlink>
      <w:r w:rsidRPr="00330134">
        <w:rPr>
          <w:rFonts w:ascii="Times New Roman" w:eastAsia="Times New Roman" w:hAnsi="Times New Roman" w:cs="Times New Roman"/>
          <w:sz w:val="24"/>
          <w:szCs w:val="24"/>
          <w:lang w:val="en"/>
        </w:rPr>
        <w:t xml:space="preserve"> Consequently, these books of the Vulgate – though of high</w:t>
      </w:r>
      <w:r w:rsidR="0065452C">
        <w:rPr>
          <w:rFonts w:ascii="Times New Roman" w:eastAsia="Times New Roman" w:hAnsi="Times New Roman" w:cs="Times New Roman"/>
          <w:sz w:val="24"/>
          <w:szCs w:val="24"/>
          <w:lang w:val="en"/>
        </w:rPr>
        <w:t xml:space="preserve">  </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0134">
        <w:rPr>
          <w:rFonts w:ascii="Times New Roman" w:eastAsia="Times New Roman" w:hAnsi="Times New Roman" w:cs="Times New Roman"/>
          <w:sz w:val="24"/>
          <w:szCs w:val="24"/>
          <w:lang w:val="en"/>
        </w:rPr>
        <w:lastRenderedPageBreak/>
        <w:t>literary</w:t>
      </w:r>
      <w:proofErr w:type="gramEnd"/>
      <w:r w:rsidRPr="00330134">
        <w:rPr>
          <w:rFonts w:ascii="Times New Roman" w:eastAsia="Times New Roman" w:hAnsi="Times New Roman" w:cs="Times New Roman"/>
          <w:sz w:val="24"/>
          <w:szCs w:val="24"/>
          <w:lang w:val="en"/>
        </w:rPr>
        <w:t xml:space="preserve"> quality – have little independent interest in text critical debate.</w:t>
      </w:r>
      <w:r w:rsidRPr="00330134">
        <w:rPr>
          <w:rFonts w:ascii="Times New Roman" w:eastAsia="Times New Roman" w:hAnsi="Times New Roman" w:cs="Times New Roman"/>
          <w:sz w:val="24"/>
          <w:szCs w:val="24"/>
          <w:vertAlign w:val="superscript"/>
          <w:lang w:val="en"/>
        </w:rPr>
        <w:t>[</w:t>
      </w:r>
      <w:hyperlink r:id="rId93" w:tooltip="Wikipedia:Citation needed" w:history="1">
        <w:r w:rsidRPr="00330134">
          <w:rPr>
            <w:rFonts w:ascii="Times New Roman" w:eastAsia="Times New Roman" w:hAnsi="Times New Roman" w:cs="Times New Roman"/>
            <w:i/>
            <w:iCs/>
            <w:color w:val="0000FF"/>
            <w:sz w:val="24"/>
            <w:szCs w:val="24"/>
            <w:u w:val="single"/>
            <w:vertAlign w:val="superscript"/>
            <w:lang w:val="en"/>
          </w:rPr>
          <w:t>citation needed</w:t>
        </w:r>
      </w:hyperlink>
      <w:r w:rsidRPr="00330134">
        <w:rPr>
          <w:rFonts w:ascii="Times New Roman" w:eastAsia="Times New Roman" w:hAnsi="Times New Roman" w:cs="Times New Roman"/>
          <w:sz w:val="24"/>
          <w:szCs w:val="24"/>
          <w:vertAlign w:val="superscript"/>
          <w:lang w:val="en"/>
        </w:rPr>
        <w:t>]</w:t>
      </w:r>
      <w:r w:rsidRPr="00330134">
        <w:rPr>
          <w:rFonts w:ascii="Times New Roman" w:eastAsia="Times New Roman" w:hAnsi="Times New Roman" w:cs="Times New Roman"/>
          <w:sz w:val="24"/>
          <w:szCs w:val="24"/>
          <w:lang w:val="en"/>
        </w:rPr>
        <w:t xml:space="preserve"> Jerome translated the books of Judith and </w:t>
      </w:r>
      <w:proofErr w:type="spellStart"/>
      <w:r w:rsidRPr="00330134">
        <w:rPr>
          <w:rFonts w:ascii="Times New Roman" w:eastAsia="Times New Roman" w:hAnsi="Times New Roman" w:cs="Times New Roman"/>
          <w:sz w:val="24"/>
          <w:szCs w:val="24"/>
          <w:lang w:val="en"/>
        </w:rPr>
        <w:t>Tobit</w:t>
      </w:r>
      <w:proofErr w:type="spellEnd"/>
      <w:r w:rsidRPr="00330134">
        <w:rPr>
          <w:rFonts w:ascii="Times New Roman" w:eastAsia="Times New Roman" w:hAnsi="Times New Roman" w:cs="Times New Roman"/>
          <w:sz w:val="24"/>
          <w:szCs w:val="24"/>
          <w:lang w:val="en"/>
        </w:rPr>
        <w:t xml:space="preserve"> under sufferance, engaging a Jewish intermediary to render the Aramaic into oral Hebrew, for him then to paraphrase into Latin. Their textual value is small.</w:t>
      </w:r>
      <w:r w:rsidRPr="00330134">
        <w:rPr>
          <w:rFonts w:ascii="Times New Roman" w:eastAsia="Times New Roman" w:hAnsi="Times New Roman" w:cs="Times New Roman"/>
          <w:sz w:val="24"/>
          <w:szCs w:val="24"/>
          <w:vertAlign w:val="superscript"/>
          <w:lang w:val="en"/>
        </w:rPr>
        <w:t>[</w:t>
      </w:r>
      <w:hyperlink r:id="rId94" w:tooltip="Wikipedia:Citation needed" w:history="1">
        <w:r w:rsidRPr="00330134">
          <w:rPr>
            <w:rFonts w:ascii="Times New Roman" w:eastAsia="Times New Roman" w:hAnsi="Times New Roman" w:cs="Times New Roman"/>
            <w:i/>
            <w:iCs/>
            <w:color w:val="0000FF"/>
            <w:sz w:val="24"/>
            <w:szCs w:val="24"/>
            <w:u w:val="single"/>
            <w:vertAlign w:val="superscript"/>
            <w:lang w:val="en"/>
          </w:rPr>
          <w:t>citation needed</w:t>
        </w:r>
      </w:hyperlink>
      <w:r w:rsidRPr="00330134">
        <w:rPr>
          <w:rFonts w:ascii="Times New Roman" w:eastAsia="Times New Roman" w:hAnsi="Times New Roman" w:cs="Times New Roman"/>
          <w:sz w:val="24"/>
          <w:szCs w:val="24"/>
          <w:vertAlign w:val="superscript"/>
          <w:lang w:val="en"/>
        </w:rPr>
        <w:t>]</w:t>
      </w:r>
      <w:r w:rsidRPr="00330134">
        <w:rPr>
          <w:rFonts w:ascii="Times New Roman" w:eastAsia="Times New Roman" w:hAnsi="Times New Roman" w:cs="Times New Roman"/>
          <w:sz w:val="24"/>
          <w:szCs w:val="24"/>
          <w:lang w:val="en"/>
        </w:rPr>
        <w:t xml:space="preserve"> The Vulgate Old Testament texts that were translated from the Greek – whether by Jerome himself, or preserving revised or unrevised Old Latin versions – are however early and important secondary witnesses to the Septuagint.</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0134">
        <w:rPr>
          <w:rFonts w:ascii="Times New Roman" w:eastAsia="Times New Roman" w:hAnsi="Times New Roman" w:cs="Times New Roman"/>
          <w:sz w:val="24"/>
          <w:szCs w:val="24"/>
          <w:lang w:val="en"/>
        </w:rPr>
        <w:t>Damasus</w:t>
      </w:r>
      <w:proofErr w:type="spellEnd"/>
      <w:r w:rsidRPr="00330134">
        <w:rPr>
          <w:rFonts w:ascii="Times New Roman" w:eastAsia="Times New Roman" w:hAnsi="Times New Roman" w:cs="Times New Roman"/>
          <w:sz w:val="24"/>
          <w:szCs w:val="24"/>
          <w:lang w:val="en"/>
        </w:rPr>
        <w:t xml:space="preserve"> had instructed Jerome to be conservative in his revision of the Old Latin Gospels, and it is possible to see Jerome's obedience to this injunction in the preservation in the Vulgate of variant Latin vocabulary for the same Greek terms. Hence, "high priest" is rendered "</w:t>
      </w:r>
      <w:proofErr w:type="spellStart"/>
      <w:r w:rsidRPr="00330134">
        <w:rPr>
          <w:rFonts w:ascii="Times New Roman" w:eastAsia="Times New Roman" w:hAnsi="Times New Roman" w:cs="Times New Roman"/>
          <w:sz w:val="24"/>
          <w:szCs w:val="24"/>
          <w:lang w:val="en"/>
        </w:rPr>
        <w:t>princeps</w:t>
      </w:r>
      <w:proofErr w:type="spellEnd"/>
      <w:r w:rsidRPr="00330134">
        <w:rPr>
          <w:rFonts w:ascii="Times New Roman" w:eastAsia="Times New Roman" w:hAnsi="Times New Roman" w:cs="Times New Roman"/>
          <w:sz w:val="24"/>
          <w:szCs w:val="24"/>
          <w:lang w:val="en"/>
        </w:rPr>
        <w:t xml:space="preserve"> </w:t>
      </w:r>
      <w:proofErr w:type="spellStart"/>
      <w:r w:rsidRPr="00330134">
        <w:rPr>
          <w:rFonts w:ascii="Times New Roman" w:eastAsia="Times New Roman" w:hAnsi="Times New Roman" w:cs="Times New Roman"/>
          <w:sz w:val="24"/>
          <w:szCs w:val="24"/>
          <w:lang w:val="en"/>
        </w:rPr>
        <w:t>sacerdotum</w:t>
      </w:r>
      <w:proofErr w:type="spellEnd"/>
      <w:r w:rsidRPr="00330134">
        <w:rPr>
          <w:rFonts w:ascii="Times New Roman" w:eastAsia="Times New Roman" w:hAnsi="Times New Roman" w:cs="Times New Roman"/>
          <w:sz w:val="24"/>
          <w:szCs w:val="24"/>
          <w:lang w:val="en"/>
        </w:rPr>
        <w:t>" in Vulgate Matthew; as "</w:t>
      </w:r>
      <w:proofErr w:type="spellStart"/>
      <w:r w:rsidRPr="00330134">
        <w:rPr>
          <w:rFonts w:ascii="Times New Roman" w:eastAsia="Times New Roman" w:hAnsi="Times New Roman" w:cs="Times New Roman"/>
          <w:sz w:val="24"/>
          <w:szCs w:val="24"/>
          <w:lang w:val="en"/>
        </w:rPr>
        <w:t>summus</w:t>
      </w:r>
      <w:proofErr w:type="spellEnd"/>
      <w:r w:rsidRPr="00330134">
        <w:rPr>
          <w:rFonts w:ascii="Times New Roman" w:eastAsia="Times New Roman" w:hAnsi="Times New Roman" w:cs="Times New Roman"/>
          <w:sz w:val="24"/>
          <w:szCs w:val="24"/>
          <w:lang w:val="en"/>
        </w:rPr>
        <w:t xml:space="preserve"> </w:t>
      </w:r>
      <w:proofErr w:type="spellStart"/>
      <w:r w:rsidRPr="00330134">
        <w:rPr>
          <w:rFonts w:ascii="Times New Roman" w:eastAsia="Times New Roman" w:hAnsi="Times New Roman" w:cs="Times New Roman"/>
          <w:sz w:val="24"/>
          <w:szCs w:val="24"/>
          <w:lang w:val="en"/>
        </w:rPr>
        <w:t>sacerdos</w:t>
      </w:r>
      <w:proofErr w:type="spellEnd"/>
      <w:r w:rsidRPr="00330134">
        <w:rPr>
          <w:rFonts w:ascii="Times New Roman" w:eastAsia="Times New Roman" w:hAnsi="Times New Roman" w:cs="Times New Roman"/>
          <w:sz w:val="24"/>
          <w:szCs w:val="24"/>
          <w:lang w:val="en"/>
        </w:rPr>
        <w:t>" in Vulgate Mark; and as "</w:t>
      </w:r>
      <w:proofErr w:type="spellStart"/>
      <w:r w:rsidRPr="00330134">
        <w:rPr>
          <w:rFonts w:ascii="Times New Roman" w:eastAsia="Times New Roman" w:hAnsi="Times New Roman" w:cs="Times New Roman"/>
          <w:sz w:val="24"/>
          <w:szCs w:val="24"/>
          <w:lang w:val="en"/>
        </w:rPr>
        <w:t>pontifex</w:t>
      </w:r>
      <w:proofErr w:type="spellEnd"/>
      <w:r w:rsidRPr="00330134">
        <w:rPr>
          <w:rFonts w:ascii="Times New Roman" w:eastAsia="Times New Roman" w:hAnsi="Times New Roman" w:cs="Times New Roman"/>
          <w:sz w:val="24"/>
          <w:szCs w:val="24"/>
          <w:lang w:val="en"/>
        </w:rPr>
        <w:t xml:space="preserve">" in Vulgate John. Comparison of Jerome's Gospel texts with those in Old Latin witnesses, suggests that his revision was substantially concerned with redacting the expanded phraseology characteristic of the </w:t>
      </w:r>
      <w:hyperlink r:id="rId95" w:tooltip="Western text-type" w:history="1">
        <w:r w:rsidRPr="00330134">
          <w:rPr>
            <w:rFonts w:ascii="Times New Roman" w:eastAsia="Times New Roman" w:hAnsi="Times New Roman" w:cs="Times New Roman"/>
            <w:color w:val="0000FF"/>
            <w:sz w:val="24"/>
            <w:szCs w:val="24"/>
            <w:u w:val="single"/>
            <w:lang w:val="en"/>
          </w:rPr>
          <w:t>Western text-type</w:t>
        </w:r>
      </w:hyperlink>
      <w:r w:rsidRPr="00330134">
        <w:rPr>
          <w:rFonts w:ascii="Times New Roman" w:eastAsia="Times New Roman" w:hAnsi="Times New Roman" w:cs="Times New Roman"/>
          <w:sz w:val="24"/>
          <w:szCs w:val="24"/>
          <w:lang w:val="en"/>
        </w:rPr>
        <w:t xml:space="preserve">, in accordance with </w:t>
      </w:r>
      <w:hyperlink r:id="rId96" w:tooltip="Alexandrian text-type" w:history="1">
        <w:r w:rsidRPr="00330134">
          <w:rPr>
            <w:rFonts w:ascii="Times New Roman" w:eastAsia="Times New Roman" w:hAnsi="Times New Roman" w:cs="Times New Roman"/>
            <w:color w:val="0000FF"/>
            <w:sz w:val="24"/>
            <w:szCs w:val="24"/>
            <w:u w:val="single"/>
            <w:lang w:val="en"/>
          </w:rPr>
          <w:t>Alexandrian</w:t>
        </w:r>
      </w:hyperlink>
      <w:r w:rsidRPr="00330134">
        <w:rPr>
          <w:rFonts w:ascii="Times New Roman" w:eastAsia="Times New Roman" w:hAnsi="Times New Roman" w:cs="Times New Roman"/>
          <w:sz w:val="24"/>
          <w:szCs w:val="24"/>
          <w:lang w:val="en"/>
        </w:rPr>
        <w:t xml:space="preserve">, or possibly early </w:t>
      </w:r>
      <w:hyperlink r:id="rId97" w:tooltip="Byzantine text-type" w:history="1">
        <w:r w:rsidRPr="00330134">
          <w:rPr>
            <w:rFonts w:ascii="Times New Roman" w:eastAsia="Times New Roman" w:hAnsi="Times New Roman" w:cs="Times New Roman"/>
            <w:color w:val="0000FF"/>
            <w:sz w:val="24"/>
            <w:szCs w:val="24"/>
            <w:u w:val="single"/>
            <w:lang w:val="en"/>
          </w:rPr>
          <w:t>Byzantine</w:t>
        </w:r>
      </w:hyperlink>
      <w:r w:rsidRPr="00330134">
        <w:rPr>
          <w:rFonts w:ascii="Times New Roman" w:eastAsia="Times New Roman" w:hAnsi="Times New Roman" w:cs="Times New Roman"/>
          <w:sz w:val="24"/>
          <w:szCs w:val="24"/>
          <w:lang w:val="en"/>
        </w:rPr>
        <w:t xml:space="preserve">, witnesses. Given Jerome's conservative methods, and that manuscript evidence from outside Egypt at this early date is very rare; these Vulgate readings have considerable critical interest. </w:t>
      </w:r>
      <w:proofErr w:type="gramStart"/>
      <w:r w:rsidRPr="00330134">
        <w:rPr>
          <w:rFonts w:ascii="Times New Roman" w:eastAsia="Times New Roman" w:hAnsi="Times New Roman" w:cs="Times New Roman"/>
          <w:sz w:val="24"/>
          <w:szCs w:val="24"/>
          <w:lang w:val="en"/>
        </w:rPr>
        <w:t>More interesting still – because effectively untouched by Jerome – are the Vulgate books of the rest of the New Testament; which demonstrate rather more of supposed "Western" expansions, and otherwise transmit a very early Old Latin text.</w:t>
      </w:r>
      <w:proofErr w:type="gramEnd"/>
      <w:r w:rsidRPr="00330134">
        <w:rPr>
          <w:rFonts w:ascii="Times New Roman" w:eastAsia="Times New Roman" w:hAnsi="Times New Roman" w:cs="Times New Roman"/>
          <w:sz w:val="24"/>
          <w:szCs w:val="24"/>
          <w:lang w:val="en"/>
        </w:rPr>
        <w:t xml:space="preserve"> Most valuable of all from a text-critical perspective is the Vulgate text of the </w:t>
      </w:r>
      <w:hyperlink r:id="rId98" w:tooltip="Book of Revelation" w:history="1">
        <w:r w:rsidRPr="00330134">
          <w:rPr>
            <w:rFonts w:ascii="Times New Roman" w:eastAsia="Times New Roman" w:hAnsi="Times New Roman" w:cs="Times New Roman"/>
            <w:color w:val="0000FF"/>
            <w:sz w:val="24"/>
            <w:szCs w:val="24"/>
            <w:u w:val="single"/>
            <w:lang w:val="en"/>
          </w:rPr>
          <w:t>Apocalypse</w:t>
        </w:r>
      </w:hyperlink>
      <w:r w:rsidRPr="00330134">
        <w:rPr>
          <w:rFonts w:ascii="Times New Roman" w:eastAsia="Times New Roman" w:hAnsi="Times New Roman" w:cs="Times New Roman"/>
          <w:sz w:val="24"/>
          <w:szCs w:val="24"/>
          <w:lang w:val="en"/>
        </w:rPr>
        <w:t xml:space="preserve">, a book where there is no clear </w:t>
      </w:r>
      <w:hyperlink r:id="rId99" w:tooltip="Majority text" w:history="1">
        <w:r w:rsidRPr="00330134">
          <w:rPr>
            <w:rFonts w:ascii="Times New Roman" w:eastAsia="Times New Roman" w:hAnsi="Times New Roman" w:cs="Times New Roman"/>
            <w:color w:val="0000FF"/>
            <w:sz w:val="24"/>
            <w:szCs w:val="24"/>
            <w:u w:val="single"/>
            <w:lang w:val="en"/>
          </w:rPr>
          <w:t>majority text</w:t>
        </w:r>
      </w:hyperlink>
      <w:r w:rsidRPr="00330134">
        <w:rPr>
          <w:rFonts w:ascii="Times New Roman" w:eastAsia="Times New Roman" w:hAnsi="Times New Roman" w:cs="Times New Roman"/>
          <w:sz w:val="24"/>
          <w:szCs w:val="24"/>
          <w:lang w:val="en"/>
        </w:rPr>
        <w:t xml:space="preserve"> in the surviving Greek witnesses.</w:t>
      </w:r>
    </w:p>
    <w:p w:rsidR="00330134" w:rsidRPr="0065452C" w:rsidRDefault="0065452C" w:rsidP="0065452C">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Pr>
          <w:rFonts w:ascii="Times New Roman" w:eastAsia="Times New Roman" w:hAnsi="Times New Roman" w:cs="Times New Roman"/>
          <w:b/>
          <w:bCs/>
          <w:sz w:val="27"/>
          <w:szCs w:val="27"/>
          <w:lang w:val="en"/>
        </w:rPr>
        <w:t>Prologe</w:t>
      </w:r>
      <w:proofErr w:type="spellEnd"/>
      <w:r>
        <w:rPr>
          <w:rFonts w:ascii="Times New Roman" w:eastAsia="Times New Roman" w:hAnsi="Times New Roman" w:cs="Times New Roman"/>
          <w:b/>
          <w:bCs/>
          <w:sz w:val="27"/>
          <w:szCs w:val="27"/>
          <w:lang w:val="en"/>
        </w:rPr>
        <w:t xml:space="preserve">  </w:t>
      </w:r>
      <w:r w:rsidR="00330134" w:rsidRPr="00330134">
        <w:rPr>
          <w:rFonts w:ascii="Times New Roman" w:eastAsia="Times New Roman" w:hAnsi="Times New Roman" w:cs="Times New Roman"/>
          <w:sz w:val="24"/>
          <w:szCs w:val="24"/>
          <w:lang w:val="en"/>
        </w:rPr>
        <w:t>In</w:t>
      </w:r>
      <w:proofErr w:type="gramEnd"/>
      <w:r w:rsidR="00330134" w:rsidRPr="00330134">
        <w:rPr>
          <w:rFonts w:ascii="Times New Roman" w:eastAsia="Times New Roman" w:hAnsi="Times New Roman" w:cs="Times New Roman"/>
          <w:sz w:val="24"/>
          <w:szCs w:val="24"/>
          <w:lang w:val="en"/>
        </w:rPr>
        <w:t xml:space="preserve"> addition to the </w:t>
      </w:r>
      <w:hyperlink r:id="rId100" w:tooltip="Bible" w:history="1">
        <w:r w:rsidR="00330134" w:rsidRPr="00330134">
          <w:rPr>
            <w:rFonts w:ascii="Times New Roman" w:eastAsia="Times New Roman" w:hAnsi="Times New Roman" w:cs="Times New Roman"/>
            <w:color w:val="0000FF"/>
            <w:sz w:val="24"/>
            <w:szCs w:val="24"/>
            <w:u w:val="single"/>
            <w:lang w:val="en"/>
          </w:rPr>
          <w:t>biblical text</w:t>
        </w:r>
      </w:hyperlink>
      <w:r w:rsidR="00330134" w:rsidRPr="00330134">
        <w:rPr>
          <w:rFonts w:ascii="Times New Roman" w:eastAsia="Times New Roman" w:hAnsi="Times New Roman" w:cs="Times New Roman"/>
          <w:sz w:val="24"/>
          <w:szCs w:val="24"/>
          <w:lang w:val="en"/>
        </w:rPr>
        <w:t xml:space="preserve"> the Vulgate contains 17 prologues, 16 of which were written by </w:t>
      </w:r>
      <w:hyperlink r:id="rId101" w:tooltip="Jerome" w:history="1">
        <w:r w:rsidR="00330134" w:rsidRPr="00330134">
          <w:rPr>
            <w:rFonts w:ascii="Times New Roman" w:eastAsia="Times New Roman" w:hAnsi="Times New Roman" w:cs="Times New Roman"/>
            <w:color w:val="0000FF"/>
            <w:sz w:val="24"/>
            <w:szCs w:val="24"/>
            <w:u w:val="single"/>
            <w:lang w:val="en"/>
          </w:rPr>
          <w:t>Jerome</w:t>
        </w:r>
      </w:hyperlink>
      <w:r w:rsidR="00330134" w:rsidRPr="00330134">
        <w:rPr>
          <w:rFonts w:ascii="Times New Roman" w:eastAsia="Times New Roman" w:hAnsi="Times New Roman" w:cs="Times New Roman"/>
          <w:sz w:val="24"/>
          <w:szCs w:val="24"/>
          <w:lang w:val="en"/>
        </w:rPr>
        <w:t>. Jerome's prologues were written not so much as prologues than as cover letters to specific individuals to accompany copies of his translations. Because they were not intended for a general audience, some of his comments in them are quite cryptic. These prologues are to the Pentateuch</w:t>
      </w:r>
      <w:proofErr w:type="gramStart"/>
      <w:r w:rsidR="00330134" w:rsidRPr="00330134">
        <w:rPr>
          <w:rFonts w:ascii="Times New Roman" w:eastAsia="Times New Roman" w:hAnsi="Times New Roman" w:cs="Times New Roman"/>
          <w:sz w:val="24"/>
          <w:szCs w:val="24"/>
          <w:lang w:val="en"/>
        </w:rPr>
        <w:t>,</w:t>
      </w:r>
      <w:proofErr w:type="gramEnd"/>
      <w:r w:rsidR="00330134" w:rsidRPr="00330134">
        <w:rPr>
          <w:rFonts w:ascii="Times New Roman" w:eastAsia="Times New Roman" w:hAnsi="Times New Roman" w:cs="Times New Roman"/>
          <w:sz w:val="24"/>
          <w:szCs w:val="24"/>
          <w:vertAlign w:val="superscript"/>
          <w:lang w:val="en"/>
        </w:rPr>
        <w:fldChar w:fldCharType="begin"/>
      </w:r>
      <w:r w:rsidR="00330134" w:rsidRPr="00330134">
        <w:rPr>
          <w:rFonts w:ascii="Times New Roman" w:eastAsia="Times New Roman" w:hAnsi="Times New Roman" w:cs="Times New Roman"/>
          <w:sz w:val="24"/>
          <w:szCs w:val="24"/>
          <w:vertAlign w:val="superscript"/>
          <w:lang w:val="en"/>
        </w:rPr>
        <w:instrText xml:space="preserve"> HYPERLINK "https://en.wikipedia.org/wiki/Vulgate" \l "cite_note-10" </w:instrText>
      </w:r>
      <w:r w:rsidR="00330134" w:rsidRPr="00330134">
        <w:rPr>
          <w:rFonts w:ascii="Times New Roman" w:eastAsia="Times New Roman" w:hAnsi="Times New Roman" w:cs="Times New Roman"/>
          <w:sz w:val="24"/>
          <w:szCs w:val="24"/>
          <w:vertAlign w:val="superscript"/>
          <w:lang w:val="en"/>
        </w:rPr>
        <w:fldChar w:fldCharType="separate"/>
      </w:r>
      <w:r w:rsidR="00330134" w:rsidRPr="00330134">
        <w:rPr>
          <w:rFonts w:ascii="Times New Roman" w:eastAsia="Times New Roman" w:hAnsi="Times New Roman" w:cs="Times New Roman"/>
          <w:color w:val="0000FF"/>
          <w:sz w:val="24"/>
          <w:szCs w:val="24"/>
          <w:u w:val="single"/>
          <w:vertAlign w:val="superscript"/>
          <w:lang w:val="en"/>
        </w:rPr>
        <w:t>[10]</w:t>
      </w:r>
      <w:r w:rsidR="00330134" w:rsidRPr="00330134">
        <w:rPr>
          <w:rFonts w:ascii="Times New Roman" w:eastAsia="Times New Roman" w:hAnsi="Times New Roman" w:cs="Times New Roman"/>
          <w:sz w:val="24"/>
          <w:szCs w:val="24"/>
          <w:vertAlign w:val="superscript"/>
          <w:lang w:val="en"/>
        </w:rPr>
        <w:fldChar w:fldCharType="end"/>
      </w:r>
      <w:r w:rsidR="00330134" w:rsidRPr="00330134">
        <w:rPr>
          <w:rFonts w:ascii="Times New Roman" w:eastAsia="Times New Roman" w:hAnsi="Times New Roman" w:cs="Times New Roman"/>
          <w:sz w:val="24"/>
          <w:szCs w:val="24"/>
          <w:lang w:val="en"/>
        </w:rPr>
        <w:t xml:space="preserve"> to </w:t>
      </w:r>
      <w:r w:rsidR="00330134" w:rsidRPr="00330134">
        <w:rPr>
          <w:rFonts w:ascii="Times New Roman" w:eastAsia="Times New Roman" w:hAnsi="Times New Roman" w:cs="Times New Roman"/>
          <w:i/>
          <w:iCs/>
          <w:sz w:val="24"/>
          <w:szCs w:val="24"/>
          <w:lang w:val="en"/>
        </w:rPr>
        <w:t>Joshua</w:t>
      </w:r>
      <w:r w:rsidR="00330134" w:rsidRPr="00330134">
        <w:rPr>
          <w:rFonts w:ascii="Times New Roman" w:eastAsia="Times New Roman" w:hAnsi="Times New Roman" w:cs="Times New Roman"/>
          <w:sz w:val="24"/>
          <w:szCs w:val="24"/>
          <w:lang w:val="en"/>
        </w:rPr>
        <w:t>,</w:t>
      </w:r>
      <w:hyperlink r:id="rId102" w:anchor="cite_note-11" w:history="1">
        <w:r w:rsidR="00330134" w:rsidRPr="00330134">
          <w:rPr>
            <w:rFonts w:ascii="Times New Roman" w:eastAsia="Times New Roman" w:hAnsi="Times New Roman" w:cs="Times New Roman"/>
            <w:color w:val="0000FF"/>
            <w:sz w:val="24"/>
            <w:szCs w:val="24"/>
            <w:u w:val="single"/>
            <w:vertAlign w:val="superscript"/>
            <w:lang w:val="en"/>
          </w:rPr>
          <w:t>[11]</w:t>
        </w:r>
      </w:hyperlink>
      <w:r w:rsidR="00330134" w:rsidRPr="00330134">
        <w:rPr>
          <w:rFonts w:ascii="Times New Roman" w:eastAsia="Times New Roman" w:hAnsi="Times New Roman" w:cs="Times New Roman"/>
          <w:sz w:val="24"/>
          <w:szCs w:val="24"/>
          <w:lang w:val="en"/>
        </w:rPr>
        <w:t xml:space="preserve"> and to </w:t>
      </w:r>
      <w:r w:rsidR="00330134" w:rsidRPr="00330134">
        <w:rPr>
          <w:rFonts w:ascii="Times New Roman" w:eastAsia="Times New Roman" w:hAnsi="Times New Roman" w:cs="Times New Roman"/>
          <w:i/>
          <w:iCs/>
          <w:sz w:val="24"/>
          <w:szCs w:val="24"/>
          <w:lang w:val="en"/>
        </w:rPr>
        <w:t>Kings</w:t>
      </w:r>
      <w:r w:rsidR="00330134" w:rsidRPr="00330134">
        <w:rPr>
          <w:rFonts w:ascii="Times New Roman" w:eastAsia="Times New Roman" w:hAnsi="Times New Roman" w:cs="Times New Roman"/>
          <w:sz w:val="24"/>
          <w:szCs w:val="24"/>
          <w:lang w:val="en"/>
        </w:rPr>
        <w:t xml:space="preserve">, which is also called the </w:t>
      </w:r>
      <w:proofErr w:type="spellStart"/>
      <w:r w:rsidR="00330134" w:rsidRPr="00330134">
        <w:rPr>
          <w:rFonts w:ascii="Times New Roman" w:eastAsia="Times New Roman" w:hAnsi="Times New Roman" w:cs="Times New Roman"/>
          <w:i/>
          <w:iCs/>
          <w:sz w:val="24"/>
          <w:szCs w:val="24"/>
          <w:lang w:val="en"/>
        </w:rPr>
        <w:t>Prologus</w:t>
      </w:r>
      <w:proofErr w:type="spellEnd"/>
      <w:r w:rsidR="00330134" w:rsidRPr="00330134">
        <w:rPr>
          <w:rFonts w:ascii="Times New Roman" w:eastAsia="Times New Roman" w:hAnsi="Times New Roman" w:cs="Times New Roman"/>
          <w:i/>
          <w:iCs/>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Galeatus</w:t>
      </w:r>
      <w:proofErr w:type="spellEnd"/>
      <w:r w:rsidR="00330134" w:rsidRPr="00330134">
        <w:rPr>
          <w:rFonts w:ascii="Times New Roman" w:eastAsia="Times New Roman" w:hAnsi="Times New Roman" w:cs="Times New Roman"/>
          <w:sz w:val="24"/>
          <w:szCs w:val="24"/>
          <w:lang w:val="en"/>
        </w:rPr>
        <w:t>.</w:t>
      </w:r>
      <w:hyperlink r:id="rId103" w:anchor="cite_note-12" w:history="1">
        <w:r w:rsidR="00330134" w:rsidRPr="00330134">
          <w:rPr>
            <w:rFonts w:ascii="Times New Roman" w:eastAsia="Times New Roman" w:hAnsi="Times New Roman" w:cs="Times New Roman"/>
            <w:color w:val="0000FF"/>
            <w:sz w:val="24"/>
            <w:szCs w:val="24"/>
            <w:u w:val="single"/>
            <w:vertAlign w:val="superscript"/>
            <w:lang w:val="en"/>
          </w:rPr>
          <w:t>[12]</w:t>
        </w:r>
      </w:hyperlink>
      <w:r w:rsidR="00330134" w:rsidRPr="00330134">
        <w:rPr>
          <w:rFonts w:ascii="Times New Roman" w:eastAsia="Times New Roman" w:hAnsi="Times New Roman" w:cs="Times New Roman"/>
          <w:sz w:val="24"/>
          <w:szCs w:val="24"/>
          <w:lang w:val="en"/>
        </w:rPr>
        <w:t xml:space="preserve"> Following these are prologues to </w:t>
      </w:r>
      <w:r w:rsidR="00330134" w:rsidRPr="00330134">
        <w:rPr>
          <w:rFonts w:ascii="Times New Roman" w:eastAsia="Times New Roman" w:hAnsi="Times New Roman" w:cs="Times New Roman"/>
          <w:i/>
          <w:iCs/>
          <w:sz w:val="24"/>
          <w:szCs w:val="24"/>
          <w:lang w:val="en"/>
        </w:rPr>
        <w:t>Chronicles</w:t>
      </w:r>
      <w:r w:rsidR="00330134" w:rsidRPr="00330134">
        <w:rPr>
          <w:rFonts w:ascii="Times New Roman" w:eastAsia="Times New Roman" w:hAnsi="Times New Roman" w:cs="Times New Roman"/>
          <w:sz w:val="24"/>
          <w:szCs w:val="24"/>
          <w:lang w:val="en"/>
        </w:rPr>
        <w:t>,</w:t>
      </w:r>
      <w:hyperlink r:id="rId104" w:anchor="cite_note-13" w:history="1">
        <w:r w:rsidR="00330134" w:rsidRPr="00330134">
          <w:rPr>
            <w:rFonts w:ascii="Times New Roman" w:eastAsia="Times New Roman" w:hAnsi="Times New Roman" w:cs="Times New Roman"/>
            <w:color w:val="0000FF"/>
            <w:sz w:val="24"/>
            <w:szCs w:val="24"/>
            <w:u w:val="single"/>
            <w:vertAlign w:val="superscript"/>
            <w:lang w:val="en"/>
          </w:rPr>
          <w:t>[13]</w:t>
        </w:r>
      </w:hyperlink>
      <w:r w:rsidR="00330134" w:rsidRPr="00330134">
        <w:rPr>
          <w:rFonts w:ascii="Times New Roman" w:eastAsia="Times New Roman" w:hAnsi="Times New Roman" w:cs="Times New Roman"/>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Esdras</w:t>
      </w:r>
      <w:proofErr w:type="spellEnd"/>
      <w:r w:rsidR="00330134" w:rsidRPr="00330134">
        <w:rPr>
          <w:rFonts w:ascii="Times New Roman" w:eastAsia="Times New Roman" w:hAnsi="Times New Roman" w:cs="Times New Roman"/>
          <w:sz w:val="24"/>
          <w:szCs w:val="24"/>
          <w:lang w:val="en"/>
        </w:rPr>
        <w:t>,</w:t>
      </w:r>
      <w:hyperlink r:id="rId105" w:anchor="cite_note-14" w:history="1">
        <w:r w:rsidR="00330134" w:rsidRPr="00330134">
          <w:rPr>
            <w:rFonts w:ascii="Times New Roman" w:eastAsia="Times New Roman" w:hAnsi="Times New Roman" w:cs="Times New Roman"/>
            <w:color w:val="0000FF"/>
            <w:sz w:val="24"/>
            <w:szCs w:val="24"/>
            <w:u w:val="single"/>
            <w:vertAlign w:val="superscript"/>
            <w:lang w:val="en"/>
          </w:rPr>
          <w:t>[14]</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Tobias</w:t>
      </w:r>
      <w:r w:rsidR="00330134" w:rsidRPr="00330134">
        <w:rPr>
          <w:rFonts w:ascii="Times New Roman" w:eastAsia="Times New Roman" w:hAnsi="Times New Roman" w:cs="Times New Roman"/>
          <w:sz w:val="24"/>
          <w:szCs w:val="24"/>
          <w:lang w:val="en"/>
        </w:rPr>
        <w:t>,</w:t>
      </w:r>
      <w:hyperlink r:id="rId106" w:anchor="cite_note-15" w:history="1">
        <w:r w:rsidR="00330134" w:rsidRPr="00330134">
          <w:rPr>
            <w:rFonts w:ascii="Times New Roman" w:eastAsia="Times New Roman" w:hAnsi="Times New Roman" w:cs="Times New Roman"/>
            <w:color w:val="0000FF"/>
            <w:sz w:val="24"/>
            <w:szCs w:val="24"/>
            <w:u w:val="single"/>
            <w:vertAlign w:val="superscript"/>
            <w:lang w:val="en"/>
          </w:rPr>
          <w:t>[15]</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Judith</w:t>
      </w:r>
      <w:r w:rsidR="00330134" w:rsidRPr="00330134">
        <w:rPr>
          <w:rFonts w:ascii="Times New Roman" w:eastAsia="Times New Roman" w:hAnsi="Times New Roman" w:cs="Times New Roman"/>
          <w:sz w:val="24"/>
          <w:szCs w:val="24"/>
          <w:lang w:val="en"/>
        </w:rPr>
        <w:t>,</w:t>
      </w:r>
      <w:hyperlink r:id="rId107" w:anchor="cite_note-16" w:history="1">
        <w:r w:rsidR="00330134" w:rsidRPr="00330134">
          <w:rPr>
            <w:rFonts w:ascii="Times New Roman" w:eastAsia="Times New Roman" w:hAnsi="Times New Roman" w:cs="Times New Roman"/>
            <w:color w:val="0000FF"/>
            <w:sz w:val="24"/>
            <w:szCs w:val="24"/>
            <w:u w:val="single"/>
            <w:vertAlign w:val="superscript"/>
            <w:lang w:val="en"/>
          </w:rPr>
          <w:t>[16]</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Esther</w:t>
      </w:r>
      <w:r w:rsidR="00330134" w:rsidRPr="00330134">
        <w:rPr>
          <w:rFonts w:ascii="Times New Roman" w:eastAsia="Times New Roman" w:hAnsi="Times New Roman" w:cs="Times New Roman"/>
          <w:sz w:val="24"/>
          <w:szCs w:val="24"/>
          <w:lang w:val="en"/>
        </w:rPr>
        <w:t>,</w:t>
      </w:r>
      <w:hyperlink r:id="rId108" w:anchor="cite_note-17" w:history="1">
        <w:r w:rsidR="00330134" w:rsidRPr="00330134">
          <w:rPr>
            <w:rFonts w:ascii="Times New Roman" w:eastAsia="Times New Roman" w:hAnsi="Times New Roman" w:cs="Times New Roman"/>
            <w:color w:val="0000FF"/>
            <w:sz w:val="24"/>
            <w:szCs w:val="24"/>
            <w:u w:val="single"/>
            <w:vertAlign w:val="superscript"/>
            <w:lang w:val="en"/>
          </w:rPr>
          <w:t>[17]</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Job</w:t>
      </w:r>
      <w:r w:rsidR="00330134" w:rsidRPr="00330134">
        <w:rPr>
          <w:rFonts w:ascii="Times New Roman" w:eastAsia="Times New Roman" w:hAnsi="Times New Roman" w:cs="Times New Roman"/>
          <w:sz w:val="24"/>
          <w:szCs w:val="24"/>
          <w:lang w:val="en"/>
        </w:rPr>
        <w:t>,</w:t>
      </w:r>
      <w:hyperlink r:id="rId109" w:anchor="cite_note-18" w:history="1">
        <w:r w:rsidR="00330134" w:rsidRPr="00330134">
          <w:rPr>
            <w:rFonts w:ascii="Times New Roman" w:eastAsia="Times New Roman" w:hAnsi="Times New Roman" w:cs="Times New Roman"/>
            <w:color w:val="0000FF"/>
            <w:sz w:val="24"/>
            <w:szCs w:val="24"/>
            <w:u w:val="single"/>
            <w:vertAlign w:val="superscript"/>
            <w:lang w:val="en"/>
          </w:rPr>
          <w:t>[18]</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 xml:space="preserve">The </w:t>
      </w:r>
      <w:proofErr w:type="spellStart"/>
      <w:r w:rsidR="00330134" w:rsidRPr="00330134">
        <w:rPr>
          <w:rFonts w:ascii="Times New Roman" w:eastAsia="Times New Roman" w:hAnsi="Times New Roman" w:cs="Times New Roman"/>
          <w:i/>
          <w:iCs/>
          <w:sz w:val="24"/>
          <w:szCs w:val="24"/>
          <w:lang w:val="en"/>
        </w:rPr>
        <w:t>Gallican</w:t>
      </w:r>
      <w:proofErr w:type="spellEnd"/>
      <w:r w:rsidR="00330134" w:rsidRPr="00330134">
        <w:rPr>
          <w:rFonts w:ascii="Times New Roman" w:eastAsia="Times New Roman" w:hAnsi="Times New Roman" w:cs="Times New Roman"/>
          <w:i/>
          <w:iCs/>
          <w:sz w:val="24"/>
          <w:szCs w:val="24"/>
          <w:lang w:val="en"/>
        </w:rPr>
        <w:t xml:space="preserve"> Psalms</w:t>
      </w:r>
      <w:r w:rsidR="00330134" w:rsidRPr="00330134">
        <w:rPr>
          <w:rFonts w:ascii="Times New Roman" w:eastAsia="Times New Roman" w:hAnsi="Times New Roman" w:cs="Times New Roman"/>
          <w:sz w:val="24"/>
          <w:szCs w:val="24"/>
          <w:lang w:val="en"/>
        </w:rPr>
        <w:t>,</w:t>
      </w:r>
      <w:hyperlink r:id="rId110" w:anchor="cite_note-19" w:history="1">
        <w:r w:rsidR="00330134" w:rsidRPr="00330134">
          <w:rPr>
            <w:rFonts w:ascii="Times New Roman" w:eastAsia="Times New Roman" w:hAnsi="Times New Roman" w:cs="Times New Roman"/>
            <w:color w:val="0000FF"/>
            <w:sz w:val="24"/>
            <w:szCs w:val="24"/>
            <w:u w:val="single"/>
            <w:vertAlign w:val="superscript"/>
            <w:lang w:val="en"/>
          </w:rPr>
          <w:t>[19]</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Solomon</w:t>
      </w:r>
      <w:r w:rsidR="00330134" w:rsidRPr="00330134">
        <w:rPr>
          <w:rFonts w:ascii="Times New Roman" w:eastAsia="Times New Roman" w:hAnsi="Times New Roman" w:cs="Times New Roman"/>
          <w:sz w:val="24"/>
          <w:szCs w:val="24"/>
          <w:lang w:val="en"/>
        </w:rPr>
        <w:t>,</w:t>
      </w:r>
      <w:hyperlink r:id="rId111" w:anchor="cite_note-20" w:history="1">
        <w:r w:rsidR="00330134" w:rsidRPr="00330134">
          <w:rPr>
            <w:rFonts w:ascii="Times New Roman" w:eastAsia="Times New Roman" w:hAnsi="Times New Roman" w:cs="Times New Roman"/>
            <w:color w:val="0000FF"/>
            <w:sz w:val="24"/>
            <w:szCs w:val="24"/>
            <w:u w:val="single"/>
            <w:vertAlign w:val="superscript"/>
            <w:lang w:val="en"/>
          </w:rPr>
          <w:t>[20]</w:t>
        </w:r>
      </w:hyperlink>
      <w:r w:rsidR="00330134" w:rsidRPr="00330134">
        <w:rPr>
          <w:rFonts w:ascii="Times New Roman" w:eastAsia="Times New Roman" w:hAnsi="Times New Roman" w:cs="Times New Roman"/>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Isaias</w:t>
      </w:r>
      <w:proofErr w:type="spellEnd"/>
      <w:r w:rsidR="00330134" w:rsidRPr="00330134">
        <w:rPr>
          <w:rFonts w:ascii="Times New Roman" w:eastAsia="Times New Roman" w:hAnsi="Times New Roman" w:cs="Times New Roman"/>
          <w:sz w:val="24"/>
          <w:szCs w:val="24"/>
          <w:lang w:val="en"/>
        </w:rPr>
        <w:t>,</w:t>
      </w:r>
      <w:hyperlink r:id="rId112" w:anchor="cite_note-21" w:history="1">
        <w:r w:rsidR="00330134" w:rsidRPr="00330134">
          <w:rPr>
            <w:rFonts w:ascii="Times New Roman" w:eastAsia="Times New Roman" w:hAnsi="Times New Roman" w:cs="Times New Roman"/>
            <w:color w:val="0000FF"/>
            <w:sz w:val="24"/>
            <w:szCs w:val="24"/>
            <w:u w:val="single"/>
            <w:vertAlign w:val="superscript"/>
            <w:lang w:val="en"/>
          </w:rPr>
          <w:t>[21]</w:t>
        </w:r>
      </w:hyperlink>
      <w:r w:rsidR="00330134" w:rsidRPr="00330134">
        <w:rPr>
          <w:rFonts w:ascii="Times New Roman" w:eastAsia="Times New Roman" w:hAnsi="Times New Roman" w:cs="Times New Roman"/>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Jeremias</w:t>
      </w:r>
      <w:proofErr w:type="spellEnd"/>
      <w:r w:rsidR="00330134" w:rsidRPr="00330134">
        <w:rPr>
          <w:rFonts w:ascii="Times New Roman" w:eastAsia="Times New Roman" w:hAnsi="Times New Roman" w:cs="Times New Roman"/>
          <w:sz w:val="24"/>
          <w:szCs w:val="24"/>
          <w:lang w:val="en"/>
        </w:rPr>
        <w:t>,</w:t>
      </w:r>
      <w:hyperlink r:id="rId113" w:anchor="cite_note-22" w:history="1">
        <w:r w:rsidR="00330134" w:rsidRPr="00330134">
          <w:rPr>
            <w:rFonts w:ascii="Times New Roman" w:eastAsia="Times New Roman" w:hAnsi="Times New Roman" w:cs="Times New Roman"/>
            <w:color w:val="0000FF"/>
            <w:sz w:val="24"/>
            <w:szCs w:val="24"/>
            <w:u w:val="single"/>
            <w:vertAlign w:val="superscript"/>
            <w:lang w:val="en"/>
          </w:rPr>
          <w:t>[22]</w:t>
        </w:r>
      </w:hyperlink>
      <w:r w:rsidR="00330134" w:rsidRPr="00330134">
        <w:rPr>
          <w:rFonts w:ascii="Times New Roman" w:eastAsia="Times New Roman" w:hAnsi="Times New Roman" w:cs="Times New Roman"/>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Ezechiel</w:t>
      </w:r>
      <w:proofErr w:type="spellEnd"/>
      <w:r w:rsidR="00330134" w:rsidRPr="00330134">
        <w:rPr>
          <w:rFonts w:ascii="Times New Roman" w:eastAsia="Times New Roman" w:hAnsi="Times New Roman" w:cs="Times New Roman"/>
          <w:sz w:val="24"/>
          <w:szCs w:val="24"/>
          <w:lang w:val="en"/>
        </w:rPr>
        <w:t>,</w:t>
      </w:r>
      <w:hyperlink r:id="rId114" w:anchor="cite_note-23" w:history="1">
        <w:r w:rsidR="00330134" w:rsidRPr="00330134">
          <w:rPr>
            <w:rFonts w:ascii="Times New Roman" w:eastAsia="Times New Roman" w:hAnsi="Times New Roman" w:cs="Times New Roman"/>
            <w:color w:val="0000FF"/>
            <w:sz w:val="24"/>
            <w:szCs w:val="24"/>
            <w:u w:val="single"/>
            <w:vertAlign w:val="superscript"/>
            <w:lang w:val="en"/>
          </w:rPr>
          <w:t>[23]</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Daniel</w:t>
      </w:r>
      <w:r w:rsidR="00330134" w:rsidRPr="00330134">
        <w:rPr>
          <w:rFonts w:ascii="Times New Roman" w:eastAsia="Times New Roman" w:hAnsi="Times New Roman" w:cs="Times New Roman"/>
          <w:sz w:val="24"/>
          <w:szCs w:val="24"/>
          <w:lang w:val="en"/>
        </w:rPr>
        <w:t>,</w:t>
      </w:r>
      <w:hyperlink r:id="rId115" w:anchor="cite_note-24" w:history="1">
        <w:r w:rsidR="00330134" w:rsidRPr="00330134">
          <w:rPr>
            <w:rFonts w:ascii="Times New Roman" w:eastAsia="Times New Roman" w:hAnsi="Times New Roman" w:cs="Times New Roman"/>
            <w:color w:val="0000FF"/>
            <w:sz w:val="24"/>
            <w:szCs w:val="24"/>
            <w:u w:val="single"/>
            <w:vertAlign w:val="superscript"/>
            <w:lang w:val="en"/>
          </w:rPr>
          <w:t>[24]</w:t>
        </w:r>
      </w:hyperlink>
      <w:r w:rsidR="00330134" w:rsidRPr="00330134">
        <w:rPr>
          <w:rFonts w:ascii="Times New Roman" w:eastAsia="Times New Roman" w:hAnsi="Times New Roman" w:cs="Times New Roman"/>
          <w:sz w:val="24"/>
          <w:szCs w:val="24"/>
          <w:lang w:val="en"/>
        </w:rPr>
        <w:t xml:space="preserve"> </w:t>
      </w:r>
      <w:r w:rsidR="00330134" w:rsidRPr="00330134">
        <w:rPr>
          <w:rFonts w:ascii="Times New Roman" w:eastAsia="Times New Roman" w:hAnsi="Times New Roman" w:cs="Times New Roman"/>
          <w:i/>
          <w:iCs/>
          <w:sz w:val="24"/>
          <w:szCs w:val="24"/>
          <w:lang w:val="en"/>
        </w:rPr>
        <w:t>Minor prophets</w:t>
      </w:r>
      <w:r w:rsidR="00330134" w:rsidRPr="00330134">
        <w:rPr>
          <w:rFonts w:ascii="Times New Roman" w:eastAsia="Times New Roman" w:hAnsi="Times New Roman" w:cs="Times New Roman"/>
          <w:sz w:val="24"/>
          <w:szCs w:val="24"/>
          <w:lang w:val="en"/>
        </w:rPr>
        <w:t>,</w:t>
      </w:r>
      <w:hyperlink r:id="rId116" w:anchor="cite_note-25" w:history="1">
        <w:r w:rsidR="00330134" w:rsidRPr="00330134">
          <w:rPr>
            <w:rFonts w:ascii="Times New Roman" w:eastAsia="Times New Roman" w:hAnsi="Times New Roman" w:cs="Times New Roman"/>
            <w:color w:val="0000FF"/>
            <w:sz w:val="24"/>
            <w:szCs w:val="24"/>
            <w:u w:val="single"/>
            <w:vertAlign w:val="superscript"/>
            <w:lang w:val="en"/>
          </w:rPr>
          <w:t>[25]</w:t>
        </w:r>
      </w:hyperlink>
      <w:r w:rsidR="00330134" w:rsidRPr="00330134">
        <w:rPr>
          <w:rFonts w:ascii="Times New Roman" w:eastAsia="Times New Roman" w:hAnsi="Times New Roman" w:cs="Times New Roman"/>
          <w:sz w:val="24"/>
          <w:szCs w:val="24"/>
          <w:lang w:val="en"/>
        </w:rPr>
        <w:t xml:space="preserve"> the </w:t>
      </w:r>
      <w:r w:rsidR="00330134" w:rsidRPr="00330134">
        <w:rPr>
          <w:rFonts w:ascii="Times New Roman" w:eastAsia="Times New Roman" w:hAnsi="Times New Roman" w:cs="Times New Roman"/>
          <w:i/>
          <w:iCs/>
          <w:sz w:val="24"/>
          <w:szCs w:val="24"/>
          <w:lang w:val="en"/>
        </w:rPr>
        <w:t>Gospels</w:t>
      </w:r>
      <w:r w:rsidR="00330134" w:rsidRPr="00330134">
        <w:rPr>
          <w:rFonts w:ascii="Times New Roman" w:eastAsia="Times New Roman" w:hAnsi="Times New Roman" w:cs="Times New Roman"/>
          <w:sz w:val="24"/>
          <w:szCs w:val="24"/>
          <w:lang w:val="en"/>
        </w:rPr>
        <w:t>,</w:t>
      </w:r>
      <w:hyperlink r:id="rId117" w:anchor="cite_note-26" w:history="1">
        <w:r w:rsidR="00330134" w:rsidRPr="00330134">
          <w:rPr>
            <w:rFonts w:ascii="Times New Roman" w:eastAsia="Times New Roman" w:hAnsi="Times New Roman" w:cs="Times New Roman"/>
            <w:color w:val="0000FF"/>
            <w:sz w:val="24"/>
            <w:szCs w:val="24"/>
            <w:u w:val="single"/>
            <w:vertAlign w:val="superscript"/>
            <w:lang w:val="en"/>
          </w:rPr>
          <w:t>[26]</w:t>
        </w:r>
      </w:hyperlink>
      <w:r w:rsidR="00330134" w:rsidRPr="00330134">
        <w:rPr>
          <w:rFonts w:ascii="Times New Roman" w:eastAsia="Times New Roman" w:hAnsi="Times New Roman" w:cs="Times New Roman"/>
          <w:sz w:val="24"/>
          <w:szCs w:val="24"/>
          <w:lang w:val="en"/>
        </w:rPr>
        <w:t xml:space="preserve"> and the final prologue which is to the </w:t>
      </w:r>
      <w:r w:rsidR="00330134" w:rsidRPr="00330134">
        <w:rPr>
          <w:rFonts w:ascii="Times New Roman" w:eastAsia="Times New Roman" w:hAnsi="Times New Roman" w:cs="Times New Roman"/>
          <w:i/>
          <w:iCs/>
          <w:sz w:val="24"/>
          <w:szCs w:val="24"/>
          <w:lang w:val="en"/>
        </w:rPr>
        <w:t>Pauline Epistles</w:t>
      </w:r>
      <w:r w:rsidR="00330134" w:rsidRPr="00330134">
        <w:rPr>
          <w:rFonts w:ascii="Times New Roman" w:eastAsia="Times New Roman" w:hAnsi="Times New Roman" w:cs="Times New Roman"/>
          <w:sz w:val="24"/>
          <w:szCs w:val="24"/>
          <w:lang w:val="en"/>
        </w:rPr>
        <w:t xml:space="preserve"> and is better known as </w:t>
      </w:r>
      <w:proofErr w:type="spellStart"/>
      <w:r w:rsidR="00330134" w:rsidRPr="00330134">
        <w:rPr>
          <w:rFonts w:ascii="Times New Roman" w:eastAsia="Times New Roman" w:hAnsi="Times New Roman" w:cs="Times New Roman"/>
          <w:i/>
          <w:iCs/>
          <w:sz w:val="24"/>
          <w:szCs w:val="24"/>
          <w:lang w:val="en"/>
        </w:rPr>
        <w:t>Primum</w:t>
      </w:r>
      <w:proofErr w:type="spellEnd"/>
      <w:r w:rsidR="00330134" w:rsidRPr="00330134">
        <w:rPr>
          <w:rFonts w:ascii="Times New Roman" w:eastAsia="Times New Roman" w:hAnsi="Times New Roman" w:cs="Times New Roman"/>
          <w:i/>
          <w:iCs/>
          <w:sz w:val="24"/>
          <w:szCs w:val="24"/>
          <w:lang w:val="en"/>
        </w:rPr>
        <w:t xml:space="preserve"> </w:t>
      </w:r>
      <w:proofErr w:type="spellStart"/>
      <w:r w:rsidR="00330134" w:rsidRPr="00330134">
        <w:rPr>
          <w:rFonts w:ascii="Times New Roman" w:eastAsia="Times New Roman" w:hAnsi="Times New Roman" w:cs="Times New Roman"/>
          <w:i/>
          <w:iCs/>
          <w:sz w:val="24"/>
          <w:szCs w:val="24"/>
          <w:lang w:val="en"/>
        </w:rPr>
        <w:t>quaeritur</w:t>
      </w:r>
      <w:proofErr w:type="spellEnd"/>
      <w:r w:rsidR="00330134" w:rsidRPr="00330134">
        <w:rPr>
          <w:rFonts w:ascii="Times New Roman" w:eastAsia="Times New Roman" w:hAnsi="Times New Roman" w:cs="Times New Roman"/>
          <w:sz w:val="24"/>
          <w:szCs w:val="24"/>
          <w:lang w:val="en"/>
        </w:rPr>
        <w:t>.</w:t>
      </w:r>
      <w:hyperlink r:id="rId118" w:anchor="cite_note-27" w:history="1">
        <w:r w:rsidR="00330134" w:rsidRPr="00330134">
          <w:rPr>
            <w:rFonts w:ascii="Times New Roman" w:eastAsia="Times New Roman" w:hAnsi="Times New Roman" w:cs="Times New Roman"/>
            <w:color w:val="0000FF"/>
            <w:sz w:val="24"/>
            <w:szCs w:val="24"/>
            <w:u w:val="single"/>
            <w:vertAlign w:val="superscript"/>
            <w:lang w:val="en"/>
          </w:rPr>
          <w:t>[27]</w:t>
        </w:r>
      </w:hyperlink>
      <w:r w:rsidR="00330134" w:rsidRPr="00330134">
        <w:rPr>
          <w:rFonts w:ascii="Times New Roman" w:eastAsia="Times New Roman" w:hAnsi="Times New Roman" w:cs="Times New Roman"/>
          <w:sz w:val="24"/>
          <w:szCs w:val="24"/>
          <w:lang w:val="en"/>
        </w:rPr>
        <w:t xml:space="preserve"> Related to these are Jerome's </w:t>
      </w:r>
      <w:r w:rsidR="00330134" w:rsidRPr="00330134">
        <w:rPr>
          <w:rFonts w:ascii="Times New Roman" w:eastAsia="Times New Roman" w:hAnsi="Times New Roman" w:cs="Times New Roman"/>
          <w:i/>
          <w:iCs/>
          <w:sz w:val="24"/>
          <w:szCs w:val="24"/>
          <w:lang w:val="en"/>
        </w:rPr>
        <w:t xml:space="preserve">Notes on the Rest of </w:t>
      </w:r>
      <w:proofErr w:type="gramStart"/>
      <w:r w:rsidR="00330134" w:rsidRPr="00330134">
        <w:rPr>
          <w:rFonts w:ascii="Times New Roman" w:eastAsia="Times New Roman" w:hAnsi="Times New Roman" w:cs="Times New Roman"/>
          <w:i/>
          <w:iCs/>
          <w:sz w:val="24"/>
          <w:szCs w:val="24"/>
          <w:lang w:val="en"/>
        </w:rPr>
        <w:t>Esther</w:t>
      </w:r>
      <w:proofErr w:type="gramEnd"/>
      <w:r w:rsidR="00330134" w:rsidRPr="00330134">
        <w:rPr>
          <w:rFonts w:ascii="Times New Roman" w:eastAsia="Times New Roman" w:hAnsi="Times New Roman" w:cs="Times New Roman"/>
          <w:sz w:val="24"/>
          <w:szCs w:val="24"/>
          <w:vertAlign w:val="superscript"/>
          <w:lang w:val="en"/>
        </w:rPr>
        <w:fldChar w:fldCharType="begin"/>
      </w:r>
      <w:r w:rsidR="00330134" w:rsidRPr="00330134">
        <w:rPr>
          <w:rFonts w:ascii="Times New Roman" w:eastAsia="Times New Roman" w:hAnsi="Times New Roman" w:cs="Times New Roman"/>
          <w:sz w:val="24"/>
          <w:szCs w:val="24"/>
          <w:vertAlign w:val="superscript"/>
          <w:lang w:val="en"/>
        </w:rPr>
        <w:instrText xml:space="preserve"> HYPERLINK "https://en.wikipedia.org/wiki/Vulgate" \l "cite_note-28" </w:instrText>
      </w:r>
      <w:r w:rsidR="00330134" w:rsidRPr="00330134">
        <w:rPr>
          <w:rFonts w:ascii="Times New Roman" w:eastAsia="Times New Roman" w:hAnsi="Times New Roman" w:cs="Times New Roman"/>
          <w:sz w:val="24"/>
          <w:szCs w:val="24"/>
          <w:vertAlign w:val="superscript"/>
          <w:lang w:val="en"/>
        </w:rPr>
        <w:fldChar w:fldCharType="separate"/>
      </w:r>
      <w:r w:rsidR="00330134" w:rsidRPr="00330134">
        <w:rPr>
          <w:rFonts w:ascii="Times New Roman" w:eastAsia="Times New Roman" w:hAnsi="Times New Roman" w:cs="Times New Roman"/>
          <w:color w:val="0000FF"/>
          <w:sz w:val="24"/>
          <w:szCs w:val="24"/>
          <w:u w:val="single"/>
          <w:vertAlign w:val="superscript"/>
          <w:lang w:val="en"/>
        </w:rPr>
        <w:t>[28]</w:t>
      </w:r>
      <w:r w:rsidR="00330134" w:rsidRPr="00330134">
        <w:rPr>
          <w:rFonts w:ascii="Times New Roman" w:eastAsia="Times New Roman" w:hAnsi="Times New Roman" w:cs="Times New Roman"/>
          <w:sz w:val="24"/>
          <w:szCs w:val="24"/>
          <w:vertAlign w:val="superscript"/>
          <w:lang w:val="en"/>
        </w:rPr>
        <w:fldChar w:fldCharType="end"/>
      </w:r>
      <w:r w:rsidR="00330134" w:rsidRPr="00330134">
        <w:rPr>
          <w:rFonts w:ascii="Times New Roman" w:eastAsia="Times New Roman" w:hAnsi="Times New Roman" w:cs="Times New Roman"/>
          <w:sz w:val="24"/>
          <w:szCs w:val="24"/>
          <w:lang w:val="en"/>
        </w:rPr>
        <w:t xml:space="preserve"> and his </w:t>
      </w:r>
      <w:r w:rsidR="00330134" w:rsidRPr="00330134">
        <w:rPr>
          <w:rFonts w:ascii="Times New Roman" w:eastAsia="Times New Roman" w:hAnsi="Times New Roman" w:cs="Times New Roman"/>
          <w:i/>
          <w:iCs/>
          <w:sz w:val="24"/>
          <w:szCs w:val="24"/>
          <w:lang w:val="en"/>
        </w:rPr>
        <w:t>Prologue to the Hebrew Psalms</w:t>
      </w:r>
      <w:r w:rsidR="00330134" w:rsidRPr="00330134">
        <w:rPr>
          <w:rFonts w:ascii="Times New Roman" w:eastAsia="Times New Roman" w:hAnsi="Times New Roman" w:cs="Times New Roman"/>
          <w:sz w:val="24"/>
          <w:szCs w:val="24"/>
          <w:lang w:val="en"/>
        </w:rPr>
        <w:t>.</w:t>
      </w:r>
      <w:hyperlink r:id="rId119" w:anchor="cite_note-29" w:history="1">
        <w:r w:rsidR="00330134" w:rsidRPr="00330134">
          <w:rPr>
            <w:rFonts w:ascii="Times New Roman" w:eastAsia="Times New Roman" w:hAnsi="Times New Roman" w:cs="Times New Roman"/>
            <w:color w:val="0000FF"/>
            <w:sz w:val="24"/>
            <w:szCs w:val="24"/>
            <w:u w:val="single"/>
            <w:vertAlign w:val="superscript"/>
            <w:lang w:val="en"/>
          </w:rPr>
          <w:t>[29]</w:t>
        </w:r>
      </w:hyperlink>
      <w:r w:rsidR="00330134" w:rsidRPr="00330134">
        <w:rPr>
          <w:rFonts w:ascii="Times New Roman" w:eastAsia="Times New Roman" w:hAnsi="Times New Roman" w:cs="Times New Roman"/>
          <w:sz w:val="24"/>
          <w:szCs w:val="24"/>
          <w:lang w:val="en"/>
        </w:rPr>
        <w:t xml:space="preserve"> In addition to the Jerome's prologue to the </w:t>
      </w:r>
      <w:proofErr w:type="spellStart"/>
      <w:r w:rsidR="00330134" w:rsidRPr="00330134">
        <w:rPr>
          <w:rFonts w:ascii="Times New Roman" w:eastAsia="Times New Roman" w:hAnsi="Times New Roman" w:cs="Times New Roman"/>
          <w:sz w:val="24"/>
          <w:szCs w:val="24"/>
          <w:lang w:val="en"/>
        </w:rPr>
        <w:t>Gallican</w:t>
      </w:r>
      <w:proofErr w:type="spellEnd"/>
      <w:r w:rsidR="00330134" w:rsidRPr="00330134">
        <w:rPr>
          <w:rFonts w:ascii="Times New Roman" w:eastAsia="Times New Roman" w:hAnsi="Times New Roman" w:cs="Times New Roman"/>
          <w:sz w:val="24"/>
          <w:szCs w:val="24"/>
          <w:lang w:val="en"/>
        </w:rPr>
        <w:t xml:space="preserve"> version of the Psalms, which is commonly found in Vulgate manuscripts, his prologues also survive for the translations from the </w:t>
      </w:r>
      <w:proofErr w:type="spellStart"/>
      <w:r w:rsidR="00330134" w:rsidRPr="00330134">
        <w:rPr>
          <w:rFonts w:ascii="Times New Roman" w:eastAsia="Times New Roman" w:hAnsi="Times New Roman" w:cs="Times New Roman"/>
          <w:sz w:val="24"/>
          <w:szCs w:val="24"/>
          <w:lang w:val="en"/>
        </w:rPr>
        <w:t>Hexaplar</w:t>
      </w:r>
      <w:proofErr w:type="spellEnd"/>
      <w:r w:rsidR="00330134" w:rsidRPr="00330134">
        <w:rPr>
          <w:rFonts w:ascii="Times New Roman" w:eastAsia="Times New Roman" w:hAnsi="Times New Roman" w:cs="Times New Roman"/>
          <w:sz w:val="24"/>
          <w:szCs w:val="24"/>
          <w:lang w:val="en"/>
        </w:rPr>
        <w:t xml:space="preserve"> Septuagint of the books of Job, Ecclesiastes, Song of Songs and Chronicles.</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A recurring theme of the </w:t>
      </w:r>
      <w:hyperlink r:id="rId120" w:tooltip="Old Testament" w:history="1">
        <w:r w:rsidRPr="00330134">
          <w:rPr>
            <w:rFonts w:ascii="Times New Roman" w:eastAsia="Times New Roman" w:hAnsi="Times New Roman" w:cs="Times New Roman"/>
            <w:color w:val="0000FF"/>
            <w:sz w:val="24"/>
            <w:szCs w:val="24"/>
            <w:u w:val="single"/>
            <w:lang w:val="en"/>
          </w:rPr>
          <w:t>Old Testament</w:t>
        </w:r>
      </w:hyperlink>
      <w:r w:rsidRPr="00330134">
        <w:rPr>
          <w:rFonts w:ascii="Times New Roman" w:eastAsia="Times New Roman" w:hAnsi="Times New Roman" w:cs="Times New Roman"/>
          <w:sz w:val="24"/>
          <w:szCs w:val="24"/>
          <w:lang w:val="en"/>
        </w:rPr>
        <w:t xml:space="preserve"> prologues is Jerome's preference for the </w:t>
      </w:r>
      <w:hyperlink r:id="rId121" w:tooltip="Tanakh" w:history="1">
        <w:proofErr w:type="spellStart"/>
        <w:r w:rsidRPr="00330134">
          <w:rPr>
            <w:rFonts w:ascii="Times New Roman" w:eastAsia="Times New Roman" w:hAnsi="Times New Roman" w:cs="Times New Roman"/>
            <w:i/>
            <w:iCs/>
            <w:color w:val="0000FF"/>
            <w:sz w:val="24"/>
            <w:szCs w:val="24"/>
            <w:u w:val="single"/>
            <w:lang w:val="en"/>
          </w:rPr>
          <w:t>Hebraica</w:t>
        </w:r>
        <w:proofErr w:type="spellEnd"/>
        <w:r w:rsidRPr="00330134">
          <w:rPr>
            <w:rFonts w:ascii="Times New Roman" w:eastAsia="Times New Roman" w:hAnsi="Times New Roman" w:cs="Times New Roman"/>
            <w:i/>
            <w:iCs/>
            <w:color w:val="0000FF"/>
            <w:sz w:val="24"/>
            <w:szCs w:val="24"/>
            <w:u w:val="single"/>
            <w:lang w:val="en"/>
          </w:rPr>
          <w:t xml:space="preserve"> </w:t>
        </w:r>
        <w:proofErr w:type="spellStart"/>
        <w:r w:rsidRPr="00330134">
          <w:rPr>
            <w:rFonts w:ascii="Times New Roman" w:eastAsia="Times New Roman" w:hAnsi="Times New Roman" w:cs="Times New Roman"/>
            <w:i/>
            <w:iCs/>
            <w:color w:val="0000FF"/>
            <w:sz w:val="24"/>
            <w:szCs w:val="24"/>
            <w:u w:val="single"/>
            <w:lang w:val="en"/>
          </w:rPr>
          <w:t>veritas</w:t>
        </w:r>
        <w:proofErr w:type="spellEnd"/>
      </w:hyperlink>
      <w:r w:rsidRPr="00330134">
        <w:rPr>
          <w:rFonts w:ascii="Times New Roman" w:eastAsia="Times New Roman" w:hAnsi="Times New Roman" w:cs="Times New Roman"/>
          <w:sz w:val="24"/>
          <w:szCs w:val="24"/>
          <w:lang w:val="en"/>
        </w:rPr>
        <w:t xml:space="preserve"> (i.e., Hebrew truth) to the </w:t>
      </w:r>
      <w:hyperlink r:id="rId122" w:tooltip="Septuagint" w:history="1">
        <w:r w:rsidRPr="00330134">
          <w:rPr>
            <w:rFonts w:ascii="Times New Roman" w:eastAsia="Times New Roman" w:hAnsi="Times New Roman" w:cs="Times New Roman"/>
            <w:color w:val="0000FF"/>
            <w:sz w:val="24"/>
            <w:szCs w:val="24"/>
            <w:u w:val="single"/>
            <w:lang w:val="en"/>
          </w:rPr>
          <w:t>Septuagint</w:t>
        </w:r>
      </w:hyperlink>
      <w:r w:rsidRPr="00330134">
        <w:rPr>
          <w:rFonts w:ascii="Times New Roman" w:eastAsia="Times New Roman" w:hAnsi="Times New Roman" w:cs="Times New Roman"/>
          <w:sz w:val="24"/>
          <w:szCs w:val="24"/>
          <w:lang w:val="en"/>
        </w:rPr>
        <w:t xml:space="preserve">, a preference which he defended from his detractors. He stated that the Hebrew text more clearly prefigures </w:t>
      </w:r>
      <w:hyperlink r:id="rId123" w:tooltip="Jesus Christ" w:history="1">
        <w:r w:rsidRPr="00330134">
          <w:rPr>
            <w:rFonts w:ascii="Times New Roman" w:eastAsia="Times New Roman" w:hAnsi="Times New Roman" w:cs="Times New Roman"/>
            <w:color w:val="0000FF"/>
            <w:sz w:val="24"/>
            <w:szCs w:val="24"/>
            <w:u w:val="single"/>
            <w:lang w:val="en"/>
          </w:rPr>
          <w:t>Christ</w:t>
        </w:r>
      </w:hyperlink>
      <w:r w:rsidRPr="00330134">
        <w:rPr>
          <w:rFonts w:ascii="Times New Roman" w:eastAsia="Times New Roman" w:hAnsi="Times New Roman" w:cs="Times New Roman"/>
          <w:sz w:val="24"/>
          <w:szCs w:val="24"/>
          <w:lang w:val="en"/>
        </w:rPr>
        <w:t xml:space="preserve"> than the Greek. Among the most remarkable of these prologues is the </w:t>
      </w:r>
      <w:proofErr w:type="spellStart"/>
      <w:r w:rsidRPr="00330134">
        <w:rPr>
          <w:rFonts w:ascii="Times New Roman" w:eastAsia="Times New Roman" w:hAnsi="Times New Roman" w:cs="Times New Roman"/>
          <w:i/>
          <w:iCs/>
          <w:sz w:val="24"/>
          <w:szCs w:val="24"/>
          <w:lang w:val="en"/>
        </w:rPr>
        <w:t>Prologus</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Galeatus</w:t>
      </w:r>
      <w:proofErr w:type="spellEnd"/>
      <w:r w:rsidRPr="00330134">
        <w:rPr>
          <w:rFonts w:ascii="Times New Roman" w:eastAsia="Times New Roman" w:hAnsi="Times New Roman" w:cs="Times New Roman"/>
          <w:sz w:val="24"/>
          <w:szCs w:val="24"/>
          <w:lang w:val="en"/>
        </w:rPr>
        <w:t xml:space="preserve">, in which Jerome described an </w:t>
      </w:r>
      <w:hyperlink r:id="rId124" w:tooltip="Old Testament" w:history="1">
        <w:r w:rsidRPr="00330134">
          <w:rPr>
            <w:rFonts w:ascii="Times New Roman" w:eastAsia="Times New Roman" w:hAnsi="Times New Roman" w:cs="Times New Roman"/>
            <w:color w:val="0000FF"/>
            <w:sz w:val="24"/>
            <w:szCs w:val="24"/>
            <w:u w:val="single"/>
            <w:lang w:val="en"/>
          </w:rPr>
          <w:t>Old Testament</w:t>
        </w:r>
      </w:hyperlink>
      <w:r w:rsidRPr="00330134">
        <w:rPr>
          <w:rFonts w:ascii="Times New Roman" w:eastAsia="Times New Roman" w:hAnsi="Times New Roman" w:cs="Times New Roman"/>
          <w:sz w:val="24"/>
          <w:szCs w:val="24"/>
          <w:lang w:val="en"/>
        </w:rPr>
        <w:t xml:space="preserve"> canon of 22 books, which he </w:t>
      </w:r>
      <w:proofErr w:type="gramStart"/>
      <w:r w:rsidRPr="00330134">
        <w:rPr>
          <w:rFonts w:ascii="Times New Roman" w:eastAsia="Times New Roman" w:hAnsi="Times New Roman" w:cs="Times New Roman"/>
          <w:sz w:val="24"/>
          <w:szCs w:val="24"/>
          <w:lang w:val="en"/>
        </w:rPr>
        <w:t>found</w:t>
      </w:r>
      <w:proofErr w:type="gramEnd"/>
      <w:r w:rsidRPr="00330134">
        <w:rPr>
          <w:rFonts w:ascii="Times New Roman" w:eastAsia="Times New Roman" w:hAnsi="Times New Roman" w:cs="Times New Roman"/>
          <w:sz w:val="24"/>
          <w:szCs w:val="24"/>
          <w:lang w:val="en"/>
        </w:rPr>
        <w:t xml:space="preserve"> represented in the 22-letter </w:t>
      </w:r>
      <w:hyperlink r:id="rId125" w:tooltip="Hebrew Language" w:history="1">
        <w:r w:rsidRPr="00330134">
          <w:rPr>
            <w:rFonts w:ascii="Times New Roman" w:eastAsia="Times New Roman" w:hAnsi="Times New Roman" w:cs="Times New Roman"/>
            <w:color w:val="0000FF"/>
            <w:sz w:val="24"/>
            <w:szCs w:val="24"/>
            <w:u w:val="single"/>
            <w:lang w:val="en"/>
          </w:rPr>
          <w:t>Hebrew</w:t>
        </w:r>
      </w:hyperlink>
      <w:r w:rsidRPr="00330134">
        <w:rPr>
          <w:rFonts w:ascii="Times New Roman" w:eastAsia="Times New Roman" w:hAnsi="Times New Roman" w:cs="Times New Roman"/>
          <w:sz w:val="24"/>
          <w:szCs w:val="24"/>
          <w:lang w:val="en"/>
        </w:rPr>
        <w:t xml:space="preserve"> alphabet. Alternatively, he numbered the books as 24, which he described as the 24 elders in the </w:t>
      </w:r>
      <w:hyperlink r:id="rId126" w:tooltip="Book of Revelation" w:history="1">
        <w:r w:rsidRPr="00330134">
          <w:rPr>
            <w:rFonts w:ascii="Times New Roman" w:eastAsia="Times New Roman" w:hAnsi="Times New Roman" w:cs="Times New Roman"/>
            <w:color w:val="0000FF"/>
            <w:sz w:val="24"/>
            <w:szCs w:val="24"/>
            <w:u w:val="single"/>
            <w:lang w:val="en"/>
          </w:rPr>
          <w:t>Book of Revelation</w:t>
        </w:r>
      </w:hyperlink>
      <w:r w:rsidRPr="00330134">
        <w:rPr>
          <w:rFonts w:ascii="Times New Roman" w:eastAsia="Times New Roman" w:hAnsi="Times New Roman" w:cs="Times New Roman"/>
          <w:sz w:val="24"/>
          <w:szCs w:val="24"/>
          <w:lang w:val="en"/>
        </w:rPr>
        <w:t xml:space="preserve"> casting their crowns before the </w:t>
      </w:r>
      <w:hyperlink r:id="rId127" w:tooltip="Lamb of God" w:history="1">
        <w:r w:rsidRPr="00330134">
          <w:rPr>
            <w:rFonts w:ascii="Times New Roman" w:eastAsia="Times New Roman" w:hAnsi="Times New Roman" w:cs="Times New Roman"/>
            <w:color w:val="0000FF"/>
            <w:sz w:val="24"/>
            <w:szCs w:val="24"/>
            <w:u w:val="single"/>
            <w:lang w:val="en"/>
          </w:rPr>
          <w:t>Lamb</w:t>
        </w:r>
      </w:hyperlink>
      <w:r w:rsidRPr="00330134">
        <w:rPr>
          <w:rFonts w:ascii="Times New Roman" w:eastAsia="Times New Roman" w:hAnsi="Times New Roman" w:cs="Times New Roman"/>
          <w:sz w:val="24"/>
          <w:szCs w:val="24"/>
          <w:lang w:val="en"/>
        </w:rPr>
        <w:t>.</w:t>
      </w:r>
    </w:p>
    <w:p w:rsidR="0065452C"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Also of note is the </w:t>
      </w:r>
      <w:proofErr w:type="spellStart"/>
      <w:r w:rsidRPr="00330134">
        <w:rPr>
          <w:rFonts w:ascii="Times New Roman" w:eastAsia="Times New Roman" w:hAnsi="Times New Roman" w:cs="Times New Roman"/>
          <w:i/>
          <w:iCs/>
          <w:sz w:val="24"/>
          <w:szCs w:val="24"/>
          <w:lang w:val="en"/>
        </w:rPr>
        <w:t>Primum</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quaeritur</w:t>
      </w:r>
      <w:proofErr w:type="spellEnd"/>
      <w:r w:rsidRPr="00330134">
        <w:rPr>
          <w:rFonts w:ascii="Times New Roman" w:eastAsia="Times New Roman" w:hAnsi="Times New Roman" w:cs="Times New Roman"/>
          <w:sz w:val="24"/>
          <w:szCs w:val="24"/>
          <w:lang w:val="en"/>
        </w:rPr>
        <w:t xml:space="preserve">, which defended the Pauline authorship of the </w:t>
      </w:r>
      <w:hyperlink r:id="rId128" w:tooltip="Epistle to the Hebrews" w:history="1">
        <w:r w:rsidRPr="00330134">
          <w:rPr>
            <w:rFonts w:ascii="Times New Roman" w:eastAsia="Times New Roman" w:hAnsi="Times New Roman" w:cs="Times New Roman"/>
            <w:color w:val="0000FF"/>
            <w:sz w:val="24"/>
            <w:szCs w:val="24"/>
            <w:u w:val="single"/>
            <w:lang w:val="en"/>
          </w:rPr>
          <w:t>Epistle to the Hebrews</w:t>
        </w:r>
      </w:hyperlink>
      <w:r w:rsidRPr="00330134">
        <w:rPr>
          <w:rFonts w:ascii="Times New Roman" w:eastAsia="Times New Roman" w:hAnsi="Times New Roman" w:cs="Times New Roman"/>
          <w:sz w:val="24"/>
          <w:szCs w:val="24"/>
          <w:lang w:val="en"/>
        </w:rPr>
        <w:t xml:space="preserve">, and compared Paul's ten letters to the churches with the </w:t>
      </w:r>
      <w:proofErr w:type="gramStart"/>
      <w:r w:rsidRPr="00330134">
        <w:rPr>
          <w:rFonts w:ascii="Times New Roman" w:eastAsia="Times New Roman" w:hAnsi="Times New Roman" w:cs="Times New Roman"/>
          <w:sz w:val="24"/>
          <w:szCs w:val="24"/>
          <w:lang w:val="en"/>
        </w:rPr>
        <w:t>ten commandments</w:t>
      </w:r>
      <w:proofErr w:type="gramEnd"/>
      <w:r w:rsidRPr="00330134">
        <w:rPr>
          <w:rFonts w:ascii="Times New Roman" w:eastAsia="Times New Roman" w:hAnsi="Times New Roman" w:cs="Times New Roman"/>
          <w:sz w:val="24"/>
          <w:szCs w:val="24"/>
          <w:lang w:val="en"/>
        </w:rPr>
        <w:t xml:space="preserve">. </w:t>
      </w:r>
      <w:r w:rsidR="0065452C">
        <w:rPr>
          <w:rFonts w:ascii="Times New Roman" w:eastAsia="Times New Roman" w:hAnsi="Times New Roman" w:cs="Times New Roman"/>
          <w:sz w:val="24"/>
          <w:szCs w:val="24"/>
          <w:lang w:val="en"/>
        </w:rPr>
        <w:t xml:space="preserve">     Page 3</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lastRenderedPageBreak/>
        <w:t>The</w:t>
      </w:r>
      <w:r w:rsidR="0065452C">
        <w:rPr>
          <w:rFonts w:ascii="Times New Roman" w:eastAsia="Times New Roman" w:hAnsi="Times New Roman" w:cs="Times New Roman"/>
          <w:sz w:val="24"/>
          <w:szCs w:val="24"/>
          <w:lang w:val="en"/>
        </w:rPr>
        <w:t xml:space="preserve"> </w:t>
      </w:r>
      <w:r w:rsidRPr="00330134">
        <w:rPr>
          <w:rFonts w:ascii="Times New Roman" w:eastAsia="Times New Roman" w:hAnsi="Times New Roman" w:cs="Times New Roman"/>
          <w:sz w:val="24"/>
          <w:szCs w:val="24"/>
          <w:lang w:val="en"/>
        </w:rPr>
        <w:t xml:space="preserve">author of the </w:t>
      </w:r>
      <w:proofErr w:type="spellStart"/>
      <w:r w:rsidRPr="00330134">
        <w:rPr>
          <w:rFonts w:ascii="Times New Roman" w:eastAsia="Times New Roman" w:hAnsi="Times New Roman" w:cs="Times New Roman"/>
          <w:i/>
          <w:iCs/>
          <w:sz w:val="24"/>
          <w:szCs w:val="24"/>
          <w:lang w:val="en"/>
        </w:rPr>
        <w:t>Primum</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quaeritur</w:t>
      </w:r>
      <w:proofErr w:type="spellEnd"/>
      <w:r w:rsidRPr="00330134">
        <w:rPr>
          <w:rFonts w:ascii="Times New Roman" w:eastAsia="Times New Roman" w:hAnsi="Times New Roman" w:cs="Times New Roman"/>
          <w:sz w:val="24"/>
          <w:szCs w:val="24"/>
          <w:lang w:val="en"/>
        </w:rPr>
        <w:t xml:space="preserve"> is unknown. The editors of the Stuttgart Vulgate remark that this version of the epistles first became popular among the </w:t>
      </w:r>
      <w:hyperlink r:id="rId129" w:tooltip="Pelagians" w:history="1">
        <w:proofErr w:type="spellStart"/>
        <w:r w:rsidRPr="00330134">
          <w:rPr>
            <w:rFonts w:ascii="Times New Roman" w:eastAsia="Times New Roman" w:hAnsi="Times New Roman" w:cs="Times New Roman"/>
            <w:color w:val="0000FF"/>
            <w:sz w:val="24"/>
            <w:szCs w:val="24"/>
            <w:u w:val="single"/>
            <w:lang w:val="en"/>
          </w:rPr>
          <w:t>Pelagians</w:t>
        </w:r>
        <w:proofErr w:type="spellEnd"/>
      </w:hyperlink>
      <w:r w:rsidRPr="00330134">
        <w:rPr>
          <w:rFonts w:ascii="Times New Roman" w:eastAsia="Times New Roman" w:hAnsi="Times New Roman" w:cs="Times New Roman"/>
          <w:sz w:val="24"/>
          <w:szCs w:val="24"/>
          <w:lang w:val="en"/>
        </w:rPr>
        <w:t>.</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In addition to </w:t>
      </w:r>
      <w:proofErr w:type="spellStart"/>
      <w:r w:rsidRPr="00330134">
        <w:rPr>
          <w:rFonts w:ascii="Times New Roman" w:eastAsia="Times New Roman" w:hAnsi="Times New Roman" w:cs="Times New Roman"/>
          <w:i/>
          <w:iCs/>
          <w:sz w:val="24"/>
          <w:szCs w:val="24"/>
          <w:lang w:val="en"/>
        </w:rPr>
        <w:t>Primum</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quaeritur</w:t>
      </w:r>
      <w:proofErr w:type="spellEnd"/>
      <w:r w:rsidRPr="00330134">
        <w:rPr>
          <w:rFonts w:ascii="Times New Roman" w:eastAsia="Times New Roman" w:hAnsi="Times New Roman" w:cs="Times New Roman"/>
          <w:sz w:val="24"/>
          <w:szCs w:val="24"/>
          <w:lang w:val="en"/>
        </w:rPr>
        <w:t xml:space="preserve">, many manuscripts contain brief notes to each of the epistles indicating where they were written, with notes about where the recipients dwelt. </w:t>
      </w:r>
      <w:hyperlink r:id="rId130" w:tooltip="Adolf von Harnack" w:history="1">
        <w:r w:rsidRPr="00330134">
          <w:rPr>
            <w:rFonts w:ascii="Times New Roman" w:eastAsia="Times New Roman" w:hAnsi="Times New Roman" w:cs="Times New Roman"/>
            <w:color w:val="0000FF"/>
            <w:sz w:val="24"/>
            <w:szCs w:val="24"/>
            <w:u w:val="single"/>
            <w:lang w:val="en"/>
          </w:rPr>
          <w:t xml:space="preserve">Adolf von </w:t>
        </w:r>
        <w:proofErr w:type="spellStart"/>
        <w:r w:rsidRPr="00330134">
          <w:rPr>
            <w:rFonts w:ascii="Times New Roman" w:eastAsia="Times New Roman" w:hAnsi="Times New Roman" w:cs="Times New Roman"/>
            <w:color w:val="0000FF"/>
            <w:sz w:val="24"/>
            <w:szCs w:val="24"/>
            <w:u w:val="single"/>
            <w:lang w:val="en"/>
          </w:rPr>
          <w:t>Harnack</w:t>
        </w:r>
        <w:proofErr w:type="spellEnd"/>
      </w:hyperlink>
      <w:proofErr w:type="gramStart"/>
      <w:r w:rsidRPr="00330134">
        <w:rPr>
          <w:rFonts w:ascii="Times New Roman" w:eastAsia="Times New Roman" w:hAnsi="Times New Roman" w:cs="Times New Roman"/>
          <w:sz w:val="24"/>
          <w:szCs w:val="24"/>
          <w:lang w:val="en"/>
        </w:rPr>
        <w:t>,</w:t>
      </w:r>
      <w:proofErr w:type="gramEnd"/>
      <w:r w:rsidRPr="00330134">
        <w:rPr>
          <w:rFonts w:ascii="Times New Roman" w:eastAsia="Times New Roman" w:hAnsi="Times New Roman" w:cs="Times New Roman"/>
          <w:sz w:val="24"/>
          <w:szCs w:val="24"/>
          <w:vertAlign w:val="superscript"/>
          <w:lang w:val="en"/>
        </w:rPr>
        <w:fldChar w:fldCharType="begin"/>
      </w:r>
      <w:r w:rsidRPr="00330134">
        <w:rPr>
          <w:rFonts w:ascii="Times New Roman" w:eastAsia="Times New Roman" w:hAnsi="Times New Roman" w:cs="Times New Roman"/>
          <w:sz w:val="24"/>
          <w:szCs w:val="24"/>
          <w:vertAlign w:val="superscript"/>
          <w:lang w:val="en"/>
        </w:rPr>
        <w:instrText xml:space="preserve"> HYPERLINK "https://en.wikipedia.org/wiki/Vulgate" \l "cite_note-30" </w:instrText>
      </w:r>
      <w:r w:rsidRPr="00330134">
        <w:rPr>
          <w:rFonts w:ascii="Times New Roman" w:eastAsia="Times New Roman" w:hAnsi="Times New Roman" w:cs="Times New Roman"/>
          <w:sz w:val="24"/>
          <w:szCs w:val="24"/>
          <w:vertAlign w:val="superscript"/>
          <w:lang w:val="en"/>
        </w:rPr>
        <w:fldChar w:fldCharType="separate"/>
      </w:r>
      <w:r w:rsidRPr="00330134">
        <w:rPr>
          <w:rFonts w:ascii="Times New Roman" w:eastAsia="Times New Roman" w:hAnsi="Times New Roman" w:cs="Times New Roman"/>
          <w:color w:val="0000FF"/>
          <w:sz w:val="24"/>
          <w:szCs w:val="24"/>
          <w:u w:val="single"/>
          <w:vertAlign w:val="superscript"/>
          <w:lang w:val="en"/>
        </w:rPr>
        <w:t>[30]</w:t>
      </w:r>
      <w:r w:rsidRPr="00330134">
        <w:rPr>
          <w:rFonts w:ascii="Times New Roman" w:eastAsia="Times New Roman" w:hAnsi="Times New Roman" w:cs="Times New Roman"/>
          <w:sz w:val="24"/>
          <w:szCs w:val="24"/>
          <w:vertAlign w:val="superscript"/>
          <w:lang w:val="en"/>
        </w:rPr>
        <w:fldChar w:fldCharType="end"/>
      </w:r>
      <w:r w:rsidRPr="00330134">
        <w:rPr>
          <w:rFonts w:ascii="Times New Roman" w:eastAsia="Times New Roman" w:hAnsi="Times New Roman" w:cs="Times New Roman"/>
          <w:sz w:val="24"/>
          <w:szCs w:val="24"/>
          <w:lang w:val="en"/>
        </w:rPr>
        <w:t xml:space="preserve"> citing De </w:t>
      </w:r>
      <w:proofErr w:type="spellStart"/>
      <w:r w:rsidRPr="00330134">
        <w:rPr>
          <w:rFonts w:ascii="Times New Roman" w:eastAsia="Times New Roman" w:hAnsi="Times New Roman" w:cs="Times New Roman"/>
          <w:sz w:val="24"/>
          <w:szCs w:val="24"/>
          <w:lang w:val="en"/>
        </w:rPr>
        <w:t>Bruyne</w:t>
      </w:r>
      <w:proofErr w:type="spellEnd"/>
      <w:r w:rsidRPr="00330134">
        <w:rPr>
          <w:rFonts w:ascii="Times New Roman" w:eastAsia="Times New Roman" w:hAnsi="Times New Roman" w:cs="Times New Roman"/>
          <w:sz w:val="24"/>
          <w:szCs w:val="24"/>
          <w:lang w:val="en"/>
        </w:rPr>
        <w:t xml:space="preserve">, argued that these notes were written by </w:t>
      </w:r>
      <w:hyperlink r:id="rId131" w:tooltip="Marcion of Sinope" w:history="1">
        <w:proofErr w:type="spellStart"/>
        <w:r w:rsidRPr="00330134">
          <w:rPr>
            <w:rFonts w:ascii="Times New Roman" w:eastAsia="Times New Roman" w:hAnsi="Times New Roman" w:cs="Times New Roman"/>
            <w:color w:val="0000FF"/>
            <w:sz w:val="24"/>
            <w:szCs w:val="24"/>
            <w:u w:val="single"/>
            <w:lang w:val="en"/>
          </w:rPr>
          <w:t>Marcion</w:t>
        </w:r>
        <w:proofErr w:type="spellEnd"/>
        <w:r w:rsidRPr="00330134">
          <w:rPr>
            <w:rFonts w:ascii="Times New Roman" w:eastAsia="Times New Roman" w:hAnsi="Times New Roman" w:cs="Times New Roman"/>
            <w:color w:val="0000FF"/>
            <w:sz w:val="24"/>
            <w:szCs w:val="24"/>
            <w:u w:val="single"/>
            <w:lang w:val="en"/>
          </w:rPr>
          <w:t xml:space="preserve"> of </w:t>
        </w:r>
        <w:proofErr w:type="spellStart"/>
        <w:r w:rsidRPr="00330134">
          <w:rPr>
            <w:rFonts w:ascii="Times New Roman" w:eastAsia="Times New Roman" w:hAnsi="Times New Roman" w:cs="Times New Roman"/>
            <w:color w:val="0000FF"/>
            <w:sz w:val="24"/>
            <w:szCs w:val="24"/>
            <w:u w:val="single"/>
            <w:lang w:val="en"/>
          </w:rPr>
          <w:t>Sinope</w:t>
        </w:r>
        <w:proofErr w:type="spellEnd"/>
      </w:hyperlink>
      <w:r w:rsidRPr="00330134">
        <w:rPr>
          <w:rFonts w:ascii="Times New Roman" w:eastAsia="Times New Roman" w:hAnsi="Times New Roman" w:cs="Times New Roman"/>
          <w:sz w:val="24"/>
          <w:szCs w:val="24"/>
          <w:lang w:val="en"/>
        </w:rPr>
        <w:t xml:space="preserve"> or one of his followers.</w:t>
      </w:r>
      <w:hyperlink r:id="rId132" w:anchor="cite_note-31" w:history="1">
        <w:r w:rsidRPr="00330134">
          <w:rPr>
            <w:rFonts w:ascii="Times New Roman" w:eastAsia="Times New Roman" w:hAnsi="Times New Roman" w:cs="Times New Roman"/>
            <w:color w:val="0000FF"/>
            <w:sz w:val="24"/>
            <w:szCs w:val="24"/>
            <w:u w:val="single"/>
            <w:vertAlign w:val="superscript"/>
            <w:lang w:val="en"/>
          </w:rPr>
          <w:t>[31]</w:t>
        </w:r>
      </w:hyperlink>
    </w:p>
    <w:p w:rsidR="00330134" w:rsidRPr="00330134" w:rsidRDefault="00330134" w:rsidP="0033013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330134">
        <w:rPr>
          <w:rFonts w:ascii="Times New Roman" w:eastAsia="Times New Roman" w:hAnsi="Times New Roman" w:cs="Times New Roman"/>
          <w:b/>
          <w:bCs/>
          <w:sz w:val="36"/>
          <w:szCs w:val="36"/>
          <w:lang w:val="en"/>
        </w:rPr>
        <w:t xml:space="preserve">Relation with the Old Latin </w:t>
      </w:r>
      <w:proofErr w:type="gramStart"/>
      <w:r w:rsidRPr="00330134">
        <w:rPr>
          <w:rFonts w:ascii="Times New Roman" w:eastAsia="Times New Roman" w:hAnsi="Times New Roman" w:cs="Times New Roman"/>
          <w:b/>
          <w:bCs/>
          <w:sz w:val="36"/>
          <w:szCs w:val="36"/>
          <w:lang w:val="en"/>
        </w:rPr>
        <w:t>Bible[</w:t>
      </w:r>
      <w:proofErr w:type="gramEnd"/>
      <w:r w:rsidRPr="00330134">
        <w:rPr>
          <w:rFonts w:ascii="Times New Roman" w:eastAsia="Times New Roman" w:hAnsi="Times New Roman" w:cs="Times New Roman"/>
          <w:b/>
          <w:bCs/>
          <w:sz w:val="36"/>
          <w:szCs w:val="36"/>
          <w:lang w:val="en"/>
        </w:rPr>
        <w:fldChar w:fldCharType="begin"/>
      </w:r>
      <w:r w:rsidRPr="00330134">
        <w:rPr>
          <w:rFonts w:ascii="Times New Roman" w:eastAsia="Times New Roman" w:hAnsi="Times New Roman" w:cs="Times New Roman"/>
          <w:b/>
          <w:bCs/>
          <w:sz w:val="36"/>
          <w:szCs w:val="36"/>
          <w:lang w:val="en"/>
        </w:rPr>
        <w:instrText xml:space="preserve"> HYPERLINK "https://en.wikipedia.org/w/index.php?title=Vulgate&amp;action=edit&amp;section=5" \o "Edit section: Relation with the Old Latin Bible" </w:instrText>
      </w:r>
      <w:r w:rsidRPr="00330134">
        <w:rPr>
          <w:rFonts w:ascii="Times New Roman" w:eastAsia="Times New Roman" w:hAnsi="Times New Roman" w:cs="Times New Roman"/>
          <w:b/>
          <w:bCs/>
          <w:sz w:val="36"/>
          <w:szCs w:val="36"/>
          <w:lang w:val="en"/>
        </w:rPr>
        <w:fldChar w:fldCharType="separate"/>
      </w:r>
      <w:r w:rsidRPr="00330134">
        <w:rPr>
          <w:rFonts w:ascii="Times New Roman" w:eastAsia="Times New Roman" w:hAnsi="Times New Roman" w:cs="Times New Roman"/>
          <w:b/>
          <w:bCs/>
          <w:color w:val="0000FF"/>
          <w:sz w:val="36"/>
          <w:szCs w:val="36"/>
          <w:u w:val="single"/>
          <w:lang w:val="en"/>
        </w:rPr>
        <w:t>edit source</w:t>
      </w:r>
      <w:r w:rsidRPr="00330134">
        <w:rPr>
          <w:rFonts w:ascii="Times New Roman" w:eastAsia="Times New Roman" w:hAnsi="Times New Roman" w:cs="Times New Roman"/>
          <w:b/>
          <w:bCs/>
          <w:sz w:val="36"/>
          <w:szCs w:val="36"/>
          <w:lang w:val="en"/>
        </w:rPr>
        <w:fldChar w:fldCharType="end"/>
      </w:r>
      <w:r w:rsidRPr="00330134">
        <w:rPr>
          <w:rFonts w:ascii="Times New Roman" w:eastAsia="Times New Roman" w:hAnsi="Times New Roman" w:cs="Times New Roman"/>
          <w:b/>
          <w:bCs/>
          <w:sz w:val="36"/>
          <w:szCs w:val="36"/>
          <w:lang w:val="en"/>
        </w:rPr>
        <w:t xml:space="preserve"> | </w:t>
      </w:r>
      <w:hyperlink r:id="rId133" w:tooltip="Edit section: Relation with the Old Latin Bible" w:history="1">
        <w:r w:rsidRPr="00330134">
          <w:rPr>
            <w:rFonts w:ascii="Times New Roman" w:eastAsia="Times New Roman" w:hAnsi="Times New Roman" w:cs="Times New Roman"/>
            <w:b/>
            <w:bCs/>
            <w:color w:val="0000FF"/>
            <w:sz w:val="36"/>
            <w:szCs w:val="36"/>
            <w:u w:val="single"/>
            <w:lang w:val="en"/>
          </w:rPr>
          <w:t>edit</w:t>
        </w:r>
      </w:hyperlink>
      <w:r w:rsidRPr="00330134">
        <w:rPr>
          <w:rFonts w:ascii="Times New Roman" w:eastAsia="Times New Roman" w:hAnsi="Times New Roman" w:cs="Times New Roman"/>
          <w:b/>
          <w:bCs/>
          <w:sz w:val="36"/>
          <w:szCs w:val="36"/>
          <w:lang w:val="en"/>
        </w:rPr>
        <w:t>]</w:t>
      </w:r>
    </w:p>
    <w:p w:rsidR="00330134" w:rsidRPr="00330134" w:rsidRDefault="00330134" w:rsidP="00330134">
      <w:pPr>
        <w:spacing w:after="120" w:line="240" w:lineRule="auto"/>
        <w:rPr>
          <w:rFonts w:ascii="Times New Roman" w:eastAsia="Times New Roman" w:hAnsi="Times New Roman" w:cs="Times New Roman"/>
          <w:i/>
          <w:iCs/>
          <w:sz w:val="24"/>
          <w:szCs w:val="24"/>
          <w:lang w:val="en"/>
        </w:rPr>
      </w:pPr>
      <w:r w:rsidRPr="00330134">
        <w:rPr>
          <w:rFonts w:ascii="Times New Roman" w:eastAsia="Times New Roman" w:hAnsi="Times New Roman" w:cs="Times New Roman"/>
          <w:i/>
          <w:iCs/>
          <w:sz w:val="24"/>
          <w:szCs w:val="24"/>
          <w:lang w:val="en"/>
        </w:rPr>
        <w:t xml:space="preserve">Main article: </w:t>
      </w:r>
      <w:hyperlink r:id="rId134" w:tooltip="Vetus Latina" w:history="1">
        <w:proofErr w:type="spellStart"/>
        <w:r w:rsidRPr="00330134">
          <w:rPr>
            <w:rFonts w:ascii="Times New Roman" w:eastAsia="Times New Roman" w:hAnsi="Times New Roman" w:cs="Times New Roman"/>
            <w:i/>
            <w:iCs/>
            <w:color w:val="0000FF"/>
            <w:sz w:val="24"/>
            <w:szCs w:val="24"/>
            <w:u w:val="single"/>
            <w:lang w:val="en"/>
          </w:rPr>
          <w:t>Vetus</w:t>
        </w:r>
        <w:proofErr w:type="spellEnd"/>
        <w:r w:rsidRPr="00330134">
          <w:rPr>
            <w:rFonts w:ascii="Times New Roman" w:eastAsia="Times New Roman" w:hAnsi="Times New Roman" w:cs="Times New Roman"/>
            <w:i/>
            <w:iCs/>
            <w:color w:val="0000FF"/>
            <w:sz w:val="24"/>
            <w:szCs w:val="24"/>
            <w:u w:val="single"/>
            <w:lang w:val="en"/>
          </w:rPr>
          <w:t xml:space="preserve"> Latina</w:t>
        </w:r>
      </w:hyperlink>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The Latin Biblical texts in use before the Latin Vulgate are usually referred to collectively as the </w:t>
      </w:r>
      <w:hyperlink r:id="rId135" w:tooltip="Vetus Latina" w:history="1">
        <w:proofErr w:type="spellStart"/>
        <w:r w:rsidRPr="00330134">
          <w:rPr>
            <w:rFonts w:ascii="Times New Roman" w:eastAsia="Times New Roman" w:hAnsi="Times New Roman" w:cs="Times New Roman"/>
            <w:i/>
            <w:iCs/>
            <w:color w:val="0000FF"/>
            <w:sz w:val="24"/>
            <w:szCs w:val="24"/>
            <w:u w:val="single"/>
            <w:lang w:val="en"/>
          </w:rPr>
          <w:t>Vetus</w:t>
        </w:r>
        <w:proofErr w:type="spellEnd"/>
        <w:r w:rsidRPr="00330134">
          <w:rPr>
            <w:rFonts w:ascii="Times New Roman" w:eastAsia="Times New Roman" w:hAnsi="Times New Roman" w:cs="Times New Roman"/>
            <w:i/>
            <w:iCs/>
            <w:color w:val="0000FF"/>
            <w:sz w:val="24"/>
            <w:szCs w:val="24"/>
            <w:u w:val="single"/>
            <w:lang w:val="en"/>
          </w:rPr>
          <w:t xml:space="preserve"> Latina</w:t>
        </w:r>
      </w:hyperlink>
      <w:r w:rsidRPr="00330134">
        <w:rPr>
          <w:rFonts w:ascii="Times New Roman" w:eastAsia="Times New Roman" w:hAnsi="Times New Roman" w:cs="Times New Roman"/>
          <w:sz w:val="24"/>
          <w:szCs w:val="24"/>
          <w:lang w:val="en"/>
        </w:rPr>
        <w:t xml:space="preserve">, or "Old Latin Bible", or occasionally the "Old Latin Vulgate". (Here "Old Latin" means that they are older than the Vulgate and written in </w:t>
      </w:r>
      <w:hyperlink r:id="rId136" w:tooltip="Latin Language" w:history="1">
        <w:r w:rsidRPr="00330134">
          <w:rPr>
            <w:rFonts w:ascii="Times New Roman" w:eastAsia="Times New Roman" w:hAnsi="Times New Roman" w:cs="Times New Roman"/>
            <w:color w:val="0000FF"/>
            <w:sz w:val="24"/>
            <w:szCs w:val="24"/>
            <w:u w:val="single"/>
            <w:lang w:val="en"/>
          </w:rPr>
          <w:t>Latin</w:t>
        </w:r>
      </w:hyperlink>
      <w:r w:rsidRPr="00330134">
        <w:rPr>
          <w:rFonts w:ascii="Times New Roman" w:eastAsia="Times New Roman" w:hAnsi="Times New Roman" w:cs="Times New Roman"/>
          <w:sz w:val="24"/>
          <w:szCs w:val="24"/>
          <w:lang w:val="en"/>
        </w:rPr>
        <w:t xml:space="preserve">, not that they are written in </w:t>
      </w:r>
      <w:hyperlink r:id="rId137" w:tooltip="Old Latin" w:history="1">
        <w:r w:rsidRPr="00330134">
          <w:rPr>
            <w:rFonts w:ascii="Times New Roman" w:eastAsia="Times New Roman" w:hAnsi="Times New Roman" w:cs="Times New Roman"/>
            <w:color w:val="0000FF"/>
            <w:sz w:val="24"/>
            <w:szCs w:val="24"/>
            <w:u w:val="single"/>
            <w:lang w:val="en"/>
          </w:rPr>
          <w:t>Old Latin</w:t>
        </w:r>
      </w:hyperlink>
      <w:r w:rsidRPr="00330134">
        <w:rPr>
          <w:rFonts w:ascii="Times New Roman" w:eastAsia="Times New Roman" w:hAnsi="Times New Roman" w:cs="Times New Roman"/>
          <w:sz w:val="24"/>
          <w:szCs w:val="24"/>
          <w:lang w:val="en"/>
        </w:rPr>
        <w:t xml:space="preserve">. Likewise the Latin Vulgate was so named because it was the </w:t>
      </w:r>
      <w:hyperlink r:id="rId138" w:tooltip="Medieval Latin" w:history="1">
        <w:r w:rsidRPr="00330134">
          <w:rPr>
            <w:rFonts w:ascii="Times New Roman" w:eastAsia="Times New Roman" w:hAnsi="Times New Roman" w:cs="Times New Roman"/>
            <w:color w:val="0000FF"/>
            <w:sz w:val="24"/>
            <w:szCs w:val="24"/>
            <w:u w:val="single"/>
            <w:lang w:val="en"/>
          </w:rPr>
          <w:t>Latin</w:t>
        </w:r>
      </w:hyperlink>
      <w:r w:rsidRPr="00330134">
        <w:rPr>
          <w:rFonts w:ascii="Times New Roman" w:eastAsia="Times New Roman" w:hAnsi="Times New Roman" w:cs="Times New Roman"/>
          <w:sz w:val="24"/>
          <w:szCs w:val="24"/>
          <w:lang w:val="en"/>
        </w:rPr>
        <w:t xml:space="preserve"> counterpart to the </w:t>
      </w:r>
      <w:hyperlink r:id="rId139" w:tooltip="Greek Vulgate" w:history="1">
        <w:r w:rsidRPr="00330134">
          <w:rPr>
            <w:rFonts w:ascii="Times New Roman" w:eastAsia="Times New Roman" w:hAnsi="Times New Roman" w:cs="Times New Roman"/>
            <w:color w:val="0000FF"/>
            <w:sz w:val="24"/>
            <w:szCs w:val="24"/>
            <w:u w:val="single"/>
            <w:lang w:val="en"/>
          </w:rPr>
          <w:t>Greek Vulgate</w:t>
        </w:r>
      </w:hyperlink>
      <w:r w:rsidRPr="00330134">
        <w:rPr>
          <w:rFonts w:ascii="Times New Roman" w:eastAsia="Times New Roman" w:hAnsi="Times New Roman" w:cs="Times New Roman"/>
          <w:sz w:val="24"/>
          <w:szCs w:val="24"/>
          <w:lang w:val="en"/>
        </w:rPr>
        <w:t xml:space="preserve">; it was not written in </w:t>
      </w:r>
      <w:hyperlink r:id="rId140" w:tooltip="Vulgar Latin" w:history="1">
        <w:r w:rsidRPr="00330134">
          <w:rPr>
            <w:rFonts w:ascii="Times New Roman" w:eastAsia="Times New Roman" w:hAnsi="Times New Roman" w:cs="Times New Roman"/>
            <w:color w:val="0000FF"/>
            <w:sz w:val="24"/>
            <w:szCs w:val="24"/>
            <w:u w:val="single"/>
            <w:lang w:val="en"/>
          </w:rPr>
          <w:t>Vulgar Latin</w:t>
        </w:r>
      </w:hyperlink>
      <w:r w:rsidRPr="00330134">
        <w:rPr>
          <w:rFonts w:ascii="Times New Roman" w:eastAsia="Times New Roman" w:hAnsi="Times New Roman" w:cs="Times New Roman"/>
          <w:sz w:val="24"/>
          <w:szCs w:val="24"/>
          <w:lang w:val="en"/>
        </w:rPr>
        <w:t xml:space="preserve">.) The translations in the </w:t>
      </w:r>
      <w:proofErr w:type="spellStart"/>
      <w:r w:rsidRPr="00330134">
        <w:rPr>
          <w:rFonts w:ascii="Times New Roman" w:eastAsia="Times New Roman" w:hAnsi="Times New Roman" w:cs="Times New Roman"/>
          <w:sz w:val="24"/>
          <w:szCs w:val="24"/>
          <w:lang w:val="en"/>
        </w:rPr>
        <w:t>Vetus</w:t>
      </w:r>
      <w:proofErr w:type="spellEnd"/>
      <w:r w:rsidRPr="00330134">
        <w:rPr>
          <w:rFonts w:ascii="Times New Roman" w:eastAsia="Times New Roman" w:hAnsi="Times New Roman" w:cs="Times New Roman"/>
          <w:sz w:val="24"/>
          <w:szCs w:val="24"/>
          <w:lang w:val="en"/>
        </w:rPr>
        <w:t xml:space="preserve"> Latina had accumulated piecemeal over a century or more; they were not translated by a single person or institution, nor uniformly edited. The individual books varied in quality of translation and style, and different manuscripts witness wide variations in readings. Jerome, in his preface to the Vulgate gospels, commented that there were "as many [translations] as there are manuscripts". The Old Testament books of the </w:t>
      </w:r>
      <w:proofErr w:type="spellStart"/>
      <w:r w:rsidRPr="00330134">
        <w:rPr>
          <w:rFonts w:ascii="Times New Roman" w:eastAsia="Times New Roman" w:hAnsi="Times New Roman" w:cs="Times New Roman"/>
          <w:sz w:val="24"/>
          <w:szCs w:val="24"/>
          <w:lang w:val="en"/>
        </w:rPr>
        <w:t>Vetus</w:t>
      </w:r>
      <w:proofErr w:type="spellEnd"/>
      <w:r w:rsidRPr="00330134">
        <w:rPr>
          <w:rFonts w:ascii="Times New Roman" w:eastAsia="Times New Roman" w:hAnsi="Times New Roman" w:cs="Times New Roman"/>
          <w:sz w:val="24"/>
          <w:szCs w:val="24"/>
          <w:lang w:val="en"/>
        </w:rPr>
        <w:t xml:space="preserve"> Latina were translated from the Greek </w:t>
      </w:r>
      <w:hyperlink r:id="rId141" w:tooltip="Septuagint" w:history="1">
        <w:r w:rsidRPr="00330134">
          <w:rPr>
            <w:rFonts w:ascii="Times New Roman" w:eastAsia="Times New Roman" w:hAnsi="Times New Roman" w:cs="Times New Roman"/>
            <w:color w:val="0000FF"/>
            <w:sz w:val="24"/>
            <w:szCs w:val="24"/>
            <w:u w:val="single"/>
            <w:lang w:val="en"/>
          </w:rPr>
          <w:t>Septuagint</w:t>
        </w:r>
      </w:hyperlink>
      <w:r w:rsidRPr="00330134">
        <w:rPr>
          <w:rFonts w:ascii="Times New Roman" w:eastAsia="Times New Roman" w:hAnsi="Times New Roman" w:cs="Times New Roman"/>
          <w:sz w:val="24"/>
          <w:szCs w:val="24"/>
          <w:lang w:val="en"/>
        </w:rPr>
        <w:t xml:space="preserve">, not from the </w:t>
      </w:r>
      <w:hyperlink r:id="rId142" w:tooltip="Tanakh" w:history="1">
        <w:r w:rsidRPr="00330134">
          <w:rPr>
            <w:rFonts w:ascii="Times New Roman" w:eastAsia="Times New Roman" w:hAnsi="Times New Roman" w:cs="Times New Roman"/>
            <w:color w:val="0000FF"/>
            <w:sz w:val="24"/>
            <w:szCs w:val="24"/>
            <w:u w:val="single"/>
            <w:lang w:val="en"/>
          </w:rPr>
          <w:t>Hebrew</w:t>
        </w:r>
      </w:hyperlink>
      <w:r w:rsidRPr="00330134">
        <w:rPr>
          <w:rFonts w:ascii="Times New Roman" w:eastAsia="Times New Roman" w:hAnsi="Times New Roman" w:cs="Times New Roman"/>
          <w:sz w:val="24"/>
          <w:szCs w:val="24"/>
          <w:lang w:val="en"/>
        </w:rPr>
        <w:t>.</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Jerome's earliest </w:t>
      </w:r>
      <w:proofErr w:type="gramStart"/>
      <w:r w:rsidRPr="00330134">
        <w:rPr>
          <w:rFonts w:ascii="Times New Roman" w:eastAsia="Times New Roman" w:hAnsi="Times New Roman" w:cs="Times New Roman"/>
          <w:sz w:val="24"/>
          <w:szCs w:val="24"/>
          <w:lang w:val="en"/>
        </w:rPr>
        <w:t>efforts in translation, his revision of the four Gospels, was</w:t>
      </w:r>
      <w:proofErr w:type="gramEnd"/>
      <w:r w:rsidRPr="00330134">
        <w:rPr>
          <w:rFonts w:ascii="Times New Roman" w:eastAsia="Times New Roman" w:hAnsi="Times New Roman" w:cs="Times New Roman"/>
          <w:sz w:val="24"/>
          <w:szCs w:val="24"/>
          <w:lang w:val="en"/>
        </w:rPr>
        <w:t xml:space="preserve"> dedicated to </w:t>
      </w:r>
      <w:proofErr w:type="spellStart"/>
      <w:r w:rsidRPr="00330134">
        <w:rPr>
          <w:rFonts w:ascii="Times New Roman" w:eastAsia="Times New Roman" w:hAnsi="Times New Roman" w:cs="Times New Roman"/>
          <w:sz w:val="24"/>
          <w:szCs w:val="24"/>
          <w:lang w:val="en"/>
        </w:rPr>
        <w:t>Damasus</w:t>
      </w:r>
      <w:proofErr w:type="spellEnd"/>
      <w:r w:rsidRPr="00330134">
        <w:rPr>
          <w:rFonts w:ascii="Times New Roman" w:eastAsia="Times New Roman" w:hAnsi="Times New Roman" w:cs="Times New Roman"/>
          <w:sz w:val="24"/>
          <w:szCs w:val="24"/>
          <w:lang w:val="en"/>
        </w:rPr>
        <w:t xml:space="preserve">; but his version had little or no official recognition. Jerome's translated texts had to make their way on their own merits. The Old Latin versions continued to be copied and used alongside the Vulgate versions. </w:t>
      </w:r>
      <w:hyperlink r:id="rId143" w:tooltip="Bede" w:history="1">
        <w:r w:rsidRPr="00330134">
          <w:rPr>
            <w:rFonts w:ascii="Times New Roman" w:eastAsia="Times New Roman" w:hAnsi="Times New Roman" w:cs="Times New Roman"/>
            <w:color w:val="0000FF"/>
            <w:sz w:val="24"/>
            <w:szCs w:val="24"/>
            <w:u w:val="single"/>
            <w:lang w:val="en"/>
          </w:rPr>
          <w:t>Bede</w:t>
        </w:r>
      </w:hyperlink>
      <w:r w:rsidRPr="00330134">
        <w:rPr>
          <w:rFonts w:ascii="Times New Roman" w:eastAsia="Times New Roman" w:hAnsi="Times New Roman" w:cs="Times New Roman"/>
          <w:sz w:val="24"/>
          <w:szCs w:val="24"/>
          <w:lang w:val="en"/>
        </w:rPr>
        <w:t xml:space="preserve">, writing in 8th century </w:t>
      </w:r>
      <w:proofErr w:type="spellStart"/>
      <w:r w:rsidRPr="00330134">
        <w:rPr>
          <w:rFonts w:ascii="Times New Roman" w:eastAsia="Times New Roman" w:hAnsi="Times New Roman" w:cs="Times New Roman"/>
          <w:sz w:val="24"/>
          <w:szCs w:val="24"/>
          <w:lang w:val="en"/>
        </w:rPr>
        <w:t>Northumbria</w:t>
      </w:r>
      <w:proofErr w:type="spellEnd"/>
      <w:r w:rsidRPr="00330134">
        <w:rPr>
          <w:rFonts w:ascii="Times New Roman" w:eastAsia="Times New Roman" w:hAnsi="Times New Roman" w:cs="Times New Roman"/>
          <w:sz w:val="24"/>
          <w:szCs w:val="24"/>
          <w:lang w:val="en"/>
        </w:rPr>
        <w:t xml:space="preserve">, records Abbot </w:t>
      </w:r>
      <w:hyperlink r:id="rId144" w:tooltip="Ceolfrid" w:history="1">
        <w:proofErr w:type="spellStart"/>
        <w:r w:rsidRPr="00330134">
          <w:rPr>
            <w:rFonts w:ascii="Times New Roman" w:eastAsia="Times New Roman" w:hAnsi="Times New Roman" w:cs="Times New Roman"/>
            <w:color w:val="0000FF"/>
            <w:sz w:val="24"/>
            <w:szCs w:val="24"/>
            <w:u w:val="single"/>
            <w:lang w:val="en"/>
          </w:rPr>
          <w:t>Ceolfrid</w:t>
        </w:r>
        <w:proofErr w:type="spellEnd"/>
      </w:hyperlink>
      <w:r w:rsidRPr="00330134">
        <w:rPr>
          <w:rFonts w:ascii="Times New Roman" w:eastAsia="Times New Roman" w:hAnsi="Times New Roman" w:cs="Times New Roman"/>
          <w:sz w:val="24"/>
          <w:szCs w:val="24"/>
          <w:lang w:val="en"/>
        </w:rPr>
        <w:t xml:space="preserve"> quoting Genesis 1:16 according to both the Vulgate and the Old Latin text, as the new and former editions. Nevertheless, the superior quality of the Vulgate texts led to their increasingly superseding the Old Latin; although the loss of familiar phrases and expressions still aroused hostility in congregations; and, especially in North Africa and Spain, </w:t>
      </w:r>
      <w:proofErr w:type="spellStart"/>
      <w:r w:rsidRPr="00330134">
        <w:rPr>
          <w:rFonts w:ascii="Times New Roman" w:eastAsia="Times New Roman" w:hAnsi="Times New Roman" w:cs="Times New Roman"/>
          <w:sz w:val="24"/>
          <w:szCs w:val="24"/>
          <w:lang w:val="en"/>
        </w:rPr>
        <w:t>favourite</w:t>
      </w:r>
      <w:proofErr w:type="spellEnd"/>
      <w:r w:rsidRPr="00330134">
        <w:rPr>
          <w:rFonts w:ascii="Times New Roman" w:eastAsia="Times New Roman" w:hAnsi="Times New Roman" w:cs="Times New Roman"/>
          <w:sz w:val="24"/>
          <w:szCs w:val="24"/>
          <w:lang w:val="en"/>
        </w:rPr>
        <w:t xml:space="preserve"> Old Latin readings were often re-introduced by copyists, while individual books within Spanish Vulgate Bibles are sometimes found to retain the Old Latin text. Spanish biblical traditions, with many Old Latin borrowings, were influential in Ireland; while both Irish and Spanish influences are found in Vulgate texts in northern France. In Italy and southern France, by contrast, a much purer Vulgate text predominated; and this is the version of the Bible that became established in England following the mission of </w:t>
      </w:r>
      <w:hyperlink r:id="rId145" w:tooltip="Augustine of Canterbury" w:history="1">
        <w:r w:rsidRPr="00330134">
          <w:rPr>
            <w:rFonts w:ascii="Times New Roman" w:eastAsia="Times New Roman" w:hAnsi="Times New Roman" w:cs="Times New Roman"/>
            <w:color w:val="0000FF"/>
            <w:sz w:val="24"/>
            <w:szCs w:val="24"/>
            <w:u w:val="single"/>
            <w:lang w:val="en"/>
          </w:rPr>
          <w:t>Augustine of Canterbury</w:t>
        </w:r>
      </w:hyperlink>
      <w:r w:rsidRPr="00330134">
        <w:rPr>
          <w:rFonts w:ascii="Times New Roman" w:eastAsia="Times New Roman" w:hAnsi="Times New Roman" w:cs="Times New Roman"/>
          <w:sz w:val="24"/>
          <w:szCs w:val="24"/>
          <w:lang w:val="en"/>
        </w:rPr>
        <w:t xml:space="preserve">. As late as the 13th century, the </w:t>
      </w:r>
      <w:hyperlink r:id="rId146" w:tooltip="Codex Gigas" w:history="1">
        <w:r w:rsidRPr="00330134">
          <w:rPr>
            <w:rFonts w:ascii="Times New Roman" w:eastAsia="Times New Roman" w:hAnsi="Times New Roman" w:cs="Times New Roman"/>
            <w:color w:val="0000FF"/>
            <w:sz w:val="24"/>
            <w:szCs w:val="24"/>
            <w:u w:val="single"/>
            <w:lang w:val="en"/>
          </w:rPr>
          <w:t xml:space="preserve">Codex </w:t>
        </w:r>
        <w:proofErr w:type="spellStart"/>
        <w:r w:rsidRPr="00330134">
          <w:rPr>
            <w:rFonts w:ascii="Times New Roman" w:eastAsia="Times New Roman" w:hAnsi="Times New Roman" w:cs="Times New Roman"/>
            <w:color w:val="0000FF"/>
            <w:sz w:val="24"/>
            <w:szCs w:val="24"/>
            <w:u w:val="single"/>
            <w:lang w:val="en"/>
          </w:rPr>
          <w:t>Gigas</w:t>
        </w:r>
        <w:proofErr w:type="spellEnd"/>
      </w:hyperlink>
      <w:r w:rsidRPr="00330134">
        <w:rPr>
          <w:rFonts w:ascii="Times New Roman" w:eastAsia="Times New Roman" w:hAnsi="Times New Roman" w:cs="Times New Roman"/>
          <w:sz w:val="24"/>
          <w:szCs w:val="24"/>
          <w:lang w:val="en"/>
        </w:rPr>
        <w:t xml:space="preserve"> retained an Old Latin text for the Apocalypse and the Acts of the Apostles.</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Throughout </w:t>
      </w:r>
      <w:hyperlink r:id="rId147" w:tooltip="Late Antiquity" w:history="1">
        <w:r w:rsidRPr="00330134">
          <w:rPr>
            <w:rFonts w:ascii="Times New Roman" w:eastAsia="Times New Roman" w:hAnsi="Times New Roman" w:cs="Times New Roman"/>
            <w:color w:val="0000FF"/>
            <w:sz w:val="24"/>
            <w:szCs w:val="24"/>
            <w:u w:val="single"/>
            <w:lang w:val="en"/>
          </w:rPr>
          <w:t>Late Antiquity</w:t>
        </w:r>
      </w:hyperlink>
      <w:r w:rsidRPr="00330134">
        <w:rPr>
          <w:rFonts w:ascii="Times New Roman" w:eastAsia="Times New Roman" w:hAnsi="Times New Roman" w:cs="Times New Roman"/>
          <w:sz w:val="24"/>
          <w:szCs w:val="24"/>
          <w:lang w:val="en"/>
        </w:rPr>
        <w:t xml:space="preserve"> and most of the </w:t>
      </w:r>
      <w:hyperlink r:id="rId148" w:tooltip="Middle Ages" w:history="1">
        <w:r w:rsidRPr="00330134">
          <w:rPr>
            <w:rFonts w:ascii="Times New Roman" w:eastAsia="Times New Roman" w:hAnsi="Times New Roman" w:cs="Times New Roman"/>
            <w:color w:val="0000FF"/>
            <w:sz w:val="24"/>
            <w:szCs w:val="24"/>
            <w:u w:val="single"/>
            <w:lang w:val="en"/>
          </w:rPr>
          <w:t>Middle Ages</w:t>
        </w:r>
      </w:hyperlink>
      <w:r w:rsidRPr="00330134">
        <w:rPr>
          <w:rFonts w:ascii="Times New Roman" w:eastAsia="Times New Roman" w:hAnsi="Times New Roman" w:cs="Times New Roman"/>
          <w:sz w:val="24"/>
          <w:szCs w:val="24"/>
          <w:lang w:val="en"/>
        </w:rPr>
        <w:t xml:space="preserve">, the name </w:t>
      </w:r>
      <w:proofErr w:type="spellStart"/>
      <w:r w:rsidRPr="00330134">
        <w:rPr>
          <w:rFonts w:ascii="Times New Roman" w:eastAsia="Times New Roman" w:hAnsi="Times New Roman" w:cs="Times New Roman"/>
          <w:i/>
          <w:iCs/>
          <w:sz w:val="24"/>
          <w:szCs w:val="24"/>
          <w:lang w:val="en"/>
        </w:rPr>
        <w:t>Vulgata</w:t>
      </w:r>
      <w:proofErr w:type="spellEnd"/>
      <w:r w:rsidRPr="00330134">
        <w:rPr>
          <w:rFonts w:ascii="Times New Roman" w:eastAsia="Times New Roman" w:hAnsi="Times New Roman" w:cs="Times New Roman"/>
          <w:sz w:val="24"/>
          <w:szCs w:val="24"/>
          <w:lang w:val="en"/>
        </w:rPr>
        <w:t xml:space="preserve"> was applied to the </w:t>
      </w:r>
      <w:hyperlink r:id="rId149" w:tooltip="Greek Vulgate" w:history="1">
        <w:r w:rsidRPr="00330134">
          <w:rPr>
            <w:rFonts w:ascii="Times New Roman" w:eastAsia="Times New Roman" w:hAnsi="Times New Roman" w:cs="Times New Roman"/>
            <w:color w:val="0000FF"/>
            <w:sz w:val="24"/>
            <w:szCs w:val="24"/>
            <w:u w:val="single"/>
            <w:lang w:val="en"/>
          </w:rPr>
          <w:t>Greek Vulgate</w:t>
        </w:r>
      </w:hyperlink>
      <w:r w:rsidRPr="00330134">
        <w:rPr>
          <w:rFonts w:ascii="Times New Roman" w:eastAsia="Times New Roman" w:hAnsi="Times New Roman" w:cs="Times New Roman"/>
          <w:sz w:val="24"/>
          <w:szCs w:val="24"/>
          <w:lang w:val="en"/>
        </w:rPr>
        <w:t xml:space="preserve"> and the </w:t>
      </w:r>
      <w:hyperlink r:id="rId150" w:tooltip="Vetus Latina" w:history="1">
        <w:proofErr w:type="spellStart"/>
        <w:r w:rsidRPr="00330134">
          <w:rPr>
            <w:rFonts w:ascii="Times New Roman" w:eastAsia="Times New Roman" w:hAnsi="Times New Roman" w:cs="Times New Roman"/>
            <w:color w:val="0000FF"/>
            <w:sz w:val="24"/>
            <w:szCs w:val="24"/>
            <w:u w:val="single"/>
            <w:lang w:val="en"/>
          </w:rPr>
          <w:t>Vetus</w:t>
        </w:r>
        <w:proofErr w:type="spellEnd"/>
        <w:r w:rsidRPr="00330134">
          <w:rPr>
            <w:rFonts w:ascii="Times New Roman" w:eastAsia="Times New Roman" w:hAnsi="Times New Roman" w:cs="Times New Roman"/>
            <w:color w:val="0000FF"/>
            <w:sz w:val="24"/>
            <w:szCs w:val="24"/>
            <w:u w:val="single"/>
            <w:lang w:val="en"/>
          </w:rPr>
          <w:t xml:space="preserve"> Latina</w:t>
        </w:r>
      </w:hyperlink>
      <w:r w:rsidRPr="00330134">
        <w:rPr>
          <w:rFonts w:ascii="Times New Roman" w:eastAsia="Times New Roman" w:hAnsi="Times New Roman" w:cs="Times New Roman"/>
          <w:sz w:val="24"/>
          <w:szCs w:val="24"/>
          <w:lang w:val="en"/>
        </w:rPr>
        <w:t>,</w:t>
      </w:r>
      <w:hyperlink r:id="rId151" w:anchor="cite_note-wescott-32" w:history="1">
        <w:r w:rsidRPr="00330134">
          <w:rPr>
            <w:rFonts w:ascii="Times New Roman" w:eastAsia="Times New Roman" w:hAnsi="Times New Roman" w:cs="Times New Roman"/>
            <w:color w:val="0000FF"/>
            <w:sz w:val="24"/>
            <w:szCs w:val="24"/>
            <w:u w:val="single"/>
            <w:vertAlign w:val="superscript"/>
            <w:lang w:val="en"/>
          </w:rPr>
          <w:t>[32]</w:t>
        </w:r>
      </w:hyperlink>
      <w:r w:rsidRPr="00330134">
        <w:rPr>
          <w:rFonts w:ascii="Times New Roman" w:eastAsia="Times New Roman" w:hAnsi="Times New Roman" w:cs="Times New Roman"/>
          <w:sz w:val="24"/>
          <w:szCs w:val="24"/>
          <w:lang w:val="en"/>
        </w:rPr>
        <w:t xml:space="preserve"> but as the acceptance of Jerome's version overtook that of the </w:t>
      </w:r>
      <w:proofErr w:type="spellStart"/>
      <w:r w:rsidRPr="00330134">
        <w:rPr>
          <w:rFonts w:ascii="Times New Roman" w:eastAsia="Times New Roman" w:hAnsi="Times New Roman" w:cs="Times New Roman"/>
          <w:sz w:val="24"/>
          <w:szCs w:val="24"/>
          <w:lang w:val="en"/>
        </w:rPr>
        <w:t>Vetus</w:t>
      </w:r>
      <w:proofErr w:type="spellEnd"/>
      <w:r w:rsidRPr="00330134">
        <w:rPr>
          <w:rFonts w:ascii="Times New Roman" w:eastAsia="Times New Roman" w:hAnsi="Times New Roman" w:cs="Times New Roman"/>
          <w:sz w:val="24"/>
          <w:szCs w:val="24"/>
          <w:lang w:val="en"/>
        </w:rPr>
        <w:t xml:space="preserve"> Latina in the Western church, it too began to be called an </w:t>
      </w:r>
      <w:proofErr w:type="spellStart"/>
      <w:r w:rsidRPr="00330134">
        <w:rPr>
          <w:rFonts w:ascii="Times New Roman" w:eastAsia="Times New Roman" w:hAnsi="Times New Roman" w:cs="Times New Roman"/>
          <w:i/>
          <w:iCs/>
          <w:sz w:val="24"/>
          <w:szCs w:val="24"/>
          <w:lang w:val="en"/>
        </w:rPr>
        <w:t>editio</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vulgata</w:t>
      </w:r>
      <w:proofErr w:type="spellEnd"/>
      <w:r w:rsidRPr="00330134">
        <w:rPr>
          <w:rFonts w:ascii="Times New Roman" w:eastAsia="Times New Roman" w:hAnsi="Times New Roman" w:cs="Times New Roman"/>
          <w:sz w:val="24"/>
          <w:szCs w:val="24"/>
          <w:lang w:val="en"/>
        </w:rPr>
        <w:t xml:space="preserve">, a Latin analogue to the older Greek </w:t>
      </w:r>
      <w:proofErr w:type="spellStart"/>
      <w:r w:rsidRPr="00330134">
        <w:rPr>
          <w:rFonts w:ascii="Times New Roman" w:eastAsia="Times New Roman" w:hAnsi="Times New Roman" w:cs="Times New Roman"/>
          <w:i/>
          <w:iCs/>
          <w:sz w:val="24"/>
          <w:szCs w:val="24"/>
          <w:lang w:val="en"/>
        </w:rPr>
        <w:t>editio</w:t>
      </w:r>
      <w:proofErr w:type="spellEnd"/>
      <w:r w:rsidRPr="00330134">
        <w:rPr>
          <w:rFonts w:ascii="Times New Roman" w:eastAsia="Times New Roman" w:hAnsi="Times New Roman" w:cs="Times New Roman"/>
          <w:i/>
          <w:iCs/>
          <w:sz w:val="24"/>
          <w:szCs w:val="24"/>
          <w:lang w:val="en"/>
        </w:rPr>
        <w:t xml:space="preserve"> </w:t>
      </w:r>
      <w:proofErr w:type="spellStart"/>
      <w:r w:rsidRPr="00330134">
        <w:rPr>
          <w:rFonts w:ascii="Times New Roman" w:eastAsia="Times New Roman" w:hAnsi="Times New Roman" w:cs="Times New Roman"/>
          <w:i/>
          <w:iCs/>
          <w:sz w:val="24"/>
          <w:szCs w:val="24"/>
          <w:lang w:val="en"/>
        </w:rPr>
        <w:t>vulgata</w:t>
      </w:r>
      <w:proofErr w:type="spellEnd"/>
      <w:r w:rsidRPr="00330134">
        <w:rPr>
          <w:rFonts w:ascii="Times New Roman" w:eastAsia="Times New Roman" w:hAnsi="Times New Roman" w:cs="Times New Roman"/>
          <w:sz w:val="24"/>
          <w:szCs w:val="24"/>
          <w:lang w:val="en"/>
        </w:rPr>
        <w:t xml:space="preserve">. The earliest known use of the term </w:t>
      </w:r>
      <w:proofErr w:type="spellStart"/>
      <w:r w:rsidRPr="00330134">
        <w:rPr>
          <w:rFonts w:ascii="Times New Roman" w:eastAsia="Times New Roman" w:hAnsi="Times New Roman" w:cs="Times New Roman"/>
          <w:i/>
          <w:iCs/>
          <w:sz w:val="24"/>
          <w:szCs w:val="24"/>
          <w:lang w:val="en"/>
        </w:rPr>
        <w:t>Vulgata</w:t>
      </w:r>
      <w:proofErr w:type="spellEnd"/>
      <w:r w:rsidRPr="00330134">
        <w:rPr>
          <w:rFonts w:ascii="Times New Roman" w:eastAsia="Times New Roman" w:hAnsi="Times New Roman" w:cs="Times New Roman"/>
          <w:sz w:val="24"/>
          <w:szCs w:val="24"/>
          <w:lang w:val="en"/>
        </w:rPr>
        <w:t xml:space="preserve"> to describe the new Latin translation was made by </w:t>
      </w:r>
      <w:hyperlink r:id="rId152" w:tooltip="Roger Bacon" w:history="1">
        <w:r w:rsidRPr="00330134">
          <w:rPr>
            <w:rFonts w:ascii="Times New Roman" w:eastAsia="Times New Roman" w:hAnsi="Times New Roman" w:cs="Times New Roman"/>
            <w:color w:val="0000FF"/>
            <w:sz w:val="24"/>
            <w:szCs w:val="24"/>
            <w:u w:val="single"/>
            <w:lang w:val="en"/>
          </w:rPr>
          <w:t>Roger Bacon</w:t>
        </w:r>
      </w:hyperlink>
      <w:r w:rsidRPr="00330134">
        <w:rPr>
          <w:rFonts w:ascii="Times New Roman" w:eastAsia="Times New Roman" w:hAnsi="Times New Roman" w:cs="Times New Roman"/>
          <w:sz w:val="24"/>
          <w:szCs w:val="24"/>
          <w:lang w:val="en"/>
        </w:rPr>
        <w:t xml:space="preserve"> in the 13th century.</w:t>
      </w:r>
      <w:hyperlink r:id="rId153" w:anchor="cite_note-ISBE-33" w:history="1">
        <w:r w:rsidRPr="00330134">
          <w:rPr>
            <w:rFonts w:ascii="Times New Roman" w:eastAsia="Times New Roman" w:hAnsi="Times New Roman" w:cs="Times New Roman"/>
            <w:color w:val="0000FF"/>
            <w:sz w:val="24"/>
            <w:szCs w:val="24"/>
            <w:u w:val="single"/>
            <w:vertAlign w:val="superscript"/>
            <w:lang w:val="en"/>
          </w:rPr>
          <w:t>[33]</w:t>
        </w:r>
      </w:hyperlink>
      <w:r w:rsidR="0065452C">
        <w:rPr>
          <w:rFonts w:ascii="Times New Roman" w:eastAsia="Times New Roman" w:hAnsi="Times New Roman" w:cs="Times New Roman"/>
          <w:color w:val="0000FF"/>
          <w:sz w:val="24"/>
          <w:szCs w:val="24"/>
          <w:u w:val="single"/>
          <w:vertAlign w:val="superscript"/>
          <w:lang w:val="en"/>
        </w:rPr>
        <w:t xml:space="preserve">          Page </w:t>
      </w:r>
      <w:r w:rsidR="0065452C">
        <w:rPr>
          <w:rFonts w:ascii="Times New Roman" w:eastAsia="Times New Roman" w:hAnsi="Times New Roman" w:cs="Times New Roman"/>
          <w:sz w:val="24"/>
          <w:szCs w:val="24"/>
          <w:lang w:val="en"/>
        </w:rPr>
        <w:t>4</w:t>
      </w:r>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lastRenderedPageBreak/>
        <w:t xml:space="preserve">Wordsworth and White suggested that Jerome used Old Latin text close to </w:t>
      </w:r>
      <w:hyperlink r:id="rId154" w:tooltip="Codex Brixianus" w:history="1">
        <w:r w:rsidRPr="00330134">
          <w:rPr>
            <w:rFonts w:ascii="Times New Roman" w:eastAsia="Times New Roman" w:hAnsi="Times New Roman" w:cs="Times New Roman"/>
            <w:color w:val="0000FF"/>
            <w:sz w:val="24"/>
            <w:szCs w:val="24"/>
            <w:u w:val="single"/>
            <w:lang w:val="en"/>
          </w:rPr>
          <w:t xml:space="preserve">Codex </w:t>
        </w:r>
        <w:proofErr w:type="spellStart"/>
        <w:proofErr w:type="gramStart"/>
        <w:r w:rsidRPr="00330134">
          <w:rPr>
            <w:rFonts w:ascii="Times New Roman" w:eastAsia="Times New Roman" w:hAnsi="Times New Roman" w:cs="Times New Roman"/>
            <w:color w:val="0000FF"/>
            <w:sz w:val="24"/>
            <w:szCs w:val="24"/>
            <w:u w:val="single"/>
            <w:lang w:val="en"/>
          </w:rPr>
          <w:t>Brixianus</w:t>
        </w:r>
        <w:proofErr w:type="spellEnd"/>
        <w:proofErr w:type="gramEnd"/>
      </w:hyperlink>
      <w:hyperlink r:id="rId155" w:anchor="cite_note-34" w:history="1">
        <w:r w:rsidRPr="00330134">
          <w:rPr>
            <w:rFonts w:ascii="Times New Roman" w:eastAsia="Times New Roman" w:hAnsi="Times New Roman" w:cs="Times New Roman"/>
            <w:color w:val="0000FF"/>
            <w:sz w:val="24"/>
            <w:szCs w:val="24"/>
            <w:u w:val="single"/>
            <w:vertAlign w:val="superscript"/>
            <w:lang w:val="en"/>
          </w:rPr>
          <w:t>[34]</w:t>
        </w:r>
      </w:hyperlink>
      <w:r w:rsidRPr="00330134">
        <w:rPr>
          <w:rFonts w:ascii="Times New Roman" w:eastAsia="Times New Roman" w:hAnsi="Times New Roman" w:cs="Times New Roman"/>
          <w:sz w:val="24"/>
          <w:szCs w:val="24"/>
          <w:lang w:val="en"/>
        </w:rPr>
        <w:t xml:space="preserve"> as the basis for his New Testament and corrected it with the Alexandrian manuscripts.</w:t>
      </w:r>
    </w:p>
    <w:p w:rsidR="00330134" w:rsidRPr="00330134" w:rsidRDefault="00330134" w:rsidP="00330134">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330134">
        <w:rPr>
          <w:rFonts w:ascii="Times New Roman" w:eastAsia="Times New Roman" w:hAnsi="Times New Roman" w:cs="Times New Roman"/>
          <w:b/>
          <w:bCs/>
          <w:sz w:val="36"/>
          <w:szCs w:val="36"/>
          <w:lang w:val="en"/>
        </w:rPr>
        <w:t xml:space="preserve">Influence on Western </w:t>
      </w:r>
      <w:proofErr w:type="gramStart"/>
      <w:r w:rsidRPr="00330134">
        <w:rPr>
          <w:rFonts w:ascii="Times New Roman" w:eastAsia="Times New Roman" w:hAnsi="Times New Roman" w:cs="Times New Roman"/>
          <w:b/>
          <w:bCs/>
          <w:sz w:val="36"/>
          <w:szCs w:val="36"/>
          <w:lang w:val="en"/>
        </w:rPr>
        <w:t>culture[</w:t>
      </w:r>
      <w:proofErr w:type="gramEnd"/>
      <w:hyperlink r:id="rId156" w:tooltip="Edit section: Influence on Western culture" w:history="1">
        <w:r w:rsidRPr="00330134">
          <w:rPr>
            <w:rFonts w:ascii="Times New Roman" w:eastAsia="Times New Roman" w:hAnsi="Times New Roman" w:cs="Times New Roman"/>
            <w:b/>
            <w:bCs/>
            <w:color w:val="0000FF"/>
            <w:sz w:val="36"/>
            <w:szCs w:val="36"/>
            <w:u w:val="single"/>
            <w:lang w:val="en"/>
          </w:rPr>
          <w:t>edit source</w:t>
        </w:r>
      </w:hyperlink>
      <w:r w:rsidRPr="00330134">
        <w:rPr>
          <w:rFonts w:ascii="Times New Roman" w:eastAsia="Times New Roman" w:hAnsi="Times New Roman" w:cs="Times New Roman"/>
          <w:b/>
          <w:bCs/>
          <w:sz w:val="36"/>
          <w:szCs w:val="36"/>
          <w:lang w:val="en"/>
        </w:rPr>
        <w:t xml:space="preserve"> | </w:t>
      </w:r>
      <w:hyperlink r:id="rId157" w:tooltip="Edit section: Influence on Western culture" w:history="1">
        <w:r w:rsidRPr="00330134">
          <w:rPr>
            <w:rFonts w:ascii="Times New Roman" w:eastAsia="Times New Roman" w:hAnsi="Times New Roman" w:cs="Times New Roman"/>
            <w:b/>
            <w:bCs/>
            <w:color w:val="0000FF"/>
            <w:sz w:val="36"/>
            <w:szCs w:val="36"/>
            <w:u w:val="single"/>
            <w:lang w:val="en"/>
          </w:rPr>
          <w:t>edit</w:t>
        </w:r>
      </w:hyperlink>
      <w:r w:rsidRPr="00330134">
        <w:rPr>
          <w:rFonts w:ascii="Times New Roman" w:eastAsia="Times New Roman" w:hAnsi="Times New Roman" w:cs="Times New Roman"/>
          <w:b/>
          <w:bCs/>
          <w:sz w:val="36"/>
          <w:szCs w:val="36"/>
          <w:lang w:val="en"/>
        </w:rPr>
        <w:t>]</w:t>
      </w:r>
    </w:p>
    <w:p w:rsidR="00330134" w:rsidRPr="00330134" w:rsidRDefault="00330134" w:rsidP="00330134">
      <w:pPr>
        <w:spacing w:after="0"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noProof/>
          <w:color w:val="0000FF"/>
          <w:sz w:val="24"/>
          <w:szCs w:val="24"/>
        </w:rPr>
        <w:drawing>
          <wp:inline distT="0" distB="0" distL="0" distR="0" wp14:anchorId="6B009A36" wp14:editId="1128FEBC">
            <wp:extent cx="2095500" cy="2790825"/>
            <wp:effectExtent l="0" t="0" r="0" b="9525"/>
            <wp:docPr id="6" name="Picture 6" descr="https://upload.wikimedia.org/wikipedia/commons/thumb/2/22/CodxAmiatinusTextPage.jpg/220px-CodxAmiatinusTextPage.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2/22/CodxAmiatinusTextPage.jpg/220px-CodxAmiatinusTextPage.jp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330134" w:rsidRPr="00330134" w:rsidRDefault="00330134" w:rsidP="00330134">
      <w:pPr>
        <w:spacing w:after="0"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noProof/>
          <w:color w:val="0000FF"/>
          <w:sz w:val="24"/>
          <w:szCs w:val="24"/>
        </w:rPr>
        <w:drawing>
          <wp:inline distT="0" distB="0" distL="0" distR="0" wp14:anchorId="4848F4CF" wp14:editId="31E488BC">
            <wp:extent cx="142875" cy="104775"/>
            <wp:effectExtent l="0" t="0" r="9525" b="9525"/>
            <wp:docPr id="7" name="Picture 7" descr="https://bits.wikimedia.org/static-1.22wmf12/skins/common/images/magnify-clip.png">
              <a:hlinkClick xmlns:a="http://schemas.openxmlformats.org/drawingml/2006/main" r:id="rId15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its.wikimedia.org/static-1.22wmf12/skins/common/images/magnify-clip.png">
                      <a:hlinkClick r:id="rId158" tooltip="&quot;Enlarg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30134" w:rsidRPr="00330134" w:rsidRDefault="0065452C" w:rsidP="00330134">
      <w:pPr>
        <w:spacing w:after="0" w:line="240" w:lineRule="auto"/>
        <w:rPr>
          <w:rFonts w:ascii="Times New Roman" w:eastAsia="Times New Roman" w:hAnsi="Times New Roman" w:cs="Times New Roman"/>
          <w:sz w:val="24"/>
          <w:szCs w:val="24"/>
          <w:lang w:val="en"/>
        </w:rPr>
      </w:pPr>
      <w:hyperlink r:id="rId160" w:tooltip="Codex Amiatinus" w:history="1">
        <w:r w:rsidR="00330134" w:rsidRPr="00330134">
          <w:rPr>
            <w:rFonts w:ascii="Times New Roman" w:eastAsia="Times New Roman" w:hAnsi="Times New Roman" w:cs="Times New Roman"/>
            <w:color w:val="0000FF"/>
            <w:sz w:val="24"/>
            <w:szCs w:val="24"/>
            <w:u w:val="single"/>
            <w:lang w:val="en"/>
          </w:rPr>
          <w:t xml:space="preserve">Codex </w:t>
        </w:r>
        <w:proofErr w:type="spellStart"/>
        <w:r w:rsidR="00330134" w:rsidRPr="00330134">
          <w:rPr>
            <w:rFonts w:ascii="Times New Roman" w:eastAsia="Times New Roman" w:hAnsi="Times New Roman" w:cs="Times New Roman"/>
            <w:color w:val="0000FF"/>
            <w:sz w:val="24"/>
            <w:szCs w:val="24"/>
            <w:u w:val="single"/>
            <w:lang w:val="en"/>
          </w:rPr>
          <w:t>Amiatinus</w:t>
        </w:r>
        <w:proofErr w:type="spellEnd"/>
      </w:hyperlink>
    </w:p>
    <w:p w:rsidR="00330134" w:rsidRPr="00330134" w:rsidRDefault="00330134" w:rsidP="00330134">
      <w:pPr>
        <w:spacing w:before="100" w:beforeAutospacing="1" w:after="100" w:afterAutospacing="1" w:line="240" w:lineRule="auto"/>
        <w:rPr>
          <w:rFonts w:ascii="Times New Roman" w:eastAsia="Times New Roman" w:hAnsi="Times New Roman" w:cs="Times New Roman"/>
          <w:sz w:val="24"/>
          <w:szCs w:val="24"/>
          <w:lang w:val="en"/>
        </w:rPr>
      </w:pPr>
      <w:r w:rsidRPr="00330134">
        <w:rPr>
          <w:rFonts w:ascii="Times New Roman" w:eastAsia="Times New Roman" w:hAnsi="Times New Roman" w:cs="Times New Roman"/>
          <w:sz w:val="24"/>
          <w:szCs w:val="24"/>
          <w:lang w:val="en"/>
        </w:rPr>
        <w:t xml:space="preserve">For over a thousand years (c. AD 400–1530), the Vulgate was the definitive edition of the most influential text in Western European society. Indeed, for most Western Christians, it was the only version of the Bible ever encountered. The Vulgate's influence throughout the </w:t>
      </w:r>
      <w:hyperlink r:id="rId161" w:tooltip="Middle Ages" w:history="1">
        <w:r w:rsidRPr="00330134">
          <w:rPr>
            <w:rFonts w:ascii="Times New Roman" w:eastAsia="Times New Roman" w:hAnsi="Times New Roman" w:cs="Times New Roman"/>
            <w:color w:val="0000FF"/>
            <w:sz w:val="24"/>
            <w:szCs w:val="24"/>
            <w:u w:val="single"/>
            <w:lang w:val="en"/>
          </w:rPr>
          <w:t>Middle Ages</w:t>
        </w:r>
      </w:hyperlink>
      <w:r w:rsidRPr="00330134">
        <w:rPr>
          <w:rFonts w:ascii="Times New Roman" w:eastAsia="Times New Roman" w:hAnsi="Times New Roman" w:cs="Times New Roman"/>
          <w:sz w:val="24"/>
          <w:szCs w:val="24"/>
          <w:lang w:val="en"/>
        </w:rPr>
        <w:t xml:space="preserve"> and the </w:t>
      </w:r>
      <w:hyperlink r:id="rId162" w:tooltip="Renaissance" w:history="1">
        <w:r w:rsidRPr="00330134">
          <w:rPr>
            <w:rFonts w:ascii="Times New Roman" w:eastAsia="Times New Roman" w:hAnsi="Times New Roman" w:cs="Times New Roman"/>
            <w:color w:val="0000FF"/>
            <w:sz w:val="24"/>
            <w:szCs w:val="24"/>
            <w:u w:val="single"/>
            <w:lang w:val="en"/>
          </w:rPr>
          <w:t>Renaissance</w:t>
        </w:r>
      </w:hyperlink>
      <w:r w:rsidRPr="00330134">
        <w:rPr>
          <w:rFonts w:ascii="Times New Roman" w:eastAsia="Times New Roman" w:hAnsi="Times New Roman" w:cs="Times New Roman"/>
          <w:sz w:val="24"/>
          <w:szCs w:val="24"/>
          <w:lang w:val="en"/>
        </w:rPr>
        <w:t xml:space="preserve"> into the </w:t>
      </w:r>
      <w:hyperlink r:id="rId163" w:tooltip="Early Modern Period" w:history="1">
        <w:r w:rsidRPr="00330134">
          <w:rPr>
            <w:rFonts w:ascii="Times New Roman" w:eastAsia="Times New Roman" w:hAnsi="Times New Roman" w:cs="Times New Roman"/>
            <w:color w:val="0000FF"/>
            <w:sz w:val="24"/>
            <w:szCs w:val="24"/>
            <w:u w:val="single"/>
            <w:lang w:val="en"/>
          </w:rPr>
          <w:t>Early Modern Period</w:t>
        </w:r>
      </w:hyperlink>
      <w:r w:rsidRPr="00330134">
        <w:rPr>
          <w:rFonts w:ascii="Times New Roman" w:eastAsia="Times New Roman" w:hAnsi="Times New Roman" w:cs="Times New Roman"/>
          <w:sz w:val="24"/>
          <w:szCs w:val="24"/>
          <w:lang w:val="en"/>
        </w:rPr>
        <w:t xml:space="preserve"> is even greater than that of the </w:t>
      </w:r>
      <w:hyperlink r:id="rId164" w:tooltip="King James Version" w:history="1">
        <w:r w:rsidRPr="00330134">
          <w:rPr>
            <w:rFonts w:ascii="Times New Roman" w:eastAsia="Times New Roman" w:hAnsi="Times New Roman" w:cs="Times New Roman"/>
            <w:color w:val="0000FF"/>
            <w:sz w:val="24"/>
            <w:szCs w:val="24"/>
            <w:u w:val="single"/>
            <w:lang w:val="en"/>
          </w:rPr>
          <w:t>King James Version</w:t>
        </w:r>
      </w:hyperlink>
      <w:r w:rsidRPr="00330134">
        <w:rPr>
          <w:rFonts w:ascii="Times New Roman" w:eastAsia="Times New Roman" w:hAnsi="Times New Roman" w:cs="Times New Roman"/>
          <w:sz w:val="24"/>
          <w:szCs w:val="24"/>
          <w:lang w:val="en"/>
        </w:rPr>
        <w:t xml:space="preserve"> in English; for Christians during these times the phraseology and wording of the Vulgate permeated all areas of the culture.</w:t>
      </w:r>
    </w:p>
    <w:p w:rsidR="00B12627" w:rsidRDefault="0065452C">
      <w:r>
        <w:t xml:space="preserve">                                                                                     Page 5</w:t>
      </w:r>
      <w:bookmarkStart w:id="0" w:name="_GoBack"/>
      <w:bookmarkEnd w:id="0"/>
    </w:p>
    <w:sectPr w:rsidR="00B12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DA"/>
    <w:multiLevelType w:val="multilevel"/>
    <w:tmpl w:val="A8F2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05771"/>
    <w:multiLevelType w:val="multilevel"/>
    <w:tmpl w:val="AAB2D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E36E7"/>
    <w:multiLevelType w:val="multilevel"/>
    <w:tmpl w:val="1930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82709"/>
    <w:multiLevelType w:val="multilevel"/>
    <w:tmpl w:val="809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A3F0A"/>
    <w:multiLevelType w:val="multilevel"/>
    <w:tmpl w:val="30FE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F5D94"/>
    <w:multiLevelType w:val="multilevel"/>
    <w:tmpl w:val="834C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66EB9"/>
    <w:multiLevelType w:val="multilevel"/>
    <w:tmpl w:val="E32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F5E4D"/>
    <w:multiLevelType w:val="multilevel"/>
    <w:tmpl w:val="E9EA3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B6184"/>
    <w:multiLevelType w:val="multilevel"/>
    <w:tmpl w:val="A598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44978"/>
    <w:multiLevelType w:val="multilevel"/>
    <w:tmpl w:val="7C0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2"/>
  </w:num>
  <w:num w:numId="5">
    <w:abstractNumId w:val="8"/>
  </w:num>
  <w:num w:numId="6">
    <w:abstractNumId w:val="6"/>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34"/>
    <w:rsid w:val="00330134"/>
    <w:rsid w:val="0065452C"/>
    <w:rsid w:val="00B1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0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0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0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01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013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30134"/>
  </w:style>
  <w:style w:type="character" w:styleId="Hyperlink">
    <w:name w:val="Hyperlink"/>
    <w:basedOn w:val="DefaultParagraphFont"/>
    <w:uiPriority w:val="99"/>
    <w:semiHidden/>
    <w:unhideWhenUsed/>
    <w:rsid w:val="00330134"/>
    <w:rPr>
      <w:color w:val="0000FF"/>
      <w:u w:val="single"/>
    </w:rPr>
  </w:style>
  <w:style w:type="character" w:styleId="FollowedHyperlink">
    <w:name w:val="FollowedHyperlink"/>
    <w:basedOn w:val="DefaultParagraphFont"/>
    <w:uiPriority w:val="99"/>
    <w:semiHidden/>
    <w:unhideWhenUsed/>
    <w:rsid w:val="00330134"/>
    <w:rPr>
      <w:color w:val="800080"/>
      <w:u w:val="single"/>
    </w:rPr>
  </w:style>
  <w:style w:type="character" w:styleId="HTMLCite">
    <w:name w:val="HTML Cite"/>
    <w:basedOn w:val="DefaultParagraphFont"/>
    <w:uiPriority w:val="99"/>
    <w:semiHidden/>
    <w:unhideWhenUsed/>
    <w:rsid w:val="00330134"/>
    <w:rPr>
      <w:i/>
      <w:iCs/>
    </w:rPr>
  </w:style>
  <w:style w:type="paragraph" w:styleId="HTMLPreformatted">
    <w:name w:val="HTML Preformatted"/>
    <w:basedOn w:val="Normal"/>
    <w:link w:val="HTMLPreformattedChar"/>
    <w:uiPriority w:val="99"/>
    <w:semiHidden/>
    <w:unhideWhenUsed/>
    <w:rsid w:val="0033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0134"/>
    <w:rPr>
      <w:rFonts w:ascii="Courier New" w:eastAsia="Times New Roman" w:hAnsi="Courier New" w:cs="Courier New"/>
      <w:sz w:val="20"/>
      <w:szCs w:val="20"/>
    </w:rPr>
  </w:style>
  <w:style w:type="paragraph" w:styleId="NormalWeb">
    <w:name w:val="Normal (Web)"/>
    <w:basedOn w:val="Normal"/>
    <w:uiPriority w:val="99"/>
    <w:semiHidden/>
    <w:unhideWhenUsed/>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3301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33013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330134"/>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330134"/>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33013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330134"/>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330134"/>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330134"/>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330134"/>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330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33013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330134"/>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33013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330134"/>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330134"/>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330134"/>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330134"/>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330134"/>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330134"/>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330134"/>
    <w:pPr>
      <w:spacing w:before="75" w:after="75" w:line="240" w:lineRule="auto"/>
      <w:ind w:left="75" w:right="75"/>
    </w:pPr>
    <w:rPr>
      <w:rFonts w:ascii="Times New Roman" w:eastAsia="Times New Roman" w:hAnsi="Times New Roman" w:cs="Times New Roman"/>
      <w:sz w:val="36"/>
      <w:szCs w:val="36"/>
    </w:rPr>
  </w:style>
  <w:style w:type="paragraph" w:customStyle="1" w:styleId="mw-editsection-divider">
    <w:name w:val="mw-editsection-divid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visualeditor">
    <w:name w:val="mw-editsection-visualedito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330134"/>
    <w:rPr>
      <w:vanish/>
      <w:webHidden w:val="0"/>
      <w:specVanish w:val="0"/>
    </w:rPr>
  </w:style>
  <w:style w:type="character" w:customStyle="1" w:styleId="texhtml">
    <w:name w:val="texhtml"/>
    <w:basedOn w:val="DefaultParagraphFont"/>
    <w:rsid w:val="00330134"/>
    <w:rPr>
      <w:rFonts w:ascii="Times New Roman" w:hAnsi="Times New Roman" w:cs="Times New Roman" w:hint="default"/>
      <w:sz w:val="28"/>
      <w:szCs w:val="28"/>
    </w:rPr>
  </w:style>
  <w:style w:type="character" w:customStyle="1" w:styleId="mw-geshi">
    <w:name w:val="mw-geshi"/>
    <w:basedOn w:val="DefaultParagraphFont"/>
    <w:rsid w:val="00330134"/>
    <w:rPr>
      <w:rFonts w:ascii="Courier New" w:hAnsi="Courier New" w:cs="Courier New" w:hint="default"/>
    </w:rPr>
  </w:style>
  <w:style w:type="paragraph" w:customStyle="1" w:styleId="mw-editsection-divider1">
    <w:name w:val="mw-editsection-divid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divider2">
    <w:name w:val="mw-editsection-divider2"/>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visualeditor1">
    <w:name w:val="mw-editsection-visualedito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visualeditor2">
    <w:name w:val="mw-editsection-visualeditor2"/>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33013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33013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33013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330134"/>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330134"/>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330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330134"/>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330134"/>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330134"/>
    <w:pPr>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330134"/>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330134"/>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330134"/>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330134"/>
    <w:rPr>
      <w:rFonts w:ascii="Times New Roman" w:hAnsi="Times New Roman" w:cs="Times New Roman" w:hint="default"/>
      <w:sz w:val="24"/>
      <w:szCs w:val="24"/>
    </w:rPr>
  </w:style>
  <w:style w:type="paragraph" w:customStyle="1" w:styleId="letterhead1">
    <w:name w:val="letterhead1"/>
    <w:basedOn w:val="Normal"/>
    <w:rsid w:val="00330134"/>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character" w:styleId="Strong">
    <w:name w:val="Strong"/>
    <w:basedOn w:val="DefaultParagraphFont"/>
    <w:uiPriority w:val="22"/>
    <w:qFormat/>
    <w:rsid w:val="00330134"/>
    <w:rPr>
      <w:b/>
      <w:bCs/>
    </w:rPr>
  </w:style>
  <w:style w:type="character" w:customStyle="1" w:styleId="toctoggle">
    <w:name w:val="toctoggle"/>
    <w:basedOn w:val="DefaultParagraphFont"/>
    <w:rsid w:val="00330134"/>
  </w:style>
  <w:style w:type="character" w:customStyle="1" w:styleId="tocnumber2">
    <w:name w:val="tocnumber2"/>
    <w:basedOn w:val="DefaultParagraphFont"/>
    <w:rsid w:val="00330134"/>
  </w:style>
  <w:style w:type="character" w:customStyle="1" w:styleId="toctext">
    <w:name w:val="toctext"/>
    <w:basedOn w:val="DefaultParagraphFont"/>
    <w:rsid w:val="00330134"/>
  </w:style>
  <w:style w:type="character" w:customStyle="1" w:styleId="mw-headline">
    <w:name w:val="mw-headline"/>
    <w:basedOn w:val="DefaultParagraphFont"/>
    <w:rsid w:val="00330134"/>
  </w:style>
  <w:style w:type="character" w:customStyle="1" w:styleId="mw-editsection">
    <w:name w:val="mw-editsection"/>
    <w:basedOn w:val="DefaultParagraphFont"/>
    <w:rsid w:val="00330134"/>
  </w:style>
  <w:style w:type="character" w:customStyle="1" w:styleId="mw-editsection-bracket">
    <w:name w:val="mw-editsection-bracket"/>
    <w:basedOn w:val="DefaultParagraphFont"/>
    <w:rsid w:val="00330134"/>
  </w:style>
  <w:style w:type="character" w:customStyle="1" w:styleId="mw-editsection-divider3">
    <w:name w:val="mw-editsection-divider3"/>
    <w:basedOn w:val="DefaultParagraphFont"/>
    <w:rsid w:val="00330134"/>
  </w:style>
  <w:style w:type="paragraph" w:styleId="BalloonText">
    <w:name w:val="Balloon Text"/>
    <w:basedOn w:val="Normal"/>
    <w:link w:val="BalloonTextChar"/>
    <w:uiPriority w:val="99"/>
    <w:semiHidden/>
    <w:unhideWhenUsed/>
    <w:rsid w:val="0033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0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0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0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01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013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30134"/>
  </w:style>
  <w:style w:type="character" w:styleId="Hyperlink">
    <w:name w:val="Hyperlink"/>
    <w:basedOn w:val="DefaultParagraphFont"/>
    <w:uiPriority w:val="99"/>
    <w:semiHidden/>
    <w:unhideWhenUsed/>
    <w:rsid w:val="00330134"/>
    <w:rPr>
      <w:color w:val="0000FF"/>
      <w:u w:val="single"/>
    </w:rPr>
  </w:style>
  <w:style w:type="character" w:styleId="FollowedHyperlink">
    <w:name w:val="FollowedHyperlink"/>
    <w:basedOn w:val="DefaultParagraphFont"/>
    <w:uiPriority w:val="99"/>
    <w:semiHidden/>
    <w:unhideWhenUsed/>
    <w:rsid w:val="00330134"/>
    <w:rPr>
      <w:color w:val="800080"/>
      <w:u w:val="single"/>
    </w:rPr>
  </w:style>
  <w:style w:type="character" w:styleId="HTMLCite">
    <w:name w:val="HTML Cite"/>
    <w:basedOn w:val="DefaultParagraphFont"/>
    <w:uiPriority w:val="99"/>
    <w:semiHidden/>
    <w:unhideWhenUsed/>
    <w:rsid w:val="00330134"/>
    <w:rPr>
      <w:i/>
      <w:iCs/>
    </w:rPr>
  </w:style>
  <w:style w:type="paragraph" w:styleId="HTMLPreformatted">
    <w:name w:val="HTML Preformatted"/>
    <w:basedOn w:val="Normal"/>
    <w:link w:val="HTMLPreformattedChar"/>
    <w:uiPriority w:val="99"/>
    <w:semiHidden/>
    <w:unhideWhenUsed/>
    <w:rsid w:val="0033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0134"/>
    <w:rPr>
      <w:rFonts w:ascii="Courier New" w:eastAsia="Times New Roman" w:hAnsi="Courier New" w:cs="Courier New"/>
      <w:sz w:val="20"/>
      <w:szCs w:val="20"/>
    </w:rPr>
  </w:style>
  <w:style w:type="paragraph" w:styleId="NormalWeb">
    <w:name w:val="Normal (Web)"/>
    <w:basedOn w:val="Normal"/>
    <w:uiPriority w:val="99"/>
    <w:semiHidden/>
    <w:unhideWhenUsed/>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33013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33013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330134"/>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330134"/>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33013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330134"/>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330134"/>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330134"/>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330134"/>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330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33013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330134"/>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33013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330134"/>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330134"/>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330134"/>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330134"/>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330134"/>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330134"/>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330134"/>
    <w:pPr>
      <w:spacing w:before="75" w:after="75" w:line="240" w:lineRule="auto"/>
      <w:ind w:left="75" w:right="75"/>
    </w:pPr>
    <w:rPr>
      <w:rFonts w:ascii="Times New Roman" w:eastAsia="Times New Roman" w:hAnsi="Times New Roman" w:cs="Times New Roman"/>
      <w:sz w:val="36"/>
      <w:szCs w:val="36"/>
    </w:rPr>
  </w:style>
  <w:style w:type="paragraph" w:customStyle="1" w:styleId="mw-editsection-divider">
    <w:name w:val="mw-editsection-divid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visualeditor">
    <w:name w:val="mw-editsection-visualedito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330134"/>
    <w:rPr>
      <w:vanish/>
      <w:webHidden w:val="0"/>
      <w:specVanish w:val="0"/>
    </w:rPr>
  </w:style>
  <w:style w:type="character" w:customStyle="1" w:styleId="texhtml">
    <w:name w:val="texhtml"/>
    <w:basedOn w:val="DefaultParagraphFont"/>
    <w:rsid w:val="00330134"/>
    <w:rPr>
      <w:rFonts w:ascii="Times New Roman" w:hAnsi="Times New Roman" w:cs="Times New Roman" w:hint="default"/>
      <w:sz w:val="28"/>
      <w:szCs w:val="28"/>
    </w:rPr>
  </w:style>
  <w:style w:type="character" w:customStyle="1" w:styleId="mw-geshi">
    <w:name w:val="mw-geshi"/>
    <w:basedOn w:val="DefaultParagraphFont"/>
    <w:rsid w:val="00330134"/>
    <w:rPr>
      <w:rFonts w:ascii="Courier New" w:hAnsi="Courier New" w:cs="Courier New" w:hint="default"/>
    </w:rPr>
  </w:style>
  <w:style w:type="paragraph" w:customStyle="1" w:styleId="mw-editsection-divider1">
    <w:name w:val="mw-editsection-divid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divider2">
    <w:name w:val="mw-editsection-divider2"/>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visualeditor1">
    <w:name w:val="mw-editsection-visualedito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ditsection-visualeditor2">
    <w:name w:val="mw-editsection-visualeditor2"/>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33013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33013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33013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330134"/>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330134"/>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330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330134"/>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330134"/>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330134"/>
    <w:pPr>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330134"/>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330134"/>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330134"/>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33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330134"/>
    <w:rPr>
      <w:rFonts w:ascii="Times New Roman" w:hAnsi="Times New Roman" w:cs="Times New Roman" w:hint="default"/>
      <w:sz w:val="24"/>
      <w:szCs w:val="24"/>
    </w:rPr>
  </w:style>
  <w:style w:type="paragraph" w:customStyle="1" w:styleId="letterhead1">
    <w:name w:val="letterhead1"/>
    <w:basedOn w:val="Normal"/>
    <w:rsid w:val="00330134"/>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330134"/>
    <w:pPr>
      <w:spacing w:before="100" w:beforeAutospacing="1" w:after="100" w:afterAutospacing="1" w:line="240" w:lineRule="auto"/>
    </w:pPr>
    <w:rPr>
      <w:rFonts w:ascii="Times New Roman" w:eastAsia="Times New Roman" w:hAnsi="Times New Roman" w:cs="Times New Roman"/>
      <w:vanish/>
      <w:sz w:val="24"/>
      <w:szCs w:val="24"/>
    </w:rPr>
  </w:style>
  <w:style w:type="character" w:styleId="Strong">
    <w:name w:val="Strong"/>
    <w:basedOn w:val="DefaultParagraphFont"/>
    <w:uiPriority w:val="22"/>
    <w:qFormat/>
    <w:rsid w:val="00330134"/>
    <w:rPr>
      <w:b/>
      <w:bCs/>
    </w:rPr>
  </w:style>
  <w:style w:type="character" w:customStyle="1" w:styleId="toctoggle">
    <w:name w:val="toctoggle"/>
    <w:basedOn w:val="DefaultParagraphFont"/>
    <w:rsid w:val="00330134"/>
  </w:style>
  <w:style w:type="character" w:customStyle="1" w:styleId="tocnumber2">
    <w:name w:val="tocnumber2"/>
    <w:basedOn w:val="DefaultParagraphFont"/>
    <w:rsid w:val="00330134"/>
  </w:style>
  <w:style w:type="character" w:customStyle="1" w:styleId="toctext">
    <w:name w:val="toctext"/>
    <w:basedOn w:val="DefaultParagraphFont"/>
    <w:rsid w:val="00330134"/>
  </w:style>
  <w:style w:type="character" w:customStyle="1" w:styleId="mw-headline">
    <w:name w:val="mw-headline"/>
    <w:basedOn w:val="DefaultParagraphFont"/>
    <w:rsid w:val="00330134"/>
  </w:style>
  <w:style w:type="character" w:customStyle="1" w:styleId="mw-editsection">
    <w:name w:val="mw-editsection"/>
    <w:basedOn w:val="DefaultParagraphFont"/>
    <w:rsid w:val="00330134"/>
  </w:style>
  <w:style w:type="character" w:customStyle="1" w:styleId="mw-editsection-bracket">
    <w:name w:val="mw-editsection-bracket"/>
    <w:basedOn w:val="DefaultParagraphFont"/>
    <w:rsid w:val="00330134"/>
  </w:style>
  <w:style w:type="character" w:customStyle="1" w:styleId="mw-editsection-divider3">
    <w:name w:val="mw-editsection-divider3"/>
    <w:basedOn w:val="DefaultParagraphFont"/>
    <w:rsid w:val="00330134"/>
  </w:style>
  <w:style w:type="paragraph" w:styleId="BalloonText">
    <w:name w:val="Balloon Text"/>
    <w:basedOn w:val="Normal"/>
    <w:link w:val="BalloonTextChar"/>
    <w:uiPriority w:val="99"/>
    <w:semiHidden/>
    <w:unhideWhenUsed/>
    <w:rsid w:val="0033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8132">
      <w:bodyDiv w:val="1"/>
      <w:marLeft w:val="0"/>
      <w:marRight w:val="0"/>
      <w:marTop w:val="0"/>
      <w:marBottom w:val="0"/>
      <w:divBdr>
        <w:top w:val="none" w:sz="0" w:space="0" w:color="auto"/>
        <w:left w:val="none" w:sz="0" w:space="0" w:color="auto"/>
        <w:bottom w:val="none" w:sz="0" w:space="0" w:color="auto"/>
        <w:right w:val="none" w:sz="0" w:space="0" w:color="auto"/>
      </w:divBdr>
      <w:divsChild>
        <w:div w:id="1832867130">
          <w:marLeft w:val="0"/>
          <w:marRight w:val="0"/>
          <w:marTop w:val="0"/>
          <w:marBottom w:val="0"/>
          <w:divBdr>
            <w:top w:val="none" w:sz="0" w:space="0" w:color="auto"/>
            <w:left w:val="none" w:sz="0" w:space="0" w:color="auto"/>
            <w:bottom w:val="none" w:sz="0" w:space="0" w:color="auto"/>
            <w:right w:val="none" w:sz="0" w:space="0" w:color="auto"/>
          </w:divBdr>
          <w:divsChild>
            <w:div w:id="1105002996">
              <w:marLeft w:val="0"/>
              <w:marRight w:val="0"/>
              <w:marTop w:val="0"/>
              <w:marBottom w:val="0"/>
              <w:divBdr>
                <w:top w:val="none" w:sz="0" w:space="0" w:color="auto"/>
                <w:left w:val="none" w:sz="0" w:space="0" w:color="auto"/>
                <w:bottom w:val="none" w:sz="0" w:space="0" w:color="auto"/>
                <w:right w:val="none" w:sz="0" w:space="0" w:color="auto"/>
              </w:divBdr>
              <w:divsChild>
                <w:div w:id="1057633408">
                  <w:marLeft w:val="0"/>
                  <w:marRight w:val="0"/>
                  <w:marTop w:val="0"/>
                  <w:marBottom w:val="0"/>
                  <w:divBdr>
                    <w:top w:val="none" w:sz="0" w:space="0" w:color="auto"/>
                    <w:left w:val="none" w:sz="0" w:space="0" w:color="auto"/>
                    <w:bottom w:val="none" w:sz="0" w:space="0" w:color="auto"/>
                    <w:right w:val="none" w:sz="0" w:space="0" w:color="auto"/>
                  </w:divBdr>
                </w:div>
                <w:div w:id="871570670">
                  <w:marLeft w:val="0"/>
                  <w:marRight w:val="0"/>
                  <w:marTop w:val="0"/>
                  <w:marBottom w:val="0"/>
                  <w:divBdr>
                    <w:top w:val="none" w:sz="0" w:space="0" w:color="auto"/>
                    <w:left w:val="none" w:sz="0" w:space="0" w:color="auto"/>
                    <w:bottom w:val="none" w:sz="0" w:space="0" w:color="auto"/>
                    <w:right w:val="none" w:sz="0" w:space="0" w:color="auto"/>
                  </w:divBdr>
                </w:div>
                <w:div w:id="1314068617">
                  <w:marLeft w:val="0"/>
                  <w:marRight w:val="0"/>
                  <w:marTop w:val="0"/>
                  <w:marBottom w:val="0"/>
                  <w:divBdr>
                    <w:top w:val="none" w:sz="0" w:space="0" w:color="auto"/>
                    <w:left w:val="none" w:sz="0" w:space="0" w:color="auto"/>
                    <w:bottom w:val="none" w:sz="0" w:space="0" w:color="auto"/>
                    <w:right w:val="none" w:sz="0" w:space="0" w:color="auto"/>
                  </w:divBdr>
                  <w:divsChild>
                    <w:div w:id="1460759390">
                      <w:marLeft w:val="0"/>
                      <w:marRight w:val="0"/>
                      <w:marTop w:val="0"/>
                      <w:marBottom w:val="120"/>
                      <w:divBdr>
                        <w:top w:val="none" w:sz="0" w:space="0" w:color="auto"/>
                        <w:left w:val="none" w:sz="0" w:space="0" w:color="auto"/>
                        <w:bottom w:val="none" w:sz="0" w:space="0" w:color="auto"/>
                        <w:right w:val="none" w:sz="0" w:space="0" w:color="auto"/>
                      </w:divBdr>
                    </w:div>
                    <w:div w:id="397361633">
                      <w:marLeft w:val="0"/>
                      <w:marRight w:val="0"/>
                      <w:marTop w:val="0"/>
                      <w:marBottom w:val="0"/>
                      <w:divBdr>
                        <w:top w:val="none" w:sz="0" w:space="0" w:color="auto"/>
                        <w:left w:val="none" w:sz="0" w:space="0" w:color="auto"/>
                        <w:bottom w:val="none" w:sz="0" w:space="0" w:color="auto"/>
                        <w:right w:val="none" w:sz="0" w:space="0" w:color="auto"/>
                      </w:divBdr>
                    </w:div>
                    <w:div w:id="229078970">
                      <w:marLeft w:val="0"/>
                      <w:marRight w:val="0"/>
                      <w:marTop w:val="0"/>
                      <w:marBottom w:val="0"/>
                      <w:divBdr>
                        <w:top w:val="none" w:sz="0" w:space="0" w:color="auto"/>
                        <w:left w:val="none" w:sz="0" w:space="0" w:color="auto"/>
                        <w:bottom w:val="none" w:sz="0" w:space="0" w:color="auto"/>
                        <w:right w:val="none" w:sz="0" w:space="0" w:color="auto"/>
                      </w:divBdr>
                      <w:divsChild>
                        <w:div w:id="1056275927">
                          <w:marLeft w:val="0"/>
                          <w:marRight w:val="0"/>
                          <w:marTop w:val="0"/>
                          <w:marBottom w:val="0"/>
                          <w:divBdr>
                            <w:top w:val="none" w:sz="0" w:space="0" w:color="auto"/>
                            <w:left w:val="none" w:sz="0" w:space="0" w:color="auto"/>
                            <w:bottom w:val="none" w:sz="0" w:space="0" w:color="auto"/>
                            <w:right w:val="none" w:sz="0" w:space="0" w:color="auto"/>
                          </w:divBdr>
                        </w:div>
                      </w:divsChild>
                    </w:div>
                    <w:div w:id="724723990">
                      <w:marLeft w:val="0"/>
                      <w:marRight w:val="0"/>
                      <w:marTop w:val="0"/>
                      <w:marBottom w:val="0"/>
                      <w:divBdr>
                        <w:top w:val="none" w:sz="0" w:space="0" w:color="auto"/>
                        <w:left w:val="none" w:sz="0" w:space="0" w:color="auto"/>
                        <w:bottom w:val="none" w:sz="0" w:space="0" w:color="auto"/>
                        <w:right w:val="none" w:sz="0" w:space="0" w:color="auto"/>
                      </w:divBdr>
                      <w:divsChild>
                        <w:div w:id="740056765">
                          <w:marLeft w:val="0"/>
                          <w:marRight w:val="0"/>
                          <w:marTop w:val="0"/>
                          <w:marBottom w:val="0"/>
                          <w:divBdr>
                            <w:top w:val="none" w:sz="0" w:space="0" w:color="auto"/>
                            <w:left w:val="none" w:sz="0" w:space="0" w:color="auto"/>
                            <w:bottom w:val="none" w:sz="0" w:space="0" w:color="auto"/>
                            <w:right w:val="none" w:sz="0" w:space="0" w:color="auto"/>
                          </w:divBdr>
                          <w:divsChild>
                            <w:div w:id="1251810671">
                              <w:marLeft w:val="0"/>
                              <w:marRight w:val="0"/>
                              <w:marTop w:val="0"/>
                              <w:marBottom w:val="0"/>
                              <w:divBdr>
                                <w:top w:val="none" w:sz="0" w:space="0" w:color="auto"/>
                                <w:left w:val="none" w:sz="0" w:space="0" w:color="auto"/>
                                <w:bottom w:val="none" w:sz="0" w:space="0" w:color="auto"/>
                                <w:right w:val="none" w:sz="0" w:space="0" w:color="auto"/>
                              </w:divBdr>
                              <w:divsChild>
                                <w:div w:id="14870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3614">
                      <w:marLeft w:val="0"/>
                      <w:marRight w:val="0"/>
                      <w:marTop w:val="0"/>
                      <w:marBottom w:val="120"/>
                      <w:divBdr>
                        <w:top w:val="none" w:sz="0" w:space="0" w:color="auto"/>
                        <w:left w:val="none" w:sz="0" w:space="0" w:color="auto"/>
                        <w:bottom w:val="none" w:sz="0" w:space="0" w:color="auto"/>
                        <w:right w:val="none" w:sz="0" w:space="0" w:color="auto"/>
                      </w:divBdr>
                    </w:div>
                    <w:div w:id="1785730458">
                      <w:marLeft w:val="0"/>
                      <w:marRight w:val="0"/>
                      <w:marTop w:val="0"/>
                      <w:marBottom w:val="0"/>
                      <w:divBdr>
                        <w:top w:val="none" w:sz="0" w:space="0" w:color="auto"/>
                        <w:left w:val="none" w:sz="0" w:space="0" w:color="auto"/>
                        <w:bottom w:val="none" w:sz="0" w:space="0" w:color="auto"/>
                        <w:right w:val="none" w:sz="0" w:space="0" w:color="auto"/>
                      </w:divBdr>
                      <w:divsChild>
                        <w:div w:id="2132087068">
                          <w:marLeft w:val="0"/>
                          <w:marRight w:val="0"/>
                          <w:marTop w:val="0"/>
                          <w:marBottom w:val="0"/>
                          <w:divBdr>
                            <w:top w:val="none" w:sz="0" w:space="0" w:color="auto"/>
                            <w:left w:val="none" w:sz="0" w:space="0" w:color="auto"/>
                            <w:bottom w:val="none" w:sz="0" w:space="0" w:color="auto"/>
                            <w:right w:val="none" w:sz="0" w:space="0" w:color="auto"/>
                          </w:divBdr>
                          <w:divsChild>
                            <w:div w:id="298339457">
                              <w:marLeft w:val="0"/>
                              <w:marRight w:val="0"/>
                              <w:marTop w:val="0"/>
                              <w:marBottom w:val="0"/>
                              <w:divBdr>
                                <w:top w:val="none" w:sz="0" w:space="0" w:color="auto"/>
                                <w:left w:val="none" w:sz="0" w:space="0" w:color="auto"/>
                                <w:bottom w:val="none" w:sz="0" w:space="0" w:color="auto"/>
                                <w:right w:val="none" w:sz="0" w:space="0" w:color="auto"/>
                              </w:divBdr>
                              <w:divsChild>
                                <w:div w:id="1867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atin_Psalters" TargetMode="External"/><Relationship Id="rId117" Type="http://schemas.openxmlformats.org/officeDocument/2006/relationships/hyperlink" Target="https://en.wikipedia.org/wiki/Vulgate" TargetMode="External"/><Relationship Id="rId21" Type="http://schemas.openxmlformats.org/officeDocument/2006/relationships/hyperlink" Target="https://en.wikipedia.org/wiki/Susanna_(Book_of_Daniel)" TargetMode="External"/><Relationship Id="rId42" Type="http://schemas.openxmlformats.org/officeDocument/2006/relationships/hyperlink" Target="https://en.wikipedia.org/wiki/2_Esdras" TargetMode="External"/><Relationship Id="rId47" Type="http://schemas.openxmlformats.org/officeDocument/2006/relationships/hyperlink" Target="https://en.wikipedia.org/w/index.php?title=Vulgate&amp;veaction=edit&amp;section=2" TargetMode="External"/><Relationship Id="rId63" Type="http://schemas.openxmlformats.org/officeDocument/2006/relationships/hyperlink" Target="https://en.wikipedia.org/wiki/Tanakh" TargetMode="External"/><Relationship Id="rId68" Type="http://schemas.openxmlformats.org/officeDocument/2006/relationships/hyperlink" Target="https://en.wikipedia.org/wiki/Paraphrase" TargetMode="External"/><Relationship Id="rId84" Type="http://schemas.openxmlformats.org/officeDocument/2006/relationships/hyperlink" Target="https://en.wikipedia.org/wiki/Book_of_Wisdom" TargetMode="External"/><Relationship Id="rId89" Type="http://schemas.openxmlformats.org/officeDocument/2006/relationships/hyperlink" Target="https://en.wikipedia.org/wiki/Prayer_of_Manasses" TargetMode="External"/><Relationship Id="rId112" Type="http://schemas.openxmlformats.org/officeDocument/2006/relationships/hyperlink" Target="https://en.wikipedia.org/wiki/Vulgate" TargetMode="External"/><Relationship Id="rId133" Type="http://schemas.openxmlformats.org/officeDocument/2006/relationships/hyperlink" Target="https://en.wikipedia.org/w/index.php?title=Vulgate&amp;veaction=edit&amp;section=5" TargetMode="External"/><Relationship Id="rId138" Type="http://schemas.openxmlformats.org/officeDocument/2006/relationships/hyperlink" Target="https://en.wikipedia.org/wiki/Medieval_Latin" TargetMode="External"/><Relationship Id="rId154" Type="http://schemas.openxmlformats.org/officeDocument/2006/relationships/hyperlink" Target="https://en.wikipedia.org/wiki/Codex_Brixianus" TargetMode="External"/><Relationship Id="rId159" Type="http://schemas.openxmlformats.org/officeDocument/2006/relationships/image" Target="media/image3.jpeg"/><Relationship Id="rId16" Type="http://schemas.openxmlformats.org/officeDocument/2006/relationships/hyperlink" Target="https://en.wikipedia.org/wiki/Tanakh" TargetMode="External"/><Relationship Id="rId107" Type="http://schemas.openxmlformats.org/officeDocument/2006/relationships/hyperlink" Target="https://en.wikipedia.org/wiki/Vulgate" TargetMode="External"/><Relationship Id="rId11" Type="http://schemas.openxmlformats.org/officeDocument/2006/relationships/hyperlink" Target="https://en.wikipedia.org/wiki/Pope_Damasus_I" TargetMode="External"/><Relationship Id="rId32" Type="http://schemas.openxmlformats.org/officeDocument/2006/relationships/hyperlink" Target="https://en.wikipedia.org/wiki/Four_Gospels" TargetMode="External"/><Relationship Id="rId37" Type="http://schemas.openxmlformats.org/officeDocument/2006/relationships/hyperlink" Target="https://en.wikipedia.org/wiki/Acts_of_the_Apostles" TargetMode="External"/><Relationship Id="rId53" Type="http://schemas.openxmlformats.org/officeDocument/2006/relationships/hyperlink" Target="https://en.wikipedia.org/wiki/Damasus_I" TargetMode="External"/><Relationship Id="rId58" Type="http://schemas.openxmlformats.org/officeDocument/2006/relationships/hyperlink" Target="https://en.wikipedia.org/wiki/Hexapla" TargetMode="External"/><Relationship Id="rId74" Type="http://schemas.openxmlformats.org/officeDocument/2006/relationships/hyperlink" Target="https://en.wikipedia.org/wiki/Biblical_apocrypha" TargetMode="External"/><Relationship Id="rId79" Type="http://schemas.openxmlformats.org/officeDocument/2006/relationships/hyperlink" Target="https://en.wikipedia.org/wiki/Book_of_Esther" TargetMode="External"/><Relationship Id="rId102" Type="http://schemas.openxmlformats.org/officeDocument/2006/relationships/hyperlink" Target="https://en.wikipedia.org/wiki/Vulgate" TargetMode="External"/><Relationship Id="rId123" Type="http://schemas.openxmlformats.org/officeDocument/2006/relationships/hyperlink" Target="https://en.wikipedia.org/wiki/Jesus_Christ" TargetMode="External"/><Relationship Id="rId128" Type="http://schemas.openxmlformats.org/officeDocument/2006/relationships/hyperlink" Target="https://en.wikipedia.org/wiki/Epistle_to_the_Hebrews" TargetMode="External"/><Relationship Id="rId144" Type="http://schemas.openxmlformats.org/officeDocument/2006/relationships/hyperlink" Target="https://en.wikipedia.org/wiki/Ceolfrid" TargetMode="External"/><Relationship Id="rId149" Type="http://schemas.openxmlformats.org/officeDocument/2006/relationships/hyperlink" Target="https://en.wikipedia.org/wiki/Greek_Vulgate" TargetMode="External"/><Relationship Id="rId5" Type="http://schemas.openxmlformats.org/officeDocument/2006/relationships/webSettings" Target="webSettings.xml"/><Relationship Id="rId90" Type="http://schemas.openxmlformats.org/officeDocument/2006/relationships/hyperlink" Target="https://en.wikipedia.org/wiki/Laodiceans" TargetMode="External"/><Relationship Id="rId95" Type="http://schemas.openxmlformats.org/officeDocument/2006/relationships/hyperlink" Target="https://en.wikipedia.org/wiki/Western_text-type" TargetMode="External"/><Relationship Id="rId160" Type="http://schemas.openxmlformats.org/officeDocument/2006/relationships/hyperlink" Target="https://en.wikipedia.org/wiki/Codex_Amiatinus" TargetMode="External"/><Relationship Id="rId165" Type="http://schemas.openxmlformats.org/officeDocument/2006/relationships/fontTable" Target="fontTable.xml"/><Relationship Id="rId22" Type="http://schemas.openxmlformats.org/officeDocument/2006/relationships/hyperlink" Target="https://en.wikipedia.org/wiki/Bel_and_the_Dragon" TargetMode="External"/><Relationship Id="rId27" Type="http://schemas.openxmlformats.org/officeDocument/2006/relationships/hyperlink" Target="https://en.wikipedia.org/wiki/Aramaic" TargetMode="External"/><Relationship Id="rId43" Type="http://schemas.openxmlformats.org/officeDocument/2006/relationships/hyperlink" Target="https://en.wikipedia.org/wiki/Book_of_Wisdom" TargetMode="External"/><Relationship Id="rId48" Type="http://schemas.openxmlformats.org/officeDocument/2006/relationships/hyperlink" Target="https://en.wikipedia.org/wiki/File:Domenico_Ghirlandaio_-_St_Jerome_in_his_study.jpg" TargetMode="External"/><Relationship Id="rId64" Type="http://schemas.openxmlformats.org/officeDocument/2006/relationships/hyperlink" Target="https://en.wikipedia.org/wiki/Septuagint" TargetMode="External"/><Relationship Id="rId69" Type="http://schemas.openxmlformats.org/officeDocument/2006/relationships/hyperlink" Target="https://en.wikipedia.org/wiki/Vulgate" TargetMode="External"/><Relationship Id="rId113" Type="http://schemas.openxmlformats.org/officeDocument/2006/relationships/hyperlink" Target="https://en.wikipedia.org/wiki/Vulgate" TargetMode="External"/><Relationship Id="rId118" Type="http://schemas.openxmlformats.org/officeDocument/2006/relationships/hyperlink" Target="https://en.wikipedia.org/wiki/Vulgate" TargetMode="External"/><Relationship Id="rId134" Type="http://schemas.openxmlformats.org/officeDocument/2006/relationships/hyperlink" Target="https://en.wikipedia.org/wiki/Vetus_Latina" TargetMode="External"/><Relationship Id="rId139" Type="http://schemas.openxmlformats.org/officeDocument/2006/relationships/hyperlink" Target="https://en.wikipedia.org/wiki/Greek_Vulgate" TargetMode="External"/><Relationship Id="rId80" Type="http://schemas.openxmlformats.org/officeDocument/2006/relationships/hyperlink" Target="https://en.wikipedia.org/wiki/Book_of_Daniel" TargetMode="External"/><Relationship Id="rId85" Type="http://schemas.openxmlformats.org/officeDocument/2006/relationships/hyperlink" Target="https://en.wikipedia.org/wiki/Book_of_Sirach" TargetMode="External"/><Relationship Id="rId150" Type="http://schemas.openxmlformats.org/officeDocument/2006/relationships/hyperlink" Target="https://en.wikipedia.org/wiki/Vetus_Latina" TargetMode="External"/><Relationship Id="rId155" Type="http://schemas.openxmlformats.org/officeDocument/2006/relationships/hyperlink" Target="https://en.wikipedia.org/wiki/Vulgate" TargetMode="External"/><Relationship Id="rId12" Type="http://schemas.openxmlformats.org/officeDocument/2006/relationships/hyperlink" Target="https://en.wikipedia.org/wiki/Vetus_Latina" TargetMode="External"/><Relationship Id="rId17" Type="http://schemas.openxmlformats.org/officeDocument/2006/relationships/hyperlink" Target="https://en.wikipedia.org/wiki/Latin_Psalters" TargetMode="External"/><Relationship Id="rId33" Type="http://schemas.openxmlformats.org/officeDocument/2006/relationships/hyperlink" Target="https://en.wikipedia.org/wiki/Book_of_Baruch" TargetMode="External"/><Relationship Id="rId38" Type="http://schemas.openxmlformats.org/officeDocument/2006/relationships/hyperlink" Target="https://en.wikipedia.org/wiki/Epistles" TargetMode="External"/><Relationship Id="rId59" Type="http://schemas.openxmlformats.org/officeDocument/2006/relationships/hyperlink" Target="https://en.wikipedia.org/wiki/Theological_Library_of_Caesarea_Maritima" TargetMode="External"/><Relationship Id="rId103" Type="http://schemas.openxmlformats.org/officeDocument/2006/relationships/hyperlink" Target="https://en.wikipedia.org/wiki/Vulgate" TargetMode="External"/><Relationship Id="rId108" Type="http://schemas.openxmlformats.org/officeDocument/2006/relationships/hyperlink" Target="https://en.wikipedia.org/wiki/Vulgate" TargetMode="External"/><Relationship Id="rId124" Type="http://schemas.openxmlformats.org/officeDocument/2006/relationships/hyperlink" Target="https://en.wikipedia.org/wiki/Old_Testament" TargetMode="External"/><Relationship Id="rId129" Type="http://schemas.openxmlformats.org/officeDocument/2006/relationships/hyperlink" Target="https://en.wikipedia.org/wiki/Pelagians" TargetMode="External"/><Relationship Id="rId54" Type="http://schemas.openxmlformats.org/officeDocument/2006/relationships/hyperlink" Target="https://en.wikipedia.org/wiki/Four_Gospels" TargetMode="External"/><Relationship Id="rId70" Type="http://schemas.openxmlformats.org/officeDocument/2006/relationships/hyperlink" Target="https://en.wikipedia.org/wiki/Vulgate" TargetMode="External"/><Relationship Id="rId75" Type="http://schemas.openxmlformats.org/officeDocument/2006/relationships/hyperlink" Target="https://en.wikipedia.org/wiki/Vulgate" TargetMode="External"/><Relationship Id="rId91" Type="http://schemas.openxmlformats.org/officeDocument/2006/relationships/hyperlink" Target="https://en.wikipedia.org/wiki/Masoretic_Text" TargetMode="External"/><Relationship Id="rId96" Type="http://schemas.openxmlformats.org/officeDocument/2006/relationships/hyperlink" Target="https://en.wikipedia.org/wiki/Alexandrian_text-type" TargetMode="External"/><Relationship Id="rId140" Type="http://schemas.openxmlformats.org/officeDocument/2006/relationships/hyperlink" Target="https://en.wikipedia.org/wiki/Vulgar_Latin" TargetMode="External"/><Relationship Id="rId145" Type="http://schemas.openxmlformats.org/officeDocument/2006/relationships/hyperlink" Target="https://en.wikipedia.org/wiki/Augustine_of_Canterbury" TargetMode="External"/><Relationship Id="rId161" Type="http://schemas.openxmlformats.org/officeDocument/2006/relationships/hyperlink" Target="https://en.wikipedia.org/wiki/Middle_Ages"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Vulgate" TargetMode="External"/><Relationship Id="rId15" Type="http://schemas.openxmlformats.org/officeDocument/2006/relationships/hyperlink" Target="https://en.wikipedia.org/wiki/Vulgate" TargetMode="External"/><Relationship Id="rId23" Type="http://schemas.openxmlformats.org/officeDocument/2006/relationships/hyperlink" Target="https://en.wikipedia.org/wiki/Septuagint" TargetMode="External"/><Relationship Id="rId28" Type="http://schemas.openxmlformats.org/officeDocument/2006/relationships/hyperlink" Target="https://en.wikipedia.org/wiki/Book_of_Tobit" TargetMode="External"/><Relationship Id="rId36" Type="http://schemas.openxmlformats.org/officeDocument/2006/relationships/hyperlink" Target="https://en.wikipedia.org/wiki/Vulgate" TargetMode="External"/><Relationship Id="rId49" Type="http://schemas.openxmlformats.org/officeDocument/2006/relationships/image" Target="media/image1.jpeg"/><Relationship Id="rId57" Type="http://schemas.openxmlformats.org/officeDocument/2006/relationships/hyperlink" Target="https://en.wikipedia.org/wiki/Bethlehem" TargetMode="External"/><Relationship Id="rId106" Type="http://schemas.openxmlformats.org/officeDocument/2006/relationships/hyperlink" Target="https://en.wikipedia.org/wiki/Vulgate" TargetMode="External"/><Relationship Id="rId114" Type="http://schemas.openxmlformats.org/officeDocument/2006/relationships/hyperlink" Target="https://en.wikipedia.org/wiki/Vulgate" TargetMode="External"/><Relationship Id="rId119" Type="http://schemas.openxmlformats.org/officeDocument/2006/relationships/hyperlink" Target="https://en.wikipedia.org/wiki/Vulgate" TargetMode="External"/><Relationship Id="rId127" Type="http://schemas.openxmlformats.org/officeDocument/2006/relationships/hyperlink" Target="https://en.wikipedia.org/wiki/Lamb_of_God" TargetMode="External"/><Relationship Id="rId10" Type="http://schemas.openxmlformats.org/officeDocument/2006/relationships/hyperlink" Target="https://en.wikipedia.org/wiki/St_Jerome" TargetMode="External"/><Relationship Id="rId31" Type="http://schemas.openxmlformats.org/officeDocument/2006/relationships/hyperlink" Target="https://en.wikipedia.org/wiki/New_Testament_manuscript" TargetMode="External"/><Relationship Id="rId44" Type="http://schemas.openxmlformats.org/officeDocument/2006/relationships/hyperlink" Target="https://en.wikipedia.org/wiki/Ecclesiasticus" TargetMode="External"/><Relationship Id="rId52" Type="http://schemas.openxmlformats.org/officeDocument/2006/relationships/hyperlink" Target="https://en.wikipedia.org/wiki/Domenico_Ghirlandaio" TargetMode="External"/><Relationship Id="rId60" Type="http://schemas.openxmlformats.org/officeDocument/2006/relationships/hyperlink" Target="https://en.wikipedia.org/wiki/Origen" TargetMode="External"/><Relationship Id="rId65" Type="http://schemas.openxmlformats.org/officeDocument/2006/relationships/hyperlink" Target="https://en.wikipedia.org/wiki/Aquila_of_Sinope" TargetMode="External"/><Relationship Id="rId73" Type="http://schemas.openxmlformats.org/officeDocument/2006/relationships/hyperlink" Target="https://en.wikipedia.org/wiki/Biblical_canon" TargetMode="External"/><Relationship Id="rId78" Type="http://schemas.openxmlformats.org/officeDocument/2006/relationships/hyperlink" Target="https://en.wikipedia.org/wiki/Book_of_Judith" TargetMode="External"/><Relationship Id="rId81" Type="http://schemas.openxmlformats.org/officeDocument/2006/relationships/hyperlink" Target="https://en.wikipedia.org/wiki/Theodotion" TargetMode="External"/><Relationship Id="rId86" Type="http://schemas.openxmlformats.org/officeDocument/2006/relationships/hyperlink" Target="https://en.wikipedia.org/wiki/Books_of_the_Maccabees" TargetMode="External"/><Relationship Id="rId94" Type="http://schemas.openxmlformats.org/officeDocument/2006/relationships/hyperlink" Target="https://en.wikipedia.org/wiki/Wikipedia:Citation_needed" TargetMode="External"/><Relationship Id="rId99" Type="http://schemas.openxmlformats.org/officeDocument/2006/relationships/hyperlink" Target="https://en.wikipedia.org/wiki/Majority_text" TargetMode="External"/><Relationship Id="rId101" Type="http://schemas.openxmlformats.org/officeDocument/2006/relationships/hyperlink" Target="https://en.wikipedia.org/wiki/Jerome" TargetMode="External"/><Relationship Id="rId122" Type="http://schemas.openxmlformats.org/officeDocument/2006/relationships/hyperlink" Target="https://en.wikipedia.org/wiki/Septuagint" TargetMode="External"/><Relationship Id="rId130" Type="http://schemas.openxmlformats.org/officeDocument/2006/relationships/hyperlink" Target="https://en.wikipedia.org/wiki/Adolf_von_Harnack" TargetMode="External"/><Relationship Id="rId135" Type="http://schemas.openxmlformats.org/officeDocument/2006/relationships/hyperlink" Target="https://en.wikipedia.org/wiki/Vetus_Latina" TargetMode="External"/><Relationship Id="rId143" Type="http://schemas.openxmlformats.org/officeDocument/2006/relationships/hyperlink" Target="https://en.wikipedia.org/wiki/Bede" TargetMode="External"/><Relationship Id="rId148" Type="http://schemas.openxmlformats.org/officeDocument/2006/relationships/hyperlink" Target="https://en.wikipedia.org/wiki/Middle_Ages" TargetMode="External"/><Relationship Id="rId151" Type="http://schemas.openxmlformats.org/officeDocument/2006/relationships/hyperlink" Target="https://en.wikipedia.org/wiki/Vulgate" TargetMode="External"/><Relationship Id="rId156" Type="http://schemas.openxmlformats.org/officeDocument/2006/relationships/hyperlink" Target="https://en.wikipedia.org/w/index.php?title=Vulgate&amp;action=edit&amp;section=6" TargetMode="External"/><Relationship Id="rId164" Type="http://schemas.openxmlformats.org/officeDocument/2006/relationships/hyperlink" Target="https://en.wikipedia.org/wiki/King_James_Version" TargetMode="External"/><Relationship Id="rId4" Type="http://schemas.openxmlformats.org/officeDocument/2006/relationships/settings" Target="settings.xml"/><Relationship Id="rId9" Type="http://schemas.openxmlformats.org/officeDocument/2006/relationships/hyperlink" Target="https://en.wikipedia.org/wiki/Bible_translations_into_Latin" TargetMode="External"/><Relationship Id="rId13" Type="http://schemas.openxmlformats.org/officeDocument/2006/relationships/hyperlink" Target="https://en.wikipedia.org/wiki/Vulgate" TargetMode="External"/><Relationship Id="rId18" Type="http://schemas.openxmlformats.org/officeDocument/2006/relationships/hyperlink" Target="https://en.wikipedia.org/wiki/Theodotion" TargetMode="External"/><Relationship Id="rId39" Type="http://schemas.openxmlformats.org/officeDocument/2006/relationships/hyperlink" Target="https://en.wikipedia.org/wiki/Book_of_Revelation" TargetMode="External"/><Relationship Id="rId109" Type="http://schemas.openxmlformats.org/officeDocument/2006/relationships/hyperlink" Target="https://en.wikipedia.org/wiki/Vulgate" TargetMode="External"/><Relationship Id="rId34" Type="http://schemas.openxmlformats.org/officeDocument/2006/relationships/hyperlink" Target="https://en.wikipedia.org/wiki/Letter_of_Jeremiah" TargetMode="External"/><Relationship Id="rId50" Type="http://schemas.openxmlformats.org/officeDocument/2006/relationships/image" Target="media/image2.png"/><Relationship Id="rId55" Type="http://schemas.openxmlformats.org/officeDocument/2006/relationships/hyperlink" Target="https://en.wikipedia.org/wiki/Psalter" TargetMode="External"/><Relationship Id="rId76" Type="http://schemas.openxmlformats.org/officeDocument/2006/relationships/hyperlink" Target="https://en.wikipedia.org/wiki/Old_Testament" TargetMode="External"/><Relationship Id="rId97" Type="http://schemas.openxmlformats.org/officeDocument/2006/relationships/hyperlink" Target="https://en.wikipedia.org/wiki/Byzantine_text-type" TargetMode="External"/><Relationship Id="rId104" Type="http://schemas.openxmlformats.org/officeDocument/2006/relationships/hyperlink" Target="https://en.wikipedia.org/wiki/Vulgate" TargetMode="External"/><Relationship Id="rId120" Type="http://schemas.openxmlformats.org/officeDocument/2006/relationships/hyperlink" Target="https://en.wikipedia.org/wiki/Old_Testament" TargetMode="External"/><Relationship Id="rId125" Type="http://schemas.openxmlformats.org/officeDocument/2006/relationships/hyperlink" Target="https://en.wikipedia.org/wiki/Hebrew_Language" TargetMode="External"/><Relationship Id="rId141" Type="http://schemas.openxmlformats.org/officeDocument/2006/relationships/hyperlink" Target="https://en.wikipedia.org/wiki/Septuagint" TargetMode="External"/><Relationship Id="rId146" Type="http://schemas.openxmlformats.org/officeDocument/2006/relationships/hyperlink" Target="https://en.wikipedia.org/wiki/Codex_Gigas" TargetMode="External"/><Relationship Id="rId7" Type="http://schemas.openxmlformats.org/officeDocument/2006/relationships/hyperlink" Target="https://en.wikipedia.org/wiki/Vulgate" TargetMode="External"/><Relationship Id="rId71" Type="http://schemas.openxmlformats.org/officeDocument/2006/relationships/hyperlink" Target="https://en.wikipedia.org/wiki/Vulgate" TargetMode="External"/><Relationship Id="rId92" Type="http://schemas.openxmlformats.org/officeDocument/2006/relationships/hyperlink" Target="https://en.wikipedia.org/wiki/Vulgate" TargetMode="External"/><Relationship Id="rId162" Type="http://schemas.openxmlformats.org/officeDocument/2006/relationships/hyperlink" Target="https://en.wikipedia.org/wiki/Renaissance" TargetMode="External"/><Relationship Id="rId2" Type="http://schemas.openxmlformats.org/officeDocument/2006/relationships/styles" Target="styles.xml"/><Relationship Id="rId29" Type="http://schemas.openxmlformats.org/officeDocument/2006/relationships/hyperlink" Target="https://en.wikipedia.org/wiki/Book_of_Judith" TargetMode="External"/><Relationship Id="rId24" Type="http://schemas.openxmlformats.org/officeDocument/2006/relationships/hyperlink" Target="https://en.wikipedia.org/wiki/Book_of_Esther" TargetMode="External"/><Relationship Id="rId40" Type="http://schemas.openxmlformats.org/officeDocument/2006/relationships/hyperlink" Target="https://en.wikipedia.org/wiki/Epistle_to_the_Laodiceans" TargetMode="External"/><Relationship Id="rId45" Type="http://schemas.openxmlformats.org/officeDocument/2006/relationships/hyperlink" Target="https://en.wikipedia.org/wiki/1_Maccabees" TargetMode="External"/><Relationship Id="rId66" Type="http://schemas.openxmlformats.org/officeDocument/2006/relationships/hyperlink" Target="https://en.wikipedia.org/wiki/Theodotion" TargetMode="External"/><Relationship Id="rId87" Type="http://schemas.openxmlformats.org/officeDocument/2006/relationships/hyperlink" Target="https://en.wikipedia.org/wiki/Vulgate" TargetMode="External"/><Relationship Id="rId110" Type="http://schemas.openxmlformats.org/officeDocument/2006/relationships/hyperlink" Target="https://en.wikipedia.org/wiki/Vulgate" TargetMode="External"/><Relationship Id="rId115" Type="http://schemas.openxmlformats.org/officeDocument/2006/relationships/hyperlink" Target="https://en.wikipedia.org/wiki/Vulgate" TargetMode="External"/><Relationship Id="rId131" Type="http://schemas.openxmlformats.org/officeDocument/2006/relationships/hyperlink" Target="https://en.wikipedia.org/wiki/Marcion_of_Sinope" TargetMode="External"/><Relationship Id="rId136" Type="http://schemas.openxmlformats.org/officeDocument/2006/relationships/hyperlink" Target="https://en.wikipedia.org/wiki/Latin_Language" TargetMode="External"/><Relationship Id="rId157" Type="http://schemas.openxmlformats.org/officeDocument/2006/relationships/hyperlink" Target="https://en.wikipedia.org/w/index.php?title=Vulgate&amp;veaction=edit&amp;section=6" TargetMode="External"/><Relationship Id="rId61" Type="http://schemas.openxmlformats.org/officeDocument/2006/relationships/hyperlink" Target="https://en.wikipedia.org/wiki/Hexapla" TargetMode="External"/><Relationship Id="rId82" Type="http://schemas.openxmlformats.org/officeDocument/2006/relationships/hyperlink" Target="https://en.wikipedia.org/wiki/Book_of_Baruch" TargetMode="External"/><Relationship Id="rId152" Type="http://schemas.openxmlformats.org/officeDocument/2006/relationships/hyperlink" Target="https://en.wikipedia.org/wiki/Roger_Bacon" TargetMode="External"/><Relationship Id="rId19" Type="http://schemas.openxmlformats.org/officeDocument/2006/relationships/hyperlink" Target="https://en.wikipedia.org/wiki/Book_of_Daniel" TargetMode="External"/><Relationship Id="rId14" Type="http://schemas.openxmlformats.org/officeDocument/2006/relationships/hyperlink" Target="https://en.wikipedia.org/wiki/Roman_Catholic_Church" TargetMode="External"/><Relationship Id="rId30" Type="http://schemas.openxmlformats.org/officeDocument/2006/relationships/hyperlink" Target="https://en.wikipedia.org/wiki/Vetus_Latina" TargetMode="External"/><Relationship Id="rId35" Type="http://schemas.openxmlformats.org/officeDocument/2006/relationships/hyperlink" Target="https://en.wikipedia.org/wiki/1_Esdras" TargetMode="External"/><Relationship Id="rId56" Type="http://schemas.openxmlformats.org/officeDocument/2006/relationships/hyperlink" Target="https://en.wikipedia.org/wiki/New_Testament" TargetMode="External"/><Relationship Id="rId77" Type="http://schemas.openxmlformats.org/officeDocument/2006/relationships/hyperlink" Target="https://en.wikipedia.org/wiki/Book_of_Tobit" TargetMode="External"/><Relationship Id="rId100" Type="http://schemas.openxmlformats.org/officeDocument/2006/relationships/hyperlink" Target="https://en.wikipedia.org/wiki/Bible" TargetMode="External"/><Relationship Id="rId105" Type="http://schemas.openxmlformats.org/officeDocument/2006/relationships/hyperlink" Target="https://en.wikipedia.org/wiki/Vulgate" TargetMode="External"/><Relationship Id="rId126" Type="http://schemas.openxmlformats.org/officeDocument/2006/relationships/hyperlink" Target="https://en.wikipedia.org/wiki/Book_of_Revelation" TargetMode="External"/><Relationship Id="rId147" Type="http://schemas.openxmlformats.org/officeDocument/2006/relationships/hyperlink" Target="https://en.wikipedia.org/wiki/Late_Antiquity" TargetMode="External"/><Relationship Id="rId8" Type="http://schemas.openxmlformats.org/officeDocument/2006/relationships/hyperlink" Target="https://en.wikipedia.org/wiki/Lancelot-Grail_Cycle" TargetMode="External"/><Relationship Id="rId51" Type="http://schemas.openxmlformats.org/officeDocument/2006/relationships/hyperlink" Target="https://en.wikipedia.org/wiki/Saint_Jerome" TargetMode="External"/><Relationship Id="rId72" Type="http://schemas.openxmlformats.org/officeDocument/2006/relationships/hyperlink" Target="https://en.wikipedia.org/wiki/Septuagint" TargetMode="External"/><Relationship Id="rId93" Type="http://schemas.openxmlformats.org/officeDocument/2006/relationships/hyperlink" Target="https://en.wikipedia.org/wiki/Wikipedia:Citation_needed" TargetMode="External"/><Relationship Id="rId98" Type="http://schemas.openxmlformats.org/officeDocument/2006/relationships/hyperlink" Target="https://en.wikipedia.org/wiki/Book_of_Revelation" TargetMode="External"/><Relationship Id="rId121" Type="http://schemas.openxmlformats.org/officeDocument/2006/relationships/hyperlink" Target="https://en.wikipedia.org/wiki/Tanakh" TargetMode="External"/><Relationship Id="rId142" Type="http://schemas.openxmlformats.org/officeDocument/2006/relationships/hyperlink" Target="https://en.wikipedia.org/wiki/Tanakh" TargetMode="External"/><Relationship Id="rId163" Type="http://schemas.openxmlformats.org/officeDocument/2006/relationships/hyperlink" Target="https://en.wikipedia.org/wiki/Early_Modern_Period" TargetMode="External"/><Relationship Id="rId3" Type="http://schemas.microsoft.com/office/2007/relationships/stylesWithEffects" Target="stylesWithEffects.xml"/><Relationship Id="rId25" Type="http://schemas.openxmlformats.org/officeDocument/2006/relationships/hyperlink" Target="https://en.wikipedia.org/wiki/Hexapla" TargetMode="External"/><Relationship Id="rId46" Type="http://schemas.openxmlformats.org/officeDocument/2006/relationships/hyperlink" Target="https://en.wikipedia.org/wiki/2_Maccabees" TargetMode="External"/><Relationship Id="rId67" Type="http://schemas.openxmlformats.org/officeDocument/2006/relationships/hyperlink" Target="https://en.wikipedia.org/wiki/Hexapla" TargetMode="External"/><Relationship Id="rId116" Type="http://schemas.openxmlformats.org/officeDocument/2006/relationships/hyperlink" Target="https://en.wikipedia.org/wiki/Vulgate" TargetMode="External"/><Relationship Id="rId137" Type="http://schemas.openxmlformats.org/officeDocument/2006/relationships/hyperlink" Target="https://en.wikipedia.org/wiki/Old_Latin" TargetMode="External"/><Relationship Id="rId158" Type="http://schemas.openxmlformats.org/officeDocument/2006/relationships/hyperlink" Target="https://en.wikipedia.org/wiki/File:CodxAmiatinusTextPage.jpg" TargetMode="External"/><Relationship Id="rId20" Type="http://schemas.openxmlformats.org/officeDocument/2006/relationships/hyperlink" Target="https://en.wikipedia.org/wiki/The_Prayer_of_Azariah_and_Song_of_the_Three_Holy_Children" TargetMode="External"/><Relationship Id="rId41" Type="http://schemas.openxmlformats.org/officeDocument/2006/relationships/hyperlink" Target="https://en.wikipedia.org/wiki/Prayer_of_Manasses" TargetMode="External"/><Relationship Id="rId62" Type="http://schemas.openxmlformats.org/officeDocument/2006/relationships/hyperlink" Target="https://en.wikipedia.org/wiki/Old_Testament" TargetMode="External"/><Relationship Id="rId83" Type="http://schemas.openxmlformats.org/officeDocument/2006/relationships/hyperlink" Target="https://en.wikipedia.org/wiki/Letter_of_Jeremiah" TargetMode="External"/><Relationship Id="rId88" Type="http://schemas.openxmlformats.org/officeDocument/2006/relationships/hyperlink" Target="https://en.wikipedia.org/wiki/2_Esdras" TargetMode="External"/><Relationship Id="rId111" Type="http://schemas.openxmlformats.org/officeDocument/2006/relationships/hyperlink" Target="https://en.wikipedia.org/wiki/Vulgate" TargetMode="External"/><Relationship Id="rId132" Type="http://schemas.openxmlformats.org/officeDocument/2006/relationships/hyperlink" Target="https://en.wikipedia.org/wiki/Vulgate" TargetMode="External"/><Relationship Id="rId153" Type="http://schemas.openxmlformats.org/officeDocument/2006/relationships/hyperlink" Target="https://en.wikipedia.org/wiki/Vul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4070</Words>
  <Characters>23204</Characters>
  <Application>Microsoft Office Word</Application>
  <DocSecurity>0</DocSecurity>
  <Lines>193</Lines>
  <Paragraphs>54</Paragraphs>
  <ScaleCrop>false</ScaleCrop>
  <Company>Hewlett-Packard</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2</cp:revision>
  <dcterms:created xsi:type="dcterms:W3CDTF">2013-08-15T20:58:00Z</dcterms:created>
  <dcterms:modified xsi:type="dcterms:W3CDTF">2013-09-06T16:34:00Z</dcterms:modified>
</cp:coreProperties>
</file>