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5" w:type="dxa"/>
        <w:tblLayout w:type="fixed"/>
        <w:tblLook w:val="04A0" w:firstRow="1" w:lastRow="0" w:firstColumn="1" w:lastColumn="0" w:noHBand="0" w:noVBand="1"/>
      </w:tblPr>
      <w:tblGrid>
        <w:gridCol w:w="4135"/>
        <w:gridCol w:w="5490"/>
      </w:tblGrid>
      <w:tr w:rsidR="00791E83" w14:paraId="144F471D" w14:textId="77777777" w:rsidTr="00C9225A">
        <w:tc>
          <w:tcPr>
            <w:tcW w:w="4135" w:type="dxa"/>
            <w:shd w:val="clear" w:color="auto" w:fill="D9E2F3" w:themeFill="accent1" w:themeFillTint="33"/>
          </w:tcPr>
          <w:p w14:paraId="29ED3119" w14:textId="0FE86743" w:rsidR="00791E83" w:rsidRPr="00AA10B3" w:rsidRDefault="00936240" w:rsidP="0099016B">
            <w:pPr>
              <w:ind w:right="375"/>
              <w:rPr>
                <w:b/>
                <w:bCs/>
              </w:rPr>
            </w:pPr>
            <w:r>
              <w:rPr>
                <w:b/>
                <w:bCs/>
              </w:rPr>
              <w:t>H</w:t>
            </w:r>
            <w:r w:rsidR="00791E83" w:rsidRPr="00AA10B3">
              <w:rPr>
                <w:b/>
                <w:bCs/>
              </w:rPr>
              <w:t>ealthcare Advocates of Florida</w:t>
            </w:r>
          </w:p>
          <w:p w14:paraId="0B814BED" w14:textId="77777777" w:rsidR="00791E83" w:rsidRPr="00AA10B3" w:rsidRDefault="00791E83" w:rsidP="00533405">
            <w:pPr>
              <w:rPr>
                <w:b/>
                <w:bCs/>
              </w:rPr>
            </w:pPr>
            <w:r w:rsidRPr="00AA10B3">
              <w:rPr>
                <w:b/>
                <w:bCs/>
              </w:rPr>
              <w:t>Meeting Minutes</w:t>
            </w:r>
          </w:p>
        </w:tc>
        <w:tc>
          <w:tcPr>
            <w:tcW w:w="5490" w:type="dxa"/>
            <w:shd w:val="clear" w:color="auto" w:fill="D9E2F3" w:themeFill="accent1" w:themeFillTint="33"/>
          </w:tcPr>
          <w:p w14:paraId="19F393C6" w14:textId="0121F3FB" w:rsidR="00791E83" w:rsidRDefault="00791E83" w:rsidP="00533405">
            <w:pPr>
              <w:rPr>
                <w:b/>
                <w:bCs/>
              </w:rPr>
            </w:pPr>
            <w:r w:rsidRPr="00AA10B3">
              <w:rPr>
                <w:b/>
                <w:bCs/>
              </w:rPr>
              <w:t xml:space="preserve">Date: </w:t>
            </w:r>
            <w:r w:rsidR="00E77D7B">
              <w:rPr>
                <w:b/>
                <w:bCs/>
              </w:rPr>
              <w:t>11</w:t>
            </w:r>
            <w:r w:rsidR="003B1EEE">
              <w:rPr>
                <w:b/>
                <w:bCs/>
              </w:rPr>
              <w:t>/</w:t>
            </w:r>
            <w:r w:rsidR="00E77D7B">
              <w:rPr>
                <w:b/>
                <w:bCs/>
              </w:rPr>
              <w:t>18</w:t>
            </w:r>
            <w:r w:rsidR="00D27643">
              <w:rPr>
                <w:b/>
                <w:bCs/>
              </w:rPr>
              <w:t>/</w:t>
            </w:r>
            <w:r w:rsidR="006929DD">
              <w:rPr>
                <w:b/>
                <w:bCs/>
              </w:rPr>
              <w:t>2025</w:t>
            </w:r>
          </w:p>
          <w:p w14:paraId="7A4A6D47" w14:textId="2396D8E3" w:rsidR="00790BA9" w:rsidRPr="00AA10B3" w:rsidRDefault="00790BA9" w:rsidP="00533405">
            <w:pPr>
              <w:rPr>
                <w:b/>
                <w:bCs/>
              </w:rPr>
            </w:pPr>
          </w:p>
        </w:tc>
      </w:tr>
      <w:tr w:rsidR="00791E83" w14:paraId="7758C3BB" w14:textId="77777777" w:rsidTr="00C9225A">
        <w:tc>
          <w:tcPr>
            <w:tcW w:w="4135" w:type="dxa"/>
            <w:shd w:val="clear" w:color="auto" w:fill="B4C6E7" w:themeFill="accent1" w:themeFillTint="66"/>
          </w:tcPr>
          <w:p w14:paraId="4067E300" w14:textId="0B7BBF3B" w:rsidR="00791E83" w:rsidRPr="00AA10B3" w:rsidRDefault="00791E83" w:rsidP="00533405">
            <w:pPr>
              <w:rPr>
                <w:b/>
                <w:bCs/>
              </w:rPr>
            </w:pPr>
            <w:r w:rsidRPr="00AA10B3">
              <w:rPr>
                <w:b/>
                <w:bCs/>
              </w:rPr>
              <w:t>Agenda Item</w:t>
            </w:r>
            <w:r w:rsidR="00071EDF">
              <w:rPr>
                <w:b/>
                <w:bCs/>
              </w:rPr>
              <w:t>s</w:t>
            </w:r>
          </w:p>
        </w:tc>
        <w:tc>
          <w:tcPr>
            <w:tcW w:w="5490" w:type="dxa"/>
            <w:shd w:val="clear" w:color="auto" w:fill="B4C6E7" w:themeFill="accent1" w:themeFillTint="66"/>
          </w:tcPr>
          <w:p w14:paraId="6C7C4B11" w14:textId="77777777" w:rsidR="00791E83" w:rsidRPr="00AA10B3" w:rsidRDefault="00791E83" w:rsidP="00533405">
            <w:pPr>
              <w:rPr>
                <w:b/>
                <w:bCs/>
              </w:rPr>
            </w:pPr>
            <w:r w:rsidRPr="00AA10B3">
              <w:rPr>
                <w:b/>
                <w:bCs/>
              </w:rPr>
              <w:t>Notes</w:t>
            </w:r>
          </w:p>
        </w:tc>
      </w:tr>
      <w:tr w:rsidR="00791E83" w14:paraId="54A15193" w14:textId="77777777" w:rsidTr="00C9225A">
        <w:tc>
          <w:tcPr>
            <w:tcW w:w="4135" w:type="dxa"/>
          </w:tcPr>
          <w:p w14:paraId="2359E72E" w14:textId="7CEFD867" w:rsidR="00791E83" w:rsidRPr="00AA10B3" w:rsidRDefault="00791E83" w:rsidP="00533405">
            <w:pPr>
              <w:rPr>
                <w:b/>
                <w:bCs/>
              </w:rPr>
            </w:pPr>
            <w:r w:rsidRPr="00AA10B3">
              <w:rPr>
                <w:b/>
                <w:bCs/>
              </w:rPr>
              <w:t>Greetings</w:t>
            </w:r>
            <w:r>
              <w:rPr>
                <w:b/>
                <w:bCs/>
              </w:rPr>
              <w:t xml:space="preserve"> </w:t>
            </w:r>
            <w:r w:rsidR="0062416C">
              <w:rPr>
                <w:b/>
                <w:bCs/>
              </w:rPr>
              <w:t>&amp; Conversations</w:t>
            </w:r>
          </w:p>
        </w:tc>
        <w:tc>
          <w:tcPr>
            <w:tcW w:w="5490" w:type="dxa"/>
          </w:tcPr>
          <w:p w14:paraId="5901A835" w14:textId="163FCCE6" w:rsidR="00DA37C2" w:rsidRDefault="00DA37C2" w:rsidP="000A6444">
            <w:pPr>
              <w:pStyle w:val="NoSpacing"/>
              <w:rPr>
                <w:b/>
                <w:bCs/>
              </w:rPr>
            </w:pPr>
            <w:r>
              <w:rPr>
                <w:b/>
                <w:bCs/>
              </w:rPr>
              <w:t>There was no speaker at today’s meeting</w:t>
            </w:r>
          </w:p>
          <w:p w14:paraId="439BB4AE" w14:textId="77777777" w:rsidR="00DA37C2" w:rsidRDefault="00DA37C2" w:rsidP="000A6444">
            <w:pPr>
              <w:pStyle w:val="NoSpacing"/>
              <w:rPr>
                <w:b/>
                <w:bCs/>
              </w:rPr>
            </w:pPr>
          </w:p>
          <w:p w14:paraId="318EF1BF" w14:textId="2A0D176A" w:rsidR="00895C31" w:rsidRDefault="000B2F55" w:rsidP="000A6444">
            <w:pPr>
              <w:pStyle w:val="NoSpacing"/>
            </w:pPr>
            <w:r w:rsidRPr="00DD4E52">
              <w:rPr>
                <w:b/>
                <w:bCs/>
              </w:rPr>
              <w:t>Hillary Tescher</w:t>
            </w:r>
            <w:r>
              <w:t xml:space="preserve"> introduced herself. A recent BCPA</w:t>
            </w:r>
            <w:r w:rsidR="00C2393D">
              <w:t xml:space="preserve"> in Ft. Lauderdale</w:t>
            </w:r>
            <w:r>
              <w:t xml:space="preserve">, she focuses on movement disorders, including dystonia, Parkinsons and other lesser-known movement disorder. If you have clients who need assistance getting a diagnosis or navigating the system, please contact Hillary to assist. Email: </w:t>
            </w:r>
            <w:hyperlink r:id="rId7" w:history="1">
              <w:r w:rsidR="009055D8" w:rsidRPr="007D21F2">
                <w:rPr>
                  <w:rStyle w:val="Hyperlink"/>
                </w:rPr>
                <w:t>hillary@advopat.org</w:t>
              </w:r>
            </w:hyperlink>
            <w:r w:rsidR="009055D8">
              <w:t>. She is interested in having more education.</w:t>
            </w:r>
          </w:p>
          <w:p w14:paraId="27585063" w14:textId="77777777" w:rsidR="000B2F55" w:rsidRDefault="000B2F55" w:rsidP="000A6444">
            <w:pPr>
              <w:pStyle w:val="NoSpacing"/>
            </w:pPr>
          </w:p>
          <w:p w14:paraId="0761F137" w14:textId="4A67AC22" w:rsidR="000A6444" w:rsidRDefault="000B2F55" w:rsidP="000B2F55">
            <w:pPr>
              <w:pStyle w:val="NoSpacing"/>
            </w:pPr>
            <w:r w:rsidRPr="00DD4E52">
              <w:rPr>
                <w:b/>
                <w:bCs/>
              </w:rPr>
              <w:t>Acadia Jacob</w:t>
            </w:r>
            <w:r>
              <w:t xml:space="preserve"> of Florida Voices for Health joined to remind us of FVH as a resource regarding the continuing changes with healthcare in Florida. They are collecting stories to help elevate the impact of the changes. </w:t>
            </w:r>
            <w:r w:rsidR="00DD4E52" w:rsidRPr="00DD4E52">
              <w:rPr>
                <w:i/>
                <w:iCs/>
              </w:rPr>
              <w:t>“If you all have patients or community partners impacted by increased premium costs this open enrollment season, we'd love to help elevate their stories and help with resources ensuring they get connected to care. Florida Voices for Health is a nonpartisan 501c3 that uses stories to help support health policymakers. If you have anyone you'd like to connect with us, you can reach me at:</w:t>
            </w:r>
            <w:r w:rsidR="00DD4E52" w:rsidRPr="00DD4E52">
              <w:rPr>
                <w:i/>
                <w:iCs/>
              </w:rPr>
              <w:br/>
              <w:t xml:space="preserve">acadia@healthyfla.org or 754-999-0807, or folks can submit their stories online directly at: </w:t>
            </w:r>
            <w:hyperlink r:id="rId8" w:history="1">
              <w:r w:rsidR="00DD4E52" w:rsidRPr="00DD4E52">
                <w:rPr>
                  <w:rStyle w:val="Hyperlink"/>
                  <w:i/>
                  <w:iCs/>
                </w:rPr>
                <w:t>https://www.healthyfla.org/shareyourstory</w:t>
              </w:r>
            </w:hyperlink>
            <w:r w:rsidR="00DD4E52" w:rsidRPr="00DD4E52">
              <w:rPr>
                <w:i/>
                <w:iCs/>
              </w:rPr>
              <w:t xml:space="preserve"> . Please also feel free to share my contact info out!”</w:t>
            </w:r>
          </w:p>
          <w:p w14:paraId="76E30537" w14:textId="77777777" w:rsidR="000B2F55" w:rsidRDefault="000B2F55" w:rsidP="000B2F55">
            <w:pPr>
              <w:pStyle w:val="NoSpacing"/>
            </w:pPr>
          </w:p>
          <w:p w14:paraId="76CA7626" w14:textId="4BF75DB6" w:rsidR="000B2F55" w:rsidRDefault="000B2F55" w:rsidP="000B2F55">
            <w:pPr>
              <w:pStyle w:val="NoSpacing"/>
            </w:pPr>
            <w:r w:rsidRPr="00DD4E52">
              <w:rPr>
                <w:b/>
                <w:bCs/>
              </w:rPr>
              <w:t>Maureen Rulison</w:t>
            </w:r>
            <w:r>
              <w:t xml:space="preserve"> focuses on dementia.</w:t>
            </w:r>
            <w:r w:rsidR="00DD4E52">
              <w:t xml:space="preserve"> She has noticed with the increasing awareness of dementia that more and more unvetted people are posting information that is not accurate. Maureen would like us to focus some time in 2026 on creditable resources and education regarding dementias.</w:t>
            </w:r>
            <w:r w:rsidR="009055D8">
              <w:t xml:space="preserve"> </w:t>
            </w:r>
            <w:r w:rsidR="009055D8" w:rsidRPr="009055D8">
              <w:rPr>
                <w:b/>
                <w:bCs/>
              </w:rPr>
              <w:t>Ashley Kolb</w:t>
            </w:r>
            <w:r w:rsidR="009055D8">
              <w:t xml:space="preserve"> works with Maureen. She is an RN and lives in Tarpon Springs.</w:t>
            </w:r>
          </w:p>
          <w:p w14:paraId="62858F61" w14:textId="77777777" w:rsidR="00DD4E52" w:rsidRDefault="00DD4E52" w:rsidP="000B2F55">
            <w:pPr>
              <w:pStyle w:val="NoSpacing"/>
            </w:pPr>
          </w:p>
          <w:p w14:paraId="2C4D219E" w14:textId="166453AE" w:rsidR="00DD4E52" w:rsidRDefault="00DD4E52" w:rsidP="000B2F55">
            <w:pPr>
              <w:pStyle w:val="NoSpacing"/>
            </w:pPr>
            <w:r w:rsidRPr="00DD4E52">
              <w:rPr>
                <w:b/>
                <w:bCs/>
              </w:rPr>
              <w:t>Virgina Moore</w:t>
            </w:r>
            <w:r>
              <w:t xml:space="preserve"> of Advocacy for Aging, is in Clearwater. Many of her long-time clients are passing away, and she has been a bit overwhelmed with helping client families navigate the space around death.</w:t>
            </w:r>
            <w:r w:rsidR="00C2393D">
              <w:t xml:space="preserve"> She suggested that a member could mentor a new member for 1-2 months.</w:t>
            </w:r>
          </w:p>
          <w:p w14:paraId="4CF8073F" w14:textId="77777777" w:rsidR="00C2393D" w:rsidRDefault="00C2393D" w:rsidP="000B2F55">
            <w:pPr>
              <w:pStyle w:val="NoSpacing"/>
            </w:pPr>
          </w:p>
          <w:p w14:paraId="07458550" w14:textId="539A05CA" w:rsidR="00C2393D" w:rsidRDefault="00C2393D" w:rsidP="000B2F55">
            <w:pPr>
              <w:pStyle w:val="NoSpacing"/>
            </w:pPr>
            <w:r w:rsidRPr="00C2393D">
              <w:rPr>
                <w:b/>
                <w:bCs/>
              </w:rPr>
              <w:t>Cathy Bowers</w:t>
            </w:r>
            <w:r>
              <w:t xml:space="preserve"> is in Plantation, FL.</w:t>
            </w:r>
            <w:r w:rsidR="006F1453">
              <w:t xml:space="preserve"> She is a nationally certified guardian and is a certified mediator for the elderly.</w:t>
            </w:r>
            <w:r>
              <w:t xml:space="preserve"> Since October, she has been a member of examining committee for the Prob</w:t>
            </w:r>
            <w:r w:rsidR="002D7D68">
              <w:t>a</w:t>
            </w:r>
            <w:r>
              <w:t xml:space="preserve">te Division </w:t>
            </w:r>
            <w:r w:rsidR="002D7D68">
              <w:t>of</w:t>
            </w:r>
            <w:r>
              <w:t xml:space="preserve"> the </w:t>
            </w:r>
            <w:r w:rsidR="002D7D68">
              <w:t xml:space="preserve">XVII </w:t>
            </w:r>
            <w:r>
              <w:t xml:space="preserve">Circuit Court </w:t>
            </w:r>
            <w:r w:rsidR="002D7D68">
              <w:t xml:space="preserve">to evaluate </w:t>
            </w:r>
            <w:r>
              <w:t>Alleged Incapacitated People</w:t>
            </w:r>
            <w:r w:rsidR="002D7D68">
              <w:t xml:space="preserve"> </w:t>
            </w:r>
            <w:r w:rsidR="002D7D68">
              <w:lastRenderedPageBreak/>
              <w:t>(AIPs)</w:t>
            </w:r>
            <w:r>
              <w:t xml:space="preserve">. She enjoys speaking and education, and recently presented a seminar to </w:t>
            </w:r>
            <w:r w:rsidR="002D7D68">
              <w:t>an o</w:t>
            </w:r>
            <w:r>
              <w:t>mbudsman</w:t>
            </w:r>
            <w:r w:rsidR="002D7D68">
              <w:t xml:space="preserve"> group</w:t>
            </w:r>
            <w:r>
              <w:t xml:space="preserve"> </w:t>
            </w:r>
            <w:r w:rsidR="002D7D68">
              <w:t>to educate them about Patient Advocacy and highlight parallels between the work of Advocates and Ombudsmen</w:t>
            </w:r>
            <w:r>
              <w:t xml:space="preserve">. She </w:t>
            </w:r>
            <w:r w:rsidR="002D7D68">
              <w:t>has</w:t>
            </w:r>
            <w:r>
              <w:t xml:space="preserve"> also a mobile notary service</w:t>
            </w:r>
            <w:r w:rsidR="002D7D68">
              <w:t>. With her new responsibilities, she may need to refer clients to other advocates.</w:t>
            </w:r>
          </w:p>
          <w:p w14:paraId="249F4766" w14:textId="77777777" w:rsidR="00DD4E52" w:rsidRDefault="00DD4E52" w:rsidP="000B2F55">
            <w:pPr>
              <w:pStyle w:val="NoSpacing"/>
            </w:pPr>
          </w:p>
          <w:p w14:paraId="7243A37E" w14:textId="3C8F1F4D" w:rsidR="00DD4E52" w:rsidRDefault="00A22ECC" w:rsidP="000B2F55">
            <w:pPr>
              <w:pStyle w:val="NoSpacing"/>
            </w:pPr>
            <w:r w:rsidRPr="00A22ECC">
              <w:rPr>
                <w:b/>
                <w:bCs/>
              </w:rPr>
              <w:t>Jean Reynolds</w:t>
            </w:r>
            <w:r>
              <w:t xml:space="preserve"> is a</w:t>
            </w:r>
            <w:r w:rsidRPr="00A22ECC">
              <w:t xml:space="preserve"> CSA, NCCDP CDP and CADDCT and was BCPA- worked with HH agency.  </w:t>
            </w:r>
            <w:r>
              <w:t>She</w:t>
            </w:r>
            <w:r w:rsidRPr="00A22ECC">
              <w:t xml:space="preserve"> would like to offer free education opportunities to this group.  </w:t>
            </w:r>
            <w:r>
              <w:t>She is</w:t>
            </w:r>
            <w:r w:rsidRPr="00A22ECC">
              <w:t xml:space="preserve"> trying to stay up to date with current issues</w:t>
            </w:r>
            <w:r>
              <w:t xml:space="preserve"> and hopes</w:t>
            </w:r>
            <w:r w:rsidRPr="00A22ECC">
              <w:t xml:space="preserve"> to transition to assis</w:t>
            </w:r>
            <w:r>
              <w:t>t</w:t>
            </w:r>
            <w:r w:rsidRPr="00A22ECC">
              <w:t xml:space="preserve"> CGs and HC professionals learning about dementia, coping with behavioral issues and guid</w:t>
            </w:r>
            <w:r>
              <w:t>ing</w:t>
            </w:r>
            <w:r w:rsidRPr="00A22ECC">
              <w:t xml:space="preserve"> families for appropriate placement.</w:t>
            </w:r>
          </w:p>
          <w:p w14:paraId="3EF2BDC5" w14:textId="77777777" w:rsidR="000B2F55" w:rsidRDefault="000B2F55" w:rsidP="000B2F55">
            <w:pPr>
              <w:pStyle w:val="NoSpacing"/>
            </w:pPr>
          </w:p>
          <w:p w14:paraId="6ACB1669" w14:textId="27546909" w:rsidR="00A22ECC" w:rsidRDefault="00BF4A6D" w:rsidP="000B2F55">
            <w:pPr>
              <w:pStyle w:val="NoSpacing"/>
            </w:pPr>
            <w:r>
              <w:rPr>
                <w:b/>
                <w:bCs/>
              </w:rPr>
              <w:t>Betty Ford</w:t>
            </w:r>
            <w:r w:rsidR="00A22ECC">
              <w:t xml:space="preserve"> is still doing a lot of work for Solace, which is growing a lot, and working with family to advocate for them.</w:t>
            </w:r>
          </w:p>
          <w:p w14:paraId="69616E75" w14:textId="77777777" w:rsidR="00A22ECC" w:rsidRDefault="00A22ECC" w:rsidP="000B2F55">
            <w:pPr>
              <w:pStyle w:val="NoSpacing"/>
            </w:pPr>
          </w:p>
          <w:p w14:paraId="10CE476E" w14:textId="432B0522" w:rsidR="00BF4A6D" w:rsidRDefault="00BF4A6D" w:rsidP="000B2F55">
            <w:pPr>
              <w:pStyle w:val="NoSpacing"/>
            </w:pPr>
            <w:r w:rsidRPr="00A22ECC">
              <w:rPr>
                <w:b/>
                <w:bCs/>
              </w:rPr>
              <w:t>Candice Bond</w:t>
            </w:r>
            <w:r>
              <w:rPr>
                <w:b/>
                <w:bCs/>
              </w:rPr>
              <w:t xml:space="preserve"> </w:t>
            </w:r>
            <w:r w:rsidRPr="00BF4A6D">
              <w:t>is an RN and BCPA</w:t>
            </w:r>
            <w:r w:rsidR="00DA37C2">
              <w:t>. She</w:t>
            </w:r>
            <w:r w:rsidRPr="00BF4A6D">
              <w:t xml:space="preserve"> is working on her advanced degree in Psychiatric </w:t>
            </w:r>
            <w:r>
              <w:t xml:space="preserve">Family </w:t>
            </w:r>
            <w:r w:rsidRPr="00BF4A6D">
              <w:t>Practice at FSU</w:t>
            </w:r>
            <w:r>
              <w:t>, and she is focused on completing her degree</w:t>
            </w:r>
            <w:r w:rsidRPr="00BF4A6D">
              <w:t>.</w:t>
            </w:r>
            <w:r>
              <w:t xml:space="preserve"> She mentioned a recent case where she witnessed many laws being broken and she felt very powerless. They did not acknowledge Candice as an advocate and would not allow her in the hospital, they stonewalled her at every turn, and the client had to hire an attorney to get the doctors to talk to her. The resources for mental illness are scarce and there are too few advocates in the field.</w:t>
            </w:r>
          </w:p>
          <w:p w14:paraId="08ED4E7D" w14:textId="77777777" w:rsidR="00C3215B" w:rsidRDefault="00C3215B" w:rsidP="000B2F55">
            <w:pPr>
              <w:pStyle w:val="NoSpacing"/>
            </w:pPr>
          </w:p>
          <w:p w14:paraId="0A03858B" w14:textId="3D2C2653" w:rsidR="00C3215B" w:rsidRDefault="00C3215B" w:rsidP="000B2F55">
            <w:pPr>
              <w:pStyle w:val="NoSpacing"/>
            </w:pPr>
            <w:r w:rsidRPr="00C3215B">
              <w:rPr>
                <w:b/>
                <w:bCs/>
              </w:rPr>
              <w:t>Laura Hoffman</w:t>
            </w:r>
            <w:r>
              <w:t xml:space="preserve"> works a lot with chronic diseases. She does a lot medical guidance and works with patients where they are, at home, in an ALF, in transition from hospital to home or ALF, etc. </w:t>
            </w:r>
            <w:r w:rsidR="006705E4">
              <w:t>She works in Broward and Palm Beach Counties.</w:t>
            </w:r>
          </w:p>
          <w:p w14:paraId="4697B31E" w14:textId="77777777" w:rsidR="00A22ECC" w:rsidRDefault="00A22ECC" w:rsidP="000B2F55">
            <w:pPr>
              <w:pStyle w:val="NoSpacing"/>
            </w:pPr>
          </w:p>
          <w:p w14:paraId="4B068822" w14:textId="22F466E1" w:rsidR="00A22ECC" w:rsidRDefault="00A22ECC" w:rsidP="000B2F55">
            <w:pPr>
              <w:pStyle w:val="NoSpacing"/>
            </w:pPr>
          </w:p>
        </w:tc>
      </w:tr>
      <w:tr w:rsidR="000E2546" w14:paraId="76E1CC30" w14:textId="77777777" w:rsidTr="00C9225A">
        <w:tc>
          <w:tcPr>
            <w:tcW w:w="4135" w:type="dxa"/>
          </w:tcPr>
          <w:p w14:paraId="46230D2C" w14:textId="08477F41" w:rsidR="00941D46" w:rsidRPr="00DA37C2" w:rsidRDefault="00DA37C2" w:rsidP="00DA37C2">
            <w:pPr>
              <w:rPr>
                <w:b/>
                <w:bCs/>
              </w:rPr>
            </w:pPr>
            <w:r w:rsidRPr="00DA37C2">
              <w:rPr>
                <w:b/>
                <w:bCs/>
              </w:rPr>
              <w:lastRenderedPageBreak/>
              <w:t xml:space="preserve">Business learning opportunity </w:t>
            </w:r>
          </w:p>
        </w:tc>
        <w:tc>
          <w:tcPr>
            <w:tcW w:w="5490" w:type="dxa"/>
          </w:tcPr>
          <w:p w14:paraId="35419374" w14:textId="77777777" w:rsidR="00DA37C2" w:rsidRDefault="00DA37C2" w:rsidP="00A22ECC">
            <w:pPr>
              <w:pStyle w:val="NoSpacing"/>
            </w:pPr>
            <w:r>
              <w:t xml:space="preserve">SCORE of Broward County is offering a 3-part development series called “Business Leadership Journey”. </w:t>
            </w:r>
          </w:p>
          <w:p w14:paraId="559B195C" w14:textId="77777777" w:rsidR="00895C31" w:rsidRDefault="00DA37C2" w:rsidP="00A22ECC">
            <w:pPr>
              <w:pStyle w:val="NoSpacing"/>
            </w:pPr>
            <w:r w:rsidRPr="00DA37C2">
              <w:t xml:space="preserve">Choose from three courses: </w:t>
            </w:r>
            <w:r w:rsidRPr="00DA37C2">
              <w:rPr>
                <w:i/>
                <w:iCs/>
              </w:rPr>
              <w:t>Team Building, Executive Coaching, Managing Processes &amp; People</w:t>
            </w:r>
            <w:r w:rsidRPr="00DA37C2">
              <w:br/>
            </w:r>
            <w:r w:rsidRPr="00DA37C2">
              <w:rPr>
                <w:rFonts w:ascii="Segoe UI Emoji" w:hAnsi="Segoe UI Emoji" w:cs="Segoe UI Emoji"/>
              </w:rPr>
              <w:t>📌</w:t>
            </w:r>
            <w:r w:rsidRPr="00DA37C2">
              <w:t xml:space="preserve"> 4 sessions each (1.5 hours) – $200 per course</w:t>
            </w:r>
            <w:r w:rsidRPr="00DA37C2">
              <w:br/>
            </w:r>
            <w:r w:rsidRPr="00DA37C2">
              <w:rPr>
                <w:rFonts w:ascii="Segoe UI Emoji" w:hAnsi="Segoe UI Emoji" w:cs="Segoe UI Emoji"/>
              </w:rPr>
              <w:t>📌</w:t>
            </w:r>
            <w:r w:rsidRPr="00DA37C2">
              <w:t xml:space="preserve"> Designed for businesses with 5+ employees and at least 1 year in operation</w:t>
            </w:r>
            <w:r w:rsidRPr="00DA37C2">
              <w:br/>
            </w:r>
            <w:r w:rsidRPr="00DA37C2">
              <w:rPr>
                <w:rFonts w:ascii="Segoe UI Emoji" w:hAnsi="Segoe UI Emoji" w:cs="Segoe UI Emoji"/>
              </w:rPr>
              <w:t>📌</w:t>
            </w:r>
            <w:r w:rsidRPr="00DA37C2">
              <w:t xml:space="preserve"> Free SCORE mentoring after completion</w:t>
            </w:r>
          </w:p>
          <w:p w14:paraId="4D907A14" w14:textId="59FB1EE3" w:rsidR="00DA37C2" w:rsidRDefault="00DA37C2" w:rsidP="00A22ECC">
            <w:pPr>
              <w:pStyle w:val="NoSpacing"/>
            </w:pPr>
            <w:r>
              <w:lastRenderedPageBreak/>
              <w:t xml:space="preserve">Complete the interest form: </w:t>
            </w:r>
            <w:hyperlink r:id="rId9" w:history="1">
              <w:r w:rsidRPr="007D21F2">
                <w:rPr>
                  <w:rStyle w:val="Hyperlink"/>
                </w:rPr>
                <w:t>https://browardscore.formstack.com/forms/business_leadership_journey?utm_medium=email&amp;utm_source=ctct</w:t>
              </w:r>
            </w:hyperlink>
          </w:p>
          <w:p w14:paraId="49BD1BD6" w14:textId="760101C0" w:rsidR="00DA37C2" w:rsidRDefault="00DA37C2" w:rsidP="00A22ECC">
            <w:pPr>
              <w:pStyle w:val="NoSpacing"/>
            </w:pPr>
          </w:p>
        </w:tc>
      </w:tr>
      <w:tr w:rsidR="006705E4" w14:paraId="5552DD7D" w14:textId="77777777" w:rsidTr="00C9225A">
        <w:tc>
          <w:tcPr>
            <w:tcW w:w="4135" w:type="dxa"/>
          </w:tcPr>
          <w:p w14:paraId="123C8671" w14:textId="33532FE7" w:rsidR="006705E4" w:rsidRPr="00DA37C2" w:rsidRDefault="006705E4" w:rsidP="00533ACE">
            <w:pPr>
              <w:rPr>
                <w:b/>
                <w:bCs/>
              </w:rPr>
            </w:pPr>
          </w:p>
        </w:tc>
        <w:tc>
          <w:tcPr>
            <w:tcW w:w="5490" w:type="dxa"/>
          </w:tcPr>
          <w:p w14:paraId="36FE5014" w14:textId="3A977DAC" w:rsidR="00BA2A34" w:rsidRDefault="00BA2A34" w:rsidP="00A22ECC">
            <w:pPr>
              <w:pStyle w:val="NoSpacing"/>
            </w:pPr>
          </w:p>
        </w:tc>
      </w:tr>
      <w:tr w:rsidR="00F8199C" w14:paraId="614C99F4" w14:textId="77777777" w:rsidTr="00C9225A">
        <w:tc>
          <w:tcPr>
            <w:tcW w:w="4135" w:type="dxa"/>
          </w:tcPr>
          <w:p w14:paraId="733A5170" w14:textId="77777777" w:rsidR="00A623B0" w:rsidRPr="00A623B0" w:rsidRDefault="00A623B0" w:rsidP="00A623B0">
            <w:pPr>
              <w:rPr>
                <w:b/>
                <w:bCs/>
              </w:rPr>
            </w:pPr>
            <w:r w:rsidRPr="00A623B0">
              <w:rPr>
                <w:b/>
                <w:bCs/>
              </w:rPr>
              <w:t>Membership Committee</w:t>
            </w:r>
          </w:p>
          <w:p w14:paraId="1F533465" w14:textId="77777777" w:rsidR="00A623B0" w:rsidRPr="00A623B0" w:rsidRDefault="00A623B0" w:rsidP="00A623B0">
            <w:r w:rsidRPr="00A623B0">
              <w:t>Anne Llewellyn</w:t>
            </w:r>
          </w:p>
          <w:p w14:paraId="560DC029" w14:textId="77777777" w:rsidR="00A623B0" w:rsidRPr="00A623B0" w:rsidRDefault="00A623B0" w:rsidP="00A623B0">
            <w:r w:rsidRPr="00A623B0">
              <w:t>Tammy Krack</w:t>
            </w:r>
          </w:p>
          <w:p w14:paraId="6891CAF2" w14:textId="77777777" w:rsidR="00A623B0" w:rsidRPr="00A623B0" w:rsidRDefault="00A623B0" w:rsidP="00A623B0">
            <w:r w:rsidRPr="00A623B0">
              <w:t>Maria Vigodsky</w:t>
            </w:r>
          </w:p>
          <w:p w14:paraId="69B22B77" w14:textId="77777777" w:rsidR="00A623B0" w:rsidRDefault="00A623B0" w:rsidP="00533405"/>
          <w:p w14:paraId="58F22491" w14:textId="40892DE3" w:rsidR="00F8199C" w:rsidRPr="00A623B0" w:rsidRDefault="00F8199C" w:rsidP="00533405">
            <w:pPr>
              <w:rPr>
                <w:b/>
                <w:bCs/>
              </w:rPr>
            </w:pPr>
            <w:r w:rsidRPr="00A623B0">
              <w:rPr>
                <w:b/>
                <w:bCs/>
              </w:rPr>
              <w:t>New directory listing</w:t>
            </w:r>
          </w:p>
          <w:p w14:paraId="1155F27D" w14:textId="77777777" w:rsidR="00A623B0" w:rsidRPr="00A623B0" w:rsidRDefault="00A623B0" w:rsidP="00533405">
            <w:r w:rsidRPr="00A623B0">
              <w:t>Link to complete form</w:t>
            </w:r>
          </w:p>
          <w:p w14:paraId="3D77951F" w14:textId="574478C0" w:rsidR="00A623B0" w:rsidRDefault="00A623B0" w:rsidP="00533405">
            <w:pPr>
              <w:rPr>
                <w:b/>
                <w:bCs/>
              </w:rPr>
            </w:pPr>
            <w:hyperlink r:id="rId10" w:history="1">
              <w:r w:rsidRPr="00A623B0">
                <w:rPr>
                  <w:rStyle w:val="Hyperlink"/>
                </w:rPr>
                <w:t>https://forms.office.com/r/DRaFVT0mbG</w:t>
              </w:r>
            </w:hyperlink>
          </w:p>
          <w:p w14:paraId="7896997A" w14:textId="77777777" w:rsidR="00A623B0" w:rsidRDefault="00A623B0" w:rsidP="00533405">
            <w:pPr>
              <w:rPr>
                <w:b/>
                <w:bCs/>
              </w:rPr>
            </w:pPr>
          </w:p>
          <w:p w14:paraId="3EF46516" w14:textId="6DF44A20" w:rsidR="00A623B0" w:rsidRDefault="00A623B0" w:rsidP="00533405">
            <w:pPr>
              <w:rPr>
                <w:b/>
                <w:bCs/>
              </w:rPr>
            </w:pPr>
            <w:r w:rsidRPr="00A623B0">
              <w:rPr>
                <w:b/>
                <w:bCs/>
              </w:rPr>
              <w:t>Please complete the from prior to June 10.</w:t>
            </w:r>
          </w:p>
          <w:p w14:paraId="3D457FEF" w14:textId="689647A3" w:rsidR="00A623B0" w:rsidRPr="00AA10B3" w:rsidRDefault="00A623B0" w:rsidP="00A623B0">
            <w:pPr>
              <w:rPr>
                <w:b/>
                <w:bCs/>
              </w:rPr>
            </w:pPr>
          </w:p>
        </w:tc>
        <w:tc>
          <w:tcPr>
            <w:tcW w:w="5490" w:type="dxa"/>
          </w:tcPr>
          <w:p w14:paraId="08CA03AE" w14:textId="77777777" w:rsidR="00A623B0" w:rsidRPr="00A623B0" w:rsidRDefault="00A623B0" w:rsidP="00A623B0">
            <w:pPr>
              <w:rPr>
                <w:b/>
                <w:bCs/>
              </w:rPr>
            </w:pPr>
            <w:r w:rsidRPr="00A623B0">
              <w:rPr>
                <w:b/>
                <w:bCs/>
              </w:rPr>
              <w:t>New directory listing</w:t>
            </w:r>
          </w:p>
          <w:p w14:paraId="125C4452" w14:textId="64FA146B" w:rsidR="00A623B0" w:rsidRPr="00A623B0" w:rsidRDefault="00A623B0" w:rsidP="00A623B0">
            <w:pPr>
              <w:rPr>
                <w:b/>
                <w:bCs/>
                <w:i/>
                <w:iCs/>
              </w:rPr>
            </w:pPr>
            <w:r w:rsidRPr="00A623B0">
              <w:rPr>
                <w:b/>
                <w:bCs/>
                <w:i/>
                <w:iCs/>
              </w:rPr>
              <w:t>**</w:t>
            </w:r>
            <w:r w:rsidR="000E2546">
              <w:rPr>
                <w:b/>
                <w:bCs/>
                <w:i/>
                <w:iCs/>
              </w:rPr>
              <w:t>If you have not completed the form yet, please do so now</w:t>
            </w:r>
            <w:r w:rsidRPr="00A623B0">
              <w:rPr>
                <w:b/>
                <w:bCs/>
                <w:i/>
                <w:iCs/>
              </w:rPr>
              <w:t>**</w:t>
            </w:r>
          </w:p>
          <w:p w14:paraId="29E1E8FC" w14:textId="77777777" w:rsidR="00A623B0" w:rsidRPr="00A623B0" w:rsidRDefault="00A623B0" w:rsidP="00A623B0">
            <w:r w:rsidRPr="00A623B0">
              <w:t>Link to complete form</w:t>
            </w:r>
          </w:p>
          <w:p w14:paraId="5AB3D979" w14:textId="77777777" w:rsidR="00A623B0" w:rsidRDefault="00A623B0" w:rsidP="00A623B0">
            <w:pPr>
              <w:rPr>
                <w:b/>
                <w:bCs/>
              </w:rPr>
            </w:pPr>
            <w:hyperlink r:id="rId11" w:history="1">
              <w:r w:rsidRPr="00A623B0">
                <w:rPr>
                  <w:rStyle w:val="Hyperlink"/>
                </w:rPr>
                <w:t>https://forms.office.com/r/DRaFVT0mbG</w:t>
              </w:r>
            </w:hyperlink>
          </w:p>
          <w:p w14:paraId="1486CB48" w14:textId="77777777" w:rsidR="00A623B0" w:rsidRDefault="00A623B0" w:rsidP="00353272">
            <w:pPr>
              <w:pStyle w:val="NoSpacing"/>
            </w:pPr>
          </w:p>
          <w:p w14:paraId="4BFEA963" w14:textId="670A630D" w:rsidR="00A623B0" w:rsidRDefault="00F8199C" w:rsidP="00353272">
            <w:pPr>
              <w:pStyle w:val="NoSpacing"/>
            </w:pPr>
            <w:r>
              <w:t xml:space="preserve">We have revised the survey form that members complete to be listed in the HAF directory. We wanted to expand the questionnaire so that it is easier for members to find others for </w:t>
            </w:r>
            <w:r w:rsidR="00A623B0">
              <w:t xml:space="preserve">the purpose of </w:t>
            </w:r>
            <w:r>
              <w:t>making referrals and to collaborate</w:t>
            </w:r>
            <w:r w:rsidR="00A623B0">
              <w:t xml:space="preserve"> with each other</w:t>
            </w:r>
            <w:r>
              <w:t xml:space="preserve">. </w:t>
            </w:r>
          </w:p>
          <w:p w14:paraId="55872D86" w14:textId="77777777" w:rsidR="00A623B0" w:rsidRDefault="00A623B0" w:rsidP="00353272">
            <w:pPr>
              <w:pStyle w:val="NoSpacing"/>
            </w:pPr>
          </w:p>
          <w:p w14:paraId="36CC3B4B" w14:textId="51C30EAE" w:rsidR="00A623B0" w:rsidRDefault="00F8199C" w:rsidP="00353272">
            <w:pPr>
              <w:pStyle w:val="NoSpacing"/>
            </w:pPr>
            <w:r>
              <w:t>The new form requests some personal contact information first, as many of our members do not yet practice as independent advocates when they join.</w:t>
            </w:r>
            <w:r w:rsidR="00A623B0">
              <w:t xml:space="preserve"> </w:t>
            </w:r>
            <w:r>
              <w:t xml:space="preserve">If you have a business or work for an advocacy business, you will </w:t>
            </w:r>
            <w:r w:rsidR="00A623B0">
              <w:t xml:space="preserve">continue to </w:t>
            </w:r>
            <w:r>
              <w:t xml:space="preserve">complete </w:t>
            </w:r>
            <w:r w:rsidR="00A623B0">
              <w:t>all sections</w:t>
            </w:r>
            <w:r>
              <w:t xml:space="preserve"> of the questionnaire</w:t>
            </w:r>
            <w:r w:rsidR="00A623B0">
              <w:t xml:space="preserve"> related to your business and the services you provide</w:t>
            </w:r>
            <w:r>
              <w:t xml:space="preserve">. </w:t>
            </w:r>
          </w:p>
          <w:p w14:paraId="59BC24CF" w14:textId="77777777" w:rsidR="00A623B0" w:rsidRDefault="00A623B0" w:rsidP="00353272">
            <w:pPr>
              <w:pStyle w:val="NoSpacing"/>
            </w:pPr>
          </w:p>
          <w:p w14:paraId="1CE069E6" w14:textId="180169AC" w:rsidR="00F8199C" w:rsidRDefault="00F8199C" w:rsidP="00353272">
            <w:pPr>
              <w:pStyle w:val="NoSpacing"/>
            </w:pPr>
            <w:r>
              <w:t xml:space="preserve">Please set aside </w:t>
            </w:r>
            <w:r w:rsidR="00A623B0">
              <w:t>about 15 minutes</w:t>
            </w:r>
            <w:r>
              <w:t xml:space="preserve"> to complete the full form, as you cannot save it and go back to it to complete it.</w:t>
            </w:r>
          </w:p>
          <w:p w14:paraId="2D49E912" w14:textId="77777777" w:rsidR="00F8199C" w:rsidRDefault="00F8199C" w:rsidP="00353272">
            <w:pPr>
              <w:pStyle w:val="NoSpacing"/>
            </w:pPr>
          </w:p>
          <w:p w14:paraId="6B2C193B" w14:textId="77777777" w:rsidR="00F8199C" w:rsidRDefault="00F8199C" w:rsidP="00353272">
            <w:pPr>
              <w:pStyle w:val="NoSpacing"/>
            </w:pPr>
            <w:r>
              <w:t>We are going to send out a link to the full membership and ask that everyone complete the survey form.</w:t>
            </w:r>
          </w:p>
          <w:p w14:paraId="0A74E201" w14:textId="77777777" w:rsidR="00A623B0" w:rsidRDefault="00A623B0" w:rsidP="00353272">
            <w:pPr>
              <w:pStyle w:val="NoSpacing"/>
            </w:pPr>
          </w:p>
          <w:p w14:paraId="2E49D3BC" w14:textId="15862C51" w:rsidR="00A623B0" w:rsidRDefault="00A623B0" w:rsidP="00353272">
            <w:pPr>
              <w:pStyle w:val="NoSpacing"/>
            </w:pPr>
            <w:r>
              <w:t>You must complete this new form in order to be included in the HAF member directory.</w:t>
            </w:r>
            <w:r w:rsidRPr="00A623B0">
              <w:rPr>
                <w:b/>
                <w:bCs/>
              </w:rPr>
              <w:t xml:space="preserve"> </w:t>
            </w:r>
            <w:r>
              <w:t>I would like to have everyone’s submission prior to our next meeting, which is June 17.</w:t>
            </w:r>
          </w:p>
        </w:tc>
      </w:tr>
      <w:tr w:rsidR="00D14DB3" w14:paraId="622A00E1" w14:textId="77777777" w:rsidTr="00C9225A">
        <w:tc>
          <w:tcPr>
            <w:tcW w:w="4135" w:type="dxa"/>
          </w:tcPr>
          <w:p w14:paraId="5D8A512E" w14:textId="18A508A4" w:rsidR="00E67C97" w:rsidRPr="00294DA2" w:rsidRDefault="0064535C" w:rsidP="00353272">
            <w:pPr>
              <w:pStyle w:val="NoSpacing"/>
              <w:rPr>
                <w:b/>
                <w:bCs/>
              </w:rPr>
            </w:pPr>
            <w:r w:rsidRPr="00294DA2">
              <w:rPr>
                <w:b/>
                <w:bCs/>
              </w:rPr>
              <w:t>HAF in-person meeting</w:t>
            </w:r>
          </w:p>
        </w:tc>
        <w:tc>
          <w:tcPr>
            <w:tcW w:w="5490" w:type="dxa"/>
          </w:tcPr>
          <w:p w14:paraId="26351F9B" w14:textId="77777777" w:rsidR="00533ACE" w:rsidRDefault="00533ACE" w:rsidP="00533ACE">
            <w:pPr>
              <w:pStyle w:val="NoSpacing"/>
            </w:pPr>
            <w:r>
              <w:t xml:space="preserve">We are still talking about doing an in-person conference in Florida. Please send your ideas to us. Also, please let us know if you can help organizing the conference, such as organizing the location, sponsors and speakers. </w:t>
            </w:r>
          </w:p>
          <w:p w14:paraId="5F0A4517" w14:textId="77777777" w:rsidR="00533ACE" w:rsidRDefault="00533ACE" w:rsidP="00533ACE">
            <w:pPr>
              <w:pStyle w:val="NoSpacing"/>
            </w:pPr>
          </w:p>
          <w:p w14:paraId="4ED689ED" w14:textId="28095DA5" w:rsidR="00533ACE" w:rsidRDefault="00533ACE" w:rsidP="00533ACE">
            <w:pPr>
              <w:pStyle w:val="NoSpacing"/>
            </w:pPr>
            <w:r>
              <w:t>PACB charges $125 per credit for BCPA CEUs, so we would  need to offset those costs if we offered CEUs.</w:t>
            </w:r>
          </w:p>
          <w:p w14:paraId="2D68BD5B" w14:textId="77777777" w:rsidR="00533ACE" w:rsidRDefault="00533ACE" w:rsidP="009E738F">
            <w:pPr>
              <w:pStyle w:val="NoSpacing"/>
            </w:pPr>
          </w:p>
          <w:p w14:paraId="544F21CE" w14:textId="4529E0C7" w:rsidR="00533ACE" w:rsidRPr="00533ACE" w:rsidRDefault="00533ACE" w:rsidP="009E738F">
            <w:pPr>
              <w:pStyle w:val="NoSpacing"/>
              <w:rPr>
                <w:i/>
                <w:iCs/>
              </w:rPr>
            </w:pPr>
            <w:r w:rsidRPr="00533ACE">
              <w:rPr>
                <w:i/>
                <w:iCs/>
              </w:rPr>
              <w:t>See below for original post about meeting:</w:t>
            </w:r>
          </w:p>
          <w:p w14:paraId="3B414C0B" w14:textId="177638AB" w:rsidR="00F8199C" w:rsidRPr="00533ACE" w:rsidRDefault="00AD43E8" w:rsidP="009E738F">
            <w:pPr>
              <w:pStyle w:val="NoSpacing"/>
              <w:rPr>
                <w:i/>
                <w:iCs/>
              </w:rPr>
            </w:pPr>
            <w:r w:rsidRPr="00533ACE">
              <w:rPr>
                <w:i/>
                <w:iCs/>
              </w:rPr>
              <w:t>At the May meeting, w</w:t>
            </w:r>
            <w:r w:rsidR="00F8199C" w:rsidRPr="00533ACE">
              <w:rPr>
                <w:i/>
                <w:iCs/>
              </w:rPr>
              <w:t>e discussed the idea of holding an in-person meeting somewhere centrally located</w:t>
            </w:r>
            <w:r w:rsidR="00294DA2" w:rsidRPr="00533ACE">
              <w:rPr>
                <w:i/>
                <w:iCs/>
              </w:rPr>
              <w:t>, likely in January 2026.</w:t>
            </w:r>
            <w:r w:rsidRPr="00533ACE">
              <w:rPr>
                <w:i/>
                <w:iCs/>
              </w:rPr>
              <w:t xml:space="preserve"> We need to follow up to explore feedback.</w:t>
            </w:r>
          </w:p>
          <w:p w14:paraId="660D8DAF" w14:textId="77777777" w:rsidR="00A623B0" w:rsidRPr="00533ACE" w:rsidRDefault="00A623B0" w:rsidP="009E738F">
            <w:pPr>
              <w:pStyle w:val="NoSpacing"/>
              <w:rPr>
                <w:i/>
                <w:iCs/>
              </w:rPr>
            </w:pPr>
          </w:p>
          <w:p w14:paraId="3224BDA7" w14:textId="77777777" w:rsidR="00F8199C" w:rsidRPr="00533ACE" w:rsidRDefault="00F8199C" w:rsidP="009E738F">
            <w:pPr>
              <w:pStyle w:val="NoSpacing"/>
              <w:rPr>
                <w:i/>
                <w:iCs/>
              </w:rPr>
            </w:pPr>
            <w:r w:rsidRPr="00533ACE">
              <w:rPr>
                <w:i/>
                <w:iCs/>
              </w:rPr>
              <w:lastRenderedPageBreak/>
              <w:t>The members in attendance liked the idea and are willing to travel to the Orlando area. Most of our members are located in the Tampa Bay and South Florida areas.</w:t>
            </w:r>
          </w:p>
          <w:p w14:paraId="323FFF23" w14:textId="1861EFEC" w:rsidR="00F8199C" w:rsidRPr="00533ACE" w:rsidRDefault="00F8199C" w:rsidP="009E738F">
            <w:pPr>
              <w:pStyle w:val="NoSpacing"/>
              <w:rPr>
                <w:i/>
                <w:iCs/>
              </w:rPr>
            </w:pPr>
            <w:r w:rsidRPr="00533ACE">
              <w:rPr>
                <w:i/>
                <w:iCs/>
              </w:rPr>
              <w:t>We will send out a survey to gauge interest among the full membership</w:t>
            </w:r>
            <w:r w:rsidR="00294DA2" w:rsidRPr="00533ACE">
              <w:rPr>
                <w:i/>
                <w:iCs/>
              </w:rPr>
              <w:t xml:space="preserve"> regarding interest, preferred location, and format</w:t>
            </w:r>
            <w:r w:rsidRPr="00533ACE">
              <w:rPr>
                <w:i/>
                <w:iCs/>
              </w:rPr>
              <w:t xml:space="preserve">. </w:t>
            </w:r>
          </w:p>
          <w:p w14:paraId="1D52A85A" w14:textId="77777777" w:rsidR="00A623B0" w:rsidRPr="00533ACE" w:rsidRDefault="00A623B0" w:rsidP="009E738F">
            <w:pPr>
              <w:pStyle w:val="NoSpacing"/>
              <w:rPr>
                <w:i/>
                <w:iCs/>
              </w:rPr>
            </w:pPr>
          </w:p>
          <w:p w14:paraId="64BECC7F" w14:textId="6390A475" w:rsidR="009E738F" w:rsidRPr="00533ACE" w:rsidRDefault="00F8199C" w:rsidP="009E738F">
            <w:pPr>
              <w:pStyle w:val="NoSpacing"/>
              <w:rPr>
                <w:i/>
                <w:iCs/>
              </w:rPr>
            </w:pPr>
            <w:r w:rsidRPr="00533ACE">
              <w:rPr>
                <w:i/>
                <w:iCs/>
              </w:rPr>
              <w:t>We would hope to obtain some free space and have an option of</w:t>
            </w:r>
            <w:r w:rsidR="00294DA2" w:rsidRPr="00533ACE">
              <w:rPr>
                <w:i/>
                <w:iCs/>
              </w:rPr>
              <w:t xml:space="preserve"> a</w:t>
            </w:r>
            <w:r w:rsidRPr="00533ACE">
              <w:rPr>
                <w:i/>
                <w:iCs/>
              </w:rPr>
              <w:t xml:space="preserve"> nearby hotel for those who wish to stay overnight.</w:t>
            </w:r>
          </w:p>
          <w:p w14:paraId="3A150820" w14:textId="77777777" w:rsidR="00A623B0" w:rsidRPr="00533ACE" w:rsidRDefault="00A623B0" w:rsidP="009E738F">
            <w:pPr>
              <w:pStyle w:val="NoSpacing"/>
              <w:rPr>
                <w:i/>
                <w:iCs/>
              </w:rPr>
            </w:pPr>
          </w:p>
          <w:p w14:paraId="5937E860" w14:textId="0AE13DF0" w:rsidR="00F8199C" w:rsidRPr="00533ACE" w:rsidRDefault="00F8199C" w:rsidP="009E738F">
            <w:pPr>
              <w:pStyle w:val="NoSpacing"/>
              <w:rPr>
                <w:i/>
                <w:iCs/>
              </w:rPr>
            </w:pPr>
            <w:r w:rsidRPr="00533ACE">
              <w:rPr>
                <w:i/>
                <w:iCs/>
              </w:rPr>
              <w:t>Some ideas for a meeting were offered:</w:t>
            </w:r>
          </w:p>
          <w:p w14:paraId="4252B539" w14:textId="77777777" w:rsidR="00F8199C" w:rsidRPr="00533ACE" w:rsidRDefault="00F8199C" w:rsidP="00F8199C">
            <w:pPr>
              <w:pStyle w:val="NoSpacing"/>
              <w:numPr>
                <w:ilvl w:val="0"/>
                <w:numId w:val="40"/>
              </w:numPr>
              <w:ind w:left="256" w:hanging="256"/>
              <w:rPr>
                <w:i/>
                <w:iCs/>
              </w:rPr>
            </w:pPr>
            <w:r w:rsidRPr="00533ACE">
              <w:rPr>
                <w:i/>
                <w:iCs/>
              </w:rPr>
              <w:t>Offer some CEUs for BCPA certification</w:t>
            </w:r>
          </w:p>
          <w:p w14:paraId="6B361462" w14:textId="05E69B61" w:rsidR="00410ED5" w:rsidRPr="00533ACE" w:rsidRDefault="00410ED5" w:rsidP="00F8199C">
            <w:pPr>
              <w:pStyle w:val="NoSpacing"/>
              <w:numPr>
                <w:ilvl w:val="0"/>
                <w:numId w:val="40"/>
              </w:numPr>
              <w:ind w:left="256" w:hanging="256"/>
              <w:rPr>
                <w:i/>
                <w:iCs/>
              </w:rPr>
            </w:pPr>
            <w:r w:rsidRPr="00533ACE">
              <w:rPr>
                <w:i/>
                <w:iCs/>
              </w:rPr>
              <w:t xml:space="preserve">Everyone </w:t>
            </w:r>
            <w:r w:rsidR="00F8199C" w:rsidRPr="00533ACE">
              <w:rPr>
                <w:i/>
                <w:iCs/>
              </w:rPr>
              <w:t>comes</w:t>
            </w:r>
            <w:r w:rsidRPr="00533ACE">
              <w:rPr>
                <w:i/>
                <w:iCs/>
              </w:rPr>
              <w:t xml:space="preserve"> prepared to talk about our challenging cases to learn from each other</w:t>
            </w:r>
          </w:p>
          <w:p w14:paraId="06AC5AA0" w14:textId="3D522233" w:rsidR="00410ED5" w:rsidRPr="00533ACE" w:rsidRDefault="00410ED5" w:rsidP="00F8199C">
            <w:pPr>
              <w:pStyle w:val="NoSpacing"/>
              <w:numPr>
                <w:ilvl w:val="0"/>
                <w:numId w:val="40"/>
              </w:numPr>
              <w:ind w:left="256" w:hanging="256"/>
              <w:rPr>
                <w:i/>
                <w:iCs/>
              </w:rPr>
            </w:pPr>
            <w:r w:rsidRPr="00533ACE">
              <w:rPr>
                <w:i/>
                <w:iCs/>
              </w:rPr>
              <w:t>Shared resources</w:t>
            </w:r>
            <w:r w:rsidR="00F8199C" w:rsidRPr="00533ACE">
              <w:rPr>
                <w:i/>
                <w:iCs/>
              </w:rPr>
              <w:t xml:space="preserve"> with group, and make those resources available afterward online</w:t>
            </w:r>
          </w:p>
          <w:p w14:paraId="4B6B15F9" w14:textId="20AB9FD6" w:rsidR="00294DA2" w:rsidRPr="00533ACE" w:rsidRDefault="00294DA2" w:rsidP="00F8199C">
            <w:pPr>
              <w:pStyle w:val="NoSpacing"/>
              <w:numPr>
                <w:ilvl w:val="0"/>
                <w:numId w:val="40"/>
              </w:numPr>
              <w:ind w:left="256" w:hanging="256"/>
              <w:rPr>
                <w:i/>
                <w:iCs/>
              </w:rPr>
            </w:pPr>
            <w:r w:rsidRPr="00533ACE">
              <w:rPr>
                <w:i/>
                <w:iCs/>
              </w:rPr>
              <w:t>Networking opportunities to get to know one another better</w:t>
            </w:r>
          </w:p>
          <w:p w14:paraId="16794910" w14:textId="0CA47CA5" w:rsidR="00410ED5" w:rsidRPr="00533ACE" w:rsidRDefault="00294DA2">
            <w:pPr>
              <w:pStyle w:val="NoSpacing"/>
              <w:numPr>
                <w:ilvl w:val="0"/>
                <w:numId w:val="40"/>
              </w:numPr>
              <w:ind w:left="256" w:hanging="256"/>
              <w:rPr>
                <w:i/>
                <w:iCs/>
              </w:rPr>
            </w:pPr>
            <w:r w:rsidRPr="00533ACE">
              <w:rPr>
                <w:i/>
                <w:iCs/>
              </w:rPr>
              <w:t>Speaker</w:t>
            </w:r>
          </w:p>
          <w:p w14:paraId="1E5947F3" w14:textId="1CE7AAE5" w:rsidR="00410ED5" w:rsidRDefault="00410ED5" w:rsidP="009E738F">
            <w:pPr>
              <w:pStyle w:val="NoSpacing"/>
            </w:pPr>
          </w:p>
        </w:tc>
      </w:tr>
      <w:tr w:rsidR="00B54F0E" w14:paraId="11CA66FF" w14:textId="77777777" w:rsidTr="00C9225A">
        <w:tc>
          <w:tcPr>
            <w:tcW w:w="4135" w:type="dxa"/>
          </w:tcPr>
          <w:p w14:paraId="5EEF731B" w14:textId="386B3C3A" w:rsidR="00B54F0E" w:rsidRDefault="00B54F0E" w:rsidP="00E77D7B">
            <w:pPr>
              <w:pStyle w:val="NoSpacing"/>
              <w:rPr>
                <w:b/>
                <w:bCs/>
              </w:rPr>
            </w:pPr>
          </w:p>
        </w:tc>
        <w:tc>
          <w:tcPr>
            <w:tcW w:w="5490" w:type="dxa"/>
          </w:tcPr>
          <w:p w14:paraId="231FB0B2" w14:textId="352282A8" w:rsidR="0064535C" w:rsidRDefault="0064535C" w:rsidP="00B54F0E">
            <w:pPr>
              <w:pStyle w:val="NoSpacing"/>
            </w:pPr>
          </w:p>
        </w:tc>
      </w:tr>
      <w:tr w:rsidR="00DC48A6" w14:paraId="2336F120" w14:textId="77777777" w:rsidTr="00C9225A">
        <w:tc>
          <w:tcPr>
            <w:tcW w:w="4135" w:type="dxa"/>
          </w:tcPr>
          <w:p w14:paraId="16B6DF11" w14:textId="77777777" w:rsidR="00DC48A6" w:rsidRPr="004057EF" w:rsidRDefault="00DC48A6" w:rsidP="00852963">
            <w:pPr>
              <w:rPr>
                <w:b/>
                <w:bCs/>
                <w:color w:val="767171" w:themeColor="background2" w:themeShade="80"/>
              </w:rPr>
            </w:pPr>
            <w:r w:rsidRPr="004057EF">
              <w:rPr>
                <w:b/>
                <w:bCs/>
                <w:color w:val="767171" w:themeColor="background2" w:themeShade="80"/>
              </w:rPr>
              <w:t>Communications Committee</w:t>
            </w:r>
          </w:p>
          <w:p w14:paraId="3756EC57" w14:textId="5B8A89A8" w:rsidR="009C3649" w:rsidRPr="004057EF" w:rsidRDefault="009C3649" w:rsidP="00852963">
            <w:pPr>
              <w:rPr>
                <w:color w:val="767171" w:themeColor="background2" w:themeShade="80"/>
              </w:rPr>
            </w:pPr>
            <w:r w:rsidRPr="004057EF">
              <w:rPr>
                <w:color w:val="767171" w:themeColor="background2" w:themeShade="80"/>
              </w:rPr>
              <w:t>Janet Beesting Nelson</w:t>
            </w:r>
          </w:p>
          <w:p w14:paraId="24EC16FA" w14:textId="62CBD297" w:rsidR="009C3649" w:rsidRPr="004057EF" w:rsidRDefault="009C3649" w:rsidP="00852963">
            <w:pPr>
              <w:rPr>
                <w:b/>
                <w:bCs/>
                <w:color w:val="767171" w:themeColor="background2" w:themeShade="80"/>
              </w:rPr>
            </w:pPr>
            <w:r w:rsidRPr="004057EF">
              <w:rPr>
                <w:color w:val="767171" w:themeColor="background2" w:themeShade="80"/>
              </w:rPr>
              <w:t>Tammy Krack</w:t>
            </w:r>
          </w:p>
        </w:tc>
        <w:tc>
          <w:tcPr>
            <w:tcW w:w="5490" w:type="dxa"/>
          </w:tcPr>
          <w:p w14:paraId="4A7FEE1E" w14:textId="13D59CA5" w:rsidR="002F0440" w:rsidRPr="004057EF" w:rsidRDefault="002F0440" w:rsidP="002F0440">
            <w:pPr>
              <w:pStyle w:val="NoSpacing"/>
              <w:rPr>
                <w:color w:val="767171" w:themeColor="background2" w:themeShade="80"/>
              </w:rPr>
            </w:pPr>
            <w:r w:rsidRPr="004057EF">
              <w:rPr>
                <w:color w:val="767171" w:themeColor="background2" w:themeShade="80"/>
              </w:rPr>
              <w:t xml:space="preserve">We are </w:t>
            </w:r>
            <w:r w:rsidR="00567AC8" w:rsidRPr="004057EF">
              <w:rPr>
                <w:color w:val="767171" w:themeColor="background2" w:themeShade="80"/>
              </w:rPr>
              <w:t>planning</w:t>
            </w:r>
            <w:r w:rsidR="00C45B74" w:rsidRPr="004057EF">
              <w:rPr>
                <w:color w:val="767171" w:themeColor="background2" w:themeShade="80"/>
              </w:rPr>
              <w:t xml:space="preserve"> to trial</w:t>
            </w:r>
            <w:r w:rsidRPr="004057EF">
              <w:rPr>
                <w:color w:val="767171" w:themeColor="background2" w:themeShade="80"/>
              </w:rPr>
              <w:t xml:space="preserve"> a new messaging app called Zulip. It is similar to Slack and </w:t>
            </w:r>
            <w:r w:rsidR="006658FF" w:rsidRPr="004057EF">
              <w:rPr>
                <w:color w:val="767171" w:themeColor="background2" w:themeShade="80"/>
              </w:rPr>
              <w:t>Discord but</w:t>
            </w:r>
            <w:r w:rsidRPr="004057EF">
              <w:rPr>
                <w:color w:val="767171" w:themeColor="background2" w:themeShade="80"/>
              </w:rPr>
              <w:t xml:space="preserve"> offers some additional features like a customizable user profile and more.</w:t>
            </w:r>
          </w:p>
          <w:p w14:paraId="28DEDDCD" w14:textId="77777777" w:rsidR="002F0440" w:rsidRPr="004057EF" w:rsidRDefault="002F0440" w:rsidP="002F0440">
            <w:pPr>
              <w:pStyle w:val="NoSpacing"/>
              <w:rPr>
                <w:color w:val="767171" w:themeColor="background2" w:themeShade="80"/>
              </w:rPr>
            </w:pPr>
            <w:r w:rsidRPr="004057EF">
              <w:rPr>
                <w:color w:val="767171" w:themeColor="background2" w:themeShade="80"/>
              </w:rPr>
              <w:t>We will trial it with a limited number of users before inviting all HAF members.</w:t>
            </w:r>
          </w:p>
          <w:p w14:paraId="579377F4" w14:textId="77777777" w:rsidR="002F0440" w:rsidRPr="004057EF" w:rsidRDefault="002F0440" w:rsidP="002F0440">
            <w:pPr>
              <w:pStyle w:val="NoSpacing"/>
              <w:rPr>
                <w:b/>
                <w:bCs/>
                <w:color w:val="767171" w:themeColor="background2" w:themeShade="80"/>
              </w:rPr>
            </w:pPr>
            <w:r w:rsidRPr="004057EF">
              <w:rPr>
                <w:b/>
                <w:bCs/>
                <w:color w:val="767171" w:themeColor="background2" w:themeShade="80"/>
              </w:rPr>
              <w:t>Zulip Community</w:t>
            </w:r>
          </w:p>
          <w:p w14:paraId="4F6D9E10" w14:textId="77777777" w:rsidR="002F0440" w:rsidRPr="004057EF" w:rsidRDefault="002F0440" w:rsidP="002F0440">
            <w:pPr>
              <w:pStyle w:val="NoSpacing"/>
              <w:numPr>
                <w:ilvl w:val="0"/>
                <w:numId w:val="29"/>
              </w:numPr>
              <w:rPr>
                <w:color w:val="767171" w:themeColor="background2" w:themeShade="80"/>
              </w:rPr>
            </w:pPr>
            <w:r w:rsidRPr="004057EF">
              <w:rPr>
                <w:color w:val="767171" w:themeColor="background2" w:themeShade="80"/>
              </w:rPr>
              <w:t>Organization URL: healthcareadvocatesofflorida.zulipchat.com</w:t>
            </w:r>
          </w:p>
          <w:p w14:paraId="3B559E29" w14:textId="77777777" w:rsidR="002F0440" w:rsidRPr="004057EF" w:rsidRDefault="002F0440" w:rsidP="002F0440">
            <w:pPr>
              <w:pStyle w:val="NoSpacing"/>
              <w:numPr>
                <w:ilvl w:val="0"/>
                <w:numId w:val="29"/>
              </w:numPr>
              <w:rPr>
                <w:color w:val="767171" w:themeColor="background2" w:themeShade="80"/>
              </w:rPr>
            </w:pPr>
            <w:r w:rsidRPr="004057EF">
              <w:rPr>
                <w:color w:val="767171" w:themeColor="background2" w:themeShade="80"/>
              </w:rPr>
              <w:t>Organization type: Community</w:t>
            </w:r>
          </w:p>
          <w:p w14:paraId="0517FA77" w14:textId="77777777" w:rsidR="00DC48A6" w:rsidRPr="004057EF" w:rsidRDefault="00DC48A6" w:rsidP="00852963">
            <w:pPr>
              <w:rPr>
                <w:color w:val="767171" w:themeColor="background2" w:themeShade="80"/>
              </w:rPr>
            </w:pPr>
          </w:p>
          <w:p w14:paraId="3487EBCC" w14:textId="76A62D71" w:rsidR="002F0440" w:rsidRPr="004057EF" w:rsidRDefault="002F0440" w:rsidP="002F0440">
            <w:pPr>
              <w:pStyle w:val="NoSpacing"/>
              <w:rPr>
                <w:color w:val="767171" w:themeColor="background2" w:themeShade="80"/>
              </w:rPr>
            </w:pPr>
            <w:r w:rsidRPr="004057EF">
              <w:rPr>
                <w:color w:val="767171" w:themeColor="background2" w:themeShade="80"/>
              </w:rPr>
              <w:t xml:space="preserve">No updates on the GNA Directory—still waiting for GNA to fix a bug. GNA directory : </w:t>
            </w:r>
            <w:hyperlink r:id="rId12" w:history="1">
              <w:r w:rsidRPr="004057EF">
                <w:rPr>
                  <w:rStyle w:val="Hyperlink"/>
                  <w:color w:val="767171" w:themeColor="background2" w:themeShade="80"/>
                </w:rPr>
                <w:t>https://gnanow.org/advocates/group-florida-advocates</w:t>
              </w:r>
            </w:hyperlink>
          </w:p>
          <w:p w14:paraId="103A2F58" w14:textId="5D6DC5C7" w:rsidR="002F0440" w:rsidRPr="004057EF" w:rsidRDefault="002F0440" w:rsidP="00852963">
            <w:pPr>
              <w:rPr>
                <w:color w:val="767171" w:themeColor="background2" w:themeShade="80"/>
              </w:rPr>
            </w:pPr>
          </w:p>
        </w:tc>
      </w:tr>
      <w:tr w:rsidR="00DC48A6" w14:paraId="1DA95BA7" w14:textId="77777777" w:rsidTr="00C9225A">
        <w:tc>
          <w:tcPr>
            <w:tcW w:w="4135" w:type="dxa"/>
          </w:tcPr>
          <w:p w14:paraId="109555DF" w14:textId="77777777" w:rsidR="00DC48A6" w:rsidRDefault="00DC48A6" w:rsidP="00852963">
            <w:pPr>
              <w:rPr>
                <w:b/>
                <w:bCs/>
              </w:rPr>
            </w:pPr>
            <w:r w:rsidRPr="009C3649">
              <w:rPr>
                <w:b/>
                <w:bCs/>
              </w:rPr>
              <w:t>Education Committee</w:t>
            </w:r>
          </w:p>
          <w:p w14:paraId="1FA5348E" w14:textId="35804D30" w:rsidR="009C3649" w:rsidRPr="009C3649" w:rsidRDefault="009C3649" w:rsidP="00852963">
            <w:r w:rsidRPr="009C3649">
              <w:t>Cathy Bowers</w:t>
            </w:r>
          </w:p>
        </w:tc>
        <w:tc>
          <w:tcPr>
            <w:tcW w:w="5490" w:type="dxa"/>
          </w:tcPr>
          <w:p w14:paraId="4DF972FD" w14:textId="77777777" w:rsidR="005A20AD" w:rsidRDefault="005A20AD" w:rsidP="00852963"/>
          <w:p w14:paraId="76180A57" w14:textId="77777777" w:rsidR="005A20AD" w:rsidRDefault="005A20AD" w:rsidP="00852963"/>
          <w:p w14:paraId="584DAE3F" w14:textId="77777777" w:rsidR="003B5B85" w:rsidRPr="003B5B85" w:rsidRDefault="003B5B85" w:rsidP="003B5B85">
            <w:pPr>
              <w:pStyle w:val="NoSpacing"/>
              <w:rPr>
                <w:u w:val="single"/>
              </w:rPr>
            </w:pPr>
            <w:r w:rsidRPr="003B5B85">
              <w:rPr>
                <w:u w:val="single"/>
              </w:rPr>
              <w:t>Other ongoing CEU opportunities:</w:t>
            </w:r>
          </w:p>
          <w:p w14:paraId="3722794F" w14:textId="77777777" w:rsidR="003B5B85" w:rsidRDefault="003B5B85" w:rsidP="003B5B85">
            <w:pPr>
              <w:pStyle w:val="ListParagraph"/>
              <w:numPr>
                <w:ilvl w:val="0"/>
                <w:numId w:val="5"/>
              </w:numPr>
              <w:spacing w:after="160" w:line="259" w:lineRule="auto"/>
            </w:pPr>
            <w:r>
              <w:t xml:space="preserve">Triage Cancer: </w:t>
            </w:r>
            <w:hyperlink r:id="rId13" w:history="1">
              <w:r w:rsidRPr="00E675AA">
                <w:rPr>
                  <w:rStyle w:val="Hyperlink"/>
                  <w:color w:val="0563C1"/>
                </w:rPr>
                <w:t>https://triagecancer.org</w:t>
              </w:r>
            </w:hyperlink>
            <w:r>
              <w:t xml:space="preserve"> (free)</w:t>
            </w:r>
          </w:p>
          <w:p w14:paraId="40949E0C" w14:textId="77777777" w:rsidR="003B5B85" w:rsidRDefault="003B5B85" w:rsidP="003B5B85">
            <w:pPr>
              <w:pStyle w:val="ListParagraph"/>
              <w:numPr>
                <w:ilvl w:val="0"/>
                <w:numId w:val="5"/>
              </w:numPr>
              <w:spacing w:after="160" w:line="259" w:lineRule="auto"/>
            </w:pPr>
            <w:r>
              <w:t xml:space="preserve">For a list of pre-approved BCPA CEUs, visit </w:t>
            </w:r>
            <w:hyperlink r:id="rId14" w:history="1">
              <w:r w:rsidRPr="00147666">
                <w:rPr>
                  <w:rStyle w:val="Hyperlink"/>
                  <w:color w:val="0563C1"/>
                </w:rPr>
                <w:t>https://www.pacboard.org/pre-approved-ce-list</w:t>
              </w:r>
            </w:hyperlink>
          </w:p>
          <w:p w14:paraId="1FDDDE64" w14:textId="77777777" w:rsidR="003B5B85" w:rsidRPr="00DC48A6" w:rsidRDefault="003B5B85" w:rsidP="00852963"/>
        </w:tc>
      </w:tr>
      <w:tr w:rsidR="009C3649" w14:paraId="0F5F33BA" w14:textId="77777777" w:rsidTr="00C9225A">
        <w:tc>
          <w:tcPr>
            <w:tcW w:w="4135" w:type="dxa"/>
          </w:tcPr>
          <w:p w14:paraId="30A6D6B0" w14:textId="677A4D4D" w:rsidR="009C3649" w:rsidRDefault="009C3649" w:rsidP="009C3649">
            <w:pPr>
              <w:rPr>
                <w:b/>
                <w:bCs/>
              </w:rPr>
            </w:pPr>
            <w:r w:rsidRPr="00AA10B3">
              <w:rPr>
                <w:b/>
                <w:bCs/>
              </w:rPr>
              <w:t>New Business</w:t>
            </w:r>
            <w:r>
              <w:rPr>
                <w:b/>
                <w:bCs/>
              </w:rPr>
              <w:t xml:space="preserve"> (15 minutes)</w:t>
            </w:r>
          </w:p>
          <w:p w14:paraId="4FF12C19" w14:textId="77777777" w:rsidR="009C3649" w:rsidRDefault="009C3649" w:rsidP="009C3649"/>
        </w:tc>
        <w:tc>
          <w:tcPr>
            <w:tcW w:w="5490" w:type="dxa"/>
          </w:tcPr>
          <w:p w14:paraId="5536B626" w14:textId="114AECFF" w:rsidR="00A623B0" w:rsidRDefault="009055D8" w:rsidP="009055D8">
            <w:pPr>
              <w:pStyle w:val="ListParagraph"/>
              <w:numPr>
                <w:ilvl w:val="0"/>
                <w:numId w:val="45"/>
              </w:numPr>
            </w:pPr>
            <w:r>
              <w:t xml:space="preserve">We need to contact members to find out why only ~60% are opening our emails (i.e., meeting reminders and meeting minutes). Hillary, Ashley </w:t>
            </w:r>
            <w:r>
              <w:lastRenderedPageBreak/>
              <w:t>Kolb and Ginnie and are willing to help with calling members. Maureen Rulison is willing to help with the conference.</w:t>
            </w:r>
          </w:p>
          <w:p w14:paraId="4D597A0F" w14:textId="55E0FF78" w:rsidR="00A22ECC" w:rsidRDefault="00A22ECC" w:rsidP="009055D8">
            <w:pPr>
              <w:pStyle w:val="NoSpacing"/>
              <w:numPr>
                <w:ilvl w:val="0"/>
                <w:numId w:val="45"/>
              </w:numPr>
            </w:pPr>
            <w:r>
              <w:t>Please write an article for our Linked in newsletter</w:t>
            </w:r>
            <w:r w:rsidR="009055D8">
              <w:t>!</w:t>
            </w:r>
          </w:p>
          <w:p w14:paraId="33057BD4" w14:textId="77777777" w:rsidR="00A22ECC" w:rsidRDefault="00A22ECC" w:rsidP="00A623B0"/>
          <w:p w14:paraId="76C06116" w14:textId="6EA7AC93" w:rsidR="00A22ECC" w:rsidRPr="00A623B0" w:rsidRDefault="009055D8" w:rsidP="00A623B0">
            <w:r>
              <w:t xml:space="preserve">Janet-make sure email is correct in the directory: </w:t>
            </w:r>
          </w:p>
          <w:p w14:paraId="26848964" w14:textId="77777777" w:rsidR="006F1453" w:rsidRDefault="006F1453" w:rsidP="006F1453">
            <w:r>
              <w:t>Tarpon Springs</w:t>
            </w:r>
          </w:p>
          <w:p w14:paraId="459785E3" w14:textId="77777777" w:rsidR="006F1453" w:rsidRDefault="006F1453" w:rsidP="006F1453">
            <w:r>
              <w:t>Ashley@caregiversupportandresources.com</w:t>
            </w:r>
          </w:p>
          <w:p w14:paraId="6FC4B8D3" w14:textId="60F83705" w:rsidR="00A623B0" w:rsidRPr="00A623B0" w:rsidRDefault="006F1453" w:rsidP="006F1453">
            <w:r>
              <w:t>727-602-5016</w:t>
            </w:r>
          </w:p>
          <w:p w14:paraId="7235A747" w14:textId="7543651A" w:rsidR="008C206D" w:rsidRPr="008C206D" w:rsidRDefault="008C206D" w:rsidP="00381A76">
            <w:pPr>
              <w:rPr>
                <w:b/>
                <w:bCs/>
              </w:rPr>
            </w:pPr>
          </w:p>
        </w:tc>
      </w:tr>
      <w:tr w:rsidR="009C3649" w14:paraId="122A8807" w14:textId="77777777" w:rsidTr="00C9225A">
        <w:tc>
          <w:tcPr>
            <w:tcW w:w="4135" w:type="dxa"/>
          </w:tcPr>
          <w:p w14:paraId="5D690FA1" w14:textId="493DF3C8" w:rsidR="009C3649" w:rsidRPr="00AA10B3" w:rsidRDefault="006078CF" w:rsidP="009C3649">
            <w:pPr>
              <w:rPr>
                <w:b/>
                <w:bCs/>
              </w:rPr>
            </w:pPr>
            <w:r>
              <w:rPr>
                <w:b/>
                <w:bCs/>
              </w:rPr>
              <w:lastRenderedPageBreak/>
              <w:t>Next Meeting:</w:t>
            </w:r>
          </w:p>
        </w:tc>
        <w:tc>
          <w:tcPr>
            <w:tcW w:w="5490" w:type="dxa"/>
          </w:tcPr>
          <w:p w14:paraId="6821470E" w14:textId="33526A57" w:rsidR="00513C78" w:rsidRDefault="00513C78" w:rsidP="00513C78">
            <w:pPr>
              <w:rPr>
                <w:b/>
                <w:bCs/>
              </w:rPr>
            </w:pPr>
            <w:r w:rsidRPr="0032570B">
              <w:rPr>
                <w:b/>
                <w:bCs/>
              </w:rPr>
              <w:t>Next meeting:</w:t>
            </w:r>
            <w:r>
              <w:rPr>
                <w:b/>
                <w:bCs/>
              </w:rPr>
              <w:t xml:space="preserve"> </w:t>
            </w:r>
            <w:r w:rsidR="009055D8">
              <w:rPr>
                <w:b/>
                <w:bCs/>
              </w:rPr>
              <w:t>January 20</w:t>
            </w:r>
            <w:r w:rsidR="00D87533">
              <w:rPr>
                <w:b/>
                <w:bCs/>
              </w:rPr>
              <w:t xml:space="preserve"> </w:t>
            </w:r>
            <w:r>
              <w:rPr>
                <w:b/>
                <w:bCs/>
              </w:rPr>
              <w:t xml:space="preserve">at 4 </w:t>
            </w:r>
            <w:r w:rsidRPr="0032570B">
              <w:rPr>
                <w:b/>
                <w:bCs/>
              </w:rPr>
              <w:t>pm EST</w:t>
            </w:r>
          </w:p>
          <w:p w14:paraId="6B6F18CE" w14:textId="608CB5AE" w:rsidR="00294DA2" w:rsidRPr="00294DA2" w:rsidRDefault="00294DA2" w:rsidP="00513C78">
            <w:r w:rsidRPr="00294DA2">
              <w:t xml:space="preserve">Link to register: </w:t>
            </w:r>
            <w:hyperlink r:id="rId15" w:history="1">
              <w:r w:rsidRPr="00294DA2">
                <w:rPr>
                  <w:rStyle w:val="Hyperlink"/>
                </w:rPr>
                <w:t>https://us06web.zoom.us/j/81714303014</w:t>
              </w:r>
            </w:hyperlink>
          </w:p>
          <w:p w14:paraId="22898E73" w14:textId="68D69EAB" w:rsidR="009C3649" w:rsidRDefault="009C3649" w:rsidP="002A1866"/>
        </w:tc>
      </w:tr>
      <w:tr w:rsidR="009C3649" w14:paraId="66B25EAA" w14:textId="77777777" w:rsidTr="00C9225A">
        <w:tc>
          <w:tcPr>
            <w:tcW w:w="4135" w:type="dxa"/>
          </w:tcPr>
          <w:p w14:paraId="11072F61" w14:textId="5BF92019" w:rsidR="009C3649" w:rsidRDefault="009C3649" w:rsidP="009C3649">
            <w:pPr>
              <w:rPr>
                <w:b/>
                <w:bCs/>
              </w:rPr>
            </w:pPr>
            <w:r>
              <w:rPr>
                <w:b/>
                <w:bCs/>
              </w:rPr>
              <w:t>Next Steps:</w:t>
            </w:r>
          </w:p>
          <w:p w14:paraId="52500D75" w14:textId="5708B83A" w:rsidR="009C3649" w:rsidRPr="003D6396" w:rsidRDefault="009C3649" w:rsidP="009C3649">
            <w:pPr>
              <w:rPr>
                <w:b/>
                <w:bCs/>
              </w:rPr>
            </w:pPr>
          </w:p>
        </w:tc>
        <w:tc>
          <w:tcPr>
            <w:tcW w:w="5490" w:type="dxa"/>
          </w:tcPr>
          <w:p w14:paraId="7481798A" w14:textId="77777777" w:rsidR="006078CF" w:rsidRDefault="00AD43E8" w:rsidP="00AD43E8">
            <w:pPr>
              <w:pStyle w:val="ListParagraph"/>
              <w:numPr>
                <w:ilvl w:val="0"/>
                <w:numId w:val="42"/>
              </w:numPr>
            </w:pPr>
            <w:r>
              <w:t>Contact members who have not yet completed the new form to be included in the HAF directory</w:t>
            </w:r>
          </w:p>
          <w:p w14:paraId="642125C2" w14:textId="0DDACD55" w:rsidR="00AD43E8" w:rsidRDefault="00AD43E8" w:rsidP="00AD43E8">
            <w:pPr>
              <w:pStyle w:val="ListParagraph"/>
              <w:numPr>
                <w:ilvl w:val="0"/>
                <w:numId w:val="42"/>
              </w:numPr>
            </w:pPr>
            <w:r>
              <w:t>Survey group regarding interest in an in-person meeting in early 2025.</w:t>
            </w:r>
          </w:p>
        </w:tc>
      </w:tr>
      <w:tr w:rsidR="009C3649" w14:paraId="21B0F9D6" w14:textId="77777777" w:rsidTr="00C9225A">
        <w:tc>
          <w:tcPr>
            <w:tcW w:w="4135" w:type="dxa"/>
          </w:tcPr>
          <w:p w14:paraId="796CCC75" w14:textId="77777777" w:rsidR="009C3649" w:rsidRDefault="009C3649" w:rsidP="009C3649">
            <w:pPr>
              <w:rPr>
                <w:b/>
                <w:bCs/>
              </w:rPr>
            </w:pPr>
            <w:r w:rsidRPr="000C09AE">
              <w:rPr>
                <w:b/>
                <w:bCs/>
              </w:rPr>
              <w:t>Attended by:</w:t>
            </w:r>
            <w:r>
              <w:rPr>
                <w:b/>
                <w:bCs/>
              </w:rPr>
              <w:t xml:space="preserve"> </w:t>
            </w:r>
          </w:p>
          <w:p w14:paraId="2E5064E6" w14:textId="69F2CD51" w:rsidR="009C3649" w:rsidRDefault="009C3649" w:rsidP="009C3649">
            <w:r>
              <w:t xml:space="preserve">If you attended and don’t see your name here, please contact Janet Nelson at </w:t>
            </w:r>
            <w:hyperlink r:id="rId16" w:history="1">
              <w:r w:rsidR="0040064A" w:rsidRPr="00677CB7">
                <w:rPr>
                  <w:rStyle w:val="Hyperlink"/>
                </w:rPr>
                <w:t>JanetNelson@BreakawayHealthSolutions.com</w:t>
              </w:r>
            </w:hyperlink>
          </w:p>
          <w:p w14:paraId="106695D4" w14:textId="77777777" w:rsidR="0040064A" w:rsidRDefault="0040064A" w:rsidP="009C3649"/>
          <w:p w14:paraId="63E67BC5" w14:textId="45964716" w:rsidR="0040064A" w:rsidRDefault="0040064A" w:rsidP="009C3649">
            <w:r>
              <w:t>This meeting was open to All Florida Case Management and Healthcare Advocates of Florida</w:t>
            </w:r>
          </w:p>
        </w:tc>
        <w:tc>
          <w:tcPr>
            <w:tcW w:w="5490" w:type="dxa"/>
          </w:tcPr>
          <w:p w14:paraId="69C5818F" w14:textId="60DB2F14" w:rsidR="00941D46" w:rsidRDefault="00941D46" w:rsidP="00573474">
            <w:pPr>
              <w:pStyle w:val="NoSpacing"/>
              <w:numPr>
                <w:ilvl w:val="0"/>
                <w:numId w:val="38"/>
              </w:numPr>
            </w:pPr>
            <w:r>
              <w:t>Acadia Jacob (Florida Voices for Health)</w:t>
            </w:r>
          </w:p>
          <w:p w14:paraId="6A50FC36" w14:textId="128E21C5" w:rsidR="00573474" w:rsidRDefault="00353272" w:rsidP="00573474">
            <w:pPr>
              <w:pStyle w:val="NoSpacing"/>
              <w:numPr>
                <w:ilvl w:val="0"/>
                <w:numId w:val="38"/>
              </w:numPr>
            </w:pPr>
            <w:r>
              <w:t>Anne Llewellyn</w:t>
            </w:r>
          </w:p>
          <w:p w14:paraId="1F886554" w14:textId="2680E36D" w:rsidR="00D87533" w:rsidRDefault="00D87533" w:rsidP="00573474">
            <w:pPr>
              <w:pStyle w:val="NoSpacing"/>
              <w:numPr>
                <w:ilvl w:val="0"/>
                <w:numId w:val="38"/>
              </w:numPr>
            </w:pPr>
            <w:r>
              <w:t>Cathy Bowers</w:t>
            </w:r>
          </w:p>
          <w:p w14:paraId="0805392D" w14:textId="5F28BFBE" w:rsidR="00D87533" w:rsidRDefault="000A6444" w:rsidP="00573474">
            <w:pPr>
              <w:pStyle w:val="NoSpacing"/>
              <w:numPr>
                <w:ilvl w:val="0"/>
                <w:numId w:val="38"/>
              </w:numPr>
            </w:pPr>
            <w:r>
              <w:t>Janet Nelson</w:t>
            </w:r>
          </w:p>
          <w:p w14:paraId="68BA3F28" w14:textId="0A319A0F" w:rsidR="00941D46" w:rsidRDefault="00941D46" w:rsidP="00573474">
            <w:pPr>
              <w:pStyle w:val="NoSpacing"/>
              <w:numPr>
                <w:ilvl w:val="0"/>
                <w:numId w:val="38"/>
              </w:numPr>
            </w:pPr>
            <w:r>
              <w:t>Betty Ford</w:t>
            </w:r>
          </w:p>
          <w:p w14:paraId="04E88BD5" w14:textId="542AC8F6" w:rsidR="00941D46" w:rsidRDefault="00B17C79" w:rsidP="00573474">
            <w:pPr>
              <w:pStyle w:val="NoSpacing"/>
              <w:numPr>
                <w:ilvl w:val="0"/>
                <w:numId w:val="38"/>
              </w:numPr>
            </w:pPr>
            <w:r>
              <w:t>Virginia (</w:t>
            </w:r>
            <w:r w:rsidR="00941D46">
              <w:t>Ginny</w:t>
            </w:r>
            <w:r>
              <w:t>)</w:t>
            </w:r>
            <w:r w:rsidR="00941D46">
              <w:t xml:space="preserve"> Moore</w:t>
            </w:r>
          </w:p>
          <w:p w14:paraId="243BC9B3" w14:textId="79639DF2" w:rsidR="00941D46" w:rsidRDefault="00B17C79" w:rsidP="00573474">
            <w:pPr>
              <w:pStyle w:val="NoSpacing"/>
              <w:numPr>
                <w:ilvl w:val="0"/>
                <w:numId w:val="38"/>
              </w:numPr>
            </w:pPr>
            <w:r>
              <w:t>Laura Hoffman</w:t>
            </w:r>
          </w:p>
          <w:p w14:paraId="4AC67748" w14:textId="6840D531" w:rsidR="00B17C79" w:rsidRDefault="00B17C79" w:rsidP="00573474">
            <w:pPr>
              <w:pStyle w:val="NoSpacing"/>
              <w:numPr>
                <w:ilvl w:val="0"/>
                <w:numId w:val="38"/>
              </w:numPr>
            </w:pPr>
            <w:r>
              <w:t>Maureen Rulison</w:t>
            </w:r>
          </w:p>
          <w:p w14:paraId="0C9BAB2B" w14:textId="53B10A2C" w:rsidR="000B2F55" w:rsidRDefault="000B2F55" w:rsidP="00573474">
            <w:pPr>
              <w:pStyle w:val="NoSpacing"/>
              <w:numPr>
                <w:ilvl w:val="0"/>
                <w:numId w:val="38"/>
              </w:numPr>
            </w:pPr>
            <w:r>
              <w:t>Ashley Kolb</w:t>
            </w:r>
            <w:r w:rsidR="006F1453">
              <w:t xml:space="preserve"> </w:t>
            </w:r>
          </w:p>
          <w:p w14:paraId="151461CE" w14:textId="72DD733E" w:rsidR="00B17C79" w:rsidRDefault="00B17C79" w:rsidP="00573474">
            <w:pPr>
              <w:pStyle w:val="NoSpacing"/>
              <w:numPr>
                <w:ilvl w:val="0"/>
                <w:numId w:val="38"/>
              </w:numPr>
            </w:pPr>
            <w:r>
              <w:t>Jean Reynolds</w:t>
            </w:r>
          </w:p>
          <w:p w14:paraId="3829EA9A" w14:textId="523A966F" w:rsidR="00B17C79" w:rsidRDefault="00B17C79" w:rsidP="00573474">
            <w:pPr>
              <w:pStyle w:val="NoSpacing"/>
              <w:numPr>
                <w:ilvl w:val="0"/>
                <w:numId w:val="38"/>
              </w:numPr>
            </w:pPr>
            <w:r>
              <w:t>Candice Bond</w:t>
            </w:r>
          </w:p>
          <w:p w14:paraId="10030E07" w14:textId="2F51F980" w:rsidR="00B17C79" w:rsidRDefault="00B17C79" w:rsidP="00573474">
            <w:pPr>
              <w:pStyle w:val="NoSpacing"/>
              <w:numPr>
                <w:ilvl w:val="0"/>
                <w:numId w:val="38"/>
              </w:numPr>
            </w:pPr>
            <w:r>
              <w:t>Gennorriss Scott</w:t>
            </w:r>
          </w:p>
          <w:p w14:paraId="29214FA9" w14:textId="62488C08" w:rsidR="00B17C79" w:rsidRDefault="00B17C79" w:rsidP="00573474">
            <w:pPr>
              <w:pStyle w:val="NoSpacing"/>
              <w:numPr>
                <w:ilvl w:val="0"/>
                <w:numId w:val="38"/>
              </w:numPr>
            </w:pPr>
            <w:r>
              <w:t>Jazmin Garcia</w:t>
            </w:r>
          </w:p>
          <w:p w14:paraId="33551973" w14:textId="03C71AB0" w:rsidR="00B17C79" w:rsidRDefault="00B17C79" w:rsidP="00573474">
            <w:pPr>
              <w:pStyle w:val="NoSpacing"/>
              <w:numPr>
                <w:ilvl w:val="0"/>
                <w:numId w:val="38"/>
              </w:numPr>
            </w:pPr>
            <w:r>
              <w:t>Lauren Patterson</w:t>
            </w:r>
          </w:p>
          <w:p w14:paraId="1FD70E7E" w14:textId="189199F8" w:rsidR="00B17C79" w:rsidRDefault="000B2F55" w:rsidP="00573474">
            <w:pPr>
              <w:pStyle w:val="NoSpacing"/>
              <w:numPr>
                <w:ilvl w:val="0"/>
                <w:numId w:val="38"/>
              </w:numPr>
            </w:pPr>
            <w:r>
              <w:t>Hillary Tescher</w:t>
            </w:r>
          </w:p>
          <w:p w14:paraId="06786359" w14:textId="6870BD8A" w:rsidR="009055D8" w:rsidRDefault="009055D8" w:rsidP="00573474">
            <w:pPr>
              <w:pStyle w:val="NoSpacing"/>
              <w:numPr>
                <w:ilvl w:val="0"/>
                <w:numId w:val="38"/>
              </w:numPr>
            </w:pPr>
            <w:r>
              <w:t>Joyce Schulz-Killian</w:t>
            </w:r>
          </w:p>
          <w:p w14:paraId="76EFA957" w14:textId="16DDC2BC" w:rsidR="00941D46" w:rsidRDefault="00941D46" w:rsidP="00941D46">
            <w:pPr>
              <w:pStyle w:val="NoSpacing"/>
              <w:ind w:left="720"/>
            </w:pPr>
          </w:p>
          <w:p w14:paraId="761D9BFB" w14:textId="77777777" w:rsidR="000E2546" w:rsidRDefault="000E2546" w:rsidP="000E2546">
            <w:pPr>
              <w:pStyle w:val="NoSpacing"/>
              <w:ind w:left="720"/>
            </w:pPr>
          </w:p>
          <w:p w14:paraId="03A4FA56" w14:textId="77777777" w:rsidR="00081E01" w:rsidRDefault="00081E01" w:rsidP="00081E01"/>
          <w:p w14:paraId="1C271082" w14:textId="719CFF7F" w:rsidR="006474A0" w:rsidRDefault="006474A0" w:rsidP="00DE5A58"/>
        </w:tc>
      </w:tr>
    </w:tbl>
    <w:p w14:paraId="27DB431E" w14:textId="4D925A49" w:rsidR="008C6222" w:rsidRDefault="008C6222" w:rsidP="00D14DB3"/>
    <w:p w14:paraId="45C0C253" w14:textId="77777777" w:rsidR="005A20AD" w:rsidRDefault="005A20AD" w:rsidP="00D14DB3"/>
    <w:p w14:paraId="02339A87" w14:textId="029E738F" w:rsidR="005A20AD" w:rsidRDefault="005A20AD" w:rsidP="00D14DB3"/>
    <w:sectPr w:rsidR="005A20AD">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6ED1" w14:textId="77777777" w:rsidR="005E7AB6" w:rsidRDefault="005E7AB6" w:rsidP="00852963">
      <w:pPr>
        <w:spacing w:after="0" w:line="240" w:lineRule="auto"/>
      </w:pPr>
      <w:r>
        <w:separator/>
      </w:r>
    </w:p>
  </w:endnote>
  <w:endnote w:type="continuationSeparator" w:id="0">
    <w:p w14:paraId="39BF5E81" w14:textId="77777777" w:rsidR="005E7AB6" w:rsidRDefault="005E7AB6" w:rsidP="0085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955095"/>
      <w:docPartObj>
        <w:docPartGallery w:val="Page Numbers (Bottom of Page)"/>
        <w:docPartUnique/>
      </w:docPartObj>
    </w:sdtPr>
    <w:sdtEndPr>
      <w:rPr>
        <w:noProof/>
      </w:rPr>
    </w:sdtEndPr>
    <w:sdtContent>
      <w:p w14:paraId="4927BD27" w14:textId="4D88F59B" w:rsidR="00852963" w:rsidRDefault="008529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5BA208" w14:textId="77777777" w:rsidR="00852963" w:rsidRDefault="00852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E6F4" w14:textId="77777777" w:rsidR="005E7AB6" w:rsidRDefault="005E7AB6" w:rsidP="00852963">
      <w:pPr>
        <w:spacing w:after="0" w:line="240" w:lineRule="auto"/>
      </w:pPr>
      <w:r>
        <w:separator/>
      </w:r>
    </w:p>
  </w:footnote>
  <w:footnote w:type="continuationSeparator" w:id="0">
    <w:p w14:paraId="5C24D7D6" w14:textId="77777777" w:rsidR="005E7AB6" w:rsidRDefault="005E7AB6" w:rsidP="00852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31C"/>
    <w:multiLevelType w:val="hybridMultilevel"/>
    <w:tmpl w:val="05DE87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2361B0"/>
    <w:multiLevelType w:val="hybridMultilevel"/>
    <w:tmpl w:val="D382C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6DB9"/>
    <w:multiLevelType w:val="hybridMultilevel"/>
    <w:tmpl w:val="3160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210E2"/>
    <w:multiLevelType w:val="hybridMultilevel"/>
    <w:tmpl w:val="F85C99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AC7CC8"/>
    <w:multiLevelType w:val="hybridMultilevel"/>
    <w:tmpl w:val="9480A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C1719B"/>
    <w:multiLevelType w:val="hybridMultilevel"/>
    <w:tmpl w:val="4E489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EB22CC"/>
    <w:multiLevelType w:val="hybridMultilevel"/>
    <w:tmpl w:val="220CA104"/>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7" w15:restartNumberingAfterBreak="0">
    <w:nsid w:val="144C52F3"/>
    <w:multiLevelType w:val="hybridMultilevel"/>
    <w:tmpl w:val="87D44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A638CA"/>
    <w:multiLevelType w:val="hybridMultilevel"/>
    <w:tmpl w:val="A0C66C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020444"/>
    <w:multiLevelType w:val="hybridMultilevel"/>
    <w:tmpl w:val="EF3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C4602"/>
    <w:multiLevelType w:val="hybridMultilevel"/>
    <w:tmpl w:val="14602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4A7576"/>
    <w:multiLevelType w:val="hybridMultilevel"/>
    <w:tmpl w:val="0DDC0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613752"/>
    <w:multiLevelType w:val="hybridMultilevel"/>
    <w:tmpl w:val="FB0A6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AE5BA5"/>
    <w:multiLevelType w:val="hybridMultilevel"/>
    <w:tmpl w:val="FFFACA24"/>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4" w15:restartNumberingAfterBreak="0">
    <w:nsid w:val="27E11E26"/>
    <w:multiLevelType w:val="hybridMultilevel"/>
    <w:tmpl w:val="AF42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87410"/>
    <w:multiLevelType w:val="hybridMultilevel"/>
    <w:tmpl w:val="D03C2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7B6FE2"/>
    <w:multiLevelType w:val="hybridMultilevel"/>
    <w:tmpl w:val="B9DE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253B9"/>
    <w:multiLevelType w:val="hybridMultilevel"/>
    <w:tmpl w:val="69EC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61031"/>
    <w:multiLevelType w:val="hybridMultilevel"/>
    <w:tmpl w:val="B2340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2D2FFF"/>
    <w:multiLevelType w:val="hybridMultilevel"/>
    <w:tmpl w:val="F7AAE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24504F"/>
    <w:multiLevelType w:val="hybridMultilevel"/>
    <w:tmpl w:val="6CE290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AD056C"/>
    <w:multiLevelType w:val="hybridMultilevel"/>
    <w:tmpl w:val="7DEA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24539"/>
    <w:multiLevelType w:val="hybridMultilevel"/>
    <w:tmpl w:val="DE54D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3C4BE2"/>
    <w:multiLevelType w:val="hybridMultilevel"/>
    <w:tmpl w:val="E2AED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2363B6F"/>
    <w:multiLevelType w:val="hybridMultilevel"/>
    <w:tmpl w:val="7E40F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39694D"/>
    <w:multiLevelType w:val="hybridMultilevel"/>
    <w:tmpl w:val="03121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24C1C"/>
    <w:multiLevelType w:val="hybridMultilevel"/>
    <w:tmpl w:val="3022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B741F"/>
    <w:multiLevelType w:val="hybridMultilevel"/>
    <w:tmpl w:val="1DFA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111E2"/>
    <w:multiLevelType w:val="hybridMultilevel"/>
    <w:tmpl w:val="A4D2A2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71769C"/>
    <w:multiLevelType w:val="hybridMultilevel"/>
    <w:tmpl w:val="2B4EB4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775BF2"/>
    <w:multiLevelType w:val="hybridMultilevel"/>
    <w:tmpl w:val="36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150109"/>
    <w:multiLevelType w:val="multilevel"/>
    <w:tmpl w:val="DC02D7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F1E41A7"/>
    <w:multiLevelType w:val="hybridMultilevel"/>
    <w:tmpl w:val="6C7C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CF289D"/>
    <w:multiLevelType w:val="hybridMultilevel"/>
    <w:tmpl w:val="7F988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8058D2"/>
    <w:multiLevelType w:val="hybridMultilevel"/>
    <w:tmpl w:val="A18C1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6C578E"/>
    <w:multiLevelType w:val="hybridMultilevel"/>
    <w:tmpl w:val="39B68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026E82"/>
    <w:multiLevelType w:val="hybridMultilevel"/>
    <w:tmpl w:val="73B0B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0E2803"/>
    <w:multiLevelType w:val="hybridMultilevel"/>
    <w:tmpl w:val="4C98F9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065B25"/>
    <w:multiLevelType w:val="hybridMultilevel"/>
    <w:tmpl w:val="CFE2B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70F1C"/>
    <w:multiLevelType w:val="hybridMultilevel"/>
    <w:tmpl w:val="96B63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2364C2"/>
    <w:multiLevelType w:val="hybridMultilevel"/>
    <w:tmpl w:val="DEDEA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B415C7"/>
    <w:multiLevelType w:val="hybridMultilevel"/>
    <w:tmpl w:val="C00869B2"/>
    <w:lvl w:ilvl="0" w:tplc="04090001">
      <w:start w:val="1"/>
      <w:numFmt w:val="bullet"/>
      <w:lvlText w:val=""/>
      <w:lvlJc w:val="left"/>
      <w:pPr>
        <w:ind w:left="541" w:hanging="360"/>
      </w:pPr>
      <w:rPr>
        <w:rFonts w:ascii="Symbol" w:hAnsi="Symbo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42" w15:restartNumberingAfterBreak="0">
    <w:nsid w:val="72B901CE"/>
    <w:multiLevelType w:val="hybridMultilevel"/>
    <w:tmpl w:val="CE12F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404000B"/>
    <w:multiLevelType w:val="hybridMultilevel"/>
    <w:tmpl w:val="8326D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5E5A69"/>
    <w:multiLevelType w:val="hybridMultilevel"/>
    <w:tmpl w:val="7AF8F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353580">
    <w:abstractNumId w:val="43"/>
  </w:num>
  <w:num w:numId="2" w16cid:durableId="202208699">
    <w:abstractNumId w:val="23"/>
  </w:num>
  <w:num w:numId="3" w16cid:durableId="1516111201">
    <w:abstractNumId w:val="4"/>
  </w:num>
  <w:num w:numId="4" w16cid:durableId="372119463">
    <w:abstractNumId w:val="5"/>
  </w:num>
  <w:num w:numId="5" w16cid:durableId="1526554662">
    <w:abstractNumId w:val="32"/>
  </w:num>
  <w:num w:numId="6" w16cid:durableId="173618805">
    <w:abstractNumId w:val="36"/>
  </w:num>
  <w:num w:numId="7" w16cid:durableId="25714504">
    <w:abstractNumId w:val="12"/>
  </w:num>
  <w:num w:numId="8" w16cid:durableId="45565842">
    <w:abstractNumId w:val="42"/>
  </w:num>
  <w:num w:numId="9" w16cid:durableId="1619795245">
    <w:abstractNumId w:val="40"/>
  </w:num>
  <w:num w:numId="10" w16cid:durableId="788815829">
    <w:abstractNumId w:val="22"/>
  </w:num>
  <w:num w:numId="11" w16cid:durableId="432820140">
    <w:abstractNumId w:val="18"/>
  </w:num>
  <w:num w:numId="12" w16cid:durableId="1918443047">
    <w:abstractNumId w:val="44"/>
  </w:num>
  <w:num w:numId="13" w16cid:durableId="756707141">
    <w:abstractNumId w:val="3"/>
  </w:num>
  <w:num w:numId="14" w16cid:durableId="1876193386">
    <w:abstractNumId w:val="27"/>
  </w:num>
  <w:num w:numId="15" w16cid:durableId="1542017546">
    <w:abstractNumId w:val="2"/>
  </w:num>
  <w:num w:numId="16" w16cid:durableId="908812210">
    <w:abstractNumId w:val="41"/>
  </w:num>
  <w:num w:numId="17" w16cid:durableId="1682511284">
    <w:abstractNumId w:val="21"/>
  </w:num>
  <w:num w:numId="18" w16cid:durableId="1820032041">
    <w:abstractNumId w:val="6"/>
  </w:num>
  <w:num w:numId="19" w16cid:durableId="1199048841">
    <w:abstractNumId w:val="8"/>
  </w:num>
  <w:num w:numId="20" w16cid:durableId="2030402411">
    <w:abstractNumId w:val="7"/>
  </w:num>
  <w:num w:numId="21" w16cid:durableId="855535720">
    <w:abstractNumId w:val="10"/>
  </w:num>
  <w:num w:numId="22" w16cid:durableId="641542348">
    <w:abstractNumId w:val="33"/>
  </w:num>
  <w:num w:numId="23" w16cid:durableId="118038630">
    <w:abstractNumId w:val="13"/>
  </w:num>
  <w:num w:numId="24" w16cid:durableId="936014454">
    <w:abstractNumId w:val="28"/>
  </w:num>
  <w:num w:numId="25" w16cid:durableId="657266927">
    <w:abstractNumId w:val="15"/>
  </w:num>
  <w:num w:numId="26" w16cid:durableId="839084516">
    <w:abstractNumId w:val="11"/>
  </w:num>
  <w:num w:numId="27" w16cid:durableId="964698621">
    <w:abstractNumId w:val="16"/>
  </w:num>
  <w:num w:numId="28" w16cid:durableId="1683776224">
    <w:abstractNumId w:val="34"/>
  </w:num>
  <w:num w:numId="29" w16cid:durableId="1314487448">
    <w:abstractNumId w:val="31"/>
  </w:num>
  <w:num w:numId="30" w16cid:durableId="1394812013">
    <w:abstractNumId w:val="17"/>
  </w:num>
  <w:num w:numId="31" w16cid:durableId="94910820">
    <w:abstractNumId w:val="38"/>
  </w:num>
  <w:num w:numId="32" w16cid:durableId="698121990">
    <w:abstractNumId w:val="26"/>
  </w:num>
  <w:num w:numId="33" w16cid:durableId="96948205">
    <w:abstractNumId w:val="0"/>
  </w:num>
  <w:num w:numId="34" w16cid:durableId="2091341048">
    <w:abstractNumId w:val="39"/>
  </w:num>
  <w:num w:numId="35" w16cid:durableId="1821119944">
    <w:abstractNumId w:val="19"/>
  </w:num>
  <w:num w:numId="36" w16cid:durableId="1893954970">
    <w:abstractNumId w:val="37"/>
  </w:num>
  <w:num w:numId="37" w16cid:durableId="1003582397">
    <w:abstractNumId w:val="29"/>
  </w:num>
  <w:num w:numId="38" w16cid:durableId="1350831621">
    <w:abstractNumId w:val="1"/>
  </w:num>
  <w:num w:numId="39" w16cid:durableId="749890986">
    <w:abstractNumId w:val="24"/>
  </w:num>
  <w:num w:numId="40" w16cid:durableId="912618024">
    <w:abstractNumId w:val="14"/>
  </w:num>
  <w:num w:numId="41" w16cid:durableId="959190659">
    <w:abstractNumId w:val="30"/>
  </w:num>
  <w:num w:numId="42" w16cid:durableId="1407024461">
    <w:abstractNumId w:val="25"/>
  </w:num>
  <w:num w:numId="43" w16cid:durableId="501547452">
    <w:abstractNumId w:val="20"/>
  </w:num>
  <w:num w:numId="44" w16cid:durableId="589773072">
    <w:abstractNumId w:val="35"/>
  </w:num>
  <w:num w:numId="45" w16cid:durableId="19753270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E83"/>
    <w:rsid w:val="00000025"/>
    <w:rsid w:val="00002829"/>
    <w:rsid w:val="0001083D"/>
    <w:rsid w:val="00013D47"/>
    <w:rsid w:val="0002559A"/>
    <w:rsid w:val="00027679"/>
    <w:rsid w:val="000343FD"/>
    <w:rsid w:val="00034F0F"/>
    <w:rsid w:val="00046CA1"/>
    <w:rsid w:val="00046F48"/>
    <w:rsid w:val="00050C9F"/>
    <w:rsid w:val="000511DE"/>
    <w:rsid w:val="00064310"/>
    <w:rsid w:val="000706CE"/>
    <w:rsid w:val="00071EDF"/>
    <w:rsid w:val="00073589"/>
    <w:rsid w:val="00075D4F"/>
    <w:rsid w:val="0007723F"/>
    <w:rsid w:val="00077433"/>
    <w:rsid w:val="000811E2"/>
    <w:rsid w:val="00081E01"/>
    <w:rsid w:val="00085577"/>
    <w:rsid w:val="000A1037"/>
    <w:rsid w:val="000A1328"/>
    <w:rsid w:val="000A5E23"/>
    <w:rsid w:val="000A5FBA"/>
    <w:rsid w:val="000A6444"/>
    <w:rsid w:val="000B2F55"/>
    <w:rsid w:val="000C09AE"/>
    <w:rsid w:val="000C148F"/>
    <w:rsid w:val="000C53EC"/>
    <w:rsid w:val="000D61D5"/>
    <w:rsid w:val="000D746F"/>
    <w:rsid w:val="000E2546"/>
    <w:rsid w:val="000E38AE"/>
    <w:rsid w:val="000E439F"/>
    <w:rsid w:val="000F17CB"/>
    <w:rsid w:val="000F19F4"/>
    <w:rsid w:val="00102034"/>
    <w:rsid w:val="00104AEC"/>
    <w:rsid w:val="0010668A"/>
    <w:rsid w:val="0010704E"/>
    <w:rsid w:val="00107E01"/>
    <w:rsid w:val="00112CE0"/>
    <w:rsid w:val="00120265"/>
    <w:rsid w:val="00120955"/>
    <w:rsid w:val="0012667F"/>
    <w:rsid w:val="00127E4E"/>
    <w:rsid w:val="001363B3"/>
    <w:rsid w:val="00141A66"/>
    <w:rsid w:val="001425BE"/>
    <w:rsid w:val="001430F3"/>
    <w:rsid w:val="00145E63"/>
    <w:rsid w:val="00147666"/>
    <w:rsid w:val="00151440"/>
    <w:rsid w:val="00160E1F"/>
    <w:rsid w:val="00161098"/>
    <w:rsid w:val="00163EB3"/>
    <w:rsid w:val="0018154B"/>
    <w:rsid w:val="001833EC"/>
    <w:rsid w:val="00186376"/>
    <w:rsid w:val="00186F65"/>
    <w:rsid w:val="00191881"/>
    <w:rsid w:val="0019653E"/>
    <w:rsid w:val="001A398A"/>
    <w:rsid w:val="001A6E15"/>
    <w:rsid w:val="001A7FE9"/>
    <w:rsid w:val="001B2EE8"/>
    <w:rsid w:val="001B49BC"/>
    <w:rsid w:val="001C2F97"/>
    <w:rsid w:val="001C59BB"/>
    <w:rsid w:val="001D659E"/>
    <w:rsid w:val="001D7D2B"/>
    <w:rsid w:val="001F6FD6"/>
    <w:rsid w:val="002065B2"/>
    <w:rsid w:val="0020661C"/>
    <w:rsid w:val="00210544"/>
    <w:rsid w:val="002128EF"/>
    <w:rsid w:val="00230314"/>
    <w:rsid w:val="00231358"/>
    <w:rsid w:val="002340E7"/>
    <w:rsid w:val="002375CD"/>
    <w:rsid w:val="00252A5B"/>
    <w:rsid w:val="00253B69"/>
    <w:rsid w:val="00257CA8"/>
    <w:rsid w:val="00260D11"/>
    <w:rsid w:val="00267C52"/>
    <w:rsid w:val="00276F3C"/>
    <w:rsid w:val="00283042"/>
    <w:rsid w:val="00290739"/>
    <w:rsid w:val="00294DA2"/>
    <w:rsid w:val="002957A7"/>
    <w:rsid w:val="002A14CD"/>
    <w:rsid w:val="002A1866"/>
    <w:rsid w:val="002B021F"/>
    <w:rsid w:val="002C0399"/>
    <w:rsid w:val="002C4C22"/>
    <w:rsid w:val="002D53CB"/>
    <w:rsid w:val="002D7D68"/>
    <w:rsid w:val="002F0440"/>
    <w:rsid w:val="002F7048"/>
    <w:rsid w:val="00304FBF"/>
    <w:rsid w:val="003159E2"/>
    <w:rsid w:val="00323FAF"/>
    <w:rsid w:val="0032570B"/>
    <w:rsid w:val="00330225"/>
    <w:rsid w:val="00332B4F"/>
    <w:rsid w:val="00333F75"/>
    <w:rsid w:val="003360FC"/>
    <w:rsid w:val="00353272"/>
    <w:rsid w:val="003536B6"/>
    <w:rsid w:val="00362989"/>
    <w:rsid w:val="003729BD"/>
    <w:rsid w:val="0037756D"/>
    <w:rsid w:val="00381A76"/>
    <w:rsid w:val="00387323"/>
    <w:rsid w:val="00392D64"/>
    <w:rsid w:val="00394DC9"/>
    <w:rsid w:val="003A428D"/>
    <w:rsid w:val="003B1EEE"/>
    <w:rsid w:val="003B2CB5"/>
    <w:rsid w:val="003B3087"/>
    <w:rsid w:val="003B5B85"/>
    <w:rsid w:val="003B751D"/>
    <w:rsid w:val="003D6396"/>
    <w:rsid w:val="003D6B96"/>
    <w:rsid w:val="003D7DE1"/>
    <w:rsid w:val="003E1B08"/>
    <w:rsid w:val="003E4E06"/>
    <w:rsid w:val="003E7363"/>
    <w:rsid w:val="003E7F64"/>
    <w:rsid w:val="003F74B5"/>
    <w:rsid w:val="003F7F3F"/>
    <w:rsid w:val="0040064A"/>
    <w:rsid w:val="004043C6"/>
    <w:rsid w:val="00404BEF"/>
    <w:rsid w:val="004057EF"/>
    <w:rsid w:val="00410ED5"/>
    <w:rsid w:val="004214C8"/>
    <w:rsid w:val="00432970"/>
    <w:rsid w:val="004373B0"/>
    <w:rsid w:val="004465D4"/>
    <w:rsid w:val="00457E25"/>
    <w:rsid w:val="00457E46"/>
    <w:rsid w:val="004601C6"/>
    <w:rsid w:val="00462219"/>
    <w:rsid w:val="00470CFA"/>
    <w:rsid w:val="004752BA"/>
    <w:rsid w:val="00480E3D"/>
    <w:rsid w:val="00481E26"/>
    <w:rsid w:val="00483FF9"/>
    <w:rsid w:val="00492496"/>
    <w:rsid w:val="004952AD"/>
    <w:rsid w:val="004B2577"/>
    <w:rsid w:val="004B26A0"/>
    <w:rsid w:val="004C5DCA"/>
    <w:rsid w:val="004C5E69"/>
    <w:rsid w:val="004C76FF"/>
    <w:rsid w:val="004D291A"/>
    <w:rsid w:val="004E0231"/>
    <w:rsid w:val="004E37BE"/>
    <w:rsid w:val="004F1C2D"/>
    <w:rsid w:val="004F7352"/>
    <w:rsid w:val="00503349"/>
    <w:rsid w:val="00504BE8"/>
    <w:rsid w:val="0050504C"/>
    <w:rsid w:val="00510744"/>
    <w:rsid w:val="00513C78"/>
    <w:rsid w:val="005147E3"/>
    <w:rsid w:val="00523E39"/>
    <w:rsid w:val="00533405"/>
    <w:rsid w:val="00533ACE"/>
    <w:rsid w:val="0054607D"/>
    <w:rsid w:val="00550204"/>
    <w:rsid w:val="00550922"/>
    <w:rsid w:val="00553CC5"/>
    <w:rsid w:val="00560BB1"/>
    <w:rsid w:val="00567AC8"/>
    <w:rsid w:val="0057176B"/>
    <w:rsid w:val="00573474"/>
    <w:rsid w:val="005813EF"/>
    <w:rsid w:val="005816B8"/>
    <w:rsid w:val="00582BCD"/>
    <w:rsid w:val="0059606B"/>
    <w:rsid w:val="00596E61"/>
    <w:rsid w:val="005A20AD"/>
    <w:rsid w:val="005B376A"/>
    <w:rsid w:val="005B3D43"/>
    <w:rsid w:val="005C0A27"/>
    <w:rsid w:val="005C0F8D"/>
    <w:rsid w:val="005C447D"/>
    <w:rsid w:val="005C4D0C"/>
    <w:rsid w:val="005C5198"/>
    <w:rsid w:val="005C7FD0"/>
    <w:rsid w:val="005D1511"/>
    <w:rsid w:val="005E1B08"/>
    <w:rsid w:val="005E7AB6"/>
    <w:rsid w:val="005F1D2B"/>
    <w:rsid w:val="00604C09"/>
    <w:rsid w:val="00606223"/>
    <w:rsid w:val="006078CF"/>
    <w:rsid w:val="00610502"/>
    <w:rsid w:val="0061459C"/>
    <w:rsid w:val="0062416C"/>
    <w:rsid w:val="00631631"/>
    <w:rsid w:val="00633DFD"/>
    <w:rsid w:val="00635493"/>
    <w:rsid w:val="00640B5C"/>
    <w:rsid w:val="00640BEC"/>
    <w:rsid w:val="00641ED1"/>
    <w:rsid w:val="006424AA"/>
    <w:rsid w:val="006447B1"/>
    <w:rsid w:val="0064535C"/>
    <w:rsid w:val="006466F5"/>
    <w:rsid w:val="00646BE5"/>
    <w:rsid w:val="006474A0"/>
    <w:rsid w:val="00652260"/>
    <w:rsid w:val="00657255"/>
    <w:rsid w:val="006658FF"/>
    <w:rsid w:val="00666B2E"/>
    <w:rsid w:val="006705E4"/>
    <w:rsid w:val="0067587D"/>
    <w:rsid w:val="00677951"/>
    <w:rsid w:val="006929DD"/>
    <w:rsid w:val="00694EDE"/>
    <w:rsid w:val="00696062"/>
    <w:rsid w:val="006A02C1"/>
    <w:rsid w:val="006A1968"/>
    <w:rsid w:val="006A59BA"/>
    <w:rsid w:val="006A7F15"/>
    <w:rsid w:val="006B13C7"/>
    <w:rsid w:val="006C18AB"/>
    <w:rsid w:val="006C291F"/>
    <w:rsid w:val="006C39F7"/>
    <w:rsid w:val="006D21A6"/>
    <w:rsid w:val="006D4C87"/>
    <w:rsid w:val="006E1E47"/>
    <w:rsid w:val="006E2CCF"/>
    <w:rsid w:val="006E5CB5"/>
    <w:rsid w:val="006E7D91"/>
    <w:rsid w:val="006F0961"/>
    <w:rsid w:val="006F1453"/>
    <w:rsid w:val="006F2F93"/>
    <w:rsid w:val="0070199B"/>
    <w:rsid w:val="0070398C"/>
    <w:rsid w:val="00703B71"/>
    <w:rsid w:val="00705BDC"/>
    <w:rsid w:val="0070603C"/>
    <w:rsid w:val="00706B28"/>
    <w:rsid w:val="007123E8"/>
    <w:rsid w:val="0071281C"/>
    <w:rsid w:val="00714328"/>
    <w:rsid w:val="00724814"/>
    <w:rsid w:val="00730257"/>
    <w:rsid w:val="007324D9"/>
    <w:rsid w:val="007335A7"/>
    <w:rsid w:val="00742EB4"/>
    <w:rsid w:val="007613D3"/>
    <w:rsid w:val="007730CA"/>
    <w:rsid w:val="007804EE"/>
    <w:rsid w:val="007816E6"/>
    <w:rsid w:val="007869AE"/>
    <w:rsid w:val="00790BA9"/>
    <w:rsid w:val="00791E83"/>
    <w:rsid w:val="00793121"/>
    <w:rsid w:val="007936C0"/>
    <w:rsid w:val="00795380"/>
    <w:rsid w:val="007954CC"/>
    <w:rsid w:val="007A01E6"/>
    <w:rsid w:val="007A03A4"/>
    <w:rsid w:val="007A1675"/>
    <w:rsid w:val="007A289D"/>
    <w:rsid w:val="007A35ED"/>
    <w:rsid w:val="007B0691"/>
    <w:rsid w:val="007B1A5F"/>
    <w:rsid w:val="007C03CD"/>
    <w:rsid w:val="007C0677"/>
    <w:rsid w:val="007C1EE1"/>
    <w:rsid w:val="007C476D"/>
    <w:rsid w:val="007C5F86"/>
    <w:rsid w:val="007D155A"/>
    <w:rsid w:val="007D6B50"/>
    <w:rsid w:val="007E28E7"/>
    <w:rsid w:val="007E2D05"/>
    <w:rsid w:val="007F3EAB"/>
    <w:rsid w:val="007F611E"/>
    <w:rsid w:val="0081006E"/>
    <w:rsid w:val="00814CA7"/>
    <w:rsid w:val="00824AA1"/>
    <w:rsid w:val="00824B29"/>
    <w:rsid w:val="00831B34"/>
    <w:rsid w:val="00836513"/>
    <w:rsid w:val="00837057"/>
    <w:rsid w:val="00837295"/>
    <w:rsid w:val="00843C4C"/>
    <w:rsid w:val="00845376"/>
    <w:rsid w:val="00847B06"/>
    <w:rsid w:val="00852963"/>
    <w:rsid w:val="00853FF1"/>
    <w:rsid w:val="008673A8"/>
    <w:rsid w:val="00873BBC"/>
    <w:rsid w:val="00873CB6"/>
    <w:rsid w:val="00882042"/>
    <w:rsid w:val="0088300B"/>
    <w:rsid w:val="00895737"/>
    <w:rsid w:val="00895C31"/>
    <w:rsid w:val="008B05BE"/>
    <w:rsid w:val="008B49E3"/>
    <w:rsid w:val="008B53E9"/>
    <w:rsid w:val="008B5F7A"/>
    <w:rsid w:val="008C206D"/>
    <w:rsid w:val="008C5634"/>
    <w:rsid w:val="008C6222"/>
    <w:rsid w:val="008C6BDD"/>
    <w:rsid w:val="008D00C8"/>
    <w:rsid w:val="008E0F17"/>
    <w:rsid w:val="008F02FC"/>
    <w:rsid w:val="00904397"/>
    <w:rsid w:val="009055D8"/>
    <w:rsid w:val="00916D07"/>
    <w:rsid w:val="00916D8D"/>
    <w:rsid w:val="0093247C"/>
    <w:rsid w:val="00936240"/>
    <w:rsid w:val="00941D46"/>
    <w:rsid w:val="00941FCD"/>
    <w:rsid w:val="0094289C"/>
    <w:rsid w:val="009455CB"/>
    <w:rsid w:val="00952632"/>
    <w:rsid w:val="00954CD7"/>
    <w:rsid w:val="00957AD7"/>
    <w:rsid w:val="009603BA"/>
    <w:rsid w:val="00964529"/>
    <w:rsid w:val="00977537"/>
    <w:rsid w:val="0098329D"/>
    <w:rsid w:val="0099016B"/>
    <w:rsid w:val="00992329"/>
    <w:rsid w:val="00997359"/>
    <w:rsid w:val="009A18A7"/>
    <w:rsid w:val="009B455F"/>
    <w:rsid w:val="009B5AE4"/>
    <w:rsid w:val="009B7AFF"/>
    <w:rsid w:val="009C3649"/>
    <w:rsid w:val="009D1AEA"/>
    <w:rsid w:val="009D3D03"/>
    <w:rsid w:val="009D426A"/>
    <w:rsid w:val="009E159A"/>
    <w:rsid w:val="009E2F7B"/>
    <w:rsid w:val="009E378A"/>
    <w:rsid w:val="009E738F"/>
    <w:rsid w:val="00A0155D"/>
    <w:rsid w:val="00A03740"/>
    <w:rsid w:val="00A06CB6"/>
    <w:rsid w:val="00A07FD8"/>
    <w:rsid w:val="00A11F84"/>
    <w:rsid w:val="00A161F0"/>
    <w:rsid w:val="00A17361"/>
    <w:rsid w:val="00A22ECC"/>
    <w:rsid w:val="00A2342C"/>
    <w:rsid w:val="00A26CA0"/>
    <w:rsid w:val="00A341B6"/>
    <w:rsid w:val="00A417AA"/>
    <w:rsid w:val="00A4437B"/>
    <w:rsid w:val="00A536D5"/>
    <w:rsid w:val="00A55AB5"/>
    <w:rsid w:val="00A623B0"/>
    <w:rsid w:val="00A65D95"/>
    <w:rsid w:val="00A67E72"/>
    <w:rsid w:val="00A76A8E"/>
    <w:rsid w:val="00A8040C"/>
    <w:rsid w:val="00A9034F"/>
    <w:rsid w:val="00A91CD5"/>
    <w:rsid w:val="00A95931"/>
    <w:rsid w:val="00AA788E"/>
    <w:rsid w:val="00AB0C64"/>
    <w:rsid w:val="00AB1295"/>
    <w:rsid w:val="00AB1A4E"/>
    <w:rsid w:val="00AB48BD"/>
    <w:rsid w:val="00AB5FA7"/>
    <w:rsid w:val="00AB71FF"/>
    <w:rsid w:val="00AC1365"/>
    <w:rsid w:val="00AD0FF6"/>
    <w:rsid w:val="00AD154D"/>
    <w:rsid w:val="00AD43E8"/>
    <w:rsid w:val="00AD4A5D"/>
    <w:rsid w:val="00AD7DA8"/>
    <w:rsid w:val="00AE1B6F"/>
    <w:rsid w:val="00AE20E6"/>
    <w:rsid w:val="00AE6A7A"/>
    <w:rsid w:val="00AF0FF4"/>
    <w:rsid w:val="00AF5F48"/>
    <w:rsid w:val="00B022F8"/>
    <w:rsid w:val="00B10713"/>
    <w:rsid w:val="00B12133"/>
    <w:rsid w:val="00B16BCD"/>
    <w:rsid w:val="00B17C79"/>
    <w:rsid w:val="00B2294A"/>
    <w:rsid w:val="00B42B68"/>
    <w:rsid w:val="00B430C4"/>
    <w:rsid w:val="00B46305"/>
    <w:rsid w:val="00B54F0E"/>
    <w:rsid w:val="00B60371"/>
    <w:rsid w:val="00B63D26"/>
    <w:rsid w:val="00B6564B"/>
    <w:rsid w:val="00B6601E"/>
    <w:rsid w:val="00B67944"/>
    <w:rsid w:val="00B717A5"/>
    <w:rsid w:val="00B71D62"/>
    <w:rsid w:val="00B74CFB"/>
    <w:rsid w:val="00B8702C"/>
    <w:rsid w:val="00B90796"/>
    <w:rsid w:val="00B90ED1"/>
    <w:rsid w:val="00B91833"/>
    <w:rsid w:val="00B91AA4"/>
    <w:rsid w:val="00B9722F"/>
    <w:rsid w:val="00BA2A34"/>
    <w:rsid w:val="00BA3F9B"/>
    <w:rsid w:val="00BA4534"/>
    <w:rsid w:val="00BA67DF"/>
    <w:rsid w:val="00BB0456"/>
    <w:rsid w:val="00BB49DF"/>
    <w:rsid w:val="00BB4A6F"/>
    <w:rsid w:val="00BD0DDA"/>
    <w:rsid w:val="00BD1ED3"/>
    <w:rsid w:val="00BD260F"/>
    <w:rsid w:val="00BD65EB"/>
    <w:rsid w:val="00BE16AB"/>
    <w:rsid w:val="00BE240B"/>
    <w:rsid w:val="00BE3BEB"/>
    <w:rsid w:val="00BE3E94"/>
    <w:rsid w:val="00BE5EE4"/>
    <w:rsid w:val="00BF0913"/>
    <w:rsid w:val="00BF13DE"/>
    <w:rsid w:val="00BF4A6D"/>
    <w:rsid w:val="00BF4DF5"/>
    <w:rsid w:val="00BF76DD"/>
    <w:rsid w:val="00C0649F"/>
    <w:rsid w:val="00C0673A"/>
    <w:rsid w:val="00C10A6C"/>
    <w:rsid w:val="00C1712D"/>
    <w:rsid w:val="00C1735F"/>
    <w:rsid w:val="00C2313F"/>
    <w:rsid w:val="00C2393D"/>
    <w:rsid w:val="00C3215B"/>
    <w:rsid w:val="00C3438D"/>
    <w:rsid w:val="00C354DB"/>
    <w:rsid w:val="00C370B6"/>
    <w:rsid w:val="00C4103E"/>
    <w:rsid w:val="00C4584C"/>
    <w:rsid w:val="00C45B74"/>
    <w:rsid w:val="00C46310"/>
    <w:rsid w:val="00C46540"/>
    <w:rsid w:val="00C467D4"/>
    <w:rsid w:val="00C505A1"/>
    <w:rsid w:val="00C5065E"/>
    <w:rsid w:val="00C5495E"/>
    <w:rsid w:val="00C63A51"/>
    <w:rsid w:val="00C67FC9"/>
    <w:rsid w:val="00C705FD"/>
    <w:rsid w:val="00C7295F"/>
    <w:rsid w:val="00C7726E"/>
    <w:rsid w:val="00C8586B"/>
    <w:rsid w:val="00C9181A"/>
    <w:rsid w:val="00C9225A"/>
    <w:rsid w:val="00C92C59"/>
    <w:rsid w:val="00C9323B"/>
    <w:rsid w:val="00C93263"/>
    <w:rsid w:val="00C95979"/>
    <w:rsid w:val="00CA0473"/>
    <w:rsid w:val="00CA407C"/>
    <w:rsid w:val="00CA4655"/>
    <w:rsid w:val="00CA6D4F"/>
    <w:rsid w:val="00CB67DC"/>
    <w:rsid w:val="00CC0192"/>
    <w:rsid w:val="00CC1513"/>
    <w:rsid w:val="00CC22D1"/>
    <w:rsid w:val="00CC2B0C"/>
    <w:rsid w:val="00CC4585"/>
    <w:rsid w:val="00CE27D0"/>
    <w:rsid w:val="00CF3959"/>
    <w:rsid w:val="00CF5721"/>
    <w:rsid w:val="00D00D26"/>
    <w:rsid w:val="00D07C5B"/>
    <w:rsid w:val="00D13DA3"/>
    <w:rsid w:val="00D14DB3"/>
    <w:rsid w:val="00D21416"/>
    <w:rsid w:val="00D27643"/>
    <w:rsid w:val="00D36F80"/>
    <w:rsid w:val="00D5280C"/>
    <w:rsid w:val="00D53A99"/>
    <w:rsid w:val="00D579CF"/>
    <w:rsid w:val="00D639B2"/>
    <w:rsid w:val="00D6628D"/>
    <w:rsid w:val="00D77A22"/>
    <w:rsid w:val="00D84F96"/>
    <w:rsid w:val="00D85FC9"/>
    <w:rsid w:val="00D86087"/>
    <w:rsid w:val="00D87533"/>
    <w:rsid w:val="00D87EA9"/>
    <w:rsid w:val="00D95066"/>
    <w:rsid w:val="00D96CAC"/>
    <w:rsid w:val="00D978F0"/>
    <w:rsid w:val="00D97B26"/>
    <w:rsid w:val="00DA27D0"/>
    <w:rsid w:val="00DA37C2"/>
    <w:rsid w:val="00DA73E3"/>
    <w:rsid w:val="00DA7A9B"/>
    <w:rsid w:val="00DB1D6E"/>
    <w:rsid w:val="00DB20A1"/>
    <w:rsid w:val="00DB5D5E"/>
    <w:rsid w:val="00DB78C4"/>
    <w:rsid w:val="00DC08A6"/>
    <w:rsid w:val="00DC2E44"/>
    <w:rsid w:val="00DC48A6"/>
    <w:rsid w:val="00DD1A90"/>
    <w:rsid w:val="00DD47B7"/>
    <w:rsid w:val="00DD4E52"/>
    <w:rsid w:val="00DD63EE"/>
    <w:rsid w:val="00DE046F"/>
    <w:rsid w:val="00DE2B9D"/>
    <w:rsid w:val="00DE4533"/>
    <w:rsid w:val="00DE5A58"/>
    <w:rsid w:val="00DE60F4"/>
    <w:rsid w:val="00DE7364"/>
    <w:rsid w:val="00DE7E57"/>
    <w:rsid w:val="00DF6F7E"/>
    <w:rsid w:val="00DF7FA9"/>
    <w:rsid w:val="00E0153D"/>
    <w:rsid w:val="00E06826"/>
    <w:rsid w:val="00E119A0"/>
    <w:rsid w:val="00E219AE"/>
    <w:rsid w:val="00E2404D"/>
    <w:rsid w:val="00E26BA2"/>
    <w:rsid w:val="00E341DE"/>
    <w:rsid w:val="00E448F1"/>
    <w:rsid w:val="00E675AA"/>
    <w:rsid w:val="00E67C97"/>
    <w:rsid w:val="00E714A8"/>
    <w:rsid w:val="00E75441"/>
    <w:rsid w:val="00E77D7B"/>
    <w:rsid w:val="00E82735"/>
    <w:rsid w:val="00E83CB8"/>
    <w:rsid w:val="00E85675"/>
    <w:rsid w:val="00E94FDD"/>
    <w:rsid w:val="00E95A01"/>
    <w:rsid w:val="00E96505"/>
    <w:rsid w:val="00EA0640"/>
    <w:rsid w:val="00EA5477"/>
    <w:rsid w:val="00EB1306"/>
    <w:rsid w:val="00EC05F6"/>
    <w:rsid w:val="00EC23BD"/>
    <w:rsid w:val="00ED02EF"/>
    <w:rsid w:val="00EE2132"/>
    <w:rsid w:val="00EE77CC"/>
    <w:rsid w:val="00F00CB1"/>
    <w:rsid w:val="00F02B0C"/>
    <w:rsid w:val="00F04F24"/>
    <w:rsid w:val="00F059D8"/>
    <w:rsid w:val="00F07F90"/>
    <w:rsid w:val="00F12796"/>
    <w:rsid w:val="00F21F7C"/>
    <w:rsid w:val="00F23CC3"/>
    <w:rsid w:val="00F36E47"/>
    <w:rsid w:val="00F404A0"/>
    <w:rsid w:val="00F4288B"/>
    <w:rsid w:val="00F4477E"/>
    <w:rsid w:val="00F44B67"/>
    <w:rsid w:val="00F45376"/>
    <w:rsid w:val="00F51A4F"/>
    <w:rsid w:val="00F526C6"/>
    <w:rsid w:val="00F604C5"/>
    <w:rsid w:val="00F6590A"/>
    <w:rsid w:val="00F80012"/>
    <w:rsid w:val="00F8199C"/>
    <w:rsid w:val="00F93797"/>
    <w:rsid w:val="00F9787B"/>
    <w:rsid w:val="00FA466B"/>
    <w:rsid w:val="00FA6A0F"/>
    <w:rsid w:val="00FA71D1"/>
    <w:rsid w:val="00FB2375"/>
    <w:rsid w:val="00FB2D8B"/>
    <w:rsid w:val="00FC279E"/>
    <w:rsid w:val="00FC3DB0"/>
    <w:rsid w:val="00FD23B9"/>
    <w:rsid w:val="00FE464E"/>
    <w:rsid w:val="00FF02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CAB09"/>
  <w15:docId w15:val="{F1954493-3301-4DF4-8913-6216B633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3B0"/>
  </w:style>
  <w:style w:type="paragraph" w:styleId="Heading2">
    <w:name w:val="heading 2"/>
    <w:basedOn w:val="Normal"/>
    <w:next w:val="Normal"/>
    <w:link w:val="Heading2Char"/>
    <w:uiPriority w:val="9"/>
    <w:semiHidden/>
    <w:unhideWhenUsed/>
    <w:qFormat/>
    <w:rsid w:val="003B1E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924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28D"/>
    <w:pPr>
      <w:ind w:left="720"/>
      <w:contextualSpacing/>
    </w:pPr>
  </w:style>
  <w:style w:type="character" w:styleId="Hyperlink">
    <w:name w:val="Hyperlink"/>
    <w:basedOn w:val="DefaultParagraphFont"/>
    <w:uiPriority w:val="99"/>
    <w:unhideWhenUsed/>
    <w:rsid w:val="009D3D03"/>
    <w:rPr>
      <w:color w:val="0563C1" w:themeColor="hyperlink"/>
      <w:u w:val="single"/>
    </w:rPr>
  </w:style>
  <w:style w:type="character" w:styleId="UnresolvedMention">
    <w:name w:val="Unresolved Mention"/>
    <w:basedOn w:val="DefaultParagraphFont"/>
    <w:uiPriority w:val="99"/>
    <w:semiHidden/>
    <w:unhideWhenUsed/>
    <w:rsid w:val="009D3D03"/>
    <w:rPr>
      <w:color w:val="605E5C"/>
      <w:shd w:val="clear" w:color="auto" w:fill="E1DFDD"/>
    </w:rPr>
  </w:style>
  <w:style w:type="paragraph" w:customStyle="1" w:styleId="gmail-msolistparagraph">
    <w:name w:val="gmail-msolistparagraph"/>
    <w:basedOn w:val="Normal"/>
    <w:rsid w:val="00E675AA"/>
    <w:pPr>
      <w:spacing w:before="100" w:beforeAutospacing="1" w:after="100" w:afterAutospacing="1" w:line="240" w:lineRule="auto"/>
    </w:pPr>
    <w:rPr>
      <w:rFonts w:ascii="Calibri" w:hAnsi="Calibri" w:cs="Calibri"/>
    </w:rPr>
  </w:style>
  <w:style w:type="paragraph" w:styleId="NormalWeb">
    <w:name w:val="Normal (Web)"/>
    <w:basedOn w:val="Normal"/>
    <w:uiPriority w:val="99"/>
    <w:semiHidden/>
    <w:unhideWhenUsed/>
    <w:rsid w:val="0065725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3CB8"/>
    <w:pPr>
      <w:spacing w:after="0" w:line="240" w:lineRule="auto"/>
    </w:pPr>
  </w:style>
  <w:style w:type="paragraph" w:styleId="Header">
    <w:name w:val="header"/>
    <w:basedOn w:val="Normal"/>
    <w:link w:val="HeaderChar"/>
    <w:uiPriority w:val="99"/>
    <w:unhideWhenUsed/>
    <w:rsid w:val="0085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963"/>
  </w:style>
  <w:style w:type="paragraph" w:styleId="Footer">
    <w:name w:val="footer"/>
    <w:basedOn w:val="Normal"/>
    <w:link w:val="FooterChar"/>
    <w:uiPriority w:val="99"/>
    <w:unhideWhenUsed/>
    <w:rsid w:val="0085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963"/>
  </w:style>
  <w:style w:type="character" w:customStyle="1" w:styleId="redactor-invisible-space">
    <w:name w:val="redactor-invisible-space"/>
    <w:basedOn w:val="DefaultParagraphFont"/>
    <w:rsid w:val="003D6396"/>
  </w:style>
  <w:style w:type="character" w:styleId="Strong">
    <w:name w:val="Strong"/>
    <w:basedOn w:val="DefaultParagraphFont"/>
    <w:uiPriority w:val="22"/>
    <w:qFormat/>
    <w:rsid w:val="003D6396"/>
    <w:rPr>
      <w:b/>
      <w:bCs/>
    </w:rPr>
  </w:style>
  <w:style w:type="character" w:customStyle="1" w:styleId="Heading3Char">
    <w:name w:val="Heading 3 Char"/>
    <w:basedOn w:val="DefaultParagraphFont"/>
    <w:link w:val="Heading3"/>
    <w:uiPriority w:val="9"/>
    <w:semiHidden/>
    <w:rsid w:val="00492496"/>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94DA2"/>
    <w:rPr>
      <w:color w:val="954F72" w:themeColor="followedHyperlink"/>
      <w:u w:val="single"/>
    </w:rPr>
  </w:style>
  <w:style w:type="character" w:customStyle="1" w:styleId="Heading2Char">
    <w:name w:val="Heading 2 Char"/>
    <w:basedOn w:val="DefaultParagraphFont"/>
    <w:link w:val="Heading2"/>
    <w:uiPriority w:val="9"/>
    <w:semiHidden/>
    <w:rsid w:val="003B1EE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89763">
      <w:bodyDiv w:val="1"/>
      <w:marLeft w:val="0"/>
      <w:marRight w:val="0"/>
      <w:marTop w:val="0"/>
      <w:marBottom w:val="0"/>
      <w:divBdr>
        <w:top w:val="none" w:sz="0" w:space="0" w:color="auto"/>
        <w:left w:val="none" w:sz="0" w:space="0" w:color="auto"/>
        <w:bottom w:val="none" w:sz="0" w:space="0" w:color="auto"/>
        <w:right w:val="none" w:sz="0" w:space="0" w:color="auto"/>
      </w:divBdr>
    </w:div>
    <w:div w:id="135538578">
      <w:bodyDiv w:val="1"/>
      <w:marLeft w:val="0"/>
      <w:marRight w:val="0"/>
      <w:marTop w:val="0"/>
      <w:marBottom w:val="0"/>
      <w:divBdr>
        <w:top w:val="none" w:sz="0" w:space="0" w:color="auto"/>
        <w:left w:val="none" w:sz="0" w:space="0" w:color="auto"/>
        <w:bottom w:val="none" w:sz="0" w:space="0" w:color="auto"/>
        <w:right w:val="none" w:sz="0" w:space="0" w:color="auto"/>
      </w:divBdr>
    </w:div>
    <w:div w:id="222525275">
      <w:bodyDiv w:val="1"/>
      <w:marLeft w:val="0"/>
      <w:marRight w:val="0"/>
      <w:marTop w:val="0"/>
      <w:marBottom w:val="0"/>
      <w:divBdr>
        <w:top w:val="none" w:sz="0" w:space="0" w:color="auto"/>
        <w:left w:val="none" w:sz="0" w:space="0" w:color="auto"/>
        <w:bottom w:val="none" w:sz="0" w:space="0" w:color="auto"/>
        <w:right w:val="none" w:sz="0" w:space="0" w:color="auto"/>
      </w:divBdr>
    </w:div>
    <w:div w:id="235552824">
      <w:bodyDiv w:val="1"/>
      <w:marLeft w:val="0"/>
      <w:marRight w:val="0"/>
      <w:marTop w:val="0"/>
      <w:marBottom w:val="0"/>
      <w:divBdr>
        <w:top w:val="none" w:sz="0" w:space="0" w:color="auto"/>
        <w:left w:val="none" w:sz="0" w:space="0" w:color="auto"/>
        <w:bottom w:val="none" w:sz="0" w:space="0" w:color="auto"/>
        <w:right w:val="none" w:sz="0" w:space="0" w:color="auto"/>
      </w:divBdr>
    </w:div>
    <w:div w:id="420298780">
      <w:bodyDiv w:val="1"/>
      <w:marLeft w:val="0"/>
      <w:marRight w:val="0"/>
      <w:marTop w:val="0"/>
      <w:marBottom w:val="0"/>
      <w:divBdr>
        <w:top w:val="none" w:sz="0" w:space="0" w:color="auto"/>
        <w:left w:val="none" w:sz="0" w:space="0" w:color="auto"/>
        <w:bottom w:val="none" w:sz="0" w:space="0" w:color="auto"/>
        <w:right w:val="none" w:sz="0" w:space="0" w:color="auto"/>
      </w:divBdr>
    </w:div>
    <w:div w:id="460149645">
      <w:bodyDiv w:val="1"/>
      <w:marLeft w:val="0"/>
      <w:marRight w:val="0"/>
      <w:marTop w:val="0"/>
      <w:marBottom w:val="0"/>
      <w:divBdr>
        <w:top w:val="none" w:sz="0" w:space="0" w:color="auto"/>
        <w:left w:val="none" w:sz="0" w:space="0" w:color="auto"/>
        <w:bottom w:val="none" w:sz="0" w:space="0" w:color="auto"/>
        <w:right w:val="none" w:sz="0" w:space="0" w:color="auto"/>
      </w:divBdr>
    </w:div>
    <w:div w:id="525631379">
      <w:bodyDiv w:val="1"/>
      <w:marLeft w:val="0"/>
      <w:marRight w:val="0"/>
      <w:marTop w:val="0"/>
      <w:marBottom w:val="0"/>
      <w:divBdr>
        <w:top w:val="none" w:sz="0" w:space="0" w:color="auto"/>
        <w:left w:val="none" w:sz="0" w:space="0" w:color="auto"/>
        <w:bottom w:val="none" w:sz="0" w:space="0" w:color="auto"/>
        <w:right w:val="none" w:sz="0" w:space="0" w:color="auto"/>
      </w:divBdr>
    </w:div>
    <w:div w:id="647593415">
      <w:bodyDiv w:val="1"/>
      <w:marLeft w:val="0"/>
      <w:marRight w:val="0"/>
      <w:marTop w:val="0"/>
      <w:marBottom w:val="0"/>
      <w:divBdr>
        <w:top w:val="none" w:sz="0" w:space="0" w:color="auto"/>
        <w:left w:val="none" w:sz="0" w:space="0" w:color="auto"/>
        <w:bottom w:val="none" w:sz="0" w:space="0" w:color="auto"/>
        <w:right w:val="none" w:sz="0" w:space="0" w:color="auto"/>
      </w:divBdr>
      <w:divsChild>
        <w:div w:id="594823678">
          <w:marLeft w:val="0"/>
          <w:marRight w:val="0"/>
          <w:marTop w:val="0"/>
          <w:marBottom w:val="0"/>
          <w:divBdr>
            <w:top w:val="none" w:sz="0" w:space="0" w:color="auto"/>
            <w:left w:val="none" w:sz="0" w:space="0" w:color="auto"/>
            <w:bottom w:val="none" w:sz="0" w:space="0" w:color="auto"/>
            <w:right w:val="none" w:sz="0" w:space="0" w:color="auto"/>
          </w:divBdr>
          <w:divsChild>
            <w:div w:id="1133668313">
              <w:marLeft w:val="0"/>
              <w:marRight w:val="0"/>
              <w:marTop w:val="0"/>
              <w:marBottom w:val="0"/>
              <w:divBdr>
                <w:top w:val="none" w:sz="0" w:space="0" w:color="auto"/>
                <w:left w:val="none" w:sz="0" w:space="0" w:color="auto"/>
                <w:bottom w:val="none" w:sz="0" w:space="0" w:color="auto"/>
                <w:right w:val="none" w:sz="0" w:space="0" w:color="auto"/>
              </w:divBdr>
              <w:divsChild>
                <w:div w:id="320013200">
                  <w:marLeft w:val="0"/>
                  <w:marRight w:val="0"/>
                  <w:marTop w:val="0"/>
                  <w:marBottom w:val="0"/>
                  <w:divBdr>
                    <w:top w:val="none" w:sz="0" w:space="0" w:color="auto"/>
                    <w:left w:val="none" w:sz="0" w:space="0" w:color="auto"/>
                    <w:bottom w:val="none" w:sz="0" w:space="0" w:color="auto"/>
                    <w:right w:val="none" w:sz="0" w:space="0" w:color="auto"/>
                  </w:divBdr>
                  <w:divsChild>
                    <w:div w:id="1655599819">
                      <w:marLeft w:val="0"/>
                      <w:marRight w:val="0"/>
                      <w:marTop w:val="0"/>
                      <w:marBottom w:val="0"/>
                      <w:divBdr>
                        <w:top w:val="none" w:sz="0" w:space="0" w:color="auto"/>
                        <w:left w:val="none" w:sz="0" w:space="0" w:color="auto"/>
                        <w:bottom w:val="none" w:sz="0" w:space="0" w:color="auto"/>
                        <w:right w:val="none" w:sz="0" w:space="0" w:color="auto"/>
                      </w:divBdr>
                      <w:divsChild>
                        <w:div w:id="894049658">
                          <w:marLeft w:val="0"/>
                          <w:marRight w:val="0"/>
                          <w:marTop w:val="0"/>
                          <w:marBottom w:val="0"/>
                          <w:divBdr>
                            <w:top w:val="none" w:sz="0" w:space="0" w:color="auto"/>
                            <w:left w:val="none" w:sz="0" w:space="0" w:color="auto"/>
                            <w:bottom w:val="none" w:sz="0" w:space="0" w:color="auto"/>
                            <w:right w:val="none" w:sz="0" w:space="0" w:color="auto"/>
                          </w:divBdr>
                          <w:divsChild>
                            <w:div w:id="1423990909">
                              <w:marLeft w:val="0"/>
                              <w:marRight w:val="0"/>
                              <w:marTop w:val="0"/>
                              <w:marBottom w:val="0"/>
                              <w:divBdr>
                                <w:top w:val="none" w:sz="0" w:space="0" w:color="auto"/>
                                <w:left w:val="none" w:sz="0" w:space="0" w:color="auto"/>
                                <w:bottom w:val="none" w:sz="0" w:space="0" w:color="auto"/>
                                <w:right w:val="none" w:sz="0" w:space="0" w:color="auto"/>
                              </w:divBdr>
                              <w:divsChild>
                                <w:div w:id="989790680">
                                  <w:marLeft w:val="0"/>
                                  <w:marRight w:val="0"/>
                                  <w:marTop w:val="0"/>
                                  <w:marBottom w:val="0"/>
                                  <w:divBdr>
                                    <w:top w:val="none" w:sz="0" w:space="0" w:color="auto"/>
                                    <w:left w:val="none" w:sz="0" w:space="0" w:color="auto"/>
                                    <w:bottom w:val="none" w:sz="0" w:space="0" w:color="auto"/>
                                    <w:right w:val="none" w:sz="0" w:space="0" w:color="auto"/>
                                  </w:divBdr>
                                  <w:divsChild>
                                    <w:div w:id="6286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211723">
          <w:marLeft w:val="0"/>
          <w:marRight w:val="0"/>
          <w:marTop w:val="0"/>
          <w:marBottom w:val="0"/>
          <w:divBdr>
            <w:top w:val="none" w:sz="0" w:space="0" w:color="auto"/>
            <w:left w:val="none" w:sz="0" w:space="0" w:color="auto"/>
            <w:bottom w:val="none" w:sz="0" w:space="0" w:color="auto"/>
            <w:right w:val="none" w:sz="0" w:space="0" w:color="auto"/>
          </w:divBdr>
          <w:divsChild>
            <w:div w:id="988676315">
              <w:marLeft w:val="0"/>
              <w:marRight w:val="0"/>
              <w:marTop w:val="0"/>
              <w:marBottom w:val="0"/>
              <w:divBdr>
                <w:top w:val="none" w:sz="0" w:space="0" w:color="auto"/>
                <w:left w:val="none" w:sz="0" w:space="0" w:color="auto"/>
                <w:bottom w:val="none" w:sz="0" w:space="0" w:color="auto"/>
                <w:right w:val="none" w:sz="0" w:space="0" w:color="auto"/>
              </w:divBdr>
              <w:divsChild>
                <w:div w:id="351802554">
                  <w:marLeft w:val="0"/>
                  <w:marRight w:val="0"/>
                  <w:marTop w:val="0"/>
                  <w:marBottom w:val="0"/>
                  <w:divBdr>
                    <w:top w:val="none" w:sz="0" w:space="0" w:color="auto"/>
                    <w:left w:val="none" w:sz="0" w:space="0" w:color="auto"/>
                    <w:bottom w:val="none" w:sz="0" w:space="0" w:color="auto"/>
                    <w:right w:val="none" w:sz="0" w:space="0" w:color="auto"/>
                  </w:divBdr>
                  <w:divsChild>
                    <w:div w:id="239364314">
                      <w:marLeft w:val="0"/>
                      <w:marRight w:val="0"/>
                      <w:marTop w:val="0"/>
                      <w:marBottom w:val="0"/>
                      <w:divBdr>
                        <w:top w:val="none" w:sz="0" w:space="0" w:color="auto"/>
                        <w:left w:val="none" w:sz="0" w:space="0" w:color="auto"/>
                        <w:bottom w:val="none" w:sz="0" w:space="0" w:color="auto"/>
                        <w:right w:val="none" w:sz="0" w:space="0" w:color="auto"/>
                      </w:divBdr>
                      <w:divsChild>
                        <w:div w:id="251935458">
                          <w:marLeft w:val="0"/>
                          <w:marRight w:val="0"/>
                          <w:marTop w:val="0"/>
                          <w:marBottom w:val="0"/>
                          <w:divBdr>
                            <w:top w:val="none" w:sz="0" w:space="0" w:color="auto"/>
                            <w:left w:val="none" w:sz="0" w:space="0" w:color="auto"/>
                            <w:bottom w:val="none" w:sz="0" w:space="0" w:color="auto"/>
                            <w:right w:val="none" w:sz="0" w:space="0" w:color="auto"/>
                          </w:divBdr>
                          <w:divsChild>
                            <w:div w:id="1884243873">
                              <w:marLeft w:val="0"/>
                              <w:marRight w:val="0"/>
                              <w:marTop w:val="0"/>
                              <w:marBottom w:val="0"/>
                              <w:divBdr>
                                <w:top w:val="none" w:sz="0" w:space="0" w:color="auto"/>
                                <w:left w:val="none" w:sz="0" w:space="0" w:color="auto"/>
                                <w:bottom w:val="none" w:sz="0" w:space="0" w:color="auto"/>
                                <w:right w:val="none" w:sz="0" w:space="0" w:color="auto"/>
                              </w:divBdr>
                              <w:divsChild>
                                <w:div w:id="345136945">
                                  <w:marLeft w:val="0"/>
                                  <w:marRight w:val="0"/>
                                  <w:marTop w:val="0"/>
                                  <w:marBottom w:val="0"/>
                                  <w:divBdr>
                                    <w:top w:val="none" w:sz="0" w:space="0" w:color="auto"/>
                                    <w:left w:val="none" w:sz="0" w:space="0" w:color="auto"/>
                                    <w:bottom w:val="none" w:sz="0" w:space="0" w:color="auto"/>
                                    <w:right w:val="none" w:sz="0" w:space="0" w:color="auto"/>
                                  </w:divBdr>
                                  <w:divsChild>
                                    <w:div w:id="564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511173">
      <w:bodyDiv w:val="1"/>
      <w:marLeft w:val="0"/>
      <w:marRight w:val="0"/>
      <w:marTop w:val="0"/>
      <w:marBottom w:val="0"/>
      <w:divBdr>
        <w:top w:val="none" w:sz="0" w:space="0" w:color="auto"/>
        <w:left w:val="none" w:sz="0" w:space="0" w:color="auto"/>
        <w:bottom w:val="none" w:sz="0" w:space="0" w:color="auto"/>
        <w:right w:val="none" w:sz="0" w:space="0" w:color="auto"/>
      </w:divBdr>
    </w:div>
    <w:div w:id="783159950">
      <w:bodyDiv w:val="1"/>
      <w:marLeft w:val="0"/>
      <w:marRight w:val="0"/>
      <w:marTop w:val="0"/>
      <w:marBottom w:val="0"/>
      <w:divBdr>
        <w:top w:val="none" w:sz="0" w:space="0" w:color="auto"/>
        <w:left w:val="none" w:sz="0" w:space="0" w:color="auto"/>
        <w:bottom w:val="none" w:sz="0" w:space="0" w:color="auto"/>
        <w:right w:val="none" w:sz="0" w:space="0" w:color="auto"/>
      </w:divBdr>
    </w:div>
    <w:div w:id="981543913">
      <w:bodyDiv w:val="1"/>
      <w:marLeft w:val="0"/>
      <w:marRight w:val="0"/>
      <w:marTop w:val="0"/>
      <w:marBottom w:val="0"/>
      <w:divBdr>
        <w:top w:val="none" w:sz="0" w:space="0" w:color="auto"/>
        <w:left w:val="none" w:sz="0" w:space="0" w:color="auto"/>
        <w:bottom w:val="none" w:sz="0" w:space="0" w:color="auto"/>
        <w:right w:val="none" w:sz="0" w:space="0" w:color="auto"/>
      </w:divBdr>
    </w:div>
    <w:div w:id="1150515220">
      <w:bodyDiv w:val="1"/>
      <w:marLeft w:val="0"/>
      <w:marRight w:val="0"/>
      <w:marTop w:val="0"/>
      <w:marBottom w:val="0"/>
      <w:divBdr>
        <w:top w:val="none" w:sz="0" w:space="0" w:color="auto"/>
        <w:left w:val="none" w:sz="0" w:space="0" w:color="auto"/>
        <w:bottom w:val="none" w:sz="0" w:space="0" w:color="auto"/>
        <w:right w:val="none" w:sz="0" w:space="0" w:color="auto"/>
      </w:divBdr>
    </w:div>
    <w:div w:id="1210802281">
      <w:bodyDiv w:val="1"/>
      <w:marLeft w:val="0"/>
      <w:marRight w:val="0"/>
      <w:marTop w:val="0"/>
      <w:marBottom w:val="0"/>
      <w:divBdr>
        <w:top w:val="none" w:sz="0" w:space="0" w:color="auto"/>
        <w:left w:val="none" w:sz="0" w:space="0" w:color="auto"/>
        <w:bottom w:val="none" w:sz="0" w:space="0" w:color="auto"/>
        <w:right w:val="none" w:sz="0" w:space="0" w:color="auto"/>
      </w:divBdr>
    </w:div>
    <w:div w:id="1259487769">
      <w:bodyDiv w:val="1"/>
      <w:marLeft w:val="0"/>
      <w:marRight w:val="0"/>
      <w:marTop w:val="0"/>
      <w:marBottom w:val="0"/>
      <w:divBdr>
        <w:top w:val="none" w:sz="0" w:space="0" w:color="auto"/>
        <w:left w:val="none" w:sz="0" w:space="0" w:color="auto"/>
        <w:bottom w:val="none" w:sz="0" w:space="0" w:color="auto"/>
        <w:right w:val="none" w:sz="0" w:space="0" w:color="auto"/>
      </w:divBdr>
    </w:div>
    <w:div w:id="1406298480">
      <w:bodyDiv w:val="1"/>
      <w:marLeft w:val="0"/>
      <w:marRight w:val="0"/>
      <w:marTop w:val="0"/>
      <w:marBottom w:val="0"/>
      <w:divBdr>
        <w:top w:val="none" w:sz="0" w:space="0" w:color="auto"/>
        <w:left w:val="none" w:sz="0" w:space="0" w:color="auto"/>
        <w:bottom w:val="none" w:sz="0" w:space="0" w:color="auto"/>
        <w:right w:val="none" w:sz="0" w:space="0" w:color="auto"/>
      </w:divBdr>
    </w:div>
    <w:div w:id="1509981149">
      <w:bodyDiv w:val="1"/>
      <w:marLeft w:val="0"/>
      <w:marRight w:val="0"/>
      <w:marTop w:val="0"/>
      <w:marBottom w:val="0"/>
      <w:divBdr>
        <w:top w:val="none" w:sz="0" w:space="0" w:color="auto"/>
        <w:left w:val="none" w:sz="0" w:space="0" w:color="auto"/>
        <w:bottom w:val="none" w:sz="0" w:space="0" w:color="auto"/>
        <w:right w:val="none" w:sz="0" w:space="0" w:color="auto"/>
      </w:divBdr>
    </w:div>
    <w:div w:id="1520199689">
      <w:bodyDiv w:val="1"/>
      <w:marLeft w:val="0"/>
      <w:marRight w:val="0"/>
      <w:marTop w:val="0"/>
      <w:marBottom w:val="0"/>
      <w:divBdr>
        <w:top w:val="none" w:sz="0" w:space="0" w:color="auto"/>
        <w:left w:val="none" w:sz="0" w:space="0" w:color="auto"/>
        <w:bottom w:val="none" w:sz="0" w:space="0" w:color="auto"/>
        <w:right w:val="none" w:sz="0" w:space="0" w:color="auto"/>
      </w:divBdr>
    </w:div>
    <w:div w:id="1542280476">
      <w:bodyDiv w:val="1"/>
      <w:marLeft w:val="0"/>
      <w:marRight w:val="0"/>
      <w:marTop w:val="0"/>
      <w:marBottom w:val="0"/>
      <w:divBdr>
        <w:top w:val="none" w:sz="0" w:space="0" w:color="auto"/>
        <w:left w:val="none" w:sz="0" w:space="0" w:color="auto"/>
        <w:bottom w:val="none" w:sz="0" w:space="0" w:color="auto"/>
        <w:right w:val="none" w:sz="0" w:space="0" w:color="auto"/>
      </w:divBdr>
    </w:div>
    <w:div w:id="1762221478">
      <w:bodyDiv w:val="1"/>
      <w:marLeft w:val="0"/>
      <w:marRight w:val="0"/>
      <w:marTop w:val="0"/>
      <w:marBottom w:val="0"/>
      <w:divBdr>
        <w:top w:val="none" w:sz="0" w:space="0" w:color="auto"/>
        <w:left w:val="none" w:sz="0" w:space="0" w:color="auto"/>
        <w:bottom w:val="none" w:sz="0" w:space="0" w:color="auto"/>
        <w:right w:val="none" w:sz="0" w:space="0" w:color="auto"/>
      </w:divBdr>
    </w:div>
    <w:div w:id="1828551778">
      <w:bodyDiv w:val="1"/>
      <w:marLeft w:val="0"/>
      <w:marRight w:val="0"/>
      <w:marTop w:val="0"/>
      <w:marBottom w:val="0"/>
      <w:divBdr>
        <w:top w:val="none" w:sz="0" w:space="0" w:color="auto"/>
        <w:left w:val="none" w:sz="0" w:space="0" w:color="auto"/>
        <w:bottom w:val="none" w:sz="0" w:space="0" w:color="auto"/>
        <w:right w:val="none" w:sz="0" w:space="0" w:color="auto"/>
      </w:divBdr>
    </w:div>
    <w:div w:id="1852378735">
      <w:bodyDiv w:val="1"/>
      <w:marLeft w:val="0"/>
      <w:marRight w:val="0"/>
      <w:marTop w:val="0"/>
      <w:marBottom w:val="0"/>
      <w:divBdr>
        <w:top w:val="none" w:sz="0" w:space="0" w:color="auto"/>
        <w:left w:val="none" w:sz="0" w:space="0" w:color="auto"/>
        <w:bottom w:val="none" w:sz="0" w:space="0" w:color="auto"/>
        <w:right w:val="none" w:sz="0" w:space="0" w:color="auto"/>
      </w:divBdr>
    </w:div>
    <w:div w:id="1876194621">
      <w:bodyDiv w:val="1"/>
      <w:marLeft w:val="0"/>
      <w:marRight w:val="0"/>
      <w:marTop w:val="0"/>
      <w:marBottom w:val="0"/>
      <w:divBdr>
        <w:top w:val="none" w:sz="0" w:space="0" w:color="auto"/>
        <w:left w:val="none" w:sz="0" w:space="0" w:color="auto"/>
        <w:bottom w:val="none" w:sz="0" w:space="0" w:color="auto"/>
        <w:right w:val="none" w:sz="0" w:space="0" w:color="auto"/>
      </w:divBdr>
    </w:div>
    <w:div w:id="1877235050">
      <w:bodyDiv w:val="1"/>
      <w:marLeft w:val="0"/>
      <w:marRight w:val="0"/>
      <w:marTop w:val="0"/>
      <w:marBottom w:val="0"/>
      <w:divBdr>
        <w:top w:val="none" w:sz="0" w:space="0" w:color="auto"/>
        <w:left w:val="none" w:sz="0" w:space="0" w:color="auto"/>
        <w:bottom w:val="none" w:sz="0" w:space="0" w:color="auto"/>
        <w:right w:val="none" w:sz="0" w:space="0" w:color="auto"/>
      </w:divBdr>
    </w:div>
    <w:div w:id="1879002726">
      <w:bodyDiv w:val="1"/>
      <w:marLeft w:val="0"/>
      <w:marRight w:val="0"/>
      <w:marTop w:val="0"/>
      <w:marBottom w:val="0"/>
      <w:divBdr>
        <w:top w:val="none" w:sz="0" w:space="0" w:color="auto"/>
        <w:left w:val="none" w:sz="0" w:space="0" w:color="auto"/>
        <w:bottom w:val="none" w:sz="0" w:space="0" w:color="auto"/>
        <w:right w:val="none" w:sz="0" w:space="0" w:color="auto"/>
      </w:divBdr>
    </w:div>
    <w:div w:id="1980108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fla.org/shareyourstory" TargetMode="External"/><Relationship Id="rId13" Type="http://schemas.openxmlformats.org/officeDocument/2006/relationships/hyperlink" Target="https://triagecancer.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llary@advopat.org" TargetMode="External"/><Relationship Id="rId12" Type="http://schemas.openxmlformats.org/officeDocument/2006/relationships/hyperlink" Target="https://gnanow.org/advocates/group-florida-advocat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anetNelson@BreakawayHealthSolution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DRaFVT0mbG" TargetMode="External"/><Relationship Id="rId5" Type="http://schemas.openxmlformats.org/officeDocument/2006/relationships/footnotes" Target="footnotes.xml"/><Relationship Id="rId15" Type="http://schemas.openxmlformats.org/officeDocument/2006/relationships/hyperlink" Target="https://us06web.zoom.us/j/81714303014" TargetMode="External"/><Relationship Id="rId10" Type="http://schemas.openxmlformats.org/officeDocument/2006/relationships/hyperlink" Target="https://forms.office.com/r/DRaFVT0mb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rowardscore.formstack.com/forms/business_leadership_journey?utm_medium=email&amp;utm_source=ctct" TargetMode="External"/><Relationship Id="rId14" Type="http://schemas.openxmlformats.org/officeDocument/2006/relationships/hyperlink" Target="https://www.pacboard.org/pre-approved-ce-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2004</TotalTime>
  <Pages>5</Pages>
  <Words>1652</Words>
  <Characters>7902</Characters>
  <Application>Microsoft Office Word</Application>
  <DocSecurity>0</DocSecurity>
  <Lines>303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Nelson</dc:creator>
  <cp:keywords/>
  <dc:description/>
  <cp:lastModifiedBy>Janet Nelson</cp:lastModifiedBy>
  <cp:revision>1</cp:revision>
  <dcterms:created xsi:type="dcterms:W3CDTF">2025-11-18T20:56:00Z</dcterms:created>
  <dcterms:modified xsi:type="dcterms:W3CDTF">2025-11-22T12:05:00Z</dcterms:modified>
</cp:coreProperties>
</file>