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Pr="006275F0" w:rsidRDefault="000D01D4" w:rsidP="000D01D4">
      <w:pPr>
        <w:jc w:val="center"/>
        <w:rPr>
          <w:b/>
          <w:sz w:val="28"/>
          <w:szCs w:val="28"/>
        </w:rPr>
      </w:pPr>
      <w:r w:rsidRPr="006275F0">
        <w:rPr>
          <w:b/>
          <w:sz w:val="28"/>
          <w:szCs w:val="28"/>
        </w:rPr>
        <w:t>Bridgepoint</w:t>
      </w:r>
      <w:r w:rsidR="00CA3F6E" w:rsidRPr="006275F0">
        <w:rPr>
          <w:b/>
          <w:sz w:val="28"/>
          <w:szCs w:val="28"/>
        </w:rPr>
        <w:t xml:space="preserve"> Civic Association (BCA) </w:t>
      </w:r>
      <w:r w:rsidRPr="006275F0">
        <w:rPr>
          <w:b/>
          <w:sz w:val="28"/>
          <w:szCs w:val="28"/>
        </w:rPr>
        <w:t>Membership Meeting Minutes</w:t>
      </w:r>
    </w:p>
    <w:p w:rsidR="000D01D4" w:rsidRPr="006275F0" w:rsidRDefault="00F80BB6" w:rsidP="000D01D4">
      <w:pPr>
        <w:jc w:val="center"/>
        <w:rPr>
          <w:b/>
          <w:sz w:val="28"/>
          <w:szCs w:val="28"/>
        </w:rPr>
      </w:pPr>
      <w:r>
        <w:rPr>
          <w:b/>
          <w:sz w:val="28"/>
          <w:szCs w:val="28"/>
        </w:rPr>
        <w:t>April 23</w:t>
      </w:r>
      <w:r w:rsidR="00AD0B3E" w:rsidRPr="006275F0">
        <w:rPr>
          <w:b/>
          <w:sz w:val="28"/>
          <w:szCs w:val="28"/>
        </w:rPr>
        <w:t>, 2018</w:t>
      </w:r>
    </w:p>
    <w:p w:rsidR="000D01D4" w:rsidRPr="006275F0" w:rsidRDefault="000D01D4" w:rsidP="000D01D4">
      <w:pPr>
        <w:jc w:val="center"/>
        <w:rPr>
          <w:b/>
          <w:sz w:val="28"/>
          <w:szCs w:val="28"/>
        </w:rPr>
      </w:pPr>
      <w:r w:rsidRPr="006275F0">
        <w:rPr>
          <w:b/>
          <w:sz w:val="28"/>
          <w:szCs w:val="28"/>
        </w:rPr>
        <w:t>6:00 PM</w:t>
      </w:r>
    </w:p>
    <w:p w:rsidR="000D01D4" w:rsidRDefault="000D01D4" w:rsidP="000D01D4">
      <w:pPr>
        <w:jc w:val="center"/>
        <w:rPr>
          <w:sz w:val="28"/>
          <w:szCs w:val="28"/>
        </w:rPr>
      </w:pPr>
    </w:p>
    <w:p w:rsidR="00DE3574" w:rsidRDefault="00DE3574" w:rsidP="000D01D4">
      <w:pPr>
        <w:jc w:val="center"/>
        <w:rPr>
          <w:sz w:val="28"/>
          <w:szCs w:val="28"/>
        </w:rPr>
      </w:pPr>
    </w:p>
    <w:p w:rsidR="000D01D4" w:rsidRDefault="00623190" w:rsidP="000D01D4">
      <w:pPr>
        <w:jc w:val="both"/>
        <w:rPr>
          <w:sz w:val="28"/>
          <w:szCs w:val="28"/>
        </w:rPr>
      </w:pPr>
      <w:r>
        <w:rPr>
          <w:sz w:val="28"/>
          <w:szCs w:val="28"/>
        </w:rPr>
        <w:t xml:space="preserve">Darby </w:t>
      </w:r>
      <w:proofErr w:type="spellStart"/>
      <w:r>
        <w:rPr>
          <w:sz w:val="28"/>
          <w:szCs w:val="28"/>
        </w:rPr>
        <w:t>Theilen</w:t>
      </w:r>
      <w:proofErr w:type="spellEnd"/>
      <w:r w:rsidR="000D01D4">
        <w:rPr>
          <w:sz w:val="28"/>
          <w:szCs w:val="28"/>
        </w:rPr>
        <w:t xml:space="preserve">, President of BCA, called the meeting </w:t>
      </w:r>
      <w:r w:rsidR="006C65E2">
        <w:rPr>
          <w:sz w:val="28"/>
          <w:szCs w:val="28"/>
        </w:rPr>
        <w:t>to order at 6:0</w:t>
      </w:r>
      <w:r w:rsidR="00712FCA">
        <w:rPr>
          <w:sz w:val="28"/>
          <w:szCs w:val="28"/>
        </w:rPr>
        <w:t>5</w:t>
      </w:r>
      <w:r w:rsidR="00B07F90">
        <w:rPr>
          <w:sz w:val="28"/>
          <w:szCs w:val="28"/>
        </w:rPr>
        <w:t xml:space="preserve"> </w:t>
      </w:r>
      <w:r w:rsidR="00AD0B3E">
        <w:rPr>
          <w:sz w:val="28"/>
          <w:szCs w:val="28"/>
        </w:rPr>
        <w:t xml:space="preserve">PM on </w:t>
      </w:r>
      <w:r w:rsidR="00712FCA">
        <w:rPr>
          <w:sz w:val="28"/>
          <w:szCs w:val="28"/>
        </w:rPr>
        <w:t>April 23</w:t>
      </w:r>
      <w:r w:rsidR="00AD0B3E">
        <w:rPr>
          <w:sz w:val="28"/>
          <w:szCs w:val="28"/>
        </w:rPr>
        <w:t>, 2018</w:t>
      </w:r>
      <w:r w:rsidR="00F4145F">
        <w:rPr>
          <w:sz w:val="28"/>
          <w:szCs w:val="28"/>
        </w:rPr>
        <w:t>.</w:t>
      </w:r>
      <w:r w:rsidR="0009061C">
        <w:rPr>
          <w:sz w:val="28"/>
          <w:szCs w:val="28"/>
        </w:rPr>
        <w:t xml:space="preserve">  The meeting was </w:t>
      </w:r>
      <w:r w:rsidR="00F8432B">
        <w:rPr>
          <w:sz w:val="28"/>
          <w:szCs w:val="28"/>
        </w:rPr>
        <w:t>held</w:t>
      </w:r>
      <w:r w:rsidR="00712FCA">
        <w:rPr>
          <w:sz w:val="28"/>
          <w:szCs w:val="28"/>
        </w:rPr>
        <w:t xml:space="preserve"> at the Bridgepoint boat launch.</w:t>
      </w:r>
      <w:r w:rsidR="00F8432B">
        <w:rPr>
          <w:sz w:val="28"/>
          <w:szCs w:val="28"/>
        </w:rPr>
        <w:t xml:space="preserve"> </w:t>
      </w:r>
      <w:r w:rsidR="00AD0B3E">
        <w:rPr>
          <w:sz w:val="28"/>
          <w:szCs w:val="28"/>
        </w:rPr>
        <w:t xml:space="preserve"> </w:t>
      </w:r>
      <w:r w:rsidR="00712FCA">
        <w:rPr>
          <w:sz w:val="28"/>
          <w:szCs w:val="28"/>
        </w:rPr>
        <w:t>Thirty</w:t>
      </w:r>
      <w:r>
        <w:rPr>
          <w:sz w:val="28"/>
          <w:szCs w:val="28"/>
        </w:rPr>
        <w:t xml:space="preserve"> </w:t>
      </w:r>
      <w:r w:rsidR="00712FCA">
        <w:rPr>
          <w:sz w:val="28"/>
          <w:szCs w:val="28"/>
        </w:rPr>
        <w:t>residents were present and 5</w:t>
      </w:r>
      <w:r w:rsidR="006A7E26">
        <w:rPr>
          <w:sz w:val="28"/>
          <w:szCs w:val="28"/>
        </w:rPr>
        <w:t xml:space="preserve"> board members.</w:t>
      </w:r>
      <w:r w:rsidR="00E05A2F">
        <w:rPr>
          <w:sz w:val="28"/>
          <w:szCs w:val="28"/>
        </w:rPr>
        <w:t xml:space="preserve"> To</w:t>
      </w:r>
      <w:r w:rsidR="00712FCA">
        <w:rPr>
          <w:sz w:val="28"/>
          <w:szCs w:val="28"/>
        </w:rPr>
        <w:t>tal attendance was 35</w:t>
      </w:r>
      <w:r>
        <w:rPr>
          <w:sz w:val="28"/>
          <w:szCs w:val="28"/>
        </w:rPr>
        <w:t xml:space="preserve"> </w:t>
      </w:r>
      <w:r w:rsidR="00EF55D8">
        <w:rPr>
          <w:sz w:val="28"/>
          <w:szCs w:val="28"/>
        </w:rPr>
        <w:t>people.</w:t>
      </w:r>
    </w:p>
    <w:p w:rsidR="008F2392" w:rsidRDefault="008F2392" w:rsidP="000D01D4">
      <w:pPr>
        <w:jc w:val="both"/>
        <w:rPr>
          <w:sz w:val="28"/>
          <w:szCs w:val="28"/>
        </w:rPr>
      </w:pPr>
    </w:p>
    <w:p w:rsidR="008F2392" w:rsidRDefault="008F2392" w:rsidP="000D01D4">
      <w:pPr>
        <w:jc w:val="both"/>
        <w:rPr>
          <w:sz w:val="28"/>
          <w:szCs w:val="28"/>
        </w:rPr>
      </w:pPr>
      <w:r>
        <w:rPr>
          <w:sz w:val="28"/>
          <w:szCs w:val="28"/>
        </w:rPr>
        <w:t>Darby opened the meeting with a prayer and the pledge</w:t>
      </w:r>
      <w:r w:rsidR="00757E5D">
        <w:rPr>
          <w:sz w:val="28"/>
          <w:szCs w:val="28"/>
        </w:rPr>
        <w:t xml:space="preserve"> of</w:t>
      </w:r>
      <w:r>
        <w:rPr>
          <w:sz w:val="28"/>
          <w:szCs w:val="28"/>
        </w:rPr>
        <w:t xml:space="preserve"> allegiance to the flag.</w:t>
      </w:r>
    </w:p>
    <w:p w:rsidR="008F2392" w:rsidRDefault="008F2392" w:rsidP="000D01D4">
      <w:pPr>
        <w:jc w:val="both"/>
        <w:rPr>
          <w:sz w:val="28"/>
          <w:szCs w:val="28"/>
        </w:rPr>
      </w:pPr>
    </w:p>
    <w:p w:rsidR="008F2392" w:rsidRDefault="008F2392" w:rsidP="000D01D4">
      <w:pPr>
        <w:jc w:val="both"/>
        <w:rPr>
          <w:sz w:val="28"/>
          <w:szCs w:val="28"/>
        </w:rPr>
      </w:pPr>
      <w:r>
        <w:rPr>
          <w:sz w:val="28"/>
          <w:szCs w:val="28"/>
        </w:rPr>
        <w:t>Darby explained that the minutes are posted to the BCA website soon after each meeting for review, and the B</w:t>
      </w:r>
      <w:r w:rsidR="00855BE3">
        <w:rPr>
          <w:sz w:val="28"/>
          <w:szCs w:val="28"/>
        </w:rPr>
        <w:t xml:space="preserve">oard </w:t>
      </w:r>
      <w:r w:rsidR="00435C55">
        <w:rPr>
          <w:sz w:val="28"/>
          <w:szCs w:val="28"/>
        </w:rPr>
        <w:t>o</w:t>
      </w:r>
      <w:r w:rsidR="00855BE3">
        <w:rPr>
          <w:sz w:val="28"/>
          <w:szCs w:val="28"/>
        </w:rPr>
        <w:t xml:space="preserve">f </w:t>
      </w:r>
      <w:r>
        <w:rPr>
          <w:sz w:val="28"/>
          <w:szCs w:val="28"/>
        </w:rPr>
        <w:t>D</w:t>
      </w:r>
      <w:r w:rsidR="00855BE3">
        <w:rPr>
          <w:sz w:val="28"/>
          <w:szCs w:val="28"/>
        </w:rPr>
        <w:t>irectors (BOD)</w:t>
      </w:r>
      <w:r>
        <w:rPr>
          <w:sz w:val="28"/>
          <w:szCs w:val="28"/>
        </w:rPr>
        <w:t xml:space="preserve"> is given an opportunity prior to this to make necessary changes.  Darby suggested we w</w:t>
      </w:r>
      <w:r w:rsidR="00695244">
        <w:rPr>
          <w:sz w:val="28"/>
          <w:szCs w:val="28"/>
        </w:rPr>
        <w:t>aive the reading of the minutes as proposed in the March meeting.</w:t>
      </w:r>
      <w:r>
        <w:rPr>
          <w:sz w:val="28"/>
          <w:szCs w:val="28"/>
        </w:rPr>
        <w:t xml:space="preserve"> </w:t>
      </w:r>
      <w:r w:rsidR="00836365">
        <w:rPr>
          <w:sz w:val="28"/>
          <w:szCs w:val="28"/>
        </w:rPr>
        <w:t xml:space="preserve"> Kris </w:t>
      </w:r>
      <w:proofErr w:type="spellStart"/>
      <w:r w:rsidR="00836365">
        <w:rPr>
          <w:sz w:val="28"/>
          <w:szCs w:val="28"/>
        </w:rPr>
        <w:t>Knobles</w:t>
      </w:r>
      <w:proofErr w:type="spellEnd"/>
      <w:r w:rsidR="00836365">
        <w:rPr>
          <w:sz w:val="28"/>
          <w:szCs w:val="28"/>
        </w:rPr>
        <w:t xml:space="preserve"> made a motion to accept the March 2018 minutes as posted to the BCA website (</w:t>
      </w:r>
      <w:hyperlink r:id="rId8" w:history="1">
        <w:r w:rsidR="003A5DFF" w:rsidRPr="000D08D7">
          <w:rPr>
            <w:rStyle w:val="Hyperlink"/>
            <w:sz w:val="28"/>
            <w:szCs w:val="28"/>
          </w:rPr>
          <w:t>www.bridgepointca.org</w:t>
        </w:r>
      </w:hyperlink>
      <w:r w:rsidR="003A5DFF">
        <w:rPr>
          <w:sz w:val="28"/>
          <w:szCs w:val="28"/>
        </w:rPr>
        <w:t>).  Pete Peterson seconded the motion, and the motion carried unanimously.</w:t>
      </w:r>
    </w:p>
    <w:p w:rsidR="00836365" w:rsidRDefault="00836365" w:rsidP="000D01D4">
      <w:pPr>
        <w:jc w:val="both"/>
        <w:rPr>
          <w:sz w:val="28"/>
          <w:szCs w:val="28"/>
        </w:rPr>
      </w:pPr>
    </w:p>
    <w:p w:rsidR="00621FBE" w:rsidRDefault="00621FBE" w:rsidP="000D01D4">
      <w:pPr>
        <w:jc w:val="both"/>
        <w:rPr>
          <w:sz w:val="28"/>
          <w:szCs w:val="28"/>
        </w:rPr>
      </w:pPr>
      <w:r>
        <w:rPr>
          <w:sz w:val="28"/>
          <w:szCs w:val="28"/>
        </w:rPr>
        <w:t>Scott</w:t>
      </w:r>
      <w:r w:rsidR="00951F4B">
        <w:rPr>
          <w:sz w:val="28"/>
          <w:szCs w:val="28"/>
        </w:rPr>
        <w:t xml:space="preserve"> Taylor</w:t>
      </w:r>
      <w:r>
        <w:rPr>
          <w:sz w:val="28"/>
          <w:szCs w:val="28"/>
        </w:rPr>
        <w:t xml:space="preserve"> presented the financials as of April 23</w:t>
      </w:r>
      <w:r w:rsidRPr="00621FBE">
        <w:rPr>
          <w:sz w:val="28"/>
          <w:szCs w:val="28"/>
          <w:vertAlign w:val="superscript"/>
        </w:rPr>
        <w:t>rd</w:t>
      </w:r>
      <w:r>
        <w:rPr>
          <w:sz w:val="28"/>
          <w:szCs w:val="28"/>
        </w:rPr>
        <w:t>.  He highlighted the BCA’s total assets of $37K.</w:t>
      </w:r>
      <w:r w:rsidR="00A52DA3">
        <w:rPr>
          <w:sz w:val="28"/>
          <w:szCs w:val="28"/>
        </w:rPr>
        <w:t xml:space="preserve">  He stated t</w:t>
      </w:r>
      <w:r>
        <w:rPr>
          <w:sz w:val="28"/>
          <w:szCs w:val="28"/>
        </w:rPr>
        <w:t xml:space="preserve">he assets are all cash except for approximately $2K in accounts receivable.  </w:t>
      </w:r>
      <w:r w:rsidR="00E86D59">
        <w:rPr>
          <w:sz w:val="28"/>
          <w:szCs w:val="28"/>
        </w:rPr>
        <w:t>The $2K in receivables represents about 9 unpaid 2018 dues assessments.</w:t>
      </w:r>
    </w:p>
    <w:p w:rsidR="00AD63EC" w:rsidRDefault="00AD63EC" w:rsidP="000D01D4">
      <w:pPr>
        <w:jc w:val="both"/>
        <w:rPr>
          <w:sz w:val="28"/>
          <w:szCs w:val="28"/>
        </w:rPr>
      </w:pPr>
    </w:p>
    <w:p w:rsidR="00AD63EC" w:rsidRDefault="00AD63EC" w:rsidP="000D01D4">
      <w:pPr>
        <w:jc w:val="both"/>
        <w:rPr>
          <w:sz w:val="28"/>
          <w:szCs w:val="28"/>
        </w:rPr>
      </w:pPr>
      <w:r>
        <w:rPr>
          <w:sz w:val="28"/>
          <w:szCs w:val="28"/>
        </w:rPr>
        <w:t>Kris</w:t>
      </w:r>
      <w:r w:rsidR="007526F8">
        <w:rPr>
          <w:sz w:val="28"/>
          <w:szCs w:val="28"/>
        </w:rPr>
        <w:t xml:space="preserve"> </w:t>
      </w:r>
      <w:proofErr w:type="spellStart"/>
      <w:r w:rsidR="007526F8">
        <w:rPr>
          <w:sz w:val="28"/>
          <w:szCs w:val="28"/>
        </w:rPr>
        <w:t>Knobles</w:t>
      </w:r>
      <w:proofErr w:type="spellEnd"/>
      <w:r>
        <w:rPr>
          <w:sz w:val="28"/>
          <w:szCs w:val="28"/>
        </w:rPr>
        <w:t xml:space="preserve"> presented the</w:t>
      </w:r>
      <w:r w:rsidR="001F75E8">
        <w:rPr>
          <w:sz w:val="28"/>
          <w:szCs w:val="28"/>
        </w:rPr>
        <w:t xml:space="preserve"> Architectural Control Committee</w:t>
      </w:r>
      <w:r>
        <w:rPr>
          <w:sz w:val="28"/>
          <w:szCs w:val="28"/>
        </w:rPr>
        <w:t xml:space="preserve"> </w:t>
      </w:r>
      <w:r w:rsidR="001F75E8">
        <w:rPr>
          <w:sz w:val="28"/>
          <w:szCs w:val="28"/>
        </w:rPr>
        <w:t>(</w:t>
      </w:r>
      <w:r>
        <w:rPr>
          <w:sz w:val="28"/>
          <w:szCs w:val="28"/>
        </w:rPr>
        <w:t>ACC</w:t>
      </w:r>
      <w:r w:rsidR="001F75E8">
        <w:rPr>
          <w:sz w:val="28"/>
          <w:szCs w:val="28"/>
        </w:rPr>
        <w:t>)</w:t>
      </w:r>
      <w:r>
        <w:rPr>
          <w:sz w:val="28"/>
          <w:szCs w:val="28"/>
        </w:rPr>
        <w:t xml:space="preserve"> report.  </w:t>
      </w:r>
      <w:r w:rsidR="00CF0963">
        <w:rPr>
          <w:sz w:val="28"/>
          <w:szCs w:val="28"/>
        </w:rPr>
        <w:t xml:space="preserve">She stated the ACC has 2 new requests for property modifications – one for a fence and one for a pool.  The ACC issued 5 new letters for deed restriction violations.  </w:t>
      </w:r>
    </w:p>
    <w:p w:rsidR="00A64604" w:rsidRDefault="00A64604" w:rsidP="000D01D4">
      <w:pPr>
        <w:jc w:val="both"/>
        <w:rPr>
          <w:sz w:val="28"/>
          <w:szCs w:val="28"/>
        </w:rPr>
      </w:pPr>
    </w:p>
    <w:p w:rsidR="00A64604" w:rsidRDefault="00A64604" w:rsidP="000D01D4">
      <w:pPr>
        <w:jc w:val="both"/>
        <w:rPr>
          <w:sz w:val="28"/>
          <w:szCs w:val="28"/>
        </w:rPr>
      </w:pPr>
      <w:r>
        <w:rPr>
          <w:b/>
          <w:sz w:val="28"/>
          <w:szCs w:val="28"/>
          <w:u w:val="single"/>
        </w:rPr>
        <w:t>Old Business</w:t>
      </w:r>
    </w:p>
    <w:p w:rsidR="00A64604" w:rsidRDefault="00A64604" w:rsidP="000D01D4">
      <w:pPr>
        <w:jc w:val="both"/>
        <w:rPr>
          <w:sz w:val="28"/>
          <w:szCs w:val="28"/>
        </w:rPr>
      </w:pPr>
    </w:p>
    <w:p w:rsidR="00A64604" w:rsidRDefault="00A64604" w:rsidP="000D01D4">
      <w:pPr>
        <w:jc w:val="both"/>
        <w:rPr>
          <w:sz w:val="28"/>
          <w:szCs w:val="28"/>
        </w:rPr>
      </w:pPr>
      <w:r>
        <w:rPr>
          <w:sz w:val="28"/>
          <w:szCs w:val="28"/>
        </w:rPr>
        <w:t xml:space="preserve">Robert Taylor reported on the activities of the Deed Restriction Re-write Committee.  </w:t>
      </w:r>
      <w:r w:rsidR="008D16A5">
        <w:rPr>
          <w:sz w:val="28"/>
          <w:szCs w:val="28"/>
        </w:rPr>
        <w:t>He stated 3 members of the committee had resigned, but the committee was able to recruit 3 new members.  The reconstituted committee will hold its next meeting on Wednesday, April 25</w:t>
      </w:r>
      <w:r w:rsidR="008D16A5" w:rsidRPr="008D16A5">
        <w:rPr>
          <w:sz w:val="28"/>
          <w:szCs w:val="28"/>
          <w:vertAlign w:val="superscript"/>
        </w:rPr>
        <w:t>th</w:t>
      </w:r>
      <w:r w:rsidR="008D16A5">
        <w:rPr>
          <w:sz w:val="28"/>
          <w:szCs w:val="28"/>
        </w:rPr>
        <w:t xml:space="preserve">.  </w:t>
      </w:r>
    </w:p>
    <w:p w:rsidR="00951F4B" w:rsidRDefault="00951F4B" w:rsidP="000D01D4">
      <w:pPr>
        <w:jc w:val="both"/>
        <w:rPr>
          <w:sz w:val="28"/>
          <w:szCs w:val="28"/>
        </w:rPr>
      </w:pPr>
    </w:p>
    <w:p w:rsidR="007F3565" w:rsidRDefault="00951F4B" w:rsidP="000D01D4">
      <w:pPr>
        <w:jc w:val="both"/>
        <w:rPr>
          <w:sz w:val="28"/>
          <w:szCs w:val="28"/>
        </w:rPr>
      </w:pPr>
      <w:r>
        <w:rPr>
          <w:sz w:val="28"/>
          <w:szCs w:val="28"/>
        </w:rPr>
        <w:t>Pete P</w:t>
      </w:r>
      <w:r w:rsidR="007F3565">
        <w:rPr>
          <w:sz w:val="28"/>
          <w:szCs w:val="28"/>
        </w:rPr>
        <w:t>eterson reported on his attempts to secure one trash contractor for Bridgepoint.  He stated he has made numerous calls to the current 4 contract</w:t>
      </w:r>
      <w:r w:rsidR="00AD1521">
        <w:rPr>
          <w:sz w:val="28"/>
          <w:szCs w:val="28"/>
        </w:rPr>
        <w:t>or</w:t>
      </w:r>
      <w:r w:rsidR="007F3565">
        <w:rPr>
          <w:sz w:val="28"/>
          <w:szCs w:val="28"/>
        </w:rPr>
        <w:t>s to elicit bids for the entire neighborhood.  The catalyst</w:t>
      </w:r>
      <w:r w:rsidR="00AD1521">
        <w:rPr>
          <w:sz w:val="28"/>
          <w:szCs w:val="28"/>
        </w:rPr>
        <w:t>s</w:t>
      </w:r>
      <w:r w:rsidR="007A08BD">
        <w:rPr>
          <w:sz w:val="28"/>
          <w:szCs w:val="28"/>
        </w:rPr>
        <w:t xml:space="preserve"> for his efforts are</w:t>
      </w:r>
      <w:r w:rsidR="007F3565">
        <w:rPr>
          <w:sz w:val="28"/>
          <w:szCs w:val="28"/>
        </w:rPr>
        <w:t xml:space="preserve"> to reduce </w:t>
      </w:r>
      <w:r w:rsidR="007F3565">
        <w:rPr>
          <w:sz w:val="28"/>
          <w:szCs w:val="28"/>
        </w:rPr>
        <w:lastRenderedPageBreak/>
        <w:t xml:space="preserve">the frequency </w:t>
      </w:r>
      <w:r w:rsidR="00AD1521">
        <w:rPr>
          <w:sz w:val="28"/>
          <w:szCs w:val="28"/>
        </w:rPr>
        <w:t xml:space="preserve">of large trucks in the subdivision, reduce number of </w:t>
      </w:r>
      <w:proofErr w:type="gramStart"/>
      <w:r w:rsidR="00AD1521">
        <w:rPr>
          <w:sz w:val="28"/>
          <w:szCs w:val="28"/>
        </w:rPr>
        <w:t>days</w:t>
      </w:r>
      <w:proofErr w:type="gramEnd"/>
      <w:r w:rsidR="00AD1521">
        <w:rPr>
          <w:sz w:val="28"/>
          <w:szCs w:val="28"/>
        </w:rPr>
        <w:t xml:space="preserve"> trash containers are on the streets, and elicit a better price.  The only one of th</w:t>
      </w:r>
      <w:r w:rsidR="00D407FE">
        <w:rPr>
          <w:sz w:val="28"/>
          <w:szCs w:val="28"/>
        </w:rPr>
        <w:t>e existing trash contractors which is a possible option is</w:t>
      </w:r>
      <w:r w:rsidR="00AD1521">
        <w:rPr>
          <w:sz w:val="28"/>
          <w:szCs w:val="28"/>
        </w:rPr>
        <w:t xml:space="preserve"> OFS.  Pete is awaiting a bid from OFS.</w:t>
      </w:r>
    </w:p>
    <w:p w:rsidR="00AD1521" w:rsidRDefault="00AD1521" w:rsidP="000D01D4">
      <w:pPr>
        <w:jc w:val="both"/>
        <w:rPr>
          <w:sz w:val="28"/>
          <w:szCs w:val="28"/>
        </w:rPr>
      </w:pPr>
    </w:p>
    <w:p w:rsidR="00F9278E" w:rsidRDefault="00AD1521" w:rsidP="000D01D4">
      <w:pPr>
        <w:jc w:val="both"/>
        <w:rPr>
          <w:sz w:val="28"/>
          <w:szCs w:val="28"/>
        </w:rPr>
      </w:pPr>
      <w:r>
        <w:rPr>
          <w:sz w:val="28"/>
          <w:szCs w:val="28"/>
        </w:rPr>
        <w:t>Pete reported on his efforts to have repairs performed on t</w:t>
      </w:r>
      <w:r w:rsidR="00F87048">
        <w:rPr>
          <w:sz w:val="28"/>
          <w:szCs w:val="28"/>
        </w:rPr>
        <w:t>he Estates gate.  There was</w:t>
      </w:r>
      <w:r>
        <w:rPr>
          <w:sz w:val="28"/>
          <w:szCs w:val="28"/>
        </w:rPr>
        <w:t xml:space="preserve"> discussion about what needs to be done to the gate.  Dan </w:t>
      </w:r>
      <w:proofErr w:type="spellStart"/>
      <w:r>
        <w:rPr>
          <w:sz w:val="28"/>
          <w:szCs w:val="28"/>
        </w:rPr>
        <w:t>Narsh</w:t>
      </w:r>
      <w:proofErr w:type="spellEnd"/>
      <w:r>
        <w:rPr>
          <w:sz w:val="28"/>
          <w:szCs w:val="28"/>
        </w:rPr>
        <w:t xml:space="preserve"> agreed to poll the Estate’s residents to glean what their</w:t>
      </w:r>
      <w:r w:rsidR="001D337A">
        <w:rPr>
          <w:sz w:val="28"/>
          <w:szCs w:val="28"/>
        </w:rPr>
        <w:t xml:space="preserve"> gate repair</w:t>
      </w:r>
      <w:r>
        <w:rPr>
          <w:sz w:val="28"/>
          <w:szCs w:val="28"/>
        </w:rPr>
        <w:t xml:space="preserve"> expectations are. </w:t>
      </w:r>
    </w:p>
    <w:p w:rsidR="00F9278E" w:rsidRDefault="00F9278E" w:rsidP="000D01D4">
      <w:pPr>
        <w:jc w:val="both"/>
        <w:rPr>
          <w:sz w:val="28"/>
          <w:szCs w:val="28"/>
        </w:rPr>
      </w:pPr>
    </w:p>
    <w:p w:rsidR="00AD1521" w:rsidRDefault="00F9278E" w:rsidP="000D01D4">
      <w:pPr>
        <w:jc w:val="both"/>
        <w:rPr>
          <w:sz w:val="28"/>
          <w:szCs w:val="28"/>
        </w:rPr>
      </w:pPr>
      <w:r>
        <w:rPr>
          <w:sz w:val="28"/>
          <w:szCs w:val="28"/>
        </w:rPr>
        <w:t>Patti Vogel asked about the status of hiring a contractor to perform deed restriction enforcement for the ACC.</w:t>
      </w:r>
      <w:r w:rsidR="00AD1521">
        <w:rPr>
          <w:sz w:val="28"/>
          <w:szCs w:val="28"/>
        </w:rPr>
        <w:t xml:space="preserve"> </w:t>
      </w:r>
      <w:r w:rsidR="00B6694E">
        <w:rPr>
          <w:sz w:val="28"/>
          <w:szCs w:val="28"/>
        </w:rPr>
        <w:t xml:space="preserve"> </w:t>
      </w:r>
      <w:r w:rsidR="00424DAA">
        <w:rPr>
          <w:sz w:val="28"/>
          <w:szCs w:val="28"/>
        </w:rPr>
        <w:t xml:space="preserve"> Darby stated that there was not much interest in this initiative which was confirmed by the Deed Restriction Re-write Committee’s survey.  There was discussion, both pro and con, about this issue.</w:t>
      </w:r>
    </w:p>
    <w:p w:rsidR="00424DAA" w:rsidRDefault="00424DAA" w:rsidP="000D01D4">
      <w:pPr>
        <w:jc w:val="both"/>
        <w:rPr>
          <w:sz w:val="28"/>
          <w:szCs w:val="28"/>
        </w:rPr>
      </w:pPr>
    </w:p>
    <w:p w:rsidR="00424DAA" w:rsidRDefault="00424DAA" w:rsidP="000D01D4">
      <w:pPr>
        <w:jc w:val="both"/>
        <w:rPr>
          <w:b/>
          <w:sz w:val="28"/>
          <w:szCs w:val="28"/>
          <w:u w:val="single"/>
        </w:rPr>
      </w:pPr>
      <w:r w:rsidRPr="00424DAA">
        <w:rPr>
          <w:b/>
          <w:sz w:val="28"/>
          <w:szCs w:val="28"/>
          <w:u w:val="single"/>
        </w:rPr>
        <w:t>New Business</w:t>
      </w:r>
      <w:r>
        <w:rPr>
          <w:b/>
          <w:sz w:val="28"/>
          <w:szCs w:val="28"/>
          <w:u w:val="single"/>
        </w:rPr>
        <w:t xml:space="preserve"> </w:t>
      </w:r>
    </w:p>
    <w:p w:rsidR="00424DAA" w:rsidRDefault="00424DAA" w:rsidP="000D01D4">
      <w:pPr>
        <w:jc w:val="both"/>
        <w:rPr>
          <w:b/>
          <w:sz w:val="28"/>
          <w:szCs w:val="28"/>
          <w:u w:val="single"/>
        </w:rPr>
      </w:pPr>
    </w:p>
    <w:p w:rsidR="00424DAA" w:rsidRDefault="00424DAA" w:rsidP="000D01D4">
      <w:pPr>
        <w:jc w:val="both"/>
        <w:rPr>
          <w:sz w:val="28"/>
          <w:szCs w:val="28"/>
        </w:rPr>
      </w:pPr>
      <w:r>
        <w:rPr>
          <w:sz w:val="28"/>
          <w:szCs w:val="28"/>
        </w:rPr>
        <w:t>Darby stated the BCA’s summer recess will commence after the May meeting.  The meetings will commence again in September.  Further, Darby stated that the May meeting will also be</w:t>
      </w:r>
      <w:r w:rsidR="00EA5F9F">
        <w:rPr>
          <w:sz w:val="28"/>
          <w:szCs w:val="28"/>
        </w:rPr>
        <w:t xml:space="preserve"> at the boat launch if there were</w:t>
      </w:r>
      <w:r>
        <w:rPr>
          <w:sz w:val="28"/>
          <w:szCs w:val="28"/>
        </w:rPr>
        <w:t xml:space="preserve"> no objections.  There being no objections, Darby stated the May meeting will be</w:t>
      </w:r>
      <w:r w:rsidR="00EA69FD">
        <w:rPr>
          <w:sz w:val="28"/>
          <w:szCs w:val="28"/>
        </w:rPr>
        <w:t xml:space="preserve"> held</w:t>
      </w:r>
      <w:r>
        <w:rPr>
          <w:sz w:val="28"/>
          <w:szCs w:val="28"/>
        </w:rPr>
        <w:t xml:space="preserve"> at the boat launch with the Willis Community Center being reserved for an inclement weather backup</w:t>
      </w:r>
      <w:r w:rsidR="001D49E0">
        <w:rPr>
          <w:sz w:val="28"/>
          <w:szCs w:val="28"/>
        </w:rPr>
        <w:t xml:space="preserve"> venue</w:t>
      </w:r>
      <w:r>
        <w:rPr>
          <w:sz w:val="28"/>
          <w:szCs w:val="28"/>
        </w:rPr>
        <w:t>.</w:t>
      </w:r>
    </w:p>
    <w:p w:rsidR="000213F9" w:rsidRDefault="000213F9" w:rsidP="000D01D4">
      <w:pPr>
        <w:jc w:val="both"/>
        <w:rPr>
          <w:sz w:val="28"/>
          <w:szCs w:val="28"/>
        </w:rPr>
      </w:pPr>
    </w:p>
    <w:p w:rsidR="000213F9" w:rsidRDefault="000213F9" w:rsidP="000D01D4">
      <w:pPr>
        <w:jc w:val="both"/>
        <w:rPr>
          <w:sz w:val="28"/>
          <w:szCs w:val="28"/>
        </w:rPr>
      </w:pPr>
      <w:r>
        <w:rPr>
          <w:sz w:val="28"/>
          <w:szCs w:val="28"/>
        </w:rPr>
        <w:t xml:space="preserve">Per the agenda, the BOD </w:t>
      </w:r>
      <w:r w:rsidR="00D61D4E">
        <w:rPr>
          <w:sz w:val="28"/>
          <w:szCs w:val="28"/>
        </w:rPr>
        <w:t>had a</w:t>
      </w:r>
      <w:r w:rsidR="00251E84">
        <w:rPr>
          <w:sz w:val="28"/>
          <w:szCs w:val="28"/>
        </w:rPr>
        <w:t>n offline</w:t>
      </w:r>
      <w:r w:rsidR="00D61D4E">
        <w:rPr>
          <w:sz w:val="28"/>
          <w:szCs w:val="28"/>
        </w:rPr>
        <w:t xml:space="preserve"> discussion wi</w:t>
      </w:r>
      <w:r w:rsidR="00601896">
        <w:rPr>
          <w:sz w:val="28"/>
          <w:szCs w:val="28"/>
        </w:rPr>
        <w:t>th Leverette and Clemons about</w:t>
      </w:r>
      <w:r w:rsidR="00D61D4E">
        <w:rPr>
          <w:sz w:val="28"/>
          <w:szCs w:val="28"/>
        </w:rPr>
        <w:t xml:space="preserve"> requested variance</w:t>
      </w:r>
      <w:r w:rsidR="00601896">
        <w:rPr>
          <w:sz w:val="28"/>
          <w:szCs w:val="28"/>
        </w:rPr>
        <w:t>s</w:t>
      </w:r>
      <w:r w:rsidR="00D61D4E">
        <w:rPr>
          <w:sz w:val="28"/>
          <w:szCs w:val="28"/>
        </w:rPr>
        <w:t xml:space="preserve"> from the deed restrictions.  </w:t>
      </w:r>
      <w:r w:rsidR="008D6094">
        <w:rPr>
          <w:sz w:val="28"/>
          <w:szCs w:val="28"/>
        </w:rPr>
        <w:t>While the BOD did not offer the parties feedback on their request, the BOD did agree to discuss with the ACC.  The BOD assured the parties that the request will receive an answer before the May BCA meeting.</w:t>
      </w:r>
    </w:p>
    <w:p w:rsidR="006709CA" w:rsidRDefault="006709CA" w:rsidP="000D01D4">
      <w:pPr>
        <w:jc w:val="both"/>
        <w:rPr>
          <w:sz w:val="28"/>
          <w:szCs w:val="28"/>
        </w:rPr>
      </w:pPr>
    </w:p>
    <w:p w:rsidR="006709CA" w:rsidRDefault="006709CA" w:rsidP="000D01D4">
      <w:pPr>
        <w:jc w:val="both"/>
        <w:rPr>
          <w:sz w:val="28"/>
          <w:szCs w:val="28"/>
        </w:rPr>
      </w:pPr>
      <w:r>
        <w:rPr>
          <w:b/>
          <w:sz w:val="28"/>
          <w:szCs w:val="28"/>
          <w:u w:val="single"/>
        </w:rPr>
        <w:t xml:space="preserve">Open Floor </w:t>
      </w:r>
      <w:proofErr w:type="gramStart"/>
      <w:r>
        <w:rPr>
          <w:b/>
          <w:sz w:val="28"/>
          <w:szCs w:val="28"/>
          <w:u w:val="single"/>
        </w:rPr>
        <w:t>For</w:t>
      </w:r>
      <w:proofErr w:type="gramEnd"/>
      <w:r>
        <w:rPr>
          <w:b/>
          <w:sz w:val="28"/>
          <w:szCs w:val="28"/>
          <w:u w:val="single"/>
        </w:rPr>
        <w:t xml:space="preserve"> Residents</w:t>
      </w:r>
    </w:p>
    <w:p w:rsidR="006709CA" w:rsidRDefault="006709CA" w:rsidP="000D01D4">
      <w:pPr>
        <w:jc w:val="both"/>
        <w:rPr>
          <w:sz w:val="28"/>
          <w:szCs w:val="28"/>
        </w:rPr>
      </w:pPr>
    </w:p>
    <w:p w:rsidR="006709CA" w:rsidRDefault="006709CA" w:rsidP="000D01D4">
      <w:pPr>
        <w:jc w:val="both"/>
        <w:rPr>
          <w:sz w:val="28"/>
          <w:szCs w:val="28"/>
        </w:rPr>
      </w:pPr>
      <w:r>
        <w:rPr>
          <w:sz w:val="28"/>
          <w:szCs w:val="28"/>
        </w:rPr>
        <w:t xml:space="preserve">Michelle </w:t>
      </w:r>
      <w:proofErr w:type="spellStart"/>
      <w:r>
        <w:rPr>
          <w:sz w:val="28"/>
          <w:szCs w:val="28"/>
        </w:rPr>
        <w:t>Plaskett</w:t>
      </w:r>
      <w:proofErr w:type="spellEnd"/>
      <w:r>
        <w:rPr>
          <w:sz w:val="28"/>
          <w:szCs w:val="28"/>
        </w:rPr>
        <w:t xml:space="preserve"> asked about a potential change to the bylaws </w:t>
      </w:r>
      <w:r w:rsidR="005623DE">
        <w:rPr>
          <w:sz w:val="28"/>
          <w:szCs w:val="28"/>
        </w:rPr>
        <w:t xml:space="preserve">mandating </w:t>
      </w:r>
      <w:r w:rsidR="008F01BF">
        <w:rPr>
          <w:sz w:val="28"/>
          <w:szCs w:val="28"/>
        </w:rPr>
        <w:t xml:space="preserve">term limits for the BCA Discussion ensued, and Rick </w:t>
      </w:r>
      <w:proofErr w:type="spellStart"/>
      <w:r w:rsidR="008F01BF">
        <w:rPr>
          <w:sz w:val="28"/>
          <w:szCs w:val="28"/>
        </w:rPr>
        <w:t>Soltys</w:t>
      </w:r>
      <w:proofErr w:type="spellEnd"/>
      <w:r w:rsidR="008F01BF">
        <w:rPr>
          <w:sz w:val="28"/>
          <w:szCs w:val="28"/>
        </w:rPr>
        <w:t xml:space="preserve"> stated the state legislature is considering a law that would mandate HOA</w:t>
      </w:r>
      <w:r w:rsidR="00C50FD4">
        <w:rPr>
          <w:sz w:val="28"/>
          <w:szCs w:val="28"/>
        </w:rPr>
        <w:t xml:space="preserve"> BOD</w:t>
      </w:r>
      <w:r w:rsidR="008F01BF">
        <w:rPr>
          <w:sz w:val="28"/>
          <w:szCs w:val="28"/>
        </w:rPr>
        <w:t xml:space="preserve"> term limits.  Darby stated he would discuss this with the BCA’s attorney and report back to the BCA in the May meeting.</w:t>
      </w:r>
      <w:r w:rsidR="00C640B4">
        <w:rPr>
          <w:sz w:val="28"/>
          <w:szCs w:val="28"/>
        </w:rPr>
        <w:t xml:space="preserve">  </w:t>
      </w:r>
    </w:p>
    <w:p w:rsidR="005242A3" w:rsidRDefault="005242A3" w:rsidP="000D01D4">
      <w:pPr>
        <w:jc w:val="both"/>
        <w:rPr>
          <w:sz w:val="28"/>
          <w:szCs w:val="28"/>
        </w:rPr>
      </w:pPr>
    </w:p>
    <w:p w:rsidR="005242A3" w:rsidRDefault="005242A3" w:rsidP="000D01D4">
      <w:pPr>
        <w:jc w:val="both"/>
        <w:rPr>
          <w:rFonts w:cstheme="minorHAnsi"/>
          <w:color w:val="000000"/>
          <w:sz w:val="28"/>
          <w:szCs w:val="28"/>
          <w:shd w:val="clear" w:color="auto" w:fill="FFFFFF"/>
        </w:rPr>
      </w:pPr>
      <w:r>
        <w:rPr>
          <w:rFonts w:cstheme="minorHAnsi"/>
          <w:color w:val="000000"/>
          <w:sz w:val="28"/>
          <w:szCs w:val="28"/>
          <w:shd w:val="clear" w:color="auto" w:fill="FFFFFF"/>
        </w:rPr>
        <w:lastRenderedPageBreak/>
        <w:t xml:space="preserve">Pete Peterson stated that </w:t>
      </w:r>
      <w:r w:rsidRPr="005242A3">
        <w:rPr>
          <w:rFonts w:cstheme="minorHAnsi"/>
          <w:color w:val="000000"/>
          <w:sz w:val="28"/>
          <w:szCs w:val="28"/>
          <w:shd w:val="clear" w:color="auto" w:fill="FFFFFF"/>
        </w:rPr>
        <w:t>the by-laws are subordinate to the deed restrictions and changeable by BOD vote alone.  Term limits should b</w:t>
      </w:r>
      <w:r w:rsidR="00341FE3">
        <w:rPr>
          <w:rFonts w:cstheme="minorHAnsi"/>
          <w:color w:val="000000"/>
          <w:sz w:val="28"/>
          <w:szCs w:val="28"/>
          <w:shd w:val="clear" w:color="auto" w:fill="FFFFFF"/>
        </w:rPr>
        <w:t>e included in deed restrictions, and accordingly, would require a favorable two-thirds vote of the BCA.</w:t>
      </w:r>
    </w:p>
    <w:p w:rsidR="00341FE3" w:rsidRDefault="00341FE3" w:rsidP="000D01D4">
      <w:pPr>
        <w:jc w:val="both"/>
        <w:rPr>
          <w:rFonts w:cstheme="minorHAnsi"/>
          <w:color w:val="000000"/>
          <w:sz w:val="28"/>
          <w:szCs w:val="28"/>
          <w:shd w:val="clear" w:color="auto" w:fill="FFFFFF"/>
        </w:rPr>
      </w:pPr>
      <w:bookmarkStart w:id="0" w:name="_GoBack"/>
      <w:bookmarkEnd w:id="0"/>
    </w:p>
    <w:p w:rsidR="00C640B4" w:rsidRPr="005242A3" w:rsidRDefault="005242A3" w:rsidP="000D01D4">
      <w:pPr>
        <w:jc w:val="both"/>
        <w:rPr>
          <w:rFonts w:cstheme="minorHAnsi"/>
          <w:color w:val="000000"/>
          <w:sz w:val="28"/>
          <w:szCs w:val="28"/>
          <w:shd w:val="clear" w:color="auto" w:fill="FFFFFF"/>
        </w:rPr>
      </w:pPr>
      <w:r>
        <w:rPr>
          <w:rFonts w:cstheme="minorHAnsi"/>
          <w:sz w:val="28"/>
          <w:szCs w:val="28"/>
        </w:rPr>
        <w:t>T</w:t>
      </w:r>
      <w:r w:rsidR="00EC7576">
        <w:rPr>
          <w:sz w:val="28"/>
          <w:szCs w:val="28"/>
        </w:rPr>
        <w:t>here being no more discussion</w:t>
      </w:r>
      <w:r w:rsidR="00C640B4">
        <w:rPr>
          <w:sz w:val="28"/>
          <w:szCs w:val="28"/>
        </w:rPr>
        <w:t xml:space="preserve"> from the membership, Darby requested a motion </w:t>
      </w:r>
      <w:proofErr w:type="gramStart"/>
      <w:r w:rsidR="00C640B4">
        <w:rPr>
          <w:sz w:val="28"/>
          <w:szCs w:val="28"/>
        </w:rPr>
        <w:t>to</w:t>
      </w:r>
      <w:proofErr w:type="gramEnd"/>
      <w:r w:rsidR="00C640B4">
        <w:rPr>
          <w:sz w:val="28"/>
          <w:szCs w:val="28"/>
        </w:rPr>
        <w:t xml:space="preserve"> adjourn.  Scott Taylor offered a motion to adjourn.  The motion was seconded by Bob</w:t>
      </w:r>
      <w:r w:rsidR="00764673">
        <w:rPr>
          <w:sz w:val="28"/>
          <w:szCs w:val="28"/>
        </w:rPr>
        <w:t xml:space="preserve"> Crews</w:t>
      </w:r>
      <w:r w:rsidR="00C640B4">
        <w:rPr>
          <w:sz w:val="28"/>
          <w:szCs w:val="28"/>
        </w:rPr>
        <w:t>, and the motion carried unanimously.</w:t>
      </w:r>
    </w:p>
    <w:p w:rsidR="00C640B4" w:rsidRDefault="00C640B4" w:rsidP="000D01D4">
      <w:pPr>
        <w:jc w:val="both"/>
        <w:rPr>
          <w:sz w:val="28"/>
          <w:szCs w:val="28"/>
        </w:rPr>
      </w:pPr>
    </w:p>
    <w:p w:rsidR="00C640B4" w:rsidRPr="006709CA" w:rsidRDefault="00C640B4" w:rsidP="000D01D4">
      <w:pPr>
        <w:jc w:val="both"/>
        <w:rPr>
          <w:sz w:val="28"/>
          <w:szCs w:val="28"/>
        </w:rPr>
      </w:pPr>
      <w:r>
        <w:rPr>
          <w:sz w:val="28"/>
          <w:szCs w:val="28"/>
        </w:rPr>
        <w:t>The meeting was adjourned at 6:50 PM.</w:t>
      </w:r>
    </w:p>
    <w:p w:rsidR="00F661D5" w:rsidRDefault="00F661D5" w:rsidP="004A7585">
      <w:pPr>
        <w:jc w:val="both"/>
        <w:rPr>
          <w:sz w:val="28"/>
          <w:szCs w:val="28"/>
        </w:rPr>
      </w:pPr>
    </w:p>
    <w:p w:rsidR="00B05976" w:rsidRDefault="00B05976" w:rsidP="004A7585">
      <w:pPr>
        <w:jc w:val="both"/>
        <w:rPr>
          <w:sz w:val="28"/>
          <w:szCs w:val="28"/>
        </w:rPr>
      </w:pPr>
    </w:p>
    <w:p w:rsidR="00F661D5" w:rsidRDefault="00F661D5" w:rsidP="004A7585">
      <w:pPr>
        <w:jc w:val="both"/>
        <w:rPr>
          <w:sz w:val="28"/>
          <w:szCs w:val="28"/>
        </w:rPr>
      </w:pPr>
      <w:r>
        <w:rPr>
          <w:sz w:val="28"/>
          <w:szCs w:val="28"/>
        </w:rPr>
        <w:t>Respectfully submitted,</w:t>
      </w:r>
    </w:p>
    <w:p w:rsidR="00F661D5" w:rsidRDefault="00F661D5" w:rsidP="004A7585">
      <w:pPr>
        <w:jc w:val="both"/>
        <w:rPr>
          <w:sz w:val="28"/>
          <w:szCs w:val="28"/>
        </w:rPr>
      </w:pPr>
      <w:r>
        <w:rPr>
          <w:sz w:val="28"/>
          <w:szCs w:val="28"/>
        </w:rPr>
        <w:t>Bob McAnulty, Secretary of the BCA BOD</w:t>
      </w:r>
    </w:p>
    <w:p w:rsidR="004A6F82" w:rsidRDefault="004A6F82" w:rsidP="004A7585">
      <w:pPr>
        <w:jc w:val="both"/>
        <w:rPr>
          <w:sz w:val="28"/>
          <w:szCs w:val="28"/>
        </w:rPr>
      </w:pPr>
    </w:p>
    <w:p w:rsidR="004A6F82" w:rsidRPr="007B1A8E" w:rsidRDefault="004A6F82" w:rsidP="004A7585">
      <w:pPr>
        <w:jc w:val="both"/>
        <w:rPr>
          <w:sz w:val="28"/>
          <w:szCs w:val="28"/>
        </w:rPr>
      </w:pPr>
    </w:p>
    <w:p w:rsidR="00943488" w:rsidRDefault="00943488" w:rsidP="004A7585">
      <w:pPr>
        <w:jc w:val="both"/>
        <w:rPr>
          <w:b/>
          <w:sz w:val="28"/>
          <w:szCs w:val="28"/>
          <w:u w:val="single"/>
        </w:rPr>
      </w:pPr>
    </w:p>
    <w:p w:rsidR="00943488" w:rsidRPr="004A7585" w:rsidRDefault="00943488" w:rsidP="004A7585">
      <w:pPr>
        <w:jc w:val="both"/>
        <w:rPr>
          <w:b/>
          <w:sz w:val="28"/>
          <w:szCs w:val="28"/>
          <w:u w:val="single"/>
        </w:rPr>
      </w:pPr>
    </w:p>
    <w:p w:rsidR="002333D9" w:rsidRDefault="002333D9" w:rsidP="000D01D4">
      <w:pPr>
        <w:jc w:val="both"/>
        <w:rPr>
          <w:sz w:val="28"/>
          <w:szCs w:val="28"/>
        </w:rPr>
      </w:pPr>
    </w:p>
    <w:p w:rsidR="002333D9" w:rsidRDefault="002333D9" w:rsidP="000D01D4">
      <w:pPr>
        <w:jc w:val="both"/>
        <w:rPr>
          <w:sz w:val="28"/>
          <w:szCs w:val="28"/>
        </w:rPr>
      </w:pPr>
    </w:p>
    <w:p w:rsidR="002333D9" w:rsidRDefault="002333D9" w:rsidP="000D01D4">
      <w:pPr>
        <w:jc w:val="both"/>
        <w:rPr>
          <w:sz w:val="28"/>
          <w:szCs w:val="28"/>
        </w:rPr>
      </w:pPr>
    </w:p>
    <w:p w:rsidR="002333D9" w:rsidRDefault="002333D9" w:rsidP="000D01D4">
      <w:pPr>
        <w:jc w:val="both"/>
        <w:rPr>
          <w:sz w:val="28"/>
          <w:szCs w:val="28"/>
        </w:rPr>
      </w:pPr>
    </w:p>
    <w:p w:rsidR="002333D9" w:rsidRDefault="002333D9" w:rsidP="000D01D4">
      <w:pPr>
        <w:jc w:val="both"/>
        <w:rPr>
          <w:sz w:val="28"/>
          <w:szCs w:val="28"/>
        </w:rPr>
      </w:pPr>
    </w:p>
    <w:p w:rsidR="002333D9" w:rsidRDefault="002333D9" w:rsidP="000D01D4">
      <w:pPr>
        <w:jc w:val="both"/>
        <w:rPr>
          <w:sz w:val="28"/>
          <w:szCs w:val="28"/>
        </w:rPr>
      </w:pPr>
    </w:p>
    <w:p w:rsidR="002333D9" w:rsidRDefault="002333D9" w:rsidP="000D01D4">
      <w:pPr>
        <w:jc w:val="both"/>
        <w:rPr>
          <w:sz w:val="28"/>
          <w:szCs w:val="28"/>
        </w:rPr>
      </w:pPr>
    </w:p>
    <w:p w:rsidR="002333D9" w:rsidRDefault="002333D9" w:rsidP="000D01D4">
      <w:pPr>
        <w:jc w:val="both"/>
        <w:rPr>
          <w:sz w:val="28"/>
          <w:szCs w:val="28"/>
        </w:rPr>
      </w:pPr>
    </w:p>
    <w:p w:rsidR="002333D9" w:rsidRDefault="002333D9" w:rsidP="000D01D4">
      <w:pPr>
        <w:jc w:val="both"/>
        <w:rPr>
          <w:sz w:val="28"/>
          <w:szCs w:val="28"/>
        </w:rPr>
      </w:pPr>
    </w:p>
    <w:p w:rsidR="002333D9" w:rsidRDefault="002333D9" w:rsidP="000D01D4">
      <w:pPr>
        <w:jc w:val="both"/>
        <w:rPr>
          <w:sz w:val="28"/>
          <w:szCs w:val="28"/>
        </w:rPr>
      </w:pPr>
    </w:p>
    <w:p w:rsidR="002333D9" w:rsidRDefault="002333D9" w:rsidP="000D01D4">
      <w:pPr>
        <w:jc w:val="both"/>
        <w:rPr>
          <w:sz w:val="28"/>
          <w:szCs w:val="28"/>
        </w:rPr>
      </w:pPr>
    </w:p>
    <w:p w:rsidR="002333D9" w:rsidRDefault="002333D9" w:rsidP="000D01D4">
      <w:pPr>
        <w:jc w:val="both"/>
        <w:rPr>
          <w:sz w:val="28"/>
          <w:szCs w:val="28"/>
        </w:rPr>
      </w:pPr>
    </w:p>
    <w:p w:rsidR="002333D9" w:rsidRDefault="002333D9" w:rsidP="000D01D4">
      <w:pPr>
        <w:jc w:val="both"/>
        <w:rPr>
          <w:sz w:val="28"/>
          <w:szCs w:val="28"/>
        </w:rPr>
      </w:pPr>
    </w:p>
    <w:p w:rsidR="002333D9" w:rsidRDefault="002333D9" w:rsidP="000D01D4">
      <w:pPr>
        <w:jc w:val="both"/>
        <w:rPr>
          <w:sz w:val="28"/>
          <w:szCs w:val="28"/>
        </w:rPr>
      </w:pPr>
    </w:p>
    <w:p w:rsidR="002333D9" w:rsidRDefault="002333D9" w:rsidP="000D01D4">
      <w:pPr>
        <w:jc w:val="both"/>
        <w:rPr>
          <w:sz w:val="28"/>
          <w:szCs w:val="28"/>
        </w:rPr>
      </w:pPr>
    </w:p>
    <w:p w:rsidR="002333D9" w:rsidRDefault="002333D9" w:rsidP="000D01D4">
      <w:pPr>
        <w:jc w:val="both"/>
        <w:rPr>
          <w:sz w:val="28"/>
          <w:szCs w:val="28"/>
        </w:rPr>
      </w:pPr>
    </w:p>
    <w:p w:rsidR="002333D9" w:rsidRDefault="002333D9" w:rsidP="000D01D4">
      <w:pPr>
        <w:jc w:val="both"/>
        <w:rPr>
          <w:sz w:val="28"/>
          <w:szCs w:val="28"/>
        </w:rPr>
      </w:pPr>
    </w:p>
    <w:p w:rsidR="00AD0B3E" w:rsidRDefault="00AD0B3E" w:rsidP="000D01D4">
      <w:pPr>
        <w:jc w:val="both"/>
        <w:rPr>
          <w:sz w:val="28"/>
          <w:szCs w:val="28"/>
        </w:rPr>
      </w:pPr>
    </w:p>
    <w:sectPr w:rsidR="00AD0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5701F4"/>
    <w:multiLevelType w:val="hybridMultilevel"/>
    <w:tmpl w:val="7B504F7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C2C385E"/>
    <w:multiLevelType w:val="hybridMultilevel"/>
    <w:tmpl w:val="6D90C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8420B5"/>
    <w:multiLevelType w:val="hybridMultilevel"/>
    <w:tmpl w:val="8F66B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EBE1533"/>
    <w:multiLevelType w:val="hybridMultilevel"/>
    <w:tmpl w:val="F2C29D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4573D5"/>
    <w:multiLevelType w:val="hybridMultilevel"/>
    <w:tmpl w:val="628AD8DE"/>
    <w:lvl w:ilvl="0" w:tplc="AC108D46">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DCB4768"/>
    <w:multiLevelType w:val="hybridMultilevel"/>
    <w:tmpl w:val="7E90FE5E"/>
    <w:lvl w:ilvl="0" w:tplc="8B84E9E4">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3" w15:restartNumberingAfterBreak="0">
    <w:nsid w:val="41FC2271"/>
    <w:multiLevelType w:val="hybridMultilevel"/>
    <w:tmpl w:val="A21A4412"/>
    <w:lvl w:ilvl="0" w:tplc="CD887C9A">
      <w:start w:val="1"/>
      <w:numFmt w:val="decimal"/>
      <w:lvlText w:val="%1."/>
      <w:lvlJc w:val="left"/>
      <w:pPr>
        <w:ind w:left="675" w:hanging="360"/>
      </w:pPr>
      <w:rPr>
        <w:rFonts w:asciiTheme="minorHAnsi" w:eastAsiaTheme="minorHAnsi" w:hAnsiTheme="minorHAnsi" w:cstheme="minorBidi"/>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4" w15:restartNumberingAfterBreak="0">
    <w:nsid w:val="42D05D51"/>
    <w:multiLevelType w:val="hybridMultilevel"/>
    <w:tmpl w:val="30B290D8"/>
    <w:lvl w:ilvl="0" w:tplc="55D2EBD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BF6601C"/>
    <w:multiLevelType w:val="hybridMultilevel"/>
    <w:tmpl w:val="5DDE78EA"/>
    <w:lvl w:ilvl="0" w:tplc="36328492">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8" w15:restartNumberingAfterBreak="0">
    <w:nsid w:val="4D3E187E"/>
    <w:multiLevelType w:val="hybridMultilevel"/>
    <w:tmpl w:val="1E224B92"/>
    <w:lvl w:ilvl="0" w:tplc="EEEA4D2C">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9" w15:restartNumberingAfterBreak="0">
    <w:nsid w:val="555F61C7"/>
    <w:multiLevelType w:val="hybridMultilevel"/>
    <w:tmpl w:val="696A8874"/>
    <w:lvl w:ilvl="0" w:tplc="DEFC1058">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0" w15:restartNumberingAfterBreak="0">
    <w:nsid w:val="56AD60CB"/>
    <w:multiLevelType w:val="hybridMultilevel"/>
    <w:tmpl w:val="7C94AEA4"/>
    <w:lvl w:ilvl="0" w:tplc="4BA4301E">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ABD57D0"/>
    <w:multiLevelType w:val="hybridMultilevel"/>
    <w:tmpl w:val="AA4804AE"/>
    <w:lvl w:ilvl="0" w:tplc="47B2C518">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E0E083F"/>
    <w:multiLevelType w:val="hybridMultilevel"/>
    <w:tmpl w:val="9F0ACFD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BC4BF2"/>
    <w:multiLevelType w:val="hybridMultilevel"/>
    <w:tmpl w:val="24A09154"/>
    <w:lvl w:ilvl="0" w:tplc="C50613AC">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6" w15:restartNumberingAfterBreak="0">
    <w:nsid w:val="6C105FAD"/>
    <w:multiLevelType w:val="hybridMultilevel"/>
    <w:tmpl w:val="B2F87B02"/>
    <w:lvl w:ilvl="0" w:tplc="350A286A">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FE5968"/>
    <w:multiLevelType w:val="hybridMultilevel"/>
    <w:tmpl w:val="6E82D862"/>
    <w:lvl w:ilvl="0" w:tplc="B95A35C0">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9" w15:restartNumberingAfterBreak="0">
    <w:nsid w:val="78AA554F"/>
    <w:multiLevelType w:val="hybridMultilevel"/>
    <w:tmpl w:val="29EC8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1836EB"/>
    <w:multiLevelType w:val="hybridMultilevel"/>
    <w:tmpl w:val="F1B6530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A45CC"/>
    <w:multiLevelType w:val="hybridMultilevel"/>
    <w:tmpl w:val="31945034"/>
    <w:lvl w:ilvl="0" w:tplc="019C289C">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2" w15:restartNumberingAfterBreak="0">
    <w:nsid w:val="7CCE415D"/>
    <w:multiLevelType w:val="hybridMultilevel"/>
    <w:tmpl w:val="C368E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1"/>
  </w:num>
  <w:num w:numId="2">
    <w:abstractNumId w:val="13"/>
  </w:num>
  <w:num w:numId="3">
    <w:abstractNumId w:val="10"/>
  </w:num>
  <w:num w:numId="4">
    <w:abstractNumId w:val="37"/>
  </w:num>
  <w:num w:numId="5">
    <w:abstractNumId w:val="16"/>
  </w:num>
  <w:num w:numId="6">
    <w:abstractNumId w:val="21"/>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0"/>
  </w:num>
  <w:num w:numId="20">
    <w:abstractNumId w:val="33"/>
  </w:num>
  <w:num w:numId="21">
    <w:abstractNumId w:val="25"/>
  </w:num>
  <w:num w:numId="22">
    <w:abstractNumId w:val="12"/>
  </w:num>
  <w:num w:numId="23">
    <w:abstractNumId w:val="43"/>
  </w:num>
  <w:num w:numId="24">
    <w:abstractNumId w:val="15"/>
  </w:num>
  <w:num w:numId="25">
    <w:abstractNumId w:val="14"/>
  </w:num>
  <w:num w:numId="26">
    <w:abstractNumId w:val="30"/>
  </w:num>
  <w:num w:numId="27">
    <w:abstractNumId w:val="41"/>
  </w:num>
  <w:num w:numId="28">
    <w:abstractNumId w:val="36"/>
  </w:num>
  <w:num w:numId="29">
    <w:abstractNumId w:val="18"/>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1"/>
  </w:num>
  <w:num w:numId="33">
    <w:abstractNumId w:val="34"/>
  </w:num>
  <w:num w:numId="34">
    <w:abstractNumId w:val="40"/>
  </w:num>
  <w:num w:numId="35">
    <w:abstractNumId w:val="39"/>
  </w:num>
  <w:num w:numId="36">
    <w:abstractNumId w:val="38"/>
  </w:num>
  <w:num w:numId="37">
    <w:abstractNumId w:val="35"/>
  </w:num>
  <w:num w:numId="38">
    <w:abstractNumId w:val="32"/>
  </w:num>
  <w:num w:numId="39">
    <w:abstractNumId w:val="27"/>
  </w:num>
  <w:num w:numId="40">
    <w:abstractNumId w:val="23"/>
  </w:num>
  <w:num w:numId="41">
    <w:abstractNumId w:val="29"/>
  </w:num>
  <w:num w:numId="42">
    <w:abstractNumId w:val="22"/>
  </w:num>
  <w:num w:numId="43">
    <w:abstractNumId w:val="28"/>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1D4"/>
    <w:rsid w:val="0001433B"/>
    <w:rsid w:val="000213F9"/>
    <w:rsid w:val="0003019B"/>
    <w:rsid w:val="00032EF0"/>
    <w:rsid w:val="00043225"/>
    <w:rsid w:val="00046C16"/>
    <w:rsid w:val="00054977"/>
    <w:rsid w:val="0006460A"/>
    <w:rsid w:val="00067541"/>
    <w:rsid w:val="00077423"/>
    <w:rsid w:val="00081B01"/>
    <w:rsid w:val="00081DBB"/>
    <w:rsid w:val="0008545E"/>
    <w:rsid w:val="00090386"/>
    <w:rsid w:val="0009061C"/>
    <w:rsid w:val="00091051"/>
    <w:rsid w:val="00093554"/>
    <w:rsid w:val="000A14FA"/>
    <w:rsid w:val="000A2B88"/>
    <w:rsid w:val="000A6FF0"/>
    <w:rsid w:val="000B3D13"/>
    <w:rsid w:val="000B4A23"/>
    <w:rsid w:val="000B526A"/>
    <w:rsid w:val="000B7392"/>
    <w:rsid w:val="000C5107"/>
    <w:rsid w:val="000C640F"/>
    <w:rsid w:val="000D01D4"/>
    <w:rsid w:val="000E32B7"/>
    <w:rsid w:val="000F3230"/>
    <w:rsid w:val="000F3A77"/>
    <w:rsid w:val="000F46A5"/>
    <w:rsid w:val="00106E92"/>
    <w:rsid w:val="00142717"/>
    <w:rsid w:val="00162862"/>
    <w:rsid w:val="00163449"/>
    <w:rsid w:val="00197FDE"/>
    <w:rsid w:val="001C1C7A"/>
    <w:rsid w:val="001C5A28"/>
    <w:rsid w:val="001D1886"/>
    <w:rsid w:val="001D337A"/>
    <w:rsid w:val="001D49E0"/>
    <w:rsid w:val="001D6F16"/>
    <w:rsid w:val="001F3326"/>
    <w:rsid w:val="001F75E8"/>
    <w:rsid w:val="00204100"/>
    <w:rsid w:val="00213E2C"/>
    <w:rsid w:val="00214B03"/>
    <w:rsid w:val="002228E9"/>
    <w:rsid w:val="00232683"/>
    <w:rsid w:val="0023328D"/>
    <w:rsid w:val="002333D9"/>
    <w:rsid w:val="0024003F"/>
    <w:rsid w:val="00243846"/>
    <w:rsid w:val="00250CD4"/>
    <w:rsid w:val="00251E84"/>
    <w:rsid w:val="00276455"/>
    <w:rsid w:val="002808ED"/>
    <w:rsid w:val="002842EE"/>
    <w:rsid w:val="002903A1"/>
    <w:rsid w:val="002A570F"/>
    <w:rsid w:val="002D7026"/>
    <w:rsid w:val="002F1EC5"/>
    <w:rsid w:val="002F1F8A"/>
    <w:rsid w:val="002F357E"/>
    <w:rsid w:val="00300312"/>
    <w:rsid w:val="00315C86"/>
    <w:rsid w:val="00324522"/>
    <w:rsid w:val="00330E09"/>
    <w:rsid w:val="00331D2C"/>
    <w:rsid w:val="00341FE3"/>
    <w:rsid w:val="00363273"/>
    <w:rsid w:val="003656A6"/>
    <w:rsid w:val="00377034"/>
    <w:rsid w:val="00380BA8"/>
    <w:rsid w:val="00381E81"/>
    <w:rsid w:val="00392107"/>
    <w:rsid w:val="00393B73"/>
    <w:rsid w:val="00396525"/>
    <w:rsid w:val="00397DA1"/>
    <w:rsid w:val="003A5DFF"/>
    <w:rsid w:val="003B24BF"/>
    <w:rsid w:val="003C42A7"/>
    <w:rsid w:val="003C4893"/>
    <w:rsid w:val="003D4962"/>
    <w:rsid w:val="003E2ABC"/>
    <w:rsid w:val="00400614"/>
    <w:rsid w:val="00404D5B"/>
    <w:rsid w:val="00406BBF"/>
    <w:rsid w:val="00411694"/>
    <w:rsid w:val="00414B39"/>
    <w:rsid w:val="00424DAA"/>
    <w:rsid w:val="00434806"/>
    <w:rsid w:val="00435C55"/>
    <w:rsid w:val="00452AD6"/>
    <w:rsid w:val="00485F1F"/>
    <w:rsid w:val="0049280A"/>
    <w:rsid w:val="004A6F82"/>
    <w:rsid w:val="004A7585"/>
    <w:rsid w:val="004B5C42"/>
    <w:rsid w:val="004B76AE"/>
    <w:rsid w:val="004D0DA3"/>
    <w:rsid w:val="004D6236"/>
    <w:rsid w:val="004D6B45"/>
    <w:rsid w:val="004F36CD"/>
    <w:rsid w:val="00500E37"/>
    <w:rsid w:val="0051242B"/>
    <w:rsid w:val="005242A3"/>
    <w:rsid w:val="00536DF0"/>
    <w:rsid w:val="00540405"/>
    <w:rsid w:val="00542121"/>
    <w:rsid w:val="005623DE"/>
    <w:rsid w:val="00563969"/>
    <w:rsid w:val="005662AA"/>
    <w:rsid w:val="005743F2"/>
    <w:rsid w:val="00587C55"/>
    <w:rsid w:val="00593A72"/>
    <w:rsid w:val="005A0208"/>
    <w:rsid w:val="005A0491"/>
    <w:rsid w:val="005A4118"/>
    <w:rsid w:val="005B0A1E"/>
    <w:rsid w:val="005B0C4D"/>
    <w:rsid w:val="005B151B"/>
    <w:rsid w:val="005B2F0D"/>
    <w:rsid w:val="005B7420"/>
    <w:rsid w:val="005C0730"/>
    <w:rsid w:val="005C4528"/>
    <w:rsid w:val="005D636C"/>
    <w:rsid w:val="005D6D72"/>
    <w:rsid w:val="005E7E4F"/>
    <w:rsid w:val="005F2623"/>
    <w:rsid w:val="005F7F35"/>
    <w:rsid w:val="00601896"/>
    <w:rsid w:val="00612CF7"/>
    <w:rsid w:val="00614E1A"/>
    <w:rsid w:val="00621FBE"/>
    <w:rsid w:val="00623190"/>
    <w:rsid w:val="006275F0"/>
    <w:rsid w:val="006331D8"/>
    <w:rsid w:val="00634F71"/>
    <w:rsid w:val="00645252"/>
    <w:rsid w:val="00652E1F"/>
    <w:rsid w:val="00653009"/>
    <w:rsid w:val="00653520"/>
    <w:rsid w:val="006709CA"/>
    <w:rsid w:val="006854B9"/>
    <w:rsid w:val="00691640"/>
    <w:rsid w:val="00695244"/>
    <w:rsid w:val="00696544"/>
    <w:rsid w:val="006A4A91"/>
    <w:rsid w:val="006A7E26"/>
    <w:rsid w:val="006C029A"/>
    <w:rsid w:val="006C65E2"/>
    <w:rsid w:val="006C6911"/>
    <w:rsid w:val="006D3D74"/>
    <w:rsid w:val="006D6699"/>
    <w:rsid w:val="006D6FA5"/>
    <w:rsid w:val="006E71A1"/>
    <w:rsid w:val="006F0437"/>
    <w:rsid w:val="0070049B"/>
    <w:rsid w:val="00700F34"/>
    <w:rsid w:val="00701972"/>
    <w:rsid w:val="00710464"/>
    <w:rsid w:val="00712644"/>
    <w:rsid w:val="00712FCA"/>
    <w:rsid w:val="00716600"/>
    <w:rsid w:val="0072187F"/>
    <w:rsid w:val="0073575D"/>
    <w:rsid w:val="00736DEB"/>
    <w:rsid w:val="00736E25"/>
    <w:rsid w:val="00750E62"/>
    <w:rsid w:val="007526F8"/>
    <w:rsid w:val="0075398C"/>
    <w:rsid w:val="0075774C"/>
    <w:rsid w:val="00757E5D"/>
    <w:rsid w:val="0076179A"/>
    <w:rsid w:val="00764673"/>
    <w:rsid w:val="007669F9"/>
    <w:rsid w:val="00780D9F"/>
    <w:rsid w:val="0078149D"/>
    <w:rsid w:val="007923C6"/>
    <w:rsid w:val="007A08BD"/>
    <w:rsid w:val="007A1C66"/>
    <w:rsid w:val="007A2C8D"/>
    <w:rsid w:val="007A4A98"/>
    <w:rsid w:val="007B1A8E"/>
    <w:rsid w:val="007B5F5C"/>
    <w:rsid w:val="007B7ED5"/>
    <w:rsid w:val="007C32F6"/>
    <w:rsid w:val="007C4B46"/>
    <w:rsid w:val="007E4DBD"/>
    <w:rsid w:val="007F3565"/>
    <w:rsid w:val="0081107B"/>
    <w:rsid w:val="008204AD"/>
    <w:rsid w:val="0082420B"/>
    <w:rsid w:val="0083490F"/>
    <w:rsid w:val="00836365"/>
    <w:rsid w:val="008449FA"/>
    <w:rsid w:val="00851A37"/>
    <w:rsid w:val="00852058"/>
    <w:rsid w:val="00855902"/>
    <w:rsid w:val="00855BE3"/>
    <w:rsid w:val="00860F50"/>
    <w:rsid w:val="008676A9"/>
    <w:rsid w:val="008822C2"/>
    <w:rsid w:val="0088502F"/>
    <w:rsid w:val="00893318"/>
    <w:rsid w:val="008A1E31"/>
    <w:rsid w:val="008A7C82"/>
    <w:rsid w:val="008B435E"/>
    <w:rsid w:val="008C2B3F"/>
    <w:rsid w:val="008C7D5C"/>
    <w:rsid w:val="008D04F6"/>
    <w:rsid w:val="008D16A5"/>
    <w:rsid w:val="008D6094"/>
    <w:rsid w:val="008D628B"/>
    <w:rsid w:val="008F01BF"/>
    <w:rsid w:val="008F2392"/>
    <w:rsid w:val="00907A4A"/>
    <w:rsid w:val="00943488"/>
    <w:rsid w:val="0094749A"/>
    <w:rsid w:val="00951F4B"/>
    <w:rsid w:val="00952360"/>
    <w:rsid w:val="00956608"/>
    <w:rsid w:val="00974BCE"/>
    <w:rsid w:val="00975F3D"/>
    <w:rsid w:val="00994E9C"/>
    <w:rsid w:val="00997653"/>
    <w:rsid w:val="009B0FA4"/>
    <w:rsid w:val="009B3436"/>
    <w:rsid w:val="009B4684"/>
    <w:rsid w:val="009C3349"/>
    <w:rsid w:val="009D2805"/>
    <w:rsid w:val="009D3A53"/>
    <w:rsid w:val="009E5F98"/>
    <w:rsid w:val="009F1592"/>
    <w:rsid w:val="00A13826"/>
    <w:rsid w:val="00A1651A"/>
    <w:rsid w:val="00A166D9"/>
    <w:rsid w:val="00A357E7"/>
    <w:rsid w:val="00A40235"/>
    <w:rsid w:val="00A446AA"/>
    <w:rsid w:val="00A4472F"/>
    <w:rsid w:val="00A52DA3"/>
    <w:rsid w:val="00A52E56"/>
    <w:rsid w:val="00A53E8B"/>
    <w:rsid w:val="00A56542"/>
    <w:rsid w:val="00A61E61"/>
    <w:rsid w:val="00A620B8"/>
    <w:rsid w:val="00A64604"/>
    <w:rsid w:val="00A65C1B"/>
    <w:rsid w:val="00A82C16"/>
    <w:rsid w:val="00A85A53"/>
    <w:rsid w:val="00A9204E"/>
    <w:rsid w:val="00A92196"/>
    <w:rsid w:val="00A932F7"/>
    <w:rsid w:val="00A9541E"/>
    <w:rsid w:val="00AA40A6"/>
    <w:rsid w:val="00AB0B7D"/>
    <w:rsid w:val="00AB5CE7"/>
    <w:rsid w:val="00AB7EEE"/>
    <w:rsid w:val="00AD0B3E"/>
    <w:rsid w:val="00AD1521"/>
    <w:rsid w:val="00AD1F0B"/>
    <w:rsid w:val="00AD535F"/>
    <w:rsid w:val="00AD5695"/>
    <w:rsid w:val="00AD63EC"/>
    <w:rsid w:val="00AE3E80"/>
    <w:rsid w:val="00AE7477"/>
    <w:rsid w:val="00AF3E6B"/>
    <w:rsid w:val="00AF66CD"/>
    <w:rsid w:val="00AF6EE2"/>
    <w:rsid w:val="00B009D6"/>
    <w:rsid w:val="00B05976"/>
    <w:rsid w:val="00B073AD"/>
    <w:rsid w:val="00B07F90"/>
    <w:rsid w:val="00B15C59"/>
    <w:rsid w:val="00B173DC"/>
    <w:rsid w:val="00B32F12"/>
    <w:rsid w:val="00B36F80"/>
    <w:rsid w:val="00B577A2"/>
    <w:rsid w:val="00B60AAB"/>
    <w:rsid w:val="00B61D96"/>
    <w:rsid w:val="00B6694E"/>
    <w:rsid w:val="00B67C66"/>
    <w:rsid w:val="00B71617"/>
    <w:rsid w:val="00B719F5"/>
    <w:rsid w:val="00B71DD1"/>
    <w:rsid w:val="00B80C48"/>
    <w:rsid w:val="00B850A9"/>
    <w:rsid w:val="00B90CEC"/>
    <w:rsid w:val="00BA6D77"/>
    <w:rsid w:val="00BB33D3"/>
    <w:rsid w:val="00BB4CBA"/>
    <w:rsid w:val="00BB5F4E"/>
    <w:rsid w:val="00BB6181"/>
    <w:rsid w:val="00BB780E"/>
    <w:rsid w:val="00BC6615"/>
    <w:rsid w:val="00BD1A07"/>
    <w:rsid w:val="00BD43F9"/>
    <w:rsid w:val="00BD6757"/>
    <w:rsid w:val="00BE4D73"/>
    <w:rsid w:val="00BF18C3"/>
    <w:rsid w:val="00BF6B31"/>
    <w:rsid w:val="00C06311"/>
    <w:rsid w:val="00C10AAC"/>
    <w:rsid w:val="00C16FA0"/>
    <w:rsid w:val="00C23401"/>
    <w:rsid w:val="00C2630D"/>
    <w:rsid w:val="00C27FCE"/>
    <w:rsid w:val="00C50FD4"/>
    <w:rsid w:val="00C631F5"/>
    <w:rsid w:val="00C640B4"/>
    <w:rsid w:val="00C70C7B"/>
    <w:rsid w:val="00C713E9"/>
    <w:rsid w:val="00C7598C"/>
    <w:rsid w:val="00C87DA2"/>
    <w:rsid w:val="00C93BDE"/>
    <w:rsid w:val="00C94464"/>
    <w:rsid w:val="00CA3F6E"/>
    <w:rsid w:val="00CA75A2"/>
    <w:rsid w:val="00CD3408"/>
    <w:rsid w:val="00CF0963"/>
    <w:rsid w:val="00CF1153"/>
    <w:rsid w:val="00D15414"/>
    <w:rsid w:val="00D2320F"/>
    <w:rsid w:val="00D3226A"/>
    <w:rsid w:val="00D34A84"/>
    <w:rsid w:val="00D407FE"/>
    <w:rsid w:val="00D42CC9"/>
    <w:rsid w:val="00D51CB5"/>
    <w:rsid w:val="00D61D4E"/>
    <w:rsid w:val="00D75E5F"/>
    <w:rsid w:val="00D777F5"/>
    <w:rsid w:val="00D91849"/>
    <w:rsid w:val="00DA5AEE"/>
    <w:rsid w:val="00DD5E5B"/>
    <w:rsid w:val="00DE3574"/>
    <w:rsid w:val="00DF7925"/>
    <w:rsid w:val="00E018A0"/>
    <w:rsid w:val="00E0284F"/>
    <w:rsid w:val="00E05A2F"/>
    <w:rsid w:val="00E168E9"/>
    <w:rsid w:val="00E176AE"/>
    <w:rsid w:val="00E237FD"/>
    <w:rsid w:val="00E345C8"/>
    <w:rsid w:val="00E45B46"/>
    <w:rsid w:val="00E46D5D"/>
    <w:rsid w:val="00E62179"/>
    <w:rsid w:val="00E65036"/>
    <w:rsid w:val="00E7145F"/>
    <w:rsid w:val="00E76A7E"/>
    <w:rsid w:val="00E816CF"/>
    <w:rsid w:val="00E85344"/>
    <w:rsid w:val="00E85A22"/>
    <w:rsid w:val="00E86D59"/>
    <w:rsid w:val="00E87679"/>
    <w:rsid w:val="00E974EF"/>
    <w:rsid w:val="00EA1839"/>
    <w:rsid w:val="00EA1C53"/>
    <w:rsid w:val="00EA2FED"/>
    <w:rsid w:val="00EA3DDE"/>
    <w:rsid w:val="00EA5F9F"/>
    <w:rsid w:val="00EA69FD"/>
    <w:rsid w:val="00EB1989"/>
    <w:rsid w:val="00EB6EA2"/>
    <w:rsid w:val="00EC3F1B"/>
    <w:rsid w:val="00EC7576"/>
    <w:rsid w:val="00EE58DD"/>
    <w:rsid w:val="00EF02D4"/>
    <w:rsid w:val="00EF3E5F"/>
    <w:rsid w:val="00EF4853"/>
    <w:rsid w:val="00EF55D8"/>
    <w:rsid w:val="00F04799"/>
    <w:rsid w:val="00F23C50"/>
    <w:rsid w:val="00F30E18"/>
    <w:rsid w:val="00F32F10"/>
    <w:rsid w:val="00F4145F"/>
    <w:rsid w:val="00F5233D"/>
    <w:rsid w:val="00F5296C"/>
    <w:rsid w:val="00F56B7D"/>
    <w:rsid w:val="00F60A38"/>
    <w:rsid w:val="00F62884"/>
    <w:rsid w:val="00F661CB"/>
    <w:rsid w:val="00F661D5"/>
    <w:rsid w:val="00F80BB6"/>
    <w:rsid w:val="00F82FF0"/>
    <w:rsid w:val="00F8432B"/>
    <w:rsid w:val="00F87048"/>
    <w:rsid w:val="00F9100E"/>
    <w:rsid w:val="00F924FE"/>
    <w:rsid w:val="00F9278E"/>
    <w:rsid w:val="00F92B34"/>
    <w:rsid w:val="00FA09D9"/>
    <w:rsid w:val="00FB1C35"/>
    <w:rsid w:val="00FB4408"/>
    <w:rsid w:val="00FE2F7A"/>
    <w:rsid w:val="00FE5322"/>
    <w:rsid w:val="00FF5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0296F-2350-4F63-9BC0-2BA7B2D7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ListParagraph">
    <w:name w:val="List Paragraph"/>
    <w:basedOn w:val="Normal"/>
    <w:uiPriority w:val="34"/>
    <w:unhideWhenUsed/>
    <w:qFormat/>
    <w:rsid w:val="00E05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16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dgepointca.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mmk_g4kj948\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183</TotalTime>
  <Pages>3</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or MK McAnulty</dc:creator>
  <cp:keywords/>
  <dc:description/>
  <cp:lastModifiedBy>Robert or MK McAnulty</cp:lastModifiedBy>
  <cp:revision>40</cp:revision>
  <cp:lastPrinted>2018-01-22T22:22:00Z</cp:lastPrinted>
  <dcterms:created xsi:type="dcterms:W3CDTF">2018-04-26T18:08:00Z</dcterms:created>
  <dcterms:modified xsi:type="dcterms:W3CDTF">2018-05-04T15:39:00Z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