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7B" w:rsidRDefault="0042197B" w:rsidP="0042197B">
      <w:r>
        <w:t xml:space="preserve">Bridgepoint Civic Association (BCA) Membership Meeting Minutes May 14, 2018 6:00 PM </w:t>
      </w:r>
    </w:p>
    <w:p w:rsidR="0042197B" w:rsidRDefault="0042197B" w:rsidP="0042197B">
      <w:r>
        <w:t xml:space="preserve"> </w:t>
      </w:r>
    </w:p>
    <w:p w:rsidR="0042197B" w:rsidRDefault="0042197B" w:rsidP="0042197B">
      <w:r>
        <w:t xml:space="preserve"> </w:t>
      </w:r>
    </w:p>
    <w:p w:rsidR="0042197B" w:rsidRDefault="0042197B" w:rsidP="0042197B">
      <w:bookmarkStart w:id="0" w:name="_GoBack"/>
      <w:r>
        <w:t xml:space="preserve">Darby Theilen, President of BCA, called the meeting to order at 6:05 PM on May 14, 2018.  The meeting </w:t>
      </w:r>
      <w:bookmarkEnd w:id="0"/>
      <w:r>
        <w:t xml:space="preserve">was held at the Bridgepoint Boat Dock.  Twenty-five residents were present and 4 board members. Total attendance was 29 people. </w:t>
      </w:r>
    </w:p>
    <w:p w:rsidR="0042197B" w:rsidRDefault="0042197B" w:rsidP="0042197B"/>
    <w:p w:rsidR="0042197B" w:rsidRDefault="0042197B" w:rsidP="0042197B">
      <w:r>
        <w:t xml:space="preserve">Darby Theilen, President of the Board of Directors (BOD), stated the minutes from the previous meeting were online and suggested we dispense with the reading of them.   Scott Taylor offered a motion to accept the minutes.  The motion was seconded and the motion carried unanimously. </w:t>
      </w:r>
    </w:p>
    <w:p w:rsidR="0042197B" w:rsidRDefault="0042197B" w:rsidP="0042197B"/>
    <w:p w:rsidR="0042197B" w:rsidRDefault="0042197B" w:rsidP="0042197B">
      <w:r>
        <w:t xml:space="preserve">Scott Taylor, Treasurer of the BOD, presented the financial statements.  The total assets of the BCA are </w:t>
      </w:r>
      <w:r w:rsidRPr="00566674">
        <w:t>$</w:t>
      </w:r>
      <w:r w:rsidR="00566674" w:rsidRPr="00566674">
        <w:t>34,715.09</w:t>
      </w:r>
      <w:r w:rsidRPr="00566674">
        <w:t>.  There are still about $</w:t>
      </w:r>
      <w:r w:rsidR="00566674" w:rsidRPr="00566674">
        <w:t>648.00</w:t>
      </w:r>
      <w:r w:rsidRPr="00566674">
        <w:t xml:space="preserve"> in uncollected fees for 2018.</w:t>
      </w:r>
      <w:r>
        <w:t xml:space="preserve">  </w:t>
      </w:r>
    </w:p>
    <w:p w:rsidR="0042197B" w:rsidRDefault="0042197B" w:rsidP="0042197B"/>
    <w:p w:rsidR="0042197B" w:rsidRDefault="0042197B" w:rsidP="0042197B">
      <w:r>
        <w:t xml:space="preserve">Scott presented the 2018 BCA budget.  There was some discussion related to legal fees and the need to increase the budget for this line item.  </w:t>
      </w:r>
      <w:r w:rsidR="0016522E">
        <w:t>(See new business)</w:t>
      </w:r>
    </w:p>
    <w:p w:rsidR="0042197B" w:rsidRDefault="0042197B" w:rsidP="0042197B">
      <w:r>
        <w:t xml:space="preserve"> </w:t>
      </w:r>
    </w:p>
    <w:p w:rsidR="0042197B" w:rsidRDefault="0042197B" w:rsidP="0042197B">
      <w:r>
        <w:t xml:space="preserve">Kris presented the Architectural Committee (ACC) report as follows: </w:t>
      </w:r>
    </w:p>
    <w:p w:rsidR="0042197B" w:rsidRDefault="0042197B" w:rsidP="0042197B">
      <w:pPr>
        <w:pStyle w:val="ListParagraph"/>
        <w:numPr>
          <w:ilvl w:val="0"/>
          <w:numId w:val="1"/>
        </w:numPr>
      </w:pPr>
      <w:r>
        <w:t>No letters were sent out this month</w:t>
      </w:r>
    </w:p>
    <w:p w:rsidR="0042197B" w:rsidRDefault="00302B7B" w:rsidP="0042197B">
      <w:pPr>
        <w:pStyle w:val="ListParagraph"/>
        <w:numPr>
          <w:ilvl w:val="0"/>
          <w:numId w:val="1"/>
        </w:numPr>
      </w:pPr>
      <w:r>
        <w:t>2 Approvals were granted this month</w:t>
      </w:r>
    </w:p>
    <w:p w:rsidR="0042197B" w:rsidRDefault="0042197B" w:rsidP="0042197B">
      <w:r>
        <w:t xml:space="preserve">  </w:t>
      </w:r>
    </w:p>
    <w:p w:rsidR="0042197B" w:rsidRDefault="00302B7B" w:rsidP="0042197B">
      <w:r>
        <w:t>Old Business:</w:t>
      </w:r>
    </w:p>
    <w:p w:rsidR="00302B7B" w:rsidRDefault="00302B7B" w:rsidP="0042197B">
      <w:r>
        <w:t>Darby stated the BOD was obtaining legal input relative to the deed restriction issue and the rewrite would continue once this input was received</w:t>
      </w:r>
      <w:r w:rsidR="0016522E">
        <w:t>.</w:t>
      </w:r>
    </w:p>
    <w:p w:rsidR="0016522E" w:rsidRDefault="0042197B" w:rsidP="0042197B">
      <w:r>
        <w:t xml:space="preserve">Darby stated the </w:t>
      </w:r>
      <w:r w:rsidR="0016522E">
        <w:t>lawyer advised that only a majority of the ACC votes was needed to make a decision.</w:t>
      </w:r>
    </w:p>
    <w:p w:rsidR="0016522E" w:rsidRDefault="0016522E" w:rsidP="0042197B">
      <w:r>
        <w:t>Pete Peterson advised that it was probably not in the neighborhood’s interest to try to contract for trash service on behalf of the neighborhood.  Instead, just getting the info out about the services of OFS would allow each member to decide whether to switch to OFS or not.</w:t>
      </w:r>
    </w:p>
    <w:p w:rsidR="0016522E" w:rsidRDefault="0016522E" w:rsidP="0042197B">
      <w:r>
        <w:t>A decision on what to do about the Estates gate is on hold until the estates members inform Pete Peterson what they want done.</w:t>
      </w:r>
    </w:p>
    <w:p w:rsidR="0016522E" w:rsidRDefault="0016522E" w:rsidP="0042197B"/>
    <w:p w:rsidR="0016522E" w:rsidRDefault="0016522E" w:rsidP="0042197B"/>
    <w:p w:rsidR="0016522E" w:rsidRDefault="0016522E" w:rsidP="0042197B"/>
    <w:p w:rsidR="0016522E" w:rsidRDefault="0016522E" w:rsidP="0042197B">
      <w:r>
        <w:lastRenderedPageBreak/>
        <w:t>New Business:</w:t>
      </w:r>
    </w:p>
    <w:p w:rsidR="0016522E" w:rsidRDefault="0016522E" w:rsidP="0042197B">
      <w:r>
        <w:t>Darby stated the next meeting would be held in September, date to be advised.</w:t>
      </w:r>
    </w:p>
    <w:p w:rsidR="0016522E" w:rsidRDefault="0016522E" w:rsidP="0042197B">
      <w:r>
        <w:t>Darby informed everyone that term limits for board members is illegal in Texas per our lawyer.</w:t>
      </w:r>
    </w:p>
    <w:p w:rsidR="0016522E" w:rsidRDefault="0016522E" w:rsidP="0042197B">
      <w:r>
        <w:t>Darby stated that the ACC decision(s) cannot be overridden by the board according to the lawyer.</w:t>
      </w:r>
    </w:p>
    <w:p w:rsidR="0016522E" w:rsidRDefault="0016522E" w:rsidP="0042197B">
      <w:r>
        <w:t>Members in attendance all agreed that the rewrite of the Deed Restrictions must be taken seriously and this effort would continue after receipt of some input from the lawyer.</w:t>
      </w:r>
    </w:p>
    <w:p w:rsidR="0016522E" w:rsidRDefault="0016522E" w:rsidP="0042197B">
      <w:r>
        <w:t>The discussion related to increasing the budget for legal fees brought about a motion to increase the budget to $2,000.00.  This motion was seconded, and passed.</w:t>
      </w:r>
    </w:p>
    <w:p w:rsidR="0016522E" w:rsidRDefault="0016522E" w:rsidP="0042197B"/>
    <w:p w:rsidR="0016522E" w:rsidRDefault="0016522E" w:rsidP="0042197B">
      <w:r>
        <w:t>No executive meeting was held.</w:t>
      </w:r>
    </w:p>
    <w:p w:rsidR="0016522E" w:rsidRDefault="0016522E" w:rsidP="0042197B"/>
    <w:p w:rsidR="000D5964" w:rsidRDefault="000D5964" w:rsidP="0042197B">
      <w:r>
        <w:t>Scott presented a review of the meeting he attended related to the lowering of Lake Conroe and there was some general discussion.  Everyone was encouraged to submit their thoughts to the members of the board governing the decision.  Scott has the email address and phone numbers.</w:t>
      </w:r>
    </w:p>
    <w:p w:rsidR="000D5964" w:rsidRDefault="000D5964" w:rsidP="0042197B"/>
    <w:p w:rsidR="0016522E" w:rsidRDefault="0016522E" w:rsidP="0042197B">
      <w:r>
        <w:t>Meeting opened to the floor:</w:t>
      </w:r>
    </w:p>
    <w:p w:rsidR="0016522E" w:rsidRDefault="0016522E" w:rsidP="0016522E">
      <w:pPr>
        <w:pStyle w:val="ListParagraph"/>
        <w:numPr>
          <w:ilvl w:val="0"/>
          <w:numId w:val="2"/>
        </w:numPr>
      </w:pPr>
      <w:r>
        <w:t xml:space="preserve"> The directory for 2018 will be out soon (adding two new members).</w:t>
      </w:r>
    </w:p>
    <w:p w:rsidR="000D5964" w:rsidRDefault="0016522E" w:rsidP="0016522E">
      <w:pPr>
        <w:pStyle w:val="ListParagraph"/>
        <w:numPr>
          <w:ilvl w:val="0"/>
          <w:numId w:val="2"/>
        </w:numPr>
      </w:pPr>
      <w:r>
        <w:t>Darby will ask the county to replace the signs on JBK that state NO THRUWAY</w:t>
      </w:r>
      <w:r w:rsidR="000D5964">
        <w:t>.  Darby will notify us of the decision next meeting.</w:t>
      </w:r>
    </w:p>
    <w:p w:rsidR="000D5964" w:rsidRDefault="000D5964" w:rsidP="0016522E">
      <w:pPr>
        <w:pStyle w:val="ListParagraph"/>
        <w:numPr>
          <w:ilvl w:val="0"/>
          <w:numId w:val="2"/>
        </w:numPr>
      </w:pPr>
      <w:r>
        <w:t>There was general discussion about how to regulate access to the boat dock.  Hang tags, window stickers, and new keys were discussed.  The Board will review and decide what to do.</w:t>
      </w:r>
    </w:p>
    <w:p w:rsidR="000D5964" w:rsidRDefault="000D5964" w:rsidP="0016522E">
      <w:pPr>
        <w:pStyle w:val="ListParagraph"/>
        <w:numPr>
          <w:ilvl w:val="0"/>
          <w:numId w:val="2"/>
        </w:numPr>
      </w:pPr>
      <w:r>
        <w:t>Some discussion was held related to how to handle out-of-date deed restriction violations.  Members encouraged more effective enforcement.</w:t>
      </w:r>
    </w:p>
    <w:p w:rsidR="0042197B" w:rsidRDefault="000D5964" w:rsidP="0016522E">
      <w:pPr>
        <w:pStyle w:val="ListParagraph"/>
        <w:numPr>
          <w:ilvl w:val="0"/>
          <w:numId w:val="2"/>
        </w:numPr>
      </w:pPr>
      <w:r>
        <w:t>Darby committed to getting the Ling lot cleared this month.</w:t>
      </w:r>
      <w:r w:rsidR="0042197B">
        <w:t xml:space="preserve">   </w:t>
      </w:r>
    </w:p>
    <w:p w:rsidR="0042197B" w:rsidRDefault="0042197B" w:rsidP="0042197B">
      <w:r>
        <w:t xml:space="preserve"> </w:t>
      </w:r>
    </w:p>
    <w:p w:rsidR="0042197B" w:rsidRDefault="0042197B" w:rsidP="0042197B">
      <w:r>
        <w:t xml:space="preserve">Darby called for a motion to adjourn the meeting.  Scott made a motion to adjourn.  Kris seconded the motion, and the motion carried unanimously. </w:t>
      </w:r>
    </w:p>
    <w:p w:rsidR="0042197B" w:rsidRDefault="0042197B" w:rsidP="0042197B">
      <w:r>
        <w:t xml:space="preserve"> </w:t>
      </w:r>
    </w:p>
    <w:p w:rsidR="0042197B" w:rsidRDefault="0042197B" w:rsidP="0042197B">
      <w:r>
        <w:t xml:space="preserve">The meeting was adjourned at </w:t>
      </w:r>
      <w:r w:rsidR="000D5964">
        <w:t>8</w:t>
      </w:r>
      <w:r>
        <w:t>:1</w:t>
      </w:r>
      <w:r w:rsidR="000D5964">
        <w:t>0</w:t>
      </w:r>
      <w:r>
        <w:t xml:space="preserve"> PM. </w:t>
      </w:r>
    </w:p>
    <w:p w:rsidR="0042197B" w:rsidRDefault="0042197B" w:rsidP="0042197B">
      <w:r>
        <w:t xml:space="preserve"> </w:t>
      </w:r>
    </w:p>
    <w:p w:rsidR="001019EC" w:rsidRPr="0042197B" w:rsidRDefault="0042197B" w:rsidP="0042197B">
      <w:r>
        <w:t xml:space="preserve">Respectfully submitted, </w:t>
      </w:r>
      <w:r w:rsidR="000D5964">
        <w:t>Pete Peterson, Vice President</w:t>
      </w:r>
      <w:r>
        <w:t xml:space="preserve"> of the BOD</w:t>
      </w:r>
    </w:p>
    <w:sectPr w:rsidR="001019EC" w:rsidRPr="00421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D6F"/>
    <w:multiLevelType w:val="hybridMultilevel"/>
    <w:tmpl w:val="8DC43EAE"/>
    <w:lvl w:ilvl="0" w:tplc="6F8E22D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631B454F"/>
    <w:multiLevelType w:val="hybridMultilevel"/>
    <w:tmpl w:val="F1A6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7B"/>
    <w:rsid w:val="000D5964"/>
    <w:rsid w:val="001019EC"/>
    <w:rsid w:val="0016522E"/>
    <w:rsid w:val="00302B7B"/>
    <w:rsid w:val="0042197B"/>
    <w:rsid w:val="0056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EA277-57A2-47AA-AA1D-7A216EA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Peterson</dc:creator>
  <cp:keywords/>
  <dc:description/>
  <cp:lastModifiedBy>Pete Peterson</cp:lastModifiedBy>
  <cp:revision>3</cp:revision>
  <dcterms:created xsi:type="dcterms:W3CDTF">2018-05-16T16:04:00Z</dcterms:created>
  <dcterms:modified xsi:type="dcterms:W3CDTF">2018-05-18T02:23:00Z</dcterms:modified>
</cp:coreProperties>
</file>