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FF679E" w:rsidRDefault="0032023A" w:rsidP="00FF679E">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lang w:eastAsia="zh-TW"/>
        </w:rPr>
        <w:pict>
          <v:shapetype id="_x0000_t202" coordsize="21600,21600" o:spt="202" path="m0,0l0,21600,21600,21600,21600,0xe">
            <v:stroke joinstyle="miter"/>
            <v:path gradientshapeok="t" o:connecttype="rect"/>
          </v:shapetype>
          <v:shape id="_x0000_s1026" type="#_x0000_t202" style="position:absolute;margin-left:378.75pt;margin-top:-14.3pt;width:123.3pt;height:38.9pt;z-index:251675648;mso-height-percent:200;mso-height-percent:200;mso-width-relative:margin;mso-height-relative:margin" stroked="f">
            <v:textbox style="mso-fit-shape-to-text:t">
              <w:txbxContent>
                <w:p w:rsidR="002405DE" w:rsidRPr="002405DE" w:rsidRDefault="002405DE" w:rsidP="002405DE">
                  <w:pPr>
                    <w:jc w:val="right"/>
                    <w:rPr>
                      <w:b/>
                      <w:sz w:val="36"/>
                    </w:rPr>
                  </w:pPr>
                  <w:r w:rsidRPr="002405DE">
                    <w:rPr>
                      <w:b/>
                      <w:sz w:val="36"/>
                    </w:rPr>
                    <w:t>APPENDIX 11</w:t>
                  </w:r>
                </w:p>
              </w:txbxContent>
            </v:textbox>
          </v:shape>
        </w:pict>
      </w:r>
    </w:p>
    <w:p w:rsidR="00FF679E" w:rsidRPr="00FF679E" w:rsidRDefault="00FF679E" w:rsidP="00FF679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128"/>
      </w:tblGrid>
      <w:tr w:rsidR="00FF679E" w:rsidRPr="00FF679E" w:rsidTr="00FF679E">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rsidR="007912D5" w:rsidRDefault="007912D5" w:rsidP="00FF679E">
            <w:pPr>
              <w:spacing w:after="0" w:line="240" w:lineRule="auto"/>
              <w:jc w:val="center"/>
              <w:rPr>
                <w:rFonts w:ascii="Arial" w:eastAsia="Times New Roman" w:hAnsi="Arial" w:cs="Arial"/>
                <w:b/>
                <w:bCs/>
                <w:color w:val="000000"/>
                <w:sz w:val="41"/>
                <w:szCs w:val="41"/>
              </w:rPr>
            </w:pPr>
            <w:r>
              <w:rPr>
                <w:rFonts w:ascii="Arial" w:eastAsia="Times New Roman" w:hAnsi="Arial" w:cs="Arial"/>
                <w:b/>
                <w:bCs/>
                <w:color w:val="000000"/>
                <w:sz w:val="41"/>
                <w:szCs w:val="41"/>
              </w:rPr>
              <w:t>Community School for Creative Education</w:t>
            </w:r>
          </w:p>
          <w:p w:rsidR="007912D5" w:rsidRDefault="007912D5" w:rsidP="00FF679E">
            <w:pPr>
              <w:spacing w:after="0" w:line="240" w:lineRule="auto"/>
              <w:jc w:val="center"/>
              <w:rPr>
                <w:rFonts w:ascii="Arial" w:eastAsia="Times New Roman" w:hAnsi="Arial" w:cs="Arial"/>
                <w:b/>
                <w:bCs/>
                <w:color w:val="000000"/>
                <w:sz w:val="41"/>
                <w:szCs w:val="41"/>
              </w:rPr>
            </w:pP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41"/>
                <w:szCs w:val="41"/>
              </w:rPr>
              <w:t>Escuela Comunitaria de Educación Creativa</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41"/>
                <w:szCs w:val="41"/>
              </w:rPr>
              <w:t>TrưỜng HỌc CỘng ĐỒng Cho Sáng KiẾn HỌc TẬp</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PMingLiU" w:eastAsia="PMingLiU" w:hAnsi="PMingLiU" w:cs="Times New Roman" w:hint="eastAsia"/>
                <w:b/>
                <w:bCs/>
                <w:color w:val="000000"/>
                <w:sz w:val="41"/>
                <w:szCs w:val="41"/>
              </w:rPr>
              <w:t>社</w:t>
            </w:r>
            <w:r w:rsidRPr="00FF679E">
              <w:rPr>
                <w:rFonts w:ascii="Arial" w:eastAsia="Times New Roman" w:hAnsi="Arial" w:cs="Arial"/>
                <w:b/>
                <w:bCs/>
                <w:color w:val="000000"/>
                <w:sz w:val="41"/>
                <w:szCs w:val="41"/>
              </w:rPr>
              <w:t xml:space="preserve"> </w:t>
            </w:r>
            <w:r w:rsidRPr="00FF679E">
              <w:rPr>
                <w:rFonts w:ascii="PMingLiU" w:eastAsia="PMingLiU" w:hAnsi="PMingLiU" w:cs="Times New Roman" w:hint="eastAsia"/>
                <w:b/>
                <w:bCs/>
                <w:color w:val="000000"/>
                <w:sz w:val="41"/>
                <w:szCs w:val="41"/>
              </w:rPr>
              <w:t>羣</w:t>
            </w:r>
            <w:r w:rsidRPr="00FF679E">
              <w:rPr>
                <w:rFonts w:ascii="Arial" w:eastAsia="Times New Roman" w:hAnsi="Arial" w:cs="Arial"/>
                <w:b/>
                <w:bCs/>
                <w:color w:val="000000"/>
                <w:sz w:val="41"/>
                <w:szCs w:val="41"/>
              </w:rPr>
              <w:t xml:space="preserve"> </w:t>
            </w:r>
            <w:r w:rsidRPr="00FF679E">
              <w:rPr>
                <w:rFonts w:ascii="PMingLiU" w:eastAsia="PMingLiU" w:hAnsi="PMingLiU" w:cs="Times New Roman" w:hint="eastAsia"/>
                <w:b/>
                <w:bCs/>
                <w:color w:val="000000"/>
                <w:sz w:val="41"/>
                <w:szCs w:val="41"/>
              </w:rPr>
              <w:t>創</w:t>
            </w:r>
            <w:r w:rsidRPr="00FF679E">
              <w:rPr>
                <w:rFonts w:ascii="Arial" w:eastAsia="Times New Roman" w:hAnsi="Arial" w:cs="Arial"/>
                <w:b/>
                <w:bCs/>
                <w:color w:val="000000"/>
                <w:sz w:val="41"/>
                <w:szCs w:val="41"/>
              </w:rPr>
              <w:t xml:space="preserve"> </w:t>
            </w:r>
            <w:r w:rsidRPr="00FF679E">
              <w:rPr>
                <w:rFonts w:ascii="PMingLiU" w:eastAsia="PMingLiU" w:hAnsi="PMingLiU" w:cs="Times New Roman" w:hint="eastAsia"/>
                <w:b/>
                <w:bCs/>
                <w:color w:val="000000"/>
                <w:sz w:val="41"/>
                <w:szCs w:val="41"/>
              </w:rPr>
              <w:t>新</w:t>
            </w:r>
            <w:r w:rsidRPr="00FF679E">
              <w:rPr>
                <w:rFonts w:ascii="Arial" w:eastAsia="Times New Roman" w:hAnsi="Arial" w:cs="Arial"/>
                <w:b/>
                <w:bCs/>
                <w:color w:val="000000"/>
                <w:sz w:val="41"/>
                <w:szCs w:val="41"/>
              </w:rPr>
              <w:t xml:space="preserve"> </w:t>
            </w:r>
            <w:r w:rsidRPr="00FF679E">
              <w:rPr>
                <w:rFonts w:ascii="PMingLiU" w:eastAsia="PMingLiU" w:hAnsi="PMingLiU" w:cs="Times New Roman" w:hint="eastAsia"/>
                <w:b/>
                <w:bCs/>
                <w:color w:val="000000"/>
                <w:sz w:val="41"/>
                <w:szCs w:val="41"/>
              </w:rPr>
              <w:t>學</w:t>
            </w:r>
            <w:r w:rsidRPr="00FF679E">
              <w:rPr>
                <w:rFonts w:ascii="Arial" w:eastAsia="Times New Roman" w:hAnsi="Arial" w:cs="Arial"/>
                <w:b/>
                <w:bCs/>
                <w:color w:val="000000"/>
                <w:sz w:val="41"/>
                <w:szCs w:val="41"/>
              </w:rPr>
              <w:t xml:space="preserve"> </w:t>
            </w:r>
            <w:r w:rsidRPr="00FF679E">
              <w:rPr>
                <w:rFonts w:ascii="PMingLiU" w:eastAsia="PMingLiU" w:hAnsi="PMingLiU" w:cs="Times New Roman" w:hint="eastAsia"/>
                <w:b/>
                <w:bCs/>
                <w:color w:val="000000"/>
                <w:sz w:val="41"/>
                <w:szCs w:val="41"/>
              </w:rPr>
              <w:t>校</w:t>
            </w:r>
          </w:p>
          <w:p w:rsidR="00FF679E" w:rsidRPr="00FF679E" w:rsidRDefault="00FF679E" w:rsidP="002A12AB">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53"/>
                <w:szCs w:val="53"/>
              </w:rPr>
              <w:t>Family Handbook 201</w:t>
            </w:r>
            <w:r w:rsidR="002A12AB">
              <w:rPr>
                <w:rFonts w:ascii="Arial" w:eastAsia="Times New Roman" w:hAnsi="Arial" w:cs="Arial"/>
                <w:b/>
                <w:bCs/>
                <w:color w:val="000000"/>
                <w:sz w:val="53"/>
                <w:szCs w:val="53"/>
              </w:rPr>
              <w:t>5-2016</w:t>
            </w:r>
          </w:p>
        </w:tc>
      </w:tr>
    </w:tbl>
    <w:p w:rsidR="00FF679E" w:rsidRDefault="00FF679E" w:rsidP="00FF679E">
      <w:pPr>
        <w:spacing w:after="0" w:line="240" w:lineRule="auto"/>
        <w:jc w:val="center"/>
        <w:rPr>
          <w:rFonts w:ascii="Arial" w:eastAsia="Times New Roman" w:hAnsi="Arial" w:cs="Arial"/>
          <w:color w:val="000000"/>
          <w:sz w:val="29"/>
          <w:szCs w:val="29"/>
        </w:rPr>
      </w:pPr>
    </w:p>
    <w:p w:rsidR="00FF679E" w:rsidRDefault="00FF679E" w:rsidP="00FF679E">
      <w:pPr>
        <w:spacing w:after="0" w:line="240" w:lineRule="auto"/>
        <w:jc w:val="center"/>
        <w:rPr>
          <w:rFonts w:ascii="Arial" w:eastAsia="Times New Roman" w:hAnsi="Arial" w:cs="Arial"/>
          <w:color w:val="000000"/>
          <w:sz w:val="29"/>
          <w:szCs w:val="29"/>
        </w:rPr>
      </w:pPr>
    </w:p>
    <w:p w:rsidR="00FF679E" w:rsidRDefault="000E4054" w:rsidP="00FF679E">
      <w:pPr>
        <w:spacing w:after="0" w:line="240" w:lineRule="auto"/>
        <w:jc w:val="center"/>
        <w:rPr>
          <w:rFonts w:ascii="Arial" w:eastAsia="Times New Roman" w:hAnsi="Arial" w:cs="Arial"/>
          <w:color w:val="000000"/>
          <w:sz w:val="29"/>
          <w:szCs w:val="29"/>
        </w:rPr>
      </w:pPr>
      <w:r>
        <w:rPr>
          <w:noProof/>
        </w:rPr>
        <w:drawing>
          <wp:anchor distT="0" distB="0" distL="114300" distR="114300" simplePos="0" relativeHeight="251673600" behindDoc="1" locked="0" layoutInCell="1" allowOverlap="1">
            <wp:simplePos x="0" y="0"/>
            <wp:positionH relativeFrom="margin">
              <wp:posOffset>1054100</wp:posOffset>
            </wp:positionH>
            <wp:positionV relativeFrom="paragraph">
              <wp:posOffset>309880</wp:posOffset>
            </wp:positionV>
            <wp:extent cx="4424045" cy="1143000"/>
            <wp:effectExtent l="0" t="0" r="0" b="0"/>
            <wp:wrapTopAndBottom/>
            <wp:docPr id="3" name="Picture 24" descr="CSC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4" descr="CSCE_Heade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4" r="48356" b="11033"/>
                    <a:stretch/>
                  </pic:blipFill>
                  <pic:spPr bwMode="auto">
                    <a:xfrm>
                      <a:off x="0" y="0"/>
                      <a:ext cx="4424045"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a:ext>
                    </a:extLst>
                  </pic:spPr>
                </pic:pic>
              </a:graphicData>
            </a:graphic>
          </wp:anchor>
        </w:drawing>
      </w:r>
    </w:p>
    <w:p w:rsidR="00FF679E" w:rsidRPr="00FF679E" w:rsidRDefault="00FF679E" w:rsidP="00FF679E">
      <w:pPr>
        <w:spacing w:after="0" w:line="240" w:lineRule="auto"/>
        <w:jc w:val="center"/>
        <w:rPr>
          <w:rFonts w:ascii="Times New Roman" w:eastAsia="Times New Roman" w:hAnsi="Times New Roman" w:cs="Times New Roman"/>
          <w:sz w:val="24"/>
          <w:szCs w:val="24"/>
        </w:rPr>
      </w:pPr>
    </w:p>
    <w:p w:rsidR="00FF679E" w:rsidRDefault="00FF679E" w:rsidP="00FF679E">
      <w:pPr>
        <w:spacing w:after="0" w:line="240" w:lineRule="auto"/>
        <w:jc w:val="center"/>
        <w:rPr>
          <w:rFonts w:ascii="Arial" w:eastAsia="Times New Roman" w:hAnsi="Arial" w:cs="Arial"/>
          <w:color w:val="000000"/>
          <w:sz w:val="29"/>
          <w:szCs w:val="29"/>
        </w:rPr>
      </w:pPr>
    </w:p>
    <w:p w:rsidR="00FF679E" w:rsidRDefault="00FF679E" w:rsidP="00FF679E">
      <w:pPr>
        <w:spacing w:after="0" w:line="240" w:lineRule="auto"/>
        <w:jc w:val="center"/>
        <w:rPr>
          <w:rFonts w:ascii="Arial" w:eastAsia="Times New Roman" w:hAnsi="Arial" w:cs="Arial"/>
          <w:color w:val="000000"/>
          <w:sz w:val="29"/>
          <w:szCs w:val="29"/>
        </w:rPr>
      </w:pPr>
    </w:p>
    <w:p w:rsidR="00FF679E" w:rsidRDefault="00FF679E" w:rsidP="00FF679E">
      <w:pPr>
        <w:spacing w:after="0" w:line="240" w:lineRule="auto"/>
        <w:jc w:val="center"/>
        <w:rPr>
          <w:rFonts w:ascii="Arial" w:eastAsia="Times New Roman" w:hAnsi="Arial" w:cs="Arial"/>
          <w:color w:val="000000"/>
          <w:sz w:val="29"/>
          <w:szCs w:val="29"/>
        </w:rPr>
      </w:pPr>
    </w:p>
    <w:p w:rsidR="00FF679E" w:rsidRDefault="00FF679E" w:rsidP="00FF679E">
      <w:pPr>
        <w:spacing w:after="0" w:line="240" w:lineRule="auto"/>
        <w:jc w:val="center"/>
        <w:rPr>
          <w:rFonts w:ascii="Arial" w:eastAsia="Times New Roman" w:hAnsi="Arial" w:cs="Arial"/>
          <w:color w:val="000000"/>
          <w:sz w:val="29"/>
          <w:szCs w:val="29"/>
        </w:rPr>
      </w:pPr>
    </w:p>
    <w:p w:rsidR="00FF679E" w:rsidRDefault="00FF679E" w:rsidP="00FF679E">
      <w:pPr>
        <w:spacing w:after="0" w:line="240" w:lineRule="auto"/>
        <w:jc w:val="center"/>
        <w:rPr>
          <w:rFonts w:ascii="Arial" w:eastAsia="Times New Roman" w:hAnsi="Arial" w:cs="Arial"/>
          <w:color w:val="000000"/>
          <w:sz w:val="29"/>
          <w:szCs w:val="29"/>
        </w:rPr>
      </w:pPr>
    </w:p>
    <w:p w:rsidR="00FF679E" w:rsidRDefault="00FF679E" w:rsidP="00FF679E">
      <w:pPr>
        <w:spacing w:after="0" w:line="240" w:lineRule="auto"/>
        <w:jc w:val="center"/>
        <w:rPr>
          <w:rFonts w:ascii="Arial" w:eastAsia="Times New Roman" w:hAnsi="Arial" w:cs="Arial"/>
          <w:color w:val="000000"/>
          <w:sz w:val="29"/>
          <w:szCs w:val="29"/>
        </w:rPr>
      </w:pPr>
    </w:p>
    <w:p w:rsidR="00FF679E" w:rsidRPr="00FF679E" w:rsidRDefault="00FF679E" w:rsidP="00FF679E">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9"/>
          <w:szCs w:val="29"/>
        </w:rPr>
        <w:t>Kathryn Wilson</w:t>
      </w:r>
      <w:r w:rsidRPr="00FF679E">
        <w:rPr>
          <w:rFonts w:ascii="Arial" w:eastAsia="Times New Roman" w:hAnsi="Arial" w:cs="Arial"/>
          <w:color w:val="000000"/>
          <w:sz w:val="29"/>
          <w:szCs w:val="29"/>
        </w:rPr>
        <w:t xml:space="preserve">, </w:t>
      </w:r>
      <w:r w:rsidR="002A12AB">
        <w:rPr>
          <w:rFonts w:ascii="Arial" w:eastAsia="Times New Roman" w:hAnsi="Arial" w:cs="Arial"/>
          <w:color w:val="000000"/>
          <w:sz w:val="29"/>
          <w:szCs w:val="29"/>
        </w:rPr>
        <w:t xml:space="preserve">M.Ed. </w:t>
      </w:r>
      <w:r w:rsidRPr="00FF679E">
        <w:rPr>
          <w:rFonts w:ascii="Arial" w:eastAsia="Times New Roman" w:hAnsi="Arial" w:cs="Arial"/>
          <w:color w:val="000000"/>
          <w:sz w:val="29"/>
          <w:szCs w:val="29"/>
        </w:rPr>
        <w:t>Principal</w:t>
      </w:r>
    </w:p>
    <w:p w:rsidR="00FF679E" w:rsidRDefault="00FF679E" w:rsidP="00FF679E">
      <w:pPr>
        <w:spacing w:after="0" w:line="240" w:lineRule="auto"/>
        <w:jc w:val="center"/>
        <w:rPr>
          <w:rFonts w:ascii="Arial" w:eastAsia="Times New Roman" w:hAnsi="Arial" w:cs="Arial"/>
          <w:color w:val="000000"/>
          <w:sz w:val="29"/>
          <w:szCs w:val="29"/>
        </w:rPr>
      </w:pPr>
      <w:r w:rsidRPr="00FF679E">
        <w:rPr>
          <w:rFonts w:ascii="Arial" w:eastAsia="Times New Roman" w:hAnsi="Arial" w:cs="Arial"/>
          <w:color w:val="000000"/>
          <w:sz w:val="29"/>
          <w:szCs w:val="29"/>
        </w:rPr>
        <w:t xml:space="preserve">Dr. Ida Oberman, </w:t>
      </w:r>
      <w:r>
        <w:rPr>
          <w:rFonts w:ascii="Arial" w:eastAsia="Times New Roman" w:hAnsi="Arial" w:cs="Arial"/>
          <w:color w:val="000000"/>
          <w:sz w:val="29"/>
          <w:szCs w:val="29"/>
        </w:rPr>
        <w:t xml:space="preserve">Executive </w:t>
      </w:r>
      <w:r w:rsidRPr="00FF679E">
        <w:rPr>
          <w:rFonts w:ascii="Arial" w:eastAsia="Times New Roman" w:hAnsi="Arial" w:cs="Arial"/>
          <w:color w:val="000000"/>
          <w:sz w:val="29"/>
          <w:szCs w:val="29"/>
        </w:rPr>
        <w:t xml:space="preserve">Director </w:t>
      </w:r>
    </w:p>
    <w:p w:rsidR="00FF679E" w:rsidRDefault="00FF679E" w:rsidP="00FF679E">
      <w:pPr>
        <w:spacing w:after="0" w:line="240" w:lineRule="auto"/>
        <w:jc w:val="center"/>
        <w:rPr>
          <w:rFonts w:ascii="Arial" w:eastAsia="Times New Roman" w:hAnsi="Arial" w:cs="Arial"/>
          <w:color w:val="000000"/>
          <w:sz w:val="24"/>
          <w:szCs w:val="24"/>
        </w:rPr>
      </w:pPr>
    </w:p>
    <w:p w:rsidR="00FF679E" w:rsidRDefault="00FF679E" w:rsidP="00FF679E">
      <w:pPr>
        <w:spacing w:after="0" w:line="240" w:lineRule="auto"/>
        <w:jc w:val="center"/>
        <w:rPr>
          <w:rFonts w:ascii="Arial" w:eastAsia="Times New Roman" w:hAnsi="Arial" w:cs="Arial"/>
          <w:color w:val="000000"/>
          <w:sz w:val="24"/>
          <w:szCs w:val="24"/>
        </w:rPr>
      </w:pP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color w:val="000000"/>
          <w:sz w:val="24"/>
          <w:szCs w:val="24"/>
        </w:rPr>
        <w:t>2111 International Blvd.</w:t>
      </w:r>
      <w:r w:rsidR="000967AC">
        <w:rPr>
          <w:rFonts w:ascii="Arial" w:eastAsia="Times New Roman" w:hAnsi="Arial" w:cs="Arial"/>
          <w:color w:val="000000"/>
          <w:sz w:val="24"/>
          <w:szCs w:val="24"/>
        </w:rPr>
        <w:t>,</w:t>
      </w:r>
      <w:r w:rsidRPr="00FF679E">
        <w:rPr>
          <w:rFonts w:ascii="Arial" w:eastAsia="Times New Roman" w:hAnsi="Arial" w:cs="Arial"/>
          <w:color w:val="000000"/>
          <w:sz w:val="24"/>
          <w:szCs w:val="24"/>
        </w:rPr>
        <w:t xml:space="preserve"> Oakland, CA 94606</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color w:val="000000"/>
          <w:sz w:val="24"/>
          <w:szCs w:val="24"/>
        </w:rPr>
        <w:t>http://www.communit</w:t>
      </w:r>
      <w:r w:rsidR="000E4054">
        <w:rPr>
          <w:rFonts w:ascii="Arial" w:eastAsia="Times New Roman" w:hAnsi="Arial" w:cs="Arial"/>
          <w:color w:val="000000"/>
          <w:sz w:val="24"/>
          <w:szCs w:val="24"/>
        </w:rPr>
        <w:t>yschoolforcreativeeducation.org</w:t>
      </w:r>
    </w:p>
    <w:p w:rsidR="00FF679E" w:rsidRDefault="00FF679E" w:rsidP="007912D5">
      <w:pPr>
        <w:spacing w:after="0" w:line="240" w:lineRule="auto"/>
        <w:jc w:val="center"/>
        <w:rPr>
          <w:rFonts w:ascii="Arial" w:eastAsia="Times New Roman" w:hAnsi="Arial" w:cs="Arial"/>
          <w:color w:val="000000"/>
          <w:sz w:val="24"/>
          <w:szCs w:val="24"/>
        </w:rPr>
      </w:pPr>
      <w:r w:rsidRPr="00FF679E">
        <w:rPr>
          <w:rFonts w:ascii="Arial" w:eastAsia="Times New Roman" w:hAnsi="Arial" w:cs="Arial"/>
          <w:color w:val="000000"/>
          <w:sz w:val="24"/>
          <w:szCs w:val="24"/>
        </w:rPr>
        <w:t>510.686.4131</w:t>
      </w:r>
    </w:p>
    <w:p w:rsidR="000E4054" w:rsidRDefault="000E4054">
      <w:pPr>
        <w:rPr>
          <w:rFonts w:ascii="Arial" w:eastAsia="Times New Roman" w:hAnsi="Arial" w:cs="Arial"/>
          <w:color w:val="000000"/>
          <w:sz w:val="24"/>
          <w:szCs w:val="24"/>
        </w:rPr>
      </w:pPr>
      <w:r>
        <w:rPr>
          <w:rFonts w:ascii="Arial" w:eastAsia="Times New Roman" w:hAnsi="Arial" w:cs="Arial"/>
          <w:color w:val="000000"/>
          <w:sz w:val="24"/>
          <w:szCs w:val="24"/>
        </w:rPr>
        <w:br w:type="page"/>
      </w:r>
    </w:p>
    <w:sdt>
      <w:sdtPr>
        <w:rPr>
          <w:rFonts w:asciiTheme="minorHAnsi" w:eastAsiaTheme="minorHAnsi" w:hAnsiTheme="minorHAnsi" w:cstheme="minorBidi"/>
          <w:color w:val="auto"/>
          <w:sz w:val="22"/>
          <w:szCs w:val="22"/>
        </w:rPr>
        <w:id w:val="-1180661401"/>
        <w:docPartObj>
          <w:docPartGallery w:val="Table of Contents"/>
          <w:docPartUnique/>
        </w:docPartObj>
      </w:sdtPr>
      <w:sdtEndPr>
        <w:rPr>
          <w:b/>
          <w:bCs/>
          <w:noProof/>
        </w:rPr>
      </w:sdtEndPr>
      <w:sdtContent>
        <w:p w:rsidR="00FF679E" w:rsidRDefault="00FF679E">
          <w:pPr>
            <w:pStyle w:val="TOCHeading"/>
          </w:pPr>
          <w:r>
            <w:t>Contents</w:t>
          </w:r>
        </w:p>
        <w:p w:rsidR="00000443" w:rsidRDefault="000A6605">
          <w:pPr>
            <w:pStyle w:val="TOC1"/>
            <w:tabs>
              <w:tab w:val="right" w:leader="dot" w:pos="10070"/>
            </w:tabs>
            <w:rPr>
              <w:rFonts w:eastAsiaTheme="minorEastAsia"/>
              <w:noProof/>
            </w:rPr>
          </w:pPr>
          <w:r>
            <w:fldChar w:fldCharType="begin"/>
          </w:r>
          <w:r w:rsidR="00FF679E">
            <w:instrText xml:space="preserve"> TOC \o "1-3" \h \z \u </w:instrText>
          </w:r>
          <w:r>
            <w:fldChar w:fldCharType="separate"/>
          </w:r>
          <w:hyperlink w:anchor="_Toc424751103" w:history="1">
            <w:r w:rsidR="00000443" w:rsidRPr="00B15A2A">
              <w:rPr>
                <w:rStyle w:val="Hyperlink"/>
                <w:noProof/>
              </w:rPr>
              <w:t>Mission • Vision • School Motto:</w:t>
            </w:r>
            <w:r w:rsidR="00000443">
              <w:rPr>
                <w:noProof/>
                <w:webHidden/>
              </w:rPr>
              <w:tab/>
            </w:r>
            <w:r>
              <w:rPr>
                <w:noProof/>
                <w:webHidden/>
              </w:rPr>
              <w:fldChar w:fldCharType="begin"/>
            </w:r>
            <w:r w:rsidR="00000443">
              <w:rPr>
                <w:noProof/>
                <w:webHidden/>
              </w:rPr>
              <w:instrText xml:space="preserve"> PAGEREF _Toc424751103 \h </w:instrText>
            </w:r>
            <w:r>
              <w:rPr>
                <w:noProof/>
                <w:webHidden/>
              </w:rPr>
            </w:r>
            <w:r>
              <w:rPr>
                <w:noProof/>
                <w:webHidden/>
              </w:rPr>
              <w:fldChar w:fldCharType="separate"/>
            </w:r>
            <w:r w:rsidR="00945AFD">
              <w:rPr>
                <w:noProof/>
                <w:webHidden/>
              </w:rPr>
              <w:t>6</w:t>
            </w:r>
            <w:r>
              <w:rPr>
                <w:noProof/>
                <w:webHidden/>
              </w:rPr>
              <w:fldChar w:fldCharType="end"/>
            </w:r>
          </w:hyperlink>
        </w:p>
        <w:p w:rsidR="00000443" w:rsidRDefault="0032023A">
          <w:pPr>
            <w:pStyle w:val="TOC1"/>
            <w:tabs>
              <w:tab w:val="right" w:leader="dot" w:pos="10070"/>
            </w:tabs>
            <w:rPr>
              <w:rFonts w:eastAsiaTheme="minorEastAsia"/>
              <w:noProof/>
            </w:rPr>
          </w:pPr>
          <w:hyperlink w:anchor="_Toc424751104" w:history="1">
            <w:r w:rsidR="00000443" w:rsidRPr="00B15A2A">
              <w:rPr>
                <w:rStyle w:val="Hyperlink"/>
                <w:noProof/>
              </w:rPr>
              <w:t>School Verse</w:t>
            </w:r>
            <w:r w:rsidR="00000443">
              <w:rPr>
                <w:noProof/>
                <w:webHidden/>
              </w:rPr>
              <w:tab/>
            </w:r>
            <w:r w:rsidR="000A6605">
              <w:rPr>
                <w:noProof/>
                <w:webHidden/>
              </w:rPr>
              <w:fldChar w:fldCharType="begin"/>
            </w:r>
            <w:r w:rsidR="00000443">
              <w:rPr>
                <w:noProof/>
                <w:webHidden/>
              </w:rPr>
              <w:instrText xml:space="preserve"> PAGEREF _Toc424751104 \h </w:instrText>
            </w:r>
            <w:r w:rsidR="000A6605">
              <w:rPr>
                <w:noProof/>
                <w:webHidden/>
              </w:rPr>
            </w:r>
            <w:r w:rsidR="000A6605">
              <w:rPr>
                <w:noProof/>
                <w:webHidden/>
              </w:rPr>
              <w:fldChar w:fldCharType="separate"/>
            </w:r>
            <w:r w:rsidR="00945AFD">
              <w:rPr>
                <w:noProof/>
                <w:webHidden/>
              </w:rPr>
              <w:t>7</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05" w:history="1">
            <w:r w:rsidR="00000443" w:rsidRPr="00B15A2A">
              <w:rPr>
                <w:rStyle w:val="Hyperlink"/>
                <w:noProof/>
              </w:rPr>
              <w:t>Family Letter</w:t>
            </w:r>
            <w:r w:rsidR="00000443">
              <w:rPr>
                <w:noProof/>
                <w:webHidden/>
              </w:rPr>
              <w:tab/>
            </w:r>
            <w:r w:rsidR="000A6605">
              <w:rPr>
                <w:noProof/>
                <w:webHidden/>
              </w:rPr>
              <w:fldChar w:fldCharType="begin"/>
            </w:r>
            <w:r w:rsidR="00000443">
              <w:rPr>
                <w:noProof/>
                <w:webHidden/>
              </w:rPr>
              <w:instrText xml:space="preserve"> PAGEREF _Toc424751105 \h </w:instrText>
            </w:r>
            <w:r w:rsidR="000A6605">
              <w:rPr>
                <w:noProof/>
                <w:webHidden/>
              </w:rPr>
            </w:r>
            <w:r w:rsidR="000A6605">
              <w:rPr>
                <w:noProof/>
                <w:webHidden/>
              </w:rPr>
              <w:fldChar w:fldCharType="separate"/>
            </w:r>
            <w:r w:rsidR="00945AFD">
              <w:rPr>
                <w:noProof/>
                <w:webHidden/>
              </w:rPr>
              <w:t>8</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06" w:history="1">
            <w:r w:rsidR="00000443" w:rsidRPr="00B15A2A">
              <w:rPr>
                <w:rStyle w:val="Hyperlink"/>
                <w:noProof/>
              </w:rPr>
              <w:t>CONTACT INFORMATION • Personnel:</w:t>
            </w:r>
            <w:r w:rsidR="00000443">
              <w:rPr>
                <w:noProof/>
                <w:webHidden/>
              </w:rPr>
              <w:tab/>
            </w:r>
            <w:r w:rsidR="000A6605">
              <w:rPr>
                <w:noProof/>
                <w:webHidden/>
              </w:rPr>
              <w:fldChar w:fldCharType="begin"/>
            </w:r>
            <w:r w:rsidR="00000443">
              <w:rPr>
                <w:noProof/>
                <w:webHidden/>
              </w:rPr>
              <w:instrText xml:space="preserve"> PAGEREF _Toc424751106 \h </w:instrText>
            </w:r>
            <w:r w:rsidR="000A6605">
              <w:rPr>
                <w:noProof/>
                <w:webHidden/>
              </w:rPr>
            </w:r>
            <w:r w:rsidR="000A6605">
              <w:rPr>
                <w:noProof/>
                <w:webHidden/>
              </w:rPr>
              <w:fldChar w:fldCharType="separate"/>
            </w:r>
            <w:r w:rsidR="00945AFD">
              <w:rPr>
                <w:noProof/>
                <w:webHidden/>
              </w:rPr>
              <w:t>9</w:t>
            </w:r>
            <w:r w:rsidR="000A6605">
              <w:rPr>
                <w:noProof/>
                <w:webHidden/>
              </w:rPr>
              <w:fldChar w:fldCharType="end"/>
            </w:r>
          </w:hyperlink>
        </w:p>
        <w:p w:rsidR="00000443" w:rsidRDefault="0032023A" w:rsidP="001533EC">
          <w:pPr>
            <w:pStyle w:val="TOC3"/>
            <w:rPr>
              <w:rFonts w:eastAsiaTheme="minorEastAsia"/>
              <w:noProof/>
            </w:rPr>
          </w:pPr>
          <w:hyperlink w:anchor="_Toc424751107" w:history="1">
            <w:r w:rsidR="00000443" w:rsidRPr="00B15A2A">
              <w:rPr>
                <w:rStyle w:val="Hyperlink"/>
                <w:noProof/>
              </w:rPr>
              <w:t>Faculty and Staff:</w:t>
            </w:r>
            <w:r w:rsidR="00000443">
              <w:rPr>
                <w:noProof/>
                <w:webHidden/>
              </w:rPr>
              <w:tab/>
            </w:r>
            <w:r w:rsidR="000A6605">
              <w:rPr>
                <w:noProof/>
                <w:webHidden/>
              </w:rPr>
              <w:fldChar w:fldCharType="begin"/>
            </w:r>
            <w:r w:rsidR="00000443">
              <w:rPr>
                <w:noProof/>
                <w:webHidden/>
              </w:rPr>
              <w:instrText xml:space="preserve"> PAGEREF _Toc424751107 \h </w:instrText>
            </w:r>
            <w:r w:rsidR="000A6605">
              <w:rPr>
                <w:noProof/>
                <w:webHidden/>
              </w:rPr>
            </w:r>
            <w:r w:rsidR="000A6605">
              <w:rPr>
                <w:noProof/>
                <w:webHidden/>
              </w:rPr>
              <w:fldChar w:fldCharType="separate"/>
            </w:r>
            <w:r w:rsidR="00945AFD">
              <w:rPr>
                <w:noProof/>
                <w:webHidden/>
              </w:rPr>
              <w:t>9</w:t>
            </w:r>
            <w:r w:rsidR="000A6605">
              <w:rPr>
                <w:noProof/>
                <w:webHidden/>
              </w:rPr>
              <w:fldChar w:fldCharType="end"/>
            </w:r>
          </w:hyperlink>
        </w:p>
        <w:p w:rsidR="00000443" w:rsidRDefault="0032023A" w:rsidP="001533EC">
          <w:pPr>
            <w:pStyle w:val="TOC3"/>
            <w:rPr>
              <w:rFonts w:eastAsiaTheme="minorEastAsia"/>
              <w:noProof/>
            </w:rPr>
          </w:pPr>
          <w:hyperlink w:anchor="_Toc424751108" w:history="1">
            <w:r w:rsidR="00000443" w:rsidRPr="00B15A2A">
              <w:rPr>
                <w:rStyle w:val="Hyperlink"/>
                <w:noProof/>
              </w:rPr>
              <w:t>Administration and Office Staff:</w:t>
            </w:r>
            <w:r w:rsidR="00000443">
              <w:rPr>
                <w:noProof/>
                <w:webHidden/>
              </w:rPr>
              <w:tab/>
            </w:r>
            <w:r w:rsidR="000A6605">
              <w:rPr>
                <w:noProof/>
                <w:webHidden/>
              </w:rPr>
              <w:fldChar w:fldCharType="begin"/>
            </w:r>
            <w:r w:rsidR="00000443">
              <w:rPr>
                <w:noProof/>
                <w:webHidden/>
              </w:rPr>
              <w:instrText xml:space="preserve"> PAGEREF _Toc424751108 \h </w:instrText>
            </w:r>
            <w:r w:rsidR="000A6605">
              <w:rPr>
                <w:noProof/>
                <w:webHidden/>
              </w:rPr>
            </w:r>
            <w:r w:rsidR="000A6605">
              <w:rPr>
                <w:noProof/>
                <w:webHidden/>
              </w:rPr>
              <w:fldChar w:fldCharType="separate"/>
            </w:r>
            <w:r w:rsidR="00945AFD">
              <w:rPr>
                <w:noProof/>
                <w:webHidden/>
              </w:rPr>
              <w:t>9</w:t>
            </w:r>
            <w:r w:rsidR="000A6605">
              <w:rPr>
                <w:noProof/>
                <w:webHidden/>
              </w:rPr>
              <w:fldChar w:fldCharType="end"/>
            </w:r>
          </w:hyperlink>
        </w:p>
        <w:p w:rsidR="00000443" w:rsidRDefault="0032023A" w:rsidP="001533EC">
          <w:pPr>
            <w:pStyle w:val="TOC3"/>
            <w:rPr>
              <w:rFonts w:eastAsiaTheme="minorEastAsia"/>
              <w:noProof/>
            </w:rPr>
          </w:pPr>
          <w:hyperlink w:anchor="_Toc424751109" w:history="1">
            <w:r w:rsidR="00000443" w:rsidRPr="00B15A2A">
              <w:rPr>
                <w:rStyle w:val="Hyperlink"/>
                <w:noProof/>
              </w:rPr>
              <w:t>Teachers:</w:t>
            </w:r>
            <w:r w:rsidR="00000443">
              <w:rPr>
                <w:noProof/>
                <w:webHidden/>
              </w:rPr>
              <w:tab/>
            </w:r>
            <w:r w:rsidR="000A6605">
              <w:rPr>
                <w:noProof/>
                <w:webHidden/>
              </w:rPr>
              <w:fldChar w:fldCharType="begin"/>
            </w:r>
            <w:r w:rsidR="00000443">
              <w:rPr>
                <w:noProof/>
                <w:webHidden/>
              </w:rPr>
              <w:instrText xml:space="preserve"> PAGEREF _Toc424751109 \h </w:instrText>
            </w:r>
            <w:r w:rsidR="000A6605">
              <w:rPr>
                <w:noProof/>
                <w:webHidden/>
              </w:rPr>
            </w:r>
            <w:r w:rsidR="000A6605">
              <w:rPr>
                <w:noProof/>
                <w:webHidden/>
              </w:rPr>
              <w:fldChar w:fldCharType="separate"/>
            </w:r>
            <w:r w:rsidR="00945AFD">
              <w:rPr>
                <w:noProof/>
                <w:webHidden/>
              </w:rPr>
              <w:t>9</w:t>
            </w:r>
            <w:r w:rsidR="000A6605">
              <w:rPr>
                <w:noProof/>
                <w:webHidden/>
              </w:rPr>
              <w:fldChar w:fldCharType="end"/>
            </w:r>
          </w:hyperlink>
        </w:p>
        <w:p w:rsidR="00000443" w:rsidRDefault="0032023A" w:rsidP="001533EC">
          <w:pPr>
            <w:pStyle w:val="TOC3"/>
            <w:rPr>
              <w:rFonts w:eastAsiaTheme="minorEastAsia"/>
              <w:noProof/>
            </w:rPr>
          </w:pPr>
          <w:hyperlink w:anchor="_Toc424751110" w:history="1">
            <w:r w:rsidR="00000443" w:rsidRPr="00B15A2A">
              <w:rPr>
                <w:rStyle w:val="Hyperlink"/>
                <w:noProof/>
              </w:rPr>
              <w:t>Middle School Grades Teachers</w:t>
            </w:r>
            <w:r w:rsidR="00000443">
              <w:rPr>
                <w:noProof/>
                <w:webHidden/>
              </w:rPr>
              <w:tab/>
            </w:r>
            <w:r w:rsidR="000A6605">
              <w:rPr>
                <w:noProof/>
                <w:webHidden/>
              </w:rPr>
              <w:fldChar w:fldCharType="begin"/>
            </w:r>
            <w:r w:rsidR="00000443">
              <w:rPr>
                <w:noProof/>
                <w:webHidden/>
              </w:rPr>
              <w:instrText xml:space="preserve"> PAGEREF _Toc424751110 \h </w:instrText>
            </w:r>
            <w:r w:rsidR="000A6605">
              <w:rPr>
                <w:noProof/>
                <w:webHidden/>
              </w:rPr>
            </w:r>
            <w:r w:rsidR="000A6605">
              <w:rPr>
                <w:noProof/>
                <w:webHidden/>
              </w:rPr>
              <w:fldChar w:fldCharType="separate"/>
            </w:r>
            <w:r w:rsidR="00945AFD">
              <w:rPr>
                <w:noProof/>
                <w:webHidden/>
              </w:rPr>
              <w:t>9</w:t>
            </w:r>
            <w:r w:rsidR="000A6605">
              <w:rPr>
                <w:noProof/>
                <w:webHidden/>
              </w:rPr>
              <w:fldChar w:fldCharType="end"/>
            </w:r>
          </w:hyperlink>
        </w:p>
        <w:p w:rsidR="00000443" w:rsidRDefault="0032023A" w:rsidP="001533EC">
          <w:pPr>
            <w:pStyle w:val="TOC3"/>
            <w:rPr>
              <w:rFonts w:eastAsiaTheme="minorEastAsia"/>
              <w:noProof/>
            </w:rPr>
          </w:pPr>
          <w:hyperlink w:anchor="_Toc424751111" w:history="1">
            <w:r w:rsidR="00000443" w:rsidRPr="00B15A2A">
              <w:rPr>
                <w:rStyle w:val="Hyperlink"/>
                <w:noProof/>
              </w:rPr>
              <w:t>Special Education Department</w:t>
            </w:r>
            <w:r w:rsidR="00000443">
              <w:rPr>
                <w:noProof/>
                <w:webHidden/>
              </w:rPr>
              <w:tab/>
            </w:r>
            <w:r w:rsidR="000A6605">
              <w:rPr>
                <w:noProof/>
                <w:webHidden/>
              </w:rPr>
              <w:fldChar w:fldCharType="begin"/>
            </w:r>
            <w:r w:rsidR="00000443">
              <w:rPr>
                <w:noProof/>
                <w:webHidden/>
              </w:rPr>
              <w:instrText xml:space="preserve"> PAGEREF _Toc424751111 \h </w:instrText>
            </w:r>
            <w:r w:rsidR="000A6605">
              <w:rPr>
                <w:noProof/>
                <w:webHidden/>
              </w:rPr>
            </w:r>
            <w:r w:rsidR="000A6605">
              <w:rPr>
                <w:noProof/>
                <w:webHidden/>
              </w:rPr>
              <w:fldChar w:fldCharType="separate"/>
            </w:r>
            <w:r w:rsidR="00945AFD">
              <w:rPr>
                <w:noProof/>
                <w:webHidden/>
              </w:rPr>
              <w:t>10</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12" w:history="1">
            <w:r w:rsidR="00000443" w:rsidRPr="00B15A2A">
              <w:rPr>
                <w:rStyle w:val="Hyperlink"/>
                <w:noProof/>
              </w:rPr>
              <w:t>Before and After School:</w:t>
            </w:r>
            <w:r w:rsidR="00000443">
              <w:rPr>
                <w:noProof/>
                <w:webHidden/>
              </w:rPr>
              <w:tab/>
            </w:r>
            <w:r w:rsidR="000A6605">
              <w:rPr>
                <w:noProof/>
                <w:webHidden/>
              </w:rPr>
              <w:fldChar w:fldCharType="begin"/>
            </w:r>
            <w:r w:rsidR="00000443">
              <w:rPr>
                <w:noProof/>
                <w:webHidden/>
              </w:rPr>
              <w:instrText xml:space="preserve"> PAGEREF _Toc424751112 \h </w:instrText>
            </w:r>
            <w:r w:rsidR="000A6605">
              <w:rPr>
                <w:noProof/>
                <w:webHidden/>
              </w:rPr>
            </w:r>
            <w:r w:rsidR="000A6605">
              <w:rPr>
                <w:noProof/>
                <w:webHidden/>
              </w:rPr>
              <w:fldChar w:fldCharType="separate"/>
            </w:r>
            <w:r w:rsidR="00945AFD">
              <w:rPr>
                <w:noProof/>
                <w:webHidden/>
              </w:rPr>
              <w:t>11</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13" w:history="1">
            <w:r w:rsidR="00000443" w:rsidRPr="00B15A2A">
              <w:rPr>
                <w:rStyle w:val="Hyperlink"/>
                <w:noProof/>
              </w:rPr>
              <w:t>Dress Code and Accessories</w:t>
            </w:r>
            <w:r w:rsidR="00000443">
              <w:rPr>
                <w:noProof/>
                <w:webHidden/>
              </w:rPr>
              <w:tab/>
            </w:r>
            <w:r w:rsidR="000A6605">
              <w:rPr>
                <w:noProof/>
                <w:webHidden/>
              </w:rPr>
              <w:fldChar w:fldCharType="begin"/>
            </w:r>
            <w:r w:rsidR="00000443">
              <w:rPr>
                <w:noProof/>
                <w:webHidden/>
              </w:rPr>
              <w:instrText xml:space="preserve"> PAGEREF _Toc424751113 \h </w:instrText>
            </w:r>
            <w:r w:rsidR="000A6605">
              <w:rPr>
                <w:noProof/>
                <w:webHidden/>
              </w:rPr>
            </w:r>
            <w:r w:rsidR="000A6605">
              <w:rPr>
                <w:noProof/>
                <w:webHidden/>
              </w:rPr>
              <w:fldChar w:fldCharType="separate"/>
            </w:r>
            <w:r w:rsidR="00945AFD">
              <w:rPr>
                <w:noProof/>
                <w:webHidden/>
              </w:rPr>
              <w:t>12</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14" w:history="1">
            <w:r w:rsidR="00000443" w:rsidRPr="00B15A2A">
              <w:rPr>
                <w:rStyle w:val="Hyperlink"/>
                <w:noProof/>
              </w:rPr>
              <w:t>Consequences for Violating the CSCE Dress Code:</w:t>
            </w:r>
            <w:r w:rsidR="00000443">
              <w:rPr>
                <w:noProof/>
                <w:webHidden/>
              </w:rPr>
              <w:tab/>
            </w:r>
            <w:r w:rsidR="000A6605">
              <w:rPr>
                <w:noProof/>
                <w:webHidden/>
              </w:rPr>
              <w:fldChar w:fldCharType="begin"/>
            </w:r>
            <w:r w:rsidR="00000443">
              <w:rPr>
                <w:noProof/>
                <w:webHidden/>
              </w:rPr>
              <w:instrText xml:space="preserve"> PAGEREF _Toc424751114 \h </w:instrText>
            </w:r>
            <w:r w:rsidR="000A6605">
              <w:rPr>
                <w:noProof/>
                <w:webHidden/>
              </w:rPr>
            </w:r>
            <w:r w:rsidR="000A6605">
              <w:rPr>
                <w:noProof/>
                <w:webHidden/>
              </w:rPr>
              <w:fldChar w:fldCharType="separate"/>
            </w:r>
            <w:r w:rsidR="00945AFD">
              <w:rPr>
                <w:noProof/>
                <w:webHidden/>
              </w:rPr>
              <w:t>13</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15" w:history="1">
            <w:r w:rsidR="00000443" w:rsidRPr="00B15A2A">
              <w:rPr>
                <w:rStyle w:val="Hyperlink"/>
                <w:noProof/>
              </w:rPr>
              <w:t>School Attendance Required by Law</w:t>
            </w:r>
            <w:r w:rsidR="00000443">
              <w:rPr>
                <w:noProof/>
                <w:webHidden/>
              </w:rPr>
              <w:tab/>
            </w:r>
            <w:r w:rsidR="000A6605">
              <w:rPr>
                <w:noProof/>
                <w:webHidden/>
              </w:rPr>
              <w:fldChar w:fldCharType="begin"/>
            </w:r>
            <w:r w:rsidR="00000443">
              <w:rPr>
                <w:noProof/>
                <w:webHidden/>
              </w:rPr>
              <w:instrText xml:space="preserve"> PAGEREF _Toc424751115 \h </w:instrText>
            </w:r>
            <w:r w:rsidR="000A6605">
              <w:rPr>
                <w:noProof/>
                <w:webHidden/>
              </w:rPr>
            </w:r>
            <w:r w:rsidR="000A6605">
              <w:rPr>
                <w:noProof/>
                <w:webHidden/>
              </w:rPr>
              <w:fldChar w:fldCharType="separate"/>
            </w:r>
            <w:r w:rsidR="00945AFD">
              <w:rPr>
                <w:noProof/>
                <w:webHidden/>
              </w:rPr>
              <w:t>14</w:t>
            </w:r>
            <w:r w:rsidR="000A6605">
              <w:rPr>
                <w:noProof/>
                <w:webHidden/>
              </w:rPr>
              <w:fldChar w:fldCharType="end"/>
            </w:r>
          </w:hyperlink>
        </w:p>
        <w:p w:rsidR="00000443" w:rsidRDefault="0032023A" w:rsidP="001533EC">
          <w:pPr>
            <w:pStyle w:val="TOC3"/>
            <w:rPr>
              <w:rFonts w:eastAsiaTheme="minorEastAsia"/>
              <w:noProof/>
            </w:rPr>
          </w:pPr>
          <w:hyperlink w:anchor="_Toc424751116" w:history="1">
            <w:r w:rsidR="00000443" w:rsidRPr="00B15A2A">
              <w:rPr>
                <w:rStyle w:val="Hyperlink"/>
                <w:noProof/>
              </w:rPr>
              <w:t>Reporting Absences</w:t>
            </w:r>
            <w:r w:rsidR="00000443">
              <w:rPr>
                <w:noProof/>
                <w:webHidden/>
              </w:rPr>
              <w:tab/>
            </w:r>
            <w:r w:rsidR="000A6605">
              <w:rPr>
                <w:noProof/>
                <w:webHidden/>
              </w:rPr>
              <w:fldChar w:fldCharType="begin"/>
            </w:r>
            <w:r w:rsidR="00000443">
              <w:rPr>
                <w:noProof/>
                <w:webHidden/>
              </w:rPr>
              <w:instrText xml:space="preserve"> PAGEREF _Toc424751116 \h </w:instrText>
            </w:r>
            <w:r w:rsidR="000A6605">
              <w:rPr>
                <w:noProof/>
                <w:webHidden/>
              </w:rPr>
            </w:r>
            <w:r w:rsidR="000A6605">
              <w:rPr>
                <w:noProof/>
                <w:webHidden/>
              </w:rPr>
              <w:fldChar w:fldCharType="separate"/>
            </w:r>
            <w:r w:rsidR="00945AFD">
              <w:rPr>
                <w:noProof/>
                <w:webHidden/>
              </w:rPr>
              <w:t>14</w:t>
            </w:r>
            <w:r w:rsidR="000A6605">
              <w:rPr>
                <w:noProof/>
                <w:webHidden/>
              </w:rPr>
              <w:fldChar w:fldCharType="end"/>
            </w:r>
          </w:hyperlink>
        </w:p>
        <w:p w:rsidR="00000443" w:rsidRDefault="0032023A" w:rsidP="001533EC">
          <w:pPr>
            <w:pStyle w:val="TOC3"/>
            <w:rPr>
              <w:rFonts w:eastAsiaTheme="minorEastAsia"/>
              <w:noProof/>
            </w:rPr>
          </w:pPr>
          <w:hyperlink w:anchor="_Toc424751117" w:history="1">
            <w:r w:rsidR="00000443" w:rsidRPr="00B15A2A">
              <w:rPr>
                <w:rStyle w:val="Hyperlink"/>
                <w:noProof/>
              </w:rPr>
              <w:t>Absences and Tardies Allowed by Law</w:t>
            </w:r>
            <w:r w:rsidR="00000443">
              <w:rPr>
                <w:noProof/>
                <w:webHidden/>
              </w:rPr>
              <w:tab/>
            </w:r>
            <w:r w:rsidR="000A6605">
              <w:rPr>
                <w:noProof/>
                <w:webHidden/>
              </w:rPr>
              <w:fldChar w:fldCharType="begin"/>
            </w:r>
            <w:r w:rsidR="00000443">
              <w:rPr>
                <w:noProof/>
                <w:webHidden/>
              </w:rPr>
              <w:instrText xml:space="preserve"> PAGEREF _Toc424751117 \h </w:instrText>
            </w:r>
            <w:r w:rsidR="000A6605">
              <w:rPr>
                <w:noProof/>
                <w:webHidden/>
              </w:rPr>
            </w:r>
            <w:r w:rsidR="000A6605">
              <w:rPr>
                <w:noProof/>
                <w:webHidden/>
              </w:rPr>
              <w:fldChar w:fldCharType="separate"/>
            </w:r>
            <w:r w:rsidR="00945AFD">
              <w:rPr>
                <w:noProof/>
                <w:webHidden/>
              </w:rPr>
              <w:t>14</w:t>
            </w:r>
            <w:r w:rsidR="000A6605">
              <w:rPr>
                <w:noProof/>
                <w:webHidden/>
              </w:rPr>
              <w:fldChar w:fldCharType="end"/>
            </w:r>
          </w:hyperlink>
        </w:p>
        <w:p w:rsidR="00000443" w:rsidRDefault="0032023A" w:rsidP="001533EC">
          <w:pPr>
            <w:pStyle w:val="TOC3"/>
            <w:rPr>
              <w:rFonts w:eastAsiaTheme="minorEastAsia"/>
              <w:noProof/>
            </w:rPr>
          </w:pPr>
          <w:hyperlink w:anchor="_Toc424751118" w:history="1">
            <w:r w:rsidR="00000443" w:rsidRPr="00B15A2A">
              <w:rPr>
                <w:rStyle w:val="Hyperlink"/>
                <w:noProof/>
              </w:rPr>
              <w:t>Unexcused Absences</w:t>
            </w:r>
            <w:r w:rsidR="00000443">
              <w:rPr>
                <w:noProof/>
                <w:webHidden/>
              </w:rPr>
              <w:tab/>
            </w:r>
            <w:r w:rsidR="000A6605">
              <w:rPr>
                <w:noProof/>
                <w:webHidden/>
              </w:rPr>
              <w:fldChar w:fldCharType="begin"/>
            </w:r>
            <w:r w:rsidR="00000443">
              <w:rPr>
                <w:noProof/>
                <w:webHidden/>
              </w:rPr>
              <w:instrText xml:space="preserve"> PAGEREF _Toc424751118 \h </w:instrText>
            </w:r>
            <w:r w:rsidR="000A6605">
              <w:rPr>
                <w:noProof/>
                <w:webHidden/>
              </w:rPr>
            </w:r>
            <w:r w:rsidR="000A6605">
              <w:rPr>
                <w:noProof/>
                <w:webHidden/>
              </w:rPr>
              <w:fldChar w:fldCharType="separate"/>
            </w:r>
            <w:r w:rsidR="00945AFD">
              <w:rPr>
                <w:noProof/>
                <w:webHidden/>
              </w:rPr>
              <w:t>14</w:t>
            </w:r>
            <w:r w:rsidR="000A6605">
              <w:rPr>
                <w:noProof/>
                <w:webHidden/>
              </w:rPr>
              <w:fldChar w:fldCharType="end"/>
            </w:r>
          </w:hyperlink>
        </w:p>
        <w:p w:rsidR="00000443" w:rsidRDefault="0032023A" w:rsidP="001533EC">
          <w:pPr>
            <w:pStyle w:val="TOC3"/>
            <w:rPr>
              <w:rFonts w:eastAsiaTheme="minorEastAsia"/>
              <w:noProof/>
            </w:rPr>
          </w:pPr>
          <w:hyperlink w:anchor="_Toc424751119" w:history="1">
            <w:r w:rsidR="00000443" w:rsidRPr="00B15A2A">
              <w:rPr>
                <w:rStyle w:val="Hyperlink"/>
                <w:noProof/>
              </w:rPr>
              <w:t>First Day of School Policy</w:t>
            </w:r>
            <w:r w:rsidR="00000443">
              <w:rPr>
                <w:noProof/>
                <w:webHidden/>
              </w:rPr>
              <w:tab/>
            </w:r>
            <w:r w:rsidR="000A6605">
              <w:rPr>
                <w:noProof/>
                <w:webHidden/>
              </w:rPr>
              <w:fldChar w:fldCharType="begin"/>
            </w:r>
            <w:r w:rsidR="00000443">
              <w:rPr>
                <w:noProof/>
                <w:webHidden/>
              </w:rPr>
              <w:instrText xml:space="preserve"> PAGEREF _Toc424751119 \h </w:instrText>
            </w:r>
            <w:r w:rsidR="000A6605">
              <w:rPr>
                <w:noProof/>
                <w:webHidden/>
              </w:rPr>
            </w:r>
            <w:r w:rsidR="000A6605">
              <w:rPr>
                <w:noProof/>
                <w:webHidden/>
              </w:rPr>
              <w:fldChar w:fldCharType="separate"/>
            </w:r>
            <w:r w:rsidR="00945AFD">
              <w:rPr>
                <w:noProof/>
                <w:webHidden/>
              </w:rPr>
              <w:t>14</w:t>
            </w:r>
            <w:r w:rsidR="000A6605">
              <w:rPr>
                <w:noProof/>
                <w:webHidden/>
              </w:rPr>
              <w:fldChar w:fldCharType="end"/>
            </w:r>
          </w:hyperlink>
        </w:p>
        <w:p w:rsidR="00000443" w:rsidRDefault="0032023A" w:rsidP="001533EC">
          <w:pPr>
            <w:pStyle w:val="TOC3"/>
            <w:rPr>
              <w:rFonts w:eastAsiaTheme="minorEastAsia"/>
              <w:noProof/>
            </w:rPr>
          </w:pPr>
          <w:hyperlink w:anchor="_Toc424751120" w:history="1">
            <w:r w:rsidR="00000443" w:rsidRPr="00B15A2A">
              <w:rPr>
                <w:rStyle w:val="Hyperlink"/>
                <w:noProof/>
              </w:rPr>
              <w:t>Attendance Meeting</w:t>
            </w:r>
            <w:r w:rsidR="00000443">
              <w:rPr>
                <w:noProof/>
                <w:webHidden/>
              </w:rPr>
              <w:tab/>
            </w:r>
            <w:r w:rsidR="000A6605">
              <w:rPr>
                <w:noProof/>
                <w:webHidden/>
              </w:rPr>
              <w:fldChar w:fldCharType="begin"/>
            </w:r>
            <w:r w:rsidR="00000443">
              <w:rPr>
                <w:noProof/>
                <w:webHidden/>
              </w:rPr>
              <w:instrText xml:space="preserve"> PAGEREF _Toc424751120 \h </w:instrText>
            </w:r>
            <w:r w:rsidR="000A6605">
              <w:rPr>
                <w:noProof/>
                <w:webHidden/>
              </w:rPr>
            </w:r>
            <w:r w:rsidR="000A6605">
              <w:rPr>
                <w:noProof/>
                <w:webHidden/>
              </w:rPr>
              <w:fldChar w:fldCharType="separate"/>
            </w:r>
            <w:r w:rsidR="00945AFD">
              <w:rPr>
                <w:noProof/>
                <w:webHidden/>
              </w:rPr>
              <w:t>16</w:t>
            </w:r>
            <w:r w:rsidR="000A6605">
              <w:rPr>
                <w:noProof/>
                <w:webHidden/>
              </w:rPr>
              <w:fldChar w:fldCharType="end"/>
            </w:r>
          </w:hyperlink>
        </w:p>
        <w:p w:rsidR="00000443" w:rsidRDefault="0032023A" w:rsidP="001533EC">
          <w:pPr>
            <w:pStyle w:val="TOC3"/>
            <w:rPr>
              <w:rFonts w:eastAsiaTheme="minorEastAsia"/>
              <w:noProof/>
            </w:rPr>
          </w:pPr>
          <w:hyperlink w:anchor="_Toc424751121" w:history="1">
            <w:r w:rsidR="00000443" w:rsidRPr="00B15A2A">
              <w:rPr>
                <w:rStyle w:val="Hyperlink"/>
                <w:noProof/>
              </w:rPr>
              <w:t>CSCE’s Student Attendance Review Team (SART)</w:t>
            </w:r>
            <w:r w:rsidR="00000443">
              <w:rPr>
                <w:noProof/>
                <w:webHidden/>
              </w:rPr>
              <w:tab/>
            </w:r>
            <w:r w:rsidR="000A6605">
              <w:rPr>
                <w:noProof/>
                <w:webHidden/>
              </w:rPr>
              <w:fldChar w:fldCharType="begin"/>
            </w:r>
            <w:r w:rsidR="00000443">
              <w:rPr>
                <w:noProof/>
                <w:webHidden/>
              </w:rPr>
              <w:instrText xml:space="preserve"> PAGEREF _Toc424751121 \h </w:instrText>
            </w:r>
            <w:r w:rsidR="000A6605">
              <w:rPr>
                <w:noProof/>
                <w:webHidden/>
              </w:rPr>
            </w:r>
            <w:r w:rsidR="000A6605">
              <w:rPr>
                <w:noProof/>
                <w:webHidden/>
              </w:rPr>
              <w:fldChar w:fldCharType="separate"/>
            </w:r>
            <w:r w:rsidR="00945AFD">
              <w:rPr>
                <w:noProof/>
                <w:webHidden/>
              </w:rPr>
              <w:t>16</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22" w:history="1">
            <w:r w:rsidR="00000443" w:rsidRPr="00B15A2A">
              <w:rPr>
                <w:rStyle w:val="Hyperlink"/>
                <w:noProof/>
              </w:rPr>
              <w:t>Notification of Truancy or Excessive Absences</w:t>
            </w:r>
            <w:r w:rsidR="00000443">
              <w:rPr>
                <w:noProof/>
                <w:webHidden/>
              </w:rPr>
              <w:tab/>
            </w:r>
            <w:r w:rsidR="000A6605">
              <w:rPr>
                <w:noProof/>
                <w:webHidden/>
              </w:rPr>
              <w:fldChar w:fldCharType="begin"/>
            </w:r>
            <w:r w:rsidR="00000443">
              <w:rPr>
                <w:noProof/>
                <w:webHidden/>
              </w:rPr>
              <w:instrText xml:space="preserve"> PAGEREF _Toc424751122 \h </w:instrText>
            </w:r>
            <w:r w:rsidR="000A6605">
              <w:rPr>
                <w:noProof/>
                <w:webHidden/>
              </w:rPr>
            </w:r>
            <w:r w:rsidR="000A6605">
              <w:rPr>
                <w:noProof/>
                <w:webHidden/>
              </w:rPr>
              <w:fldChar w:fldCharType="separate"/>
            </w:r>
            <w:r w:rsidR="00945AFD">
              <w:rPr>
                <w:noProof/>
                <w:webHidden/>
              </w:rPr>
              <w:t>16</w:t>
            </w:r>
            <w:r w:rsidR="000A6605">
              <w:rPr>
                <w:noProof/>
                <w:webHidden/>
              </w:rPr>
              <w:fldChar w:fldCharType="end"/>
            </w:r>
          </w:hyperlink>
        </w:p>
        <w:p w:rsidR="00000443" w:rsidRDefault="0032023A" w:rsidP="001533EC">
          <w:pPr>
            <w:pStyle w:val="TOC3"/>
            <w:rPr>
              <w:rFonts w:eastAsiaTheme="minorEastAsia"/>
              <w:noProof/>
            </w:rPr>
          </w:pPr>
          <w:hyperlink w:anchor="_Toc424751123" w:history="1">
            <w:r w:rsidR="00000443" w:rsidRPr="00B15A2A">
              <w:rPr>
                <w:rStyle w:val="Hyperlink"/>
                <w:noProof/>
              </w:rPr>
              <w:t>First Notification of Truancy or Excessive Absences</w:t>
            </w:r>
            <w:r w:rsidR="00000443">
              <w:rPr>
                <w:noProof/>
                <w:webHidden/>
              </w:rPr>
              <w:tab/>
            </w:r>
            <w:r w:rsidR="000A6605">
              <w:rPr>
                <w:noProof/>
                <w:webHidden/>
              </w:rPr>
              <w:fldChar w:fldCharType="begin"/>
            </w:r>
            <w:r w:rsidR="00000443">
              <w:rPr>
                <w:noProof/>
                <w:webHidden/>
              </w:rPr>
              <w:instrText xml:space="preserve"> PAGEREF _Toc424751123 \h </w:instrText>
            </w:r>
            <w:r w:rsidR="000A6605">
              <w:rPr>
                <w:noProof/>
                <w:webHidden/>
              </w:rPr>
            </w:r>
            <w:r w:rsidR="000A6605">
              <w:rPr>
                <w:noProof/>
                <w:webHidden/>
              </w:rPr>
              <w:fldChar w:fldCharType="separate"/>
            </w:r>
            <w:r w:rsidR="00945AFD">
              <w:rPr>
                <w:noProof/>
                <w:webHidden/>
              </w:rPr>
              <w:t>16</w:t>
            </w:r>
            <w:r w:rsidR="000A6605">
              <w:rPr>
                <w:noProof/>
                <w:webHidden/>
              </w:rPr>
              <w:fldChar w:fldCharType="end"/>
            </w:r>
          </w:hyperlink>
        </w:p>
        <w:p w:rsidR="00000443" w:rsidRDefault="0032023A" w:rsidP="001533EC">
          <w:pPr>
            <w:pStyle w:val="TOC3"/>
            <w:rPr>
              <w:rFonts w:eastAsiaTheme="minorEastAsia"/>
              <w:noProof/>
            </w:rPr>
          </w:pPr>
          <w:hyperlink w:anchor="_Toc424751124" w:history="1">
            <w:r w:rsidR="00000443" w:rsidRPr="00B15A2A">
              <w:rPr>
                <w:rStyle w:val="Hyperlink"/>
                <w:noProof/>
              </w:rPr>
              <w:t>Second Notification of Truancy or Excessive Absences</w:t>
            </w:r>
            <w:r w:rsidR="00000443">
              <w:rPr>
                <w:noProof/>
                <w:webHidden/>
              </w:rPr>
              <w:tab/>
            </w:r>
            <w:r w:rsidR="000A6605">
              <w:rPr>
                <w:noProof/>
                <w:webHidden/>
              </w:rPr>
              <w:fldChar w:fldCharType="begin"/>
            </w:r>
            <w:r w:rsidR="00000443">
              <w:rPr>
                <w:noProof/>
                <w:webHidden/>
              </w:rPr>
              <w:instrText xml:space="preserve"> PAGEREF _Toc424751124 \h </w:instrText>
            </w:r>
            <w:r w:rsidR="000A6605">
              <w:rPr>
                <w:noProof/>
                <w:webHidden/>
              </w:rPr>
            </w:r>
            <w:r w:rsidR="000A6605">
              <w:rPr>
                <w:noProof/>
                <w:webHidden/>
              </w:rPr>
              <w:fldChar w:fldCharType="separate"/>
            </w:r>
            <w:r w:rsidR="00945AFD">
              <w:rPr>
                <w:noProof/>
                <w:webHidden/>
              </w:rPr>
              <w:t>16</w:t>
            </w:r>
            <w:r w:rsidR="000A6605">
              <w:rPr>
                <w:noProof/>
                <w:webHidden/>
              </w:rPr>
              <w:fldChar w:fldCharType="end"/>
            </w:r>
          </w:hyperlink>
        </w:p>
        <w:p w:rsidR="00000443" w:rsidRDefault="0032023A" w:rsidP="001533EC">
          <w:pPr>
            <w:pStyle w:val="TOC3"/>
            <w:rPr>
              <w:rFonts w:eastAsiaTheme="minorEastAsia"/>
              <w:noProof/>
            </w:rPr>
          </w:pPr>
          <w:hyperlink w:anchor="_Toc424751125" w:history="1">
            <w:r w:rsidR="00000443" w:rsidRPr="00B15A2A">
              <w:rPr>
                <w:rStyle w:val="Hyperlink"/>
                <w:noProof/>
              </w:rPr>
              <w:t>Notification of Determination as a Habitual Truant - Referral to CSCE SART</w:t>
            </w:r>
            <w:r w:rsidR="00000443">
              <w:rPr>
                <w:noProof/>
                <w:webHidden/>
              </w:rPr>
              <w:tab/>
            </w:r>
            <w:r w:rsidR="000A6605">
              <w:rPr>
                <w:noProof/>
                <w:webHidden/>
              </w:rPr>
              <w:fldChar w:fldCharType="begin"/>
            </w:r>
            <w:r w:rsidR="00000443">
              <w:rPr>
                <w:noProof/>
                <w:webHidden/>
              </w:rPr>
              <w:instrText xml:space="preserve"> PAGEREF _Toc424751125 \h </w:instrText>
            </w:r>
            <w:r w:rsidR="000A6605">
              <w:rPr>
                <w:noProof/>
                <w:webHidden/>
              </w:rPr>
            </w:r>
            <w:r w:rsidR="000A6605">
              <w:rPr>
                <w:noProof/>
                <w:webHidden/>
              </w:rPr>
              <w:fldChar w:fldCharType="separate"/>
            </w:r>
            <w:r w:rsidR="00945AFD">
              <w:rPr>
                <w:noProof/>
                <w:webHidden/>
              </w:rPr>
              <w:t>17</w:t>
            </w:r>
            <w:r w:rsidR="000A6605">
              <w:rPr>
                <w:noProof/>
                <w:webHidden/>
              </w:rPr>
              <w:fldChar w:fldCharType="end"/>
            </w:r>
          </w:hyperlink>
        </w:p>
        <w:p w:rsidR="00000443" w:rsidRDefault="0032023A" w:rsidP="001533EC">
          <w:pPr>
            <w:pStyle w:val="TOC3"/>
            <w:rPr>
              <w:rFonts w:eastAsiaTheme="minorEastAsia"/>
              <w:noProof/>
            </w:rPr>
          </w:pPr>
          <w:hyperlink w:anchor="_Toc424751126" w:history="1">
            <w:r w:rsidR="00000443" w:rsidRPr="00B15A2A">
              <w:rPr>
                <w:rStyle w:val="Hyperlink"/>
                <w:noProof/>
              </w:rPr>
              <w:t>Removal from Charter School</w:t>
            </w:r>
            <w:r w:rsidR="00000443">
              <w:rPr>
                <w:noProof/>
                <w:webHidden/>
              </w:rPr>
              <w:tab/>
            </w:r>
            <w:r w:rsidR="000A6605">
              <w:rPr>
                <w:noProof/>
                <w:webHidden/>
              </w:rPr>
              <w:fldChar w:fldCharType="begin"/>
            </w:r>
            <w:r w:rsidR="00000443">
              <w:rPr>
                <w:noProof/>
                <w:webHidden/>
              </w:rPr>
              <w:instrText xml:space="preserve"> PAGEREF _Toc424751126 \h </w:instrText>
            </w:r>
            <w:r w:rsidR="000A6605">
              <w:rPr>
                <w:noProof/>
                <w:webHidden/>
              </w:rPr>
            </w:r>
            <w:r w:rsidR="000A6605">
              <w:rPr>
                <w:noProof/>
                <w:webHidden/>
              </w:rPr>
              <w:fldChar w:fldCharType="separate"/>
            </w:r>
            <w:r w:rsidR="00945AFD">
              <w:rPr>
                <w:noProof/>
                <w:webHidden/>
              </w:rPr>
              <w:t>17</w:t>
            </w:r>
            <w:r w:rsidR="000A6605">
              <w:rPr>
                <w:noProof/>
                <w:webHidden/>
              </w:rPr>
              <w:fldChar w:fldCharType="end"/>
            </w:r>
          </w:hyperlink>
        </w:p>
        <w:p w:rsidR="00000443" w:rsidRDefault="0032023A" w:rsidP="001533EC">
          <w:pPr>
            <w:pStyle w:val="TOC3"/>
            <w:rPr>
              <w:rFonts w:eastAsiaTheme="minorEastAsia"/>
              <w:noProof/>
            </w:rPr>
          </w:pPr>
          <w:hyperlink w:anchor="_Toc424751127" w:history="1">
            <w:r w:rsidR="00000443" w:rsidRPr="00B15A2A">
              <w:rPr>
                <w:rStyle w:val="Hyperlink"/>
                <w:noProof/>
              </w:rPr>
              <w:t>Referral to Appropriate Agencies or County District Attorney:</w:t>
            </w:r>
            <w:r w:rsidR="00000443">
              <w:rPr>
                <w:noProof/>
                <w:webHidden/>
              </w:rPr>
              <w:tab/>
            </w:r>
            <w:r w:rsidR="000A6605">
              <w:rPr>
                <w:noProof/>
                <w:webHidden/>
              </w:rPr>
              <w:fldChar w:fldCharType="begin"/>
            </w:r>
            <w:r w:rsidR="00000443">
              <w:rPr>
                <w:noProof/>
                <w:webHidden/>
              </w:rPr>
              <w:instrText xml:space="preserve"> PAGEREF _Toc424751127 \h </w:instrText>
            </w:r>
            <w:r w:rsidR="000A6605">
              <w:rPr>
                <w:noProof/>
                <w:webHidden/>
              </w:rPr>
            </w:r>
            <w:r w:rsidR="000A6605">
              <w:rPr>
                <w:noProof/>
                <w:webHidden/>
              </w:rPr>
              <w:fldChar w:fldCharType="separate"/>
            </w:r>
            <w:r w:rsidR="00945AFD">
              <w:rPr>
                <w:noProof/>
                <w:webHidden/>
              </w:rPr>
              <w:t>18</w:t>
            </w:r>
            <w:r w:rsidR="000A6605">
              <w:rPr>
                <w:noProof/>
                <w:webHidden/>
              </w:rPr>
              <w:fldChar w:fldCharType="end"/>
            </w:r>
          </w:hyperlink>
        </w:p>
        <w:p w:rsidR="00000443" w:rsidRDefault="0032023A" w:rsidP="001533EC">
          <w:pPr>
            <w:pStyle w:val="TOC3"/>
            <w:rPr>
              <w:rFonts w:eastAsiaTheme="minorEastAsia"/>
              <w:noProof/>
            </w:rPr>
          </w:pPr>
          <w:hyperlink w:anchor="_Toc424751128" w:history="1">
            <w:r w:rsidR="00000443" w:rsidRPr="00B15A2A">
              <w:rPr>
                <w:rStyle w:val="Hyperlink"/>
                <w:noProof/>
              </w:rPr>
              <w:t>Withdrawal due to Excessive Unverified Absences (AWOL)</w:t>
            </w:r>
            <w:r w:rsidR="00000443">
              <w:rPr>
                <w:noProof/>
                <w:webHidden/>
              </w:rPr>
              <w:tab/>
            </w:r>
            <w:r w:rsidR="000A6605">
              <w:rPr>
                <w:noProof/>
                <w:webHidden/>
              </w:rPr>
              <w:fldChar w:fldCharType="begin"/>
            </w:r>
            <w:r w:rsidR="00000443">
              <w:rPr>
                <w:noProof/>
                <w:webHidden/>
              </w:rPr>
              <w:instrText xml:space="preserve"> PAGEREF _Toc424751128 \h </w:instrText>
            </w:r>
            <w:r w:rsidR="000A6605">
              <w:rPr>
                <w:noProof/>
                <w:webHidden/>
              </w:rPr>
            </w:r>
            <w:r w:rsidR="000A6605">
              <w:rPr>
                <w:noProof/>
                <w:webHidden/>
              </w:rPr>
              <w:fldChar w:fldCharType="separate"/>
            </w:r>
            <w:r w:rsidR="00945AFD">
              <w:rPr>
                <w:noProof/>
                <w:webHidden/>
              </w:rPr>
              <w:t>18</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29" w:history="1">
            <w:r w:rsidR="00000443" w:rsidRPr="00B15A2A">
              <w:rPr>
                <w:rStyle w:val="Hyperlink"/>
                <w:noProof/>
              </w:rPr>
              <w:t>Commitment to Excellence:</w:t>
            </w:r>
            <w:r w:rsidR="00000443">
              <w:rPr>
                <w:noProof/>
                <w:webHidden/>
              </w:rPr>
              <w:tab/>
            </w:r>
            <w:r w:rsidR="000A6605">
              <w:rPr>
                <w:noProof/>
                <w:webHidden/>
              </w:rPr>
              <w:fldChar w:fldCharType="begin"/>
            </w:r>
            <w:r w:rsidR="00000443">
              <w:rPr>
                <w:noProof/>
                <w:webHidden/>
              </w:rPr>
              <w:instrText xml:space="preserve"> PAGEREF _Toc424751129 \h </w:instrText>
            </w:r>
            <w:r w:rsidR="000A6605">
              <w:rPr>
                <w:noProof/>
                <w:webHidden/>
              </w:rPr>
            </w:r>
            <w:r w:rsidR="000A6605">
              <w:rPr>
                <w:noProof/>
                <w:webHidden/>
              </w:rPr>
              <w:fldChar w:fldCharType="separate"/>
            </w:r>
            <w:r w:rsidR="00945AFD">
              <w:rPr>
                <w:noProof/>
                <w:webHidden/>
              </w:rPr>
              <w:t>18</w:t>
            </w:r>
            <w:r w:rsidR="000A6605">
              <w:rPr>
                <w:noProof/>
                <w:webHidden/>
              </w:rPr>
              <w:fldChar w:fldCharType="end"/>
            </w:r>
          </w:hyperlink>
        </w:p>
        <w:p w:rsidR="00000443" w:rsidRDefault="0032023A" w:rsidP="001533EC">
          <w:pPr>
            <w:pStyle w:val="TOC3"/>
            <w:rPr>
              <w:rFonts w:eastAsiaTheme="minorEastAsia"/>
              <w:noProof/>
            </w:rPr>
          </w:pPr>
          <w:hyperlink w:anchor="_Toc424751130" w:history="1">
            <w:r w:rsidR="00000443" w:rsidRPr="00B15A2A">
              <w:rPr>
                <w:rStyle w:val="Hyperlink"/>
                <w:noProof/>
              </w:rPr>
              <w:t>Teachers’ and Administrator’s Commitment:</w:t>
            </w:r>
            <w:r w:rsidR="00000443">
              <w:rPr>
                <w:noProof/>
                <w:webHidden/>
              </w:rPr>
              <w:tab/>
            </w:r>
            <w:r w:rsidR="000A6605">
              <w:rPr>
                <w:noProof/>
                <w:webHidden/>
              </w:rPr>
              <w:fldChar w:fldCharType="begin"/>
            </w:r>
            <w:r w:rsidR="00000443">
              <w:rPr>
                <w:noProof/>
                <w:webHidden/>
              </w:rPr>
              <w:instrText xml:space="preserve"> PAGEREF _Toc424751130 \h </w:instrText>
            </w:r>
            <w:r w:rsidR="000A6605">
              <w:rPr>
                <w:noProof/>
                <w:webHidden/>
              </w:rPr>
            </w:r>
            <w:r w:rsidR="000A6605">
              <w:rPr>
                <w:noProof/>
                <w:webHidden/>
              </w:rPr>
              <w:fldChar w:fldCharType="separate"/>
            </w:r>
            <w:r w:rsidR="00945AFD">
              <w:rPr>
                <w:noProof/>
                <w:webHidden/>
              </w:rPr>
              <w:t>18</w:t>
            </w:r>
            <w:r w:rsidR="000A6605">
              <w:rPr>
                <w:noProof/>
                <w:webHidden/>
              </w:rPr>
              <w:fldChar w:fldCharType="end"/>
            </w:r>
          </w:hyperlink>
        </w:p>
        <w:p w:rsidR="00000443" w:rsidRDefault="0032023A" w:rsidP="001533EC">
          <w:pPr>
            <w:pStyle w:val="TOC3"/>
            <w:rPr>
              <w:rFonts w:eastAsiaTheme="minorEastAsia"/>
              <w:noProof/>
            </w:rPr>
          </w:pPr>
          <w:hyperlink w:anchor="_Toc424751131" w:history="1">
            <w:r w:rsidR="00000443" w:rsidRPr="00B15A2A">
              <w:rPr>
                <w:rStyle w:val="Hyperlink"/>
                <w:noProof/>
              </w:rPr>
              <w:t>School-wide Behavior Policy:  Restorative Discipline</w:t>
            </w:r>
            <w:r w:rsidR="00000443">
              <w:rPr>
                <w:noProof/>
                <w:webHidden/>
              </w:rPr>
              <w:tab/>
            </w:r>
            <w:r w:rsidR="000A6605">
              <w:rPr>
                <w:noProof/>
                <w:webHidden/>
              </w:rPr>
              <w:fldChar w:fldCharType="begin"/>
            </w:r>
            <w:r w:rsidR="00000443">
              <w:rPr>
                <w:noProof/>
                <w:webHidden/>
              </w:rPr>
              <w:instrText xml:space="preserve"> PAGEREF _Toc424751131 \h </w:instrText>
            </w:r>
            <w:r w:rsidR="000A6605">
              <w:rPr>
                <w:noProof/>
                <w:webHidden/>
              </w:rPr>
            </w:r>
            <w:r w:rsidR="000A6605">
              <w:rPr>
                <w:noProof/>
                <w:webHidden/>
              </w:rPr>
              <w:fldChar w:fldCharType="separate"/>
            </w:r>
            <w:r w:rsidR="00945AFD">
              <w:rPr>
                <w:noProof/>
                <w:webHidden/>
              </w:rPr>
              <w:t>18</w:t>
            </w:r>
            <w:r w:rsidR="000A6605">
              <w:rPr>
                <w:noProof/>
                <w:webHidden/>
              </w:rPr>
              <w:fldChar w:fldCharType="end"/>
            </w:r>
          </w:hyperlink>
        </w:p>
        <w:p w:rsidR="00000443" w:rsidRDefault="0032023A" w:rsidP="001533EC">
          <w:pPr>
            <w:pStyle w:val="TOC3"/>
            <w:rPr>
              <w:rFonts w:eastAsiaTheme="minorEastAsia"/>
              <w:noProof/>
            </w:rPr>
          </w:pPr>
          <w:hyperlink w:anchor="_Toc424751132" w:history="1">
            <w:r w:rsidR="00000443" w:rsidRPr="00B15A2A">
              <w:rPr>
                <w:rStyle w:val="Hyperlink"/>
                <w:noProof/>
              </w:rPr>
              <w:t>The Guidelines of Community School are based upon a philosophy of Respect:</w:t>
            </w:r>
            <w:r w:rsidR="00000443">
              <w:rPr>
                <w:noProof/>
                <w:webHidden/>
              </w:rPr>
              <w:tab/>
            </w:r>
            <w:r w:rsidR="000A6605">
              <w:rPr>
                <w:noProof/>
                <w:webHidden/>
              </w:rPr>
              <w:fldChar w:fldCharType="begin"/>
            </w:r>
            <w:r w:rsidR="00000443">
              <w:rPr>
                <w:noProof/>
                <w:webHidden/>
              </w:rPr>
              <w:instrText xml:space="preserve"> PAGEREF _Toc424751132 \h </w:instrText>
            </w:r>
            <w:r w:rsidR="000A6605">
              <w:rPr>
                <w:noProof/>
                <w:webHidden/>
              </w:rPr>
            </w:r>
            <w:r w:rsidR="000A6605">
              <w:rPr>
                <w:noProof/>
                <w:webHidden/>
              </w:rPr>
              <w:fldChar w:fldCharType="separate"/>
            </w:r>
            <w:r w:rsidR="00945AFD">
              <w:rPr>
                <w:noProof/>
                <w:webHidden/>
              </w:rPr>
              <w:t>18</w:t>
            </w:r>
            <w:r w:rsidR="000A6605">
              <w:rPr>
                <w:noProof/>
                <w:webHidden/>
              </w:rPr>
              <w:fldChar w:fldCharType="end"/>
            </w:r>
          </w:hyperlink>
        </w:p>
        <w:p w:rsidR="00000443" w:rsidRDefault="0032023A" w:rsidP="001533EC">
          <w:pPr>
            <w:pStyle w:val="TOC3"/>
            <w:rPr>
              <w:rFonts w:eastAsiaTheme="minorEastAsia"/>
              <w:noProof/>
            </w:rPr>
          </w:pPr>
          <w:hyperlink w:anchor="_Toc424751133" w:history="1">
            <w:r w:rsidR="00000443" w:rsidRPr="00B15A2A">
              <w:rPr>
                <w:rStyle w:val="Hyperlink"/>
                <w:noProof/>
              </w:rPr>
              <w:t>Safe, Respectful, Peaceful, Sharing S.T.A.R.S.:</w:t>
            </w:r>
            <w:r w:rsidR="00000443">
              <w:rPr>
                <w:noProof/>
                <w:webHidden/>
              </w:rPr>
              <w:tab/>
            </w:r>
            <w:r w:rsidR="000A6605">
              <w:rPr>
                <w:noProof/>
                <w:webHidden/>
              </w:rPr>
              <w:fldChar w:fldCharType="begin"/>
            </w:r>
            <w:r w:rsidR="00000443">
              <w:rPr>
                <w:noProof/>
                <w:webHidden/>
              </w:rPr>
              <w:instrText xml:space="preserve"> PAGEREF _Toc424751133 \h </w:instrText>
            </w:r>
            <w:r w:rsidR="000A6605">
              <w:rPr>
                <w:noProof/>
                <w:webHidden/>
              </w:rPr>
            </w:r>
            <w:r w:rsidR="000A6605">
              <w:rPr>
                <w:noProof/>
                <w:webHidden/>
              </w:rPr>
              <w:fldChar w:fldCharType="separate"/>
            </w:r>
            <w:r w:rsidR="00945AFD">
              <w:rPr>
                <w:noProof/>
                <w:webHidden/>
              </w:rPr>
              <w:t>19</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34" w:history="1">
            <w:r w:rsidR="00000443" w:rsidRPr="00B15A2A">
              <w:rPr>
                <w:rStyle w:val="Hyperlink"/>
                <w:noProof/>
              </w:rPr>
              <w:t>STUDENT BEHAVIOR POLICY</w:t>
            </w:r>
            <w:r w:rsidR="00000443">
              <w:rPr>
                <w:noProof/>
                <w:webHidden/>
              </w:rPr>
              <w:tab/>
            </w:r>
            <w:r w:rsidR="000A6605">
              <w:rPr>
                <w:noProof/>
                <w:webHidden/>
              </w:rPr>
              <w:fldChar w:fldCharType="begin"/>
            </w:r>
            <w:r w:rsidR="00000443">
              <w:rPr>
                <w:noProof/>
                <w:webHidden/>
              </w:rPr>
              <w:instrText xml:space="preserve"> PAGEREF _Toc424751134 \h </w:instrText>
            </w:r>
            <w:r w:rsidR="000A6605">
              <w:rPr>
                <w:noProof/>
                <w:webHidden/>
              </w:rPr>
            </w:r>
            <w:r w:rsidR="000A6605">
              <w:rPr>
                <w:noProof/>
                <w:webHidden/>
              </w:rPr>
              <w:fldChar w:fldCharType="separate"/>
            </w:r>
            <w:r w:rsidR="00945AFD">
              <w:rPr>
                <w:noProof/>
                <w:webHidden/>
              </w:rPr>
              <w:t>20</w:t>
            </w:r>
            <w:r w:rsidR="000A6605">
              <w:rPr>
                <w:noProof/>
                <w:webHidden/>
              </w:rPr>
              <w:fldChar w:fldCharType="end"/>
            </w:r>
          </w:hyperlink>
        </w:p>
        <w:p w:rsidR="00000443" w:rsidRDefault="0032023A" w:rsidP="001533EC">
          <w:pPr>
            <w:pStyle w:val="TOC3"/>
            <w:rPr>
              <w:rFonts w:eastAsiaTheme="minorEastAsia"/>
              <w:noProof/>
            </w:rPr>
          </w:pPr>
          <w:hyperlink w:anchor="_Toc424751135" w:history="1">
            <w:r w:rsidR="00000443" w:rsidRPr="00B15A2A">
              <w:rPr>
                <w:rStyle w:val="Hyperlink"/>
                <w:noProof/>
              </w:rPr>
              <w:t>PHILOSOPHY</w:t>
            </w:r>
            <w:r w:rsidR="00000443">
              <w:rPr>
                <w:noProof/>
                <w:webHidden/>
              </w:rPr>
              <w:tab/>
            </w:r>
            <w:r w:rsidR="000A6605">
              <w:rPr>
                <w:noProof/>
                <w:webHidden/>
              </w:rPr>
              <w:fldChar w:fldCharType="begin"/>
            </w:r>
            <w:r w:rsidR="00000443">
              <w:rPr>
                <w:noProof/>
                <w:webHidden/>
              </w:rPr>
              <w:instrText xml:space="preserve"> PAGEREF _Toc424751135 \h </w:instrText>
            </w:r>
            <w:r w:rsidR="000A6605">
              <w:rPr>
                <w:noProof/>
                <w:webHidden/>
              </w:rPr>
            </w:r>
            <w:r w:rsidR="000A6605">
              <w:rPr>
                <w:noProof/>
                <w:webHidden/>
              </w:rPr>
              <w:fldChar w:fldCharType="separate"/>
            </w:r>
            <w:r w:rsidR="00945AFD">
              <w:rPr>
                <w:noProof/>
                <w:webHidden/>
              </w:rPr>
              <w:t>20</w:t>
            </w:r>
            <w:r w:rsidR="000A6605">
              <w:rPr>
                <w:noProof/>
                <w:webHidden/>
              </w:rPr>
              <w:fldChar w:fldCharType="end"/>
            </w:r>
          </w:hyperlink>
        </w:p>
        <w:p w:rsidR="00000443" w:rsidRDefault="0032023A" w:rsidP="001533EC">
          <w:pPr>
            <w:pStyle w:val="TOC3"/>
            <w:rPr>
              <w:rFonts w:eastAsiaTheme="minorEastAsia"/>
              <w:noProof/>
            </w:rPr>
          </w:pPr>
          <w:hyperlink w:anchor="_Toc424751136" w:history="1">
            <w:r w:rsidR="00000443" w:rsidRPr="00B15A2A">
              <w:rPr>
                <w:rStyle w:val="Hyperlink"/>
                <w:noProof/>
              </w:rPr>
              <w:t>Code of Behavior</w:t>
            </w:r>
            <w:r w:rsidR="00000443">
              <w:rPr>
                <w:noProof/>
                <w:webHidden/>
              </w:rPr>
              <w:tab/>
            </w:r>
            <w:r w:rsidR="000A6605">
              <w:rPr>
                <w:noProof/>
                <w:webHidden/>
              </w:rPr>
              <w:fldChar w:fldCharType="begin"/>
            </w:r>
            <w:r w:rsidR="00000443">
              <w:rPr>
                <w:noProof/>
                <w:webHidden/>
              </w:rPr>
              <w:instrText xml:space="preserve"> PAGEREF _Toc424751136 \h </w:instrText>
            </w:r>
            <w:r w:rsidR="000A6605">
              <w:rPr>
                <w:noProof/>
                <w:webHidden/>
              </w:rPr>
            </w:r>
            <w:r w:rsidR="000A6605">
              <w:rPr>
                <w:noProof/>
                <w:webHidden/>
              </w:rPr>
              <w:fldChar w:fldCharType="separate"/>
            </w:r>
            <w:r w:rsidR="00945AFD">
              <w:rPr>
                <w:noProof/>
                <w:webHidden/>
              </w:rPr>
              <w:t>20</w:t>
            </w:r>
            <w:r w:rsidR="000A6605">
              <w:rPr>
                <w:noProof/>
                <w:webHidden/>
              </w:rPr>
              <w:fldChar w:fldCharType="end"/>
            </w:r>
          </w:hyperlink>
        </w:p>
        <w:p w:rsidR="00000443" w:rsidRDefault="0032023A" w:rsidP="001533EC">
          <w:pPr>
            <w:pStyle w:val="TOC3"/>
            <w:rPr>
              <w:rFonts w:eastAsiaTheme="minorEastAsia"/>
              <w:noProof/>
            </w:rPr>
          </w:pPr>
          <w:hyperlink w:anchor="_Toc424751137" w:history="1">
            <w:r w:rsidR="00000443" w:rsidRPr="00B15A2A">
              <w:rPr>
                <w:rStyle w:val="Hyperlink"/>
                <w:noProof/>
              </w:rPr>
              <w:t>Will be expected to follow these guidelines:</w:t>
            </w:r>
            <w:r w:rsidR="00000443">
              <w:rPr>
                <w:noProof/>
                <w:webHidden/>
              </w:rPr>
              <w:tab/>
            </w:r>
            <w:r w:rsidR="000A6605">
              <w:rPr>
                <w:noProof/>
                <w:webHidden/>
              </w:rPr>
              <w:fldChar w:fldCharType="begin"/>
            </w:r>
            <w:r w:rsidR="00000443">
              <w:rPr>
                <w:noProof/>
                <w:webHidden/>
              </w:rPr>
              <w:instrText xml:space="preserve"> PAGEREF _Toc424751137 \h </w:instrText>
            </w:r>
            <w:r w:rsidR="000A6605">
              <w:rPr>
                <w:noProof/>
                <w:webHidden/>
              </w:rPr>
            </w:r>
            <w:r w:rsidR="000A6605">
              <w:rPr>
                <w:noProof/>
                <w:webHidden/>
              </w:rPr>
              <w:fldChar w:fldCharType="separate"/>
            </w:r>
            <w:r w:rsidR="00945AFD">
              <w:rPr>
                <w:noProof/>
                <w:webHidden/>
              </w:rPr>
              <w:t>20</w:t>
            </w:r>
            <w:r w:rsidR="000A6605">
              <w:rPr>
                <w:noProof/>
                <w:webHidden/>
              </w:rPr>
              <w:fldChar w:fldCharType="end"/>
            </w:r>
          </w:hyperlink>
        </w:p>
        <w:p w:rsidR="00000443" w:rsidRDefault="0032023A" w:rsidP="001533EC">
          <w:pPr>
            <w:pStyle w:val="TOC3"/>
            <w:rPr>
              <w:rFonts w:eastAsiaTheme="minorEastAsia"/>
              <w:noProof/>
            </w:rPr>
          </w:pPr>
          <w:hyperlink w:anchor="_Toc424751138" w:history="1">
            <w:r w:rsidR="00000443" w:rsidRPr="00B15A2A">
              <w:rPr>
                <w:rStyle w:val="Hyperlink"/>
                <w:noProof/>
              </w:rPr>
              <w:t>Home/School Communication</w:t>
            </w:r>
            <w:r w:rsidR="00000443">
              <w:rPr>
                <w:noProof/>
                <w:webHidden/>
              </w:rPr>
              <w:tab/>
            </w:r>
            <w:r w:rsidR="000A6605">
              <w:rPr>
                <w:noProof/>
                <w:webHidden/>
              </w:rPr>
              <w:fldChar w:fldCharType="begin"/>
            </w:r>
            <w:r w:rsidR="00000443">
              <w:rPr>
                <w:noProof/>
                <w:webHidden/>
              </w:rPr>
              <w:instrText xml:space="preserve"> PAGEREF _Toc424751138 \h </w:instrText>
            </w:r>
            <w:r w:rsidR="000A6605">
              <w:rPr>
                <w:noProof/>
                <w:webHidden/>
              </w:rPr>
            </w:r>
            <w:r w:rsidR="000A6605">
              <w:rPr>
                <w:noProof/>
                <w:webHidden/>
              </w:rPr>
              <w:fldChar w:fldCharType="separate"/>
            </w:r>
            <w:r w:rsidR="00945AFD">
              <w:rPr>
                <w:noProof/>
                <w:webHidden/>
              </w:rPr>
              <w:t>21</w:t>
            </w:r>
            <w:r w:rsidR="000A6605">
              <w:rPr>
                <w:noProof/>
                <w:webHidden/>
              </w:rPr>
              <w:fldChar w:fldCharType="end"/>
            </w:r>
          </w:hyperlink>
        </w:p>
        <w:p w:rsidR="00000443" w:rsidRDefault="0032023A" w:rsidP="001533EC">
          <w:pPr>
            <w:pStyle w:val="TOC3"/>
            <w:rPr>
              <w:rFonts w:eastAsiaTheme="minorEastAsia"/>
              <w:noProof/>
            </w:rPr>
          </w:pPr>
          <w:hyperlink w:anchor="_Toc424751139" w:history="1">
            <w:r w:rsidR="00000443" w:rsidRPr="00B15A2A">
              <w:rPr>
                <w:rStyle w:val="Hyperlink"/>
                <w:noProof/>
              </w:rPr>
              <w:t>Consequences for misbehavior</w:t>
            </w:r>
            <w:r w:rsidR="00000443">
              <w:rPr>
                <w:noProof/>
                <w:webHidden/>
              </w:rPr>
              <w:tab/>
            </w:r>
            <w:r w:rsidR="000A6605">
              <w:rPr>
                <w:noProof/>
                <w:webHidden/>
              </w:rPr>
              <w:fldChar w:fldCharType="begin"/>
            </w:r>
            <w:r w:rsidR="00000443">
              <w:rPr>
                <w:noProof/>
                <w:webHidden/>
              </w:rPr>
              <w:instrText xml:space="preserve"> PAGEREF _Toc424751139 \h </w:instrText>
            </w:r>
            <w:r w:rsidR="000A6605">
              <w:rPr>
                <w:noProof/>
                <w:webHidden/>
              </w:rPr>
            </w:r>
            <w:r w:rsidR="000A6605">
              <w:rPr>
                <w:noProof/>
                <w:webHidden/>
              </w:rPr>
              <w:fldChar w:fldCharType="separate"/>
            </w:r>
            <w:r w:rsidR="00945AFD">
              <w:rPr>
                <w:noProof/>
                <w:webHidden/>
              </w:rPr>
              <w:t>21</w:t>
            </w:r>
            <w:r w:rsidR="000A6605">
              <w:rPr>
                <w:noProof/>
                <w:webHidden/>
              </w:rPr>
              <w:fldChar w:fldCharType="end"/>
            </w:r>
          </w:hyperlink>
        </w:p>
        <w:p w:rsidR="00000443" w:rsidRDefault="0032023A" w:rsidP="001533EC">
          <w:pPr>
            <w:pStyle w:val="TOC3"/>
            <w:rPr>
              <w:rFonts w:eastAsiaTheme="minorEastAsia"/>
              <w:noProof/>
            </w:rPr>
          </w:pPr>
          <w:hyperlink w:anchor="_Toc424751140" w:history="1">
            <w:r w:rsidR="00000443" w:rsidRPr="00B15A2A">
              <w:rPr>
                <w:rStyle w:val="Hyperlink"/>
                <w:noProof/>
              </w:rPr>
              <w:t>Student Behavior Report and Action Plan (Referral)</w:t>
            </w:r>
            <w:r w:rsidR="00000443">
              <w:rPr>
                <w:noProof/>
                <w:webHidden/>
              </w:rPr>
              <w:tab/>
            </w:r>
            <w:r w:rsidR="000A6605">
              <w:rPr>
                <w:noProof/>
                <w:webHidden/>
              </w:rPr>
              <w:fldChar w:fldCharType="begin"/>
            </w:r>
            <w:r w:rsidR="00000443">
              <w:rPr>
                <w:noProof/>
                <w:webHidden/>
              </w:rPr>
              <w:instrText xml:space="preserve"> PAGEREF _Toc424751140 \h </w:instrText>
            </w:r>
            <w:r w:rsidR="000A6605">
              <w:rPr>
                <w:noProof/>
                <w:webHidden/>
              </w:rPr>
            </w:r>
            <w:r w:rsidR="000A6605">
              <w:rPr>
                <w:noProof/>
                <w:webHidden/>
              </w:rPr>
              <w:fldChar w:fldCharType="separate"/>
            </w:r>
            <w:r w:rsidR="00945AFD">
              <w:rPr>
                <w:noProof/>
                <w:webHidden/>
              </w:rPr>
              <w:t>21</w:t>
            </w:r>
            <w:r w:rsidR="000A6605">
              <w:rPr>
                <w:noProof/>
                <w:webHidden/>
              </w:rPr>
              <w:fldChar w:fldCharType="end"/>
            </w:r>
          </w:hyperlink>
        </w:p>
        <w:p w:rsidR="00000443" w:rsidRDefault="0032023A" w:rsidP="001533EC">
          <w:pPr>
            <w:pStyle w:val="TOC3"/>
            <w:rPr>
              <w:rFonts w:eastAsiaTheme="minorEastAsia"/>
              <w:noProof/>
            </w:rPr>
          </w:pPr>
          <w:hyperlink w:anchor="_Toc424751141" w:history="1">
            <w:r w:rsidR="00000443" w:rsidRPr="00B15A2A">
              <w:rPr>
                <w:rStyle w:val="Hyperlink"/>
                <w:noProof/>
              </w:rPr>
              <w:t>Parent-Teacher Conference</w:t>
            </w:r>
            <w:r w:rsidR="00000443">
              <w:rPr>
                <w:noProof/>
                <w:webHidden/>
              </w:rPr>
              <w:tab/>
            </w:r>
            <w:r w:rsidR="000A6605">
              <w:rPr>
                <w:noProof/>
                <w:webHidden/>
              </w:rPr>
              <w:fldChar w:fldCharType="begin"/>
            </w:r>
            <w:r w:rsidR="00000443">
              <w:rPr>
                <w:noProof/>
                <w:webHidden/>
              </w:rPr>
              <w:instrText xml:space="preserve"> PAGEREF _Toc424751141 \h </w:instrText>
            </w:r>
            <w:r w:rsidR="000A6605">
              <w:rPr>
                <w:noProof/>
                <w:webHidden/>
              </w:rPr>
            </w:r>
            <w:r w:rsidR="000A6605">
              <w:rPr>
                <w:noProof/>
                <w:webHidden/>
              </w:rPr>
              <w:fldChar w:fldCharType="separate"/>
            </w:r>
            <w:r w:rsidR="00945AFD">
              <w:rPr>
                <w:noProof/>
                <w:webHidden/>
              </w:rPr>
              <w:t>21</w:t>
            </w:r>
            <w:r w:rsidR="000A6605">
              <w:rPr>
                <w:noProof/>
                <w:webHidden/>
              </w:rPr>
              <w:fldChar w:fldCharType="end"/>
            </w:r>
          </w:hyperlink>
        </w:p>
        <w:p w:rsidR="00000443" w:rsidRDefault="0032023A" w:rsidP="001533EC">
          <w:pPr>
            <w:pStyle w:val="TOC3"/>
            <w:rPr>
              <w:rFonts w:eastAsiaTheme="minorEastAsia"/>
              <w:noProof/>
            </w:rPr>
          </w:pPr>
          <w:hyperlink w:anchor="_Toc424751142" w:history="1">
            <w:r w:rsidR="00000443" w:rsidRPr="00B15A2A">
              <w:rPr>
                <w:rStyle w:val="Hyperlink"/>
                <w:noProof/>
              </w:rPr>
              <w:t>Suspension</w:t>
            </w:r>
            <w:r w:rsidR="00000443">
              <w:rPr>
                <w:noProof/>
                <w:webHidden/>
              </w:rPr>
              <w:tab/>
            </w:r>
            <w:r w:rsidR="000A6605">
              <w:rPr>
                <w:noProof/>
                <w:webHidden/>
              </w:rPr>
              <w:fldChar w:fldCharType="begin"/>
            </w:r>
            <w:r w:rsidR="00000443">
              <w:rPr>
                <w:noProof/>
                <w:webHidden/>
              </w:rPr>
              <w:instrText xml:space="preserve"> PAGEREF _Toc424751142 \h </w:instrText>
            </w:r>
            <w:r w:rsidR="000A6605">
              <w:rPr>
                <w:noProof/>
                <w:webHidden/>
              </w:rPr>
            </w:r>
            <w:r w:rsidR="000A6605">
              <w:rPr>
                <w:noProof/>
                <w:webHidden/>
              </w:rPr>
              <w:fldChar w:fldCharType="separate"/>
            </w:r>
            <w:r w:rsidR="00945AFD">
              <w:rPr>
                <w:noProof/>
                <w:webHidden/>
              </w:rPr>
              <w:t>21</w:t>
            </w:r>
            <w:r w:rsidR="000A6605">
              <w:rPr>
                <w:noProof/>
                <w:webHidden/>
              </w:rPr>
              <w:fldChar w:fldCharType="end"/>
            </w:r>
          </w:hyperlink>
        </w:p>
        <w:p w:rsidR="00000443" w:rsidRDefault="0032023A" w:rsidP="001533EC">
          <w:pPr>
            <w:pStyle w:val="TOC3"/>
            <w:rPr>
              <w:rFonts w:eastAsiaTheme="minorEastAsia"/>
              <w:noProof/>
            </w:rPr>
          </w:pPr>
          <w:hyperlink w:anchor="_Toc424751143" w:history="1">
            <w:r w:rsidR="00000443" w:rsidRPr="00B15A2A">
              <w:rPr>
                <w:rStyle w:val="Hyperlink"/>
                <w:noProof/>
              </w:rPr>
              <w:t>Special Needs Students</w:t>
            </w:r>
            <w:r w:rsidR="00000443">
              <w:rPr>
                <w:noProof/>
                <w:webHidden/>
              </w:rPr>
              <w:tab/>
            </w:r>
            <w:r w:rsidR="000A6605">
              <w:rPr>
                <w:noProof/>
                <w:webHidden/>
              </w:rPr>
              <w:fldChar w:fldCharType="begin"/>
            </w:r>
            <w:r w:rsidR="00000443">
              <w:rPr>
                <w:noProof/>
                <w:webHidden/>
              </w:rPr>
              <w:instrText xml:space="preserve"> PAGEREF _Toc424751143 \h </w:instrText>
            </w:r>
            <w:r w:rsidR="000A6605">
              <w:rPr>
                <w:noProof/>
                <w:webHidden/>
              </w:rPr>
            </w:r>
            <w:r w:rsidR="000A6605">
              <w:rPr>
                <w:noProof/>
                <w:webHidden/>
              </w:rPr>
              <w:fldChar w:fldCharType="separate"/>
            </w:r>
            <w:r w:rsidR="00945AFD">
              <w:rPr>
                <w:noProof/>
                <w:webHidden/>
              </w:rPr>
              <w:t>22</w:t>
            </w:r>
            <w:r w:rsidR="000A6605">
              <w:rPr>
                <w:noProof/>
                <w:webHidden/>
              </w:rPr>
              <w:fldChar w:fldCharType="end"/>
            </w:r>
          </w:hyperlink>
        </w:p>
        <w:p w:rsidR="00000443" w:rsidRDefault="0032023A" w:rsidP="001533EC">
          <w:pPr>
            <w:pStyle w:val="TOC3"/>
            <w:rPr>
              <w:rFonts w:eastAsiaTheme="minorEastAsia"/>
              <w:noProof/>
            </w:rPr>
          </w:pPr>
          <w:hyperlink w:anchor="_Toc424751144" w:history="1">
            <w:r w:rsidR="00000443" w:rsidRPr="00B15A2A">
              <w:rPr>
                <w:rStyle w:val="Hyperlink"/>
                <w:noProof/>
              </w:rPr>
              <w:t>Student Success Team (SST) Meeting</w:t>
            </w:r>
            <w:r w:rsidR="00000443">
              <w:rPr>
                <w:noProof/>
                <w:webHidden/>
              </w:rPr>
              <w:tab/>
            </w:r>
            <w:r w:rsidR="000A6605">
              <w:rPr>
                <w:noProof/>
                <w:webHidden/>
              </w:rPr>
              <w:fldChar w:fldCharType="begin"/>
            </w:r>
            <w:r w:rsidR="00000443">
              <w:rPr>
                <w:noProof/>
                <w:webHidden/>
              </w:rPr>
              <w:instrText xml:space="preserve"> PAGEREF _Toc424751144 \h </w:instrText>
            </w:r>
            <w:r w:rsidR="000A6605">
              <w:rPr>
                <w:noProof/>
                <w:webHidden/>
              </w:rPr>
            </w:r>
            <w:r w:rsidR="000A6605">
              <w:rPr>
                <w:noProof/>
                <w:webHidden/>
              </w:rPr>
              <w:fldChar w:fldCharType="separate"/>
            </w:r>
            <w:r w:rsidR="00945AFD">
              <w:rPr>
                <w:noProof/>
                <w:webHidden/>
              </w:rPr>
              <w:t>22</w:t>
            </w:r>
            <w:r w:rsidR="000A6605">
              <w:rPr>
                <w:noProof/>
                <w:webHidden/>
              </w:rPr>
              <w:fldChar w:fldCharType="end"/>
            </w:r>
          </w:hyperlink>
        </w:p>
        <w:p w:rsidR="00000443" w:rsidRDefault="0032023A" w:rsidP="001533EC">
          <w:pPr>
            <w:pStyle w:val="TOC3"/>
            <w:rPr>
              <w:rFonts w:eastAsiaTheme="minorEastAsia"/>
              <w:noProof/>
            </w:rPr>
          </w:pPr>
          <w:hyperlink w:anchor="_Toc424751145" w:history="1">
            <w:r w:rsidR="00000443" w:rsidRPr="00B15A2A">
              <w:rPr>
                <w:rStyle w:val="Hyperlink"/>
                <w:noProof/>
              </w:rPr>
              <w:t>Clearing Referrals</w:t>
            </w:r>
            <w:r w:rsidR="00000443">
              <w:rPr>
                <w:noProof/>
                <w:webHidden/>
              </w:rPr>
              <w:tab/>
            </w:r>
            <w:r w:rsidR="000A6605">
              <w:rPr>
                <w:noProof/>
                <w:webHidden/>
              </w:rPr>
              <w:fldChar w:fldCharType="begin"/>
            </w:r>
            <w:r w:rsidR="00000443">
              <w:rPr>
                <w:noProof/>
                <w:webHidden/>
              </w:rPr>
              <w:instrText xml:space="preserve"> PAGEREF _Toc424751145 \h </w:instrText>
            </w:r>
            <w:r w:rsidR="000A6605">
              <w:rPr>
                <w:noProof/>
                <w:webHidden/>
              </w:rPr>
            </w:r>
            <w:r w:rsidR="000A6605">
              <w:rPr>
                <w:noProof/>
                <w:webHidden/>
              </w:rPr>
              <w:fldChar w:fldCharType="separate"/>
            </w:r>
            <w:r w:rsidR="00945AFD">
              <w:rPr>
                <w:noProof/>
                <w:webHidden/>
              </w:rPr>
              <w:t>22</w:t>
            </w:r>
            <w:r w:rsidR="000A6605">
              <w:rPr>
                <w:noProof/>
                <w:webHidden/>
              </w:rPr>
              <w:fldChar w:fldCharType="end"/>
            </w:r>
          </w:hyperlink>
        </w:p>
        <w:p w:rsidR="00000443" w:rsidRDefault="0032023A" w:rsidP="001533EC">
          <w:pPr>
            <w:pStyle w:val="TOC3"/>
            <w:rPr>
              <w:rFonts w:eastAsiaTheme="minorEastAsia"/>
              <w:noProof/>
            </w:rPr>
          </w:pPr>
          <w:hyperlink w:anchor="_Toc424751146" w:history="1">
            <w:r w:rsidR="00000443" w:rsidRPr="00B15A2A">
              <w:rPr>
                <w:rStyle w:val="Hyperlink"/>
                <w:noProof/>
              </w:rPr>
              <w:t>Expulsion</w:t>
            </w:r>
            <w:r w:rsidR="00000443">
              <w:rPr>
                <w:noProof/>
                <w:webHidden/>
              </w:rPr>
              <w:tab/>
            </w:r>
            <w:r w:rsidR="000A6605">
              <w:rPr>
                <w:noProof/>
                <w:webHidden/>
              </w:rPr>
              <w:fldChar w:fldCharType="begin"/>
            </w:r>
            <w:r w:rsidR="00000443">
              <w:rPr>
                <w:noProof/>
                <w:webHidden/>
              </w:rPr>
              <w:instrText xml:space="preserve"> PAGEREF _Toc424751146 \h </w:instrText>
            </w:r>
            <w:r w:rsidR="000A6605">
              <w:rPr>
                <w:noProof/>
                <w:webHidden/>
              </w:rPr>
            </w:r>
            <w:r w:rsidR="000A6605">
              <w:rPr>
                <w:noProof/>
                <w:webHidden/>
              </w:rPr>
              <w:fldChar w:fldCharType="separate"/>
            </w:r>
            <w:r w:rsidR="00945AFD">
              <w:rPr>
                <w:noProof/>
                <w:webHidden/>
              </w:rPr>
              <w:t>22</w:t>
            </w:r>
            <w:r w:rsidR="000A6605">
              <w:rPr>
                <w:noProof/>
                <w:webHidden/>
              </w:rPr>
              <w:fldChar w:fldCharType="end"/>
            </w:r>
          </w:hyperlink>
        </w:p>
        <w:p w:rsidR="00000443" w:rsidRDefault="0032023A" w:rsidP="001533EC">
          <w:pPr>
            <w:pStyle w:val="TOC3"/>
            <w:rPr>
              <w:rFonts w:eastAsiaTheme="minorEastAsia"/>
              <w:noProof/>
            </w:rPr>
          </w:pPr>
          <w:hyperlink w:anchor="_Toc424751147" w:history="1">
            <w:r w:rsidR="00000443" w:rsidRPr="00B15A2A">
              <w:rPr>
                <w:rStyle w:val="Hyperlink"/>
                <w:noProof/>
              </w:rPr>
              <w:t>Due Process</w:t>
            </w:r>
            <w:r w:rsidR="00000443">
              <w:rPr>
                <w:noProof/>
                <w:webHidden/>
              </w:rPr>
              <w:tab/>
            </w:r>
            <w:r w:rsidR="000A6605">
              <w:rPr>
                <w:noProof/>
                <w:webHidden/>
              </w:rPr>
              <w:fldChar w:fldCharType="begin"/>
            </w:r>
            <w:r w:rsidR="00000443">
              <w:rPr>
                <w:noProof/>
                <w:webHidden/>
              </w:rPr>
              <w:instrText xml:space="preserve"> PAGEREF _Toc424751147 \h </w:instrText>
            </w:r>
            <w:r w:rsidR="000A6605">
              <w:rPr>
                <w:noProof/>
                <w:webHidden/>
              </w:rPr>
            </w:r>
            <w:r w:rsidR="000A6605">
              <w:rPr>
                <w:noProof/>
                <w:webHidden/>
              </w:rPr>
              <w:fldChar w:fldCharType="separate"/>
            </w:r>
            <w:r w:rsidR="00945AFD">
              <w:rPr>
                <w:noProof/>
                <w:webHidden/>
              </w:rPr>
              <w:t>23</w:t>
            </w:r>
            <w:r w:rsidR="000A6605">
              <w:rPr>
                <w:noProof/>
                <w:webHidden/>
              </w:rPr>
              <w:fldChar w:fldCharType="end"/>
            </w:r>
          </w:hyperlink>
        </w:p>
        <w:p w:rsidR="00000443" w:rsidRDefault="0032023A" w:rsidP="001533EC">
          <w:pPr>
            <w:pStyle w:val="TOC3"/>
            <w:rPr>
              <w:rFonts w:eastAsiaTheme="minorEastAsia"/>
              <w:noProof/>
            </w:rPr>
          </w:pPr>
          <w:hyperlink w:anchor="_Toc424751148" w:history="1">
            <w:r w:rsidR="00000443" w:rsidRPr="00B15A2A">
              <w:rPr>
                <w:rStyle w:val="Hyperlink"/>
                <w:noProof/>
              </w:rPr>
              <w:t>Hallway Behavior:</w:t>
            </w:r>
            <w:r w:rsidR="00000443">
              <w:rPr>
                <w:noProof/>
                <w:webHidden/>
              </w:rPr>
              <w:tab/>
            </w:r>
            <w:r w:rsidR="000A6605">
              <w:rPr>
                <w:noProof/>
                <w:webHidden/>
              </w:rPr>
              <w:fldChar w:fldCharType="begin"/>
            </w:r>
            <w:r w:rsidR="00000443">
              <w:rPr>
                <w:noProof/>
                <w:webHidden/>
              </w:rPr>
              <w:instrText xml:space="preserve"> PAGEREF _Toc424751148 \h </w:instrText>
            </w:r>
            <w:r w:rsidR="000A6605">
              <w:rPr>
                <w:noProof/>
                <w:webHidden/>
              </w:rPr>
            </w:r>
            <w:r w:rsidR="000A6605">
              <w:rPr>
                <w:noProof/>
                <w:webHidden/>
              </w:rPr>
              <w:fldChar w:fldCharType="separate"/>
            </w:r>
            <w:r w:rsidR="00945AFD">
              <w:rPr>
                <w:noProof/>
                <w:webHidden/>
              </w:rPr>
              <w:t>23</w:t>
            </w:r>
            <w:r w:rsidR="000A6605">
              <w:rPr>
                <w:noProof/>
                <w:webHidden/>
              </w:rPr>
              <w:fldChar w:fldCharType="end"/>
            </w:r>
          </w:hyperlink>
        </w:p>
        <w:p w:rsidR="00000443" w:rsidRDefault="0032023A" w:rsidP="001533EC">
          <w:pPr>
            <w:pStyle w:val="TOC3"/>
            <w:rPr>
              <w:rFonts w:eastAsiaTheme="minorEastAsia"/>
              <w:noProof/>
            </w:rPr>
          </w:pPr>
          <w:hyperlink w:anchor="_Toc424751149" w:history="1">
            <w:r w:rsidR="00000443" w:rsidRPr="00B15A2A">
              <w:rPr>
                <w:rStyle w:val="Hyperlink"/>
                <w:noProof/>
              </w:rPr>
              <w:t>Bathroom Behavior:</w:t>
            </w:r>
            <w:r w:rsidR="00000443">
              <w:rPr>
                <w:noProof/>
                <w:webHidden/>
              </w:rPr>
              <w:tab/>
            </w:r>
            <w:r w:rsidR="000A6605">
              <w:rPr>
                <w:noProof/>
                <w:webHidden/>
              </w:rPr>
              <w:fldChar w:fldCharType="begin"/>
            </w:r>
            <w:r w:rsidR="00000443">
              <w:rPr>
                <w:noProof/>
                <w:webHidden/>
              </w:rPr>
              <w:instrText xml:space="preserve"> PAGEREF _Toc424751149 \h </w:instrText>
            </w:r>
            <w:r w:rsidR="000A6605">
              <w:rPr>
                <w:noProof/>
                <w:webHidden/>
              </w:rPr>
            </w:r>
            <w:r w:rsidR="000A6605">
              <w:rPr>
                <w:noProof/>
                <w:webHidden/>
              </w:rPr>
              <w:fldChar w:fldCharType="separate"/>
            </w:r>
            <w:r w:rsidR="00945AFD">
              <w:rPr>
                <w:noProof/>
                <w:webHidden/>
              </w:rPr>
              <w:t>23</w:t>
            </w:r>
            <w:r w:rsidR="000A6605">
              <w:rPr>
                <w:noProof/>
                <w:webHidden/>
              </w:rPr>
              <w:fldChar w:fldCharType="end"/>
            </w:r>
          </w:hyperlink>
        </w:p>
        <w:p w:rsidR="00000443" w:rsidRDefault="0032023A" w:rsidP="001533EC">
          <w:pPr>
            <w:pStyle w:val="TOC3"/>
            <w:rPr>
              <w:rFonts w:eastAsiaTheme="minorEastAsia"/>
              <w:noProof/>
            </w:rPr>
          </w:pPr>
          <w:hyperlink w:anchor="_Toc424751150" w:history="1">
            <w:r w:rsidR="00000443" w:rsidRPr="00B15A2A">
              <w:rPr>
                <w:rStyle w:val="Hyperlink"/>
                <w:noProof/>
              </w:rPr>
              <w:t>Yard Behavior:</w:t>
            </w:r>
            <w:r w:rsidR="00000443">
              <w:rPr>
                <w:noProof/>
                <w:webHidden/>
              </w:rPr>
              <w:tab/>
            </w:r>
            <w:r w:rsidR="000A6605">
              <w:rPr>
                <w:noProof/>
                <w:webHidden/>
              </w:rPr>
              <w:fldChar w:fldCharType="begin"/>
            </w:r>
            <w:r w:rsidR="00000443">
              <w:rPr>
                <w:noProof/>
                <w:webHidden/>
              </w:rPr>
              <w:instrText xml:space="preserve"> PAGEREF _Toc424751150 \h </w:instrText>
            </w:r>
            <w:r w:rsidR="000A6605">
              <w:rPr>
                <w:noProof/>
                <w:webHidden/>
              </w:rPr>
            </w:r>
            <w:r w:rsidR="000A6605">
              <w:rPr>
                <w:noProof/>
                <w:webHidden/>
              </w:rPr>
              <w:fldChar w:fldCharType="separate"/>
            </w:r>
            <w:r w:rsidR="00945AFD">
              <w:rPr>
                <w:noProof/>
                <w:webHidden/>
              </w:rPr>
              <w:t>23</w:t>
            </w:r>
            <w:r w:rsidR="000A6605">
              <w:rPr>
                <w:noProof/>
                <w:webHidden/>
              </w:rPr>
              <w:fldChar w:fldCharType="end"/>
            </w:r>
          </w:hyperlink>
        </w:p>
        <w:p w:rsidR="00000443" w:rsidRDefault="0032023A" w:rsidP="001533EC">
          <w:pPr>
            <w:pStyle w:val="TOC3"/>
            <w:rPr>
              <w:rFonts w:eastAsiaTheme="minorEastAsia"/>
              <w:noProof/>
            </w:rPr>
          </w:pPr>
          <w:hyperlink w:anchor="_Toc424751151" w:history="1">
            <w:r w:rsidR="00000443" w:rsidRPr="00B15A2A">
              <w:rPr>
                <w:rStyle w:val="Hyperlink"/>
                <w:noProof/>
              </w:rPr>
              <w:t>Expectations of Teachers:</w:t>
            </w:r>
            <w:r w:rsidR="00000443">
              <w:rPr>
                <w:noProof/>
                <w:webHidden/>
              </w:rPr>
              <w:tab/>
            </w:r>
            <w:r w:rsidR="000A6605">
              <w:rPr>
                <w:noProof/>
                <w:webHidden/>
              </w:rPr>
              <w:fldChar w:fldCharType="begin"/>
            </w:r>
            <w:r w:rsidR="00000443">
              <w:rPr>
                <w:noProof/>
                <w:webHidden/>
              </w:rPr>
              <w:instrText xml:space="preserve"> PAGEREF _Toc424751151 \h </w:instrText>
            </w:r>
            <w:r w:rsidR="000A6605">
              <w:rPr>
                <w:noProof/>
                <w:webHidden/>
              </w:rPr>
            </w:r>
            <w:r w:rsidR="000A6605">
              <w:rPr>
                <w:noProof/>
                <w:webHidden/>
              </w:rPr>
              <w:fldChar w:fldCharType="separate"/>
            </w:r>
            <w:r w:rsidR="00945AFD">
              <w:rPr>
                <w:noProof/>
                <w:webHidden/>
              </w:rPr>
              <w:t>23</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52" w:history="1">
            <w:r w:rsidR="00000443" w:rsidRPr="00B15A2A">
              <w:rPr>
                <w:rStyle w:val="Hyperlink"/>
                <w:noProof/>
              </w:rPr>
              <w:t>Student Suspension and Expulsion:</w:t>
            </w:r>
            <w:r w:rsidR="00000443">
              <w:rPr>
                <w:noProof/>
                <w:webHidden/>
              </w:rPr>
              <w:tab/>
            </w:r>
            <w:r w:rsidR="000A6605">
              <w:rPr>
                <w:noProof/>
                <w:webHidden/>
              </w:rPr>
              <w:fldChar w:fldCharType="begin"/>
            </w:r>
            <w:r w:rsidR="00000443">
              <w:rPr>
                <w:noProof/>
                <w:webHidden/>
              </w:rPr>
              <w:instrText xml:space="preserve"> PAGEREF _Toc424751152 \h </w:instrText>
            </w:r>
            <w:r w:rsidR="000A6605">
              <w:rPr>
                <w:noProof/>
                <w:webHidden/>
              </w:rPr>
            </w:r>
            <w:r w:rsidR="000A6605">
              <w:rPr>
                <w:noProof/>
                <w:webHidden/>
              </w:rPr>
              <w:fldChar w:fldCharType="separate"/>
            </w:r>
            <w:r w:rsidR="00945AFD">
              <w:rPr>
                <w:noProof/>
                <w:webHidden/>
              </w:rPr>
              <w:t>24</w:t>
            </w:r>
            <w:r w:rsidR="000A6605">
              <w:rPr>
                <w:noProof/>
                <w:webHidden/>
              </w:rPr>
              <w:fldChar w:fldCharType="end"/>
            </w:r>
          </w:hyperlink>
        </w:p>
        <w:p w:rsidR="00000443" w:rsidRDefault="0032023A" w:rsidP="001533EC">
          <w:pPr>
            <w:pStyle w:val="TOC3"/>
            <w:rPr>
              <w:rFonts w:eastAsiaTheme="minorEastAsia"/>
              <w:noProof/>
            </w:rPr>
          </w:pPr>
          <w:hyperlink w:anchor="_Toc424751153" w:history="1">
            <w:r w:rsidR="00000443" w:rsidRPr="00B15A2A">
              <w:rPr>
                <w:rStyle w:val="Hyperlink"/>
                <w:noProof/>
              </w:rPr>
              <w:t>Grievance Policy:</w:t>
            </w:r>
            <w:r w:rsidR="00000443">
              <w:rPr>
                <w:noProof/>
                <w:webHidden/>
              </w:rPr>
              <w:tab/>
            </w:r>
            <w:r w:rsidR="000A6605">
              <w:rPr>
                <w:noProof/>
                <w:webHidden/>
              </w:rPr>
              <w:fldChar w:fldCharType="begin"/>
            </w:r>
            <w:r w:rsidR="00000443">
              <w:rPr>
                <w:noProof/>
                <w:webHidden/>
              </w:rPr>
              <w:instrText xml:space="preserve"> PAGEREF _Toc424751153 \h </w:instrText>
            </w:r>
            <w:r w:rsidR="000A6605">
              <w:rPr>
                <w:noProof/>
                <w:webHidden/>
              </w:rPr>
            </w:r>
            <w:r w:rsidR="000A6605">
              <w:rPr>
                <w:noProof/>
                <w:webHidden/>
              </w:rPr>
              <w:fldChar w:fldCharType="separate"/>
            </w:r>
            <w:r w:rsidR="00945AFD">
              <w:rPr>
                <w:noProof/>
                <w:webHidden/>
              </w:rPr>
              <w:t>24</w:t>
            </w:r>
            <w:r w:rsidR="000A6605">
              <w:rPr>
                <w:noProof/>
                <w:webHidden/>
              </w:rPr>
              <w:fldChar w:fldCharType="end"/>
            </w:r>
          </w:hyperlink>
        </w:p>
        <w:p w:rsidR="00000443" w:rsidRDefault="0032023A" w:rsidP="001533EC">
          <w:pPr>
            <w:pStyle w:val="TOC3"/>
            <w:rPr>
              <w:rFonts w:eastAsiaTheme="minorEastAsia"/>
              <w:noProof/>
            </w:rPr>
          </w:pPr>
          <w:hyperlink w:anchor="_Toc424751154" w:history="1">
            <w:r w:rsidR="00000443" w:rsidRPr="00B15A2A">
              <w:rPr>
                <w:rStyle w:val="Hyperlink"/>
                <w:noProof/>
              </w:rPr>
              <w:t>Cell Phone and Electronic Equipment Policy:</w:t>
            </w:r>
            <w:r w:rsidR="00000443">
              <w:rPr>
                <w:noProof/>
                <w:webHidden/>
              </w:rPr>
              <w:tab/>
            </w:r>
            <w:r w:rsidR="000A6605">
              <w:rPr>
                <w:noProof/>
                <w:webHidden/>
              </w:rPr>
              <w:fldChar w:fldCharType="begin"/>
            </w:r>
            <w:r w:rsidR="00000443">
              <w:rPr>
                <w:noProof/>
                <w:webHidden/>
              </w:rPr>
              <w:instrText xml:space="preserve"> PAGEREF _Toc424751154 \h </w:instrText>
            </w:r>
            <w:r w:rsidR="000A6605">
              <w:rPr>
                <w:noProof/>
                <w:webHidden/>
              </w:rPr>
            </w:r>
            <w:r w:rsidR="000A6605">
              <w:rPr>
                <w:noProof/>
                <w:webHidden/>
              </w:rPr>
              <w:fldChar w:fldCharType="separate"/>
            </w:r>
            <w:r w:rsidR="00945AFD">
              <w:rPr>
                <w:noProof/>
                <w:webHidden/>
              </w:rPr>
              <w:t>24</w:t>
            </w:r>
            <w:r w:rsidR="000A6605">
              <w:rPr>
                <w:noProof/>
                <w:webHidden/>
              </w:rPr>
              <w:fldChar w:fldCharType="end"/>
            </w:r>
          </w:hyperlink>
        </w:p>
        <w:p w:rsidR="00000443" w:rsidRDefault="0032023A" w:rsidP="001533EC">
          <w:pPr>
            <w:pStyle w:val="TOC3"/>
            <w:rPr>
              <w:rFonts w:eastAsiaTheme="minorEastAsia"/>
              <w:noProof/>
            </w:rPr>
          </w:pPr>
          <w:hyperlink w:anchor="_Toc424751155" w:history="1">
            <w:r w:rsidR="00000443" w:rsidRPr="00B15A2A">
              <w:rPr>
                <w:rStyle w:val="Hyperlink"/>
                <w:noProof/>
              </w:rPr>
              <w:t>Meal Program:</w:t>
            </w:r>
            <w:r w:rsidR="00000443">
              <w:rPr>
                <w:noProof/>
                <w:webHidden/>
              </w:rPr>
              <w:tab/>
            </w:r>
            <w:r w:rsidR="000A6605">
              <w:rPr>
                <w:noProof/>
                <w:webHidden/>
              </w:rPr>
              <w:fldChar w:fldCharType="begin"/>
            </w:r>
            <w:r w:rsidR="00000443">
              <w:rPr>
                <w:noProof/>
                <w:webHidden/>
              </w:rPr>
              <w:instrText xml:space="preserve"> PAGEREF _Toc424751155 \h </w:instrText>
            </w:r>
            <w:r w:rsidR="000A6605">
              <w:rPr>
                <w:noProof/>
                <w:webHidden/>
              </w:rPr>
            </w:r>
            <w:r w:rsidR="000A6605">
              <w:rPr>
                <w:noProof/>
                <w:webHidden/>
              </w:rPr>
              <w:fldChar w:fldCharType="separate"/>
            </w:r>
            <w:r w:rsidR="00945AFD">
              <w:rPr>
                <w:noProof/>
                <w:webHidden/>
              </w:rPr>
              <w:t>24</w:t>
            </w:r>
            <w:r w:rsidR="000A6605">
              <w:rPr>
                <w:noProof/>
                <w:webHidden/>
              </w:rPr>
              <w:fldChar w:fldCharType="end"/>
            </w:r>
          </w:hyperlink>
        </w:p>
        <w:p w:rsidR="00000443" w:rsidRDefault="0032023A" w:rsidP="001533EC">
          <w:pPr>
            <w:pStyle w:val="TOC3"/>
            <w:rPr>
              <w:rFonts w:eastAsiaTheme="minorEastAsia"/>
              <w:noProof/>
            </w:rPr>
          </w:pPr>
          <w:hyperlink w:anchor="_Toc424751156" w:history="1">
            <w:r w:rsidR="00000443" w:rsidRPr="00B15A2A">
              <w:rPr>
                <w:rStyle w:val="Hyperlink"/>
                <w:noProof/>
              </w:rPr>
              <w:t>Tuition Free Policy:</w:t>
            </w:r>
            <w:r w:rsidR="00000443">
              <w:rPr>
                <w:noProof/>
                <w:webHidden/>
              </w:rPr>
              <w:tab/>
            </w:r>
            <w:r w:rsidR="000A6605">
              <w:rPr>
                <w:noProof/>
                <w:webHidden/>
              </w:rPr>
              <w:fldChar w:fldCharType="begin"/>
            </w:r>
            <w:r w:rsidR="00000443">
              <w:rPr>
                <w:noProof/>
                <w:webHidden/>
              </w:rPr>
              <w:instrText xml:space="preserve"> PAGEREF _Toc424751156 \h </w:instrText>
            </w:r>
            <w:r w:rsidR="000A6605">
              <w:rPr>
                <w:noProof/>
                <w:webHidden/>
              </w:rPr>
            </w:r>
            <w:r w:rsidR="000A6605">
              <w:rPr>
                <w:noProof/>
                <w:webHidden/>
              </w:rPr>
              <w:fldChar w:fldCharType="separate"/>
            </w:r>
            <w:r w:rsidR="00945AFD">
              <w:rPr>
                <w:noProof/>
                <w:webHidden/>
              </w:rPr>
              <w:t>24</w:t>
            </w:r>
            <w:r w:rsidR="000A6605">
              <w:rPr>
                <w:noProof/>
                <w:webHidden/>
              </w:rPr>
              <w:fldChar w:fldCharType="end"/>
            </w:r>
          </w:hyperlink>
        </w:p>
        <w:p w:rsidR="00000443" w:rsidRDefault="0032023A" w:rsidP="001533EC">
          <w:pPr>
            <w:pStyle w:val="TOC3"/>
            <w:rPr>
              <w:rFonts w:eastAsiaTheme="minorEastAsia"/>
              <w:noProof/>
            </w:rPr>
          </w:pPr>
          <w:hyperlink w:anchor="_Toc424751157" w:history="1">
            <w:r w:rsidR="00000443" w:rsidRPr="00B15A2A">
              <w:rPr>
                <w:rStyle w:val="Hyperlink"/>
                <w:noProof/>
              </w:rPr>
              <w:t>Health, Safety &amp; Emergency:</w:t>
            </w:r>
            <w:r w:rsidR="00000443">
              <w:rPr>
                <w:noProof/>
                <w:webHidden/>
              </w:rPr>
              <w:tab/>
            </w:r>
            <w:r w:rsidR="000A6605">
              <w:rPr>
                <w:noProof/>
                <w:webHidden/>
              </w:rPr>
              <w:fldChar w:fldCharType="begin"/>
            </w:r>
            <w:r w:rsidR="00000443">
              <w:rPr>
                <w:noProof/>
                <w:webHidden/>
              </w:rPr>
              <w:instrText xml:space="preserve"> PAGEREF _Toc424751157 \h </w:instrText>
            </w:r>
            <w:r w:rsidR="000A6605">
              <w:rPr>
                <w:noProof/>
                <w:webHidden/>
              </w:rPr>
            </w:r>
            <w:r w:rsidR="000A6605">
              <w:rPr>
                <w:noProof/>
                <w:webHidden/>
              </w:rPr>
              <w:fldChar w:fldCharType="separate"/>
            </w:r>
            <w:r w:rsidR="00945AFD">
              <w:rPr>
                <w:noProof/>
                <w:webHidden/>
              </w:rPr>
              <w:t>24</w:t>
            </w:r>
            <w:r w:rsidR="000A6605">
              <w:rPr>
                <w:noProof/>
                <w:webHidden/>
              </w:rPr>
              <w:fldChar w:fldCharType="end"/>
            </w:r>
          </w:hyperlink>
        </w:p>
        <w:p w:rsidR="00000443" w:rsidRDefault="0032023A" w:rsidP="001533EC">
          <w:pPr>
            <w:pStyle w:val="TOC3"/>
            <w:rPr>
              <w:rFonts w:eastAsiaTheme="minorEastAsia"/>
              <w:noProof/>
            </w:rPr>
          </w:pPr>
          <w:hyperlink w:anchor="_Toc424751158" w:history="1">
            <w:r w:rsidR="00000443" w:rsidRPr="00B15A2A">
              <w:rPr>
                <w:rStyle w:val="Hyperlink"/>
                <w:noProof/>
              </w:rPr>
              <w:t>Lice:</w:t>
            </w:r>
            <w:r w:rsidR="00000443">
              <w:rPr>
                <w:noProof/>
                <w:webHidden/>
              </w:rPr>
              <w:tab/>
            </w:r>
            <w:r w:rsidR="000A6605">
              <w:rPr>
                <w:noProof/>
                <w:webHidden/>
              </w:rPr>
              <w:fldChar w:fldCharType="begin"/>
            </w:r>
            <w:r w:rsidR="00000443">
              <w:rPr>
                <w:noProof/>
                <w:webHidden/>
              </w:rPr>
              <w:instrText xml:space="preserve"> PAGEREF _Toc424751158 \h </w:instrText>
            </w:r>
            <w:r w:rsidR="000A6605">
              <w:rPr>
                <w:noProof/>
                <w:webHidden/>
              </w:rPr>
            </w:r>
            <w:r w:rsidR="000A6605">
              <w:rPr>
                <w:noProof/>
                <w:webHidden/>
              </w:rPr>
              <w:fldChar w:fldCharType="separate"/>
            </w:r>
            <w:r w:rsidR="00945AFD">
              <w:rPr>
                <w:noProof/>
                <w:webHidden/>
              </w:rPr>
              <w:t>24</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59" w:history="1">
            <w:r w:rsidR="00000443" w:rsidRPr="00B15A2A">
              <w:rPr>
                <w:rStyle w:val="Hyperlink"/>
                <w:noProof/>
              </w:rPr>
              <w:t>Sexual Harassment Policy:</w:t>
            </w:r>
            <w:r w:rsidR="00000443">
              <w:rPr>
                <w:noProof/>
                <w:webHidden/>
              </w:rPr>
              <w:tab/>
            </w:r>
            <w:r w:rsidR="000A6605">
              <w:rPr>
                <w:noProof/>
                <w:webHidden/>
              </w:rPr>
              <w:fldChar w:fldCharType="begin"/>
            </w:r>
            <w:r w:rsidR="00000443">
              <w:rPr>
                <w:noProof/>
                <w:webHidden/>
              </w:rPr>
              <w:instrText xml:space="preserve"> PAGEREF _Toc424751159 \h </w:instrText>
            </w:r>
            <w:r w:rsidR="000A6605">
              <w:rPr>
                <w:noProof/>
                <w:webHidden/>
              </w:rPr>
            </w:r>
            <w:r w:rsidR="000A6605">
              <w:rPr>
                <w:noProof/>
                <w:webHidden/>
              </w:rPr>
              <w:fldChar w:fldCharType="separate"/>
            </w:r>
            <w:r w:rsidR="00945AFD">
              <w:rPr>
                <w:noProof/>
                <w:webHidden/>
              </w:rPr>
              <w:t>25</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60" w:history="1">
            <w:r w:rsidR="00000443" w:rsidRPr="00B15A2A">
              <w:rPr>
                <w:rStyle w:val="Hyperlink"/>
                <w:noProof/>
              </w:rPr>
              <w:t>Roles and Organization in the School • Governance Structures • Parent/guardian teacher relationship:</w:t>
            </w:r>
            <w:r w:rsidR="00000443">
              <w:rPr>
                <w:noProof/>
                <w:webHidden/>
              </w:rPr>
              <w:tab/>
            </w:r>
            <w:r w:rsidR="000A6605">
              <w:rPr>
                <w:noProof/>
                <w:webHidden/>
              </w:rPr>
              <w:fldChar w:fldCharType="begin"/>
            </w:r>
            <w:r w:rsidR="00000443">
              <w:rPr>
                <w:noProof/>
                <w:webHidden/>
              </w:rPr>
              <w:instrText xml:space="preserve"> PAGEREF _Toc424751160 \h </w:instrText>
            </w:r>
            <w:r w:rsidR="000A6605">
              <w:rPr>
                <w:noProof/>
                <w:webHidden/>
              </w:rPr>
            </w:r>
            <w:r w:rsidR="000A6605">
              <w:rPr>
                <w:noProof/>
                <w:webHidden/>
              </w:rPr>
              <w:fldChar w:fldCharType="separate"/>
            </w:r>
            <w:r w:rsidR="00945AFD">
              <w:rPr>
                <w:noProof/>
                <w:webHidden/>
              </w:rPr>
              <w:t>25</w:t>
            </w:r>
            <w:r w:rsidR="000A6605">
              <w:rPr>
                <w:noProof/>
                <w:webHidden/>
              </w:rPr>
              <w:fldChar w:fldCharType="end"/>
            </w:r>
          </w:hyperlink>
        </w:p>
        <w:p w:rsidR="00000443" w:rsidRDefault="0032023A" w:rsidP="001533EC">
          <w:pPr>
            <w:pStyle w:val="TOC3"/>
            <w:rPr>
              <w:rFonts w:eastAsiaTheme="minorEastAsia"/>
              <w:noProof/>
            </w:rPr>
          </w:pPr>
          <w:hyperlink w:anchor="_Toc424751161" w:history="1">
            <w:r w:rsidR="00000443" w:rsidRPr="00B15A2A">
              <w:rPr>
                <w:rStyle w:val="Hyperlink"/>
                <w:noProof/>
              </w:rPr>
              <w:t>Conferences:</w:t>
            </w:r>
            <w:r w:rsidR="00000443">
              <w:rPr>
                <w:noProof/>
                <w:webHidden/>
              </w:rPr>
              <w:tab/>
            </w:r>
            <w:r w:rsidR="000A6605">
              <w:rPr>
                <w:noProof/>
                <w:webHidden/>
              </w:rPr>
              <w:fldChar w:fldCharType="begin"/>
            </w:r>
            <w:r w:rsidR="00000443">
              <w:rPr>
                <w:noProof/>
                <w:webHidden/>
              </w:rPr>
              <w:instrText xml:space="preserve"> PAGEREF _Toc424751161 \h </w:instrText>
            </w:r>
            <w:r w:rsidR="000A6605">
              <w:rPr>
                <w:noProof/>
                <w:webHidden/>
              </w:rPr>
            </w:r>
            <w:r w:rsidR="000A6605">
              <w:rPr>
                <w:noProof/>
                <w:webHidden/>
              </w:rPr>
              <w:fldChar w:fldCharType="separate"/>
            </w:r>
            <w:r w:rsidR="00945AFD">
              <w:rPr>
                <w:noProof/>
                <w:webHidden/>
              </w:rPr>
              <w:t>25</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62" w:history="1">
            <w:r w:rsidR="00000443" w:rsidRPr="00B15A2A">
              <w:rPr>
                <w:rStyle w:val="Hyperlink"/>
                <w:noProof/>
              </w:rPr>
              <w:t>Community School Organization:</w:t>
            </w:r>
            <w:r w:rsidR="00000443">
              <w:rPr>
                <w:noProof/>
                <w:webHidden/>
              </w:rPr>
              <w:tab/>
            </w:r>
            <w:r w:rsidR="000A6605">
              <w:rPr>
                <w:noProof/>
                <w:webHidden/>
              </w:rPr>
              <w:fldChar w:fldCharType="begin"/>
            </w:r>
            <w:r w:rsidR="00000443">
              <w:rPr>
                <w:noProof/>
                <w:webHidden/>
              </w:rPr>
              <w:instrText xml:space="preserve"> PAGEREF _Toc424751162 \h </w:instrText>
            </w:r>
            <w:r w:rsidR="000A6605">
              <w:rPr>
                <w:noProof/>
                <w:webHidden/>
              </w:rPr>
            </w:r>
            <w:r w:rsidR="000A6605">
              <w:rPr>
                <w:noProof/>
                <w:webHidden/>
              </w:rPr>
              <w:fldChar w:fldCharType="separate"/>
            </w:r>
            <w:r w:rsidR="00945AFD">
              <w:rPr>
                <w:noProof/>
                <w:webHidden/>
              </w:rPr>
              <w:t>25</w:t>
            </w:r>
            <w:r w:rsidR="000A6605">
              <w:rPr>
                <w:noProof/>
                <w:webHidden/>
              </w:rPr>
              <w:fldChar w:fldCharType="end"/>
            </w:r>
          </w:hyperlink>
        </w:p>
        <w:p w:rsidR="00000443" w:rsidRDefault="0032023A" w:rsidP="001533EC">
          <w:pPr>
            <w:pStyle w:val="TOC3"/>
            <w:rPr>
              <w:rFonts w:eastAsiaTheme="minorEastAsia"/>
              <w:noProof/>
            </w:rPr>
          </w:pPr>
          <w:hyperlink w:anchor="_Toc424751163" w:history="1">
            <w:r w:rsidR="00000443" w:rsidRPr="00B15A2A">
              <w:rPr>
                <w:rStyle w:val="Hyperlink"/>
                <w:noProof/>
              </w:rPr>
              <w:t>Parent/Guardian, Student, and Community Involvement:</w:t>
            </w:r>
            <w:r w:rsidR="00000443">
              <w:rPr>
                <w:noProof/>
                <w:webHidden/>
              </w:rPr>
              <w:tab/>
            </w:r>
            <w:r w:rsidR="000A6605">
              <w:rPr>
                <w:noProof/>
                <w:webHidden/>
              </w:rPr>
              <w:fldChar w:fldCharType="begin"/>
            </w:r>
            <w:r w:rsidR="00000443">
              <w:rPr>
                <w:noProof/>
                <w:webHidden/>
              </w:rPr>
              <w:instrText xml:space="preserve"> PAGEREF _Toc424751163 \h </w:instrText>
            </w:r>
            <w:r w:rsidR="000A6605">
              <w:rPr>
                <w:noProof/>
                <w:webHidden/>
              </w:rPr>
            </w:r>
            <w:r w:rsidR="000A6605">
              <w:rPr>
                <w:noProof/>
                <w:webHidden/>
              </w:rPr>
              <w:fldChar w:fldCharType="separate"/>
            </w:r>
            <w:r w:rsidR="00945AFD">
              <w:rPr>
                <w:noProof/>
                <w:webHidden/>
              </w:rPr>
              <w:t>25</w:t>
            </w:r>
            <w:r w:rsidR="000A6605">
              <w:rPr>
                <w:noProof/>
                <w:webHidden/>
              </w:rPr>
              <w:fldChar w:fldCharType="end"/>
            </w:r>
          </w:hyperlink>
        </w:p>
        <w:p w:rsidR="00000443" w:rsidRDefault="0032023A" w:rsidP="001533EC">
          <w:pPr>
            <w:pStyle w:val="TOC3"/>
            <w:rPr>
              <w:rFonts w:eastAsiaTheme="minorEastAsia"/>
              <w:noProof/>
            </w:rPr>
          </w:pPr>
          <w:hyperlink w:anchor="_Toc424751164" w:history="1">
            <w:r w:rsidR="00000443" w:rsidRPr="001533EC">
              <w:rPr>
                <w:rStyle w:val="Hyperlink"/>
                <w:noProof/>
              </w:rPr>
              <w:t>Local Organizing Committee (LOC):</w:t>
            </w:r>
            <w:r w:rsidR="00000443" w:rsidRPr="001533EC">
              <w:rPr>
                <w:noProof/>
                <w:webHidden/>
              </w:rPr>
              <w:tab/>
            </w:r>
            <w:r w:rsidR="000A6605" w:rsidRPr="001533EC">
              <w:rPr>
                <w:noProof/>
                <w:webHidden/>
              </w:rPr>
              <w:fldChar w:fldCharType="begin"/>
            </w:r>
            <w:r w:rsidR="00000443" w:rsidRPr="001533EC">
              <w:rPr>
                <w:noProof/>
                <w:webHidden/>
              </w:rPr>
              <w:instrText xml:space="preserve"> PAGEREF _Toc424751164 \h </w:instrText>
            </w:r>
            <w:r w:rsidR="000A6605" w:rsidRPr="001533EC">
              <w:rPr>
                <w:noProof/>
                <w:webHidden/>
              </w:rPr>
            </w:r>
            <w:r w:rsidR="000A6605" w:rsidRPr="001533EC">
              <w:rPr>
                <w:noProof/>
                <w:webHidden/>
              </w:rPr>
              <w:fldChar w:fldCharType="separate"/>
            </w:r>
            <w:r w:rsidR="00945AFD">
              <w:rPr>
                <w:noProof/>
                <w:webHidden/>
              </w:rPr>
              <w:t>26</w:t>
            </w:r>
            <w:r w:rsidR="000A6605" w:rsidRPr="001533EC">
              <w:rPr>
                <w:noProof/>
                <w:webHidden/>
              </w:rPr>
              <w:fldChar w:fldCharType="end"/>
            </w:r>
          </w:hyperlink>
        </w:p>
        <w:p w:rsidR="00000443" w:rsidRDefault="0032023A" w:rsidP="001533EC">
          <w:pPr>
            <w:pStyle w:val="TOC3"/>
            <w:rPr>
              <w:rFonts w:eastAsiaTheme="minorEastAsia"/>
              <w:noProof/>
            </w:rPr>
          </w:pPr>
          <w:hyperlink w:anchor="_Toc424751165" w:history="1">
            <w:r w:rsidR="00000443" w:rsidRPr="00B15A2A">
              <w:rPr>
                <w:rStyle w:val="Hyperlink"/>
                <w:noProof/>
              </w:rPr>
              <w:t>Classroom Representative:</w:t>
            </w:r>
            <w:r w:rsidR="00000443">
              <w:rPr>
                <w:noProof/>
                <w:webHidden/>
              </w:rPr>
              <w:tab/>
            </w:r>
            <w:r w:rsidR="000A6605">
              <w:rPr>
                <w:noProof/>
                <w:webHidden/>
              </w:rPr>
              <w:fldChar w:fldCharType="begin"/>
            </w:r>
            <w:r w:rsidR="00000443">
              <w:rPr>
                <w:noProof/>
                <w:webHidden/>
              </w:rPr>
              <w:instrText xml:space="preserve"> PAGEREF _Toc424751165 \h </w:instrText>
            </w:r>
            <w:r w:rsidR="000A6605">
              <w:rPr>
                <w:noProof/>
                <w:webHidden/>
              </w:rPr>
            </w:r>
            <w:r w:rsidR="000A6605">
              <w:rPr>
                <w:noProof/>
                <w:webHidden/>
              </w:rPr>
              <w:fldChar w:fldCharType="separate"/>
            </w:r>
            <w:r w:rsidR="00945AFD">
              <w:rPr>
                <w:noProof/>
                <w:webHidden/>
              </w:rPr>
              <w:t>26</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66" w:history="1">
            <w:r w:rsidR="00000443" w:rsidRPr="00B15A2A">
              <w:rPr>
                <w:rStyle w:val="Hyperlink"/>
                <w:noProof/>
              </w:rPr>
              <w:t>In-school structures and positions are as follows:</w:t>
            </w:r>
            <w:r w:rsidR="00000443">
              <w:rPr>
                <w:noProof/>
                <w:webHidden/>
              </w:rPr>
              <w:tab/>
            </w:r>
            <w:r w:rsidR="000A6605">
              <w:rPr>
                <w:noProof/>
                <w:webHidden/>
              </w:rPr>
              <w:fldChar w:fldCharType="begin"/>
            </w:r>
            <w:r w:rsidR="00000443">
              <w:rPr>
                <w:noProof/>
                <w:webHidden/>
              </w:rPr>
              <w:instrText xml:space="preserve"> PAGEREF _Toc424751166 \h </w:instrText>
            </w:r>
            <w:r w:rsidR="000A6605">
              <w:rPr>
                <w:noProof/>
                <w:webHidden/>
              </w:rPr>
            </w:r>
            <w:r w:rsidR="000A6605">
              <w:rPr>
                <w:noProof/>
                <w:webHidden/>
              </w:rPr>
              <w:fldChar w:fldCharType="separate"/>
            </w:r>
            <w:r w:rsidR="00945AFD">
              <w:rPr>
                <w:noProof/>
                <w:webHidden/>
              </w:rPr>
              <w:t>26</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67" w:history="1">
            <w:r w:rsidR="00000443" w:rsidRPr="00B15A2A">
              <w:rPr>
                <w:rStyle w:val="Hyperlink"/>
                <w:noProof/>
              </w:rPr>
              <w:t>Community School Partners</w:t>
            </w:r>
            <w:r w:rsidR="00000443">
              <w:rPr>
                <w:noProof/>
                <w:webHidden/>
              </w:rPr>
              <w:tab/>
            </w:r>
            <w:r w:rsidR="000A6605">
              <w:rPr>
                <w:noProof/>
                <w:webHidden/>
              </w:rPr>
              <w:fldChar w:fldCharType="begin"/>
            </w:r>
            <w:r w:rsidR="00000443">
              <w:rPr>
                <w:noProof/>
                <w:webHidden/>
              </w:rPr>
              <w:instrText xml:space="preserve"> PAGEREF _Toc424751167 \h </w:instrText>
            </w:r>
            <w:r w:rsidR="000A6605">
              <w:rPr>
                <w:noProof/>
                <w:webHidden/>
              </w:rPr>
            </w:r>
            <w:r w:rsidR="000A6605">
              <w:rPr>
                <w:noProof/>
                <w:webHidden/>
              </w:rPr>
              <w:fldChar w:fldCharType="separate"/>
            </w:r>
            <w:r w:rsidR="00945AFD">
              <w:rPr>
                <w:noProof/>
                <w:webHidden/>
              </w:rPr>
              <w:t>27</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68" w:history="1">
            <w:r w:rsidR="00000443" w:rsidRPr="00B15A2A">
              <w:rPr>
                <w:rStyle w:val="Hyperlink"/>
                <w:noProof/>
              </w:rPr>
              <w:t>Community School Corporate Structure and Board</w:t>
            </w:r>
            <w:r w:rsidR="00000443">
              <w:rPr>
                <w:noProof/>
                <w:webHidden/>
              </w:rPr>
              <w:tab/>
            </w:r>
            <w:r w:rsidR="000A6605">
              <w:rPr>
                <w:noProof/>
                <w:webHidden/>
              </w:rPr>
              <w:fldChar w:fldCharType="begin"/>
            </w:r>
            <w:r w:rsidR="00000443">
              <w:rPr>
                <w:noProof/>
                <w:webHidden/>
              </w:rPr>
              <w:instrText xml:space="preserve"> PAGEREF _Toc424751168 \h </w:instrText>
            </w:r>
            <w:r w:rsidR="000A6605">
              <w:rPr>
                <w:noProof/>
                <w:webHidden/>
              </w:rPr>
            </w:r>
            <w:r w:rsidR="000A6605">
              <w:rPr>
                <w:noProof/>
                <w:webHidden/>
              </w:rPr>
              <w:fldChar w:fldCharType="separate"/>
            </w:r>
            <w:r w:rsidR="00945AFD">
              <w:rPr>
                <w:noProof/>
                <w:webHidden/>
              </w:rPr>
              <w:t>27</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69" w:history="1">
            <w:r w:rsidR="00000443" w:rsidRPr="00B15A2A">
              <w:rPr>
                <w:rStyle w:val="Hyperlink"/>
                <w:noProof/>
              </w:rPr>
              <w:t>Fundraising Programs and Ways to Donate:</w:t>
            </w:r>
            <w:r w:rsidR="00000443">
              <w:rPr>
                <w:noProof/>
                <w:webHidden/>
              </w:rPr>
              <w:tab/>
            </w:r>
            <w:r w:rsidR="000A6605">
              <w:rPr>
                <w:noProof/>
                <w:webHidden/>
              </w:rPr>
              <w:fldChar w:fldCharType="begin"/>
            </w:r>
            <w:r w:rsidR="00000443">
              <w:rPr>
                <w:noProof/>
                <w:webHidden/>
              </w:rPr>
              <w:instrText xml:space="preserve"> PAGEREF _Toc424751169 \h </w:instrText>
            </w:r>
            <w:r w:rsidR="000A6605">
              <w:rPr>
                <w:noProof/>
                <w:webHidden/>
              </w:rPr>
            </w:r>
            <w:r w:rsidR="000A6605">
              <w:rPr>
                <w:noProof/>
                <w:webHidden/>
              </w:rPr>
              <w:fldChar w:fldCharType="separate"/>
            </w:r>
            <w:r w:rsidR="00945AFD">
              <w:rPr>
                <w:noProof/>
                <w:webHidden/>
              </w:rPr>
              <w:t>28</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70" w:history="1">
            <w:r w:rsidR="00000443" w:rsidRPr="00B15A2A">
              <w:rPr>
                <w:rStyle w:val="Hyperlink"/>
                <w:noProof/>
              </w:rPr>
              <w:t>Publications and Websites:</w:t>
            </w:r>
            <w:r w:rsidR="00000443">
              <w:rPr>
                <w:noProof/>
                <w:webHidden/>
              </w:rPr>
              <w:tab/>
            </w:r>
            <w:r w:rsidR="000A6605">
              <w:rPr>
                <w:noProof/>
                <w:webHidden/>
              </w:rPr>
              <w:fldChar w:fldCharType="begin"/>
            </w:r>
            <w:r w:rsidR="00000443">
              <w:rPr>
                <w:noProof/>
                <w:webHidden/>
              </w:rPr>
              <w:instrText xml:space="preserve"> PAGEREF _Toc424751170 \h </w:instrText>
            </w:r>
            <w:r w:rsidR="000A6605">
              <w:rPr>
                <w:noProof/>
                <w:webHidden/>
              </w:rPr>
            </w:r>
            <w:r w:rsidR="000A6605">
              <w:rPr>
                <w:noProof/>
                <w:webHidden/>
              </w:rPr>
              <w:fldChar w:fldCharType="separate"/>
            </w:r>
            <w:r w:rsidR="00945AFD">
              <w:rPr>
                <w:noProof/>
                <w:webHidden/>
              </w:rPr>
              <w:t>30</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71" w:history="1">
            <w:r w:rsidR="00000443" w:rsidRPr="00B15A2A">
              <w:rPr>
                <w:rStyle w:val="Hyperlink"/>
                <w:noProof/>
              </w:rPr>
              <w:t>Community School for Creative Education Parent as Partner Policy</w:t>
            </w:r>
            <w:r w:rsidR="00000443">
              <w:rPr>
                <w:noProof/>
                <w:webHidden/>
              </w:rPr>
              <w:tab/>
            </w:r>
            <w:r w:rsidR="000A6605">
              <w:rPr>
                <w:noProof/>
                <w:webHidden/>
              </w:rPr>
              <w:fldChar w:fldCharType="begin"/>
            </w:r>
            <w:r w:rsidR="00000443">
              <w:rPr>
                <w:noProof/>
                <w:webHidden/>
              </w:rPr>
              <w:instrText xml:space="preserve"> PAGEREF _Toc424751171 \h </w:instrText>
            </w:r>
            <w:r w:rsidR="000A6605">
              <w:rPr>
                <w:noProof/>
                <w:webHidden/>
              </w:rPr>
            </w:r>
            <w:r w:rsidR="000A6605">
              <w:rPr>
                <w:noProof/>
                <w:webHidden/>
              </w:rPr>
              <w:fldChar w:fldCharType="separate"/>
            </w:r>
            <w:r w:rsidR="00945AFD">
              <w:rPr>
                <w:noProof/>
                <w:webHidden/>
              </w:rPr>
              <w:t>30</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172" w:history="1">
            <w:r w:rsidR="00000443" w:rsidRPr="00B15A2A">
              <w:rPr>
                <w:rStyle w:val="Hyperlink"/>
                <w:noProof/>
              </w:rPr>
              <w:t>Appendix A • Suspension and Expulsion Policy</w:t>
            </w:r>
            <w:r w:rsidR="00000443">
              <w:rPr>
                <w:noProof/>
                <w:webHidden/>
              </w:rPr>
              <w:tab/>
            </w:r>
            <w:r w:rsidR="000A6605">
              <w:rPr>
                <w:noProof/>
                <w:webHidden/>
              </w:rPr>
              <w:fldChar w:fldCharType="begin"/>
            </w:r>
            <w:r w:rsidR="00000443">
              <w:rPr>
                <w:noProof/>
                <w:webHidden/>
              </w:rPr>
              <w:instrText xml:space="preserve"> PAGEREF _Toc424751172 \h </w:instrText>
            </w:r>
            <w:r w:rsidR="000A6605">
              <w:rPr>
                <w:noProof/>
                <w:webHidden/>
              </w:rPr>
            </w:r>
            <w:r w:rsidR="000A6605">
              <w:rPr>
                <w:noProof/>
                <w:webHidden/>
              </w:rPr>
              <w:fldChar w:fldCharType="separate"/>
            </w:r>
            <w:r w:rsidR="00945AFD">
              <w:rPr>
                <w:noProof/>
                <w:webHidden/>
              </w:rPr>
              <w:t>31</w:t>
            </w:r>
            <w:r w:rsidR="000A6605">
              <w:rPr>
                <w:noProof/>
                <w:webHidden/>
              </w:rPr>
              <w:fldChar w:fldCharType="end"/>
            </w:r>
          </w:hyperlink>
        </w:p>
        <w:p w:rsidR="00000443" w:rsidRDefault="0032023A" w:rsidP="001533EC">
          <w:pPr>
            <w:pStyle w:val="TOC3"/>
            <w:rPr>
              <w:rFonts w:eastAsiaTheme="minorEastAsia"/>
              <w:noProof/>
            </w:rPr>
          </w:pPr>
          <w:hyperlink w:anchor="_Toc424751173" w:history="1">
            <w:r w:rsidR="00000443" w:rsidRPr="00B15A2A">
              <w:rPr>
                <w:rStyle w:val="Hyperlink"/>
                <w:noProof/>
              </w:rPr>
              <w:t>Title: Student Suspension and Expulsion</w:t>
            </w:r>
            <w:r w:rsidR="00000443">
              <w:rPr>
                <w:noProof/>
                <w:webHidden/>
              </w:rPr>
              <w:tab/>
            </w:r>
            <w:r w:rsidR="000A6605">
              <w:rPr>
                <w:noProof/>
                <w:webHidden/>
              </w:rPr>
              <w:fldChar w:fldCharType="begin"/>
            </w:r>
            <w:r w:rsidR="00000443">
              <w:rPr>
                <w:noProof/>
                <w:webHidden/>
              </w:rPr>
              <w:instrText xml:space="preserve"> PAGEREF _Toc424751173 \h </w:instrText>
            </w:r>
            <w:r w:rsidR="000A6605">
              <w:rPr>
                <w:noProof/>
                <w:webHidden/>
              </w:rPr>
            </w:r>
            <w:r w:rsidR="000A6605">
              <w:rPr>
                <w:noProof/>
                <w:webHidden/>
              </w:rPr>
              <w:fldChar w:fldCharType="separate"/>
            </w:r>
            <w:r w:rsidR="00945AFD">
              <w:rPr>
                <w:noProof/>
                <w:webHidden/>
              </w:rPr>
              <w:t>31</w:t>
            </w:r>
            <w:r w:rsidR="000A6605">
              <w:rPr>
                <w:noProof/>
                <w:webHidden/>
              </w:rPr>
              <w:fldChar w:fldCharType="end"/>
            </w:r>
          </w:hyperlink>
        </w:p>
        <w:p w:rsidR="00000443" w:rsidRDefault="0032023A" w:rsidP="001533EC">
          <w:pPr>
            <w:pStyle w:val="TOC3"/>
            <w:rPr>
              <w:rFonts w:eastAsiaTheme="minorEastAsia"/>
              <w:noProof/>
            </w:rPr>
          </w:pPr>
          <w:hyperlink w:anchor="_Toc424751174" w:history="1">
            <w:r w:rsidR="00000443" w:rsidRPr="00B15A2A">
              <w:rPr>
                <w:rStyle w:val="Hyperlink"/>
                <w:noProof/>
              </w:rPr>
              <w:t>A. Student Due Process</w:t>
            </w:r>
            <w:r w:rsidR="00000443">
              <w:rPr>
                <w:noProof/>
                <w:webHidden/>
              </w:rPr>
              <w:tab/>
            </w:r>
            <w:r w:rsidR="000A6605">
              <w:rPr>
                <w:noProof/>
                <w:webHidden/>
              </w:rPr>
              <w:fldChar w:fldCharType="begin"/>
            </w:r>
            <w:r w:rsidR="00000443">
              <w:rPr>
                <w:noProof/>
                <w:webHidden/>
              </w:rPr>
              <w:instrText xml:space="preserve"> PAGEREF _Toc424751174 \h </w:instrText>
            </w:r>
            <w:r w:rsidR="000A6605">
              <w:rPr>
                <w:noProof/>
                <w:webHidden/>
              </w:rPr>
            </w:r>
            <w:r w:rsidR="000A6605">
              <w:rPr>
                <w:noProof/>
                <w:webHidden/>
              </w:rPr>
              <w:fldChar w:fldCharType="separate"/>
            </w:r>
            <w:r w:rsidR="00945AFD">
              <w:rPr>
                <w:noProof/>
                <w:webHidden/>
              </w:rPr>
              <w:t>32</w:t>
            </w:r>
            <w:r w:rsidR="000A6605">
              <w:rPr>
                <w:noProof/>
                <w:webHidden/>
              </w:rPr>
              <w:fldChar w:fldCharType="end"/>
            </w:r>
          </w:hyperlink>
        </w:p>
        <w:p w:rsidR="00000443" w:rsidRDefault="0032023A" w:rsidP="001533EC">
          <w:pPr>
            <w:pStyle w:val="TOC3"/>
            <w:rPr>
              <w:rFonts w:eastAsiaTheme="minorEastAsia"/>
              <w:noProof/>
            </w:rPr>
          </w:pPr>
          <w:hyperlink w:anchor="_Toc424751175" w:history="1">
            <w:r w:rsidR="00000443" w:rsidRPr="00B15A2A">
              <w:rPr>
                <w:rStyle w:val="Hyperlink"/>
                <w:noProof/>
              </w:rPr>
              <w:t>CSCE Procedure: 500-001</w:t>
            </w:r>
            <w:r w:rsidR="00000443">
              <w:rPr>
                <w:noProof/>
                <w:webHidden/>
              </w:rPr>
              <w:tab/>
            </w:r>
            <w:r w:rsidR="000A6605">
              <w:rPr>
                <w:noProof/>
                <w:webHidden/>
              </w:rPr>
              <w:fldChar w:fldCharType="begin"/>
            </w:r>
            <w:r w:rsidR="00000443">
              <w:rPr>
                <w:noProof/>
                <w:webHidden/>
              </w:rPr>
              <w:instrText xml:space="preserve"> PAGEREF _Toc424751175 \h </w:instrText>
            </w:r>
            <w:r w:rsidR="000A6605">
              <w:rPr>
                <w:noProof/>
                <w:webHidden/>
              </w:rPr>
            </w:r>
            <w:r w:rsidR="000A6605">
              <w:rPr>
                <w:noProof/>
                <w:webHidden/>
              </w:rPr>
              <w:fldChar w:fldCharType="separate"/>
            </w:r>
            <w:r w:rsidR="00945AFD">
              <w:rPr>
                <w:noProof/>
                <w:webHidden/>
              </w:rPr>
              <w:t>32</w:t>
            </w:r>
            <w:r w:rsidR="000A6605">
              <w:rPr>
                <w:noProof/>
                <w:webHidden/>
              </w:rPr>
              <w:fldChar w:fldCharType="end"/>
            </w:r>
          </w:hyperlink>
        </w:p>
        <w:p w:rsidR="00000443" w:rsidRDefault="0032023A" w:rsidP="001533EC">
          <w:pPr>
            <w:pStyle w:val="TOC3"/>
            <w:rPr>
              <w:rFonts w:eastAsiaTheme="minorEastAsia"/>
              <w:noProof/>
            </w:rPr>
          </w:pPr>
          <w:hyperlink w:anchor="_Toc424751176" w:history="1">
            <w:r w:rsidR="00000443" w:rsidRPr="00B15A2A">
              <w:rPr>
                <w:rStyle w:val="Hyperlink"/>
                <w:noProof/>
              </w:rPr>
              <w:t>Title: Student Suspension and Expulsion</w:t>
            </w:r>
            <w:r w:rsidR="00000443">
              <w:rPr>
                <w:noProof/>
                <w:webHidden/>
              </w:rPr>
              <w:tab/>
            </w:r>
            <w:r w:rsidR="000A6605">
              <w:rPr>
                <w:noProof/>
                <w:webHidden/>
              </w:rPr>
              <w:fldChar w:fldCharType="begin"/>
            </w:r>
            <w:r w:rsidR="00000443">
              <w:rPr>
                <w:noProof/>
                <w:webHidden/>
              </w:rPr>
              <w:instrText xml:space="preserve"> PAGEREF _Toc424751176 \h </w:instrText>
            </w:r>
            <w:r w:rsidR="000A6605">
              <w:rPr>
                <w:noProof/>
                <w:webHidden/>
              </w:rPr>
            </w:r>
            <w:r w:rsidR="000A6605">
              <w:rPr>
                <w:noProof/>
                <w:webHidden/>
              </w:rPr>
              <w:fldChar w:fldCharType="separate"/>
            </w:r>
            <w:r w:rsidR="00945AFD">
              <w:rPr>
                <w:noProof/>
                <w:webHidden/>
              </w:rPr>
              <w:t>32</w:t>
            </w:r>
            <w:r w:rsidR="000A6605">
              <w:rPr>
                <w:noProof/>
                <w:webHidden/>
              </w:rPr>
              <w:fldChar w:fldCharType="end"/>
            </w:r>
          </w:hyperlink>
        </w:p>
        <w:p w:rsidR="00000443" w:rsidRDefault="0032023A" w:rsidP="001533EC">
          <w:pPr>
            <w:pStyle w:val="TOC3"/>
            <w:rPr>
              <w:rFonts w:eastAsiaTheme="minorEastAsia"/>
              <w:noProof/>
            </w:rPr>
          </w:pPr>
          <w:hyperlink w:anchor="_Toc424751177" w:history="1">
            <w:r w:rsidR="00000443" w:rsidRPr="00B15A2A">
              <w:rPr>
                <w:rStyle w:val="Hyperlink"/>
                <w:noProof/>
              </w:rPr>
              <w:t>A. Notification of Policy</w:t>
            </w:r>
            <w:r w:rsidR="00000443">
              <w:rPr>
                <w:noProof/>
                <w:webHidden/>
              </w:rPr>
              <w:tab/>
            </w:r>
            <w:r w:rsidR="000A6605">
              <w:rPr>
                <w:noProof/>
                <w:webHidden/>
              </w:rPr>
              <w:fldChar w:fldCharType="begin"/>
            </w:r>
            <w:r w:rsidR="00000443">
              <w:rPr>
                <w:noProof/>
                <w:webHidden/>
              </w:rPr>
              <w:instrText xml:space="preserve"> PAGEREF _Toc424751177 \h </w:instrText>
            </w:r>
            <w:r w:rsidR="000A6605">
              <w:rPr>
                <w:noProof/>
                <w:webHidden/>
              </w:rPr>
            </w:r>
            <w:r w:rsidR="000A6605">
              <w:rPr>
                <w:noProof/>
                <w:webHidden/>
              </w:rPr>
              <w:fldChar w:fldCharType="separate"/>
            </w:r>
            <w:r w:rsidR="00945AFD">
              <w:rPr>
                <w:noProof/>
                <w:webHidden/>
              </w:rPr>
              <w:t>32</w:t>
            </w:r>
            <w:r w:rsidR="000A6605">
              <w:rPr>
                <w:noProof/>
                <w:webHidden/>
              </w:rPr>
              <w:fldChar w:fldCharType="end"/>
            </w:r>
          </w:hyperlink>
        </w:p>
        <w:p w:rsidR="00000443" w:rsidRDefault="0032023A" w:rsidP="001533EC">
          <w:pPr>
            <w:pStyle w:val="TOC3"/>
            <w:rPr>
              <w:rFonts w:eastAsiaTheme="minorEastAsia"/>
              <w:noProof/>
            </w:rPr>
          </w:pPr>
          <w:hyperlink w:anchor="_Toc424751178" w:history="1">
            <w:r w:rsidR="00000443" w:rsidRPr="00B15A2A">
              <w:rPr>
                <w:rStyle w:val="Hyperlink"/>
                <w:noProof/>
              </w:rPr>
              <w:t>B. Grounds for Suspension or Expulsion</w:t>
            </w:r>
            <w:r w:rsidR="00000443">
              <w:rPr>
                <w:noProof/>
                <w:webHidden/>
              </w:rPr>
              <w:tab/>
            </w:r>
            <w:r w:rsidR="000A6605">
              <w:rPr>
                <w:noProof/>
                <w:webHidden/>
              </w:rPr>
              <w:fldChar w:fldCharType="begin"/>
            </w:r>
            <w:r w:rsidR="00000443">
              <w:rPr>
                <w:noProof/>
                <w:webHidden/>
              </w:rPr>
              <w:instrText xml:space="preserve"> PAGEREF _Toc424751178 \h </w:instrText>
            </w:r>
            <w:r w:rsidR="000A6605">
              <w:rPr>
                <w:noProof/>
                <w:webHidden/>
              </w:rPr>
            </w:r>
            <w:r w:rsidR="000A6605">
              <w:rPr>
                <w:noProof/>
                <w:webHidden/>
              </w:rPr>
              <w:fldChar w:fldCharType="separate"/>
            </w:r>
            <w:r w:rsidR="00945AFD">
              <w:rPr>
                <w:noProof/>
                <w:webHidden/>
              </w:rPr>
              <w:t>32</w:t>
            </w:r>
            <w:r w:rsidR="000A6605">
              <w:rPr>
                <w:noProof/>
                <w:webHidden/>
              </w:rPr>
              <w:fldChar w:fldCharType="end"/>
            </w:r>
          </w:hyperlink>
        </w:p>
        <w:p w:rsidR="00000443" w:rsidRDefault="0032023A">
          <w:pPr>
            <w:pStyle w:val="TOC2"/>
            <w:tabs>
              <w:tab w:val="right" w:leader="dot" w:pos="10070"/>
            </w:tabs>
            <w:rPr>
              <w:noProof/>
            </w:rPr>
          </w:pPr>
          <w:hyperlink w:anchor="_Toc424751179" w:history="1">
            <w:r w:rsidR="00000443" w:rsidRPr="00B15A2A">
              <w:rPr>
                <w:rStyle w:val="Hyperlink"/>
                <w:noProof/>
              </w:rPr>
              <w:t>C. Imposition of Suspension</w:t>
            </w:r>
            <w:r w:rsidR="00000443">
              <w:rPr>
                <w:noProof/>
                <w:webHidden/>
              </w:rPr>
              <w:tab/>
            </w:r>
            <w:r w:rsidR="000A6605">
              <w:rPr>
                <w:noProof/>
                <w:webHidden/>
              </w:rPr>
              <w:fldChar w:fldCharType="begin"/>
            </w:r>
            <w:r w:rsidR="00000443">
              <w:rPr>
                <w:noProof/>
                <w:webHidden/>
              </w:rPr>
              <w:instrText xml:space="preserve"> PAGEREF _Toc424751179 \h </w:instrText>
            </w:r>
            <w:r w:rsidR="000A6605">
              <w:rPr>
                <w:noProof/>
                <w:webHidden/>
              </w:rPr>
            </w:r>
            <w:r w:rsidR="000A6605">
              <w:rPr>
                <w:noProof/>
                <w:webHidden/>
              </w:rPr>
              <w:fldChar w:fldCharType="separate"/>
            </w:r>
            <w:r w:rsidR="00945AFD">
              <w:rPr>
                <w:noProof/>
                <w:webHidden/>
              </w:rPr>
              <w:t>34</w:t>
            </w:r>
            <w:r w:rsidR="000A6605">
              <w:rPr>
                <w:noProof/>
                <w:webHidden/>
              </w:rPr>
              <w:fldChar w:fldCharType="end"/>
            </w:r>
          </w:hyperlink>
        </w:p>
        <w:p w:rsidR="00000443" w:rsidRDefault="0032023A" w:rsidP="001533EC">
          <w:pPr>
            <w:pStyle w:val="TOC3"/>
            <w:rPr>
              <w:rFonts w:eastAsiaTheme="minorEastAsia"/>
              <w:noProof/>
            </w:rPr>
          </w:pPr>
          <w:hyperlink w:anchor="_Toc424751180" w:history="1">
            <w:r w:rsidR="00000443" w:rsidRPr="00B15A2A">
              <w:rPr>
                <w:rStyle w:val="Hyperlink"/>
                <w:noProof/>
              </w:rPr>
              <w:t>D. Director/Designee Suspension</w:t>
            </w:r>
            <w:r w:rsidR="00000443">
              <w:rPr>
                <w:noProof/>
                <w:webHidden/>
              </w:rPr>
              <w:tab/>
            </w:r>
            <w:r w:rsidR="000A6605">
              <w:rPr>
                <w:noProof/>
                <w:webHidden/>
              </w:rPr>
              <w:fldChar w:fldCharType="begin"/>
            </w:r>
            <w:r w:rsidR="00000443">
              <w:rPr>
                <w:noProof/>
                <w:webHidden/>
              </w:rPr>
              <w:instrText xml:space="preserve"> PAGEREF _Toc424751180 \h </w:instrText>
            </w:r>
            <w:r w:rsidR="000A6605">
              <w:rPr>
                <w:noProof/>
                <w:webHidden/>
              </w:rPr>
            </w:r>
            <w:r w:rsidR="000A6605">
              <w:rPr>
                <w:noProof/>
                <w:webHidden/>
              </w:rPr>
              <w:fldChar w:fldCharType="separate"/>
            </w:r>
            <w:r w:rsidR="00945AFD">
              <w:rPr>
                <w:noProof/>
                <w:webHidden/>
              </w:rPr>
              <w:t>34</w:t>
            </w:r>
            <w:r w:rsidR="000A6605">
              <w:rPr>
                <w:noProof/>
                <w:webHidden/>
              </w:rPr>
              <w:fldChar w:fldCharType="end"/>
            </w:r>
          </w:hyperlink>
        </w:p>
        <w:p w:rsidR="00000443" w:rsidRDefault="0032023A">
          <w:pPr>
            <w:pStyle w:val="TOC2"/>
            <w:tabs>
              <w:tab w:val="right" w:leader="dot" w:pos="10070"/>
            </w:tabs>
            <w:rPr>
              <w:noProof/>
            </w:rPr>
          </w:pPr>
          <w:hyperlink w:anchor="_Toc424751181" w:history="1">
            <w:r w:rsidR="00000443" w:rsidRPr="00B15A2A">
              <w:rPr>
                <w:rStyle w:val="Hyperlink"/>
                <w:noProof/>
              </w:rPr>
              <w:t>1. Pre-Suspension Conference</w:t>
            </w:r>
            <w:r w:rsidR="00000443">
              <w:rPr>
                <w:noProof/>
                <w:webHidden/>
              </w:rPr>
              <w:tab/>
            </w:r>
            <w:r w:rsidR="000A6605">
              <w:rPr>
                <w:noProof/>
                <w:webHidden/>
              </w:rPr>
              <w:fldChar w:fldCharType="begin"/>
            </w:r>
            <w:r w:rsidR="00000443">
              <w:rPr>
                <w:noProof/>
                <w:webHidden/>
              </w:rPr>
              <w:instrText xml:space="preserve"> PAGEREF _Toc424751181 \h </w:instrText>
            </w:r>
            <w:r w:rsidR="000A6605">
              <w:rPr>
                <w:noProof/>
                <w:webHidden/>
              </w:rPr>
            </w:r>
            <w:r w:rsidR="000A6605">
              <w:rPr>
                <w:noProof/>
                <w:webHidden/>
              </w:rPr>
              <w:fldChar w:fldCharType="separate"/>
            </w:r>
            <w:r w:rsidR="00945AFD">
              <w:rPr>
                <w:noProof/>
                <w:webHidden/>
              </w:rPr>
              <w:t>34</w:t>
            </w:r>
            <w:r w:rsidR="000A6605">
              <w:rPr>
                <w:noProof/>
                <w:webHidden/>
              </w:rPr>
              <w:fldChar w:fldCharType="end"/>
            </w:r>
          </w:hyperlink>
        </w:p>
        <w:p w:rsidR="00000443" w:rsidRDefault="0032023A">
          <w:pPr>
            <w:pStyle w:val="TOC2"/>
            <w:tabs>
              <w:tab w:val="right" w:leader="dot" w:pos="10070"/>
            </w:tabs>
            <w:rPr>
              <w:noProof/>
            </w:rPr>
          </w:pPr>
          <w:hyperlink w:anchor="_Toc424751182" w:history="1">
            <w:r w:rsidR="00000443" w:rsidRPr="00B15A2A">
              <w:rPr>
                <w:rStyle w:val="Hyperlink"/>
                <w:noProof/>
              </w:rPr>
              <w:t>2. Notification of Parent/guardian/Guardian</w:t>
            </w:r>
            <w:r w:rsidR="00000443">
              <w:rPr>
                <w:noProof/>
                <w:webHidden/>
              </w:rPr>
              <w:tab/>
            </w:r>
            <w:r w:rsidR="000A6605">
              <w:rPr>
                <w:noProof/>
                <w:webHidden/>
              </w:rPr>
              <w:fldChar w:fldCharType="begin"/>
            </w:r>
            <w:r w:rsidR="00000443">
              <w:rPr>
                <w:noProof/>
                <w:webHidden/>
              </w:rPr>
              <w:instrText xml:space="preserve"> PAGEREF _Toc424751182 \h </w:instrText>
            </w:r>
            <w:r w:rsidR="000A6605">
              <w:rPr>
                <w:noProof/>
                <w:webHidden/>
              </w:rPr>
            </w:r>
            <w:r w:rsidR="000A6605">
              <w:rPr>
                <w:noProof/>
                <w:webHidden/>
              </w:rPr>
              <w:fldChar w:fldCharType="separate"/>
            </w:r>
            <w:r w:rsidR="00945AFD">
              <w:rPr>
                <w:noProof/>
                <w:webHidden/>
              </w:rPr>
              <w:t>34</w:t>
            </w:r>
            <w:r w:rsidR="000A6605">
              <w:rPr>
                <w:noProof/>
                <w:webHidden/>
              </w:rPr>
              <w:fldChar w:fldCharType="end"/>
            </w:r>
          </w:hyperlink>
        </w:p>
        <w:p w:rsidR="00000443" w:rsidRDefault="0032023A">
          <w:pPr>
            <w:pStyle w:val="TOC2"/>
            <w:tabs>
              <w:tab w:val="right" w:leader="dot" w:pos="10070"/>
            </w:tabs>
            <w:rPr>
              <w:noProof/>
            </w:rPr>
          </w:pPr>
          <w:hyperlink w:anchor="_Toc424751183" w:history="1">
            <w:r w:rsidR="00000443" w:rsidRPr="00B15A2A">
              <w:rPr>
                <w:rStyle w:val="Hyperlink"/>
                <w:noProof/>
              </w:rPr>
              <w:t>3. Report</w:t>
            </w:r>
            <w:r w:rsidR="00000443">
              <w:rPr>
                <w:noProof/>
                <w:webHidden/>
              </w:rPr>
              <w:tab/>
            </w:r>
            <w:r w:rsidR="000A6605">
              <w:rPr>
                <w:noProof/>
                <w:webHidden/>
              </w:rPr>
              <w:fldChar w:fldCharType="begin"/>
            </w:r>
            <w:r w:rsidR="00000443">
              <w:rPr>
                <w:noProof/>
                <w:webHidden/>
              </w:rPr>
              <w:instrText xml:space="preserve"> PAGEREF _Toc424751183 \h </w:instrText>
            </w:r>
            <w:r w:rsidR="000A6605">
              <w:rPr>
                <w:noProof/>
                <w:webHidden/>
              </w:rPr>
            </w:r>
            <w:r w:rsidR="000A6605">
              <w:rPr>
                <w:noProof/>
                <w:webHidden/>
              </w:rPr>
              <w:fldChar w:fldCharType="separate"/>
            </w:r>
            <w:r w:rsidR="00945AFD">
              <w:rPr>
                <w:noProof/>
                <w:webHidden/>
              </w:rPr>
              <w:t>34</w:t>
            </w:r>
            <w:r w:rsidR="000A6605">
              <w:rPr>
                <w:noProof/>
                <w:webHidden/>
              </w:rPr>
              <w:fldChar w:fldCharType="end"/>
            </w:r>
          </w:hyperlink>
        </w:p>
        <w:p w:rsidR="00000443" w:rsidRDefault="0032023A" w:rsidP="001533EC">
          <w:pPr>
            <w:pStyle w:val="TOC3"/>
            <w:rPr>
              <w:rFonts w:eastAsiaTheme="minorEastAsia"/>
              <w:noProof/>
            </w:rPr>
          </w:pPr>
          <w:hyperlink w:anchor="_Toc424751184" w:history="1">
            <w:r w:rsidR="00000443" w:rsidRPr="00B15A2A">
              <w:rPr>
                <w:rStyle w:val="Hyperlink"/>
                <w:noProof/>
              </w:rPr>
              <w:t>E. Parent/guardian's Conference</w:t>
            </w:r>
            <w:r w:rsidR="00000443">
              <w:rPr>
                <w:noProof/>
                <w:webHidden/>
              </w:rPr>
              <w:tab/>
            </w:r>
            <w:r w:rsidR="000A6605">
              <w:rPr>
                <w:noProof/>
                <w:webHidden/>
              </w:rPr>
              <w:fldChar w:fldCharType="begin"/>
            </w:r>
            <w:r w:rsidR="00000443">
              <w:rPr>
                <w:noProof/>
                <w:webHidden/>
              </w:rPr>
              <w:instrText xml:space="preserve"> PAGEREF _Toc424751184 \h </w:instrText>
            </w:r>
            <w:r w:rsidR="000A6605">
              <w:rPr>
                <w:noProof/>
                <w:webHidden/>
              </w:rPr>
            </w:r>
            <w:r w:rsidR="000A6605">
              <w:rPr>
                <w:noProof/>
                <w:webHidden/>
              </w:rPr>
              <w:fldChar w:fldCharType="separate"/>
            </w:r>
            <w:r w:rsidR="00945AFD">
              <w:rPr>
                <w:noProof/>
                <w:webHidden/>
              </w:rPr>
              <w:t>34</w:t>
            </w:r>
            <w:r w:rsidR="000A6605">
              <w:rPr>
                <w:noProof/>
                <w:webHidden/>
              </w:rPr>
              <w:fldChar w:fldCharType="end"/>
            </w:r>
          </w:hyperlink>
        </w:p>
        <w:p w:rsidR="00000443" w:rsidRDefault="0032023A" w:rsidP="001533EC">
          <w:pPr>
            <w:pStyle w:val="TOC3"/>
            <w:rPr>
              <w:rFonts w:eastAsiaTheme="minorEastAsia"/>
              <w:noProof/>
            </w:rPr>
          </w:pPr>
          <w:hyperlink w:anchor="_Toc424751185" w:history="1">
            <w:r w:rsidR="00000443" w:rsidRPr="00B15A2A">
              <w:rPr>
                <w:rStyle w:val="Hyperlink"/>
                <w:noProof/>
              </w:rPr>
              <w:t>F. Emergency Suspension</w:t>
            </w:r>
            <w:r w:rsidR="00000443">
              <w:rPr>
                <w:noProof/>
                <w:webHidden/>
              </w:rPr>
              <w:tab/>
            </w:r>
            <w:r w:rsidR="000A6605">
              <w:rPr>
                <w:noProof/>
                <w:webHidden/>
              </w:rPr>
              <w:fldChar w:fldCharType="begin"/>
            </w:r>
            <w:r w:rsidR="00000443">
              <w:rPr>
                <w:noProof/>
                <w:webHidden/>
              </w:rPr>
              <w:instrText xml:space="preserve"> PAGEREF _Toc424751185 \h </w:instrText>
            </w:r>
            <w:r w:rsidR="000A6605">
              <w:rPr>
                <w:noProof/>
                <w:webHidden/>
              </w:rPr>
            </w:r>
            <w:r w:rsidR="000A6605">
              <w:rPr>
                <w:noProof/>
                <w:webHidden/>
              </w:rPr>
              <w:fldChar w:fldCharType="separate"/>
            </w:r>
            <w:r w:rsidR="00945AFD">
              <w:rPr>
                <w:noProof/>
                <w:webHidden/>
              </w:rPr>
              <w:t>35</w:t>
            </w:r>
            <w:r w:rsidR="000A6605">
              <w:rPr>
                <w:noProof/>
                <w:webHidden/>
              </w:rPr>
              <w:fldChar w:fldCharType="end"/>
            </w:r>
          </w:hyperlink>
        </w:p>
        <w:p w:rsidR="00000443" w:rsidRDefault="0032023A" w:rsidP="001533EC">
          <w:pPr>
            <w:pStyle w:val="TOC3"/>
            <w:rPr>
              <w:rFonts w:eastAsiaTheme="minorEastAsia"/>
              <w:noProof/>
            </w:rPr>
          </w:pPr>
          <w:hyperlink w:anchor="_Toc424751186" w:history="1">
            <w:r w:rsidR="00000443" w:rsidRPr="00B15A2A">
              <w:rPr>
                <w:rStyle w:val="Hyperlink"/>
                <w:noProof/>
              </w:rPr>
              <w:t>G. Notification of Law Enforcement Agencies</w:t>
            </w:r>
            <w:r w:rsidR="00000443">
              <w:rPr>
                <w:noProof/>
                <w:webHidden/>
              </w:rPr>
              <w:tab/>
            </w:r>
            <w:r w:rsidR="000A6605">
              <w:rPr>
                <w:noProof/>
                <w:webHidden/>
              </w:rPr>
              <w:fldChar w:fldCharType="begin"/>
            </w:r>
            <w:r w:rsidR="00000443">
              <w:rPr>
                <w:noProof/>
                <w:webHidden/>
              </w:rPr>
              <w:instrText xml:space="preserve"> PAGEREF _Toc424751186 \h </w:instrText>
            </w:r>
            <w:r w:rsidR="000A6605">
              <w:rPr>
                <w:noProof/>
                <w:webHidden/>
              </w:rPr>
            </w:r>
            <w:r w:rsidR="000A6605">
              <w:rPr>
                <w:noProof/>
                <w:webHidden/>
              </w:rPr>
              <w:fldChar w:fldCharType="separate"/>
            </w:r>
            <w:r w:rsidR="00945AFD">
              <w:rPr>
                <w:noProof/>
                <w:webHidden/>
              </w:rPr>
              <w:t>35</w:t>
            </w:r>
            <w:r w:rsidR="000A6605">
              <w:rPr>
                <w:noProof/>
                <w:webHidden/>
              </w:rPr>
              <w:fldChar w:fldCharType="end"/>
            </w:r>
          </w:hyperlink>
        </w:p>
        <w:p w:rsidR="00000443" w:rsidRDefault="0032023A" w:rsidP="001533EC">
          <w:pPr>
            <w:pStyle w:val="TOC3"/>
            <w:rPr>
              <w:rFonts w:eastAsiaTheme="minorEastAsia"/>
              <w:noProof/>
            </w:rPr>
          </w:pPr>
          <w:hyperlink w:anchor="_Toc424751187" w:history="1">
            <w:r w:rsidR="00000443" w:rsidRPr="00B15A2A">
              <w:rPr>
                <w:rStyle w:val="Hyperlink"/>
                <w:noProof/>
              </w:rPr>
              <w:t>H. Extension of Suspension</w:t>
            </w:r>
            <w:r w:rsidR="00000443">
              <w:rPr>
                <w:noProof/>
                <w:webHidden/>
              </w:rPr>
              <w:tab/>
            </w:r>
            <w:r w:rsidR="000A6605">
              <w:rPr>
                <w:noProof/>
                <w:webHidden/>
              </w:rPr>
              <w:fldChar w:fldCharType="begin"/>
            </w:r>
            <w:r w:rsidR="00000443">
              <w:rPr>
                <w:noProof/>
                <w:webHidden/>
              </w:rPr>
              <w:instrText xml:space="preserve"> PAGEREF _Toc424751187 \h </w:instrText>
            </w:r>
            <w:r w:rsidR="000A6605">
              <w:rPr>
                <w:noProof/>
                <w:webHidden/>
              </w:rPr>
            </w:r>
            <w:r w:rsidR="000A6605">
              <w:rPr>
                <w:noProof/>
                <w:webHidden/>
              </w:rPr>
              <w:fldChar w:fldCharType="separate"/>
            </w:r>
            <w:r w:rsidR="00945AFD">
              <w:rPr>
                <w:noProof/>
                <w:webHidden/>
              </w:rPr>
              <w:t>35</w:t>
            </w:r>
            <w:r w:rsidR="000A6605">
              <w:rPr>
                <w:noProof/>
                <w:webHidden/>
              </w:rPr>
              <w:fldChar w:fldCharType="end"/>
            </w:r>
          </w:hyperlink>
        </w:p>
        <w:p w:rsidR="00000443" w:rsidRDefault="0032023A" w:rsidP="001533EC">
          <w:pPr>
            <w:pStyle w:val="TOC3"/>
            <w:rPr>
              <w:rFonts w:eastAsiaTheme="minorEastAsia"/>
              <w:noProof/>
            </w:rPr>
          </w:pPr>
          <w:hyperlink w:anchor="_Toc424751188" w:history="1">
            <w:r w:rsidR="00000443" w:rsidRPr="00B15A2A">
              <w:rPr>
                <w:rStyle w:val="Hyperlink"/>
                <w:noProof/>
              </w:rPr>
              <w:t>I. Student with Previously Identified Exceptional Needs</w:t>
            </w:r>
            <w:r w:rsidR="00000443">
              <w:rPr>
                <w:noProof/>
                <w:webHidden/>
              </w:rPr>
              <w:tab/>
            </w:r>
            <w:r w:rsidR="000A6605">
              <w:rPr>
                <w:noProof/>
                <w:webHidden/>
              </w:rPr>
              <w:fldChar w:fldCharType="begin"/>
            </w:r>
            <w:r w:rsidR="00000443">
              <w:rPr>
                <w:noProof/>
                <w:webHidden/>
              </w:rPr>
              <w:instrText xml:space="preserve"> PAGEREF _Toc424751188 \h </w:instrText>
            </w:r>
            <w:r w:rsidR="000A6605">
              <w:rPr>
                <w:noProof/>
                <w:webHidden/>
              </w:rPr>
            </w:r>
            <w:r w:rsidR="000A6605">
              <w:rPr>
                <w:noProof/>
                <w:webHidden/>
              </w:rPr>
              <w:fldChar w:fldCharType="separate"/>
            </w:r>
            <w:r w:rsidR="00945AFD">
              <w:rPr>
                <w:noProof/>
                <w:webHidden/>
              </w:rPr>
              <w:t>35</w:t>
            </w:r>
            <w:r w:rsidR="000A6605">
              <w:rPr>
                <w:noProof/>
                <w:webHidden/>
              </w:rPr>
              <w:fldChar w:fldCharType="end"/>
            </w:r>
          </w:hyperlink>
        </w:p>
        <w:p w:rsidR="00000443" w:rsidRDefault="0032023A" w:rsidP="001533EC">
          <w:pPr>
            <w:pStyle w:val="TOC3"/>
            <w:rPr>
              <w:rFonts w:eastAsiaTheme="minorEastAsia"/>
              <w:noProof/>
            </w:rPr>
          </w:pPr>
          <w:hyperlink w:anchor="_Toc424751189" w:history="1">
            <w:r w:rsidR="00000443" w:rsidRPr="00B15A2A">
              <w:rPr>
                <w:rStyle w:val="Hyperlink"/>
                <w:noProof/>
              </w:rPr>
              <w:t>J. Maximum Number of Days of Suspension</w:t>
            </w:r>
            <w:r w:rsidR="00000443">
              <w:rPr>
                <w:noProof/>
                <w:webHidden/>
              </w:rPr>
              <w:tab/>
            </w:r>
            <w:r w:rsidR="000A6605">
              <w:rPr>
                <w:noProof/>
                <w:webHidden/>
              </w:rPr>
              <w:fldChar w:fldCharType="begin"/>
            </w:r>
            <w:r w:rsidR="00000443">
              <w:rPr>
                <w:noProof/>
                <w:webHidden/>
              </w:rPr>
              <w:instrText xml:space="preserve"> PAGEREF _Toc424751189 \h </w:instrText>
            </w:r>
            <w:r w:rsidR="000A6605">
              <w:rPr>
                <w:noProof/>
                <w:webHidden/>
              </w:rPr>
            </w:r>
            <w:r w:rsidR="000A6605">
              <w:rPr>
                <w:noProof/>
                <w:webHidden/>
              </w:rPr>
              <w:fldChar w:fldCharType="separate"/>
            </w:r>
            <w:r w:rsidR="00945AFD">
              <w:rPr>
                <w:noProof/>
                <w:webHidden/>
              </w:rPr>
              <w:t>36</w:t>
            </w:r>
            <w:r w:rsidR="000A6605">
              <w:rPr>
                <w:noProof/>
                <w:webHidden/>
              </w:rPr>
              <w:fldChar w:fldCharType="end"/>
            </w:r>
          </w:hyperlink>
        </w:p>
        <w:p w:rsidR="00000443" w:rsidRDefault="0032023A" w:rsidP="001533EC">
          <w:pPr>
            <w:pStyle w:val="TOC3"/>
            <w:rPr>
              <w:rFonts w:eastAsiaTheme="minorEastAsia"/>
              <w:noProof/>
            </w:rPr>
          </w:pPr>
          <w:hyperlink w:anchor="_Toc424751190" w:history="1">
            <w:r w:rsidR="00000443" w:rsidRPr="00B15A2A">
              <w:rPr>
                <w:rStyle w:val="Hyperlink"/>
                <w:noProof/>
              </w:rPr>
              <w:t>K. Completion of Student Work Assignments</w:t>
            </w:r>
            <w:r w:rsidR="00000443">
              <w:rPr>
                <w:noProof/>
                <w:webHidden/>
              </w:rPr>
              <w:tab/>
            </w:r>
            <w:r w:rsidR="000A6605">
              <w:rPr>
                <w:noProof/>
                <w:webHidden/>
              </w:rPr>
              <w:fldChar w:fldCharType="begin"/>
            </w:r>
            <w:r w:rsidR="00000443">
              <w:rPr>
                <w:noProof/>
                <w:webHidden/>
              </w:rPr>
              <w:instrText xml:space="preserve"> PAGEREF _Toc424751190 \h </w:instrText>
            </w:r>
            <w:r w:rsidR="000A6605">
              <w:rPr>
                <w:noProof/>
                <w:webHidden/>
              </w:rPr>
            </w:r>
            <w:r w:rsidR="000A6605">
              <w:rPr>
                <w:noProof/>
                <w:webHidden/>
              </w:rPr>
              <w:fldChar w:fldCharType="separate"/>
            </w:r>
            <w:r w:rsidR="00945AFD">
              <w:rPr>
                <w:noProof/>
                <w:webHidden/>
              </w:rPr>
              <w:t>36</w:t>
            </w:r>
            <w:r w:rsidR="000A6605">
              <w:rPr>
                <w:noProof/>
                <w:webHidden/>
              </w:rPr>
              <w:fldChar w:fldCharType="end"/>
            </w:r>
          </w:hyperlink>
        </w:p>
        <w:p w:rsidR="00000443" w:rsidRDefault="0032023A" w:rsidP="001533EC">
          <w:pPr>
            <w:pStyle w:val="TOC3"/>
            <w:rPr>
              <w:rFonts w:eastAsiaTheme="minorEastAsia"/>
              <w:noProof/>
            </w:rPr>
          </w:pPr>
          <w:hyperlink w:anchor="_Toc424751191" w:history="1">
            <w:r w:rsidR="00000443" w:rsidRPr="00B15A2A">
              <w:rPr>
                <w:rStyle w:val="Hyperlink"/>
                <w:noProof/>
              </w:rPr>
              <w:t>L. Community Service Alternative</w:t>
            </w:r>
            <w:r w:rsidR="00000443">
              <w:rPr>
                <w:noProof/>
                <w:webHidden/>
              </w:rPr>
              <w:tab/>
            </w:r>
            <w:r w:rsidR="000A6605">
              <w:rPr>
                <w:noProof/>
                <w:webHidden/>
              </w:rPr>
              <w:fldChar w:fldCharType="begin"/>
            </w:r>
            <w:r w:rsidR="00000443">
              <w:rPr>
                <w:noProof/>
                <w:webHidden/>
              </w:rPr>
              <w:instrText xml:space="preserve"> PAGEREF _Toc424751191 \h </w:instrText>
            </w:r>
            <w:r w:rsidR="000A6605">
              <w:rPr>
                <w:noProof/>
                <w:webHidden/>
              </w:rPr>
            </w:r>
            <w:r w:rsidR="000A6605">
              <w:rPr>
                <w:noProof/>
                <w:webHidden/>
              </w:rPr>
              <w:fldChar w:fldCharType="separate"/>
            </w:r>
            <w:r w:rsidR="00945AFD">
              <w:rPr>
                <w:noProof/>
                <w:webHidden/>
              </w:rPr>
              <w:t>36</w:t>
            </w:r>
            <w:r w:rsidR="000A6605">
              <w:rPr>
                <w:noProof/>
                <w:webHidden/>
              </w:rPr>
              <w:fldChar w:fldCharType="end"/>
            </w:r>
          </w:hyperlink>
        </w:p>
        <w:p w:rsidR="00000443" w:rsidRDefault="0032023A" w:rsidP="001533EC">
          <w:pPr>
            <w:pStyle w:val="TOC3"/>
            <w:rPr>
              <w:rFonts w:eastAsiaTheme="minorEastAsia"/>
              <w:noProof/>
            </w:rPr>
          </w:pPr>
          <w:hyperlink w:anchor="_Toc424751192" w:history="1">
            <w:r w:rsidR="00000443" w:rsidRPr="00B15A2A">
              <w:rPr>
                <w:rStyle w:val="Hyperlink"/>
                <w:noProof/>
              </w:rPr>
              <w:t>M. In-House Suspension</w:t>
            </w:r>
            <w:r w:rsidR="00000443">
              <w:rPr>
                <w:noProof/>
                <w:webHidden/>
              </w:rPr>
              <w:tab/>
            </w:r>
            <w:r w:rsidR="000A6605">
              <w:rPr>
                <w:noProof/>
                <w:webHidden/>
              </w:rPr>
              <w:fldChar w:fldCharType="begin"/>
            </w:r>
            <w:r w:rsidR="00000443">
              <w:rPr>
                <w:noProof/>
                <w:webHidden/>
              </w:rPr>
              <w:instrText xml:space="preserve"> PAGEREF _Toc424751192 \h </w:instrText>
            </w:r>
            <w:r w:rsidR="000A6605">
              <w:rPr>
                <w:noProof/>
                <w:webHidden/>
              </w:rPr>
            </w:r>
            <w:r w:rsidR="000A6605">
              <w:rPr>
                <w:noProof/>
                <w:webHidden/>
              </w:rPr>
              <w:fldChar w:fldCharType="separate"/>
            </w:r>
            <w:r w:rsidR="00945AFD">
              <w:rPr>
                <w:noProof/>
                <w:webHidden/>
              </w:rPr>
              <w:t>36</w:t>
            </w:r>
            <w:r w:rsidR="000A6605">
              <w:rPr>
                <w:noProof/>
                <w:webHidden/>
              </w:rPr>
              <w:fldChar w:fldCharType="end"/>
            </w:r>
          </w:hyperlink>
        </w:p>
        <w:p w:rsidR="00000443" w:rsidRDefault="0032023A" w:rsidP="001533EC">
          <w:pPr>
            <w:pStyle w:val="TOC3"/>
            <w:rPr>
              <w:rFonts w:eastAsiaTheme="minorEastAsia"/>
              <w:noProof/>
            </w:rPr>
          </w:pPr>
          <w:hyperlink w:anchor="_Toc424751193" w:history="1">
            <w:r w:rsidR="00000443" w:rsidRPr="00B15A2A">
              <w:rPr>
                <w:rStyle w:val="Hyperlink"/>
                <w:noProof/>
              </w:rPr>
              <w:t>N. Exclusion from LCLC Property/Activities</w:t>
            </w:r>
            <w:r w:rsidR="00000443">
              <w:rPr>
                <w:noProof/>
                <w:webHidden/>
              </w:rPr>
              <w:tab/>
            </w:r>
            <w:r w:rsidR="000A6605">
              <w:rPr>
                <w:noProof/>
                <w:webHidden/>
              </w:rPr>
              <w:fldChar w:fldCharType="begin"/>
            </w:r>
            <w:r w:rsidR="00000443">
              <w:rPr>
                <w:noProof/>
                <w:webHidden/>
              </w:rPr>
              <w:instrText xml:space="preserve"> PAGEREF _Toc424751193 \h </w:instrText>
            </w:r>
            <w:r w:rsidR="000A6605">
              <w:rPr>
                <w:noProof/>
                <w:webHidden/>
              </w:rPr>
            </w:r>
            <w:r w:rsidR="000A6605">
              <w:rPr>
                <w:noProof/>
                <w:webHidden/>
              </w:rPr>
              <w:fldChar w:fldCharType="separate"/>
            </w:r>
            <w:r w:rsidR="00945AFD">
              <w:rPr>
                <w:noProof/>
                <w:webHidden/>
              </w:rPr>
              <w:t>36</w:t>
            </w:r>
            <w:r w:rsidR="000A6605">
              <w:rPr>
                <w:noProof/>
                <w:webHidden/>
              </w:rPr>
              <w:fldChar w:fldCharType="end"/>
            </w:r>
          </w:hyperlink>
        </w:p>
        <w:p w:rsidR="00000443" w:rsidRDefault="0032023A" w:rsidP="001533EC">
          <w:pPr>
            <w:pStyle w:val="TOC3"/>
            <w:rPr>
              <w:rFonts w:eastAsiaTheme="minorEastAsia"/>
              <w:noProof/>
            </w:rPr>
          </w:pPr>
          <w:hyperlink w:anchor="_Toc424751194" w:history="1">
            <w:r w:rsidR="00000443" w:rsidRPr="00B15A2A">
              <w:rPr>
                <w:rStyle w:val="Hyperlink"/>
                <w:noProof/>
              </w:rPr>
              <w:t>O. Release to Parent/Guardians</w:t>
            </w:r>
            <w:r w:rsidR="00000443">
              <w:rPr>
                <w:noProof/>
                <w:webHidden/>
              </w:rPr>
              <w:tab/>
            </w:r>
            <w:r w:rsidR="000A6605">
              <w:rPr>
                <w:noProof/>
                <w:webHidden/>
              </w:rPr>
              <w:fldChar w:fldCharType="begin"/>
            </w:r>
            <w:r w:rsidR="00000443">
              <w:rPr>
                <w:noProof/>
                <w:webHidden/>
              </w:rPr>
              <w:instrText xml:space="preserve"> PAGEREF _Toc424751194 \h </w:instrText>
            </w:r>
            <w:r w:rsidR="000A6605">
              <w:rPr>
                <w:noProof/>
                <w:webHidden/>
              </w:rPr>
            </w:r>
            <w:r w:rsidR="000A6605">
              <w:rPr>
                <w:noProof/>
                <w:webHidden/>
              </w:rPr>
              <w:fldChar w:fldCharType="separate"/>
            </w:r>
            <w:r w:rsidR="00945AFD">
              <w:rPr>
                <w:noProof/>
                <w:webHidden/>
              </w:rPr>
              <w:t>36</w:t>
            </w:r>
            <w:r w:rsidR="000A6605">
              <w:rPr>
                <w:noProof/>
                <w:webHidden/>
              </w:rPr>
              <w:fldChar w:fldCharType="end"/>
            </w:r>
          </w:hyperlink>
        </w:p>
        <w:p w:rsidR="00000443" w:rsidRDefault="0032023A" w:rsidP="001533EC">
          <w:pPr>
            <w:pStyle w:val="TOC3"/>
            <w:rPr>
              <w:rFonts w:eastAsiaTheme="minorEastAsia"/>
              <w:noProof/>
            </w:rPr>
          </w:pPr>
          <w:hyperlink w:anchor="_Toc424751195" w:history="1">
            <w:r w:rsidR="00000443" w:rsidRPr="00B15A2A">
              <w:rPr>
                <w:rStyle w:val="Hyperlink"/>
                <w:noProof/>
              </w:rPr>
              <w:t>P. Procedures for Student Expulsion</w:t>
            </w:r>
            <w:r w:rsidR="00000443">
              <w:rPr>
                <w:noProof/>
                <w:webHidden/>
              </w:rPr>
              <w:tab/>
            </w:r>
            <w:r w:rsidR="000A6605">
              <w:rPr>
                <w:noProof/>
                <w:webHidden/>
              </w:rPr>
              <w:fldChar w:fldCharType="begin"/>
            </w:r>
            <w:r w:rsidR="00000443">
              <w:rPr>
                <w:noProof/>
                <w:webHidden/>
              </w:rPr>
              <w:instrText xml:space="preserve"> PAGEREF _Toc424751195 \h </w:instrText>
            </w:r>
            <w:r w:rsidR="000A6605">
              <w:rPr>
                <w:noProof/>
                <w:webHidden/>
              </w:rPr>
            </w:r>
            <w:r w:rsidR="000A6605">
              <w:rPr>
                <w:noProof/>
                <w:webHidden/>
              </w:rPr>
              <w:fldChar w:fldCharType="separate"/>
            </w:r>
            <w:r w:rsidR="00945AFD">
              <w:rPr>
                <w:noProof/>
                <w:webHidden/>
              </w:rPr>
              <w:t>36</w:t>
            </w:r>
            <w:r w:rsidR="000A6605">
              <w:rPr>
                <w:noProof/>
                <w:webHidden/>
              </w:rPr>
              <w:fldChar w:fldCharType="end"/>
            </w:r>
          </w:hyperlink>
        </w:p>
        <w:p w:rsidR="00000443" w:rsidRDefault="0032023A">
          <w:pPr>
            <w:pStyle w:val="TOC2"/>
            <w:tabs>
              <w:tab w:val="right" w:leader="dot" w:pos="10070"/>
            </w:tabs>
            <w:rPr>
              <w:noProof/>
            </w:rPr>
          </w:pPr>
          <w:hyperlink w:anchor="_Toc424751196" w:history="1">
            <w:r w:rsidR="00000443" w:rsidRPr="00B15A2A">
              <w:rPr>
                <w:rStyle w:val="Hyperlink"/>
                <w:noProof/>
              </w:rPr>
              <w:t>Q. Special Procedures for Expulsion Hearings Where Sexual Assault/Battery Allegations</w:t>
            </w:r>
            <w:r w:rsidR="00000443">
              <w:rPr>
                <w:noProof/>
                <w:webHidden/>
              </w:rPr>
              <w:tab/>
            </w:r>
            <w:r w:rsidR="000A6605">
              <w:rPr>
                <w:noProof/>
                <w:webHidden/>
              </w:rPr>
              <w:fldChar w:fldCharType="begin"/>
            </w:r>
            <w:r w:rsidR="00000443">
              <w:rPr>
                <w:noProof/>
                <w:webHidden/>
              </w:rPr>
              <w:instrText xml:space="preserve"> PAGEREF _Toc424751196 \h </w:instrText>
            </w:r>
            <w:r w:rsidR="000A6605">
              <w:rPr>
                <w:noProof/>
                <w:webHidden/>
              </w:rPr>
            </w:r>
            <w:r w:rsidR="000A6605">
              <w:rPr>
                <w:noProof/>
                <w:webHidden/>
              </w:rPr>
              <w:fldChar w:fldCharType="separate"/>
            </w:r>
            <w:r w:rsidR="00945AFD">
              <w:rPr>
                <w:noProof/>
                <w:webHidden/>
              </w:rPr>
              <w:t>38</w:t>
            </w:r>
            <w:r w:rsidR="000A6605">
              <w:rPr>
                <w:noProof/>
                <w:webHidden/>
              </w:rPr>
              <w:fldChar w:fldCharType="end"/>
            </w:r>
          </w:hyperlink>
        </w:p>
        <w:p w:rsidR="00000443" w:rsidRDefault="0032023A" w:rsidP="001533EC">
          <w:pPr>
            <w:pStyle w:val="TOC3"/>
            <w:rPr>
              <w:rFonts w:eastAsiaTheme="minorEastAsia"/>
              <w:noProof/>
            </w:rPr>
          </w:pPr>
          <w:hyperlink w:anchor="_Toc424751197" w:history="1">
            <w:r w:rsidR="00000443" w:rsidRPr="00B15A2A">
              <w:rPr>
                <w:rStyle w:val="Hyperlink"/>
                <w:noProof/>
              </w:rPr>
              <w:t>R. CSCE Board of Directors</w:t>
            </w:r>
            <w:r w:rsidR="00000443">
              <w:rPr>
                <w:noProof/>
                <w:webHidden/>
              </w:rPr>
              <w:tab/>
            </w:r>
            <w:r w:rsidR="000A6605">
              <w:rPr>
                <w:noProof/>
                <w:webHidden/>
              </w:rPr>
              <w:fldChar w:fldCharType="begin"/>
            </w:r>
            <w:r w:rsidR="00000443">
              <w:rPr>
                <w:noProof/>
                <w:webHidden/>
              </w:rPr>
              <w:instrText xml:space="preserve"> PAGEREF _Toc424751197 \h </w:instrText>
            </w:r>
            <w:r w:rsidR="000A6605">
              <w:rPr>
                <w:noProof/>
                <w:webHidden/>
              </w:rPr>
            </w:r>
            <w:r w:rsidR="000A6605">
              <w:rPr>
                <w:noProof/>
                <w:webHidden/>
              </w:rPr>
              <w:fldChar w:fldCharType="separate"/>
            </w:r>
            <w:r w:rsidR="00945AFD">
              <w:rPr>
                <w:noProof/>
                <w:webHidden/>
              </w:rPr>
              <w:t>39</w:t>
            </w:r>
            <w:r w:rsidR="000A6605">
              <w:rPr>
                <w:noProof/>
                <w:webHidden/>
              </w:rPr>
              <w:fldChar w:fldCharType="end"/>
            </w:r>
          </w:hyperlink>
        </w:p>
        <w:p w:rsidR="00000443" w:rsidRDefault="0032023A">
          <w:pPr>
            <w:pStyle w:val="TOC2"/>
            <w:tabs>
              <w:tab w:val="right" w:leader="dot" w:pos="10070"/>
            </w:tabs>
            <w:rPr>
              <w:noProof/>
            </w:rPr>
          </w:pPr>
          <w:hyperlink w:anchor="_Toc424751198" w:history="1">
            <w:r w:rsidR="00000443" w:rsidRPr="00B15A2A">
              <w:rPr>
                <w:rStyle w:val="Hyperlink"/>
                <w:rFonts w:ascii="Times New Roman" w:hAnsi="Times New Roman" w:cs="Times New Roman"/>
                <w:bCs/>
                <w:noProof/>
              </w:rPr>
              <w:t>S. No Right to Appeal</w:t>
            </w:r>
            <w:r w:rsidR="00000443">
              <w:rPr>
                <w:noProof/>
                <w:webHidden/>
              </w:rPr>
              <w:tab/>
            </w:r>
            <w:r w:rsidR="000A6605">
              <w:rPr>
                <w:noProof/>
                <w:webHidden/>
              </w:rPr>
              <w:fldChar w:fldCharType="begin"/>
            </w:r>
            <w:r w:rsidR="00000443">
              <w:rPr>
                <w:noProof/>
                <w:webHidden/>
              </w:rPr>
              <w:instrText xml:space="preserve"> PAGEREF _Toc424751198 \h </w:instrText>
            </w:r>
            <w:r w:rsidR="000A6605">
              <w:rPr>
                <w:noProof/>
                <w:webHidden/>
              </w:rPr>
            </w:r>
            <w:r w:rsidR="000A6605">
              <w:rPr>
                <w:noProof/>
                <w:webHidden/>
              </w:rPr>
              <w:fldChar w:fldCharType="separate"/>
            </w:r>
            <w:r w:rsidR="00945AFD">
              <w:rPr>
                <w:noProof/>
                <w:webHidden/>
              </w:rPr>
              <w:t>40</w:t>
            </w:r>
            <w:r w:rsidR="000A6605">
              <w:rPr>
                <w:noProof/>
                <w:webHidden/>
              </w:rPr>
              <w:fldChar w:fldCharType="end"/>
            </w:r>
          </w:hyperlink>
        </w:p>
        <w:p w:rsidR="00000443" w:rsidRDefault="0032023A" w:rsidP="001533EC">
          <w:pPr>
            <w:pStyle w:val="TOC3"/>
            <w:rPr>
              <w:rFonts w:eastAsiaTheme="minorEastAsia"/>
              <w:noProof/>
            </w:rPr>
          </w:pPr>
          <w:hyperlink w:anchor="_Toc424751199" w:history="1">
            <w:r w:rsidR="00000443" w:rsidRPr="00B15A2A">
              <w:rPr>
                <w:rStyle w:val="Hyperlink"/>
                <w:noProof/>
              </w:rPr>
              <w:t>T. Recordation in Student's Record</w:t>
            </w:r>
            <w:r w:rsidR="00000443">
              <w:rPr>
                <w:noProof/>
                <w:webHidden/>
              </w:rPr>
              <w:tab/>
            </w:r>
            <w:r w:rsidR="000A6605">
              <w:rPr>
                <w:noProof/>
                <w:webHidden/>
              </w:rPr>
              <w:fldChar w:fldCharType="begin"/>
            </w:r>
            <w:r w:rsidR="00000443">
              <w:rPr>
                <w:noProof/>
                <w:webHidden/>
              </w:rPr>
              <w:instrText xml:space="preserve"> PAGEREF _Toc424751199 \h </w:instrText>
            </w:r>
            <w:r w:rsidR="000A6605">
              <w:rPr>
                <w:noProof/>
                <w:webHidden/>
              </w:rPr>
            </w:r>
            <w:r w:rsidR="000A6605">
              <w:rPr>
                <w:noProof/>
                <w:webHidden/>
              </w:rPr>
              <w:fldChar w:fldCharType="separate"/>
            </w:r>
            <w:r w:rsidR="00945AFD">
              <w:rPr>
                <w:noProof/>
                <w:webHidden/>
              </w:rPr>
              <w:t>40</w:t>
            </w:r>
            <w:r w:rsidR="000A6605">
              <w:rPr>
                <w:noProof/>
                <w:webHidden/>
              </w:rPr>
              <w:fldChar w:fldCharType="end"/>
            </w:r>
          </w:hyperlink>
        </w:p>
        <w:p w:rsidR="00000443" w:rsidRDefault="0032023A" w:rsidP="001533EC">
          <w:pPr>
            <w:pStyle w:val="TOC3"/>
            <w:rPr>
              <w:rFonts w:eastAsiaTheme="minorEastAsia"/>
              <w:noProof/>
            </w:rPr>
          </w:pPr>
          <w:hyperlink w:anchor="_Toc424751200" w:history="1">
            <w:r w:rsidR="00000443" w:rsidRPr="00B15A2A">
              <w:rPr>
                <w:rStyle w:val="Hyperlink"/>
                <w:noProof/>
              </w:rPr>
              <w:t>U. Written Notice of Expulsion Decision</w:t>
            </w:r>
            <w:r w:rsidR="00000443">
              <w:rPr>
                <w:noProof/>
                <w:webHidden/>
              </w:rPr>
              <w:tab/>
            </w:r>
            <w:r w:rsidR="000A6605">
              <w:rPr>
                <w:noProof/>
                <w:webHidden/>
              </w:rPr>
              <w:fldChar w:fldCharType="begin"/>
            </w:r>
            <w:r w:rsidR="00000443">
              <w:rPr>
                <w:noProof/>
                <w:webHidden/>
              </w:rPr>
              <w:instrText xml:space="preserve"> PAGEREF _Toc424751200 \h </w:instrText>
            </w:r>
            <w:r w:rsidR="000A6605">
              <w:rPr>
                <w:noProof/>
                <w:webHidden/>
              </w:rPr>
            </w:r>
            <w:r w:rsidR="000A6605">
              <w:rPr>
                <w:noProof/>
                <w:webHidden/>
              </w:rPr>
              <w:fldChar w:fldCharType="separate"/>
            </w:r>
            <w:r w:rsidR="00945AFD">
              <w:rPr>
                <w:noProof/>
                <w:webHidden/>
              </w:rPr>
              <w:t>40</w:t>
            </w:r>
            <w:r w:rsidR="000A6605">
              <w:rPr>
                <w:noProof/>
                <w:webHidden/>
              </w:rPr>
              <w:fldChar w:fldCharType="end"/>
            </w:r>
          </w:hyperlink>
        </w:p>
        <w:p w:rsidR="00000443" w:rsidRDefault="0032023A" w:rsidP="001533EC">
          <w:pPr>
            <w:pStyle w:val="TOC3"/>
            <w:rPr>
              <w:rFonts w:eastAsiaTheme="minorEastAsia"/>
              <w:noProof/>
            </w:rPr>
          </w:pPr>
          <w:hyperlink w:anchor="_Toc424751201" w:history="1">
            <w:r w:rsidR="00000443" w:rsidRPr="00B15A2A">
              <w:rPr>
                <w:rStyle w:val="Hyperlink"/>
                <w:noProof/>
              </w:rPr>
              <w:t>V. Readmission</w:t>
            </w:r>
            <w:r w:rsidR="00000443">
              <w:rPr>
                <w:noProof/>
                <w:webHidden/>
              </w:rPr>
              <w:tab/>
            </w:r>
            <w:r w:rsidR="000A6605">
              <w:rPr>
                <w:noProof/>
                <w:webHidden/>
              </w:rPr>
              <w:fldChar w:fldCharType="begin"/>
            </w:r>
            <w:r w:rsidR="00000443">
              <w:rPr>
                <w:noProof/>
                <w:webHidden/>
              </w:rPr>
              <w:instrText xml:space="preserve"> PAGEREF _Toc424751201 \h </w:instrText>
            </w:r>
            <w:r w:rsidR="000A6605">
              <w:rPr>
                <w:noProof/>
                <w:webHidden/>
              </w:rPr>
            </w:r>
            <w:r w:rsidR="000A6605">
              <w:rPr>
                <w:noProof/>
                <w:webHidden/>
              </w:rPr>
              <w:fldChar w:fldCharType="separate"/>
            </w:r>
            <w:r w:rsidR="00945AFD">
              <w:rPr>
                <w:noProof/>
                <w:webHidden/>
              </w:rPr>
              <w:t>40</w:t>
            </w:r>
            <w:r w:rsidR="000A6605">
              <w:rPr>
                <w:noProof/>
                <w:webHidden/>
              </w:rPr>
              <w:fldChar w:fldCharType="end"/>
            </w:r>
          </w:hyperlink>
        </w:p>
        <w:p w:rsidR="00000443" w:rsidRDefault="0032023A" w:rsidP="001533EC">
          <w:pPr>
            <w:pStyle w:val="TOC3"/>
            <w:rPr>
              <w:rFonts w:eastAsiaTheme="minorEastAsia"/>
              <w:noProof/>
            </w:rPr>
          </w:pPr>
          <w:hyperlink w:anchor="_Toc424751202" w:history="1">
            <w:r w:rsidR="00000443" w:rsidRPr="00B15A2A">
              <w:rPr>
                <w:rStyle w:val="Hyperlink"/>
                <w:noProof/>
              </w:rPr>
              <w:t>X. Community Service Alternative</w:t>
            </w:r>
            <w:r w:rsidR="00000443">
              <w:rPr>
                <w:noProof/>
                <w:webHidden/>
              </w:rPr>
              <w:tab/>
            </w:r>
            <w:r w:rsidR="000A6605">
              <w:rPr>
                <w:noProof/>
                <w:webHidden/>
              </w:rPr>
              <w:fldChar w:fldCharType="begin"/>
            </w:r>
            <w:r w:rsidR="00000443">
              <w:rPr>
                <w:noProof/>
                <w:webHidden/>
              </w:rPr>
              <w:instrText xml:space="preserve"> PAGEREF _Toc424751202 \h </w:instrText>
            </w:r>
            <w:r w:rsidR="000A6605">
              <w:rPr>
                <w:noProof/>
                <w:webHidden/>
              </w:rPr>
            </w:r>
            <w:r w:rsidR="000A6605">
              <w:rPr>
                <w:noProof/>
                <w:webHidden/>
              </w:rPr>
              <w:fldChar w:fldCharType="separate"/>
            </w:r>
            <w:r w:rsidR="00945AFD">
              <w:rPr>
                <w:noProof/>
                <w:webHidden/>
              </w:rPr>
              <w:t>40</w:t>
            </w:r>
            <w:r w:rsidR="000A6605">
              <w:rPr>
                <w:noProof/>
                <w:webHidden/>
              </w:rPr>
              <w:fldChar w:fldCharType="end"/>
            </w:r>
          </w:hyperlink>
        </w:p>
        <w:p w:rsidR="00000443" w:rsidRDefault="0032023A" w:rsidP="001533EC">
          <w:pPr>
            <w:pStyle w:val="TOC3"/>
            <w:rPr>
              <w:rFonts w:eastAsiaTheme="minorEastAsia"/>
              <w:noProof/>
            </w:rPr>
          </w:pPr>
          <w:hyperlink w:anchor="_Toc424751203" w:history="1">
            <w:r w:rsidR="00000443" w:rsidRPr="00B15A2A">
              <w:rPr>
                <w:rStyle w:val="Hyperlink"/>
                <w:noProof/>
              </w:rPr>
              <w:t>Y. Graduating Students</w:t>
            </w:r>
            <w:r w:rsidR="00000443">
              <w:rPr>
                <w:noProof/>
                <w:webHidden/>
              </w:rPr>
              <w:tab/>
            </w:r>
            <w:r w:rsidR="000A6605">
              <w:rPr>
                <w:noProof/>
                <w:webHidden/>
              </w:rPr>
              <w:fldChar w:fldCharType="begin"/>
            </w:r>
            <w:r w:rsidR="00000443">
              <w:rPr>
                <w:noProof/>
                <w:webHidden/>
              </w:rPr>
              <w:instrText xml:space="preserve"> PAGEREF _Toc424751203 \h </w:instrText>
            </w:r>
            <w:r w:rsidR="000A6605">
              <w:rPr>
                <w:noProof/>
                <w:webHidden/>
              </w:rPr>
            </w:r>
            <w:r w:rsidR="000A6605">
              <w:rPr>
                <w:noProof/>
                <w:webHidden/>
              </w:rPr>
              <w:fldChar w:fldCharType="separate"/>
            </w:r>
            <w:r w:rsidR="00945AFD">
              <w:rPr>
                <w:noProof/>
                <w:webHidden/>
              </w:rPr>
              <w:t>40</w:t>
            </w:r>
            <w:r w:rsidR="000A6605">
              <w:rPr>
                <w:noProof/>
                <w:webHidden/>
              </w:rPr>
              <w:fldChar w:fldCharType="end"/>
            </w:r>
          </w:hyperlink>
        </w:p>
        <w:p w:rsidR="00000443" w:rsidRDefault="0032023A" w:rsidP="001533EC">
          <w:pPr>
            <w:pStyle w:val="TOC3"/>
            <w:rPr>
              <w:rFonts w:eastAsiaTheme="minorEastAsia"/>
              <w:noProof/>
            </w:rPr>
          </w:pPr>
          <w:hyperlink w:anchor="_Toc424751204" w:history="1">
            <w:r w:rsidR="00000443" w:rsidRPr="00B15A2A">
              <w:rPr>
                <w:rStyle w:val="Hyperlink"/>
                <w:noProof/>
              </w:rPr>
              <w:t>Z. Notification of Subsequent School District</w:t>
            </w:r>
            <w:r w:rsidR="00000443">
              <w:rPr>
                <w:noProof/>
                <w:webHidden/>
              </w:rPr>
              <w:tab/>
            </w:r>
            <w:r w:rsidR="000A6605">
              <w:rPr>
                <w:noProof/>
                <w:webHidden/>
              </w:rPr>
              <w:fldChar w:fldCharType="begin"/>
            </w:r>
            <w:r w:rsidR="00000443">
              <w:rPr>
                <w:noProof/>
                <w:webHidden/>
              </w:rPr>
              <w:instrText xml:space="preserve"> PAGEREF _Toc424751204 \h </w:instrText>
            </w:r>
            <w:r w:rsidR="000A6605">
              <w:rPr>
                <w:noProof/>
                <w:webHidden/>
              </w:rPr>
            </w:r>
            <w:r w:rsidR="000A6605">
              <w:rPr>
                <w:noProof/>
                <w:webHidden/>
              </w:rPr>
              <w:fldChar w:fldCharType="separate"/>
            </w:r>
            <w:r w:rsidR="00945AFD">
              <w:rPr>
                <w:noProof/>
                <w:webHidden/>
              </w:rPr>
              <w:t>41</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205" w:history="1">
            <w:r w:rsidR="00000443" w:rsidRPr="00B15A2A">
              <w:rPr>
                <w:rStyle w:val="Hyperlink"/>
                <w:noProof/>
              </w:rPr>
              <w:t>Appendix B • Grievance Policy</w:t>
            </w:r>
            <w:r w:rsidR="00000443">
              <w:rPr>
                <w:noProof/>
                <w:webHidden/>
              </w:rPr>
              <w:tab/>
            </w:r>
            <w:r w:rsidR="000A6605">
              <w:rPr>
                <w:noProof/>
                <w:webHidden/>
              </w:rPr>
              <w:fldChar w:fldCharType="begin"/>
            </w:r>
            <w:r w:rsidR="00000443">
              <w:rPr>
                <w:noProof/>
                <w:webHidden/>
              </w:rPr>
              <w:instrText xml:space="preserve"> PAGEREF _Toc424751205 \h </w:instrText>
            </w:r>
            <w:r w:rsidR="000A6605">
              <w:rPr>
                <w:noProof/>
                <w:webHidden/>
              </w:rPr>
            </w:r>
            <w:r w:rsidR="000A6605">
              <w:rPr>
                <w:noProof/>
                <w:webHidden/>
              </w:rPr>
              <w:fldChar w:fldCharType="separate"/>
            </w:r>
            <w:r w:rsidR="00945AFD">
              <w:rPr>
                <w:noProof/>
                <w:webHidden/>
              </w:rPr>
              <w:t>42</w:t>
            </w:r>
            <w:r w:rsidR="000A6605">
              <w:rPr>
                <w:noProof/>
                <w:webHidden/>
              </w:rPr>
              <w:fldChar w:fldCharType="end"/>
            </w:r>
          </w:hyperlink>
        </w:p>
        <w:p w:rsidR="00000443" w:rsidRDefault="0032023A" w:rsidP="001533EC">
          <w:pPr>
            <w:pStyle w:val="TOC3"/>
            <w:rPr>
              <w:rFonts w:eastAsiaTheme="minorEastAsia"/>
              <w:noProof/>
            </w:rPr>
          </w:pPr>
          <w:hyperlink w:anchor="_Toc424751206" w:history="1">
            <w:r w:rsidR="00000443" w:rsidRPr="00B15A2A">
              <w:rPr>
                <w:rStyle w:val="Hyperlink"/>
                <w:noProof/>
              </w:rPr>
              <w:t>Categorical Programs Complaints Brochure</w:t>
            </w:r>
            <w:r w:rsidR="00000443">
              <w:rPr>
                <w:noProof/>
                <w:webHidden/>
              </w:rPr>
              <w:tab/>
            </w:r>
            <w:r w:rsidR="000A6605">
              <w:rPr>
                <w:noProof/>
                <w:webHidden/>
              </w:rPr>
              <w:fldChar w:fldCharType="begin"/>
            </w:r>
            <w:r w:rsidR="00000443">
              <w:rPr>
                <w:noProof/>
                <w:webHidden/>
              </w:rPr>
              <w:instrText xml:space="preserve"> PAGEREF _Toc424751206 \h </w:instrText>
            </w:r>
            <w:r w:rsidR="000A6605">
              <w:rPr>
                <w:noProof/>
                <w:webHidden/>
              </w:rPr>
            </w:r>
            <w:r w:rsidR="000A6605">
              <w:rPr>
                <w:noProof/>
                <w:webHidden/>
              </w:rPr>
              <w:fldChar w:fldCharType="separate"/>
            </w:r>
            <w:r w:rsidR="00945AFD">
              <w:rPr>
                <w:noProof/>
                <w:webHidden/>
              </w:rPr>
              <w:t>42</w:t>
            </w:r>
            <w:r w:rsidR="000A6605">
              <w:rPr>
                <w:noProof/>
                <w:webHidden/>
              </w:rPr>
              <w:fldChar w:fldCharType="end"/>
            </w:r>
          </w:hyperlink>
        </w:p>
        <w:p w:rsidR="00000443" w:rsidRDefault="0032023A" w:rsidP="001533EC">
          <w:pPr>
            <w:pStyle w:val="TOC3"/>
            <w:rPr>
              <w:rFonts w:eastAsiaTheme="minorEastAsia"/>
              <w:noProof/>
            </w:rPr>
          </w:pPr>
          <w:hyperlink w:anchor="_Toc424751207" w:history="1">
            <w:r w:rsidR="00000443" w:rsidRPr="00B15A2A">
              <w:rPr>
                <w:rStyle w:val="Hyperlink"/>
                <w:noProof/>
              </w:rPr>
              <w:t>What is a complaint?</w:t>
            </w:r>
            <w:r w:rsidR="00000443">
              <w:rPr>
                <w:noProof/>
                <w:webHidden/>
              </w:rPr>
              <w:tab/>
            </w:r>
            <w:r w:rsidR="000A6605">
              <w:rPr>
                <w:noProof/>
                <w:webHidden/>
              </w:rPr>
              <w:fldChar w:fldCharType="begin"/>
            </w:r>
            <w:r w:rsidR="00000443">
              <w:rPr>
                <w:noProof/>
                <w:webHidden/>
              </w:rPr>
              <w:instrText xml:space="preserve"> PAGEREF _Toc424751207 \h </w:instrText>
            </w:r>
            <w:r w:rsidR="000A6605">
              <w:rPr>
                <w:noProof/>
                <w:webHidden/>
              </w:rPr>
            </w:r>
            <w:r w:rsidR="000A6605">
              <w:rPr>
                <w:noProof/>
                <w:webHidden/>
              </w:rPr>
              <w:fldChar w:fldCharType="separate"/>
            </w:r>
            <w:r w:rsidR="00945AFD">
              <w:rPr>
                <w:noProof/>
                <w:webHidden/>
              </w:rPr>
              <w:t>42</w:t>
            </w:r>
            <w:r w:rsidR="000A6605">
              <w:rPr>
                <w:noProof/>
                <w:webHidden/>
              </w:rPr>
              <w:fldChar w:fldCharType="end"/>
            </w:r>
          </w:hyperlink>
        </w:p>
        <w:p w:rsidR="00000443" w:rsidRDefault="0032023A" w:rsidP="001533EC">
          <w:pPr>
            <w:pStyle w:val="TOC3"/>
            <w:rPr>
              <w:rFonts w:eastAsiaTheme="minorEastAsia"/>
              <w:noProof/>
            </w:rPr>
          </w:pPr>
          <w:hyperlink w:anchor="_Toc424751208" w:history="1">
            <w:r w:rsidR="00000443" w:rsidRPr="00B15A2A">
              <w:rPr>
                <w:rStyle w:val="Hyperlink"/>
                <w:noProof/>
              </w:rPr>
              <w:t>What are the responsibilities of the complainant?</w:t>
            </w:r>
            <w:r w:rsidR="00000443">
              <w:rPr>
                <w:noProof/>
                <w:webHidden/>
              </w:rPr>
              <w:tab/>
            </w:r>
            <w:r w:rsidR="000A6605">
              <w:rPr>
                <w:noProof/>
                <w:webHidden/>
              </w:rPr>
              <w:fldChar w:fldCharType="begin"/>
            </w:r>
            <w:r w:rsidR="00000443">
              <w:rPr>
                <w:noProof/>
                <w:webHidden/>
              </w:rPr>
              <w:instrText xml:space="preserve"> PAGEREF _Toc424751208 \h </w:instrText>
            </w:r>
            <w:r w:rsidR="000A6605">
              <w:rPr>
                <w:noProof/>
                <w:webHidden/>
              </w:rPr>
            </w:r>
            <w:r w:rsidR="000A6605">
              <w:rPr>
                <w:noProof/>
                <w:webHidden/>
              </w:rPr>
              <w:fldChar w:fldCharType="separate"/>
            </w:r>
            <w:r w:rsidR="00945AFD">
              <w:rPr>
                <w:noProof/>
                <w:webHidden/>
              </w:rPr>
              <w:t>42</w:t>
            </w:r>
            <w:r w:rsidR="000A6605">
              <w:rPr>
                <w:noProof/>
                <w:webHidden/>
              </w:rPr>
              <w:fldChar w:fldCharType="end"/>
            </w:r>
          </w:hyperlink>
        </w:p>
        <w:p w:rsidR="00000443" w:rsidRDefault="0032023A" w:rsidP="001533EC">
          <w:pPr>
            <w:pStyle w:val="TOC3"/>
            <w:rPr>
              <w:rFonts w:eastAsiaTheme="minorEastAsia"/>
              <w:noProof/>
            </w:rPr>
          </w:pPr>
          <w:hyperlink w:anchor="_Toc424751209" w:history="1">
            <w:r w:rsidR="00000443" w:rsidRPr="00B15A2A">
              <w:rPr>
                <w:rStyle w:val="Hyperlink"/>
                <w:noProof/>
              </w:rPr>
              <w:t>What are the responsibilities of the LEA?</w:t>
            </w:r>
            <w:r w:rsidR="00000443">
              <w:rPr>
                <w:noProof/>
                <w:webHidden/>
              </w:rPr>
              <w:tab/>
            </w:r>
            <w:r w:rsidR="000A6605">
              <w:rPr>
                <w:noProof/>
                <w:webHidden/>
              </w:rPr>
              <w:fldChar w:fldCharType="begin"/>
            </w:r>
            <w:r w:rsidR="00000443">
              <w:rPr>
                <w:noProof/>
                <w:webHidden/>
              </w:rPr>
              <w:instrText xml:space="preserve"> PAGEREF _Toc424751209 \h </w:instrText>
            </w:r>
            <w:r w:rsidR="000A6605">
              <w:rPr>
                <w:noProof/>
                <w:webHidden/>
              </w:rPr>
            </w:r>
            <w:r w:rsidR="000A6605">
              <w:rPr>
                <w:noProof/>
                <w:webHidden/>
              </w:rPr>
              <w:fldChar w:fldCharType="separate"/>
            </w:r>
            <w:r w:rsidR="00945AFD">
              <w:rPr>
                <w:noProof/>
                <w:webHidden/>
              </w:rPr>
              <w:t>43</w:t>
            </w:r>
            <w:r w:rsidR="000A6605">
              <w:rPr>
                <w:noProof/>
                <w:webHidden/>
              </w:rPr>
              <w:fldChar w:fldCharType="end"/>
            </w:r>
          </w:hyperlink>
        </w:p>
        <w:p w:rsidR="00000443" w:rsidRDefault="0032023A" w:rsidP="001533EC">
          <w:pPr>
            <w:pStyle w:val="TOC3"/>
            <w:rPr>
              <w:rFonts w:eastAsiaTheme="minorEastAsia"/>
              <w:noProof/>
            </w:rPr>
          </w:pPr>
          <w:hyperlink w:anchor="_Toc424751210" w:history="1">
            <w:r w:rsidR="00000443" w:rsidRPr="00B15A2A">
              <w:rPr>
                <w:rStyle w:val="Hyperlink"/>
                <w:noProof/>
              </w:rPr>
              <w:t>What are the responsibilities of the CDE?</w:t>
            </w:r>
            <w:r w:rsidR="00000443">
              <w:rPr>
                <w:noProof/>
                <w:webHidden/>
              </w:rPr>
              <w:tab/>
            </w:r>
            <w:r w:rsidR="000A6605">
              <w:rPr>
                <w:noProof/>
                <w:webHidden/>
              </w:rPr>
              <w:fldChar w:fldCharType="begin"/>
            </w:r>
            <w:r w:rsidR="00000443">
              <w:rPr>
                <w:noProof/>
                <w:webHidden/>
              </w:rPr>
              <w:instrText xml:space="preserve"> PAGEREF _Toc424751210 \h </w:instrText>
            </w:r>
            <w:r w:rsidR="000A6605">
              <w:rPr>
                <w:noProof/>
                <w:webHidden/>
              </w:rPr>
            </w:r>
            <w:r w:rsidR="000A6605">
              <w:rPr>
                <w:noProof/>
                <w:webHidden/>
              </w:rPr>
              <w:fldChar w:fldCharType="separate"/>
            </w:r>
            <w:r w:rsidR="00945AFD">
              <w:rPr>
                <w:noProof/>
                <w:webHidden/>
              </w:rPr>
              <w:t>43</w:t>
            </w:r>
            <w:r w:rsidR="000A6605">
              <w:rPr>
                <w:noProof/>
                <w:webHidden/>
              </w:rPr>
              <w:fldChar w:fldCharType="end"/>
            </w:r>
          </w:hyperlink>
        </w:p>
        <w:p w:rsidR="00000443" w:rsidRDefault="0032023A" w:rsidP="001533EC">
          <w:pPr>
            <w:pStyle w:val="TOC3"/>
            <w:rPr>
              <w:rFonts w:eastAsiaTheme="minorEastAsia"/>
              <w:noProof/>
            </w:rPr>
          </w:pPr>
          <w:hyperlink w:anchor="_Toc424751211" w:history="1">
            <w:r w:rsidR="00000443" w:rsidRPr="00B15A2A">
              <w:rPr>
                <w:rStyle w:val="Hyperlink"/>
                <w:noProof/>
              </w:rPr>
              <w:t>CALIFORNIA DEPARTMENT OF EDUCATION</w:t>
            </w:r>
            <w:r w:rsidR="00000443">
              <w:rPr>
                <w:noProof/>
                <w:webHidden/>
              </w:rPr>
              <w:tab/>
            </w:r>
            <w:r w:rsidR="000A6605">
              <w:rPr>
                <w:noProof/>
                <w:webHidden/>
              </w:rPr>
              <w:fldChar w:fldCharType="begin"/>
            </w:r>
            <w:r w:rsidR="00000443">
              <w:rPr>
                <w:noProof/>
                <w:webHidden/>
              </w:rPr>
              <w:instrText xml:space="preserve"> PAGEREF _Toc424751211 \h </w:instrText>
            </w:r>
            <w:r w:rsidR="000A6605">
              <w:rPr>
                <w:noProof/>
                <w:webHidden/>
              </w:rPr>
            </w:r>
            <w:r w:rsidR="000A6605">
              <w:rPr>
                <w:noProof/>
                <w:webHidden/>
              </w:rPr>
              <w:fldChar w:fldCharType="separate"/>
            </w:r>
            <w:r w:rsidR="00945AFD">
              <w:rPr>
                <w:noProof/>
                <w:webHidden/>
              </w:rPr>
              <w:t>43</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212" w:history="1">
            <w:r w:rsidR="00000443" w:rsidRPr="00B15A2A">
              <w:rPr>
                <w:rStyle w:val="Hyperlink"/>
                <w:noProof/>
              </w:rPr>
              <w:t>Parents’/Guardians’ Commitment:</w:t>
            </w:r>
            <w:r w:rsidR="00000443">
              <w:rPr>
                <w:noProof/>
                <w:webHidden/>
              </w:rPr>
              <w:tab/>
            </w:r>
            <w:r w:rsidR="000A6605">
              <w:rPr>
                <w:noProof/>
                <w:webHidden/>
              </w:rPr>
              <w:fldChar w:fldCharType="begin"/>
            </w:r>
            <w:r w:rsidR="00000443">
              <w:rPr>
                <w:noProof/>
                <w:webHidden/>
              </w:rPr>
              <w:instrText xml:space="preserve"> PAGEREF _Toc424751212 \h </w:instrText>
            </w:r>
            <w:r w:rsidR="000A6605">
              <w:rPr>
                <w:noProof/>
                <w:webHidden/>
              </w:rPr>
            </w:r>
            <w:r w:rsidR="000A6605">
              <w:rPr>
                <w:noProof/>
                <w:webHidden/>
              </w:rPr>
              <w:fldChar w:fldCharType="separate"/>
            </w:r>
            <w:r w:rsidR="00945AFD">
              <w:rPr>
                <w:noProof/>
                <w:webHidden/>
              </w:rPr>
              <w:t>45</w:t>
            </w:r>
            <w:r w:rsidR="000A6605">
              <w:rPr>
                <w:noProof/>
                <w:webHidden/>
              </w:rPr>
              <w:fldChar w:fldCharType="end"/>
            </w:r>
          </w:hyperlink>
        </w:p>
        <w:p w:rsidR="00000443" w:rsidRDefault="0032023A">
          <w:pPr>
            <w:pStyle w:val="TOC1"/>
            <w:tabs>
              <w:tab w:val="right" w:leader="dot" w:pos="10070"/>
            </w:tabs>
            <w:rPr>
              <w:rFonts w:eastAsiaTheme="minorEastAsia"/>
              <w:noProof/>
            </w:rPr>
          </w:pPr>
          <w:hyperlink w:anchor="_Toc424751213" w:history="1">
            <w:r w:rsidR="00000443" w:rsidRPr="00B15A2A">
              <w:rPr>
                <w:rStyle w:val="Hyperlink"/>
                <w:noProof/>
              </w:rPr>
              <w:t>Student’s Commitment:</w:t>
            </w:r>
            <w:r w:rsidR="00000443">
              <w:rPr>
                <w:noProof/>
                <w:webHidden/>
              </w:rPr>
              <w:tab/>
            </w:r>
            <w:r w:rsidR="000A6605">
              <w:rPr>
                <w:noProof/>
                <w:webHidden/>
              </w:rPr>
              <w:fldChar w:fldCharType="begin"/>
            </w:r>
            <w:r w:rsidR="00000443">
              <w:rPr>
                <w:noProof/>
                <w:webHidden/>
              </w:rPr>
              <w:instrText xml:space="preserve"> PAGEREF _Toc424751213 \h </w:instrText>
            </w:r>
            <w:r w:rsidR="000A6605">
              <w:rPr>
                <w:noProof/>
                <w:webHidden/>
              </w:rPr>
            </w:r>
            <w:r w:rsidR="000A6605">
              <w:rPr>
                <w:noProof/>
                <w:webHidden/>
              </w:rPr>
              <w:fldChar w:fldCharType="separate"/>
            </w:r>
            <w:r w:rsidR="00945AFD">
              <w:rPr>
                <w:noProof/>
                <w:webHidden/>
              </w:rPr>
              <w:t>45</w:t>
            </w:r>
            <w:r w:rsidR="000A6605">
              <w:rPr>
                <w:noProof/>
                <w:webHidden/>
              </w:rPr>
              <w:fldChar w:fldCharType="end"/>
            </w:r>
          </w:hyperlink>
        </w:p>
        <w:p w:rsidR="00B274C6" w:rsidRDefault="000A6605" w:rsidP="00B274C6">
          <w:pPr>
            <w:rPr>
              <w:b/>
              <w:bCs/>
              <w:noProof/>
            </w:rPr>
          </w:pPr>
          <w:r>
            <w:rPr>
              <w:b/>
              <w:bCs/>
              <w:noProof/>
            </w:rPr>
            <w:fldChar w:fldCharType="end"/>
          </w:r>
        </w:p>
      </w:sdtContent>
    </w:sdt>
    <w:p w:rsidR="000967AC" w:rsidRDefault="000967AC">
      <w:pPr>
        <w:rPr>
          <w:rFonts w:ascii="Times New Roman" w:eastAsia="Times New Roman" w:hAnsi="Times New Roman" w:cs="Times New Roman"/>
          <w:b/>
          <w:bCs/>
          <w:kern w:val="36"/>
          <w:sz w:val="48"/>
          <w:szCs w:val="48"/>
        </w:rPr>
      </w:pPr>
      <w:r>
        <w:br w:type="page"/>
      </w:r>
    </w:p>
    <w:p w:rsidR="00FF679E" w:rsidRPr="00B274C6" w:rsidRDefault="00FF679E" w:rsidP="0062707F">
      <w:pPr>
        <w:pStyle w:val="Heading1"/>
      </w:pPr>
      <w:bookmarkStart w:id="1" w:name="_Toc424751103"/>
      <w:r w:rsidRPr="00FF679E">
        <w:lastRenderedPageBreak/>
        <w:t>Mission • Vision • School Motto:</w:t>
      </w:r>
      <w:bookmarkEnd w:id="1"/>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Mission:</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Community School for Creative Education partners with families and communities to provide a rigorous college-preparatory program integrated into a culturally rich, arts-infused, highly personalized curriculum inspired by Waldorf education for the diverse students of Oakland to promote equity and prepare culturally competent, well-rounded, lifelong learners to lead, contribute to, and successfully participate in our rapidly changing multicultural society.</w:t>
      </w:r>
    </w:p>
    <w:p w:rsidR="00FF679E" w:rsidRDefault="00FF679E" w:rsidP="00FF679E">
      <w:pPr>
        <w:spacing w:after="0" w:line="240" w:lineRule="auto"/>
        <w:rPr>
          <w:rFonts w:ascii="Arial" w:eastAsia="Times New Roman" w:hAnsi="Arial" w:cs="Arial"/>
          <w:b/>
          <w:bCs/>
          <w:color w:val="000000"/>
          <w:sz w:val="24"/>
          <w:szCs w:val="24"/>
        </w:rPr>
      </w:pP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Vision:</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Community School for Creative Education envisions a future in which all children have access to quality education; all children experience success in community and career; and youth voices contribute in valued and meaningful ways to the success of a thriving, equitable, and multicultural society. </w:t>
      </w:r>
    </w:p>
    <w:p w:rsidR="00FF679E" w:rsidRDefault="00FF679E" w:rsidP="00FF679E">
      <w:pPr>
        <w:spacing w:after="0" w:line="240" w:lineRule="auto"/>
        <w:rPr>
          <w:rFonts w:ascii="Arial" w:eastAsia="Times New Roman" w:hAnsi="Arial" w:cs="Arial"/>
          <w:b/>
          <w:bCs/>
          <w:color w:val="000000"/>
          <w:sz w:val="24"/>
          <w:szCs w:val="24"/>
        </w:rPr>
      </w:pP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School Motto:</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Receive </w:t>
      </w:r>
      <w:r w:rsidR="00686E74" w:rsidRPr="00FF679E">
        <w:rPr>
          <w:rFonts w:ascii="Arial" w:eastAsia="Times New Roman" w:hAnsi="Arial" w:cs="Arial"/>
          <w:color w:val="000000"/>
          <w:sz w:val="23"/>
          <w:szCs w:val="23"/>
        </w:rPr>
        <w:t>the</w:t>
      </w:r>
      <w:r w:rsidRPr="00FF679E">
        <w:rPr>
          <w:rFonts w:ascii="Arial" w:eastAsia="Times New Roman" w:hAnsi="Arial" w:cs="Arial"/>
          <w:color w:val="000000"/>
          <w:sz w:val="23"/>
          <w:szCs w:val="23"/>
        </w:rPr>
        <w:t xml:space="preserve"> Child </w:t>
      </w:r>
      <w:r w:rsidR="00686E74" w:rsidRPr="00FF679E">
        <w:rPr>
          <w:rFonts w:ascii="Arial" w:eastAsia="Times New Roman" w:hAnsi="Arial" w:cs="Arial"/>
          <w:color w:val="000000"/>
          <w:sz w:val="23"/>
          <w:szCs w:val="23"/>
        </w:rPr>
        <w:t>in</w:t>
      </w:r>
      <w:r w:rsidRPr="00FF679E">
        <w:rPr>
          <w:rFonts w:ascii="Arial" w:eastAsia="Times New Roman" w:hAnsi="Arial" w:cs="Arial"/>
          <w:color w:val="000000"/>
          <w:sz w:val="23"/>
          <w:szCs w:val="23"/>
        </w:rPr>
        <w:t xml:space="preserve"> Reverence,</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Educate </w:t>
      </w:r>
      <w:r w:rsidR="00686E74" w:rsidRPr="00FF679E">
        <w:rPr>
          <w:rFonts w:ascii="Arial" w:eastAsia="Times New Roman" w:hAnsi="Arial" w:cs="Arial"/>
          <w:color w:val="000000"/>
          <w:sz w:val="23"/>
          <w:szCs w:val="23"/>
        </w:rPr>
        <w:t>the</w:t>
      </w:r>
      <w:r w:rsidRPr="00FF679E">
        <w:rPr>
          <w:rFonts w:ascii="Arial" w:eastAsia="Times New Roman" w:hAnsi="Arial" w:cs="Arial"/>
          <w:color w:val="000000"/>
          <w:sz w:val="23"/>
          <w:szCs w:val="23"/>
        </w:rPr>
        <w:t xml:space="preserve"> Child </w:t>
      </w:r>
      <w:r w:rsidR="00686E74" w:rsidRPr="00FF679E">
        <w:rPr>
          <w:rFonts w:ascii="Arial" w:eastAsia="Times New Roman" w:hAnsi="Arial" w:cs="Arial"/>
          <w:color w:val="000000"/>
          <w:sz w:val="23"/>
          <w:szCs w:val="23"/>
        </w:rPr>
        <w:t>in</w:t>
      </w:r>
      <w:r w:rsidRPr="00FF679E">
        <w:rPr>
          <w:rFonts w:ascii="Arial" w:eastAsia="Times New Roman" w:hAnsi="Arial" w:cs="Arial"/>
          <w:color w:val="000000"/>
          <w:sz w:val="23"/>
          <w:szCs w:val="23"/>
        </w:rPr>
        <w:t xml:space="preserve"> Love</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Let </w:t>
      </w:r>
      <w:r w:rsidR="00686E74" w:rsidRPr="00FF679E">
        <w:rPr>
          <w:rFonts w:ascii="Arial" w:eastAsia="Times New Roman" w:hAnsi="Arial" w:cs="Arial"/>
          <w:color w:val="000000"/>
          <w:sz w:val="23"/>
          <w:szCs w:val="23"/>
        </w:rPr>
        <w:t>the</w:t>
      </w:r>
      <w:r w:rsidRPr="00FF679E">
        <w:rPr>
          <w:rFonts w:ascii="Arial" w:eastAsia="Times New Roman" w:hAnsi="Arial" w:cs="Arial"/>
          <w:color w:val="000000"/>
          <w:sz w:val="23"/>
          <w:szCs w:val="23"/>
        </w:rPr>
        <w:t xml:space="preserve"> Child Go Forth </w:t>
      </w:r>
      <w:r w:rsidR="00686E74" w:rsidRPr="00FF679E">
        <w:rPr>
          <w:rFonts w:ascii="Arial" w:eastAsia="Times New Roman" w:hAnsi="Arial" w:cs="Arial"/>
          <w:color w:val="000000"/>
          <w:sz w:val="23"/>
          <w:szCs w:val="23"/>
        </w:rPr>
        <w:t>in</w:t>
      </w:r>
      <w:r w:rsidRPr="00FF679E">
        <w:rPr>
          <w:rFonts w:ascii="Arial" w:eastAsia="Times New Roman" w:hAnsi="Arial" w:cs="Arial"/>
          <w:color w:val="000000"/>
          <w:sz w:val="23"/>
          <w:szCs w:val="23"/>
        </w:rPr>
        <w:t xml:space="preserve"> Freedom</w:t>
      </w:r>
    </w:p>
    <w:p w:rsidR="00FF679E" w:rsidRDefault="00FF679E" w:rsidP="00FF679E">
      <w:pPr>
        <w:spacing w:after="0" w:line="240" w:lineRule="auto"/>
        <w:rPr>
          <w:rFonts w:ascii="Arial" w:eastAsia="Times New Roman" w:hAnsi="Arial" w:cs="Arial"/>
          <w:color w:val="000000"/>
          <w:sz w:val="23"/>
          <w:szCs w:val="23"/>
        </w:rPr>
      </w:pP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El Niño Ha De Ser Recibido Con Respeto</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Educado Con Amor</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Puesto En La Vida Finalmente En Libertad</w:t>
      </w:r>
    </w:p>
    <w:p w:rsidR="00FF679E" w:rsidRDefault="00FF679E" w:rsidP="00FF679E">
      <w:pPr>
        <w:spacing w:after="0" w:line="240" w:lineRule="auto"/>
        <w:rPr>
          <w:rFonts w:ascii="Arial" w:eastAsia="Times New Roman" w:hAnsi="Arial" w:cs="Arial"/>
          <w:color w:val="000000"/>
          <w:sz w:val="23"/>
          <w:szCs w:val="23"/>
        </w:rPr>
      </w:pP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Đón Nhận Đứa Trẻ Với Sự Trân Quý</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Giáo Dục Đứa Trẻ Trong Tình Yêu Thương</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Để Đứa Trẻ Bước Đi Trong Tự Do</w:t>
      </w:r>
    </w:p>
    <w:p w:rsidR="00FF679E" w:rsidRDefault="00FF679E" w:rsidP="00FF679E">
      <w:pPr>
        <w:spacing w:after="0" w:line="240" w:lineRule="auto"/>
        <w:rPr>
          <w:rFonts w:ascii="MS Mincho" w:eastAsia="MS Mincho" w:hAnsi="MS Mincho" w:cs="Times New Roman"/>
          <w:color w:val="000000"/>
          <w:sz w:val="23"/>
          <w:szCs w:val="23"/>
        </w:rPr>
      </w:pP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MS Mincho" w:eastAsia="MS Mincho" w:hAnsi="MS Mincho" w:cs="Times New Roman" w:hint="eastAsia"/>
          <w:color w:val="000000"/>
          <w:sz w:val="23"/>
          <w:szCs w:val="23"/>
        </w:rPr>
        <w:t>以崇敬迎接</w:t>
      </w:r>
      <w:r w:rsidRPr="00FF679E">
        <w:rPr>
          <w:rFonts w:ascii="Arial" w:eastAsia="Times New Roman" w:hAnsi="Arial" w:cs="Arial"/>
          <w:color w:val="000000"/>
          <w:sz w:val="23"/>
          <w:szCs w:val="23"/>
        </w:rPr>
        <w:t xml:space="preserve"> </w:t>
      </w:r>
      <w:r w:rsidRPr="00FF679E">
        <w:rPr>
          <w:rFonts w:ascii="MS Mincho" w:eastAsia="MS Mincho" w:hAnsi="MS Mincho" w:cs="Times New Roman" w:hint="eastAsia"/>
          <w:color w:val="000000"/>
          <w:sz w:val="23"/>
          <w:szCs w:val="23"/>
        </w:rPr>
        <w:t>用</w:t>
      </w:r>
      <w:r w:rsidRPr="00FF679E">
        <w:rPr>
          <w:rFonts w:ascii="Arial" w:eastAsia="Times New Roman" w:hAnsi="Arial" w:cs="Arial"/>
          <w:color w:val="000000"/>
          <w:sz w:val="23"/>
          <w:szCs w:val="23"/>
        </w:rPr>
        <w:tab/>
      </w:r>
      <w:r w:rsidRPr="00FF679E">
        <w:rPr>
          <w:rFonts w:ascii="MS Mincho" w:eastAsia="MS Mincho" w:hAnsi="MS Mincho" w:cs="Times New Roman" w:hint="eastAsia"/>
          <w:color w:val="000000"/>
          <w:sz w:val="23"/>
          <w:szCs w:val="23"/>
        </w:rPr>
        <w:t>在自由的心</w:t>
      </w:r>
      <w:r w:rsidRPr="00FF679E">
        <w:rPr>
          <w:rFonts w:ascii="Arial" w:eastAsia="Times New Roman" w:hAnsi="Arial" w:cs="Arial"/>
          <w:color w:val="000000"/>
          <w:sz w:val="23"/>
          <w:szCs w:val="23"/>
        </w:rPr>
        <w:t xml:space="preserve">  </w:t>
      </w:r>
    </w:p>
    <w:p w:rsidR="00FF679E" w:rsidRPr="00FF679E" w:rsidRDefault="00FF679E" w:rsidP="00FF679E">
      <w:pPr>
        <w:spacing w:after="0" w:line="240" w:lineRule="auto"/>
        <w:rPr>
          <w:rFonts w:ascii="Times New Roman" w:eastAsia="Times New Roman" w:hAnsi="Times New Roman" w:cs="Times New Roman"/>
          <w:sz w:val="24"/>
          <w:szCs w:val="24"/>
        </w:rPr>
      </w:pPr>
    </w:p>
    <w:p w:rsidR="00FF679E" w:rsidRDefault="00FF679E">
      <w:pPr>
        <w:rPr>
          <w:rFonts w:ascii="Arial" w:eastAsia="Times New Roman" w:hAnsi="Arial" w:cs="Arial"/>
          <w:b/>
          <w:bCs/>
          <w:color w:val="000000"/>
          <w:kern w:val="36"/>
          <w:sz w:val="47"/>
          <w:szCs w:val="47"/>
        </w:rPr>
      </w:pPr>
      <w:r>
        <w:rPr>
          <w:rFonts w:ascii="Arial" w:eastAsia="Times New Roman" w:hAnsi="Arial" w:cs="Arial"/>
          <w:b/>
          <w:bCs/>
          <w:color w:val="000000"/>
          <w:kern w:val="36"/>
          <w:sz w:val="47"/>
          <w:szCs w:val="47"/>
        </w:rPr>
        <w:br w:type="page"/>
      </w:r>
    </w:p>
    <w:p w:rsidR="00BF1271" w:rsidRDefault="00FF679E" w:rsidP="00BF1271">
      <w:pPr>
        <w:pStyle w:val="Heading1"/>
        <w:jc w:val="center"/>
      </w:pPr>
      <w:bookmarkStart w:id="2" w:name="_Toc424751104"/>
      <w:r w:rsidRPr="000967AC">
        <w:lastRenderedPageBreak/>
        <w:t>School Vers</w:t>
      </w:r>
      <w:bookmarkEnd w:id="2"/>
      <w:r w:rsidR="00BF1271">
        <w:t>e</w:t>
      </w:r>
    </w:p>
    <w:p w:rsidR="00FF679E" w:rsidRPr="00BF1271" w:rsidRDefault="00FF679E" w:rsidP="00BF1271">
      <w:pPr>
        <w:pStyle w:val="Heading1"/>
        <w:jc w:val="center"/>
      </w:pPr>
      <w:r w:rsidRPr="00FF679E">
        <w:rPr>
          <w:rFonts w:ascii="Arial" w:hAnsi="Arial" w:cs="Arial"/>
          <w:color w:val="000000"/>
          <w:sz w:val="18"/>
          <w:szCs w:val="18"/>
        </w:rPr>
        <w:t>(Anonymous)</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color w:val="000000"/>
          <w:sz w:val="18"/>
          <w:szCs w:val="18"/>
        </w:rPr>
        <w:t>Cited by Cecil Hardwood,</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color w:val="000000"/>
          <w:sz w:val="18"/>
          <w:szCs w:val="18"/>
        </w:rPr>
        <w:t>Co-Founder of the first Waldorf schools in an English speaking country (1898-1975)</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This is our school</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Let peace dwell here.</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Let the room be filled with contentment.</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Let Love abide here:</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Love of one another</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Love of humankind</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Love of the earth</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And love of life itself.</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Let us remember:</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As many hands build a house,</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So, many hearts make a school.</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Esta es nuestra escuela</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Que la paz habite aquí.</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 xml:space="preserve">Que el cuarto se llene de </w:t>
      </w:r>
      <w:r w:rsidR="00686E74" w:rsidRPr="00FF679E">
        <w:rPr>
          <w:rFonts w:ascii="Arial" w:eastAsia="Times New Roman" w:hAnsi="Arial" w:cs="Arial"/>
          <w:b/>
          <w:bCs/>
          <w:color w:val="000000"/>
          <w:sz w:val="23"/>
          <w:szCs w:val="23"/>
        </w:rPr>
        <w:t>satisfacción.</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Dejar que el amor permanezca aqui:</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Amor de unos a otros</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El amor de humanidad</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Amor a la tierra.</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Amor a la vida misma.</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Recordemos:</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Como tantas manos construyen una casa</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Así, muchos corazones hacen una escuela.</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MingLiU" w:eastAsia="MingLiU" w:hAnsi="MingLiU" w:cs="Times New Roman" w:hint="eastAsia"/>
          <w:b/>
          <w:bCs/>
          <w:color w:val="000000"/>
          <w:sz w:val="23"/>
          <w:szCs w:val="23"/>
        </w:rPr>
        <w:t>這是我們的學校</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MingLiU" w:eastAsia="MingLiU" w:hAnsi="MingLiU" w:cs="Times New Roman" w:hint="eastAsia"/>
          <w:b/>
          <w:bCs/>
          <w:color w:val="000000"/>
          <w:sz w:val="23"/>
          <w:szCs w:val="23"/>
        </w:rPr>
        <w:t>讓平安與我們同在</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MingLiU" w:eastAsia="MingLiU" w:hAnsi="MingLiU" w:cs="Times New Roman" w:hint="eastAsia"/>
          <w:b/>
          <w:bCs/>
          <w:color w:val="000000"/>
          <w:sz w:val="23"/>
          <w:szCs w:val="23"/>
        </w:rPr>
        <w:t>讓滿足感覺暢流每個角落</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MingLiU" w:eastAsia="MingLiU" w:hAnsi="MingLiU" w:cs="Times New Roman" w:hint="eastAsia"/>
          <w:b/>
          <w:bCs/>
          <w:color w:val="000000"/>
          <w:sz w:val="23"/>
          <w:szCs w:val="23"/>
        </w:rPr>
        <w:t>讓愛心充滿校園</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MingLiU" w:eastAsia="MingLiU" w:hAnsi="MingLiU" w:cs="Times New Roman" w:hint="eastAsia"/>
          <w:b/>
          <w:bCs/>
          <w:color w:val="000000"/>
          <w:sz w:val="23"/>
          <w:szCs w:val="23"/>
        </w:rPr>
        <w:t>彼此互愛</w:t>
      </w:r>
      <w:r w:rsidRPr="00FF679E">
        <w:rPr>
          <w:rFonts w:ascii="Arial" w:eastAsia="Times New Roman" w:hAnsi="Arial" w:cs="Arial"/>
          <w:b/>
          <w:bCs/>
          <w:color w:val="000000"/>
          <w:sz w:val="23"/>
          <w:szCs w:val="23"/>
        </w:rPr>
        <w:t xml:space="preserve">, </w:t>
      </w:r>
      <w:r w:rsidRPr="00FF679E">
        <w:rPr>
          <w:rFonts w:ascii="MingLiU" w:eastAsia="MingLiU" w:hAnsi="MingLiU" w:cs="Times New Roman" w:hint="eastAsia"/>
          <w:b/>
          <w:bCs/>
          <w:color w:val="000000"/>
          <w:sz w:val="23"/>
          <w:szCs w:val="23"/>
        </w:rPr>
        <w:t>博愛社羣</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MingLiU" w:eastAsia="MingLiU" w:hAnsi="MingLiU" w:cs="Times New Roman" w:hint="eastAsia"/>
          <w:b/>
          <w:bCs/>
          <w:color w:val="000000"/>
          <w:sz w:val="23"/>
          <w:szCs w:val="23"/>
        </w:rPr>
        <w:t>環保大地</w:t>
      </w:r>
      <w:r w:rsidRPr="00FF679E">
        <w:rPr>
          <w:rFonts w:ascii="Arial" w:eastAsia="Times New Roman" w:hAnsi="Arial" w:cs="Arial"/>
          <w:b/>
          <w:bCs/>
          <w:color w:val="000000"/>
          <w:sz w:val="23"/>
          <w:szCs w:val="23"/>
        </w:rPr>
        <w:t xml:space="preserve">, </w:t>
      </w:r>
      <w:r w:rsidRPr="00FF679E">
        <w:rPr>
          <w:rFonts w:ascii="MingLiU" w:eastAsia="MingLiU" w:hAnsi="MingLiU" w:cs="Times New Roman" w:hint="eastAsia"/>
          <w:b/>
          <w:bCs/>
          <w:color w:val="000000"/>
          <w:sz w:val="23"/>
          <w:szCs w:val="23"/>
        </w:rPr>
        <w:t>熱愛人生。</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MingLiU" w:eastAsia="MingLiU" w:hAnsi="MingLiU" w:cs="Times New Roman" w:hint="eastAsia"/>
          <w:b/>
          <w:bCs/>
          <w:color w:val="000000"/>
          <w:sz w:val="23"/>
          <w:szCs w:val="23"/>
        </w:rPr>
        <w:t>讓我們緊記</w:t>
      </w:r>
      <w:r w:rsidRPr="00FF679E">
        <w:rPr>
          <w:rFonts w:ascii="Arial" w:eastAsia="Times New Roman" w:hAnsi="Arial" w:cs="Arial"/>
          <w:b/>
          <w:bCs/>
          <w:color w:val="000000"/>
          <w:sz w:val="23"/>
          <w:szCs w:val="23"/>
        </w:rPr>
        <w:t>:</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MingLiU" w:eastAsia="MingLiU" w:hAnsi="MingLiU" w:cs="Times New Roman" w:hint="eastAsia"/>
          <w:b/>
          <w:bCs/>
          <w:color w:val="000000"/>
          <w:sz w:val="23"/>
          <w:szCs w:val="23"/>
        </w:rPr>
        <w:t>建屋要合力</w:t>
      </w:r>
      <w:r w:rsidRPr="00FF679E">
        <w:rPr>
          <w:rFonts w:ascii="Arial" w:eastAsia="Times New Roman" w:hAnsi="Arial" w:cs="Arial"/>
          <w:b/>
          <w:bCs/>
          <w:color w:val="000000"/>
          <w:sz w:val="23"/>
          <w:szCs w:val="23"/>
        </w:rPr>
        <w:t>,</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MingLiU" w:eastAsia="MingLiU" w:hAnsi="MingLiU" w:cs="Times New Roman" w:hint="eastAsia"/>
          <w:b/>
          <w:bCs/>
          <w:color w:val="000000"/>
          <w:sz w:val="23"/>
          <w:szCs w:val="23"/>
        </w:rPr>
        <w:t>建校要同心！</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Đây là trường học của chúng ta</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Hãy sống hòa bình ở đây.</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Hãy để căn phòng tràn đầy mãn nguyện.</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Hãy để tình yêu tồn tại ở đây:</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Tình yêu của nhau</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Tình yêu của nhân loại</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Tình yêu của trái đất</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Và tình yêu của đời mình.</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Chúng ta hãy nhớ:</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Như nhiều bàn tay xây dựng một ngôi nhà,</w:t>
      </w:r>
    </w:p>
    <w:p w:rsidR="00FF679E" w:rsidRPr="00FF679E" w:rsidRDefault="00FF679E" w:rsidP="00FF679E">
      <w:pPr>
        <w:spacing w:after="0" w:line="240" w:lineRule="auto"/>
        <w:jc w:val="center"/>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Vì vậy, nhiều trái tim tạo thành một trường học</w:t>
      </w:r>
      <w:r w:rsidRPr="00FF679E">
        <w:rPr>
          <w:rFonts w:ascii="Arial" w:eastAsia="Times New Roman" w:hAnsi="Arial" w:cs="Arial"/>
          <w:b/>
          <w:bCs/>
          <w:color w:val="333399"/>
          <w:sz w:val="23"/>
          <w:szCs w:val="23"/>
        </w:rPr>
        <w:t xml:space="preserve">. </w:t>
      </w:r>
    </w:p>
    <w:p w:rsidR="0062707F" w:rsidRDefault="0062707F" w:rsidP="0062707F">
      <w:pPr>
        <w:pStyle w:val="Heading1"/>
      </w:pPr>
      <w:bookmarkStart w:id="3" w:name="_Toc424751105"/>
      <w:r>
        <w:lastRenderedPageBreak/>
        <w:t>Family Letter</w:t>
      </w:r>
      <w:bookmarkEnd w:id="3"/>
    </w:p>
    <w:p w:rsidR="00FF679E" w:rsidRPr="0062707F" w:rsidRDefault="00FF679E" w:rsidP="00FF679E">
      <w:pPr>
        <w:rPr>
          <w:rFonts w:ascii="Arial" w:eastAsia="Times New Roman" w:hAnsi="Arial" w:cs="Arial"/>
          <w:color w:val="000000"/>
          <w:sz w:val="24"/>
          <w:szCs w:val="24"/>
        </w:rPr>
      </w:pPr>
      <w:r w:rsidRPr="00FF679E">
        <w:rPr>
          <w:rFonts w:ascii="Arial" w:eastAsia="Times New Roman" w:hAnsi="Arial" w:cs="Arial"/>
          <w:color w:val="000000"/>
          <w:sz w:val="24"/>
          <w:szCs w:val="24"/>
        </w:rPr>
        <w:t>Dear Families,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4"/>
          <w:szCs w:val="24"/>
        </w:rPr>
        <w:t>Welcome to Community School for Creative Education!  We are delighted to work with you in this year to make this a nurturing and strong experience for every child at Community School.</w:t>
      </w:r>
      <w:r w:rsidRPr="00FF679E">
        <w:rPr>
          <w:rFonts w:ascii="Arial" w:eastAsia="Times New Roman" w:hAnsi="Arial" w:cs="Arial"/>
          <w:color w:val="000000"/>
          <w:sz w:val="24"/>
          <w:szCs w:val="24"/>
        </w:rPr>
        <w:tab/>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4"/>
          <w:szCs w:val="24"/>
        </w:rPr>
        <w:t xml:space="preserve">Community School for Creative Education is a first of its kind: an Oakland Elementary Charter inspired by Waldorf Education and focused on advancing equity and building college bound, career ready leaders and thinkers. </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4"/>
          <w:szCs w:val="24"/>
        </w:rPr>
        <w:t>Family involvement and community partnerships play a critical role at Community School.  We know together we are all our child’s teachers.  In this context, our handbook is a key communication document.  This Handbook summarizes the essential information that every parent/guardian and student need to know to have a successful school year.  Please read it thoroughly and refer to it throughout the year.  If you have questions or comments, please share them with your child’s teacher or staff</w:t>
      </w:r>
      <w:r w:rsidR="00686E74" w:rsidRPr="00FF679E">
        <w:rPr>
          <w:rFonts w:ascii="Arial" w:eastAsia="Times New Roman" w:hAnsi="Arial" w:cs="Arial"/>
          <w:color w:val="000000"/>
          <w:sz w:val="24"/>
          <w:szCs w:val="24"/>
        </w:rPr>
        <w:t xml:space="preserve">.  </w:t>
      </w:r>
      <w:r w:rsidRPr="00FF679E">
        <w:rPr>
          <w:rFonts w:ascii="Arial" w:eastAsia="Times New Roman" w:hAnsi="Arial" w:cs="Arial"/>
          <w:color w:val="000000"/>
          <w:sz w:val="24"/>
          <w:szCs w:val="24"/>
        </w:rPr>
        <w:t>Through clear communication and understanding we hope to promote the very best way possible to serve our children and community!</w:t>
      </w:r>
    </w:p>
    <w:p w:rsidR="00FF679E" w:rsidRDefault="00FF679E" w:rsidP="00FF679E">
      <w:pPr>
        <w:spacing w:after="0" w:line="240" w:lineRule="auto"/>
        <w:rPr>
          <w:rFonts w:ascii="Arial" w:eastAsia="Times New Roman" w:hAnsi="Arial" w:cs="Arial"/>
          <w:color w:val="000000"/>
          <w:sz w:val="24"/>
          <w:szCs w:val="24"/>
        </w:rPr>
      </w:pP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4"/>
          <w:szCs w:val="24"/>
        </w:rPr>
        <w:t>With warm regards,</w:t>
      </w:r>
    </w:p>
    <w:p w:rsidR="00FF679E" w:rsidRDefault="00FF679E" w:rsidP="00FF679E">
      <w:pPr>
        <w:spacing w:after="0" w:line="240" w:lineRule="auto"/>
        <w:rPr>
          <w:rFonts w:ascii="Arial" w:eastAsia="Times New Roman" w:hAnsi="Arial" w:cs="Arial"/>
          <w:color w:val="000000"/>
          <w:sz w:val="24"/>
          <w:szCs w:val="24"/>
        </w:rPr>
      </w:pP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4"/>
          <w:szCs w:val="24"/>
        </w:rPr>
        <w:t>Dr. Ida Oberman                                          Kathryn Wilson</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4"/>
          <w:szCs w:val="24"/>
        </w:rPr>
        <w:t>Founder                                                      </w:t>
      </w:r>
      <w:r w:rsidRPr="00FF679E">
        <w:rPr>
          <w:rFonts w:ascii="Arial" w:eastAsia="Times New Roman" w:hAnsi="Arial" w:cs="Arial"/>
          <w:color w:val="000000"/>
          <w:sz w:val="24"/>
          <w:szCs w:val="24"/>
        </w:rPr>
        <w:tab/>
        <w:t>Principal</w:t>
      </w:r>
    </w:p>
    <w:p w:rsidR="00FF679E" w:rsidRDefault="00FF679E">
      <w:pPr>
        <w:rPr>
          <w:rFonts w:ascii="Arial" w:eastAsia="Times New Roman" w:hAnsi="Arial" w:cs="Arial"/>
          <w:b/>
          <w:bCs/>
          <w:color w:val="000000"/>
          <w:kern w:val="36"/>
          <w:sz w:val="47"/>
          <w:szCs w:val="47"/>
        </w:rPr>
      </w:pPr>
      <w:r>
        <w:rPr>
          <w:rFonts w:ascii="Arial" w:eastAsia="Times New Roman" w:hAnsi="Arial" w:cs="Arial"/>
          <w:b/>
          <w:bCs/>
          <w:color w:val="000000"/>
          <w:kern w:val="36"/>
          <w:sz w:val="47"/>
          <w:szCs w:val="47"/>
        </w:rPr>
        <w:br w:type="page"/>
      </w:r>
    </w:p>
    <w:p w:rsidR="00FF679E" w:rsidRPr="001533EC" w:rsidRDefault="00B70D0A" w:rsidP="0062707F">
      <w:pPr>
        <w:pStyle w:val="Heading1"/>
        <w:rPr>
          <w:sz w:val="12"/>
          <w:szCs w:val="16"/>
        </w:rPr>
      </w:pPr>
      <w:bookmarkStart w:id="4" w:name="_Toc424751106"/>
      <w:r w:rsidRPr="001533EC">
        <w:rPr>
          <w:sz w:val="40"/>
        </w:rPr>
        <w:lastRenderedPageBreak/>
        <w:t>C</w:t>
      </w:r>
      <w:r w:rsidR="00FF679E" w:rsidRPr="001533EC">
        <w:rPr>
          <w:sz w:val="40"/>
        </w:rPr>
        <w:t>ONTACT INFORMATION • Personnel:</w:t>
      </w:r>
      <w:bookmarkEnd w:id="4"/>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2111 International Blvd. • Oakland, CA 94606</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Main Office: 510.686.413</w:t>
      </w:r>
      <w:r w:rsidR="002A12AB">
        <w:rPr>
          <w:rFonts w:ascii="Arial" w:eastAsia="Times New Roman" w:hAnsi="Arial" w:cs="Arial"/>
          <w:color w:val="000000"/>
          <w:sz w:val="23"/>
          <w:szCs w:val="23"/>
        </w:rPr>
        <w:t>1 • Alternate Line: 510.686.413</w:t>
      </w:r>
      <w:r w:rsidR="0063172F">
        <w:rPr>
          <w:rFonts w:ascii="Arial" w:eastAsia="Times New Roman" w:hAnsi="Arial" w:cs="Arial"/>
          <w:color w:val="000000"/>
          <w:sz w:val="23"/>
          <w:szCs w:val="23"/>
        </w:rPr>
        <w:t>5</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info@communityschoolforcreativeeducation.org</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www.communityschoolforcreativeeducation.org</w:t>
      </w:r>
    </w:p>
    <w:p w:rsidR="00FF679E" w:rsidRPr="00FF679E" w:rsidRDefault="00FF679E" w:rsidP="0062707F">
      <w:pPr>
        <w:pStyle w:val="Heading3"/>
      </w:pPr>
      <w:bookmarkStart w:id="5" w:name="_Toc424751107"/>
      <w:r w:rsidRPr="00FF679E">
        <w:t>Faculty and Staff:</w:t>
      </w:r>
      <w:bookmarkEnd w:id="5"/>
    </w:p>
    <w:p w:rsidR="00FF679E" w:rsidRPr="00FF679E" w:rsidRDefault="00FF679E" w:rsidP="0062707F">
      <w:pPr>
        <w:pStyle w:val="Heading3"/>
      </w:pPr>
      <w:bookmarkStart w:id="6" w:name="_Toc424751108"/>
      <w:r w:rsidRPr="00FF679E">
        <w:t>Administration and Office Staff:</w:t>
      </w:r>
      <w:bookmarkEnd w:id="6"/>
    </w:p>
    <w:p w:rsidR="002A12AB" w:rsidRPr="0063172F" w:rsidRDefault="00FF679E" w:rsidP="00FF679E">
      <w:pPr>
        <w:numPr>
          <w:ilvl w:val="0"/>
          <w:numId w:val="1"/>
        </w:numPr>
        <w:spacing w:after="0" w:line="240" w:lineRule="auto"/>
        <w:textAlignment w:val="baseline"/>
        <w:rPr>
          <w:rFonts w:ascii="Arial" w:eastAsia="Times New Roman" w:hAnsi="Arial" w:cs="Arial"/>
          <w:color w:val="000000" w:themeColor="text1"/>
          <w:sz w:val="24"/>
          <w:szCs w:val="24"/>
        </w:rPr>
      </w:pPr>
      <w:r w:rsidRPr="0063172F">
        <w:rPr>
          <w:rFonts w:ascii="Arial" w:eastAsia="Times New Roman" w:hAnsi="Arial" w:cs="Arial"/>
          <w:color w:val="000000" w:themeColor="text1"/>
          <w:sz w:val="24"/>
          <w:szCs w:val="24"/>
        </w:rPr>
        <w:t>Principal, Kathryn Wilso</w:t>
      </w:r>
      <w:r w:rsidR="002A12AB" w:rsidRPr="0063172F">
        <w:rPr>
          <w:rFonts w:ascii="Arial" w:eastAsia="Times New Roman" w:hAnsi="Arial" w:cs="Arial"/>
          <w:color w:val="000000" w:themeColor="text1"/>
          <w:sz w:val="24"/>
          <w:szCs w:val="24"/>
        </w:rPr>
        <w:t>n</w:t>
      </w:r>
    </w:p>
    <w:p w:rsidR="00FF679E" w:rsidRPr="002055D3" w:rsidRDefault="00FF679E" w:rsidP="002A12AB">
      <w:pPr>
        <w:spacing w:after="0" w:line="240" w:lineRule="auto"/>
        <w:ind w:left="720"/>
        <w:textAlignment w:val="baseline"/>
        <w:rPr>
          <w:rFonts w:ascii="Arial" w:eastAsia="Times New Roman" w:hAnsi="Arial" w:cs="Arial"/>
          <w:color w:val="000000" w:themeColor="text1"/>
          <w:sz w:val="24"/>
          <w:szCs w:val="24"/>
          <w:u w:val="single"/>
        </w:rPr>
      </w:pPr>
      <w:r w:rsidRPr="002055D3">
        <w:rPr>
          <w:rFonts w:ascii="Arial" w:eastAsia="Times New Roman" w:hAnsi="Arial" w:cs="Arial"/>
          <w:color w:val="000000" w:themeColor="text1"/>
          <w:sz w:val="24"/>
          <w:szCs w:val="24"/>
          <w:u w:val="single"/>
        </w:rPr>
        <w:t>kwilson@communityschoolforcreativeeducation.org</w:t>
      </w:r>
    </w:p>
    <w:p w:rsidR="002A12AB" w:rsidRPr="0063172F" w:rsidRDefault="002A12AB" w:rsidP="002A12AB">
      <w:pPr>
        <w:spacing w:after="0" w:line="240" w:lineRule="auto"/>
        <w:ind w:left="720"/>
        <w:textAlignment w:val="baseline"/>
        <w:rPr>
          <w:rFonts w:ascii="Arial" w:eastAsia="Times New Roman" w:hAnsi="Arial" w:cs="Arial"/>
          <w:color w:val="000000" w:themeColor="text1"/>
          <w:sz w:val="24"/>
          <w:szCs w:val="24"/>
        </w:rPr>
      </w:pPr>
    </w:p>
    <w:p w:rsidR="00FF679E" w:rsidRPr="0063172F" w:rsidRDefault="00B70D0A" w:rsidP="00FF679E">
      <w:pPr>
        <w:numPr>
          <w:ilvl w:val="0"/>
          <w:numId w:val="1"/>
        </w:numPr>
        <w:spacing w:after="0" w:line="240" w:lineRule="auto"/>
        <w:textAlignment w:val="baseline"/>
        <w:rPr>
          <w:rFonts w:ascii="Arial" w:eastAsia="Times New Roman" w:hAnsi="Arial" w:cs="Arial"/>
          <w:color w:val="000000" w:themeColor="text1"/>
          <w:sz w:val="24"/>
          <w:szCs w:val="24"/>
        </w:rPr>
      </w:pPr>
      <w:r w:rsidRPr="0063172F">
        <w:rPr>
          <w:rFonts w:ascii="Arial" w:eastAsia="Times New Roman" w:hAnsi="Arial" w:cs="Arial"/>
          <w:color w:val="000000" w:themeColor="text1"/>
          <w:sz w:val="24"/>
          <w:szCs w:val="24"/>
        </w:rPr>
        <w:t xml:space="preserve">Executive </w:t>
      </w:r>
      <w:r w:rsidR="00FF679E" w:rsidRPr="0063172F">
        <w:rPr>
          <w:rFonts w:ascii="Arial" w:eastAsia="Times New Roman" w:hAnsi="Arial" w:cs="Arial"/>
          <w:color w:val="000000" w:themeColor="text1"/>
          <w:sz w:val="24"/>
          <w:szCs w:val="24"/>
        </w:rPr>
        <w:t xml:space="preserve">Director, Dr. Ida Oberman, </w:t>
      </w:r>
    </w:p>
    <w:p w:rsidR="00FF679E" w:rsidRPr="0063172F" w:rsidRDefault="00FF679E" w:rsidP="00FF679E">
      <w:pPr>
        <w:spacing w:after="0" w:line="240" w:lineRule="auto"/>
        <w:ind w:firstLine="720"/>
        <w:rPr>
          <w:rFonts w:ascii="Arial" w:eastAsia="Times New Roman" w:hAnsi="Arial" w:cs="Arial"/>
          <w:color w:val="000000" w:themeColor="text1"/>
          <w:sz w:val="24"/>
          <w:szCs w:val="24"/>
        </w:rPr>
      </w:pPr>
      <w:r w:rsidRPr="0063172F">
        <w:rPr>
          <w:rFonts w:ascii="Arial" w:eastAsia="Times New Roman" w:hAnsi="Arial" w:cs="Arial"/>
          <w:color w:val="000000" w:themeColor="text1"/>
          <w:sz w:val="24"/>
          <w:szCs w:val="24"/>
          <w:u w:val="single"/>
        </w:rPr>
        <w:t>idao@communityschoolforcreativeeducation.org</w:t>
      </w:r>
    </w:p>
    <w:p w:rsidR="002A12AB" w:rsidRPr="0063172F" w:rsidRDefault="002A12AB" w:rsidP="002A12AB">
      <w:pPr>
        <w:spacing w:after="0" w:line="240" w:lineRule="auto"/>
        <w:ind w:left="720"/>
        <w:textAlignment w:val="baseline"/>
        <w:rPr>
          <w:rFonts w:ascii="Arial" w:eastAsia="Times New Roman" w:hAnsi="Arial" w:cs="Arial"/>
          <w:color w:val="000000" w:themeColor="text1"/>
          <w:sz w:val="24"/>
          <w:szCs w:val="24"/>
        </w:rPr>
      </w:pPr>
    </w:p>
    <w:p w:rsidR="00FF679E" w:rsidRPr="0063172F" w:rsidRDefault="00FF679E" w:rsidP="00FF679E">
      <w:pPr>
        <w:numPr>
          <w:ilvl w:val="0"/>
          <w:numId w:val="2"/>
        </w:numPr>
        <w:spacing w:after="0" w:line="240" w:lineRule="auto"/>
        <w:textAlignment w:val="baseline"/>
        <w:rPr>
          <w:rFonts w:ascii="Arial" w:eastAsia="Times New Roman" w:hAnsi="Arial" w:cs="Arial"/>
          <w:color w:val="000000" w:themeColor="text1"/>
          <w:sz w:val="24"/>
          <w:szCs w:val="24"/>
        </w:rPr>
      </w:pPr>
      <w:r w:rsidRPr="0063172F">
        <w:rPr>
          <w:rFonts w:ascii="Arial" w:eastAsia="Times New Roman" w:hAnsi="Arial" w:cs="Arial"/>
          <w:color w:val="000000" w:themeColor="text1"/>
          <w:sz w:val="24"/>
          <w:szCs w:val="24"/>
        </w:rPr>
        <w:t>Office Manager, Ms. Alejandra Baez</w:t>
      </w:r>
    </w:p>
    <w:p w:rsidR="00FF679E" w:rsidRPr="0063172F" w:rsidRDefault="0032023A" w:rsidP="002A12AB">
      <w:pPr>
        <w:pStyle w:val="ListParagraph"/>
        <w:ind w:left="720"/>
        <w:rPr>
          <w:rFonts w:ascii="Arial" w:eastAsia="Times New Roman" w:hAnsi="Arial" w:cs="Arial"/>
          <w:color w:val="000000" w:themeColor="text1"/>
          <w:sz w:val="24"/>
          <w:szCs w:val="24"/>
          <w:u w:val="single"/>
        </w:rPr>
      </w:pPr>
      <w:hyperlink r:id="rId10" w:history="1">
        <w:r w:rsidR="00B70D0A" w:rsidRPr="0063172F">
          <w:rPr>
            <w:rStyle w:val="Hyperlink"/>
            <w:rFonts w:ascii="Arial" w:eastAsia="Times New Roman" w:hAnsi="Arial" w:cs="Arial"/>
            <w:color w:val="000000" w:themeColor="text1"/>
            <w:sz w:val="24"/>
            <w:szCs w:val="24"/>
          </w:rPr>
          <w:t>Alejandrab@communityschoolforcreativeeducation.org</w:t>
        </w:r>
      </w:hyperlink>
    </w:p>
    <w:p w:rsidR="002A12AB" w:rsidRPr="0063172F" w:rsidRDefault="002A12AB" w:rsidP="002A12AB">
      <w:pPr>
        <w:pStyle w:val="ListParagraph"/>
        <w:ind w:left="720"/>
        <w:rPr>
          <w:rFonts w:ascii="Arial" w:eastAsia="Times New Roman" w:hAnsi="Arial" w:cs="Arial"/>
          <w:color w:val="000000" w:themeColor="text1"/>
          <w:sz w:val="24"/>
          <w:szCs w:val="24"/>
        </w:rPr>
      </w:pPr>
    </w:p>
    <w:p w:rsidR="00B70D0A" w:rsidRPr="0063172F" w:rsidRDefault="00686E74" w:rsidP="00B70D0A">
      <w:pPr>
        <w:pStyle w:val="ListParagraph"/>
        <w:numPr>
          <w:ilvl w:val="0"/>
          <w:numId w:val="2"/>
        </w:numPr>
        <w:rPr>
          <w:rFonts w:ascii="Arial" w:eastAsia="Times New Roman" w:hAnsi="Arial" w:cs="Arial"/>
          <w:color w:val="000000" w:themeColor="text1"/>
          <w:sz w:val="24"/>
          <w:szCs w:val="24"/>
        </w:rPr>
      </w:pPr>
      <w:r w:rsidRPr="0063172F">
        <w:rPr>
          <w:rFonts w:ascii="Arial" w:eastAsia="Times New Roman" w:hAnsi="Arial" w:cs="Arial"/>
          <w:color w:val="000000" w:themeColor="text1"/>
          <w:sz w:val="24"/>
          <w:szCs w:val="24"/>
        </w:rPr>
        <w:t>Human Resource and Accounts Specialist</w:t>
      </w:r>
      <w:r w:rsidR="00B70D0A" w:rsidRPr="0063172F">
        <w:rPr>
          <w:rFonts w:ascii="Arial" w:eastAsia="Times New Roman" w:hAnsi="Arial" w:cs="Arial"/>
          <w:color w:val="000000" w:themeColor="text1"/>
          <w:sz w:val="24"/>
          <w:szCs w:val="24"/>
        </w:rPr>
        <w:t xml:space="preserve">, Yolanda </w:t>
      </w:r>
      <w:r w:rsidR="001533EC">
        <w:rPr>
          <w:rFonts w:ascii="Arial" w:eastAsia="Times New Roman" w:hAnsi="Arial" w:cs="Arial"/>
          <w:color w:val="000000" w:themeColor="text1"/>
          <w:sz w:val="24"/>
          <w:szCs w:val="24"/>
        </w:rPr>
        <w:t>Alvarado</w:t>
      </w:r>
    </w:p>
    <w:p w:rsidR="00B70D0A" w:rsidRPr="0063172F" w:rsidRDefault="00B70D0A" w:rsidP="00FF679E">
      <w:pPr>
        <w:spacing w:after="0" w:line="240" w:lineRule="auto"/>
        <w:rPr>
          <w:rFonts w:ascii="Arial" w:eastAsia="Times New Roman" w:hAnsi="Arial" w:cs="Arial"/>
          <w:b/>
          <w:bCs/>
          <w:color w:val="000000" w:themeColor="text1"/>
          <w:sz w:val="24"/>
          <w:szCs w:val="24"/>
        </w:rPr>
      </w:pPr>
      <w:r w:rsidRPr="0063172F">
        <w:rPr>
          <w:rFonts w:ascii="Arial" w:eastAsia="Times New Roman" w:hAnsi="Arial" w:cs="Arial"/>
          <w:b/>
          <w:bCs/>
          <w:color w:val="000000" w:themeColor="text1"/>
          <w:sz w:val="24"/>
          <w:szCs w:val="24"/>
        </w:rPr>
        <w:tab/>
      </w:r>
      <w:r w:rsidR="00686E74" w:rsidRPr="002055D3">
        <w:rPr>
          <w:rFonts w:ascii="Arial" w:eastAsia="Times New Roman" w:hAnsi="Arial" w:cs="Arial"/>
          <w:bCs/>
          <w:color w:val="000000" w:themeColor="text1"/>
          <w:sz w:val="24"/>
          <w:szCs w:val="24"/>
          <w:u w:val="single"/>
        </w:rPr>
        <w:t>y</w:t>
      </w:r>
      <w:r w:rsidRPr="002055D3">
        <w:rPr>
          <w:rFonts w:ascii="Arial" w:eastAsia="Times New Roman" w:hAnsi="Arial" w:cs="Arial"/>
          <w:bCs/>
          <w:color w:val="000000" w:themeColor="text1"/>
          <w:sz w:val="24"/>
          <w:szCs w:val="24"/>
          <w:u w:val="single"/>
        </w:rPr>
        <w:t>olandaa</w:t>
      </w:r>
      <w:r w:rsidRPr="002055D3">
        <w:rPr>
          <w:rFonts w:ascii="Arial" w:eastAsia="Times New Roman" w:hAnsi="Arial" w:cs="Arial"/>
          <w:color w:val="000000" w:themeColor="text1"/>
          <w:sz w:val="24"/>
          <w:szCs w:val="24"/>
          <w:u w:val="single"/>
        </w:rPr>
        <w:t>@</w:t>
      </w:r>
      <w:r w:rsidRPr="0063172F">
        <w:rPr>
          <w:rFonts w:ascii="Arial" w:eastAsia="Times New Roman" w:hAnsi="Arial" w:cs="Arial"/>
          <w:color w:val="000000" w:themeColor="text1"/>
          <w:sz w:val="24"/>
          <w:szCs w:val="24"/>
          <w:u w:val="single"/>
        </w:rPr>
        <w:t>communityschoolforcreativeeducation.org</w:t>
      </w:r>
    </w:p>
    <w:p w:rsidR="00FF679E" w:rsidRPr="00FF679E" w:rsidRDefault="00FF679E" w:rsidP="0062707F">
      <w:pPr>
        <w:pStyle w:val="Heading3"/>
      </w:pPr>
      <w:bookmarkStart w:id="7" w:name="_Toc424751109"/>
      <w:r w:rsidRPr="00FF679E">
        <w:t>Teachers:</w:t>
      </w:r>
      <w:bookmarkEnd w:id="7"/>
      <w:r w:rsidRPr="00FF679E">
        <w:t xml:space="preserve"> </w:t>
      </w:r>
    </w:p>
    <w:p w:rsidR="00FF679E" w:rsidRPr="0063172F" w:rsidRDefault="00FF679E" w:rsidP="00686E74">
      <w:pPr>
        <w:numPr>
          <w:ilvl w:val="0"/>
          <w:numId w:val="3"/>
        </w:numPr>
        <w:tabs>
          <w:tab w:val="clear" w:pos="720"/>
        </w:tabs>
        <w:spacing w:after="0" w:line="240" w:lineRule="auto"/>
        <w:ind w:right="-180"/>
        <w:textAlignment w:val="baseline"/>
        <w:rPr>
          <w:rFonts w:ascii="Arial" w:eastAsia="Times New Roman" w:hAnsi="Arial" w:cs="Arial"/>
          <w:color w:val="000000"/>
          <w:sz w:val="24"/>
          <w:szCs w:val="24"/>
        </w:rPr>
      </w:pPr>
      <w:r w:rsidRPr="0063172F">
        <w:rPr>
          <w:rFonts w:ascii="Arial" w:eastAsia="Times New Roman" w:hAnsi="Arial" w:cs="Arial"/>
          <w:color w:val="000000"/>
          <w:sz w:val="24"/>
          <w:szCs w:val="24"/>
        </w:rPr>
        <w:t>Transitional Kindergarten</w:t>
      </w:r>
      <w:r w:rsidR="00686E74" w:rsidRPr="0063172F">
        <w:rPr>
          <w:rFonts w:ascii="Arial" w:eastAsia="Times New Roman" w:hAnsi="Arial" w:cs="Arial"/>
          <w:color w:val="000000"/>
          <w:sz w:val="24"/>
          <w:szCs w:val="24"/>
        </w:rPr>
        <w:t xml:space="preserve">/ Kindergarten Teacher, Ms. Robin Paredes Brown </w:t>
      </w:r>
      <w:r w:rsidRPr="0063172F">
        <w:rPr>
          <w:rFonts w:ascii="Arial" w:eastAsia="Times New Roman" w:hAnsi="Arial" w:cs="Arial"/>
          <w:color w:val="000000"/>
          <w:sz w:val="24"/>
          <w:szCs w:val="24"/>
          <w:u w:val="single"/>
        </w:rPr>
        <w:t>robinpb@communityschoolforcreativeeducation.org</w:t>
      </w:r>
    </w:p>
    <w:p w:rsidR="00686E74" w:rsidRPr="0063172F" w:rsidRDefault="00686E74" w:rsidP="00686E74">
      <w:pPr>
        <w:spacing w:after="0" w:line="240" w:lineRule="auto"/>
        <w:ind w:left="720"/>
        <w:textAlignment w:val="baseline"/>
        <w:rPr>
          <w:rFonts w:ascii="Arial" w:eastAsia="Times New Roman" w:hAnsi="Arial" w:cs="Arial"/>
          <w:color w:val="000000"/>
          <w:sz w:val="24"/>
          <w:szCs w:val="24"/>
        </w:rPr>
      </w:pPr>
    </w:p>
    <w:p w:rsidR="00FF679E" w:rsidRPr="0063172F" w:rsidRDefault="00FF679E" w:rsidP="004A5964">
      <w:pPr>
        <w:numPr>
          <w:ilvl w:val="0"/>
          <w:numId w:val="3"/>
        </w:numPr>
        <w:spacing w:after="0" w:line="240" w:lineRule="auto"/>
        <w:textAlignment w:val="baseline"/>
        <w:rPr>
          <w:rFonts w:ascii="Arial" w:eastAsia="Times New Roman" w:hAnsi="Arial" w:cs="Arial"/>
          <w:color w:val="000000"/>
          <w:sz w:val="24"/>
          <w:szCs w:val="24"/>
        </w:rPr>
      </w:pPr>
      <w:r w:rsidRPr="0063172F">
        <w:rPr>
          <w:rFonts w:ascii="Arial" w:eastAsia="Times New Roman" w:hAnsi="Arial" w:cs="Arial"/>
          <w:color w:val="000000"/>
          <w:sz w:val="24"/>
          <w:szCs w:val="24"/>
        </w:rPr>
        <w:t xml:space="preserve">Kindergarten Teacher, Ms. </w:t>
      </w:r>
      <w:r w:rsidR="00686E74" w:rsidRPr="0063172F">
        <w:rPr>
          <w:rFonts w:ascii="Arial" w:eastAsia="Times New Roman" w:hAnsi="Arial" w:cs="Arial"/>
          <w:color w:val="000000"/>
          <w:sz w:val="24"/>
          <w:szCs w:val="24"/>
        </w:rPr>
        <w:t>Hanna Forde</w:t>
      </w:r>
    </w:p>
    <w:p w:rsidR="00FF679E" w:rsidRPr="0063172F" w:rsidRDefault="00686E74" w:rsidP="00FF679E">
      <w:pPr>
        <w:spacing w:after="0" w:line="240" w:lineRule="auto"/>
        <w:ind w:firstLine="720"/>
        <w:rPr>
          <w:rFonts w:ascii="Arial" w:eastAsia="Times New Roman" w:hAnsi="Arial" w:cs="Arial"/>
          <w:sz w:val="24"/>
          <w:szCs w:val="24"/>
        </w:rPr>
      </w:pPr>
      <w:r w:rsidRPr="0063172F">
        <w:rPr>
          <w:rFonts w:ascii="Arial" w:eastAsia="Times New Roman" w:hAnsi="Arial" w:cs="Arial"/>
          <w:color w:val="000000"/>
          <w:sz w:val="24"/>
          <w:szCs w:val="24"/>
          <w:u w:val="single"/>
        </w:rPr>
        <w:t>hannaf@communityschoolforcreativeeducation.org</w:t>
      </w:r>
    </w:p>
    <w:p w:rsidR="002A12AB" w:rsidRPr="0063172F" w:rsidRDefault="002A12AB" w:rsidP="002A12AB">
      <w:pPr>
        <w:spacing w:after="0" w:line="240" w:lineRule="auto"/>
        <w:ind w:left="720"/>
        <w:textAlignment w:val="baseline"/>
        <w:rPr>
          <w:rFonts w:ascii="Arial" w:eastAsia="Times New Roman" w:hAnsi="Arial" w:cs="Arial"/>
          <w:color w:val="000000"/>
          <w:sz w:val="24"/>
          <w:szCs w:val="24"/>
        </w:rPr>
      </w:pPr>
    </w:p>
    <w:p w:rsidR="00686E74" w:rsidRPr="0063172F" w:rsidRDefault="00FF679E" w:rsidP="006F1F9F">
      <w:pPr>
        <w:numPr>
          <w:ilvl w:val="0"/>
          <w:numId w:val="7"/>
        </w:numPr>
        <w:spacing w:after="0" w:line="240" w:lineRule="auto"/>
        <w:textAlignment w:val="baseline"/>
        <w:rPr>
          <w:rFonts w:ascii="Arial" w:eastAsia="Times New Roman" w:hAnsi="Arial" w:cs="Arial"/>
          <w:color w:val="000000"/>
          <w:sz w:val="24"/>
          <w:szCs w:val="24"/>
        </w:rPr>
      </w:pPr>
      <w:r w:rsidRPr="0063172F">
        <w:rPr>
          <w:rFonts w:ascii="Arial" w:eastAsia="Times New Roman" w:hAnsi="Arial" w:cs="Arial"/>
          <w:color w:val="000000"/>
          <w:sz w:val="24"/>
          <w:szCs w:val="24"/>
        </w:rPr>
        <w:t>1</w:t>
      </w:r>
      <w:r w:rsidRPr="0063172F">
        <w:rPr>
          <w:rFonts w:ascii="Arial" w:eastAsia="Times New Roman" w:hAnsi="Arial" w:cs="Arial"/>
          <w:color w:val="000000"/>
          <w:sz w:val="24"/>
          <w:szCs w:val="24"/>
          <w:vertAlign w:val="superscript"/>
        </w:rPr>
        <w:t>st</w:t>
      </w:r>
      <w:r w:rsidRPr="0063172F">
        <w:rPr>
          <w:rFonts w:ascii="Arial" w:eastAsia="Times New Roman" w:hAnsi="Arial" w:cs="Arial"/>
          <w:color w:val="000000"/>
          <w:sz w:val="24"/>
          <w:szCs w:val="24"/>
        </w:rPr>
        <w:t xml:space="preserve"> Grade Teacher, </w:t>
      </w:r>
      <w:r w:rsidR="00686E74" w:rsidRPr="0063172F">
        <w:rPr>
          <w:rFonts w:ascii="Arial" w:eastAsia="Times New Roman" w:hAnsi="Arial" w:cs="Arial"/>
          <w:color w:val="000000"/>
          <w:sz w:val="24"/>
          <w:szCs w:val="24"/>
        </w:rPr>
        <w:t>Ms. Delana Hill</w:t>
      </w:r>
    </w:p>
    <w:p w:rsidR="00686E74" w:rsidRPr="0063172F" w:rsidRDefault="00686E74" w:rsidP="002A12AB">
      <w:pPr>
        <w:spacing w:after="0" w:line="240" w:lineRule="auto"/>
        <w:ind w:left="720"/>
        <w:textAlignment w:val="baseline"/>
        <w:rPr>
          <w:rFonts w:ascii="Arial" w:eastAsia="Times New Roman" w:hAnsi="Arial" w:cs="Arial"/>
          <w:color w:val="000000"/>
          <w:sz w:val="24"/>
          <w:szCs w:val="24"/>
          <w:u w:val="single"/>
        </w:rPr>
      </w:pPr>
      <w:r w:rsidRPr="0063172F">
        <w:rPr>
          <w:rFonts w:ascii="Arial" w:eastAsia="Times New Roman" w:hAnsi="Arial" w:cs="Arial"/>
          <w:color w:val="000000"/>
          <w:sz w:val="24"/>
          <w:szCs w:val="24"/>
          <w:u w:val="single"/>
        </w:rPr>
        <w:t xml:space="preserve">delenah@communityschoolforcreativeeducation.org </w:t>
      </w:r>
    </w:p>
    <w:p w:rsidR="002A12AB" w:rsidRPr="0063172F" w:rsidRDefault="002A12AB" w:rsidP="002A12AB">
      <w:pPr>
        <w:spacing w:after="0" w:line="240" w:lineRule="auto"/>
        <w:ind w:left="720"/>
        <w:textAlignment w:val="baseline"/>
        <w:rPr>
          <w:rFonts w:ascii="Arial" w:eastAsia="Times New Roman" w:hAnsi="Arial" w:cs="Arial"/>
          <w:color w:val="000000"/>
          <w:sz w:val="24"/>
          <w:szCs w:val="24"/>
        </w:rPr>
      </w:pPr>
    </w:p>
    <w:p w:rsidR="00FF679E" w:rsidRPr="0063172F" w:rsidRDefault="00686E74" w:rsidP="00686E74">
      <w:pPr>
        <w:numPr>
          <w:ilvl w:val="0"/>
          <w:numId w:val="4"/>
        </w:numPr>
        <w:spacing w:after="0" w:line="240" w:lineRule="auto"/>
        <w:textAlignment w:val="baseline"/>
        <w:rPr>
          <w:rFonts w:ascii="Arial" w:eastAsia="Times New Roman" w:hAnsi="Arial" w:cs="Arial"/>
          <w:color w:val="000000"/>
          <w:sz w:val="24"/>
          <w:szCs w:val="24"/>
        </w:rPr>
      </w:pPr>
      <w:r w:rsidRPr="0063172F">
        <w:rPr>
          <w:rFonts w:ascii="Arial" w:eastAsia="Times New Roman" w:hAnsi="Arial" w:cs="Arial"/>
          <w:color w:val="000000"/>
          <w:sz w:val="24"/>
          <w:szCs w:val="24"/>
        </w:rPr>
        <w:t>2</w:t>
      </w:r>
      <w:r w:rsidRPr="0063172F">
        <w:rPr>
          <w:rFonts w:ascii="Arial" w:eastAsia="Times New Roman" w:hAnsi="Arial" w:cs="Arial"/>
          <w:color w:val="000000"/>
          <w:sz w:val="24"/>
          <w:szCs w:val="24"/>
          <w:vertAlign w:val="superscript"/>
        </w:rPr>
        <w:t>nd</w:t>
      </w:r>
      <w:r w:rsidRPr="0063172F">
        <w:rPr>
          <w:rFonts w:ascii="Arial" w:eastAsia="Times New Roman" w:hAnsi="Arial" w:cs="Arial"/>
          <w:color w:val="000000"/>
          <w:sz w:val="24"/>
          <w:szCs w:val="24"/>
        </w:rPr>
        <w:t xml:space="preserve"> Grade Teacher </w:t>
      </w:r>
      <w:r w:rsidR="00FF679E" w:rsidRPr="0063172F">
        <w:rPr>
          <w:rFonts w:ascii="Arial" w:eastAsia="Times New Roman" w:hAnsi="Arial" w:cs="Arial"/>
          <w:color w:val="000000"/>
          <w:sz w:val="24"/>
          <w:szCs w:val="24"/>
        </w:rPr>
        <w:t>Ms. Sara Welborn</w:t>
      </w:r>
    </w:p>
    <w:p w:rsidR="00FF679E" w:rsidRPr="0063172F" w:rsidRDefault="00FF679E" w:rsidP="00FF679E">
      <w:pPr>
        <w:spacing w:after="0" w:line="240" w:lineRule="auto"/>
        <w:ind w:firstLine="720"/>
        <w:rPr>
          <w:rFonts w:ascii="Arial" w:eastAsia="Times New Roman" w:hAnsi="Arial" w:cs="Arial"/>
          <w:sz w:val="24"/>
          <w:szCs w:val="24"/>
        </w:rPr>
      </w:pPr>
      <w:r w:rsidRPr="0063172F">
        <w:rPr>
          <w:rFonts w:ascii="Arial" w:eastAsia="Times New Roman" w:hAnsi="Arial" w:cs="Arial"/>
          <w:color w:val="000000"/>
          <w:sz w:val="24"/>
          <w:szCs w:val="24"/>
          <w:u w:val="single"/>
        </w:rPr>
        <w:t>saraw@communityschoolforcreativeeducation.org</w:t>
      </w:r>
    </w:p>
    <w:p w:rsidR="002A12AB" w:rsidRPr="0063172F" w:rsidRDefault="002A12AB" w:rsidP="002A12AB">
      <w:pPr>
        <w:spacing w:after="0" w:line="240" w:lineRule="auto"/>
        <w:ind w:left="720"/>
        <w:textAlignment w:val="baseline"/>
        <w:rPr>
          <w:rFonts w:ascii="Arial" w:eastAsia="Times New Roman" w:hAnsi="Arial" w:cs="Arial"/>
          <w:color w:val="000000"/>
          <w:sz w:val="24"/>
          <w:szCs w:val="24"/>
        </w:rPr>
      </w:pPr>
    </w:p>
    <w:p w:rsidR="00FF679E" w:rsidRPr="0063172F" w:rsidRDefault="00FF679E" w:rsidP="006F1F9F">
      <w:pPr>
        <w:numPr>
          <w:ilvl w:val="0"/>
          <w:numId w:val="5"/>
        </w:numPr>
        <w:spacing w:after="0" w:line="240" w:lineRule="auto"/>
        <w:textAlignment w:val="baseline"/>
        <w:rPr>
          <w:rFonts w:ascii="Arial" w:eastAsia="Times New Roman" w:hAnsi="Arial" w:cs="Arial"/>
          <w:color w:val="000000"/>
          <w:sz w:val="24"/>
          <w:szCs w:val="24"/>
        </w:rPr>
      </w:pPr>
      <w:r w:rsidRPr="0063172F">
        <w:rPr>
          <w:rFonts w:ascii="Arial" w:eastAsia="Times New Roman" w:hAnsi="Arial" w:cs="Arial"/>
          <w:color w:val="000000"/>
          <w:sz w:val="24"/>
          <w:szCs w:val="24"/>
        </w:rPr>
        <w:t>3</w:t>
      </w:r>
      <w:r w:rsidRPr="0063172F">
        <w:rPr>
          <w:rFonts w:ascii="Arial" w:eastAsia="Times New Roman" w:hAnsi="Arial" w:cs="Arial"/>
          <w:color w:val="000000"/>
          <w:sz w:val="24"/>
          <w:szCs w:val="24"/>
          <w:vertAlign w:val="superscript"/>
        </w:rPr>
        <w:t>rd</w:t>
      </w:r>
      <w:r w:rsidR="00686E74" w:rsidRPr="0063172F">
        <w:rPr>
          <w:rFonts w:ascii="Arial" w:eastAsia="Times New Roman" w:hAnsi="Arial" w:cs="Arial"/>
          <w:color w:val="000000"/>
          <w:sz w:val="24"/>
          <w:szCs w:val="24"/>
        </w:rPr>
        <w:t xml:space="preserve"> Grade Teacher, Ms. Lupe Thun</w:t>
      </w:r>
    </w:p>
    <w:p w:rsidR="00686E74" w:rsidRPr="0063172F" w:rsidRDefault="00686E74" w:rsidP="002A12AB">
      <w:pPr>
        <w:spacing w:after="0" w:line="240" w:lineRule="auto"/>
        <w:ind w:left="720"/>
        <w:textAlignment w:val="baseline"/>
        <w:rPr>
          <w:rFonts w:ascii="Arial" w:eastAsia="Times New Roman" w:hAnsi="Arial" w:cs="Arial"/>
          <w:color w:val="000000"/>
          <w:sz w:val="24"/>
          <w:szCs w:val="24"/>
        </w:rPr>
      </w:pPr>
      <w:r w:rsidRPr="0063172F">
        <w:rPr>
          <w:rFonts w:ascii="Arial" w:eastAsia="Times New Roman" w:hAnsi="Arial" w:cs="Arial"/>
          <w:color w:val="000000"/>
          <w:sz w:val="24"/>
          <w:szCs w:val="24"/>
          <w:u w:val="single"/>
        </w:rPr>
        <w:t>lupet@communityschoolforcreativeeducation.org</w:t>
      </w:r>
    </w:p>
    <w:p w:rsidR="002A12AB" w:rsidRPr="0063172F" w:rsidRDefault="002A12AB" w:rsidP="002A12AB">
      <w:pPr>
        <w:spacing w:after="0" w:line="240" w:lineRule="auto"/>
        <w:ind w:left="720"/>
        <w:textAlignment w:val="baseline"/>
        <w:rPr>
          <w:rFonts w:ascii="Arial" w:eastAsia="Times New Roman" w:hAnsi="Arial" w:cs="Arial"/>
          <w:color w:val="000000"/>
          <w:sz w:val="24"/>
          <w:szCs w:val="24"/>
        </w:rPr>
      </w:pPr>
    </w:p>
    <w:p w:rsidR="00FF679E" w:rsidRPr="0063172F" w:rsidRDefault="00FF679E" w:rsidP="006F1F9F">
      <w:pPr>
        <w:numPr>
          <w:ilvl w:val="0"/>
          <w:numId w:val="6"/>
        </w:numPr>
        <w:spacing w:after="0" w:line="240" w:lineRule="auto"/>
        <w:textAlignment w:val="baseline"/>
        <w:rPr>
          <w:rFonts w:ascii="Arial" w:eastAsia="Times New Roman" w:hAnsi="Arial" w:cs="Arial"/>
          <w:color w:val="000000"/>
          <w:sz w:val="24"/>
          <w:szCs w:val="24"/>
        </w:rPr>
      </w:pPr>
      <w:r w:rsidRPr="0063172F">
        <w:rPr>
          <w:rFonts w:ascii="Arial" w:eastAsia="Times New Roman" w:hAnsi="Arial" w:cs="Arial"/>
          <w:color w:val="000000"/>
          <w:sz w:val="24"/>
          <w:szCs w:val="24"/>
        </w:rPr>
        <w:t>4</w:t>
      </w:r>
      <w:r w:rsidRPr="0063172F">
        <w:rPr>
          <w:rFonts w:ascii="Arial" w:eastAsia="Times New Roman" w:hAnsi="Arial" w:cs="Arial"/>
          <w:color w:val="000000"/>
          <w:sz w:val="24"/>
          <w:szCs w:val="24"/>
          <w:vertAlign w:val="superscript"/>
        </w:rPr>
        <w:t>th</w:t>
      </w:r>
      <w:r w:rsidRPr="0063172F">
        <w:rPr>
          <w:rFonts w:ascii="Arial" w:eastAsia="Times New Roman" w:hAnsi="Arial" w:cs="Arial"/>
          <w:color w:val="000000"/>
          <w:sz w:val="24"/>
          <w:szCs w:val="24"/>
        </w:rPr>
        <w:t xml:space="preserve"> Grade Teacher, Ms</w:t>
      </w:r>
      <w:r w:rsidR="00686E74" w:rsidRPr="0063172F">
        <w:rPr>
          <w:rFonts w:ascii="Arial" w:eastAsia="Times New Roman" w:hAnsi="Arial" w:cs="Arial"/>
          <w:color w:val="000000"/>
          <w:sz w:val="24"/>
          <w:szCs w:val="24"/>
        </w:rPr>
        <w:t>. Sarah Bueno</w:t>
      </w:r>
    </w:p>
    <w:p w:rsidR="00686E74" w:rsidRPr="0063172F" w:rsidRDefault="00686E74" w:rsidP="002A12AB">
      <w:pPr>
        <w:pStyle w:val="ListParagraph"/>
        <w:ind w:left="720"/>
        <w:rPr>
          <w:rFonts w:ascii="Arial" w:eastAsia="Times New Roman" w:hAnsi="Arial" w:cs="Arial"/>
          <w:sz w:val="24"/>
          <w:szCs w:val="24"/>
        </w:rPr>
      </w:pPr>
      <w:r w:rsidRPr="0063172F">
        <w:rPr>
          <w:rFonts w:ascii="Arial" w:eastAsia="Times New Roman" w:hAnsi="Arial" w:cs="Arial"/>
          <w:color w:val="000000"/>
          <w:sz w:val="24"/>
          <w:szCs w:val="24"/>
          <w:u w:val="single"/>
        </w:rPr>
        <w:t>sarahb@communityschoolforcreativeeducation.org</w:t>
      </w:r>
    </w:p>
    <w:p w:rsidR="002A12AB" w:rsidRPr="0063172F" w:rsidRDefault="002A12AB" w:rsidP="002A12AB">
      <w:pPr>
        <w:spacing w:after="0" w:line="240" w:lineRule="auto"/>
        <w:ind w:left="720"/>
        <w:textAlignment w:val="baseline"/>
        <w:rPr>
          <w:rFonts w:ascii="Arial" w:eastAsia="Times New Roman" w:hAnsi="Arial" w:cs="Arial"/>
          <w:sz w:val="24"/>
          <w:szCs w:val="24"/>
        </w:rPr>
      </w:pPr>
    </w:p>
    <w:p w:rsidR="00686E74" w:rsidRPr="001533EC" w:rsidRDefault="00FF679E" w:rsidP="006F1F9F">
      <w:pPr>
        <w:numPr>
          <w:ilvl w:val="0"/>
          <w:numId w:val="7"/>
        </w:numPr>
        <w:spacing w:after="0" w:line="240" w:lineRule="auto"/>
        <w:textAlignment w:val="baseline"/>
        <w:rPr>
          <w:rFonts w:ascii="Arial" w:eastAsia="Times New Roman" w:hAnsi="Arial" w:cs="Arial"/>
          <w:sz w:val="24"/>
          <w:szCs w:val="24"/>
        </w:rPr>
      </w:pPr>
      <w:r w:rsidRPr="001533EC">
        <w:rPr>
          <w:rFonts w:ascii="Arial" w:eastAsia="Times New Roman" w:hAnsi="Arial" w:cs="Arial"/>
          <w:color w:val="000000"/>
          <w:sz w:val="24"/>
          <w:szCs w:val="24"/>
        </w:rPr>
        <w:t>5</w:t>
      </w:r>
      <w:r w:rsidRPr="001533EC">
        <w:rPr>
          <w:rFonts w:ascii="Arial" w:eastAsia="Times New Roman" w:hAnsi="Arial" w:cs="Arial"/>
          <w:color w:val="000000"/>
          <w:sz w:val="24"/>
          <w:szCs w:val="24"/>
          <w:vertAlign w:val="superscript"/>
        </w:rPr>
        <w:t>th</w:t>
      </w:r>
      <w:r w:rsidR="000E4054" w:rsidRPr="001533EC">
        <w:rPr>
          <w:rFonts w:ascii="Arial" w:eastAsia="Times New Roman" w:hAnsi="Arial" w:cs="Arial"/>
          <w:color w:val="000000"/>
          <w:sz w:val="24"/>
          <w:szCs w:val="24"/>
        </w:rPr>
        <w:t xml:space="preserve"> Grade </w:t>
      </w:r>
      <w:r w:rsidR="001533EC" w:rsidRPr="001533EC">
        <w:rPr>
          <w:rFonts w:ascii="Arial" w:eastAsia="Times New Roman" w:hAnsi="Arial" w:cs="Arial"/>
          <w:color w:val="000000"/>
          <w:sz w:val="24"/>
          <w:szCs w:val="24"/>
        </w:rPr>
        <w:t>Mr. Kyle Moss</w:t>
      </w:r>
    </w:p>
    <w:p w:rsidR="000E4054" w:rsidRPr="000E4054" w:rsidRDefault="001533EC" w:rsidP="000E4054">
      <w:pPr>
        <w:spacing w:after="0" w:line="240" w:lineRule="auto"/>
        <w:ind w:left="720"/>
        <w:textAlignment w:val="baseline"/>
        <w:rPr>
          <w:rFonts w:ascii="Arial" w:eastAsia="Times New Roman" w:hAnsi="Arial" w:cs="Arial"/>
          <w:sz w:val="24"/>
          <w:szCs w:val="24"/>
        </w:rPr>
      </w:pPr>
      <w:r w:rsidRPr="001533EC">
        <w:rPr>
          <w:rFonts w:ascii="Arial" w:eastAsia="Times New Roman" w:hAnsi="Arial" w:cs="Arial"/>
          <w:color w:val="000000"/>
          <w:sz w:val="24"/>
          <w:szCs w:val="24"/>
          <w:u w:val="single"/>
        </w:rPr>
        <w:t>kylemoss</w:t>
      </w:r>
      <w:r w:rsidR="000E4054" w:rsidRPr="001533EC">
        <w:rPr>
          <w:rFonts w:ascii="Arial" w:eastAsia="Times New Roman" w:hAnsi="Arial" w:cs="Arial"/>
          <w:color w:val="000000"/>
          <w:sz w:val="24"/>
          <w:szCs w:val="24"/>
          <w:u w:val="single"/>
        </w:rPr>
        <w:t>@communityschoolforcreativeeducation.org</w:t>
      </w:r>
    </w:p>
    <w:p w:rsidR="00FF679E" w:rsidRPr="000E4054" w:rsidRDefault="000E4054" w:rsidP="000E4054">
      <w:pPr>
        <w:pStyle w:val="Heading3"/>
      </w:pPr>
      <w:bookmarkStart w:id="8" w:name="_Toc424751110"/>
      <w:r w:rsidRPr="000E4054">
        <w:t>Middle School Grades Teachers</w:t>
      </w:r>
      <w:bookmarkEnd w:id="8"/>
    </w:p>
    <w:p w:rsidR="00FF679E" w:rsidRPr="000E4054" w:rsidRDefault="00FF679E" w:rsidP="006F1F9F">
      <w:pPr>
        <w:numPr>
          <w:ilvl w:val="0"/>
          <w:numId w:val="8"/>
        </w:numPr>
        <w:spacing w:after="0" w:line="240" w:lineRule="auto"/>
        <w:textAlignment w:val="baseline"/>
        <w:rPr>
          <w:rFonts w:ascii="Arial" w:eastAsia="Times New Roman" w:hAnsi="Arial" w:cs="Arial"/>
          <w:color w:val="000000" w:themeColor="text1"/>
          <w:sz w:val="24"/>
          <w:szCs w:val="24"/>
        </w:rPr>
      </w:pPr>
      <w:r w:rsidRPr="000E4054">
        <w:rPr>
          <w:rFonts w:ascii="Arial" w:eastAsia="Times New Roman" w:hAnsi="Arial" w:cs="Arial"/>
          <w:color w:val="000000" w:themeColor="text1"/>
          <w:sz w:val="24"/>
          <w:szCs w:val="24"/>
        </w:rPr>
        <w:t>6</w:t>
      </w:r>
      <w:r w:rsidRPr="000E4054">
        <w:rPr>
          <w:rFonts w:ascii="Arial" w:eastAsia="Times New Roman" w:hAnsi="Arial" w:cs="Arial"/>
          <w:color w:val="000000" w:themeColor="text1"/>
          <w:sz w:val="24"/>
          <w:szCs w:val="24"/>
          <w:vertAlign w:val="superscript"/>
        </w:rPr>
        <w:t>th</w:t>
      </w:r>
      <w:r w:rsidR="00686E74" w:rsidRPr="000E4054">
        <w:rPr>
          <w:rFonts w:ascii="Arial" w:eastAsia="Times New Roman" w:hAnsi="Arial" w:cs="Arial"/>
          <w:color w:val="000000" w:themeColor="text1"/>
          <w:sz w:val="24"/>
          <w:szCs w:val="24"/>
        </w:rPr>
        <w:t xml:space="preserve"> </w:t>
      </w:r>
      <w:r w:rsidRPr="000E4054">
        <w:rPr>
          <w:rFonts w:ascii="Arial" w:eastAsia="Times New Roman" w:hAnsi="Arial" w:cs="Arial"/>
          <w:color w:val="000000" w:themeColor="text1"/>
          <w:sz w:val="24"/>
          <w:szCs w:val="24"/>
        </w:rPr>
        <w:t xml:space="preserve">Grade Teacher, </w:t>
      </w:r>
      <w:r w:rsidR="00686E74" w:rsidRPr="000E4054">
        <w:rPr>
          <w:rFonts w:ascii="Arial" w:eastAsia="Times New Roman" w:hAnsi="Arial" w:cs="Arial"/>
          <w:color w:val="000000" w:themeColor="text1"/>
          <w:sz w:val="24"/>
          <w:szCs w:val="24"/>
        </w:rPr>
        <w:t>Ms. Mitzi Valdes</w:t>
      </w:r>
    </w:p>
    <w:p w:rsidR="002A12AB" w:rsidRPr="000E4054" w:rsidRDefault="0032023A" w:rsidP="002A12AB">
      <w:pPr>
        <w:spacing w:after="0" w:line="240" w:lineRule="auto"/>
        <w:ind w:firstLine="720"/>
        <w:rPr>
          <w:rFonts w:ascii="Arial" w:eastAsia="Times New Roman" w:hAnsi="Arial" w:cs="Arial"/>
          <w:color w:val="000000" w:themeColor="text1"/>
          <w:sz w:val="24"/>
          <w:szCs w:val="24"/>
        </w:rPr>
      </w:pPr>
      <w:hyperlink r:id="rId11" w:history="1">
        <w:r w:rsidR="002A12AB" w:rsidRPr="000E4054">
          <w:rPr>
            <w:rStyle w:val="Hyperlink"/>
            <w:rFonts w:ascii="Arial" w:eastAsia="Times New Roman" w:hAnsi="Arial" w:cs="Arial"/>
            <w:color w:val="000000" w:themeColor="text1"/>
            <w:sz w:val="24"/>
            <w:szCs w:val="24"/>
          </w:rPr>
          <w:t>mitziv@communityschoolforcreativeeducation.org</w:t>
        </w:r>
      </w:hyperlink>
    </w:p>
    <w:p w:rsidR="002A12AB" w:rsidRPr="000E4054" w:rsidRDefault="002A12AB" w:rsidP="002A12AB">
      <w:pPr>
        <w:spacing w:after="0" w:line="240" w:lineRule="auto"/>
        <w:ind w:firstLine="720"/>
        <w:rPr>
          <w:rFonts w:ascii="Arial" w:eastAsia="Times New Roman" w:hAnsi="Arial" w:cs="Arial"/>
          <w:color w:val="000000" w:themeColor="text1"/>
          <w:sz w:val="24"/>
          <w:szCs w:val="24"/>
        </w:rPr>
      </w:pPr>
    </w:p>
    <w:p w:rsidR="001533EC" w:rsidRPr="001533EC" w:rsidRDefault="002A12AB" w:rsidP="006F1F9F">
      <w:pPr>
        <w:numPr>
          <w:ilvl w:val="0"/>
          <w:numId w:val="9"/>
        </w:numPr>
        <w:spacing w:after="0" w:line="240" w:lineRule="auto"/>
        <w:textAlignment w:val="baseline"/>
        <w:rPr>
          <w:rFonts w:ascii="Arial" w:hAnsi="Arial" w:cs="Arial"/>
          <w:color w:val="000000" w:themeColor="text1"/>
          <w:sz w:val="24"/>
          <w:szCs w:val="24"/>
        </w:rPr>
      </w:pPr>
      <w:r w:rsidRPr="000E4054">
        <w:rPr>
          <w:rFonts w:ascii="Arial" w:hAnsi="Arial" w:cs="Arial"/>
          <w:color w:val="000000" w:themeColor="text1"/>
          <w:sz w:val="24"/>
          <w:szCs w:val="24"/>
        </w:rPr>
        <w:t>7</w:t>
      </w:r>
      <w:r w:rsidRPr="000E4054">
        <w:rPr>
          <w:rFonts w:ascii="Arial" w:hAnsi="Arial" w:cs="Arial"/>
          <w:color w:val="000000" w:themeColor="text1"/>
          <w:sz w:val="24"/>
          <w:szCs w:val="24"/>
          <w:vertAlign w:val="superscript"/>
        </w:rPr>
        <w:t>th</w:t>
      </w:r>
      <w:r w:rsidRPr="000E4054">
        <w:rPr>
          <w:rFonts w:ascii="Arial" w:hAnsi="Arial" w:cs="Arial"/>
          <w:color w:val="000000" w:themeColor="text1"/>
          <w:sz w:val="24"/>
          <w:szCs w:val="24"/>
        </w:rPr>
        <w:t xml:space="preserve"> Grade Teacher, Mr. Aaron Gallington</w:t>
      </w:r>
    </w:p>
    <w:p w:rsidR="002A12AB" w:rsidRPr="002055D3" w:rsidRDefault="0032023A" w:rsidP="000E4054">
      <w:pPr>
        <w:pStyle w:val="ListParagraph"/>
        <w:ind w:left="720"/>
        <w:rPr>
          <w:rFonts w:ascii="Arial" w:eastAsia="Times New Roman" w:hAnsi="Arial" w:cs="Arial"/>
          <w:sz w:val="24"/>
          <w:szCs w:val="24"/>
          <w:u w:val="single"/>
        </w:rPr>
      </w:pPr>
      <w:hyperlink r:id="rId12" w:history="1">
        <w:r w:rsidR="000E4054" w:rsidRPr="002055D3">
          <w:rPr>
            <w:rStyle w:val="Hyperlink"/>
            <w:rFonts w:ascii="Arial" w:hAnsi="Arial" w:cs="Arial"/>
            <w:color w:val="auto"/>
            <w:sz w:val="24"/>
            <w:szCs w:val="24"/>
          </w:rPr>
          <w:t>aarong@</w:t>
        </w:r>
        <w:r w:rsidR="000E4054" w:rsidRPr="002055D3">
          <w:rPr>
            <w:rStyle w:val="Hyperlink"/>
            <w:rFonts w:ascii="Arial" w:eastAsia="Times New Roman" w:hAnsi="Arial" w:cs="Arial"/>
            <w:color w:val="auto"/>
            <w:sz w:val="24"/>
            <w:szCs w:val="24"/>
          </w:rPr>
          <w:t>communityschoolforcreativeeducation.org</w:t>
        </w:r>
      </w:hyperlink>
    </w:p>
    <w:p w:rsidR="000E4054" w:rsidRDefault="000E4054" w:rsidP="000E4054">
      <w:pPr>
        <w:pStyle w:val="ListParagraph"/>
        <w:ind w:left="720"/>
        <w:rPr>
          <w:rFonts w:ascii="Arial" w:eastAsia="Times New Roman" w:hAnsi="Arial" w:cs="Arial"/>
          <w:color w:val="000000" w:themeColor="text1"/>
          <w:sz w:val="24"/>
          <w:szCs w:val="24"/>
          <w:u w:val="single"/>
        </w:rPr>
      </w:pPr>
    </w:p>
    <w:p w:rsidR="000E4054" w:rsidRPr="0063172F" w:rsidRDefault="000E4054" w:rsidP="000E4054">
      <w:pPr>
        <w:pStyle w:val="Heading3"/>
      </w:pPr>
      <w:bookmarkStart w:id="9" w:name="_Toc424751111"/>
      <w:r>
        <w:t>Special Education Department</w:t>
      </w:r>
      <w:bookmarkEnd w:id="9"/>
    </w:p>
    <w:p w:rsidR="002A12AB" w:rsidRPr="0063172F" w:rsidRDefault="002A12AB" w:rsidP="002A12AB">
      <w:pPr>
        <w:spacing w:after="0" w:line="240" w:lineRule="auto"/>
        <w:ind w:left="720"/>
        <w:textAlignment w:val="baseline"/>
        <w:rPr>
          <w:rFonts w:ascii="Arial" w:hAnsi="Arial" w:cs="Arial"/>
          <w:sz w:val="24"/>
          <w:szCs w:val="24"/>
        </w:rPr>
      </w:pPr>
    </w:p>
    <w:p w:rsidR="00686E74" w:rsidRPr="002055D3" w:rsidRDefault="002055D3" w:rsidP="006F1F9F">
      <w:pPr>
        <w:numPr>
          <w:ilvl w:val="0"/>
          <w:numId w:val="9"/>
        </w:numPr>
        <w:spacing w:after="0" w:line="240" w:lineRule="auto"/>
        <w:textAlignment w:val="baseline"/>
        <w:rPr>
          <w:rFonts w:ascii="Arial" w:hAnsi="Arial" w:cs="Arial"/>
          <w:sz w:val="24"/>
          <w:szCs w:val="24"/>
        </w:rPr>
      </w:pPr>
      <w:r>
        <w:rPr>
          <w:rFonts w:ascii="Arial" w:eastAsia="Times New Roman" w:hAnsi="Arial" w:cs="Arial"/>
          <w:color w:val="000000"/>
          <w:sz w:val="24"/>
          <w:szCs w:val="24"/>
        </w:rPr>
        <w:t>Educational Specialist</w:t>
      </w:r>
      <w:r w:rsidR="00FF679E" w:rsidRPr="0063172F">
        <w:rPr>
          <w:rFonts w:ascii="Arial" w:eastAsia="Times New Roman" w:hAnsi="Arial" w:cs="Arial"/>
          <w:color w:val="000000"/>
          <w:sz w:val="24"/>
          <w:szCs w:val="24"/>
        </w:rPr>
        <w:t xml:space="preserve"> Teacher, </w:t>
      </w:r>
      <w:r>
        <w:rPr>
          <w:rFonts w:ascii="Arial" w:eastAsia="Times New Roman" w:hAnsi="Arial" w:cs="Arial"/>
          <w:color w:val="000000"/>
          <w:sz w:val="24"/>
          <w:szCs w:val="24"/>
        </w:rPr>
        <w:t>Lupe Blanco</w:t>
      </w:r>
    </w:p>
    <w:p w:rsidR="002055D3" w:rsidRPr="002055D3" w:rsidRDefault="002055D3" w:rsidP="006F1F9F">
      <w:pPr>
        <w:pStyle w:val="ListParagraph"/>
        <w:numPr>
          <w:ilvl w:val="0"/>
          <w:numId w:val="9"/>
        </w:numPr>
        <w:textAlignment w:val="baseline"/>
        <w:rPr>
          <w:rFonts w:ascii="Arial" w:eastAsia="Times New Roman" w:hAnsi="Arial" w:cs="Arial"/>
          <w:color w:val="000000"/>
          <w:sz w:val="24"/>
          <w:szCs w:val="24"/>
        </w:rPr>
      </w:pPr>
      <w:r w:rsidRPr="002055D3">
        <w:rPr>
          <w:rFonts w:ascii="Arial" w:eastAsia="Times New Roman" w:hAnsi="Arial" w:cs="Arial"/>
          <w:color w:val="000000"/>
          <w:sz w:val="24"/>
          <w:szCs w:val="24"/>
          <w:u w:val="single"/>
        </w:rPr>
        <w:t>lupe</w:t>
      </w:r>
      <w:r>
        <w:rPr>
          <w:rFonts w:ascii="Arial" w:eastAsia="Times New Roman" w:hAnsi="Arial" w:cs="Arial"/>
          <w:color w:val="000000"/>
          <w:sz w:val="24"/>
          <w:szCs w:val="24"/>
          <w:u w:val="single"/>
        </w:rPr>
        <w:t>b</w:t>
      </w:r>
      <w:r w:rsidRPr="002055D3">
        <w:rPr>
          <w:rFonts w:ascii="Arial" w:eastAsia="Times New Roman" w:hAnsi="Arial" w:cs="Arial"/>
          <w:color w:val="000000"/>
          <w:sz w:val="24"/>
          <w:szCs w:val="24"/>
          <w:u w:val="single"/>
        </w:rPr>
        <w:t>@communityschoolforcreativeeducation.org</w:t>
      </w:r>
    </w:p>
    <w:p w:rsidR="002055D3" w:rsidRPr="002055D3" w:rsidRDefault="002055D3" w:rsidP="002055D3">
      <w:pPr>
        <w:pStyle w:val="ListParagraph"/>
        <w:ind w:left="720"/>
        <w:textAlignment w:val="baseline"/>
        <w:rPr>
          <w:rFonts w:ascii="Arial" w:eastAsia="Times New Roman" w:hAnsi="Arial" w:cs="Arial"/>
          <w:color w:val="000000"/>
          <w:sz w:val="24"/>
          <w:szCs w:val="24"/>
        </w:rPr>
      </w:pPr>
    </w:p>
    <w:p w:rsidR="002A12AB" w:rsidRPr="0063172F" w:rsidRDefault="002A12AB" w:rsidP="006F1F9F">
      <w:pPr>
        <w:pStyle w:val="ListParagraph"/>
        <w:numPr>
          <w:ilvl w:val="0"/>
          <w:numId w:val="33"/>
        </w:numPr>
        <w:textAlignment w:val="baseline"/>
        <w:rPr>
          <w:rFonts w:ascii="Arial" w:hAnsi="Arial" w:cs="Arial"/>
          <w:sz w:val="24"/>
          <w:szCs w:val="24"/>
        </w:rPr>
      </w:pPr>
      <w:r w:rsidRPr="0063172F">
        <w:rPr>
          <w:rFonts w:ascii="Arial" w:hAnsi="Arial" w:cs="Arial"/>
          <w:sz w:val="24"/>
          <w:szCs w:val="24"/>
        </w:rPr>
        <w:t>Speech Language Pathologist</w:t>
      </w:r>
      <w:r w:rsidR="002055D3">
        <w:rPr>
          <w:rFonts w:ascii="Arial" w:hAnsi="Arial" w:cs="Arial"/>
          <w:sz w:val="24"/>
          <w:szCs w:val="24"/>
        </w:rPr>
        <w:t>, Oneida Chi</w:t>
      </w:r>
    </w:p>
    <w:p w:rsidR="002A12AB" w:rsidRPr="0063172F" w:rsidRDefault="002A12AB" w:rsidP="002A12AB">
      <w:pPr>
        <w:pStyle w:val="ListParagraph"/>
        <w:ind w:left="720"/>
        <w:textAlignment w:val="baseline"/>
        <w:rPr>
          <w:rFonts w:ascii="Arial" w:hAnsi="Arial" w:cs="Arial"/>
          <w:sz w:val="24"/>
          <w:szCs w:val="24"/>
        </w:rPr>
      </w:pPr>
    </w:p>
    <w:p w:rsidR="002A12AB" w:rsidRPr="0063172F" w:rsidRDefault="002A12AB" w:rsidP="006F1F9F">
      <w:pPr>
        <w:pStyle w:val="ListParagraph"/>
        <w:numPr>
          <w:ilvl w:val="0"/>
          <w:numId w:val="33"/>
        </w:numPr>
        <w:textAlignment w:val="baseline"/>
        <w:rPr>
          <w:rFonts w:ascii="Arial" w:hAnsi="Arial" w:cs="Arial"/>
          <w:sz w:val="24"/>
          <w:szCs w:val="24"/>
        </w:rPr>
      </w:pPr>
      <w:r w:rsidRPr="0063172F">
        <w:rPr>
          <w:rFonts w:ascii="Arial" w:hAnsi="Arial" w:cs="Arial"/>
          <w:sz w:val="24"/>
          <w:szCs w:val="24"/>
        </w:rPr>
        <w:t>Psychologist, Marisol Reyna</w:t>
      </w:r>
    </w:p>
    <w:p w:rsidR="002A12AB" w:rsidRPr="0063172F" w:rsidRDefault="002A12AB" w:rsidP="002A12AB">
      <w:pPr>
        <w:pStyle w:val="ListParagraph"/>
        <w:ind w:left="720"/>
        <w:textAlignment w:val="baseline"/>
        <w:rPr>
          <w:rFonts w:ascii="Arial" w:hAnsi="Arial" w:cs="Arial"/>
          <w:sz w:val="24"/>
          <w:szCs w:val="24"/>
        </w:rPr>
      </w:pPr>
    </w:p>
    <w:p w:rsidR="002A12AB" w:rsidRPr="0063172F" w:rsidRDefault="002A12AB" w:rsidP="006F1F9F">
      <w:pPr>
        <w:pStyle w:val="ListParagraph"/>
        <w:numPr>
          <w:ilvl w:val="0"/>
          <w:numId w:val="33"/>
        </w:numPr>
        <w:textAlignment w:val="baseline"/>
        <w:rPr>
          <w:rFonts w:ascii="Arial" w:hAnsi="Arial" w:cs="Arial"/>
          <w:sz w:val="24"/>
          <w:szCs w:val="24"/>
        </w:rPr>
      </w:pPr>
      <w:r w:rsidRPr="0063172F">
        <w:rPr>
          <w:rFonts w:ascii="Arial" w:hAnsi="Arial" w:cs="Arial"/>
          <w:sz w:val="24"/>
          <w:szCs w:val="24"/>
        </w:rPr>
        <w:t>Psychologist, Lesleigh Franklin</w:t>
      </w:r>
    </w:p>
    <w:p w:rsidR="002A12AB" w:rsidRDefault="002A12AB" w:rsidP="002A12AB">
      <w:pPr>
        <w:spacing w:after="0" w:line="240" w:lineRule="auto"/>
        <w:ind w:left="720"/>
        <w:textAlignment w:val="baseline"/>
      </w:pPr>
    </w:p>
    <w:p w:rsidR="002A12AB" w:rsidRDefault="002A12AB" w:rsidP="002A12AB">
      <w:pPr>
        <w:spacing w:after="0" w:line="240" w:lineRule="auto"/>
        <w:ind w:left="720"/>
        <w:textAlignment w:val="baseline"/>
      </w:pPr>
    </w:p>
    <w:p w:rsidR="00FF679E" w:rsidRPr="00FF679E" w:rsidRDefault="00FF679E" w:rsidP="002A12AB">
      <w:pPr>
        <w:spacing w:after="0" w:line="240" w:lineRule="auto"/>
        <w:ind w:left="360"/>
        <w:textAlignment w:val="baseline"/>
      </w:pPr>
      <w:r w:rsidRPr="002A12AB">
        <w:rPr>
          <w:rFonts w:ascii="Times New Roman" w:eastAsia="Times New Roman" w:hAnsi="Times New Roman" w:cs="Times New Roman"/>
          <w:b/>
          <w:bCs/>
          <w:sz w:val="27"/>
          <w:szCs w:val="27"/>
        </w:rPr>
        <w:t>After School Program</w:t>
      </w:r>
      <w:r w:rsidRPr="00FF679E">
        <w:t>:</w:t>
      </w:r>
    </w:p>
    <w:p w:rsidR="00FF679E" w:rsidRPr="0063172F" w:rsidRDefault="00FF679E" w:rsidP="006F1F9F">
      <w:pPr>
        <w:numPr>
          <w:ilvl w:val="0"/>
          <w:numId w:val="10"/>
        </w:numPr>
        <w:spacing w:after="0" w:line="240" w:lineRule="auto"/>
        <w:textAlignment w:val="baseline"/>
        <w:rPr>
          <w:rFonts w:ascii="Arial" w:eastAsia="Times New Roman" w:hAnsi="Arial" w:cs="Arial"/>
          <w:color w:val="000000"/>
          <w:sz w:val="24"/>
          <w:szCs w:val="24"/>
        </w:rPr>
      </w:pPr>
      <w:r w:rsidRPr="0063172F">
        <w:rPr>
          <w:rFonts w:ascii="Arial" w:eastAsia="Times New Roman" w:hAnsi="Arial" w:cs="Arial"/>
          <w:color w:val="000000"/>
          <w:sz w:val="24"/>
          <w:szCs w:val="24"/>
        </w:rPr>
        <w:t>Director, Ms. Kathryn Wilson</w:t>
      </w:r>
    </w:p>
    <w:p w:rsidR="00FF679E" w:rsidRPr="002055D3" w:rsidRDefault="00FF679E" w:rsidP="0063172F">
      <w:pPr>
        <w:tabs>
          <w:tab w:val="num" w:pos="720"/>
        </w:tabs>
        <w:spacing w:after="0" w:line="240" w:lineRule="auto"/>
        <w:ind w:firstLine="720"/>
        <w:rPr>
          <w:rFonts w:ascii="Times New Roman" w:eastAsia="Times New Roman" w:hAnsi="Times New Roman" w:cs="Times New Roman"/>
          <w:sz w:val="24"/>
          <w:szCs w:val="24"/>
          <w:u w:val="single"/>
        </w:rPr>
      </w:pPr>
      <w:r w:rsidRPr="002055D3">
        <w:rPr>
          <w:rFonts w:ascii="Arial" w:eastAsia="Times New Roman" w:hAnsi="Arial" w:cs="Arial"/>
          <w:color w:val="000000"/>
          <w:sz w:val="24"/>
          <w:szCs w:val="24"/>
          <w:u w:val="single"/>
        </w:rPr>
        <w:t>kwilson@communityschoolforcreativeeducation.org</w:t>
      </w:r>
    </w:p>
    <w:p w:rsidR="002A12AB" w:rsidRPr="0063172F" w:rsidRDefault="002A12AB" w:rsidP="0063172F">
      <w:pPr>
        <w:tabs>
          <w:tab w:val="num" w:pos="720"/>
        </w:tabs>
        <w:spacing w:after="0" w:line="240" w:lineRule="auto"/>
        <w:ind w:left="720"/>
        <w:textAlignment w:val="baseline"/>
        <w:rPr>
          <w:rFonts w:ascii="Arial" w:eastAsia="Times New Roman" w:hAnsi="Arial" w:cs="Arial"/>
          <w:color w:val="000000"/>
          <w:sz w:val="24"/>
          <w:szCs w:val="24"/>
        </w:rPr>
      </w:pPr>
    </w:p>
    <w:p w:rsidR="00FF679E" w:rsidRPr="0063172F" w:rsidRDefault="00FF679E" w:rsidP="006F1F9F">
      <w:pPr>
        <w:numPr>
          <w:ilvl w:val="0"/>
          <w:numId w:val="11"/>
        </w:numPr>
        <w:spacing w:after="0" w:line="240" w:lineRule="auto"/>
        <w:textAlignment w:val="baseline"/>
        <w:rPr>
          <w:rFonts w:ascii="Arial" w:eastAsia="Times New Roman" w:hAnsi="Arial" w:cs="Arial"/>
          <w:color w:val="000000"/>
          <w:sz w:val="24"/>
          <w:szCs w:val="24"/>
        </w:rPr>
      </w:pPr>
      <w:r w:rsidRPr="0063172F">
        <w:rPr>
          <w:rFonts w:ascii="Arial" w:eastAsia="Times New Roman" w:hAnsi="Arial" w:cs="Arial"/>
          <w:color w:val="000000"/>
          <w:sz w:val="24"/>
          <w:szCs w:val="24"/>
        </w:rPr>
        <w:t>Receptionist, Ms. Yolanda Alvarez</w:t>
      </w:r>
    </w:p>
    <w:p w:rsidR="00FF679E" w:rsidRPr="002055D3" w:rsidRDefault="0032023A" w:rsidP="0063172F">
      <w:pPr>
        <w:tabs>
          <w:tab w:val="num" w:pos="720"/>
        </w:tabs>
        <w:spacing w:after="0" w:line="240" w:lineRule="auto"/>
        <w:ind w:firstLine="720"/>
        <w:rPr>
          <w:rFonts w:ascii="Arial" w:eastAsia="Times New Roman" w:hAnsi="Arial" w:cs="Arial"/>
          <w:sz w:val="24"/>
          <w:szCs w:val="24"/>
          <w:u w:val="single"/>
        </w:rPr>
      </w:pPr>
      <w:hyperlink r:id="rId13" w:history="1">
        <w:r w:rsidR="002055D3" w:rsidRPr="002055D3">
          <w:rPr>
            <w:rStyle w:val="Hyperlink"/>
            <w:rFonts w:ascii="Arial" w:eastAsia="Times New Roman" w:hAnsi="Arial" w:cs="Arial"/>
            <w:color w:val="auto"/>
            <w:sz w:val="24"/>
            <w:szCs w:val="24"/>
          </w:rPr>
          <w:t>yolandaa@communityschoolforcreativeeducation.org</w:t>
        </w:r>
      </w:hyperlink>
    </w:p>
    <w:p w:rsidR="002055D3" w:rsidRDefault="002055D3" w:rsidP="0063172F">
      <w:pPr>
        <w:tabs>
          <w:tab w:val="num" w:pos="720"/>
        </w:tabs>
        <w:spacing w:after="0" w:line="240" w:lineRule="auto"/>
        <w:ind w:firstLine="720"/>
        <w:rPr>
          <w:rFonts w:ascii="Arial" w:eastAsia="Times New Roman" w:hAnsi="Arial" w:cs="Arial"/>
          <w:color w:val="000000"/>
          <w:sz w:val="24"/>
          <w:szCs w:val="24"/>
          <w:u w:val="single"/>
        </w:rPr>
      </w:pPr>
    </w:p>
    <w:p w:rsidR="002055D3" w:rsidRPr="002055D3" w:rsidRDefault="002055D3" w:rsidP="006F1F9F">
      <w:pPr>
        <w:pStyle w:val="ListParagraph"/>
        <w:numPr>
          <w:ilvl w:val="0"/>
          <w:numId w:val="40"/>
        </w:numPr>
        <w:tabs>
          <w:tab w:val="num" w:pos="720"/>
        </w:tabs>
        <w:ind w:left="720"/>
        <w:rPr>
          <w:rFonts w:ascii="Arial" w:eastAsia="Times New Roman" w:hAnsi="Arial" w:cs="Arial"/>
          <w:color w:val="000000"/>
          <w:sz w:val="24"/>
          <w:szCs w:val="24"/>
        </w:rPr>
      </w:pPr>
      <w:r w:rsidRPr="002055D3">
        <w:rPr>
          <w:rFonts w:ascii="Arial" w:eastAsia="Times New Roman" w:hAnsi="Arial" w:cs="Arial"/>
          <w:color w:val="000000"/>
          <w:sz w:val="24"/>
          <w:szCs w:val="24"/>
        </w:rPr>
        <w:t>After Care Kindergarten Program Leader</w:t>
      </w:r>
      <w:r>
        <w:rPr>
          <w:rFonts w:ascii="Arial" w:eastAsia="Times New Roman" w:hAnsi="Arial" w:cs="Arial"/>
          <w:color w:val="000000"/>
          <w:sz w:val="24"/>
          <w:szCs w:val="24"/>
        </w:rPr>
        <w:t>,</w:t>
      </w:r>
      <w:r w:rsidRPr="002055D3">
        <w:rPr>
          <w:rFonts w:ascii="Arial" w:eastAsia="Times New Roman" w:hAnsi="Arial" w:cs="Arial"/>
          <w:color w:val="000000"/>
          <w:sz w:val="24"/>
          <w:szCs w:val="24"/>
        </w:rPr>
        <w:t xml:space="preserve"> Barbara Rojas</w:t>
      </w:r>
    </w:p>
    <w:p w:rsidR="002055D3" w:rsidRPr="002055D3" w:rsidRDefault="002055D3" w:rsidP="0063172F">
      <w:pPr>
        <w:tabs>
          <w:tab w:val="num" w:pos="720"/>
        </w:tabs>
        <w:spacing w:after="0" w:line="240" w:lineRule="auto"/>
        <w:ind w:firstLine="720"/>
        <w:rPr>
          <w:rFonts w:ascii="Arial" w:eastAsia="Times New Roman" w:hAnsi="Arial" w:cs="Arial"/>
          <w:color w:val="000000"/>
          <w:sz w:val="24"/>
          <w:szCs w:val="24"/>
          <w:u w:val="single"/>
        </w:rPr>
      </w:pPr>
      <w:r w:rsidRPr="002055D3">
        <w:rPr>
          <w:rFonts w:ascii="Arial" w:eastAsia="Times New Roman" w:hAnsi="Arial" w:cs="Arial"/>
          <w:color w:val="000000"/>
          <w:sz w:val="24"/>
          <w:szCs w:val="24"/>
          <w:u w:val="single"/>
        </w:rPr>
        <w:t>barbara@communityschoolforcreativeeducation.org</w:t>
      </w:r>
    </w:p>
    <w:p w:rsidR="00B70D0A" w:rsidRDefault="00B70D0A">
      <w:pPr>
        <w:rPr>
          <w:rFonts w:ascii="Arial" w:eastAsia="Times New Roman" w:hAnsi="Arial" w:cs="Arial"/>
          <w:b/>
          <w:bCs/>
          <w:color w:val="000000"/>
          <w:sz w:val="47"/>
          <w:szCs w:val="47"/>
        </w:rPr>
      </w:pPr>
      <w:r>
        <w:rPr>
          <w:rFonts w:ascii="Arial" w:eastAsia="Times New Roman" w:hAnsi="Arial" w:cs="Arial"/>
          <w:b/>
          <w:bCs/>
          <w:color w:val="000000"/>
          <w:sz w:val="47"/>
          <w:szCs w:val="47"/>
        </w:rPr>
        <w:br w:type="page"/>
      </w:r>
    </w:p>
    <w:p w:rsidR="00FF679E" w:rsidRPr="00FF679E" w:rsidRDefault="00FF679E" w:rsidP="0062707F">
      <w:pPr>
        <w:pStyle w:val="Heading1"/>
        <w:rPr>
          <w:sz w:val="24"/>
          <w:szCs w:val="24"/>
        </w:rPr>
      </w:pPr>
      <w:bookmarkStart w:id="10" w:name="_Toc424751112"/>
      <w:r w:rsidRPr="00FF679E">
        <w:lastRenderedPageBreak/>
        <w:t>Before and After School:</w:t>
      </w:r>
      <w:bookmarkEnd w:id="10"/>
    </w:p>
    <w:p w:rsidR="00FF679E" w:rsidRPr="00FF679E" w:rsidRDefault="00FF679E" w:rsidP="006F1F9F">
      <w:pPr>
        <w:numPr>
          <w:ilvl w:val="0"/>
          <w:numId w:val="12"/>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School grounds are open and care is available from 8:00 am until 6:00 pm.</w:t>
      </w:r>
    </w:p>
    <w:p w:rsidR="00FF679E" w:rsidRPr="00FF679E" w:rsidRDefault="00FF679E" w:rsidP="006F1F9F">
      <w:pPr>
        <w:numPr>
          <w:ilvl w:val="0"/>
          <w:numId w:val="12"/>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General drop-off for all students is 8:00 – 8:30 am.</w:t>
      </w:r>
    </w:p>
    <w:p w:rsidR="00FF679E" w:rsidRPr="00FF679E" w:rsidRDefault="00FF679E" w:rsidP="006F1F9F">
      <w:pPr>
        <w:numPr>
          <w:ilvl w:val="0"/>
          <w:numId w:val="12"/>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 xml:space="preserve">Breakfast is available and to be completed by students in class each morning </w:t>
      </w:r>
      <w:r w:rsidR="002A12AB">
        <w:rPr>
          <w:rFonts w:ascii="Arial" w:eastAsia="Times New Roman" w:hAnsi="Arial" w:cs="Arial"/>
          <w:color w:val="000000"/>
          <w:sz w:val="23"/>
          <w:szCs w:val="23"/>
        </w:rPr>
        <w:t>by</w:t>
      </w:r>
      <w:r w:rsidRPr="00FF679E">
        <w:rPr>
          <w:rFonts w:ascii="Arial" w:eastAsia="Times New Roman" w:hAnsi="Arial" w:cs="Arial"/>
          <w:color w:val="000000"/>
          <w:sz w:val="23"/>
          <w:szCs w:val="23"/>
        </w:rPr>
        <w:t xml:space="preserve"> 9am.</w:t>
      </w:r>
    </w:p>
    <w:p w:rsidR="00FF679E" w:rsidRPr="00FF679E" w:rsidRDefault="00FF679E" w:rsidP="006F1F9F">
      <w:pPr>
        <w:numPr>
          <w:ilvl w:val="0"/>
          <w:numId w:val="12"/>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The school day for 1</w:t>
      </w:r>
      <w:r w:rsidRPr="00FF679E">
        <w:rPr>
          <w:rFonts w:ascii="Arial" w:eastAsia="Times New Roman" w:hAnsi="Arial" w:cs="Arial"/>
          <w:color w:val="000000"/>
          <w:sz w:val="14"/>
          <w:szCs w:val="14"/>
          <w:vertAlign w:val="superscript"/>
        </w:rPr>
        <w:t>st</w:t>
      </w:r>
      <w:r w:rsidRPr="00FF679E">
        <w:rPr>
          <w:rFonts w:ascii="Arial" w:eastAsia="Times New Roman" w:hAnsi="Arial" w:cs="Arial"/>
          <w:color w:val="000000"/>
          <w:sz w:val="23"/>
          <w:szCs w:val="23"/>
        </w:rPr>
        <w:t xml:space="preserve"> –5</w:t>
      </w:r>
      <w:r w:rsidRPr="00FF679E">
        <w:rPr>
          <w:rFonts w:ascii="Arial" w:eastAsia="Times New Roman" w:hAnsi="Arial" w:cs="Arial"/>
          <w:color w:val="000000"/>
          <w:sz w:val="14"/>
          <w:szCs w:val="14"/>
          <w:vertAlign w:val="superscript"/>
        </w:rPr>
        <w:t>th</w:t>
      </w:r>
      <w:r w:rsidRPr="00FF679E">
        <w:rPr>
          <w:rFonts w:ascii="Arial" w:eastAsia="Times New Roman" w:hAnsi="Arial" w:cs="Arial"/>
          <w:color w:val="000000"/>
          <w:sz w:val="23"/>
          <w:szCs w:val="23"/>
        </w:rPr>
        <w:t xml:space="preserve"> grades runs from 8:30 am – 3:30 pm on all school days except Wednesdays, when the school day ends at 12:45 pm.</w:t>
      </w:r>
    </w:p>
    <w:p w:rsidR="00FF679E" w:rsidRPr="00FF679E" w:rsidRDefault="00FF679E" w:rsidP="006F1F9F">
      <w:pPr>
        <w:numPr>
          <w:ilvl w:val="0"/>
          <w:numId w:val="12"/>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The school day for Kindergarteners runs from 8:30 am – 2:30 am on all school days except Wednesdays, when the school day ends at 12:45pm</w:t>
      </w:r>
    </w:p>
    <w:p w:rsidR="00FF679E" w:rsidRPr="00FF679E" w:rsidRDefault="00FF679E" w:rsidP="006F1F9F">
      <w:pPr>
        <w:numPr>
          <w:ilvl w:val="0"/>
          <w:numId w:val="12"/>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Students participating in after school care must be registered</w:t>
      </w:r>
      <w:r w:rsidR="002A12AB"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 xml:space="preserve">Please see School Office or Website for registration forms.  Enrollment is dependent on space availability. </w:t>
      </w:r>
    </w:p>
    <w:p w:rsidR="00FF679E" w:rsidRPr="00FF679E" w:rsidRDefault="00FF679E" w:rsidP="006F1F9F">
      <w:pPr>
        <w:numPr>
          <w:ilvl w:val="0"/>
          <w:numId w:val="12"/>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Students must be signed out when picked up at the after school program.  Please see aftercare receptionist for sign out.</w:t>
      </w:r>
    </w:p>
    <w:p w:rsidR="00B70D0A" w:rsidRDefault="00B70D0A">
      <w:pPr>
        <w:rPr>
          <w:rFonts w:ascii="Arial" w:eastAsia="Times New Roman" w:hAnsi="Arial" w:cs="Arial"/>
          <w:b/>
          <w:bCs/>
          <w:color w:val="000000"/>
          <w:kern w:val="36"/>
          <w:sz w:val="47"/>
          <w:szCs w:val="47"/>
        </w:rPr>
      </w:pPr>
      <w:r>
        <w:rPr>
          <w:rFonts w:ascii="Arial" w:eastAsia="Times New Roman" w:hAnsi="Arial" w:cs="Arial"/>
          <w:b/>
          <w:bCs/>
          <w:color w:val="000000"/>
          <w:kern w:val="36"/>
          <w:sz w:val="47"/>
          <w:szCs w:val="47"/>
        </w:rPr>
        <w:br w:type="page"/>
      </w:r>
    </w:p>
    <w:p w:rsidR="00FF679E" w:rsidRPr="00FF679E" w:rsidRDefault="00FF679E" w:rsidP="004D4057">
      <w:pPr>
        <w:pStyle w:val="Heading1"/>
      </w:pPr>
      <w:bookmarkStart w:id="11" w:name="_Toc424751113"/>
      <w:r w:rsidRPr="00FF679E">
        <w:lastRenderedPageBreak/>
        <w:t>Dress Code and Accessories</w:t>
      </w:r>
      <w:bookmarkEnd w:id="11"/>
    </w:p>
    <w:p w:rsidR="00B70D0A" w:rsidRPr="004D5606" w:rsidRDefault="00B70D0A" w:rsidP="00B70D0A">
      <w:r w:rsidRPr="00F70D79">
        <w:rPr>
          <w:i/>
        </w:rPr>
        <w:t>Having students arrive at school in the appropriate clothes helps them to focus their energy on joining our learning community.</w:t>
      </w:r>
      <w:r w:rsidR="002A12AB">
        <w:t xml:space="preserve">  </w:t>
      </w:r>
      <w:r>
        <w:t>As part of this dress code, we ask that your child come to school in clean and tidy clothes with hair that is neat and clean</w:t>
      </w:r>
      <w:r w:rsidR="002A12AB">
        <w:t xml:space="preserve">.  </w:t>
      </w:r>
      <w:r w:rsidR="0063172F">
        <w:t>We value</w:t>
      </w:r>
      <w:r>
        <w:t xml:space="preserve"> all students follow</w:t>
      </w:r>
      <w:r w:rsidR="0063172F">
        <w:t>ing</w:t>
      </w:r>
      <w:r>
        <w:t xml:space="preserve"> the dress code when attending school</w:t>
      </w:r>
      <w:r w:rsidR="0063172F">
        <w:rPr>
          <w:i/>
        </w:rPr>
        <w:t>.</w:t>
      </w:r>
      <w:r w:rsidRPr="00F70D79">
        <w:rPr>
          <w:i/>
        </w:rPr>
        <w:tab/>
      </w:r>
    </w:p>
    <w:p w:rsidR="00B70D0A" w:rsidRDefault="00B70D0A" w:rsidP="006F1F9F">
      <w:pPr>
        <w:numPr>
          <w:ilvl w:val="0"/>
          <w:numId w:val="16"/>
        </w:numPr>
        <w:spacing w:after="0" w:line="240" w:lineRule="auto"/>
        <w:rPr>
          <w:rFonts w:cs="Arial"/>
        </w:rPr>
      </w:pPr>
      <w:r w:rsidRPr="00F70D79">
        <w:rPr>
          <w:b/>
          <w:i/>
        </w:rPr>
        <w:t xml:space="preserve">All students must abide by the following daily dress code: </w:t>
      </w:r>
      <w:r w:rsidRPr="00F70D79">
        <w:rPr>
          <w:rFonts w:cs="Arial"/>
          <w:i/>
        </w:rPr>
        <w:t xml:space="preserve">The use of clothing and accessories with media advertisement, cartoon images, slogans and commercial logos of any kind </w:t>
      </w:r>
      <w:r>
        <w:rPr>
          <w:rFonts w:cs="Arial"/>
          <w:i/>
        </w:rPr>
        <w:t>is prohibited</w:t>
      </w:r>
      <w:r w:rsidR="002A12AB" w:rsidRPr="00F70D79">
        <w:rPr>
          <w:rFonts w:cs="Arial"/>
        </w:rPr>
        <w:t xml:space="preserve">.  </w:t>
      </w:r>
      <w:r w:rsidRPr="00F70D79">
        <w:rPr>
          <w:rFonts w:cs="Arial"/>
        </w:rPr>
        <w:t xml:space="preserve">Students who come to school out of dress code will be sent to the office and asked to wear a loaned dress code item belonging to the school.  You will receive a phone call </w:t>
      </w:r>
      <w:r>
        <w:rPr>
          <w:rFonts w:cs="Arial"/>
        </w:rPr>
        <w:t xml:space="preserve">or e-mail and a note </w:t>
      </w:r>
      <w:r w:rsidRPr="00F70D79">
        <w:rPr>
          <w:rFonts w:cs="Arial"/>
        </w:rPr>
        <w:t>to be informed of the loan with an agreement to return</w:t>
      </w:r>
      <w:r>
        <w:rPr>
          <w:rFonts w:cs="Arial"/>
        </w:rPr>
        <w:t xml:space="preserve"> the cleaned</w:t>
      </w:r>
      <w:r w:rsidRPr="00F70D79">
        <w:rPr>
          <w:rFonts w:cs="Arial"/>
        </w:rPr>
        <w:t xml:space="preserve"> it</w:t>
      </w:r>
      <w:r>
        <w:rPr>
          <w:rFonts w:cs="Arial"/>
        </w:rPr>
        <w:t xml:space="preserve">em or the option to purchase the item at the </w:t>
      </w:r>
      <w:r w:rsidRPr="00F70D79">
        <w:rPr>
          <w:rFonts w:cs="Arial"/>
        </w:rPr>
        <w:t>cost to the school</w:t>
      </w:r>
      <w:r w:rsidR="002A12AB">
        <w:rPr>
          <w:rFonts w:cs="Arial"/>
        </w:rPr>
        <w:t xml:space="preserve">.  </w:t>
      </w:r>
      <w:r>
        <w:rPr>
          <w:rFonts w:cs="Arial"/>
        </w:rPr>
        <w:t xml:space="preserve">In case of any problems </w:t>
      </w:r>
      <w:r w:rsidRPr="00F70D79">
        <w:rPr>
          <w:rFonts w:cs="Arial"/>
        </w:rPr>
        <w:t>involving the student dress code, Community School Administration has the right to modify/adjust policies as needed.</w:t>
      </w:r>
      <w:r w:rsidR="0063172F">
        <w:rPr>
          <w:rFonts w:cs="Arial"/>
        </w:rPr>
        <w:t xml:space="preserve">  Community School encourages you to bring in uniforms that your child has grown out of for our uniform closet.  </w:t>
      </w:r>
    </w:p>
    <w:p w:rsidR="00717B49" w:rsidRPr="00717B49" w:rsidRDefault="00717B49" w:rsidP="006F1F9F">
      <w:pPr>
        <w:numPr>
          <w:ilvl w:val="0"/>
          <w:numId w:val="16"/>
        </w:numPr>
        <w:spacing w:after="0" w:line="240" w:lineRule="auto"/>
        <w:rPr>
          <w:rFonts w:ascii="Arial" w:hAnsi="Arial" w:cs="Arial"/>
          <w:b/>
        </w:rPr>
      </w:pPr>
      <w:r w:rsidRPr="00F70D79">
        <w:rPr>
          <w:rFonts w:ascii="Arial" w:hAnsi="Arial" w:cs="Arial"/>
          <w:b/>
        </w:rPr>
        <w:t>No hats allowed inside.</w:t>
      </w:r>
    </w:p>
    <w:p w:rsidR="00B70D0A" w:rsidRPr="00F70D79" w:rsidRDefault="00B70D0A" w:rsidP="006F1F9F">
      <w:pPr>
        <w:pStyle w:val="ListParagraph"/>
        <w:widowControl/>
        <w:numPr>
          <w:ilvl w:val="0"/>
          <w:numId w:val="16"/>
        </w:numPr>
        <w:spacing w:after="200" w:line="276" w:lineRule="auto"/>
        <w:contextualSpacing/>
        <w:rPr>
          <w:i/>
        </w:rPr>
      </w:pPr>
      <w:r w:rsidRPr="00F70D79">
        <w:rPr>
          <w:b/>
        </w:rPr>
        <w:t>Tops must be polo shirt</w:t>
      </w:r>
      <w:r w:rsidRPr="00F70D79">
        <w:rPr>
          <w:i/>
        </w:rPr>
        <w:t xml:space="preserve"> -C</w:t>
      </w:r>
      <w:r w:rsidRPr="00F70D79">
        <w:rPr>
          <w:noProof/>
        </w:rPr>
        <w:t>olors are light blue or light yellow or white polo.</w:t>
      </w:r>
    </w:p>
    <w:p w:rsidR="00B70D0A" w:rsidRPr="004543A4" w:rsidRDefault="00B70D0A" w:rsidP="00B70D0A">
      <w:pPr>
        <w:rPr>
          <w:noProof/>
          <w:sz w:val="20"/>
          <w:szCs w:val="20"/>
        </w:rPr>
      </w:pPr>
      <w:r w:rsidRPr="004543A4">
        <w:rPr>
          <w:noProof/>
          <w:sz w:val="20"/>
          <w:szCs w:val="20"/>
        </w:rPr>
        <w:drawing>
          <wp:inline distT="0" distB="0" distL="0" distR="0">
            <wp:extent cx="914400" cy="762000"/>
            <wp:effectExtent l="0" t="0" r="0" b="0"/>
            <wp:docPr id="22" name="Picture 1" descr="http://www.spitem.com/ENGLISH/productdetails/POLO/images/POLO-YX(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item.com/ENGLISH/productdetails/POLO/images/POLO-YX(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r w:rsidRPr="004543A4">
        <w:rPr>
          <w:rFonts w:ascii="Arial" w:hAnsi="Arial" w:cs="Arial"/>
          <w:noProof/>
          <w:color w:val="2A5A97"/>
          <w:sz w:val="20"/>
          <w:szCs w:val="20"/>
        </w:rPr>
        <w:drawing>
          <wp:inline distT="0" distB="0" distL="0" distR="0">
            <wp:extent cx="731520" cy="707404"/>
            <wp:effectExtent l="0" t="0" r="0" b="0"/>
            <wp:docPr id="75" name="ppThumbnailImagepp5002440652" descr="IZOD® Oxford Dress Shirt - Boys 4-20 and Husk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humbnailImagepp5002440652" descr="IZOD® Oxford Dress Shirt - Boys 4-20 and Husky">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707404"/>
                    </a:xfrm>
                    <a:prstGeom prst="rect">
                      <a:avLst/>
                    </a:prstGeom>
                    <a:noFill/>
                    <a:ln>
                      <a:noFill/>
                    </a:ln>
                  </pic:spPr>
                </pic:pic>
              </a:graphicData>
            </a:graphic>
          </wp:inline>
        </w:drawing>
      </w:r>
      <w:r w:rsidRPr="004543A4">
        <w:rPr>
          <w:rFonts w:ascii="Arial" w:hAnsi="Arial" w:cs="Arial"/>
          <w:noProof/>
          <w:color w:val="2A5A97"/>
          <w:sz w:val="20"/>
          <w:szCs w:val="20"/>
        </w:rPr>
        <w:drawing>
          <wp:inline distT="0" distB="0" distL="0" distR="0">
            <wp:extent cx="923925" cy="762000"/>
            <wp:effectExtent l="0" t="0" r="9525" b="0"/>
            <wp:docPr id="80" name="ppThumbnailImage1c47973" descr="French Toast® Long-Sleeve Dress Shirt - Boys 4-7, 8-20, and Husk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humbnailImage1c47973" descr="French Toast® Long-Sleeve Dress Shirt - Boys 4-7, 8-20, and Husk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3925" cy="762000"/>
                    </a:xfrm>
                    <a:prstGeom prst="rect">
                      <a:avLst/>
                    </a:prstGeom>
                    <a:noFill/>
                    <a:ln>
                      <a:noFill/>
                    </a:ln>
                  </pic:spPr>
                </pic:pic>
              </a:graphicData>
            </a:graphic>
          </wp:inline>
        </w:drawing>
      </w:r>
      <w:r w:rsidRPr="004543A4">
        <w:rPr>
          <w:rFonts w:ascii="Arial" w:hAnsi="Arial" w:cs="Arial"/>
          <w:noProof/>
          <w:color w:val="2A5A97"/>
          <w:sz w:val="20"/>
          <w:szCs w:val="20"/>
        </w:rPr>
        <w:drawing>
          <wp:inline distT="0" distB="0" distL="0" distR="0">
            <wp:extent cx="914400" cy="772160"/>
            <wp:effectExtent l="0" t="0" r="0" b="8890"/>
            <wp:docPr id="87" name="ppThumbnailImage1c5b261" descr="French Toast® Fitted Knit Polo Shirt - Girls 4-6x">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humbnailImage1c5b261" descr="French Toast® Fitted Knit Polo Shirt - Girls 4-6x">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772160"/>
                    </a:xfrm>
                    <a:prstGeom prst="rect">
                      <a:avLst/>
                    </a:prstGeom>
                    <a:noFill/>
                    <a:ln>
                      <a:noFill/>
                    </a:ln>
                  </pic:spPr>
                </pic:pic>
              </a:graphicData>
            </a:graphic>
          </wp:inline>
        </w:drawing>
      </w:r>
      <w:r w:rsidRPr="004543A4">
        <w:rPr>
          <w:rFonts w:ascii="Arial" w:hAnsi="Arial" w:cs="Arial"/>
          <w:noProof/>
          <w:color w:val="2A5A97"/>
          <w:sz w:val="20"/>
          <w:szCs w:val="20"/>
        </w:rPr>
        <w:drawing>
          <wp:inline distT="0" distB="0" distL="0" distR="0">
            <wp:extent cx="914400" cy="729465"/>
            <wp:effectExtent l="0" t="0" r="0" b="0"/>
            <wp:docPr id="92" name="ppThumbnailImage1c4b610" descr="French Toast® Lace-Trimmed Peter Pan Collar Blouse - Girls 7-1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humbnailImage1c4b610" descr="French Toast® Lace-Trimmed Peter Pan Collar Blouse - Girls 7-16">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 cy="729465"/>
                    </a:xfrm>
                    <a:prstGeom prst="rect">
                      <a:avLst/>
                    </a:prstGeom>
                    <a:noFill/>
                    <a:ln>
                      <a:noFill/>
                    </a:ln>
                  </pic:spPr>
                </pic:pic>
              </a:graphicData>
            </a:graphic>
          </wp:inline>
        </w:drawing>
      </w:r>
    </w:p>
    <w:p w:rsidR="00B70D0A" w:rsidRPr="00F70D79" w:rsidRDefault="00B70D0A" w:rsidP="006F1F9F">
      <w:pPr>
        <w:pStyle w:val="ListParagraph"/>
        <w:widowControl/>
        <w:numPr>
          <w:ilvl w:val="0"/>
          <w:numId w:val="16"/>
        </w:numPr>
        <w:spacing w:after="200" w:line="276" w:lineRule="auto"/>
        <w:contextualSpacing/>
        <w:rPr>
          <w:noProof/>
        </w:rPr>
      </w:pPr>
      <w:r w:rsidRPr="00F70D79">
        <w:rPr>
          <w:b/>
        </w:rPr>
        <w:t xml:space="preserve">Bottoms – </w:t>
      </w:r>
      <w:r w:rsidRPr="00F70D79">
        <w:rPr>
          <w:i/>
        </w:rPr>
        <w:t xml:space="preserve">Khaki or Navy blue(Pants, Capris, Shorts, </w:t>
      </w:r>
      <w:r w:rsidR="002A12AB" w:rsidRPr="00F70D79">
        <w:rPr>
          <w:i/>
        </w:rPr>
        <w:t>Skirts</w:t>
      </w:r>
      <w:r w:rsidRPr="00F70D79">
        <w:rPr>
          <w:i/>
        </w:rPr>
        <w:t xml:space="preserve">, Skirts, Jumpers Clothes should fit well </w:t>
      </w:r>
      <w:r w:rsidRPr="00F70D79">
        <w:rPr>
          <w:b/>
          <w:i/>
        </w:rPr>
        <w:t xml:space="preserve">(no sagging pants) </w:t>
      </w:r>
      <w:r w:rsidRPr="00F70D79">
        <w:rPr>
          <w:i/>
        </w:rPr>
        <w:t>and Shorts, Skorts, Skirts and Jumpers must be longer than the tips of the child’s fingers when the child’s arms</w:t>
      </w:r>
      <w:r>
        <w:rPr>
          <w:i/>
        </w:rPr>
        <w:t xml:space="preserve"> are at rest next to their side (</w:t>
      </w:r>
      <w:r w:rsidRPr="00F70D79">
        <w:rPr>
          <w:b/>
          <w:noProof/>
        </w:rPr>
        <w:t>plain colored leggings</w:t>
      </w:r>
      <w:r>
        <w:rPr>
          <w:b/>
          <w:noProof/>
        </w:rPr>
        <w:t xml:space="preserve"> or tights may be worn under skirts or jumpers)</w:t>
      </w:r>
      <w:r w:rsidRPr="00F70D79">
        <w:rPr>
          <w:noProof/>
        </w:rPr>
        <w:t>.</w:t>
      </w:r>
    </w:p>
    <w:p w:rsidR="00B70D0A" w:rsidRPr="004543A4" w:rsidRDefault="00B70D0A" w:rsidP="00B70D0A">
      <w:pPr>
        <w:rPr>
          <w:noProof/>
          <w:sz w:val="20"/>
          <w:szCs w:val="20"/>
        </w:rPr>
      </w:pPr>
      <w:r w:rsidRPr="004543A4">
        <w:rPr>
          <w:rFonts w:ascii="Helvetica" w:hAnsi="Helvetica" w:cs="Helvetica"/>
          <w:noProof/>
          <w:color w:val="0000FF"/>
          <w:sz w:val="20"/>
          <w:szCs w:val="20"/>
          <w:bdr w:val="none" w:sz="0" w:space="0" w:color="auto" w:frame="1"/>
        </w:rPr>
        <w:drawing>
          <wp:inline distT="0" distB="0" distL="0" distR="0">
            <wp:extent cx="872202" cy="600075"/>
            <wp:effectExtent l="0" t="0" r="4445" b="0"/>
            <wp:docPr id="214" name="yui_3_5_1_1_1400982425643_6948" descr="https://sp.yimg.com/ib/th?id=HN.608032992630542020&amp;pid=15.1">
              <a:hlinkClick xmlns:a="http://schemas.openxmlformats.org/drawingml/2006/main" r:id="rId23"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00982425643_6948" descr="https://sp.yimg.com/ib/th?id=HN.608032992630542020&amp;pid=15.1">
                      <a:hlinkClick r:id="rId23" tgtFrame="&quot;_top&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8144" cy="604163"/>
                    </a:xfrm>
                    <a:prstGeom prst="rect">
                      <a:avLst/>
                    </a:prstGeom>
                    <a:noFill/>
                    <a:ln>
                      <a:noFill/>
                    </a:ln>
                  </pic:spPr>
                </pic:pic>
              </a:graphicData>
            </a:graphic>
          </wp:inline>
        </w:drawing>
      </w:r>
      <w:r w:rsidRPr="004543A4">
        <w:rPr>
          <w:noProof/>
          <w:sz w:val="20"/>
          <w:szCs w:val="20"/>
        </w:rPr>
        <w:drawing>
          <wp:inline distT="0" distB="0" distL="0" distR="0">
            <wp:extent cx="645795" cy="723602"/>
            <wp:effectExtent l="0" t="0" r="1905" b="635"/>
            <wp:docPr id="38" name="Picture 4" descr="IZOD® Basic Scooter Skirt - Girls 4-16 and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OD® Basic Scooter Skirt - Girls 4-16 and Plu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518" cy="731136"/>
                    </a:xfrm>
                    <a:prstGeom prst="rect">
                      <a:avLst/>
                    </a:prstGeom>
                    <a:noFill/>
                    <a:ln>
                      <a:noFill/>
                    </a:ln>
                  </pic:spPr>
                </pic:pic>
              </a:graphicData>
            </a:graphic>
          </wp:inline>
        </w:drawing>
      </w:r>
      <w:r w:rsidRPr="004543A4">
        <w:rPr>
          <w:rFonts w:ascii="Arial" w:hAnsi="Arial" w:cs="Arial"/>
          <w:noProof/>
          <w:color w:val="2A5A97"/>
          <w:sz w:val="20"/>
          <w:szCs w:val="20"/>
        </w:rPr>
        <w:drawing>
          <wp:inline distT="0" distB="0" distL="0" distR="0">
            <wp:extent cx="609401" cy="704850"/>
            <wp:effectExtent l="0" t="0" r="635" b="0"/>
            <wp:docPr id="49" name="ppThumbnailImagepp5002820056" descr="IZOD® Jumper - Girls 4-12 and Girls Plu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humbnailImagepp5002820056" descr="IZOD® Jumper - Girls 4-12 and Girls Plus">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7594" cy="714326"/>
                    </a:xfrm>
                    <a:prstGeom prst="rect">
                      <a:avLst/>
                    </a:prstGeom>
                    <a:noFill/>
                    <a:ln>
                      <a:noFill/>
                    </a:ln>
                  </pic:spPr>
                </pic:pic>
              </a:graphicData>
            </a:graphic>
          </wp:inline>
        </w:drawing>
      </w:r>
      <w:r w:rsidRPr="004543A4">
        <w:rPr>
          <w:rFonts w:ascii="Arial" w:hAnsi="Arial" w:cs="Arial"/>
          <w:noProof/>
          <w:color w:val="2A5A97"/>
          <w:sz w:val="20"/>
          <w:szCs w:val="20"/>
        </w:rPr>
        <w:drawing>
          <wp:inline distT="0" distB="0" distL="0" distR="0">
            <wp:extent cx="943491" cy="663554"/>
            <wp:effectExtent l="0" t="0" r="0" b="3810"/>
            <wp:docPr id="56" name="ppThumbnailImagepp5002820031" descr="IZOD® Capris - Girls 4-16 and Girls Plu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humbnailImagepp5002820031" descr="IZOD® Capris - Girls 4-16 and Girls Plus">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8618" cy="674193"/>
                    </a:xfrm>
                    <a:prstGeom prst="rect">
                      <a:avLst/>
                    </a:prstGeom>
                    <a:noFill/>
                    <a:ln>
                      <a:noFill/>
                    </a:ln>
                  </pic:spPr>
                </pic:pic>
              </a:graphicData>
            </a:graphic>
          </wp:inline>
        </w:drawing>
      </w:r>
      <w:r w:rsidRPr="004543A4">
        <w:rPr>
          <w:rFonts w:ascii="Arial" w:hAnsi="Arial" w:cs="Arial"/>
          <w:noProof/>
          <w:color w:val="2A5A97"/>
          <w:sz w:val="20"/>
          <w:szCs w:val="20"/>
        </w:rPr>
        <w:drawing>
          <wp:inline distT="0" distB="0" distL="0" distR="0">
            <wp:extent cx="817245" cy="653796"/>
            <wp:effectExtent l="0" t="0" r="1905" b="0"/>
            <wp:docPr id="69" name="ppThumbnailImagepp5002820057" descr="IZOD® Bermuda Shorts - Girls 4-14, Girls Slim &amp; Girls Plu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humbnailImagepp5002820057" descr="IZOD® Bermuda Shorts - Girls 4-14, Girls Slim &amp; Girls Plus">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32495" cy="665996"/>
                    </a:xfrm>
                    <a:prstGeom prst="rect">
                      <a:avLst/>
                    </a:prstGeom>
                    <a:noFill/>
                    <a:ln>
                      <a:noFill/>
                    </a:ln>
                  </pic:spPr>
                </pic:pic>
              </a:graphicData>
            </a:graphic>
          </wp:inline>
        </w:drawing>
      </w:r>
      <w:r>
        <w:rPr>
          <w:noProof/>
          <w:sz w:val="20"/>
          <w:szCs w:val="20"/>
        </w:rPr>
        <w:t xml:space="preserve">  </w:t>
      </w:r>
    </w:p>
    <w:p w:rsidR="00B70D0A" w:rsidRPr="00F70D79" w:rsidRDefault="00B70D0A" w:rsidP="006F1F9F">
      <w:pPr>
        <w:numPr>
          <w:ilvl w:val="0"/>
          <w:numId w:val="16"/>
        </w:numPr>
        <w:spacing w:after="200" w:line="276" w:lineRule="auto"/>
        <w:rPr>
          <w:noProof/>
        </w:rPr>
      </w:pPr>
      <w:r w:rsidRPr="00F70D79">
        <w:rPr>
          <w:b/>
          <w:noProof/>
        </w:rPr>
        <w:t xml:space="preserve">Sweaters or Sweatshirts and Jackets- </w:t>
      </w:r>
      <w:r w:rsidRPr="00F70D79">
        <w:rPr>
          <w:i/>
          <w:noProof/>
        </w:rPr>
        <w:t xml:space="preserve">Navy blue/Heavy coats- Free of uniform </w:t>
      </w:r>
    </w:p>
    <w:p w:rsidR="00B70D0A" w:rsidRPr="004543A4" w:rsidRDefault="00B70D0A" w:rsidP="00B70D0A">
      <w:pPr>
        <w:ind w:left="360"/>
        <w:rPr>
          <w:sz w:val="20"/>
          <w:szCs w:val="20"/>
        </w:rPr>
      </w:pPr>
      <w:r w:rsidRPr="004543A4">
        <w:rPr>
          <w:rFonts w:ascii="Arial" w:hAnsi="Arial" w:cs="Arial"/>
          <w:noProof/>
          <w:color w:val="2A5A97"/>
          <w:sz w:val="20"/>
          <w:szCs w:val="20"/>
        </w:rPr>
        <w:drawing>
          <wp:inline distT="0" distB="0" distL="0" distR="0">
            <wp:extent cx="758718" cy="510540"/>
            <wp:effectExtent l="0" t="0" r="3810" b="3810"/>
            <wp:docPr id="104" name="ppThumbnailImage1c66239" descr="French Toast® Lined Jacket - Boys 4-7">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humbnailImage1c66239" descr="French Toast® Lined Jacket - Boys 4-7">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7963" cy="516761"/>
                    </a:xfrm>
                    <a:prstGeom prst="rect">
                      <a:avLst/>
                    </a:prstGeom>
                    <a:noFill/>
                    <a:ln>
                      <a:noFill/>
                    </a:ln>
                  </pic:spPr>
                </pic:pic>
              </a:graphicData>
            </a:graphic>
          </wp:inline>
        </w:drawing>
      </w:r>
      <w:r w:rsidRPr="004543A4">
        <w:rPr>
          <w:rFonts w:ascii="Arial" w:hAnsi="Arial" w:cs="Arial"/>
          <w:noProof/>
          <w:color w:val="2A5A97"/>
          <w:sz w:val="20"/>
          <w:szCs w:val="20"/>
        </w:rPr>
        <w:drawing>
          <wp:inline distT="0" distB="0" distL="0" distR="0">
            <wp:extent cx="878983" cy="600075"/>
            <wp:effectExtent l="0" t="0" r="0" b="0"/>
            <wp:docPr id="108" name="ppThumbnailImage1c5b0c1" descr="French Toast® Crew Cardigan - Girls 4-6x">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humbnailImage1c5b0c1" descr="French Toast® Crew Cardigan - Girls 4-6x">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0599" cy="601178"/>
                    </a:xfrm>
                    <a:prstGeom prst="rect">
                      <a:avLst/>
                    </a:prstGeom>
                    <a:noFill/>
                    <a:ln>
                      <a:noFill/>
                    </a:ln>
                  </pic:spPr>
                </pic:pic>
              </a:graphicData>
            </a:graphic>
          </wp:inline>
        </w:drawing>
      </w:r>
    </w:p>
    <w:p w:rsidR="00B70D0A" w:rsidRPr="00F70D79" w:rsidRDefault="00B70D0A" w:rsidP="006F1F9F">
      <w:pPr>
        <w:numPr>
          <w:ilvl w:val="0"/>
          <w:numId w:val="16"/>
        </w:numPr>
        <w:spacing w:after="200" w:line="276" w:lineRule="auto"/>
        <w:rPr>
          <w:noProof/>
        </w:rPr>
      </w:pPr>
      <w:r w:rsidRPr="00F70D79">
        <w:rPr>
          <w:b/>
          <w:noProof/>
        </w:rPr>
        <w:t>Shoes-</w:t>
      </w:r>
      <w:r w:rsidRPr="00F70D79">
        <w:rPr>
          <w:i/>
          <w:noProof/>
        </w:rPr>
        <w:t xml:space="preserve"> We have PE and/or movement activities everyday. Students need to wear closed toed shoes </w:t>
      </w:r>
      <w:r w:rsidRPr="00F70D79">
        <w:rPr>
          <w:b/>
          <w:i/>
          <w:noProof/>
        </w:rPr>
        <w:t>NO</w:t>
      </w:r>
      <w:r w:rsidRPr="00F70D79">
        <w:rPr>
          <w:i/>
          <w:noProof/>
        </w:rPr>
        <w:t xml:space="preserve"> </w:t>
      </w:r>
      <w:r>
        <w:rPr>
          <w:i/>
          <w:noProof/>
        </w:rPr>
        <w:t xml:space="preserve">open </w:t>
      </w:r>
      <w:r w:rsidRPr="00F70D79">
        <w:rPr>
          <w:i/>
          <w:noProof/>
        </w:rPr>
        <w:t>sandals or heel shoes</w:t>
      </w:r>
      <w:r w:rsidR="002A12AB" w:rsidRPr="00F70D79">
        <w:rPr>
          <w:i/>
          <w:noProof/>
        </w:rPr>
        <w:t>.</w:t>
      </w:r>
      <w:r w:rsidR="002A12AB" w:rsidRPr="00F70D79">
        <w:rPr>
          <w:rFonts w:ascii="Arial" w:hAnsi="Arial" w:cs="Arial"/>
        </w:rPr>
        <w:t xml:space="preserve">  </w:t>
      </w:r>
      <w:r w:rsidRPr="00F70D79">
        <w:rPr>
          <w:rFonts w:ascii="Arial" w:hAnsi="Arial" w:cs="Arial"/>
        </w:rPr>
        <w:t>Socks</w:t>
      </w:r>
    </w:p>
    <w:p w:rsidR="00B70D0A" w:rsidRPr="004543A4" w:rsidRDefault="00B70D0A" w:rsidP="00B70D0A">
      <w:pPr>
        <w:rPr>
          <w:sz w:val="20"/>
          <w:szCs w:val="20"/>
        </w:rPr>
      </w:pPr>
      <w:r>
        <w:rPr>
          <w:rFonts w:ascii="Helvetica" w:hAnsi="Helvetica" w:cs="Helvetica"/>
          <w:noProof/>
          <w:color w:val="0000FF"/>
          <w:sz w:val="20"/>
          <w:szCs w:val="20"/>
          <w:bdr w:val="none" w:sz="0" w:space="0" w:color="auto" w:frame="1"/>
        </w:rPr>
        <w:drawing>
          <wp:inline distT="0" distB="0" distL="0" distR="0">
            <wp:extent cx="802693" cy="666236"/>
            <wp:effectExtent l="0" t="0" r="0" b="635"/>
            <wp:docPr id="1" name="yui_3_5_1_1_1403064409437_2501" descr="http://ts3.mm.bing.net/th?id=HN.608053629975594122&amp;pid=15.1">
              <a:hlinkClick xmlns:a="http://schemas.openxmlformats.org/drawingml/2006/main" r:id="rId3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03064409437_2501" descr="http://ts3.mm.bing.net/th?id=HN.608053629975594122&amp;pid=15.1">
                      <a:hlinkClick r:id="rId36" tgtFrame="&quot;_top&quo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28549" cy="687697"/>
                    </a:xfrm>
                    <a:prstGeom prst="rect">
                      <a:avLst/>
                    </a:prstGeom>
                    <a:noFill/>
                    <a:ln>
                      <a:noFill/>
                    </a:ln>
                  </pic:spPr>
                </pic:pic>
              </a:graphicData>
            </a:graphic>
          </wp:inline>
        </w:drawing>
      </w:r>
      <w:r w:rsidRPr="000463AC">
        <w:rPr>
          <w:rFonts w:ascii="Helvetica" w:hAnsi="Helvetica" w:cs="Helvetica"/>
          <w:noProof/>
          <w:color w:val="0000FF"/>
          <w:sz w:val="20"/>
          <w:szCs w:val="20"/>
          <w:bdr w:val="none" w:sz="0" w:space="0" w:color="auto" w:frame="1"/>
        </w:rPr>
        <w:t xml:space="preserve"> </w:t>
      </w:r>
      <w:r>
        <w:rPr>
          <w:rFonts w:ascii="Helvetica" w:hAnsi="Helvetica" w:cs="Helvetica"/>
          <w:noProof/>
          <w:color w:val="0000FF"/>
          <w:sz w:val="20"/>
          <w:szCs w:val="20"/>
          <w:bdr w:val="none" w:sz="0" w:space="0" w:color="auto" w:frame="1"/>
        </w:rPr>
        <w:drawing>
          <wp:inline distT="0" distB="0" distL="0" distR="0">
            <wp:extent cx="683895" cy="683895"/>
            <wp:effectExtent l="0" t="0" r="1905" b="1905"/>
            <wp:docPr id="14" name="yui_3_5_1_1_1403064660199_2441" descr="http://ts1.mm.bing.net/th?id=HN.607989634969177988&amp;pid=15.1">
              <a:hlinkClick xmlns:a="http://schemas.openxmlformats.org/drawingml/2006/main" r:id="rId38"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03064660199_2441" descr="http://ts1.mm.bing.net/th?id=HN.607989634969177988&amp;pid=15.1">
                      <a:hlinkClick r:id="rId38" tgtFrame="&quot;_top&quo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r w:rsidRPr="000463AC">
        <w:rPr>
          <w:rFonts w:ascii="Helvetica" w:hAnsi="Helvetica" w:cs="Helvetica"/>
          <w:noProof/>
          <w:color w:val="0000FF"/>
          <w:sz w:val="20"/>
          <w:szCs w:val="20"/>
        </w:rPr>
        <w:t xml:space="preserve"> </w:t>
      </w:r>
      <w:r>
        <w:rPr>
          <w:rFonts w:ascii="Helvetica" w:hAnsi="Helvetica" w:cs="Helvetica"/>
          <w:noProof/>
          <w:color w:val="0000FF"/>
          <w:sz w:val="20"/>
          <w:szCs w:val="20"/>
          <w:bdr w:val="none" w:sz="0" w:space="0" w:color="auto" w:frame="1"/>
        </w:rPr>
        <w:drawing>
          <wp:inline distT="0" distB="0" distL="0" distR="0">
            <wp:extent cx="685800" cy="685800"/>
            <wp:effectExtent l="0" t="0" r="0" b="0"/>
            <wp:docPr id="15" name="yui_3_5_1_1_1403065045053_3365" descr="http://ts2.mm.bing.net/th?id=HN.608011045380686097&amp;pid=15.1">
              <a:hlinkClick xmlns:a="http://schemas.openxmlformats.org/drawingml/2006/main" r:id="rId40"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03065045053_3365" descr="http://ts2.mm.bing.net/th?id=HN.608011045380686097&amp;pid=15.1">
                      <a:hlinkClick r:id="rId40" tgtFrame="&quot;_top&quo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flipH="1">
                      <a:off x="0" y="0"/>
                      <a:ext cx="685800" cy="685800"/>
                    </a:xfrm>
                    <a:prstGeom prst="rect">
                      <a:avLst/>
                    </a:prstGeom>
                    <a:noFill/>
                    <a:ln>
                      <a:noFill/>
                    </a:ln>
                  </pic:spPr>
                </pic:pic>
              </a:graphicData>
            </a:graphic>
          </wp:inline>
        </w:drawing>
      </w:r>
      <w:r w:rsidRPr="004543A4">
        <w:rPr>
          <w:rFonts w:ascii="Helvetica" w:hAnsi="Helvetica" w:cs="Helvetica"/>
          <w:noProof/>
          <w:color w:val="0000FF"/>
          <w:sz w:val="20"/>
          <w:szCs w:val="20"/>
          <w:bdr w:val="none" w:sz="0" w:space="0" w:color="auto" w:frame="1"/>
        </w:rPr>
        <w:drawing>
          <wp:inline distT="0" distB="0" distL="0" distR="0">
            <wp:extent cx="1159809" cy="657225"/>
            <wp:effectExtent l="0" t="0" r="2540" b="0"/>
            <wp:docPr id="190" name="yui_3_5_1_1_1400982425643_1813" descr="https://sp1.yimg.com/ib/th?id=HN.608038391405871209&amp;pid=15.1">
              <a:hlinkClick xmlns:a="http://schemas.openxmlformats.org/drawingml/2006/main" r:id="rId42"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00982425643_1813" descr="https://sp1.yimg.com/ib/th?id=HN.608038391405871209&amp;pid=15.1">
                      <a:hlinkClick r:id="rId42" tgtFrame="&quot;_top&quot;"/>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63713" cy="659437"/>
                    </a:xfrm>
                    <a:prstGeom prst="rect">
                      <a:avLst/>
                    </a:prstGeom>
                    <a:noFill/>
                    <a:ln>
                      <a:noFill/>
                    </a:ln>
                  </pic:spPr>
                </pic:pic>
              </a:graphicData>
            </a:graphic>
          </wp:inline>
        </w:drawing>
      </w:r>
      <w:r w:rsidRPr="004543A4">
        <w:rPr>
          <w:rFonts w:ascii="Helvetica" w:hAnsi="Helvetica" w:cs="Helvetica"/>
          <w:noProof/>
          <w:color w:val="0000FF"/>
          <w:sz w:val="20"/>
          <w:szCs w:val="20"/>
          <w:bdr w:val="none" w:sz="0" w:space="0" w:color="auto" w:frame="1"/>
        </w:rPr>
        <w:drawing>
          <wp:inline distT="0" distB="0" distL="0" distR="0">
            <wp:extent cx="742950" cy="542290"/>
            <wp:effectExtent l="0" t="0" r="0" b="0"/>
            <wp:docPr id="222" name="yui_3_5_1_1_1400983292816_956" descr="https://sp3.yimg.com/ib/th?id=HN.608053655719314587&amp;pid=15.1">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00983292816_956" descr="https://sp3.yimg.com/ib/th?id=HN.608053655719314587&amp;pid=15.1">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96989" cy="581734"/>
                    </a:xfrm>
                    <a:prstGeom prst="rect">
                      <a:avLst/>
                    </a:prstGeom>
                    <a:noFill/>
                    <a:ln>
                      <a:noFill/>
                    </a:ln>
                  </pic:spPr>
                </pic:pic>
              </a:graphicData>
            </a:graphic>
          </wp:inline>
        </w:drawing>
      </w:r>
      <w:r w:rsidRPr="004543A4">
        <w:rPr>
          <w:rFonts w:ascii="Helvetica" w:hAnsi="Helvetica" w:cs="Helvetica"/>
          <w:noProof/>
          <w:color w:val="0000FF"/>
          <w:sz w:val="20"/>
          <w:szCs w:val="20"/>
          <w:bdr w:val="none" w:sz="0" w:space="0" w:color="auto" w:frame="1"/>
        </w:rPr>
        <w:drawing>
          <wp:inline distT="0" distB="0" distL="0" distR="0">
            <wp:extent cx="710235" cy="596900"/>
            <wp:effectExtent l="0" t="0" r="0" b="0"/>
            <wp:docPr id="186" name="yui_3_5_1_1_1400982265614_924" descr="https://sp.yimg.com/ib/th?id=HN.608002047394252644&amp;pid=15.1">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00982265614_924" descr="https://sp.yimg.com/ib/th?id=HN.608002047394252644&amp;pid=15.1">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40096" cy="621996"/>
                    </a:xfrm>
                    <a:prstGeom prst="rect">
                      <a:avLst/>
                    </a:prstGeom>
                    <a:noFill/>
                    <a:ln>
                      <a:noFill/>
                    </a:ln>
                  </pic:spPr>
                </pic:pic>
              </a:graphicData>
            </a:graphic>
          </wp:inline>
        </w:drawing>
      </w:r>
    </w:p>
    <w:p w:rsidR="00B70D0A" w:rsidRPr="0063172F" w:rsidRDefault="00B70D0A" w:rsidP="006F1F9F">
      <w:pPr>
        <w:numPr>
          <w:ilvl w:val="0"/>
          <w:numId w:val="16"/>
        </w:numPr>
        <w:spacing w:after="0" w:line="240" w:lineRule="auto"/>
        <w:rPr>
          <w:rFonts w:ascii="Arial" w:hAnsi="Arial" w:cs="Arial"/>
          <w:b/>
        </w:rPr>
      </w:pPr>
      <w:r>
        <w:rPr>
          <w:rFonts w:ascii="Arial" w:hAnsi="Arial" w:cs="Arial"/>
          <w:b/>
        </w:rPr>
        <w:t>Listed are stores</w:t>
      </w:r>
      <w:r w:rsidRPr="00F70D79">
        <w:rPr>
          <w:rFonts w:ascii="Arial" w:hAnsi="Arial" w:cs="Arial"/>
          <w:b/>
        </w:rPr>
        <w:t xml:space="preserve"> </w:t>
      </w:r>
      <w:r>
        <w:rPr>
          <w:rFonts w:ascii="Arial" w:hAnsi="Arial" w:cs="Arial"/>
          <w:b/>
        </w:rPr>
        <w:t>where you can</w:t>
      </w:r>
      <w:r w:rsidRPr="00F70D79">
        <w:rPr>
          <w:rFonts w:ascii="Arial" w:hAnsi="Arial" w:cs="Arial"/>
          <w:b/>
        </w:rPr>
        <w:t xml:space="preserve"> purchase dress code items:  </w:t>
      </w:r>
      <w:r w:rsidRPr="0063172F">
        <w:rPr>
          <w:rFonts w:ascii="Arial" w:hAnsi="Arial" w:cs="Arial"/>
        </w:rPr>
        <w:t xml:space="preserve">Walmart, Target, Old Navy, Gap Kids, JC Penny, Macy’s, </w:t>
      </w:r>
    </w:p>
    <w:p w:rsidR="00B70D0A" w:rsidRPr="0062707F" w:rsidRDefault="00B70D0A" w:rsidP="0062707F">
      <w:pPr>
        <w:pStyle w:val="Heading1"/>
        <w:rPr>
          <w:sz w:val="44"/>
          <w:szCs w:val="44"/>
        </w:rPr>
      </w:pPr>
      <w:bookmarkStart w:id="12" w:name="_Toc424751114"/>
      <w:r w:rsidRPr="0062707F">
        <w:rPr>
          <w:sz w:val="44"/>
          <w:szCs w:val="44"/>
        </w:rPr>
        <w:lastRenderedPageBreak/>
        <w:t>Consequences for Violating the CSCE Dress Code:</w:t>
      </w:r>
      <w:bookmarkEnd w:id="12"/>
    </w:p>
    <w:p w:rsidR="00B70D0A" w:rsidRPr="004D5606" w:rsidRDefault="00B70D0A" w:rsidP="00B70D0A">
      <w:pPr>
        <w:rPr>
          <w:rFonts w:ascii="Arial" w:hAnsi="Arial" w:cs="Arial"/>
          <w:sz w:val="24"/>
          <w:szCs w:val="24"/>
        </w:rPr>
      </w:pPr>
      <w:r w:rsidRPr="004D5606">
        <w:rPr>
          <w:rFonts w:ascii="Arial" w:hAnsi="Arial" w:cs="Arial"/>
          <w:sz w:val="24"/>
          <w:szCs w:val="24"/>
        </w:rPr>
        <w:t xml:space="preserve"> The following procedures and consequences for dress code violations have been established and apply to all </w:t>
      </w:r>
      <w:r>
        <w:rPr>
          <w:rFonts w:ascii="Arial" w:hAnsi="Arial" w:cs="Arial"/>
          <w:sz w:val="24"/>
          <w:szCs w:val="24"/>
        </w:rPr>
        <w:t>CSCE</w:t>
      </w:r>
      <w:r w:rsidRPr="004D5606">
        <w:rPr>
          <w:rFonts w:ascii="Arial" w:hAnsi="Arial" w:cs="Arial"/>
          <w:sz w:val="24"/>
          <w:szCs w:val="24"/>
        </w:rPr>
        <w:t xml:space="preserve"> students</w:t>
      </w:r>
      <w:r w:rsidR="002A12AB" w:rsidRPr="004D5606">
        <w:rPr>
          <w:rFonts w:ascii="Arial" w:hAnsi="Arial" w:cs="Arial"/>
          <w:sz w:val="24"/>
          <w:szCs w:val="24"/>
        </w:rPr>
        <w:t xml:space="preserve">.  </w:t>
      </w:r>
      <w:r w:rsidRPr="004D5606">
        <w:rPr>
          <w:rFonts w:ascii="Arial" w:hAnsi="Arial" w:cs="Arial"/>
          <w:sz w:val="24"/>
          <w:szCs w:val="24"/>
        </w:rPr>
        <w:t>Any child sent to school inappropriately attired will need to follow the procedure outlined below</w:t>
      </w:r>
      <w:r w:rsidR="002A12AB" w:rsidRPr="004D5606">
        <w:rPr>
          <w:rFonts w:ascii="Arial" w:hAnsi="Arial" w:cs="Arial"/>
          <w:sz w:val="24"/>
          <w:szCs w:val="24"/>
        </w:rPr>
        <w:t xml:space="preserve">.  </w:t>
      </w:r>
      <w:r w:rsidRPr="004D5606">
        <w:rPr>
          <w:rFonts w:ascii="Arial" w:hAnsi="Arial" w:cs="Arial"/>
          <w:sz w:val="24"/>
          <w:szCs w:val="24"/>
        </w:rPr>
        <w:t>The three violations are considered to be within the school calendar year.</w:t>
      </w:r>
    </w:p>
    <w:p w:rsidR="00B70D0A" w:rsidRPr="002055D3" w:rsidRDefault="00B70D0A" w:rsidP="00B70D0A">
      <w:pPr>
        <w:rPr>
          <w:rFonts w:ascii="Arial" w:hAnsi="Arial" w:cs="Arial"/>
          <w:sz w:val="24"/>
          <w:szCs w:val="24"/>
        </w:rPr>
      </w:pPr>
      <w:r w:rsidRPr="002055D3">
        <w:rPr>
          <w:rFonts w:ascii="Arial" w:hAnsi="Arial" w:cs="Arial"/>
          <w:sz w:val="24"/>
          <w:szCs w:val="24"/>
        </w:rPr>
        <w:t xml:space="preserve">First violation: </w:t>
      </w:r>
    </w:p>
    <w:p w:rsidR="00B70D0A" w:rsidRPr="002055D3" w:rsidRDefault="00B70D0A" w:rsidP="00B70D0A">
      <w:pPr>
        <w:rPr>
          <w:rFonts w:ascii="Arial" w:hAnsi="Arial" w:cs="Arial"/>
          <w:sz w:val="24"/>
          <w:szCs w:val="24"/>
        </w:rPr>
      </w:pPr>
      <w:r w:rsidRPr="002055D3">
        <w:rPr>
          <w:rFonts w:ascii="Arial" w:hAnsi="Arial" w:cs="Arial"/>
          <w:sz w:val="24"/>
          <w:szCs w:val="24"/>
        </w:rPr>
        <w:t>The teacher will explain the violation to the student and send the student to the office with a written notice indicating the violation.</w:t>
      </w:r>
      <w:r w:rsidR="00C066C2" w:rsidRPr="002055D3">
        <w:rPr>
          <w:rFonts w:ascii="Arial" w:hAnsi="Arial" w:cs="Arial"/>
          <w:sz w:val="24"/>
          <w:szCs w:val="24"/>
        </w:rPr>
        <w:t xml:space="preserve"> </w:t>
      </w:r>
      <w:r w:rsidRPr="002055D3">
        <w:rPr>
          <w:rFonts w:ascii="Arial" w:hAnsi="Arial" w:cs="Arial"/>
          <w:sz w:val="24"/>
          <w:szCs w:val="24"/>
        </w:rPr>
        <w:t xml:space="preserve"> When the student reports to the office, he/she will be asked to </w:t>
      </w:r>
      <w:r w:rsidR="0063172F" w:rsidRPr="002055D3">
        <w:rPr>
          <w:rFonts w:ascii="Arial" w:hAnsi="Arial" w:cs="Arial"/>
          <w:sz w:val="24"/>
          <w:szCs w:val="24"/>
        </w:rPr>
        <w:t xml:space="preserve">replace the </w:t>
      </w:r>
      <w:r w:rsidRPr="002055D3">
        <w:rPr>
          <w:rFonts w:ascii="Arial" w:hAnsi="Arial" w:cs="Arial"/>
          <w:sz w:val="24"/>
          <w:szCs w:val="24"/>
        </w:rPr>
        <w:t xml:space="preserve">inappropriate attire with clothing supplied </w:t>
      </w:r>
      <w:r w:rsidR="004D4057" w:rsidRPr="002055D3">
        <w:rPr>
          <w:rFonts w:ascii="Arial" w:hAnsi="Arial" w:cs="Arial"/>
          <w:sz w:val="24"/>
          <w:szCs w:val="24"/>
        </w:rPr>
        <w:t>at</w:t>
      </w:r>
      <w:r w:rsidRPr="002055D3">
        <w:rPr>
          <w:rFonts w:ascii="Arial" w:hAnsi="Arial" w:cs="Arial"/>
          <w:sz w:val="24"/>
          <w:szCs w:val="24"/>
        </w:rPr>
        <w:t xml:space="preserve"> the school</w:t>
      </w:r>
      <w:r w:rsidR="004D4057" w:rsidRPr="002055D3">
        <w:rPr>
          <w:rFonts w:ascii="Arial" w:hAnsi="Arial" w:cs="Arial"/>
          <w:sz w:val="24"/>
          <w:szCs w:val="24"/>
        </w:rPr>
        <w:t xml:space="preserve"> (if we have the appropriately sized item)</w:t>
      </w:r>
      <w:r w:rsidR="002A12AB" w:rsidRPr="002055D3">
        <w:rPr>
          <w:rFonts w:ascii="Arial" w:hAnsi="Arial" w:cs="Arial"/>
          <w:sz w:val="24"/>
          <w:szCs w:val="24"/>
        </w:rPr>
        <w:t xml:space="preserve">.  </w:t>
      </w:r>
      <w:r w:rsidR="0063172F" w:rsidRPr="002055D3">
        <w:rPr>
          <w:rFonts w:ascii="Arial" w:hAnsi="Arial" w:cs="Arial"/>
          <w:sz w:val="24"/>
          <w:szCs w:val="24"/>
        </w:rPr>
        <w:t>Provided t</w:t>
      </w:r>
      <w:r w:rsidRPr="002055D3">
        <w:rPr>
          <w:rFonts w:ascii="Arial" w:hAnsi="Arial" w:cs="Arial"/>
          <w:sz w:val="24"/>
          <w:szCs w:val="24"/>
        </w:rPr>
        <w:t xml:space="preserve">he student </w:t>
      </w:r>
      <w:r w:rsidR="002A12AB" w:rsidRPr="002055D3">
        <w:rPr>
          <w:rFonts w:ascii="Arial" w:hAnsi="Arial" w:cs="Arial"/>
          <w:sz w:val="24"/>
          <w:szCs w:val="24"/>
        </w:rPr>
        <w:t xml:space="preserve">accepts the replacement garment </w:t>
      </w:r>
      <w:r w:rsidR="0063172F" w:rsidRPr="002055D3">
        <w:rPr>
          <w:rFonts w:ascii="Arial" w:hAnsi="Arial" w:cs="Arial"/>
          <w:sz w:val="24"/>
          <w:szCs w:val="24"/>
        </w:rPr>
        <w:t>he/she</w:t>
      </w:r>
      <w:r w:rsidRPr="002055D3">
        <w:rPr>
          <w:rFonts w:ascii="Arial" w:hAnsi="Arial" w:cs="Arial"/>
          <w:sz w:val="24"/>
          <w:szCs w:val="24"/>
        </w:rPr>
        <w:t xml:space="preserve"> returns to class, or </w:t>
      </w:r>
      <w:r w:rsidR="0063172F" w:rsidRPr="002055D3">
        <w:rPr>
          <w:rFonts w:ascii="Arial" w:hAnsi="Arial" w:cs="Arial"/>
          <w:sz w:val="24"/>
          <w:szCs w:val="24"/>
        </w:rPr>
        <w:t xml:space="preserve">if </w:t>
      </w:r>
      <w:r w:rsidRPr="002055D3">
        <w:rPr>
          <w:rFonts w:ascii="Arial" w:hAnsi="Arial" w:cs="Arial"/>
          <w:sz w:val="24"/>
          <w:szCs w:val="24"/>
        </w:rPr>
        <w:t xml:space="preserve">he/she declines the clothing </w:t>
      </w:r>
      <w:r w:rsidR="0063172F" w:rsidRPr="002055D3">
        <w:rPr>
          <w:rFonts w:ascii="Arial" w:hAnsi="Arial" w:cs="Arial"/>
          <w:sz w:val="24"/>
          <w:szCs w:val="24"/>
        </w:rPr>
        <w:t>he/she</w:t>
      </w:r>
      <w:r w:rsidRPr="002055D3">
        <w:rPr>
          <w:rFonts w:ascii="Arial" w:hAnsi="Arial" w:cs="Arial"/>
          <w:sz w:val="24"/>
          <w:szCs w:val="24"/>
        </w:rPr>
        <w:t xml:space="preserve"> is sent home (Pleas</w:t>
      </w:r>
      <w:r w:rsidR="00C066C2" w:rsidRPr="002055D3">
        <w:rPr>
          <w:rFonts w:ascii="Arial" w:hAnsi="Arial" w:cs="Arial"/>
          <w:sz w:val="24"/>
          <w:szCs w:val="24"/>
        </w:rPr>
        <w:t>e see note below re: suspension</w:t>
      </w:r>
      <w:r w:rsidRPr="002055D3">
        <w:rPr>
          <w:rFonts w:ascii="Arial" w:hAnsi="Arial" w:cs="Arial"/>
          <w:sz w:val="24"/>
          <w:szCs w:val="24"/>
        </w:rPr>
        <w:t>)</w:t>
      </w:r>
      <w:r w:rsidR="00C066C2" w:rsidRPr="002055D3">
        <w:rPr>
          <w:rFonts w:ascii="Arial" w:hAnsi="Arial" w:cs="Arial"/>
          <w:sz w:val="24"/>
          <w:szCs w:val="24"/>
        </w:rPr>
        <w:t>.</w:t>
      </w:r>
      <w:r w:rsidRPr="002055D3">
        <w:rPr>
          <w:rFonts w:ascii="Arial" w:hAnsi="Arial" w:cs="Arial"/>
          <w:sz w:val="24"/>
          <w:szCs w:val="24"/>
        </w:rPr>
        <w:t xml:space="preserve"> </w:t>
      </w:r>
      <w:r w:rsidR="00C066C2" w:rsidRPr="002055D3">
        <w:rPr>
          <w:rFonts w:ascii="Arial" w:hAnsi="Arial" w:cs="Arial"/>
          <w:sz w:val="24"/>
          <w:szCs w:val="24"/>
        </w:rPr>
        <w:t xml:space="preserve"> </w:t>
      </w:r>
      <w:r w:rsidRPr="002055D3">
        <w:rPr>
          <w:rFonts w:ascii="Arial" w:hAnsi="Arial" w:cs="Arial"/>
          <w:sz w:val="24"/>
          <w:szCs w:val="24"/>
        </w:rPr>
        <w:t xml:space="preserve">The office staff will log the violation in a logbook and the item of inappropriate clothing will be sent home at the </w:t>
      </w:r>
      <w:r w:rsidR="0063172F" w:rsidRPr="002055D3">
        <w:rPr>
          <w:rFonts w:ascii="Arial" w:hAnsi="Arial" w:cs="Arial"/>
          <w:sz w:val="24"/>
          <w:szCs w:val="24"/>
        </w:rPr>
        <w:t xml:space="preserve">end of the </w:t>
      </w:r>
      <w:r w:rsidRPr="002055D3">
        <w:rPr>
          <w:rFonts w:ascii="Arial" w:hAnsi="Arial" w:cs="Arial"/>
          <w:sz w:val="24"/>
          <w:szCs w:val="24"/>
        </w:rPr>
        <w:t xml:space="preserve">day </w:t>
      </w:r>
      <w:r w:rsidR="004D4057" w:rsidRPr="002055D3">
        <w:rPr>
          <w:rFonts w:ascii="Arial" w:hAnsi="Arial" w:cs="Arial"/>
          <w:sz w:val="24"/>
          <w:szCs w:val="24"/>
        </w:rPr>
        <w:t xml:space="preserve">and asked to </w:t>
      </w:r>
      <w:r w:rsidR="0063172F" w:rsidRPr="002055D3">
        <w:rPr>
          <w:rFonts w:ascii="Arial" w:hAnsi="Arial" w:cs="Arial"/>
          <w:sz w:val="24"/>
          <w:szCs w:val="24"/>
        </w:rPr>
        <w:t>return the cleaned item within a reasonable amount of time</w:t>
      </w:r>
      <w:r w:rsidRPr="002055D3">
        <w:rPr>
          <w:rFonts w:ascii="Arial" w:hAnsi="Arial" w:cs="Arial"/>
          <w:sz w:val="24"/>
          <w:szCs w:val="24"/>
        </w:rPr>
        <w:t>.</w:t>
      </w:r>
      <w:r w:rsidR="00C066C2" w:rsidRPr="002055D3">
        <w:rPr>
          <w:rFonts w:ascii="Arial" w:hAnsi="Arial" w:cs="Arial"/>
          <w:sz w:val="24"/>
          <w:szCs w:val="24"/>
        </w:rPr>
        <w:t xml:space="preserve"> </w:t>
      </w:r>
      <w:r w:rsidRPr="002055D3">
        <w:rPr>
          <w:rFonts w:ascii="Arial" w:hAnsi="Arial" w:cs="Arial"/>
          <w:sz w:val="24"/>
          <w:szCs w:val="24"/>
        </w:rPr>
        <w:t xml:space="preserve"> Finally, the parents will receive a “Dress Code Violation Form” sent home with the student to be signed and returned to the Class Teacher the next day.</w:t>
      </w:r>
    </w:p>
    <w:p w:rsidR="00B70D0A" w:rsidRPr="002055D3" w:rsidRDefault="00B70D0A" w:rsidP="00B70D0A">
      <w:pPr>
        <w:rPr>
          <w:rFonts w:ascii="Arial" w:hAnsi="Arial" w:cs="Arial"/>
          <w:sz w:val="24"/>
          <w:szCs w:val="24"/>
        </w:rPr>
      </w:pPr>
      <w:r w:rsidRPr="002055D3">
        <w:rPr>
          <w:rFonts w:ascii="Arial" w:hAnsi="Arial" w:cs="Arial"/>
          <w:sz w:val="24"/>
          <w:szCs w:val="24"/>
        </w:rPr>
        <w:t xml:space="preserve">Second violation: </w:t>
      </w:r>
      <w:r w:rsidR="00A76933" w:rsidRPr="002055D3">
        <w:rPr>
          <w:rFonts w:ascii="Arial" w:hAnsi="Arial" w:cs="Arial"/>
          <w:sz w:val="24"/>
          <w:szCs w:val="24"/>
        </w:rPr>
        <w:t xml:space="preserve">  </w:t>
      </w:r>
      <w:r w:rsidRPr="002055D3">
        <w:rPr>
          <w:rFonts w:ascii="Arial" w:hAnsi="Arial" w:cs="Arial"/>
          <w:sz w:val="24"/>
          <w:szCs w:val="24"/>
        </w:rPr>
        <w:t xml:space="preserve">In addition, a </w:t>
      </w:r>
      <w:r w:rsidR="004D4057" w:rsidRPr="002055D3">
        <w:rPr>
          <w:rFonts w:ascii="Arial" w:hAnsi="Arial" w:cs="Arial"/>
          <w:sz w:val="24"/>
          <w:szCs w:val="24"/>
        </w:rPr>
        <w:t>dress code violation form and uniform policy will be sent home the</w:t>
      </w:r>
      <w:r w:rsidRPr="002055D3">
        <w:rPr>
          <w:rFonts w:ascii="Arial" w:hAnsi="Arial" w:cs="Arial"/>
          <w:sz w:val="24"/>
          <w:szCs w:val="24"/>
        </w:rPr>
        <w:t xml:space="preserve"> parents will be notified </w:t>
      </w:r>
      <w:r w:rsidR="004D4057" w:rsidRPr="002055D3">
        <w:rPr>
          <w:rFonts w:ascii="Arial" w:hAnsi="Arial" w:cs="Arial"/>
          <w:sz w:val="24"/>
          <w:szCs w:val="24"/>
        </w:rPr>
        <w:t>(</w:t>
      </w:r>
      <w:r w:rsidRPr="002055D3">
        <w:rPr>
          <w:rFonts w:ascii="Arial" w:hAnsi="Arial" w:cs="Arial"/>
          <w:sz w:val="24"/>
          <w:szCs w:val="24"/>
        </w:rPr>
        <w:t>by phone</w:t>
      </w:r>
      <w:r w:rsidR="004D4057" w:rsidRPr="002055D3">
        <w:rPr>
          <w:rFonts w:ascii="Arial" w:hAnsi="Arial" w:cs="Arial"/>
          <w:sz w:val="24"/>
          <w:szCs w:val="24"/>
        </w:rPr>
        <w:t>, or e-mail) and will need to acknowledge the violation</w:t>
      </w:r>
      <w:r w:rsidRPr="002055D3">
        <w:rPr>
          <w:rFonts w:ascii="Arial" w:hAnsi="Arial" w:cs="Arial"/>
          <w:sz w:val="24"/>
          <w:szCs w:val="24"/>
        </w:rPr>
        <w:t>.</w:t>
      </w:r>
      <w:r w:rsidR="00C066C2" w:rsidRPr="002055D3">
        <w:rPr>
          <w:rFonts w:ascii="Arial" w:hAnsi="Arial" w:cs="Arial"/>
          <w:sz w:val="24"/>
          <w:szCs w:val="24"/>
        </w:rPr>
        <w:t xml:space="preserve"> </w:t>
      </w:r>
      <w:r w:rsidRPr="002055D3">
        <w:rPr>
          <w:rFonts w:ascii="Arial" w:hAnsi="Arial" w:cs="Arial"/>
          <w:sz w:val="24"/>
          <w:szCs w:val="24"/>
        </w:rPr>
        <w:t xml:space="preserve"> </w:t>
      </w:r>
    </w:p>
    <w:p w:rsidR="00B70D0A" w:rsidRPr="002055D3" w:rsidRDefault="00B70D0A" w:rsidP="00B70D0A">
      <w:pPr>
        <w:rPr>
          <w:rFonts w:ascii="Arial" w:hAnsi="Arial" w:cs="Arial"/>
          <w:sz w:val="24"/>
          <w:szCs w:val="24"/>
        </w:rPr>
      </w:pPr>
      <w:r w:rsidRPr="002055D3">
        <w:rPr>
          <w:rFonts w:ascii="Arial" w:hAnsi="Arial" w:cs="Arial"/>
          <w:sz w:val="24"/>
          <w:szCs w:val="24"/>
        </w:rPr>
        <w:t xml:space="preserve">Third violation: </w:t>
      </w:r>
      <w:r w:rsidR="00A76933" w:rsidRPr="002055D3">
        <w:rPr>
          <w:rFonts w:ascii="Arial" w:hAnsi="Arial" w:cs="Arial"/>
          <w:sz w:val="24"/>
          <w:szCs w:val="24"/>
        </w:rPr>
        <w:t xml:space="preserve">   </w:t>
      </w:r>
      <w:r w:rsidR="004D4057" w:rsidRPr="002055D3">
        <w:rPr>
          <w:rFonts w:ascii="Arial" w:hAnsi="Arial" w:cs="Arial"/>
          <w:sz w:val="24"/>
          <w:szCs w:val="24"/>
        </w:rPr>
        <w:t>In addition, t</w:t>
      </w:r>
      <w:r w:rsidRPr="002055D3">
        <w:rPr>
          <w:rFonts w:ascii="Arial" w:hAnsi="Arial" w:cs="Arial"/>
          <w:sz w:val="24"/>
          <w:szCs w:val="24"/>
        </w:rPr>
        <w:t>he teacher will send the student to the office</w:t>
      </w:r>
      <w:r w:rsidR="002A12AB" w:rsidRPr="002055D3">
        <w:rPr>
          <w:rFonts w:ascii="Arial" w:hAnsi="Arial" w:cs="Arial"/>
          <w:sz w:val="24"/>
          <w:szCs w:val="24"/>
        </w:rPr>
        <w:t xml:space="preserve">.  </w:t>
      </w:r>
      <w:r w:rsidRPr="002055D3">
        <w:rPr>
          <w:rFonts w:ascii="Arial" w:hAnsi="Arial" w:cs="Arial"/>
          <w:sz w:val="24"/>
          <w:szCs w:val="24"/>
        </w:rPr>
        <w:t>When the student reports to the office, a staff member will then call the parent</w:t>
      </w:r>
      <w:r w:rsidR="004D4057" w:rsidRPr="002055D3">
        <w:rPr>
          <w:rFonts w:ascii="Arial" w:hAnsi="Arial" w:cs="Arial"/>
          <w:sz w:val="24"/>
          <w:szCs w:val="24"/>
        </w:rPr>
        <w:t xml:space="preserve"> to remind them of the uniform policy</w:t>
      </w:r>
      <w:r w:rsidRPr="002055D3">
        <w:rPr>
          <w:rFonts w:ascii="Arial" w:hAnsi="Arial" w:cs="Arial"/>
          <w:sz w:val="24"/>
          <w:szCs w:val="24"/>
        </w:rPr>
        <w:t>.</w:t>
      </w:r>
      <w:r w:rsidR="00C066C2" w:rsidRPr="002055D3">
        <w:rPr>
          <w:rFonts w:ascii="Arial" w:hAnsi="Arial" w:cs="Arial"/>
          <w:sz w:val="24"/>
          <w:szCs w:val="24"/>
        </w:rPr>
        <w:t xml:space="preserve"> </w:t>
      </w:r>
      <w:r w:rsidRPr="002055D3">
        <w:rPr>
          <w:rFonts w:ascii="Arial" w:hAnsi="Arial" w:cs="Arial"/>
          <w:sz w:val="24"/>
          <w:szCs w:val="24"/>
        </w:rPr>
        <w:t xml:space="preserve"> A meeting between the student, parent(s), class teacher and Administrator will occur. </w:t>
      </w:r>
    </w:p>
    <w:p w:rsidR="00B70D0A" w:rsidRPr="004D5606" w:rsidRDefault="00B70D0A" w:rsidP="00B70D0A">
      <w:pPr>
        <w:rPr>
          <w:rFonts w:ascii="Arial" w:hAnsi="Arial" w:cs="Arial"/>
          <w:sz w:val="24"/>
          <w:szCs w:val="24"/>
        </w:rPr>
      </w:pPr>
      <w:r w:rsidRPr="002055D3">
        <w:rPr>
          <w:rFonts w:ascii="Arial" w:hAnsi="Arial" w:cs="Arial"/>
          <w:sz w:val="24"/>
          <w:szCs w:val="24"/>
        </w:rPr>
        <w:t xml:space="preserve">Note: </w:t>
      </w:r>
      <w:r w:rsidR="004D4057" w:rsidRPr="002055D3">
        <w:rPr>
          <w:rFonts w:ascii="Arial" w:hAnsi="Arial" w:cs="Arial"/>
          <w:sz w:val="24"/>
          <w:szCs w:val="24"/>
        </w:rPr>
        <w:t xml:space="preserve"> </w:t>
      </w:r>
      <w:r w:rsidRPr="002055D3">
        <w:rPr>
          <w:rFonts w:ascii="Arial" w:hAnsi="Arial" w:cs="Arial"/>
          <w:sz w:val="24"/>
          <w:szCs w:val="24"/>
        </w:rPr>
        <w:t>Students who refuse to change their clothing will be seen as willfully disobedient which is a violation of Education Code 48900(k) and may result in suspension or other disciplinary actions.</w:t>
      </w:r>
    </w:p>
    <w:p w:rsidR="00B70D0A" w:rsidRPr="004D5606" w:rsidRDefault="00B70D0A" w:rsidP="00B70D0A">
      <w:pPr>
        <w:spacing w:after="0" w:line="240" w:lineRule="auto"/>
        <w:ind w:right="-180"/>
        <w:rPr>
          <w:rFonts w:ascii="Arial" w:hAnsi="Arial" w:cs="Arial"/>
          <w:sz w:val="24"/>
          <w:szCs w:val="24"/>
        </w:rPr>
      </w:pPr>
    </w:p>
    <w:p w:rsidR="00B70D0A" w:rsidRDefault="00B70D0A">
      <w:pPr>
        <w:rPr>
          <w:rFonts w:ascii="Arial" w:eastAsia="Times New Roman" w:hAnsi="Arial" w:cs="Arial"/>
          <w:b/>
          <w:bCs/>
          <w:color w:val="000000"/>
          <w:kern w:val="36"/>
          <w:sz w:val="47"/>
          <w:szCs w:val="47"/>
        </w:rPr>
      </w:pPr>
      <w:r>
        <w:rPr>
          <w:rFonts w:ascii="Arial" w:eastAsia="Times New Roman" w:hAnsi="Arial" w:cs="Arial"/>
          <w:b/>
          <w:bCs/>
          <w:color w:val="000000"/>
          <w:kern w:val="36"/>
          <w:sz w:val="47"/>
          <w:szCs w:val="47"/>
        </w:rPr>
        <w:br w:type="page"/>
      </w:r>
    </w:p>
    <w:p w:rsidR="00F762B0" w:rsidRPr="00911895" w:rsidRDefault="00F762B0" w:rsidP="00B14DDC">
      <w:pPr>
        <w:pStyle w:val="Heading1"/>
        <w:rPr>
          <w:sz w:val="20"/>
          <w:szCs w:val="20"/>
        </w:rPr>
      </w:pPr>
      <w:bookmarkStart w:id="13" w:name="_Toc424751115"/>
      <w:r w:rsidRPr="00911895">
        <w:lastRenderedPageBreak/>
        <w:t>School Attendance Required by Law</w:t>
      </w:r>
      <w:bookmarkEnd w:id="13"/>
      <w:r w:rsidRPr="00911895">
        <w:t xml:space="preserve"> </w:t>
      </w:r>
    </w:p>
    <w:p w:rsidR="00F762B0" w:rsidRPr="00911895" w:rsidRDefault="00F762B0" w:rsidP="00F762B0">
      <w:pPr>
        <w:pStyle w:val="Default"/>
        <w:rPr>
          <w:rFonts w:asciiTheme="minorHAnsi" w:hAnsiTheme="minorHAnsi"/>
          <w:color w:val="auto"/>
        </w:rPr>
      </w:pPr>
      <w:r w:rsidRPr="00911895">
        <w:rPr>
          <w:rFonts w:asciiTheme="minorHAnsi" w:hAnsiTheme="minorHAnsi"/>
        </w:rPr>
        <w:t xml:space="preserve">The Community School for Creative Education with its Board of Directors believes that regular attendance plays an important role in student achievement and success in school.  </w:t>
      </w:r>
      <w:r>
        <w:rPr>
          <w:rFonts w:asciiTheme="minorHAnsi" w:hAnsiTheme="minorHAnsi"/>
        </w:rPr>
        <w:t>E</w:t>
      </w:r>
      <w:r w:rsidRPr="00911895">
        <w:rPr>
          <w:rFonts w:asciiTheme="minorHAnsi" w:hAnsiTheme="minorHAnsi"/>
        </w:rPr>
        <w:t>xcessive student absenteeism and tardiness, whether caused by excused or unexcused absences, may be an early warning sign of poor academic achievement and may put students at risk.  The Board recognizes its responsibility under the law to ensure that students attend school regularly CSCE</w:t>
      </w:r>
      <w:r w:rsidRPr="00911895">
        <w:rPr>
          <w:rFonts w:asciiTheme="minorHAnsi" w:hAnsiTheme="minorHAnsi"/>
          <w:color w:val="auto"/>
        </w:rPr>
        <w:t xml:space="preserve"> students attend school every day.  Every day is significant.</w:t>
      </w:r>
    </w:p>
    <w:p w:rsidR="00F762B0" w:rsidRPr="00911895" w:rsidRDefault="00F762B0" w:rsidP="00F762B0">
      <w:pPr>
        <w:pStyle w:val="Default"/>
        <w:rPr>
          <w:rFonts w:asciiTheme="minorHAnsi" w:hAnsiTheme="minorHAnsi"/>
        </w:rPr>
      </w:pPr>
    </w:p>
    <w:p w:rsidR="00F762B0" w:rsidRPr="00911895" w:rsidRDefault="00F762B0" w:rsidP="00F762B0">
      <w:pPr>
        <w:pStyle w:val="Default"/>
        <w:rPr>
          <w:rFonts w:asciiTheme="minorHAnsi" w:hAnsiTheme="minorHAnsi"/>
          <w:b/>
          <w:bCs/>
          <w:color w:val="auto"/>
        </w:rPr>
      </w:pPr>
      <w:r w:rsidRPr="00911895">
        <w:rPr>
          <w:rFonts w:asciiTheme="minorHAnsi" w:hAnsiTheme="minorHAnsi"/>
        </w:rPr>
        <w:t>State Law requires parents/guardians of children ages 6 to</w:t>
      </w:r>
      <w:r w:rsidRPr="00911895">
        <w:rPr>
          <w:rFonts w:asciiTheme="minorHAnsi" w:hAnsiTheme="minorHAnsi" w:cs="Cambria Math"/>
        </w:rPr>
        <w:t xml:space="preserve"> </w:t>
      </w:r>
      <w:r w:rsidRPr="00911895">
        <w:rPr>
          <w:rFonts w:asciiTheme="minorHAnsi" w:hAnsiTheme="minorHAnsi"/>
        </w:rPr>
        <w:t>18</w:t>
      </w:r>
      <w:r w:rsidRPr="00911895">
        <w:rPr>
          <w:rFonts w:asciiTheme="minorHAnsi" w:hAnsiTheme="minorHAnsi" w:cs="Times New Roman"/>
        </w:rPr>
        <w:t xml:space="preserve"> t</w:t>
      </w:r>
      <w:r w:rsidRPr="00911895">
        <w:rPr>
          <w:rFonts w:asciiTheme="minorHAnsi" w:hAnsiTheme="minorHAnsi"/>
        </w:rPr>
        <w:t>o</w:t>
      </w:r>
      <w:r w:rsidRPr="00911895">
        <w:rPr>
          <w:rFonts w:asciiTheme="minorHAnsi" w:hAnsiTheme="minorHAnsi" w:cs="Times New Roman"/>
        </w:rPr>
        <w:t xml:space="preserve"> </w:t>
      </w:r>
      <w:r w:rsidRPr="00911895">
        <w:rPr>
          <w:rFonts w:asciiTheme="minorHAnsi" w:hAnsiTheme="minorHAnsi"/>
        </w:rPr>
        <w:t>send</w:t>
      </w:r>
      <w:r w:rsidRPr="00911895">
        <w:rPr>
          <w:rFonts w:asciiTheme="minorHAnsi" w:hAnsiTheme="minorHAnsi" w:cs="Times New Roman"/>
        </w:rPr>
        <w:t xml:space="preserve"> </w:t>
      </w:r>
      <w:r w:rsidRPr="00911895">
        <w:rPr>
          <w:rFonts w:asciiTheme="minorHAnsi" w:hAnsiTheme="minorHAnsi"/>
        </w:rPr>
        <w:t>their</w:t>
      </w:r>
      <w:r w:rsidRPr="00911895">
        <w:rPr>
          <w:rFonts w:asciiTheme="minorHAnsi" w:hAnsiTheme="minorHAnsi" w:cs="Times New Roman"/>
        </w:rPr>
        <w:t xml:space="preserve"> </w:t>
      </w:r>
      <w:r w:rsidRPr="00911895">
        <w:rPr>
          <w:rFonts w:asciiTheme="minorHAnsi" w:hAnsiTheme="minorHAnsi"/>
        </w:rPr>
        <w:t>children</w:t>
      </w:r>
      <w:r w:rsidRPr="00911895">
        <w:rPr>
          <w:rFonts w:asciiTheme="minorHAnsi" w:hAnsiTheme="minorHAnsi" w:cs="Times New Roman"/>
        </w:rPr>
        <w:t xml:space="preserve"> </w:t>
      </w:r>
      <w:r w:rsidRPr="00911895">
        <w:rPr>
          <w:rFonts w:asciiTheme="minorHAnsi" w:hAnsiTheme="minorHAnsi"/>
        </w:rPr>
        <w:t>to</w:t>
      </w:r>
      <w:r w:rsidRPr="00911895">
        <w:rPr>
          <w:rFonts w:asciiTheme="minorHAnsi" w:hAnsiTheme="minorHAnsi" w:cs="Times New Roman"/>
        </w:rPr>
        <w:t xml:space="preserve"> </w:t>
      </w:r>
      <w:r w:rsidRPr="00911895">
        <w:rPr>
          <w:rFonts w:asciiTheme="minorHAnsi" w:hAnsiTheme="minorHAnsi"/>
        </w:rPr>
        <w:t>school, unless otherwise provided by law.  Parents who fail to meet this obligation may be subject to prosecution.  The Board shall abide by all attendance laws and may use appropriate legal means to correct the problems of excessive absence or truancy.</w:t>
      </w:r>
    </w:p>
    <w:p w:rsidR="00F762B0" w:rsidRPr="00911895" w:rsidRDefault="00F762B0" w:rsidP="00F762B0">
      <w:pPr>
        <w:pStyle w:val="Default"/>
        <w:rPr>
          <w:rFonts w:asciiTheme="minorHAnsi" w:hAnsiTheme="minorHAnsi"/>
          <w:b/>
          <w:bCs/>
          <w:color w:val="auto"/>
        </w:rPr>
      </w:pPr>
    </w:p>
    <w:p w:rsidR="00F762B0" w:rsidRPr="00911895" w:rsidRDefault="00F762B0" w:rsidP="00B14DDC">
      <w:pPr>
        <w:pStyle w:val="Heading3"/>
      </w:pPr>
      <w:bookmarkStart w:id="14" w:name="_Toc424751116"/>
      <w:r w:rsidRPr="00911895">
        <w:t>Reporting Absences</w:t>
      </w:r>
      <w:bookmarkEnd w:id="14"/>
      <w:r w:rsidRPr="00911895">
        <w:t xml:space="preserve"> </w:t>
      </w:r>
    </w:p>
    <w:p w:rsidR="00F762B0" w:rsidRPr="00911895" w:rsidRDefault="00F762B0" w:rsidP="00F762B0">
      <w:pPr>
        <w:pStyle w:val="Default"/>
        <w:rPr>
          <w:rFonts w:asciiTheme="minorHAnsi" w:hAnsiTheme="minorHAnsi"/>
          <w:color w:val="auto"/>
        </w:rPr>
      </w:pPr>
      <w:r w:rsidRPr="00911895">
        <w:rPr>
          <w:rFonts w:asciiTheme="minorHAnsi" w:hAnsiTheme="minorHAnsi"/>
          <w:color w:val="auto"/>
        </w:rPr>
        <w:t xml:space="preserve">If a student is absent, </w:t>
      </w:r>
      <w:r w:rsidRPr="00911895">
        <w:rPr>
          <w:rFonts w:asciiTheme="minorHAnsi" w:hAnsiTheme="minorHAnsi"/>
          <w:b/>
          <w:color w:val="auto"/>
        </w:rPr>
        <w:t>parents or guardians are required to call the school</w:t>
      </w:r>
      <w:r w:rsidRPr="00911895">
        <w:rPr>
          <w:rFonts w:asciiTheme="minorHAnsi" w:hAnsiTheme="minorHAnsi"/>
          <w:color w:val="auto"/>
        </w:rPr>
        <w:t xml:space="preserve"> at </w:t>
      </w:r>
      <w:r w:rsidRPr="00911895">
        <w:rPr>
          <w:rFonts w:asciiTheme="minorHAnsi" w:hAnsiTheme="minorHAnsi"/>
          <w:b/>
          <w:color w:val="auto"/>
        </w:rPr>
        <w:t>(510) 686 - 4131</w:t>
      </w:r>
      <w:r w:rsidRPr="00911895">
        <w:rPr>
          <w:rFonts w:asciiTheme="minorHAnsi" w:hAnsiTheme="minorHAnsi"/>
          <w:color w:val="auto"/>
        </w:rPr>
        <w:t xml:space="preserve"> </w:t>
      </w:r>
      <w:r w:rsidRPr="00911895">
        <w:rPr>
          <w:rFonts w:asciiTheme="minorHAnsi" w:hAnsiTheme="minorHAnsi"/>
          <w:bCs/>
          <w:color w:val="auto"/>
        </w:rPr>
        <w:t xml:space="preserve">each </w:t>
      </w:r>
      <w:r w:rsidRPr="00911895">
        <w:rPr>
          <w:rFonts w:asciiTheme="minorHAnsi" w:hAnsiTheme="minorHAnsi"/>
          <w:color w:val="auto"/>
        </w:rPr>
        <w:t>day that the child is absent.  Absences not cleared within 48 hours will be officially recorded as unexcused.  Both Excused and Unexcused absences and tardies are subject to the truancy policy.</w:t>
      </w:r>
    </w:p>
    <w:p w:rsidR="00F762B0" w:rsidRPr="00911895" w:rsidRDefault="00F762B0" w:rsidP="00F762B0">
      <w:pPr>
        <w:pStyle w:val="Default"/>
        <w:rPr>
          <w:rFonts w:asciiTheme="minorHAnsi" w:hAnsiTheme="minorHAnsi"/>
          <w:bCs/>
          <w:color w:val="auto"/>
        </w:rPr>
      </w:pPr>
    </w:p>
    <w:p w:rsidR="00F762B0" w:rsidRPr="00911895" w:rsidRDefault="00F762B0" w:rsidP="00B14DDC">
      <w:pPr>
        <w:pStyle w:val="Heading3"/>
      </w:pPr>
      <w:bookmarkStart w:id="15" w:name="_Toc424751117"/>
      <w:r w:rsidRPr="00911895">
        <w:t>Absences and Tardies Allowed by Law</w:t>
      </w:r>
      <w:bookmarkEnd w:id="15"/>
      <w:r w:rsidRPr="00911895">
        <w:t xml:space="preserve"> </w:t>
      </w:r>
    </w:p>
    <w:p w:rsidR="00F762B0" w:rsidRPr="00911895" w:rsidRDefault="00F762B0" w:rsidP="00F762B0">
      <w:pPr>
        <w:pStyle w:val="Default"/>
        <w:rPr>
          <w:rFonts w:asciiTheme="minorHAnsi" w:hAnsiTheme="minorHAnsi"/>
          <w:color w:val="auto"/>
        </w:rPr>
      </w:pPr>
      <w:r w:rsidRPr="00911895">
        <w:rPr>
          <w:rFonts w:asciiTheme="minorHAnsi" w:hAnsiTheme="minorHAnsi"/>
          <w:color w:val="auto"/>
        </w:rPr>
        <w:t xml:space="preserve">It is important for parents to inform the school whenever their child is absent.  An absence is considered “excused” only for the following reasons: </w:t>
      </w:r>
    </w:p>
    <w:p w:rsidR="00F762B0" w:rsidRPr="00911895" w:rsidRDefault="00F762B0" w:rsidP="006F1F9F">
      <w:pPr>
        <w:pStyle w:val="Default"/>
        <w:numPr>
          <w:ilvl w:val="0"/>
          <w:numId w:val="34"/>
        </w:numPr>
        <w:spacing w:after="13"/>
        <w:rPr>
          <w:rFonts w:asciiTheme="minorHAnsi" w:hAnsiTheme="minorHAnsi"/>
          <w:color w:val="auto"/>
        </w:rPr>
      </w:pPr>
      <w:r w:rsidRPr="00911895">
        <w:rPr>
          <w:rFonts w:asciiTheme="minorHAnsi" w:hAnsiTheme="minorHAnsi"/>
          <w:bCs/>
          <w:color w:val="auto"/>
        </w:rPr>
        <w:t>Illness</w:t>
      </w:r>
      <w:r w:rsidRPr="00911895">
        <w:rPr>
          <w:rFonts w:asciiTheme="minorHAnsi" w:hAnsiTheme="minorHAnsi"/>
          <w:color w:val="auto"/>
        </w:rPr>
        <w:t xml:space="preserve">- A child is too ill to attend school if he or she has a contagious condition, a temperature of over 100, symptoms of vomiting or diarrhea, or written orders from a doctor to stay home.  </w:t>
      </w:r>
      <w:r w:rsidRPr="00911895">
        <w:rPr>
          <w:rFonts w:asciiTheme="minorHAnsi" w:hAnsiTheme="minorHAnsi"/>
          <w:bCs/>
          <w:color w:val="auto"/>
        </w:rPr>
        <w:t xml:space="preserve">Keep sick children at home </w:t>
      </w:r>
      <w:r w:rsidRPr="00911895">
        <w:rPr>
          <w:rFonts w:asciiTheme="minorHAnsi" w:hAnsiTheme="minorHAnsi"/>
          <w:color w:val="auto"/>
        </w:rPr>
        <w:t xml:space="preserve">for at least 24 hours </w:t>
      </w:r>
      <w:r w:rsidRPr="00911895">
        <w:rPr>
          <w:rFonts w:asciiTheme="minorHAnsi" w:hAnsiTheme="minorHAnsi"/>
          <w:i/>
          <w:iCs/>
          <w:color w:val="auto"/>
        </w:rPr>
        <w:t xml:space="preserve">after </w:t>
      </w:r>
      <w:r w:rsidRPr="00911895">
        <w:rPr>
          <w:rFonts w:asciiTheme="minorHAnsi" w:hAnsiTheme="minorHAnsi"/>
          <w:color w:val="auto"/>
        </w:rPr>
        <w:t xml:space="preserve">they no longer have fever, </w:t>
      </w:r>
      <w:r w:rsidRPr="00911895">
        <w:rPr>
          <w:rFonts w:asciiTheme="minorHAnsi" w:hAnsiTheme="minorHAnsi"/>
          <w:bCs/>
          <w:color w:val="auto"/>
        </w:rPr>
        <w:t xml:space="preserve">without using fever-reducing </w:t>
      </w:r>
      <w:r w:rsidR="00AB23E8">
        <w:rPr>
          <w:rFonts w:asciiTheme="minorHAnsi" w:hAnsiTheme="minorHAnsi"/>
          <w:bCs/>
          <w:color w:val="auto"/>
        </w:rPr>
        <w:t>medications</w:t>
      </w:r>
      <w:r w:rsidRPr="00911895">
        <w:rPr>
          <w:rFonts w:asciiTheme="minorHAnsi" w:hAnsiTheme="minorHAnsi"/>
          <w:color w:val="auto"/>
        </w:rPr>
        <w:t xml:space="preserve">.  Keeping children with a fever at home will reduce the number of people who may get infected.  </w:t>
      </w:r>
    </w:p>
    <w:p w:rsidR="00F762B0" w:rsidRPr="00911895" w:rsidRDefault="00F762B0" w:rsidP="006F1F9F">
      <w:pPr>
        <w:pStyle w:val="Default"/>
        <w:numPr>
          <w:ilvl w:val="0"/>
          <w:numId w:val="34"/>
        </w:numPr>
        <w:spacing w:after="13"/>
        <w:rPr>
          <w:rFonts w:asciiTheme="minorHAnsi" w:hAnsiTheme="minorHAnsi"/>
          <w:color w:val="auto"/>
        </w:rPr>
      </w:pPr>
      <w:r w:rsidRPr="00911895">
        <w:rPr>
          <w:rFonts w:asciiTheme="minorHAnsi" w:hAnsiTheme="minorHAnsi"/>
          <w:color w:val="auto"/>
        </w:rPr>
        <w:t xml:space="preserve">Quarantine – Student is quarantined under the direction of a country or city health officer. </w:t>
      </w:r>
    </w:p>
    <w:p w:rsidR="00F762B0" w:rsidRPr="00911895" w:rsidRDefault="00F762B0" w:rsidP="006F1F9F">
      <w:pPr>
        <w:pStyle w:val="Default"/>
        <w:numPr>
          <w:ilvl w:val="0"/>
          <w:numId w:val="34"/>
        </w:numPr>
        <w:spacing w:after="13"/>
        <w:rPr>
          <w:rFonts w:asciiTheme="minorHAnsi" w:hAnsiTheme="minorHAnsi"/>
          <w:color w:val="auto"/>
        </w:rPr>
      </w:pPr>
      <w:r w:rsidRPr="00911895">
        <w:rPr>
          <w:rFonts w:asciiTheme="minorHAnsi" w:hAnsiTheme="minorHAnsi"/>
          <w:bCs/>
          <w:color w:val="auto"/>
        </w:rPr>
        <w:t>Appointments- Student’s</w:t>
      </w:r>
      <w:r w:rsidRPr="00911895">
        <w:rPr>
          <w:rFonts w:asciiTheme="minorHAnsi" w:hAnsiTheme="minorHAnsi"/>
          <w:color w:val="auto"/>
        </w:rPr>
        <w:t xml:space="preserve"> medical, dental or chiropractic appointments, verified with documentation from the provider.  </w:t>
      </w:r>
      <w:r w:rsidRPr="00911895">
        <w:rPr>
          <w:rFonts w:asciiTheme="minorHAnsi" w:hAnsiTheme="minorHAnsi"/>
        </w:rPr>
        <w:t xml:space="preserve">Insofar as class participation is an integral part of students'  learning experiences, parents/guardians and students are encouraged to schedule medical appointments during non-school hours, and, whenever possible, to encourage students to return to school after a non-emergency appointment.  </w:t>
      </w:r>
    </w:p>
    <w:p w:rsidR="00F762B0" w:rsidRPr="00911895" w:rsidRDefault="00F762B0" w:rsidP="006F1F9F">
      <w:pPr>
        <w:pStyle w:val="Default"/>
        <w:numPr>
          <w:ilvl w:val="0"/>
          <w:numId w:val="34"/>
        </w:numPr>
        <w:spacing w:after="13"/>
        <w:rPr>
          <w:rFonts w:asciiTheme="minorHAnsi" w:hAnsiTheme="minorHAnsi"/>
          <w:color w:val="auto"/>
        </w:rPr>
      </w:pPr>
      <w:r w:rsidRPr="00911895">
        <w:rPr>
          <w:rFonts w:asciiTheme="minorHAnsi" w:hAnsiTheme="minorHAnsi"/>
          <w:bCs/>
          <w:color w:val="auto"/>
        </w:rPr>
        <w:t>Funeral Services</w:t>
      </w:r>
      <w:r w:rsidR="00AB23E8">
        <w:rPr>
          <w:rFonts w:asciiTheme="minorHAnsi" w:hAnsiTheme="minorHAnsi"/>
          <w:bCs/>
          <w:color w:val="auto"/>
        </w:rPr>
        <w:t xml:space="preserve"> </w:t>
      </w:r>
      <w:r w:rsidRPr="00911895">
        <w:rPr>
          <w:rFonts w:asciiTheme="minorHAnsi" w:hAnsiTheme="minorHAnsi"/>
          <w:color w:val="auto"/>
        </w:rPr>
        <w:t xml:space="preserve">- for immediate family (1 day in State, 3 days out of State).  </w:t>
      </w:r>
    </w:p>
    <w:p w:rsidR="00F762B0" w:rsidRPr="00911895" w:rsidRDefault="00F762B0" w:rsidP="006F1F9F">
      <w:pPr>
        <w:pStyle w:val="Default"/>
        <w:numPr>
          <w:ilvl w:val="0"/>
          <w:numId w:val="34"/>
        </w:numPr>
        <w:spacing w:after="13"/>
        <w:rPr>
          <w:rFonts w:asciiTheme="minorHAnsi" w:hAnsiTheme="minorHAnsi"/>
          <w:color w:val="auto"/>
        </w:rPr>
      </w:pPr>
      <w:r w:rsidRPr="00911895">
        <w:rPr>
          <w:rFonts w:asciiTheme="minorHAnsi" w:hAnsiTheme="minorHAnsi"/>
          <w:bCs/>
          <w:color w:val="auto"/>
        </w:rPr>
        <w:t>Court Appearance</w:t>
      </w:r>
      <w:r w:rsidR="00AB23E8">
        <w:rPr>
          <w:rFonts w:asciiTheme="minorHAnsi" w:hAnsiTheme="minorHAnsi"/>
          <w:bCs/>
          <w:color w:val="auto"/>
        </w:rPr>
        <w:t xml:space="preserve"> </w:t>
      </w:r>
      <w:r w:rsidRPr="00911895">
        <w:rPr>
          <w:rFonts w:asciiTheme="minorHAnsi" w:hAnsiTheme="minorHAnsi"/>
          <w:color w:val="auto"/>
        </w:rPr>
        <w:t>- Verified with documentation from the court or other appropriate body or official, such as an attorney.</w:t>
      </w:r>
    </w:p>
    <w:p w:rsidR="00F762B0" w:rsidRPr="00911895" w:rsidRDefault="00F762B0" w:rsidP="006F1F9F">
      <w:pPr>
        <w:pStyle w:val="Default"/>
        <w:numPr>
          <w:ilvl w:val="0"/>
          <w:numId w:val="34"/>
        </w:numPr>
        <w:rPr>
          <w:rFonts w:asciiTheme="minorHAnsi" w:hAnsiTheme="minorHAnsi"/>
          <w:color w:val="auto"/>
        </w:rPr>
      </w:pPr>
      <w:r w:rsidRPr="00911895">
        <w:rPr>
          <w:rFonts w:asciiTheme="minorHAnsi" w:hAnsiTheme="minorHAnsi"/>
          <w:bCs/>
          <w:color w:val="auto"/>
        </w:rPr>
        <w:t>Religious Holiday</w:t>
      </w:r>
      <w:r w:rsidR="00AB23E8">
        <w:rPr>
          <w:rFonts w:asciiTheme="minorHAnsi" w:hAnsiTheme="minorHAnsi"/>
          <w:bCs/>
          <w:color w:val="auto"/>
        </w:rPr>
        <w:t xml:space="preserve"> </w:t>
      </w:r>
      <w:r w:rsidRPr="00911895">
        <w:rPr>
          <w:rFonts w:asciiTheme="minorHAnsi" w:hAnsiTheme="minorHAnsi"/>
          <w:color w:val="auto"/>
        </w:rPr>
        <w:t xml:space="preserve">- With a note and approval by the school prior to the holiday.  Attendance at religious retreats shall not exceed 8 hours per year.  </w:t>
      </w:r>
    </w:p>
    <w:p w:rsidR="00F762B0" w:rsidRPr="00911895" w:rsidRDefault="00F762B0" w:rsidP="00B14DDC">
      <w:pPr>
        <w:pStyle w:val="Heading3"/>
      </w:pPr>
      <w:bookmarkStart w:id="16" w:name="_Toc424751118"/>
      <w:r w:rsidRPr="00911895">
        <w:t>Unexcused Absences</w:t>
      </w:r>
      <w:bookmarkEnd w:id="16"/>
    </w:p>
    <w:p w:rsidR="00F762B0" w:rsidRPr="00911895" w:rsidRDefault="00F762B0" w:rsidP="00F762B0">
      <w:pPr>
        <w:pStyle w:val="Default"/>
        <w:rPr>
          <w:rFonts w:asciiTheme="minorHAnsi" w:hAnsiTheme="minorHAnsi"/>
          <w:color w:val="auto"/>
        </w:rPr>
      </w:pPr>
      <w:r w:rsidRPr="00911895">
        <w:rPr>
          <w:rFonts w:asciiTheme="minorHAnsi" w:hAnsiTheme="minorHAnsi"/>
          <w:bCs/>
          <w:color w:val="auto"/>
        </w:rPr>
        <w:t xml:space="preserve">Absences for most other reasons are considered unexcused.  </w:t>
      </w:r>
      <w:r w:rsidRPr="00911895">
        <w:rPr>
          <w:rFonts w:asciiTheme="minorHAnsi" w:hAnsiTheme="minorHAnsi"/>
          <w:color w:val="auto"/>
        </w:rPr>
        <w:t xml:space="preserve">Some examples of unexcused absence are: out of town, personal day, family vacation, other family member’s illness, and car problems.  </w:t>
      </w:r>
    </w:p>
    <w:p w:rsidR="00F762B0" w:rsidRPr="00911895" w:rsidRDefault="00F762B0" w:rsidP="00B14DDC">
      <w:pPr>
        <w:pStyle w:val="Heading3"/>
      </w:pPr>
      <w:bookmarkStart w:id="17" w:name="_Toc424751119"/>
      <w:r w:rsidRPr="00911895">
        <w:t>First Day of School Policy</w:t>
      </w:r>
      <w:bookmarkEnd w:id="17"/>
      <w:r w:rsidRPr="00911895">
        <w:t xml:space="preserve"> </w:t>
      </w:r>
    </w:p>
    <w:p w:rsidR="00F762B0" w:rsidRPr="00911895" w:rsidRDefault="00F762B0" w:rsidP="00F762B0">
      <w:pPr>
        <w:shd w:val="clear" w:color="auto" w:fill="FFFFFF"/>
        <w:rPr>
          <w:color w:val="000000"/>
        </w:rPr>
      </w:pPr>
      <w:r w:rsidRPr="00911895">
        <w:rPr>
          <w:color w:val="000000"/>
        </w:rPr>
        <w:lastRenderedPageBreak/>
        <w:t>Students who are not in attendance due to an unexcused absence by the third day of school without notification will be dis</w:t>
      </w:r>
      <w:r w:rsidR="002055D3">
        <w:rPr>
          <w:color w:val="000000"/>
        </w:rPr>
        <w:t>-</w:t>
      </w:r>
      <w:r w:rsidRPr="00911895">
        <w:rPr>
          <w:color w:val="000000"/>
        </w:rPr>
        <w:t>enrolled from the school roster.  CSCE will attempt to reach the Parent/Guardian on a daily basis for each of the first three days to determine whether the student has an excused absence.  If the student has a basis for an excused absence, parents must notify the school of the absence and provide documentation.</w:t>
      </w:r>
    </w:p>
    <w:p w:rsidR="00F762B0" w:rsidRPr="00911895" w:rsidRDefault="00F762B0" w:rsidP="00F762B0">
      <w:pPr>
        <w:pStyle w:val="Default"/>
        <w:rPr>
          <w:rFonts w:asciiTheme="minorHAnsi" w:hAnsiTheme="minorHAnsi"/>
          <w:b/>
          <w:color w:val="auto"/>
        </w:rPr>
      </w:pPr>
      <w:r w:rsidRPr="00911895">
        <w:rPr>
          <w:rFonts w:asciiTheme="minorHAnsi" w:hAnsiTheme="minorHAnsi"/>
          <w:b/>
          <w:bCs/>
          <w:color w:val="auto"/>
        </w:rPr>
        <w:t xml:space="preserve">Tardy policy  </w:t>
      </w:r>
    </w:p>
    <w:p w:rsidR="00F762B0" w:rsidRPr="00911895" w:rsidRDefault="00F762B0" w:rsidP="00F762B0">
      <w:pPr>
        <w:pStyle w:val="Default"/>
        <w:rPr>
          <w:rFonts w:asciiTheme="minorHAnsi" w:hAnsiTheme="minorHAnsi"/>
          <w:color w:val="auto"/>
        </w:rPr>
      </w:pPr>
      <w:r w:rsidRPr="00911895">
        <w:rPr>
          <w:rFonts w:asciiTheme="minorHAnsi" w:hAnsiTheme="minorHAnsi"/>
          <w:color w:val="auto"/>
        </w:rPr>
        <w:t>All students are expected to arrive at school on-time</w:t>
      </w:r>
      <w:r>
        <w:rPr>
          <w:rFonts w:asciiTheme="minorHAnsi" w:hAnsiTheme="minorHAnsi"/>
          <w:color w:val="auto"/>
        </w:rPr>
        <w:t>, school begins at 8:30</w:t>
      </w:r>
      <w:r w:rsidRPr="00911895">
        <w:rPr>
          <w:rFonts w:asciiTheme="minorHAnsi" w:hAnsiTheme="minorHAnsi"/>
          <w:color w:val="auto"/>
        </w:rPr>
        <w:t xml:space="preserve">.  </w:t>
      </w:r>
      <w:r w:rsidRPr="00911895">
        <w:rPr>
          <w:rFonts w:asciiTheme="minorHAnsi" w:hAnsiTheme="minorHAnsi"/>
        </w:rPr>
        <w:t xml:space="preserve">Any student who arrives to school after the official start of the school day, yet less than 30 minutes into the instructional school day, will be considered “tardy.”  Tardiness is only excused if a student has a medical, dental, legal appointment or a death in the family (see above).  All excused tardies require appropriate documentation.  </w:t>
      </w:r>
      <w:r w:rsidRPr="00911895">
        <w:rPr>
          <w:rFonts w:asciiTheme="minorHAnsi" w:hAnsiTheme="minorHAnsi"/>
          <w:color w:val="auto"/>
        </w:rPr>
        <w:t>Three tardies of 30 minutes constitutes truancy.  It is during the first two and half hours of each school day that our students participate in Main Lesson.  This time is extremely valuable and crucial to your student’s education.</w:t>
      </w:r>
    </w:p>
    <w:p w:rsidR="00F762B0" w:rsidRDefault="00F762B0" w:rsidP="00F762B0">
      <w:pPr>
        <w:pStyle w:val="Default"/>
        <w:rPr>
          <w:rFonts w:asciiTheme="minorHAnsi" w:hAnsiTheme="minorHAnsi"/>
          <w:color w:val="auto"/>
        </w:rPr>
      </w:pPr>
    </w:p>
    <w:p w:rsidR="00F762B0" w:rsidRPr="00911895" w:rsidRDefault="00F762B0" w:rsidP="00F762B0">
      <w:pPr>
        <w:pStyle w:val="Default"/>
        <w:rPr>
          <w:rFonts w:asciiTheme="minorHAnsi" w:hAnsiTheme="minorHAnsi"/>
          <w:color w:val="auto"/>
        </w:rPr>
      </w:pPr>
      <w:r w:rsidRPr="00911895">
        <w:rPr>
          <w:rFonts w:asciiTheme="minorHAnsi" w:hAnsiTheme="minorHAnsi"/>
          <w:color w:val="auto"/>
        </w:rPr>
        <w:t xml:space="preserve">All students are required to check in at the front office upon arriving after 8:30 a.m.  Any student arriving after 8:45 am must receive a tardy slip from the office and notify them if they need a school provided lunch.  </w:t>
      </w:r>
    </w:p>
    <w:p w:rsidR="00F762B0" w:rsidRPr="00911895" w:rsidRDefault="00F762B0" w:rsidP="00F762B0">
      <w:pPr>
        <w:pStyle w:val="Default"/>
        <w:rPr>
          <w:rFonts w:asciiTheme="minorHAnsi" w:hAnsiTheme="minorHAnsi"/>
          <w:bCs/>
          <w:color w:val="auto"/>
        </w:rPr>
      </w:pPr>
    </w:p>
    <w:p w:rsidR="00F762B0" w:rsidRPr="00911895" w:rsidRDefault="00F762B0" w:rsidP="00F762B0">
      <w:pPr>
        <w:pStyle w:val="Default"/>
        <w:rPr>
          <w:rFonts w:asciiTheme="minorHAnsi" w:hAnsiTheme="minorHAnsi"/>
          <w:b/>
          <w:bCs/>
          <w:color w:val="auto"/>
        </w:rPr>
      </w:pPr>
      <w:r>
        <w:rPr>
          <w:rFonts w:asciiTheme="minorHAnsi" w:hAnsiTheme="minorHAnsi"/>
          <w:b/>
          <w:bCs/>
          <w:color w:val="auto"/>
        </w:rPr>
        <w:t xml:space="preserve">Definitions of </w:t>
      </w:r>
      <w:r w:rsidRPr="00911895">
        <w:rPr>
          <w:rFonts w:asciiTheme="minorHAnsi" w:hAnsiTheme="minorHAnsi"/>
          <w:b/>
          <w:bCs/>
          <w:color w:val="auto"/>
        </w:rPr>
        <w:t xml:space="preserve">Truancy </w:t>
      </w:r>
    </w:p>
    <w:p w:rsidR="00F762B0" w:rsidRPr="00911895" w:rsidRDefault="00F762B0" w:rsidP="00F762B0">
      <w:pPr>
        <w:pStyle w:val="Default"/>
        <w:rPr>
          <w:rFonts w:asciiTheme="minorHAnsi" w:hAnsiTheme="minorHAnsi"/>
          <w:color w:val="auto"/>
        </w:rPr>
      </w:pPr>
      <w:r w:rsidRPr="00911895">
        <w:rPr>
          <w:rFonts w:asciiTheme="minorHAnsi" w:hAnsiTheme="minorHAnsi"/>
          <w:color w:val="auto"/>
        </w:rPr>
        <w:t xml:space="preserve">The statewide average absence rate for typical childhood illness is 5 days per school year.  Detailed below is the process that CSCE Charter follows when a child is truant or has excessive absences.  </w:t>
      </w:r>
    </w:p>
    <w:p w:rsidR="00F762B0" w:rsidRPr="00911895" w:rsidRDefault="00F762B0" w:rsidP="00F762B0">
      <w:pPr>
        <w:pStyle w:val="Default"/>
        <w:rPr>
          <w:rFonts w:asciiTheme="minorHAnsi" w:hAnsiTheme="minorHAnsi"/>
          <w:b/>
          <w:bCs/>
          <w:color w:val="auto"/>
        </w:rPr>
      </w:pPr>
    </w:p>
    <w:p w:rsidR="00F762B0" w:rsidRPr="00911895" w:rsidRDefault="00F762B0" w:rsidP="00F762B0">
      <w:pPr>
        <w:pStyle w:val="Default"/>
        <w:rPr>
          <w:rFonts w:asciiTheme="minorHAnsi" w:hAnsiTheme="minorHAnsi"/>
          <w:color w:val="auto"/>
        </w:rPr>
      </w:pPr>
      <w:r w:rsidRPr="00911895">
        <w:rPr>
          <w:rFonts w:asciiTheme="minorHAnsi" w:hAnsiTheme="minorHAnsi"/>
          <w:b/>
          <w:color w:val="auto"/>
        </w:rPr>
        <w:t>Truant</w:t>
      </w:r>
      <w:r w:rsidRPr="00911895">
        <w:rPr>
          <w:rFonts w:asciiTheme="minorHAnsi" w:hAnsiTheme="minorHAnsi"/>
          <w:color w:val="auto"/>
        </w:rPr>
        <w:t xml:space="preserve"> means a student who is absent from school without a valid excuse for three full days in one school year, or tardy more than any 30-minute period during the school day without valid excuse on three occasions in one school year, or any combination thereof.</w:t>
      </w:r>
    </w:p>
    <w:p w:rsidR="00F762B0" w:rsidRPr="00911895" w:rsidRDefault="00F762B0" w:rsidP="00F762B0">
      <w:pPr>
        <w:pStyle w:val="Default"/>
        <w:rPr>
          <w:rFonts w:asciiTheme="minorHAnsi" w:hAnsiTheme="minorHAnsi"/>
          <w:color w:val="auto"/>
        </w:rPr>
      </w:pPr>
    </w:p>
    <w:p w:rsidR="00F762B0" w:rsidRDefault="00F762B0" w:rsidP="00F762B0">
      <w:pPr>
        <w:pStyle w:val="Default"/>
        <w:rPr>
          <w:rFonts w:asciiTheme="minorHAnsi" w:hAnsiTheme="minorHAnsi"/>
          <w:color w:val="auto"/>
        </w:rPr>
      </w:pPr>
      <w:r w:rsidRPr="00911895">
        <w:rPr>
          <w:rFonts w:asciiTheme="minorHAnsi" w:hAnsiTheme="minorHAnsi"/>
          <w:b/>
          <w:color w:val="auto"/>
        </w:rPr>
        <w:t>Habitual truant</w:t>
      </w:r>
      <w:r w:rsidRPr="00911895">
        <w:rPr>
          <w:rFonts w:asciiTheme="minorHAnsi" w:hAnsiTheme="minorHAnsi"/>
          <w:color w:val="auto"/>
        </w:rPr>
        <w:t xml:space="preserve"> means a student who has been reported as a truant three or more times within the same school year, provided the school has made a conscientious effort to hold as least one conference with the student and his/her parent/guardian.</w:t>
      </w:r>
    </w:p>
    <w:p w:rsidR="00F762B0" w:rsidRDefault="00F762B0" w:rsidP="00F762B0">
      <w:pPr>
        <w:pStyle w:val="Default"/>
        <w:rPr>
          <w:rFonts w:asciiTheme="minorHAnsi" w:hAnsiTheme="minorHAnsi"/>
          <w:color w:val="auto"/>
        </w:rPr>
      </w:pPr>
    </w:p>
    <w:p w:rsidR="00F762B0" w:rsidRPr="00911895" w:rsidRDefault="00F762B0" w:rsidP="00F762B0">
      <w:pPr>
        <w:pStyle w:val="Default"/>
        <w:rPr>
          <w:rFonts w:asciiTheme="minorHAnsi" w:hAnsiTheme="minorHAnsi"/>
          <w:color w:val="auto"/>
        </w:rPr>
      </w:pPr>
      <w:r w:rsidRPr="00911895">
        <w:rPr>
          <w:rFonts w:asciiTheme="minorHAnsi" w:hAnsiTheme="minorHAnsi"/>
          <w:b/>
        </w:rPr>
        <w:t>Chronic truant</w:t>
      </w:r>
      <w:r w:rsidRPr="00911895">
        <w:rPr>
          <w:rFonts w:asciiTheme="minorHAnsi" w:hAnsiTheme="minorHAnsi"/>
        </w:rPr>
        <w:t xml:space="preserve"> means a student who has been absent from school without a valid excuse for 10 percent or more of the school days in one school year, from the date of enrollment to the current date.</w:t>
      </w:r>
    </w:p>
    <w:p w:rsidR="00F762B0" w:rsidRDefault="00F762B0" w:rsidP="00F762B0">
      <w:pPr>
        <w:pStyle w:val="Default"/>
        <w:jc w:val="both"/>
        <w:rPr>
          <w:rFonts w:asciiTheme="minorHAnsi" w:hAnsiTheme="minorHAnsi"/>
        </w:rPr>
      </w:pPr>
    </w:p>
    <w:p w:rsidR="00F762B0" w:rsidRPr="00911895" w:rsidRDefault="00F762B0" w:rsidP="00F762B0">
      <w:pPr>
        <w:pStyle w:val="Default"/>
        <w:jc w:val="both"/>
        <w:rPr>
          <w:rFonts w:asciiTheme="minorHAnsi" w:hAnsiTheme="minorHAnsi"/>
        </w:rPr>
      </w:pPr>
      <w:r w:rsidRPr="00911895">
        <w:rPr>
          <w:rFonts w:asciiTheme="minorHAnsi" w:hAnsiTheme="minorHAnsi"/>
          <w:b/>
        </w:rPr>
        <w:t>Chronic absentee</w:t>
      </w:r>
      <w:r w:rsidRPr="00911895">
        <w:rPr>
          <w:rFonts w:asciiTheme="minorHAnsi" w:hAnsiTheme="minorHAnsi"/>
        </w:rPr>
        <w:t xml:space="preserve"> means a student who is absent for any reason on 10 percent or more of the school days in the school year, when the total number of days the student is absent is divided by the total number of days the student is enrolled and school was actually taught.  The school principal may require an official medical or judicial verification in order to excuse an absence.  Students with such an excess of absences will be notified in writing of the official verification requirement.  Any teacher may change the grade of a student who has accrued 10 unexcused absences per semester or 7 unexcused absences per trimester to a failing grade for their courses at the marking period.</w:t>
      </w:r>
    </w:p>
    <w:p w:rsidR="00F762B0" w:rsidRPr="00911895" w:rsidRDefault="00F762B0" w:rsidP="00F762B0">
      <w:pPr>
        <w:pStyle w:val="Default"/>
        <w:rPr>
          <w:rFonts w:asciiTheme="minorHAnsi" w:hAnsiTheme="minorHAnsi"/>
          <w:b/>
        </w:rPr>
      </w:pPr>
    </w:p>
    <w:p w:rsidR="00F762B0" w:rsidRPr="00911895" w:rsidRDefault="00F762B0" w:rsidP="00F762B0">
      <w:pPr>
        <w:pStyle w:val="Default"/>
        <w:rPr>
          <w:rFonts w:asciiTheme="minorHAnsi" w:hAnsiTheme="minorHAnsi"/>
        </w:rPr>
      </w:pPr>
      <w:r w:rsidRPr="00911895">
        <w:rPr>
          <w:rFonts w:asciiTheme="minorHAnsi" w:hAnsiTheme="minorHAnsi"/>
          <w:b/>
        </w:rPr>
        <w:t xml:space="preserve">Truant students and their parents are in violation of the law and are subject to prosecution and other penalties.  </w:t>
      </w:r>
    </w:p>
    <w:p w:rsidR="00F762B0" w:rsidRPr="00911895" w:rsidRDefault="00F762B0" w:rsidP="00F762B0">
      <w:pPr>
        <w:pStyle w:val="Default"/>
        <w:rPr>
          <w:rFonts w:asciiTheme="minorHAnsi" w:hAnsiTheme="minorHAnsi"/>
        </w:rPr>
      </w:pPr>
      <w:r w:rsidRPr="00911895">
        <w:rPr>
          <w:rFonts w:asciiTheme="minorHAnsi" w:hAnsiTheme="minorHAnsi"/>
        </w:rPr>
        <w:t>An attendance supervisor or designee, peace officer, probation officer, or  school administrator or designee may, as applicable, arrest or assume temporary custody during school hours of any minor student found away from his/her home who is absent from school without a valid excuse.  Any person arresting or assuming temporary custody of a minor student shall deliver the student and make reports in accordance with.</w:t>
      </w:r>
    </w:p>
    <w:p w:rsidR="00F762B0" w:rsidRPr="00911895" w:rsidRDefault="00F762B0" w:rsidP="00F762B0">
      <w:pPr>
        <w:pStyle w:val="Default"/>
        <w:rPr>
          <w:rFonts w:asciiTheme="minorHAnsi" w:hAnsiTheme="minorHAnsi"/>
          <w:b/>
          <w:bCs/>
          <w:color w:val="auto"/>
        </w:rPr>
      </w:pPr>
    </w:p>
    <w:p w:rsidR="00F762B0" w:rsidRPr="00911895" w:rsidRDefault="00F762B0" w:rsidP="00B14DDC">
      <w:pPr>
        <w:pStyle w:val="Heading3"/>
      </w:pPr>
      <w:bookmarkStart w:id="18" w:name="_Toc424751120"/>
      <w:r w:rsidRPr="00911895">
        <w:t>Attendance Meeting</w:t>
      </w:r>
      <w:bookmarkEnd w:id="18"/>
      <w:r w:rsidRPr="00911895">
        <w:t xml:space="preserve"> </w:t>
      </w:r>
    </w:p>
    <w:p w:rsidR="00F762B0" w:rsidRPr="00911895" w:rsidRDefault="00F762B0" w:rsidP="00F762B0">
      <w:pPr>
        <w:pStyle w:val="Default"/>
        <w:rPr>
          <w:rFonts w:asciiTheme="minorHAnsi" w:hAnsiTheme="minorHAnsi"/>
          <w:color w:val="auto"/>
        </w:rPr>
      </w:pPr>
      <w:r w:rsidRPr="00911895">
        <w:rPr>
          <w:rFonts w:asciiTheme="minorHAnsi" w:hAnsiTheme="minorHAnsi"/>
          <w:color w:val="auto"/>
        </w:rPr>
        <w:t xml:space="preserve">We have implemented a Student Attendance Review Team (SART).  This team is designed to meet with parent/guardians of children who have exceeded the allowable amount of excused or unexcused absences.  The purpose of the meeting is to discuss the child’s attendance record and develop a plan for the child’s regular participation in school and improved attendance.  </w:t>
      </w:r>
    </w:p>
    <w:p w:rsidR="00F762B0" w:rsidRPr="00911895" w:rsidRDefault="00F762B0" w:rsidP="00F762B0">
      <w:pPr>
        <w:pStyle w:val="Default"/>
        <w:rPr>
          <w:rFonts w:asciiTheme="minorHAnsi" w:hAnsiTheme="minorHAnsi"/>
          <w:color w:val="auto"/>
        </w:rPr>
      </w:pPr>
    </w:p>
    <w:p w:rsidR="00F762B0" w:rsidRPr="00911895" w:rsidRDefault="00F762B0" w:rsidP="00B14DDC">
      <w:pPr>
        <w:pStyle w:val="Heading3"/>
      </w:pPr>
      <w:bookmarkStart w:id="19" w:name="_Toc424751121"/>
      <w:r w:rsidRPr="00911895">
        <w:t>CSCE’s Student Attendance Review Team (SART)</w:t>
      </w:r>
      <w:bookmarkEnd w:id="19"/>
      <w:r w:rsidRPr="00911895">
        <w:t xml:space="preserve"> </w:t>
      </w:r>
    </w:p>
    <w:p w:rsidR="00F762B0" w:rsidRPr="00911895" w:rsidRDefault="00F762B0" w:rsidP="00F762B0">
      <w:pPr>
        <w:pStyle w:val="Default"/>
        <w:rPr>
          <w:rFonts w:asciiTheme="minorHAnsi" w:hAnsiTheme="minorHAnsi"/>
        </w:rPr>
      </w:pPr>
      <w:r w:rsidRPr="00911895">
        <w:rPr>
          <w:rFonts w:asciiTheme="minorHAnsi" w:hAnsiTheme="minorHAnsi"/>
        </w:rPr>
        <w:t xml:space="preserve">CSCE’s SART will hold a hearing with the parent guardian and truant student to resolve attendance and truancy problems.  At that time if the student continues to be truant and does not follow the school’s SART directive, the matter will be referred to the district attorney.  A Certified Delivery Confirmation letter will be sent to the parent guardian informing them of this action.  </w:t>
      </w:r>
    </w:p>
    <w:p w:rsidR="00F762B0" w:rsidRPr="00911895" w:rsidRDefault="00F762B0" w:rsidP="00F762B0">
      <w:pPr>
        <w:pStyle w:val="Default"/>
        <w:rPr>
          <w:rFonts w:asciiTheme="minorHAnsi" w:hAnsiTheme="minorHAnsi"/>
        </w:rPr>
      </w:pPr>
      <w:r w:rsidRPr="00911895">
        <w:rPr>
          <w:rFonts w:asciiTheme="minorHAnsi" w:hAnsiTheme="minorHAnsi"/>
        </w:rPr>
        <w:t xml:space="preserve">The school’s SART will consist of: </w:t>
      </w:r>
    </w:p>
    <w:p w:rsidR="00F762B0" w:rsidRPr="00911895" w:rsidRDefault="00F762B0" w:rsidP="006F1F9F">
      <w:pPr>
        <w:pStyle w:val="Default"/>
        <w:numPr>
          <w:ilvl w:val="0"/>
          <w:numId w:val="34"/>
        </w:numPr>
        <w:rPr>
          <w:rFonts w:asciiTheme="minorHAnsi" w:hAnsiTheme="minorHAnsi"/>
        </w:rPr>
      </w:pPr>
      <w:r w:rsidRPr="00911895">
        <w:rPr>
          <w:rFonts w:asciiTheme="minorHAnsi" w:hAnsiTheme="minorHAnsi"/>
        </w:rPr>
        <w:t>The principal or designee</w:t>
      </w:r>
    </w:p>
    <w:p w:rsidR="00F762B0" w:rsidRPr="00911895" w:rsidRDefault="00F762B0" w:rsidP="006F1F9F">
      <w:pPr>
        <w:pStyle w:val="Default"/>
        <w:numPr>
          <w:ilvl w:val="0"/>
          <w:numId w:val="34"/>
        </w:numPr>
        <w:rPr>
          <w:rFonts w:asciiTheme="minorHAnsi" w:hAnsiTheme="minorHAnsi"/>
        </w:rPr>
      </w:pPr>
      <w:r w:rsidRPr="00911895">
        <w:rPr>
          <w:rFonts w:asciiTheme="minorHAnsi" w:hAnsiTheme="minorHAnsi"/>
        </w:rPr>
        <w:t>The student’s teacher from the school in which the student is enrolled;</w:t>
      </w:r>
    </w:p>
    <w:p w:rsidR="00F762B0" w:rsidRPr="00911895" w:rsidRDefault="00F762B0" w:rsidP="006F1F9F">
      <w:pPr>
        <w:pStyle w:val="Default"/>
        <w:numPr>
          <w:ilvl w:val="0"/>
          <w:numId w:val="34"/>
        </w:numPr>
        <w:rPr>
          <w:rFonts w:asciiTheme="minorHAnsi" w:hAnsiTheme="minorHAnsi"/>
          <w:color w:val="auto"/>
        </w:rPr>
      </w:pPr>
      <w:r w:rsidRPr="00911895">
        <w:rPr>
          <w:rFonts w:asciiTheme="minorHAnsi" w:hAnsiTheme="minorHAnsi"/>
        </w:rPr>
        <w:t xml:space="preserve">Other relevant members, including: another CSCE administrator, other teachers or staff as appropriate, counselor, </w:t>
      </w:r>
      <w:r w:rsidR="00AB23E8">
        <w:rPr>
          <w:rFonts w:asciiTheme="minorHAnsi" w:hAnsiTheme="minorHAnsi"/>
        </w:rPr>
        <w:t xml:space="preserve">police officer, </w:t>
      </w:r>
      <w:r w:rsidRPr="00911895">
        <w:rPr>
          <w:rFonts w:asciiTheme="minorHAnsi" w:hAnsiTheme="minorHAnsi"/>
        </w:rPr>
        <w:t>etc.</w:t>
      </w:r>
    </w:p>
    <w:p w:rsidR="00F762B0" w:rsidRPr="00911895" w:rsidRDefault="00F762B0" w:rsidP="00B14DDC">
      <w:pPr>
        <w:pStyle w:val="Heading1"/>
      </w:pPr>
      <w:bookmarkStart w:id="20" w:name="_Toc424751122"/>
      <w:r w:rsidRPr="00911895">
        <w:t>Notification of Truancy or Excessive Absences</w:t>
      </w:r>
      <w:bookmarkEnd w:id="20"/>
    </w:p>
    <w:p w:rsidR="00F762B0" w:rsidRPr="00AB23E8" w:rsidRDefault="00F762B0" w:rsidP="00B14DDC">
      <w:pPr>
        <w:pStyle w:val="Heading3"/>
      </w:pPr>
      <w:bookmarkStart w:id="21" w:name="_Toc424751123"/>
      <w:r w:rsidRPr="00AB23E8">
        <w:t>First Notification of Truancy or Excessive Absences</w:t>
      </w:r>
      <w:bookmarkEnd w:id="21"/>
      <w:r w:rsidRPr="00AB23E8">
        <w:t xml:space="preserve"> </w:t>
      </w:r>
    </w:p>
    <w:p w:rsidR="00F762B0" w:rsidRPr="00911895" w:rsidRDefault="00F762B0" w:rsidP="00F762B0">
      <w:pPr>
        <w:pStyle w:val="Default"/>
        <w:rPr>
          <w:rFonts w:asciiTheme="minorHAnsi" w:hAnsiTheme="minorHAnsi"/>
        </w:rPr>
      </w:pPr>
      <w:r w:rsidRPr="00911895">
        <w:rPr>
          <w:rFonts w:asciiTheme="minorHAnsi" w:hAnsiTheme="minorHAnsi"/>
        </w:rPr>
        <w:t xml:space="preserve">Letter #1 sent regular and Certified Delivery Confirmation mail when a student has accrued three (3) truancy events.  </w:t>
      </w:r>
    </w:p>
    <w:p w:rsidR="00F762B0" w:rsidRPr="00911895" w:rsidRDefault="00F762B0" w:rsidP="00F762B0">
      <w:pPr>
        <w:pStyle w:val="Default"/>
        <w:ind w:firstLine="360"/>
        <w:rPr>
          <w:rFonts w:asciiTheme="minorHAnsi" w:hAnsiTheme="minorHAnsi"/>
        </w:rPr>
      </w:pPr>
      <w:r w:rsidRPr="00911895">
        <w:rPr>
          <w:rFonts w:asciiTheme="minorHAnsi" w:hAnsiTheme="minorHAnsi"/>
        </w:rPr>
        <w:t>The letter shall include</w:t>
      </w:r>
    </w:p>
    <w:p w:rsidR="00F762B0" w:rsidRPr="00911895" w:rsidRDefault="00F762B0" w:rsidP="006F1F9F">
      <w:pPr>
        <w:pStyle w:val="Default"/>
        <w:numPr>
          <w:ilvl w:val="0"/>
          <w:numId w:val="35"/>
        </w:numPr>
        <w:rPr>
          <w:rFonts w:asciiTheme="minorHAnsi" w:hAnsiTheme="minorHAnsi"/>
        </w:rPr>
      </w:pPr>
      <w:r w:rsidRPr="00911895">
        <w:rPr>
          <w:rFonts w:asciiTheme="minorHAnsi" w:hAnsiTheme="minorHAnsi"/>
        </w:rPr>
        <w:t>That the student is truant</w:t>
      </w:r>
    </w:p>
    <w:p w:rsidR="00F762B0" w:rsidRPr="00911895" w:rsidRDefault="00F762B0" w:rsidP="006F1F9F">
      <w:pPr>
        <w:pStyle w:val="Default"/>
        <w:numPr>
          <w:ilvl w:val="0"/>
          <w:numId w:val="35"/>
        </w:numPr>
        <w:rPr>
          <w:rFonts w:asciiTheme="minorHAnsi" w:hAnsiTheme="minorHAnsi"/>
        </w:rPr>
      </w:pPr>
      <w:r w:rsidRPr="00911895">
        <w:rPr>
          <w:rFonts w:asciiTheme="minorHAnsi" w:hAnsiTheme="minorHAnsi"/>
        </w:rPr>
        <w:t>That the parent or guardian is obligated to compel the attendance of the pupil at school.</w:t>
      </w:r>
    </w:p>
    <w:p w:rsidR="00F762B0" w:rsidRPr="00911895" w:rsidRDefault="00F762B0" w:rsidP="006F1F9F">
      <w:pPr>
        <w:pStyle w:val="Default"/>
        <w:numPr>
          <w:ilvl w:val="0"/>
          <w:numId w:val="35"/>
        </w:numPr>
        <w:rPr>
          <w:rFonts w:asciiTheme="minorHAnsi" w:hAnsiTheme="minorHAnsi"/>
        </w:rPr>
      </w:pPr>
      <w:r w:rsidRPr="00911895">
        <w:rPr>
          <w:rFonts w:asciiTheme="minorHAnsi" w:hAnsiTheme="minorHAnsi"/>
        </w:rPr>
        <w:t xml:space="preserve">That parents or guardians who fail to meet this obligation may be guilty of an infraction and subject to prosecution.  </w:t>
      </w:r>
    </w:p>
    <w:p w:rsidR="00F762B0" w:rsidRPr="00911895" w:rsidRDefault="00F762B0" w:rsidP="006F1F9F">
      <w:pPr>
        <w:pStyle w:val="Default"/>
        <w:numPr>
          <w:ilvl w:val="0"/>
          <w:numId w:val="35"/>
        </w:numPr>
        <w:rPr>
          <w:rFonts w:asciiTheme="minorHAnsi" w:hAnsiTheme="minorHAnsi"/>
        </w:rPr>
      </w:pPr>
      <w:r w:rsidRPr="00911895">
        <w:rPr>
          <w:rFonts w:asciiTheme="minorHAnsi" w:hAnsiTheme="minorHAnsi"/>
        </w:rPr>
        <w:t xml:space="preserve">That alternative educational programs are available in the district.  </w:t>
      </w:r>
    </w:p>
    <w:p w:rsidR="00F762B0" w:rsidRPr="00911895" w:rsidRDefault="00F762B0" w:rsidP="006F1F9F">
      <w:pPr>
        <w:pStyle w:val="Default"/>
        <w:numPr>
          <w:ilvl w:val="0"/>
          <w:numId w:val="35"/>
        </w:numPr>
        <w:rPr>
          <w:rFonts w:asciiTheme="minorHAnsi" w:hAnsiTheme="minorHAnsi"/>
        </w:rPr>
      </w:pPr>
      <w:r w:rsidRPr="00911895">
        <w:rPr>
          <w:rFonts w:asciiTheme="minorHAnsi" w:hAnsiTheme="minorHAnsi"/>
        </w:rPr>
        <w:t xml:space="preserve">That the parent or guardian has the right to meet with appropriate school personnel to discuss solutions to the pupil's truancy.  </w:t>
      </w:r>
    </w:p>
    <w:p w:rsidR="00F762B0" w:rsidRPr="00911895" w:rsidRDefault="00F762B0" w:rsidP="006F1F9F">
      <w:pPr>
        <w:pStyle w:val="Default"/>
        <w:numPr>
          <w:ilvl w:val="0"/>
          <w:numId w:val="35"/>
        </w:numPr>
        <w:rPr>
          <w:rFonts w:asciiTheme="minorHAnsi" w:hAnsiTheme="minorHAnsi"/>
        </w:rPr>
      </w:pPr>
      <w:r w:rsidRPr="00911895">
        <w:rPr>
          <w:rFonts w:asciiTheme="minorHAnsi" w:hAnsiTheme="minorHAnsi"/>
        </w:rPr>
        <w:t>The parent or student may be subject to arrest or held in temporary custody by a probation officer, a peace officer, a school administrator or attendance supervisor or his/her designee under if found away from home and absent from school without a valid excuse.</w:t>
      </w:r>
    </w:p>
    <w:p w:rsidR="00F762B0" w:rsidRPr="00911895" w:rsidRDefault="00F762B0" w:rsidP="006F1F9F">
      <w:pPr>
        <w:pStyle w:val="Default"/>
        <w:numPr>
          <w:ilvl w:val="0"/>
          <w:numId w:val="35"/>
        </w:numPr>
        <w:rPr>
          <w:rFonts w:asciiTheme="minorHAnsi" w:hAnsiTheme="minorHAnsi"/>
        </w:rPr>
      </w:pPr>
      <w:r w:rsidRPr="00911895">
        <w:rPr>
          <w:rFonts w:asciiTheme="minorHAnsi" w:hAnsiTheme="minorHAnsi"/>
        </w:rPr>
        <w:t xml:space="preserve">The attendance supervisor may notify the district attorney and/or probation officer of the student's name and the name and address of his/her parents/guardians.  </w:t>
      </w:r>
    </w:p>
    <w:p w:rsidR="00F762B0" w:rsidRPr="00911895" w:rsidRDefault="00F762B0" w:rsidP="006F1F9F">
      <w:pPr>
        <w:pStyle w:val="Default"/>
        <w:numPr>
          <w:ilvl w:val="0"/>
          <w:numId w:val="35"/>
        </w:numPr>
        <w:rPr>
          <w:rFonts w:asciiTheme="minorHAnsi" w:hAnsiTheme="minorHAnsi"/>
        </w:rPr>
      </w:pPr>
      <w:r w:rsidRPr="00911895">
        <w:rPr>
          <w:rFonts w:asciiTheme="minorHAnsi" w:hAnsiTheme="minorHAnsi"/>
        </w:rPr>
        <w:t>That it is recommended that the parent or guardian accompany the pupil to school and attend classes with the pupil for one day.</w:t>
      </w:r>
    </w:p>
    <w:p w:rsidR="00F762B0" w:rsidRPr="00911895" w:rsidRDefault="00F762B0" w:rsidP="00F762B0">
      <w:pPr>
        <w:pStyle w:val="Default"/>
        <w:ind w:left="720"/>
        <w:rPr>
          <w:rFonts w:asciiTheme="minorHAnsi" w:hAnsiTheme="minorHAnsi"/>
        </w:rPr>
      </w:pPr>
    </w:p>
    <w:p w:rsidR="00F762B0" w:rsidRPr="00911895" w:rsidRDefault="00F762B0" w:rsidP="00B14DDC">
      <w:pPr>
        <w:pStyle w:val="Heading3"/>
      </w:pPr>
      <w:bookmarkStart w:id="22" w:name="_Toc424751124"/>
      <w:r w:rsidRPr="00911895">
        <w:t>Second Notification of Truancy or Excessive Absences</w:t>
      </w:r>
      <w:bookmarkEnd w:id="22"/>
      <w:r w:rsidRPr="00911895">
        <w:t xml:space="preserve"> </w:t>
      </w:r>
    </w:p>
    <w:p w:rsidR="00F762B0" w:rsidRPr="00911895" w:rsidRDefault="00F762B0" w:rsidP="00F762B0">
      <w:pPr>
        <w:pStyle w:val="Default"/>
        <w:rPr>
          <w:rFonts w:asciiTheme="minorHAnsi" w:hAnsiTheme="minorHAnsi"/>
        </w:rPr>
      </w:pPr>
      <w:r w:rsidRPr="00911895">
        <w:rPr>
          <w:rFonts w:asciiTheme="minorHAnsi" w:hAnsiTheme="minorHAnsi"/>
        </w:rPr>
        <w:t xml:space="preserve">A student must be notified a second time if he/she is absent from school without a valid excuse one or more days or is tardy on one or more days during the school year.  </w:t>
      </w:r>
    </w:p>
    <w:p w:rsidR="00F762B0" w:rsidRPr="00911895" w:rsidRDefault="00F762B0" w:rsidP="00F762B0">
      <w:pPr>
        <w:pStyle w:val="Default"/>
        <w:rPr>
          <w:rFonts w:asciiTheme="minorHAnsi" w:hAnsiTheme="minorHAnsi"/>
          <w:b/>
          <w:u w:val="single"/>
        </w:rPr>
      </w:pPr>
    </w:p>
    <w:p w:rsidR="00F762B0" w:rsidRPr="00911895" w:rsidRDefault="00F762B0" w:rsidP="00F762B0">
      <w:pPr>
        <w:pStyle w:val="Default"/>
        <w:rPr>
          <w:rFonts w:asciiTheme="minorHAnsi" w:hAnsiTheme="minorHAnsi"/>
        </w:rPr>
      </w:pPr>
      <w:r w:rsidRPr="00911895">
        <w:rPr>
          <w:rFonts w:asciiTheme="minorHAnsi" w:hAnsiTheme="minorHAnsi"/>
        </w:rPr>
        <w:t>Letter #2 sent regular and Certified Delivery Confirmation mail.  The letter shall note:</w:t>
      </w:r>
    </w:p>
    <w:p w:rsidR="00F762B0" w:rsidRPr="00911895" w:rsidRDefault="00F762B0" w:rsidP="00F762B0">
      <w:pPr>
        <w:pStyle w:val="Default"/>
        <w:rPr>
          <w:rFonts w:asciiTheme="minorHAnsi" w:hAnsiTheme="minorHAnsi"/>
          <w:b/>
          <w:u w:val="single"/>
        </w:rPr>
      </w:pPr>
    </w:p>
    <w:p w:rsidR="00F762B0" w:rsidRPr="00911895" w:rsidRDefault="00F762B0" w:rsidP="006F1F9F">
      <w:pPr>
        <w:pStyle w:val="Default"/>
        <w:numPr>
          <w:ilvl w:val="0"/>
          <w:numId w:val="37"/>
        </w:numPr>
        <w:rPr>
          <w:rFonts w:asciiTheme="minorHAnsi" w:hAnsiTheme="minorHAnsi"/>
        </w:rPr>
      </w:pPr>
      <w:r w:rsidRPr="00911895">
        <w:rPr>
          <w:rFonts w:asciiTheme="minorHAnsi" w:hAnsiTheme="minorHAnsi"/>
        </w:rPr>
        <w:t>An Attendance Contract will be entered into which must be signed at this meeting to abate truancy.</w:t>
      </w:r>
    </w:p>
    <w:p w:rsidR="00F762B0" w:rsidRPr="00911895" w:rsidRDefault="00F762B0" w:rsidP="006F1F9F">
      <w:pPr>
        <w:pStyle w:val="Default"/>
        <w:numPr>
          <w:ilvl w:val="0"/>
          <w:numId w:val="37"/>
        </w:numPr>
        <w:rPr>
          <w:rFonts w:asciiTheme="minorHAnsi" w:hAnsiTheme="minorHAnsi"/>
        </w:rPr>
      </w:pPr>
      <w:r w:rsidRPr="00911895">
        <w:rPr>
          <w:rFonts w:asciiTheme="minorHAnsi" w:hAnsiTheme="minorHAnsi"/>
        </w:rPr>
        <w:t xml:space="preserve">The student may be assigned to an after-school or weekend study program within the county.  If the student fails to successfully complete this study program may be referred to the SARB Board.  </w:t>
      </w:r>
    </w:p>
    <w:p w:rsidR="00F762B0" w:rsidRPr="00911895" w:rsidRDefault="00F762B0" w:rsidP="006F1F9F">
      <w:pPr>
        <w:pStyle w:val="Default"/>
        <w:numPr>
          <w:ilvl w:val="0"/>
          <w:numId w:val="37"/>
        </w:numPr>
        <w:rPr>
          <w:rFonts w:asciiTheme="minorHAnsi" w:hAnsiTheme="minorHAnsi"/>
        </w:rPr>
      </w:pPr>
      <w:r w:rsidRPr="00911895">
        <w:rPr>
          <w:rFonts w:asciiTheme="minorHAnsi" w:hAnsiTheme="minorHAnsi"/>
        </w:rPr>
        <w:t xml:space="preserve">The student may be given a written warning by a peace officer.  A record of that warning may be kept at the school for not less than two years or until the student graduates or transfers from the school.  If the student transfers, the record may be forwarded to the new school.  </w:t>
      </w:r>
    </w:p>
    <w:p w:rsidR="00F762B0" w:rsidRDefault="00F762B0" w:rsidP="006F1F9F">
      <w:pPr>
        <w:pStyle w:val="Default"/>
        <w:numPr>
          <w:ilvl w:val="0"/>
          <w:numId w:val="37"/>
        </w:numPr>
        <w:rPr>
          <w:rFonts w:asciiTheme="minorHAnsi" w:hAnsiTheme="minorHAnsi"/>
        </w:rPr>
      </w:pPr>
      <w:r w:rsidRPr="00911895">
        <w:rPr>
          <w:rFonts w:asciiTheme="minorHAnsi" w:hAnsiTheme="minorHAnsi"/>
        </w:rPr>
        <w:t xml:space="preserve">The attendance supervisor may notify the district attorney and/or probation officer when the student continues to be classified as a truant after the parents/guardians have been notified by letter.  </w:t>
      </w:r>
    </w:p>
    <w:p w:rsidR="00AB23E8" w:rsidRPr="00AB23E8" w:rsidRDefault="00AB23E8" w:rsidP="00AB23E8">
      <w:pPr>
        <w:pStyle w:val="Default"/>
        <w:ind w:left="720"/>
        <w:rPr>
          <w:rFonts w:asciiTheme="minorHAnsi" w:hAnsiTheme="minorHAnsi"/>
        </w:rPr>
      </w:pPr>
    </w:p>
    <w:p w:rsidR="00F762B0" w:rsidRPr="00911895" w:rsidRDefault="00F762B0" w:rsidP="00B14DDC">
      <w:pPr>
        <w:pStyle w:val="Heading3"/>
      </w:pPr>
      <w:bookmarkStart w:id="23" w:name="_Toc424751125"/>
      <w:r w:rsidRPr="00911895">
        <w:t>Notification of Determination as a Habitual Truant - Referral to CSCE SART</w:t>
      </w:r>
      <w:bookmarkEnd w:id="23"/>
    </w:p>
    <w:p w:rsidR="00F762B0" w:rsidRPr="00911895" w:rsidRDefault="00F762B0" w:rsidP="00F762B0">
      <w:pPr>
        <w:pStyle w:val="Default"/>
        <w:rPr>
          <w:rFonts w:asciiTheme="minorHAnsi" w:hAnsiTheme="minorHAnsi"/>
        </w:rPr>
      </w:pPr>
      <w:r w:rsidRPr="00911895">
        <w:rPr>
          <w:rFonts w:asciiTheme="minorHAnsi" w:hAnsiTheme="minorHAnsi"/>
        </w:rPr>
        <w:t xml:space="preserve">A student must be notified a third time once he/she is absent from school without a valid excuse one or more days or is tardy on one or more days during the school year following the second notification.  Student is identified Habitual Truant.   </w:t>
      </w:r>
    </w:p>
    <w:p w:rsidR="00F762B0" w:rsidRPr="00911895" w:rsidRDefault="00F762B0" w:rsidP="00F762B0">
      <w:pPr>
        <w:pStyle w:val="Default"/>
        <w:rPr>
          <w:rFonts w:asciiTheme="minorHAnsi" w:hAnsiTheme="minorHAnsi"/>
        </w:rPr>
      </w:pPr>
    </w:p>
    <w:p w:rsidR="00F762B0" w:rsidRPr="00911895" w:rsidRDefault="00F762B0" w:rsidP="00F762B0">
      <w:pPr>
        <w:pStyle w:val="Default"/>
        <w:rPr>
          <w:rFonts w:asciiTheme="minorHAnsi" w:hAnsiTheme="minorHAnsi"/>
        </w:rPr>
      </w:pPr>
      <w:r w:rsidRPr="00911895">
        <w:rPr>
          <w:rFonts w:asciiTheme="minorHAnsi" w:hAnsiTheme="minorHAnsi"/>
        </w:rPr>
        <w:t>Letter #3 sent regular and Certified Delivery Confirmation mail.  Letter shall contain:</w:t>
      </w:r>
    </w:p>
    <w:p w:rsidR="00F762B0" w:rsidRPr="00911895" w:rsidRDefault="00F762B0" w:rsidP="00F762B0">
      <w:pPr>
        <w:pStyle w:val="Default"/>
        <w:ind w:left="360"/>
        <w:rPr>
          <w:rFonts w:asciiTheme="minorHAnsi" w:hAnsiTheme="minorHAnsi"/>
        </w:rPr>
      </w:pPr>
    </w:p>
    <w:p w:rsidR="00F762B0" w:rsidRPr="00911895" w:rsidRDefault="00F762B0" w:rsidP="006F1F9F">
      <w:pPr>
        <w:pStyle w:val="Default"/>
        <w:numPr>
          <w:ilvl w:val="0"/>
          <w:numId w:val="36"/>
        </w:numPr>
        <w:ind w:left="720"/>
        <w:rPr>
          <w:rFonts w:asciiTheme="minorHAnsi" w:hAnsiTheme="minorHAnsi"/>
        </w:rPr>
      </w:pPr>
      <w:r w:rsidRPr="00911895">
        <w:rPr>
          <w:rFonts w:asciiTheme="minorHAnsi" w:hAnsiTheme="minorHAnsi"/>
        </w:rPr>
        <w:t xml:space="preserve">Mandatory SART meeting with student, parent, teacher advisor, and Principal within 5 days.  If not already on file, an Attendance Contract must be signed at this meeting.  </w:t>
      </w:r>
    </w:p>
    <w:p w:rsidR="00F762B0" w:rsidRPr="00911895" w:rsidRDefault="00F762B0" w:rsidP="006F1F9F">
      <w:pPr>
        <w:pStyle w:val="Default"/>
        <w:numPr>
          <w:ilvl w:val="0"/>
          <w:numId w:val="36"/>
        </w:numPr>
        <w:ind w:left="720"/>
        <w:rPr>
          <w:rFonts w:asciiTheme="minorHAnsi" w:hAnsiTheme="minorHAnsi"/>
        </w:rPr>
      </w:pPr>
      <w:r w:rsidRPr="00911895">
        <w:rPr>
          <w:rFonts w:asciiTheme="minorHAnsi" w:hAnsiTheme="minorHAnsi"/>
        </w:rPr>
        <w:t xml:space="preserve">If the parent fails to respond in 5 days or does not attend the scheduled conference, the student may be  referred to the District Attorney, </w:t>
      </w:r>
      <w:r w:rsidRPr="00911895">
        <w:rPr>
          <w:rFonts w:asciiTheme="minorHAnsi" w:hAnsiTheme="minorHAnsi"/>
          <w:bCs/>
          <w:color w:val="auto"/>
        </w:rPr>
        <w:t>students 12 years of age and older may be referred to the juvenile court for adjudication</w:t>
      </w:r>
    </w:p>
    <w:p w:rsidR="00F762B0" w:rsidRPr="00911895" w:rsidRDefault="00F762B0" w:rsidP="00F762B0">
      <w:pPr>
        <w:pStyle w:val="Default"/>
        <w:rPr>
          <w:rFonts w:asciiTheme="minorHAnsi" w:hAnsiTheme="minorHAnsi"/>
          <w:b/>
          <w:u w:val="single"/>
        </w:rPr>
      </w:pPr>
    </w:p>
    <w:p w:rsidR="00F762B0" w:rsidRPr="00911895" w:rsidRDefault="00F762B0" w:rsidP="00B14DDC">
      <w:pPr>
        <w:pStyle w:val="Heading3"/>
      </w:pPr>
      <w:bookmarkStart w:id="24" w:name="_Toc424751126"/>
      <w:r w:rsidRPr="00911895">
        <w:t>Removal from Charter School</w:t>
      </w:r>
      <w:bookmarkEnd w:id="24"/>
    </w:p>
    <w:p w:rsidR="00F762B0" w:rsidRPr="00911895" w:rsidRDefault="00F762B0" w:rsidP="00F762B0">
      <w:pPr>
        <w:autoSpaceDE w:val="0"/>
        <w:autoSpaceDN w:val="0"/>
        <w:adjustRightInd w:val="0"/>
        <w:jc w:val="both"/>
      </w:pPr>
      <w:r w:rsidRPr="00911895">
        <w:t>If, after the above procedures have been followed, the student continues to have unexcused absences, the parent/guardian may receive notice that the student is in in violation of the SART contract.  The student will then be required to appear before the SART panel again to discuss the unexcused absences.  After such meeting, or after two (2) attempts by the SART panel to schedule the meeting if the parent/guardian is nonresponsive, the SART panel will recommend that the student be deemed to have voluntarily disenrolled from the Charter School.  The parent will receive written notice of the SART panel’s recommendation.</w:t>
      </w:r>
    </w:p>
    <w:p w:rsidR="00F762B0" w:rsidRPr="00082263" w:rsidRDefault="00F762B0" w:rsidP="00F762B0">
      <w:pPr>
        <w:autoSpaceDE w:val="0"/>
        <w:autoSpaceDN w:val="0"/>
        <w:adjustRightInd w:val="0"/>
        <w:jc w:val="both"/>
      </w:pPr>
      <w:r w:rsidRPr="00082263">
        <w:t xml:space="preserve">The SART panel shall then forward its recommendation to the Governing Board for review of the matter and final decision.  The parent/guardian will receive written notice of the date and time of the Governing Board review.  Such notice shall be sent at least five (5) days prior to the Board review.  The Board’s decision shall be final as to that recommendation.  </w:t>
      </w:r>
    </w:p>
    <w:p w:rsidR="00F762B0" w:rsidRPr="00082263" w:rsidRDefault="00F762B0" w:rsidP="00F762B0">
      <w:pPr>
        <w:autoSpaceDE w:val="0"/>
        <w:autoSpaceDN w:val="0"/>
        <w:adjustRightInd w:val="0"/>
        <w:jc w:val="both"/>
      </w:pPr>
      <w:r w:rsidRPr="00082263">
        <w:t xml:space="preserve">If there is a Board decision to disenroll, notice will be sent to the student’s district of residence within thirty (30) days.  </w:t>
      </w:r>
    </w:p>
    <w:p w:rsidR="00F762B0" w:rsidRPr="00911895" w:rsidRDefault="00F762B0" w:rsidP="00F762B0">
      <w:pPr>
        <w:autoSpaceDE w:val="0"/>
        <w:autoSpaceDN w:val="0"/>
        <w:adjustRightInd w:val="0"/>
        <w:jc w:val="both"/>
      </w:pPr>
      <w:r w:rsidRPr="00082263">
        <w:t>A Board decision not to disenroll the student does not prevent the SART panel from making a similar recommendation in the future.</w:t>
      </w:r>
    </w:p>
    <w:p w:rsidR="00F762B0" w:rsidRPr="00911895" w:rsidRDefault="00F762B0" w:rsidP="00B14DDC">
      <w:pPr>
        <w:pStyle w:val="Heading3"/>
      </w:pPr>
      <w:bookmarkStart w:id="25" w:name="_Toc424751127"/>
      <w:r w:rsidRPr="00911895">
        <w:t>Referral to Appropriate Agencies or County District Attorney:</w:t>
      </w:r>
      <w:bookmarkEnd w:id="25"/>
    </w:p>
    <w:p w:rsidR="00F762B0" w:rsidRPr="00911895" w:rsidRDefault="00F762B0" w:rsidP="00F762B0">
      <w:pPr>
        <w:autoSpaceDE w:val="0"/>
        <w:autoSpaceDN w:val="0"/>
        <w:adjustRightInd w:val="0"/>
        <w:jc w:val="both"/>
      </w:pPr>
      <w:r w:rsidRPr="00911895">
        <w:t xml:space="preserve">It is the Charter School’s intent to identify and remove all barriers to the student’s success, and the School will explore every possible option to address student attendance issues with the family.  For any unexcused absence, the School may refer the family to appropriate school-based and/or social service agencies.  </w:t>
      </w:r>
    </w:p>
    <w:p w:rsidR="00F762B0" w:rsidRPr="00911895" w:rsidRDefault="00F762B0" w:rsidP="00F762B0">
      <w:pPr>
        <w:autoSpaceDE w:val="0"/>
        <w:autoSpaceDN w:val="0"/>
        <w:adjustRightInd w:val="0"/>
        <w:jc w:val="both"/>
      </w:pPr>
      <w:r w:rsidRPr="00911895">
        <w:t>If a child’s attendance does not improve after a SART contract has been developed according to the procedures above, or if the parents fail to attend a required SART meeting, the Charter School shall notify the District’s Attorney’s office, which then may refer the matter for prosecution through the court system.  Students 12 years of age and older may be referred to the juvenile court for adjudication.</w:t>
      </w:r>
    </w:p>
    <w:p w:rsidR="00F762B0" w:rsidRPr="00911895" w:rsidRDefault="00F762B0" w:rsidP="00B14DDC">
      <w:pPr>
        <w:autoSpaceDE w:val="0"/>
        <w:autoSpaceDN w:val="0"/>
        <w:adjustRightInd w:val="0"/>
        <w:jc w:val="both"/>
      </w:pPr>
      <w:r w:rsidRPr="00911895">
        <w:t>These policies will be enforced fairly, uniformly, and consistently without regard to the characteristics listed in Education Code Section 220 (actual or perceived disability, gender, gender identity, gender expression, nationality, race or ethnicity, religion, sexual orientation, or any other characteristic that is contained in the definition of hate crimes set forth in Section 422.55 of the Penal Code or association with an individual who has any of the aforementioned characteristics).</w:t>
      </w:r>
    </w:p>
    <w:p w:rsidR="00F762B0" w:rsidRPr="00911895" w:rsidRDefault="00F762B0" w:rsidP="00B14DDC">
      <w:pPr>
        <w:pStyle w:val="Heading3"/>
      </w:pPr>
      <w:bookmarkStart w:id="26" w:name="_Toc424751128"/>
      <w:r w:rsidRPr="00911895">
        <w:t>Withdrawal due to Excessive Unverified Absences (AWOL)</w:t>
      </w:r>
      <w:bookmarkEnd w:id="26"/>
      <w:r w:rsidR="00B14DDC">
        <w:tab/>
      </w:r>
    </w:p>
    <w:p w:rsidR="00F762B0" w:rsidRPr="00911895" w:rsidRDefault="00F762B0" w:rsidP="00F762B0">
      <w:pPr>
        <w:autoSpaceDE w:val="0"/>
        <w:autoSpaceDN w:val="0"/>
        <w:adjustRightInd w:val="0"/>
        <w:jc w:val="both"/>
      </w:pPr>
      <w:r w:rsidRPr="00EA61E0">
        <w:t>If student is absent ten (10) or more consecutive school days without valid excuse and parent/guardian cannot be reached at the number, email or mailing address provided in the registration packet and does not otherwise respond to the Charter School’s communication attempts, as set forth above, the student will be in violation of the SART contract, and the SART panel will recommend that the student be deemed to have voluntarily disenrolled and notification of the disenrollment  be sent to the student’s district of residence.</w:t>
      </w:r>
    </w:p>
    <w:p w:rsidR="00FF679E" w:rsidRPr="00FF679E" w:rsidRDefault="00FF679E" w:rsidP="0062707F">
      <w:pPr>
        <w:pStyle w:val="Heading1"/>
      </w:pPr>
      <w:bookmarkStart w:id="27" w:name="_Toc424751129"/>
      <w:r w:rsidRPr="00FF679E">
        <w:t>Commitment to Excellence:</w:t>
      </w:r>
      <w:bookmarkEnd w:id="27"/>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All will be asked to sign the </w:t>
      </w:r>
      <w:r w:rsidRPr="00FF679E">
        <w:rPr>
          <w:rFonts w:ascii="Arial" w:eastAsia="Times New Roman" w:hAnsi="Arial" w:cs="Arial"/>
          <w:b/>
          <w:bCs/>
          <w:color w:val="000000"/>
          <w:sz w:val="23"/>
          <w:szCs w:val="23"/>
        </w:rPr>
        <w:t>Commitment to Excellence Statements</w:t>
      </w:r>
      <w:r w:rsidRPr="00FF679E">
        <w:rPr>
          <w:rFonts w:ascii="Arial" w:eastAsia="Times New Roman" w:hAnsi="Arial" w:cs="Arial"/>
          <w:color w:val="000000"/>
          <w:sz w:val="23"/>
          <w:szCs w:val="23"/>
        </w:rPr>
        <w:t>.  They are:</w:t>
      </w:r>
    </w:p>
    <w:p w:rsidR="00FF679E" w:rsidRPr="00AB23E8" w:rsidRDefault="00FF679E" w:rsidP="00AB23E8">
      <w:pPr>
        <w:pStyle w:val="Heading3"/>
      </w:pPr>
      <w:bookmarkStart w:id="28" w:name="_Toc424751130"/>
      <w:r w:rsidRPr="00AB23E8">
        <w:t>Teachers’ and Administrator’s Commitment:</w:t>
      </w:r>
      <w:bookmarkEnd w:id="28"/>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Teachers and Administration fully commit to Community School for Creative Education in the following ways:</w:t>
      </w:r>
    </w:p>
    <w:p w:rsidR="00FF679E" w:rsidRPr="00C066C2" w:rsidRDefault="00FF679E" w:rsidP="006F1F9F">
      <w:pPr>
        <w:pStyle w:val="ListParagraph"/>
        <w:numPr>
          <w:ilvl w:val="0"/>
          <w:numId w:val="20"/>
        </w:numPr>
        <w:rPr>
          <w:rFonts w:ascii="Times New Roman" w:eastAsia="Times New Roman" w:hAnsi="Times New Roman" w:cs="Times New Roman"/>
          <w:sz w:val="24"/>
          <w:szCs w:val="24"/>
        </w:rPr>
      </w:pPr>
      <w:r w:rsidRPr="00C066C2">
        <w:rPr>
          <w:rFonts w:ascii="Arial" w:eastAsia="Times New Roman" w:hAnsi="Arial" w:cs="Arial"/>
          <w:color w:val="000000"/>
          <w:sz w:val="23"/>
          <w:szCs w:val="23"/>
        </w:rPr>
        <w:t>We will always teach in the best way we know how, and we will do whatever it takes for our students to learn.</w:t>
      </w:r>
    </w:p>
    <w:p w:rsidR="00FF679E" w:rsidRPr="00C066C2" w:rsidRDefault="00FF679E" w:rsidP="006F1F9F">
      <w:pPr>
        <w:pStyle w:val="ListParagraph"/>
        <w:numPr>
          <w:ilvl w:val="0"/>
          <w:numId w:val="20"/>
        </w:numPr>
        <w:rPr>
          <w:rFonts w:ascii="Times New Roman" w:eastAsia="Times New Roman" w:hAnsi="Times New Roman" w:cs="Times New Roman"/>
          <w:sz w:val="24"/>
          <w:szCs w:val="24"/>
        </w:rPr>
      </w:pPr>
      <w:r w:rsidRPr="00C066C2">
        <w:rPr>
          <w:rFonts w:ascii="Arial" w:eastAsia="Times New Roman" w:hAnsi="Arial" w:cs="Arial"/>
          <w:color w:val="000000"/>
          <w:sz w:val="23"/>
          <w:szCs w:val="23"/>
        </w:rPr>
        <w:t>We will make ourselves available to students, parents/guardians, and attend to any concerns they have to the best of our ability.</w:t>
      </w:r>
    </w:p>
    <w:p w:rsidR="00FF679E" w:rsidRPr="00FF679E" w:rsidRDefault="00FF679E" w:rsidP="006F1F9F">
      <w:pPr>
        <w:numPr>
          <w:ilvl w:val="0"/>
          <w:numId w:val="20"/>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We will always protect the safety, interests, and rights of all individuals in the classroom.</w:t>
      </w:r>
    </w:p>
    <w:p w:rsidR="00FF679E" w:rsidRPr="00C066C2" w:rsidRDefault="00FF679E" w:rsidP="006F1F9F">
      <w:pPr>
        <w:pStyle w:val="ListParagraph"/>
        <w:numPr>
          <w:ilvl w:val="0"/>
          <w:numId w:val="20"/>
        </w:numPr>
        <w:ind w:right="-180"/>
        <w:rPr>
          <w:rFonts w:ascii="Times New Roman" w:eastAsia="Times New Roman" w:hAnsi="Times New Roman" w:cs="Times New Roman"/>
          <w:sz w:val="24"/>
          <w:szCs w:val="24"/>
        </w:rPr>
      </w:pPr>
      <w:r w:rsidRPr="00C066C2">
        <w:rPr>
          <w:rFonts w:ascii="Arial" w:eastAsia="Times New Roman" w:hAnsi="Arial" w:cs="Arial"/>
          <w:i/>
          <w:iCs/>
          <w:color w:val="000000"/>
          <w:sz w:val="23"/>
          <w:szCs w:val="23"/>
        </w:rPr>
        <w:t>We understand that failure to adhere to these commitments can lead to our removal from Community School for Creative Education.</w:t>
      </w:r>
    </w:p>
    <w:p w:rsidR="00FF679E" w:rsidRPr="00FF679E" w:rsidRDefault="00FF679E" w:rsidP="00FF679E">
      <w:pPr>
        <w:spacing w:after="0" w:line="240" w:lineRule="auto"/>
        <w:rPr>
          <w:rFonts w:ascii="Times New Roman" w:eastAsia="Times New Roman" w:hAnsi="Times New Roman" w:cs="Times New Roman"/>
          <w:sz w:val="24"/>
          <w:szCs w:val="24"/>
        </w:rPr>
      </w:pPr>
    </w:p>
    <w:p w:rsidR="00FF679E" w:rsidRPr="00FF679E" w:rsidRDefault="00FF679E" w:rsidP="00FF679E">
      <w:pPr>
        <w:spacing w:after="0" w:line="240" w:lineRule="auto"/>
        <w:rPr>
          <w:rFonts w:ascii="Times New Roman" w:eastAsia="Times New Roman" w:hAnsi="Times New Roman" w:cs="Times New Roman"/>
          <w:sz w:val="24"/>
          <w:szCs w:val="24"/>
        </w:rPr>
      </w:pPr>
      <w:bookmarkStart w:id="29" w:name="_Toc424751131"/>
      <w:r w:rsidRPr="00AB23E8">
        <w:rPr>
          <w:rStyle w:val="Heading3Char"/>
          <w:rFonts w:eastAsiaTheme="minorHAnsi"/>
        </w:rPr>
        <w:t>School-wide Behavior Policy:  Restorative Discipline</w:t>
      </w:r>
      <w:bookmarkEnd w:id="29"/>
      <w:r w:rsidRPr="0062707F">
        <w:rPr>
          <w:rFonts w:ascii="Arial" w:eastAsia="Times New Roman" w:hAnsi="Arial" w:cs="Arial"/>
          <w:b/>
          <w:bCs/>
          <w:sz w:val="29"/>
          <w:szCs w:val="29"/>
        </w:rPr>
        <w:t xml:space="preserve"> </w:t>
      </w:r>
      <w:r w:rsidRPr="00FF679E">
        <w:rPr>
          <w:rFonts w:ascii="Arial" w:eastAsia="Times New Roman" w:hAnsi="Arial" w:cs="Arial"/>
          <w:color w:val="000000"/>
          <w:sz w:val="23"/>
          <w:szCs w:val="23"/>
        </w:rPr>
        <w:t>Community School is committed to creating a safe and nurturing environment for every child</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We are equally committed to helping our children grow into healthy, happy, responsible adults.  In order to respect, care for, and work with others, children must learn to truly love and respect themselves.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It is also important that every student possess a clear understanding of how their actions affect others.  Using a positive discipline approach, our goal is to discourage misbehavior and encourage students to learn from mistakes and make appropriate choices in the future.  </w:t>
      </w:r>
      <w:r w:rsidRPr="00FF679E">
        <w:rPr>
          <w:rFonts w:ascii="Arial" w:eastAsia="Times New Roman" w:hAnsi="Arial" w:cs="Arial"/>
          <w:b/>
          <w:bCs/>
          <w:color w:val="000000"/>
          <w:sz w:val="23"/>
          <w:szCs w:val="23"/>
        </w:rPr>
        <w:t>Restorative Justice</w:t>
      </w:r>
      <w:r w:rsidRPr="00FF679E">
        <w:rPr>
          <w:rFonts w:ascii="Arial" w:eastAsia="Times New Roman" w:hAnsi="Arial" w:cs="Arial"/>
          <w:color w:val="000000"/>
          <w:sz w:val="23"/>
          <w:szCs w:val="23"/>
        </w:rPr>
        <w:t xml:space="preserve"> as a vehicle towards positive conflict resolution and esteem building are integral parts of our curriculum.</w:t>
      </w:r>
    </w:p>
    <w:p w:rsidR="00FF679E" w:rsidRPr="00FF679E" w:rsidRDefault="00FF679E" w:rsidP="0062707F">
      <w:pPr>
        <w:pStyle w:val="Heading3"/>
      </w:pPr>
      <w:bookmarkStart w:id="30" w:name="_Toc424751132"/>
      <w:r w:rsidRPr="00FF679E">
        <w:t>The Guidelines of Community School are based upon a philosophy of Respect:</w:t>
      </w:r>
      <w:bookmarkEnd w:id="30"/>
    </w:p>
    <w:p w:rsidR="00FF679E" w:rsidRPr="00C066C2" w:rsidRDefault="00FF679E" w:rsidP="006F1F9F">
      <w:pPr>
        <w:pStyle w:val="ListParagraph"/>
        <w:numPr>
          <w:ilvl w:val="0"/>
          <w:numId w:val="21"/>
        </w:numPr>
        <w:rPr>
          <w:rFonts w:ascii="Times New Roman" w:eastAsia="Times New Roman" w:hAnsi="Times New Roman" w:cs="Times New Roman"/>
          <w:sz w:val="24"/>
          <w:szCs w:val="24"/>
        </w:rPr>
      </w:pPr>
      <w:r w:rsidRPr="00C066C2">
        <w:rPr>
          <w:rFonts w:ascii="Arial" w:eastAsia="Times New Roman" w:hAnsi="Arial" w:cs="Arial"/>
          <w:color w:val="000000"/>
          <w:sz w:val="23"/>
          <w:szCs w:val="23"/>
        </w:rPr>
        <w:t>Respect for all human beings</w:t>
      </w:r>
    </w:p>
    <w:p w:rsidR="00FF679E" w:rsidRPr="00C066C2" w:rsidRDefault="00FF679E" w:rsidP="006F1F9F">
      <w:pPr>
        <w:pStyle w:val="ListParagraph"/>
        <w:numPr>
          <w:ilvl w:val="0"/>
          <w:numId w:val="21"/>
        </w:numPr>
        <w:rPr>
          <w:rFonts w:ascii="Times New Roman" w:eastAsia="Times New Roman" w:hAnsi="Times New Roman" w:cs="Times New Roman"/>
          <w:sz w:val="24"/>
          <w:szCs w:val="24"/>
        </w:rPr>
      </w:pPr>
      <w:r w:rsidRPr="00C066C2">
        <w:rPr>
          <w:rFonts w:ascii="Arial" w:eastAsia="Times New Roman" w:hAnsi="Arial" w:cs="Arial"/>
          <w:color w:val="000000"/>
          <w:sz w:val="23"/>
          <w:szCs w:val="23"/>
        </w:rPr>
        <w:t>Respect for the earth and all living things</w:t>
      </w:r>
    </w:p>
    <w:p w:rsidR="00FF679E" w:rsidRPr="00C066C2" w:rsidRDefault="00FF679E" w:rsidP="006F1F9F">
      <w:pPr>
        <w:pStyle w:val="ListParagraph"/>
        <w:numPr>
          <w:ilvl w:val="0"/>
          <w:numId w:val="21"/>
        </w:numPr>
        <w:rPr>
          <w:rFonts w:ascii="Times New Roman" w:eastAsia="Times New Roman" w:hAnsi="Times New Roman" w:cs="Times New Roman"/>
          <w:sz w:val="24"/>
          <w:szCs w:val="24"/>
        </w:rPr>
      </w:pPr>
      <w:r w:rsidRPr="00C066C2">
        <w:rPr>
          <w:rFonts w:ascii="Arial" w:eastAsia="Times New Roman" w:hAnsi="Arial" w:cs="Arial"/>
          <w:color w:val="000000"/>
          <w:sz w:val="23"/>
          <w:szCs w:val="23"/>
        </w:rPr>
        <w:t>Respect for all school and personal property</w:t>
      </w:r>
    </w:p>
    <w:p w:rsidR="00FF679E" w:rsidRPr="00C066C2" w:rsidRDefault="00FF679E" w:rsidP="006F1F9F">
      <w:pPr>
        <w:pStyle w:val="ListParagraph"/>
        <w:numPr>
          <w:ilvl w:val="0"/>
          <w:numId w:val="21"/>
        </w:numPr>
        <w:rPr>
          <w:rFonts w:ascii="Times New Roman" w:eastAsia="Times New Roman" w:hAnsi="Times New Roman" w:cs="Times New Roman"/>
          <w:sz w:val="24"/>
          <w:szCs w:val="24"/>
        </w:rPr>
      </w:pPr>
      <w:r w:rsidRPr="00C066C2">
        <w:rPr>
          <w:rFonts w:ascii="Arial" w:eastAsia="Times New Roman" w:hAnsi="Arial" w:cs="Arial"/>
          <w:color w:val="000000"/>
          <w:sz w:val="23"/>
          <w:szCs w:val="23"/>
        </w:rPr>
        <w:t>Respect for the guidance provided by teachers, staff, and parents</w:t>
      </w:r>
    </w:p>
    <w:p w:rsidR="00FF679E" w:rsidRPr="00C066C2" w:rsidRDefault="00FF679E" w:rsidP="006F1F9F">
      <w:pPr>
        <w:pStyle w:val="ListParagraph"/>
        <w:numPr>
          <w:ilvl w:val="0"/>
          <w:numId w:val="21"/>
        </w:numPr>
        <w:rPr>
          <w:rFonts w:ascii="Times New Roman" w:eastAsia="Times New Roman" w:hAnsi="Times New Roman" w:cs="Times New Roman"/>
          <w:sz w:val="24"/>
          <w:szCs w:val="24"/>
        </w:rPr>
      </w:pPr>
      <w:r w:rsidRPr="00C066C2">
        <w:rPr>
          <w:rFonts w:ascii="Arial" w:eastAsia="Times New Roman" w:hAnsi="Arial" w:cs="Arial"/>
          <w:color w:val="000000"/>
          <w:sz w:val="23"/>
          <w:szCs w:val="23"/>
        </w:rPr>
        <w:t>Respect for our school community</w:t>
      </w:r>
    </w:p>
    <w:p w:rsidR="00FF679E" w:rsidRPr="00C066C2" w:rsidRDefault="00FF679E" w:rsidP="006F1F9F">
      <w:pPr>
        <w:pStyle w:val="ListParagraph"/>
        <w:numPr>
          <w:ilvl w:val="0"/>
          <w:numId w:val="21"/>
        </w:numPr>
        <w:rPr>
          <w:rFonts w:ascii="Times New Roman" w:eastAsia="Times New Roman" w:hAnsi="Times New Roman" w:cs="Times New Roman"/>
          <w:sz w:val="24"/>
          <w:szCs w:val="24"/>
        </w:rPr>
      </w:pPr>
      <w:r w:rsidRPr="00C066C2">
        <w:rPr>
          <w:rFonts w:ascii="Arial" w:eastAsia="Times New Roman" w:hAnsi="Arial" w:cs="Arial"/>
          <w:color w:val="000000"/>
          <w:sz w:val="23"/>
          <w:szCs w:val="23"/>
        </w:rPr>
        <w:t>Respect for our neighbors</w:t>
      </w:r>
    </w:p>
    <w:p w:rsidR="00FF679E" w:rsidRPr="00FF679E" w:rsidRDefault="00FF679E" w:rsidP="0062707F">
      <w:pPr>
        <w:pStyle w:val="Heading3"/>
      </w:pPr>
      <w:bookmarkStart w:id="31" w:name="_Toc424751133"/>
      <w:r w:rsidRPr="00FF679E">
        <w:t>Safe, Respectful, Peaceful, Sharing S.T.A.R.S.:</w:t>
      </w:r>
      <w:bookmarkEnd w:id="31"/>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At Community School, we shine like </w:t>
      </w:r>
      <w:r w:rsidRPr="00FF679E">
        <w:rPr>
          <w:rFonts w:ascii="Arial" w:eastAsia="Times New Roman" w:hAnsi="Arial" w:cs="Arial"/>
          <w:b/>
          <w:bCs/>
          <w:color w:val="000000"/>
          <w:sz w:val="23"/>
          <w:szCs w:val="23"/>
        </w:rPr>
        <w:t>S.T.A.R.S.</w:t>
      </w:r>
      <w:r w:rsidRPr="00FF679E">
        <w:rPr>
          <w:rFonts w:ascii="Arial" w:eastAsia="Times New Roman" w:hAnsi="Arial" w:cs="Arial"/>
          <w:color w:val="000000"/>
          <w:sz w:val="23"/>
          <w:szCs w:val="23"/>
        </w:rPr>
        <w:t xml:space="preserve"> in our work and our play</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By being peaceful in our words and actions </w:t>
      </w:r>
      <w:r w:rsidR="00B70D0A" w:rsidRPr="00FF679E">
        <w:rPr>
          <w:rFonts w:ascii="Arial" w:eastAsia="Times New Roman" w:hAnsi="Arial" w:cs="Arial"/>
          <w:color w:val="000000"/>
          <w:sz w:val="23"/>
          <w:szCs w:val="23"/>
        </w:rPr>
        <w:t>every day</w:t>
      </w:r>
      <w:r w:rsidRPr="00FF679E">
        <w:rPr>
          <w:rFonts w:ascii="Arial" w:eastAsia="Times New Roman" w:hAnsi="Arial" w:cs="Arial"/>
          <w:color w:val="000000"/>
          <w:sz w:val="23"/>
          <w:szCs w:val="23"/>
        </w:rPr>
        <w:t>.</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We cooperate with adults and each other.</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We keep our hands and feet to ourselves,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Respect our sisters and brothers.</w:t>
      </w:r>
    </w:p>
    <w:p w:rsidR="00C066C2" w:rsidRDefault="00C066C2" w:rsidP="00FF679E">
      <w:pPr>
        <w:spacing w:after="0" w:line="240" w:lineRule="auto"/>
        <w:rPr>
          <w:rFonts w:ascii="Arial" w:eastAsia="Times New Roman" w:hAnsi="Arial" w:cs="Arial"/>
          <w:b/>
          <w:bCs/>
          <w:color w:val="000000"/>
          <w:sz w:val="24"/>
          <w:szCs w:val="24"/>
        </w:rPr>
      </w:pP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S.T.A.R.S.: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S</w:t>
      </w:r>
      <w:r w:rsidRPr="00FF679E">
        <w:rPr>
          <w:rFonts w:ascii="Arial" w:eastAsia="Times New Roman" w:hAnsi="Arial" w:cs="Arial"/>
          <w:color w:val="000000"/>
          <w:sz w:val="23"/>
          <w:szCs w:val="23"/>
        </w:rPr>
        <w:t>eated and ready</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T</w:t>
      </w:r>
      <w:r w:rsidRPr="00FF679E">
        <w:rPr>
          <w:rFonts w:ascii="Arial" w:eastAsia="Times New Roman" w:hAnsi="Arial" w:cs="Arial"/>
          <w:color w:val="000000"/>
          <w:sz w:val="23"/>
          <w:szCs w:val="23"/>
        </w:rPr>
        <w:t>rack the speaker</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A</w:t>
      </w:r>
      <w:r w:rsidRPr="00FF679E">
        <w:rPr>
          <w:rFonts w:ascii="Arial" w:eastAsia="Times New Roman" w:hAnsi="Arial" w:cs="Arial"/>
          <w:color w:val="000000"/>
          <w:sz w:val="23"/>
          <w:szCs w:val="23"/>
        </w:rPr>
        <w:t>ttention to person whose turn it is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R</w:t>
      </w:r>
      <w:r w:rsidRPr="00FF679E">
        <w:rPr>
          <w:rFonts w:ascii="Arial" w:eastAsia="Times New Roman" w:hAnsi="Arial" w:cs="Arial"/>
          <w:color w:val="000000"/>
          <w:sz w:val="23"/>
          <w:szCs w:val="23"/>
        </w:rPr>
        <w:t>aise head off desk and raise hand if you have a question</w:t>
      </w:r>
    </w:p>
    <w:p w:rsidR="00FF679E" w:rsidRPr="00FF679E" w:rsidRDefault="00C066C2" w:rsidP="00B274C6">
      <w:pPr>
        <w:rPr>
          <w:rFonts w:ascii="Times New Roman" w:eastAsia="Times New Roman" w:hAnsi="Times New Roman" w:cs="Times New Roman"/>
          <w:sz w:val="24"/>
          <w:szCs w:val="24"/>
        </w:rPr>
      </w:pPr>
      <w:r>
        <w:rPr>
          <w:rFonts w:ascii="Arial" w:eastAsia="Times New Roman" w:hAnsi="Arial" w:cs="Arial"/>
          <w:b/>
          <w:bCs/>
          <w:color w:val="000000"/>
          <w:sz w:val="24"/>
          <w:szCs w:val="24"/>
        </w:rPr>
        <w:br w:type="page"/>
      </w:r>
    </w:p>
    <w:p w:rsidR="00FF679E" w:rsidRPr="00B14DDC" w:rsidRDefault="00FF679E" w:rsidP="00B14DDC">
      <w:pPr>
        <w:pStyle w:val="Heading1"/>
      </w:pPr>
      <w:bookmarkStart w:id="32" w:name="_Toc424751134"/>
      <w:r w:rsidRPr="00B14DDC">
        <w:t>STUDENT BEHAVIOR POLICY</w:t>
      </w:r>
      <w:bookmarkEnd w:id="32"/>
    </w:p>
    <w:p w:rsidR="00FF679E" w:rsidRPr="00FF679E" w:rsidRDefault="00FF679E" w:rsidP="00FF679E">
      <w:pPr>
        <w:spacing w:after="0" w:line="240" w:lineRule="auto"/>
        <w:rPr>
          <w:rFonts w:ascii="Times New Roman" w:eastAsia="Times New Roman" w:hAnsi="Times New Roman" w:cs="Times New Roman"/>
          <w:sz w:val="24"/>
          <w:szCs w:val="24"/>
        </w:rPr>
      </w:pPr>
      <w:bookmarkStart w:id="33" w:name="_Toc424751135"/>
      <w:r w:rsidRPr="0062707F">
        <w:rPr>
          <w:rStyle w:val="Heading3Char"/>
          <w:rFonts w:eastAsiaTheme="minorHAnsi"/>
        </w:rPr>
        <w:t>PHILOSOPHY</w:t>
      </w:r>
      <w:bookmarkEnd w:id="33"/>
      <w:r w:rsidRPr="00FF679E">
        <w:rPr>
          <w:rFonts w:ascii="Arial" w:eastAsia="Times New Roman" w:hAnsi="Arial" w:cs="Arial"/>
          <w:color w:val="000000"/>
          <w:sz w:val="24"/>
          <w:szCs w:val="24"/>
        </w:rPr>
        <w:t xml:space="preserve"> –Creating a Healthy, Positive Learning Environment</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4"/>
          <w:szCs w:val="24"/>
        </w:rPr>
        <w:t>“Loving authority needs to precede freedom of thought and independent judgment.”</w:t>
      </w:r>
    </w:p>
    <w:p w:rsidR="00FF679E" w:rsidRPr="00FF679E" w:rsidRDefault="00FF679E" w:rsidP="00FF679E">
      <w:pPr>
        <w:spacing w:after="0" w:line="240" w:lineRule="auto"/>
        <w:jc w:val="right"/>
        <w:rPr>
          <w:rFonts w:ascii="Times New Roman" w:eastAsia="Times New Roman" w:hAnsi="Times New Roman" w:cs="Times New Roman"/>
          <w:sz w:val="24"/>
          <w:szCs w:val="24"/>
        </w:rPr>
      </w:pPr>
      <w:r w:rsidRPr="00FF679E">
        <w:rPr>
          <w:rFonts w:ascii="Arial" w:eastAsia="Times New Roman" w:hAnsi="Arial" w:cs="Arial"/>
          <w:color w:val="000000"/>
          <w:sz w:val="24"/>
          <w:szCs w:val="24"/>
        </w:rPr>
        <w:t>- Rudolf Steiner</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4"/>
          <w:szCs w:val="24"/>
        </w:rPr>
        <w:t>All pupils shall comply with the regulations, pursue the required course of study, and submit to the authority of the teachers of the schools.</w:t>
      </w:r>
    </w:p>
    <w:p w:rsidR="00FF679E" w:rsidRPr="00FF679E" w:rsidRDefault="00FF679E" w:rsidP="00FF679E">
      <w:pPr>
        <w:spacing w:after="0" w:line="240" w:lineRule="auto"/>
        <w:jc w:val="right"/>
        <w:rPr>
          <w:rFonts w:ascii="Times New Roman" w:eastAsia="Times New Roman" w:hAnsi="Times New Roman" w:cs="Times New Roman"/>
          <w:sz w:val="24"/>
          <w:szCs w:val="24"/>
        </w:rPr>
      </w:pPr>
      <w:r w:rsidRPr="00FF679E">
        <w:rPr>
          <w:rFonts w:ascii="Arial" w:eastAsia="Times New Roman" w:hAnsi="Arial" w:cs="Arial"/>
          <w:color w:val="000000"/>
          <w:sz w:val="24"/>
          <w:szCs w:val="24"/>
        </w:rPr>
        <w:t>- California State Education Code 48908</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4"/>
          <w:szCs w:val="24"/>
        </w:rPr>
        <w:t>Community School for Creative Education is committed to creating a safe and nurturing learning environment for every child</w:t>
      </w:r>
      <w:r w:rsidR="00C066C2" w:rsidRPr="00FF679E">
        <w:rPr>
          <w:rFonts w:ascii="Arial" w:eastAsia="Times New Roman" w:hAnsi="Arial" w:cs="Arial"/>
          <w:color w:val="000000"/>
          <w:sz w:val="24"/>
          <w:szCs w:val="24"/>
        </w:rPr>
        <w:t xml:space="preserve">.  </w:t>
      </w:r>
      <w:r w:rsidRPr="00FF679E">
        <w:rPr>
          <w:rFonts w:ascii="Arial" w:eastAsia="Times New Roman" w:hAnsi="Arial" w:cs="Arial"/>
          <w:color w:val="000000"/>
          <w:sz w:val="24"/>
          <w:szCs w:val="24"/>
        </w:rPr>
        <w:t>We are equally committed to helping our children grow into healthy, happy, responsible adults</w:t>
      </w:r>
      <w:r w:rsidR="00C066C2" w:rsidRPr="00FF679E">
        <w:rPr>
          <w:rFonts w:ascii="Arial" w:eastAsia="Times New Roman" w:hAnsi="Arial" w:cs="Arial"/>
          <w:color w:val="000000"/>
          <w:sz w:val="24"/>
          <w:szCs w:val="24"/>
        </w:rPr>
        <w:t xml:space="preserve">.  </w:t>
      </w:r>
      <w:r w:rsidRPr="00FF679E">
        <w:rPr>
          <w:rFonts w:ascii="Arial" w:eastAsia="Times New Roman" w:hAnsi="Arial" w:cs="Arial"/>
          <w:color w:val="000000"/>
          <w:sz w:val="24"/>
          <w:szCs w:val="24"/>
        </w:rPr>
        <w:t>In order to respect, care for and work with others; children must learn to truly love and respect themselves.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4"/>
          <w:szCs w:val="24"/>
        </w:rPr>
        <w:t>It is our goal that all students possess a clear understanding of how their actions affect others</w:t>
      </w:r>
      <w:r w:rsidR="00C066C2" w:rsidRPr="00FF679E">
        <w:rPr>
          <w:rFonts w:ascii="Arial" w:eastAsia="Times New Roman" w:hAnsi="Arial" w:cs="Arial"/>
          <w:color w:val="000000"/>
          <w:sz w:val="24"/>
          <w:szCs w:val="24"/>
        </w:rPr>
        <w:t xml:space="preserve">.  </w:t>
      </w:r>
      <w:r w:rsidRPr="00FF679E">
        <w:rPr>
          <w:rFonts w:ascii="Arial" w:eastAsia="Times New Roman" w:hAnsi="Arial" w:cs="Arial"/>
          <w:color w:val="000000"/>
          <w:sz w:val="24"/>
          <w:szCs w:val="24"/>
        </w:rPr>
        <w:t>When a child acts in thoughtless or harmful ways, the entire community suffers</w:t>
      </w:r>
      <w:r w:rsidR="00C066C2" w:rsidRPr="00FF679E">
        <w:rPr>
          <w:rFonts w:ascii="Arial" w:eastAsia="Times New Roman" w:hAnsi="Arial" w:cs="Arial"/>
          <w:color w:val="000000"/>
          <w:sz w:val="24"/>
          <w:szCs w:val="24"/>
        </w:rPr>
        <w:t xml:space="preserve">.  </w:t>
      </w:r>
      <w:r w:rsidRPr="00FF679E">
        <w:rPr>
          <w:rFonts w:ascii="Arial" w:eastAsia="Times New Roman" w:hAnsi="Arial" w:cs="Arial"/>
          <w:color w:val="000000"/>
          <w:sz w:val="24"/>
          <w:szCs w:val="24"/>
        </w:rPr>
        <w:t>Our goal is to discourage misbehavior and encourage the child to do better in the future</w:t>
      </w:r>
      <w:r w:rsidR="00C066C2" w:rsidRPr="00FF679E">
        <w:rPr>
          <w:rFonts w:ascii="Arial" w:eastAsia="Times New Roman" w:hAnsi="Arial" w:cs="Arial"/>
          <w:color w:val="000000"/>
          <w:sz w:val="24"/>
          <w:szCs w:val="24"/>
        </w:rPr>
        <w:t xml:space="preserve">.  </w:t>
      </w:r>
      <w:r w:rsidRPr="00FF679E">
        <w:rPr>
          <w:rFonts w:ascii="Arial" w:eastAsia="Times New Roman" w:hAnsi="Arial" w:cs="Arial"/>
          <w:color w:val="000000"/>
          <w:sz w:val="24"/>
          <w:szCs w:val="24"/>
        </w:rPr>
        <w:t>Our approach emphasizes compassion, consistency and responsibility.</w:t>
      </w:r>
    </w:p>
    <w:p w:rsidR="00FF679E" w:rsidRDefault="00FF679E" w:rsidP="00FF679E">
      <w:pPr>
        <w:spacing w:after="0" w:line="240" w:lineRule="auto"/>
        <w:rPr>
          <w:rFonts w:ascii="Arial" w:eastAsia="Times New Roman" w:hAnsi="Arial" w:cs="Arial"/>
          <w:color w:val="000000"/>
          <w:sz w:val="24"/>
          <w:szCs w:val="24"/>
        </w:rPr>
      </w:pPr>
      <w:r w:rsidRPr="00FF679E">
        <w:rPr>
          <w:rFonts w:ascii="Arial" w:eastAsia="Times New Roman" w:hAnsi="Arial" w:cs="Arial"/>
          <w:color w:val="000000"/>
          <w:sz w:val="24"/>
          <w:szCs w:val="24"/>
        </w:rPr>
        <w:t>The Student Behavior Guidelines for Community School for Creative Education are based upon a philosophy of respect</w:t>
      </w:r>
      <w:r w:rsidR="00424558">
        <w:rPr>
          <w:rFonts w:ascii="Arial" w:eastAsia="Times New Roman" w:hAnsi="Arial" w:cs="Arial"/>
          <w:color w:val="000000"/>
          <w:sz w:val="24"/>
          <w:szCs w:val="24"/>
        </w:rPr>
        <w:t xml:space="preserve"> and our Dragon Community Creed</w:t>
      </w:r>
      <w:r w:rsidRPr="00FF679E">
        <w:rPr>
          <w:rFonts w:ascii="Arial" w:eastAsia="Times New Roman" w:hAnsi="Arial" w:cs="Arial"/>
          <w:color w:val="000000"/>
          <w:sz w:val="24"/>
          <w:szCs w:val="24"/>
        </w:rPr>
        <w:t>:</w:t>
      </w:r>
    </w:p>
    <w:p w:rsidR="00424558" w:rsidRPr="00424558" w:rsidRDefault="00424558" w:rsidP="00FF679E">
      <w:pPr>
        <w:spacing w:after="0" w:line="240" w:lineRule="auto"/>
        <w:rPr>
          <w:rFonts w:ascii="Times New Roman" w:eastAsia="Times New Roman" w:hAnsi="Times New Roman" w:cs="Times New Roman"/>
          <w:b/>
          <w:sz w:val="24"/>
          <w:szCs w:val="24"/>
        </w:rPr>
      </w:pPr>
      <w:r w:rsidRPr="00424558">
        <w:rPr>
          <w:rFonts w:ascii="Arial" w:eastAsia="Times New Roman" w:hAnsi="Arial" w:cs="Arial"/>
          <w:b/>
          <w:color w:val="000000"/>
          <w:sz w:val="24"/>
          <w:szCs w:val="24"/>
        </w:rPr>
        <w:t>Take care of self</w:t>
      </w:r>
    </w:p>
    <w:p w:rsidR="00424558" w:rsidRDefault="00424558" w:rsidP="006F1F9F">
      <w:pPr>
        <w:pStyle w:val="ListParagraph"/>
        <w:numPr>
          <w:ilvl w:val="0"/>
          <w:numId w:val="34"/>
        </w:numPr>
        <w:ind w:left="1440"/>
        <w:rPr>
          <w:rFonts w:ascii="Arial" w:eastAsia="Times New Roman" w:hAnsi="Arial" w:cs="Arial"/>
          <w:color w:val="000000"/>
          <w:sz w:val="24"/>
          <w:szCs w:val="24"/>
        </w:rPr>
      </w:pPr>
      <w:r w:rsidRPr="00424558">
        <w:rPr>
          <w:rFonts w:ascii="Arial" w:eastAsia="Times New Roman" w:hAnsi="Arial" w:cs="Arial"/>
          <w:color w:val="000000"/>
          <w:sz w:val="24"/>
          <w:szCs w:val="24"/>
        </w:rPr>
        <w:t>Respect for oneself and one’s ability to learn</w:t>
      </w:r>
    </w:p>
    <w:p w:rsidR="00424558" w:rsidRPr="00424558" w:rsidRDefault="00424558" w:rsidP="00424558">
      <w:pPr>
        <w:pStyle w:val="ListParagraph"/>
        <w:rPr>
          <w:rFonts w:ascii="Arial" w:eastAsia="Times New Roman" w:hAnsi="Arial" w:cs="Arial"/>
          <w:b/>
          <w:color w:val="000000"/>
          <w:sz w:val="24"/>
          <w:szCs w:val="24"/>
        </w:rPr>
      </w:pPr>
      <w:r w:rsidRPr="00424558">
        <w:rPr>
          <w:rFonts w:ascii="Arial" w:eastAsia="Times New Roman" w:hAnsi="Arial" w:cs="Arial"/>
          <w:b/>
          <w:color w:val="000000"/>
          <w:sz w:val="24"/>
          <w:szCs w:val="24"/>
        </w:rPr>
        <w:t>Take care of others</w:t>
      </w:r>
    </w:p>
    <w:p w:rsidR="00FF679E" w:rsidRPr="00424558" w:rsidRDefault="00FF679E" w:rsidP="006F1F9F">
      <w:pPr>
        <w:pStyle w:val="ListParagraph"/>
        <w:numPr>
          <w:ilvl w:val="0"/>
          <w:numId w:val="39"/>
        </w:numPr>
        <w:ind w:left="1440"/>
        <w:rPr>
          <w:rFonts w:ascii="Arial" w:eastAsia="Times New Roman" w:hAnsi="Arial" w:cs="Arial"/>
          <w:color w:val="000000"/>
          <w:sz w:val="24"/>
          <w:szCs w:val="24"/>
        </w:rPr>
      </w:pPr>
      <w:r w:rsidRPr="00424558">
        <w:rPr>
          <w:rFonts w:ascii="Arial" w:eastAsia="Times New Roman" w:hAnsi="Arial" w:cs="Arial"/>
          <w:color w:val="000000"/>
          <w:sz w:val="24"/>
          <w:szCs w:val="24"/>
        </w:rPr>
        <w:t>Respect for all human beings</w:t>
      </w:r>
    </w:p>
    <w:p w:rsidR="00FF679E" w:rsidRPr="00424558" w:rsidRDefault="00FF679E" w:rsidP="006F1F9F">
      <w:pPr>
        <w:pStyle w:val="ListParagraph"/>
        <w:numPr>
          <w:ilvl w:val="0"/>
          <w:numId w:val="39"/>
        </w:numPr>
        <w:ind w:left="1440"/>
        <w:rPr>
          <w:rFonts w:ascii="Times New Roman" w:eastAsia="Times New Roman" w:hAnsi="Times New Roman" w:cs="Times New Roman"/>
          <w:sz w:val="24"/>
          <w:szCs w:val="24"/>
        </w:rPr>
      </w:pPr>
      <w:r w:rsidRPr="00424558">
        <w:rPr>
          <w:rFonts w:ascii="Arial" w:eastAsia="Times New Roman" w:hAnsi="Arial" w:cs="Arial"/>
          <w:color w:val="000000"/>
          <w:sz w:val="24"/>
          <w:szCs w:val="24"/>
        </w:rPr>
        <w:t>Respect for the guidance provided by teachers, staff and parents</w:t>
      </w:r>
    </w:p>
    <w:p w:rsidR="00FF679E" w:rsidRPr="00424558" w:rsidRDefault="00FF679E" w:rsidP="006F1F9F">
      <w:pPr>
        <w:pStyle w:val="ListParagraph"/>
        <w:numPr>
          <w:ilvl w:val="0"/>
          <w:numId w:val="39"/>
        </w:numPr>
        <w:ind w:left="1440"/>
        <w:rPr>
          <w:rFonts w:ascii="Times New Roman" w:eastAsia="Times New Roman" w:hAnsi="Times New Roman" w:cs="Times New Roman"/>
          <w:sz w:val="24"/>
          <w:szCs w:val="24"/>
        </w:rPr>
      </w:pPr>
      <w:r w:rsidRPr="00424558">
        <w:rPr>
          <w:rFonts w:ascii="Arial" w:eastAsia="Times New Roman" w:hAnsi="Arial" w:cs="Arial"/>
          <w:color w:val="000000"/>
          <w:sz w:val="24"/>
          <w:szCs w:val="24"/>
        </w:rPr>
        <w:t>Respect for our school community</w:t>
      </w:r>
    </w:p>
    <w:p w:rsidR="00FF679E" w:rsidRPr="00424558" w:rsidRDefault="00FF679E" w:rsidP="006F1F9F">
      <w:pPr>
        <w:pStyle w:val="ListParagraph"/>
        <w:numPr>
          <w:ilvl w:val="0"/>
          <w:numId w:val="39"/>
        </w:numPr>
        <w:ind w:left="1440"/>
        <w:rPr>
          <w:rFonts w:ascii="Times New Roman" w:eastAsia="Times New Roman" w:hAnsi="Times New Roman" w:cs="Times New Roman"/>
          <w:sz w:val="24"/>
          <w:szCs w:val="24"/>
        </w:rPr>
      </w:pPr>
      <w:r w:rsidRPr="00424558">
        <w:rPr>
          <w:rFonts w:ascii="Arial" w:eastAsia="Times New Roman" w:hAnsi="Arial" w:cs="Arial"/>
          <w:color w:val="000000"/>
          <w:sz w:val="24"/>
          <w:szCs w:val="24"/>
        </w:rPr>
        <w:t>Respect for our neighbors</w:t>
      </w:r>
    </w:p>
    <w:p w:rsidR="00424558" w:rsidRPr="00424558" w:rsidRDefault="00424558" w:rsidP="00424558">
      <w:pPr>
        <w:pStyle w:val="ListParagraph"/>
        <w:rPr>
          <w:rFonts w:ascii="Times New Roman" w:eastAsia="Times New Roman" w:hAnsi="Times New Roman" w:cs="Times New Roman"/>
          <w:b/>
          <w:sz w:val="24"/>
          <w:szCs w:val="24"/>
        </w:rPr>
      </w:pPr>
      <w:r w:rsidRPr="00424558">
        <w:rPr>
          <w:rFonts w:ascii="Arial" w:eastAsia="Times New Roman" w:hAnsi="Arial" w:cs="Arial"/>
          <w:b/>
          <w:color w:val="000000"/>
          <w:sz w:val="24"/>
          <w:szCs w:val="24"/>
        </w:rPr>
        <w:t>Take care of this space</w:t>
      </w:r>
    </w:p>
    <w:p w:rsidR="00424558" w:rsidRPr="00424558" w:rsidRDefault="00424558" w:rsidP="006F1F9F">
      <w:pPr>
        <w:pStyle w:val="ListParagraph"/>
        <w:numPr>
          <w:ilvl w:val="0"/>
          <w:numId w:val="39"/>
        </w:numPr>
        <w:ind w:left="1440"/>
        <w:rPr>
          <w:rFonts w:ascii="Times New Roman" w:eastAsia="Times New Roman" w:hAnsi="Times New Roman" w:cs="Times New Roman"/>
          <w:sz w:val="24"/>
          <w:szCs w:val="24"/>
        </w:rPr>
      </w:pPr>
      <w:r w:rsidRPr="00424558">
        <w:rPr>
          <w:rFonts w:ascii="Arial" w:eastAsia="Times New Roman" w:hAnsi="Arial" w:cs="Arial"/>
          <w:color w:val="000000"/>
          <w:sz w:val="24"/>
          <w:szCs w:val="24"/>
        </w:rPr>
        <w:t>Respect for the earth and all living things</w:t>
      </w:r>
    </w:p>
    <w:p w:rsidR="00424558" w:rsidRPr="00424558" w:rsidRDefault="00424558" w:rsidP="006F1F9F">
      <w:pPr>
        <w:pStyle w:val="ListParagraph"/>
        <w:numPr>
          <w:ilvl w:val="0"/>
          <w:numId w:val="39"/>
        </w:numPr>
        <w:ind w:left="1440"/>
        <w:rPr>
          <w:rFonts w:ascii="Times New Roman" w:eastAsia="Times New Roman" w:hAnsi="Times New Roman" w:cs="Times New Roman"/>
          <w:sz w:val="24"/>
          <w:szCs w:val="24"/>
        </w:rPr>
      </w:pPr>
      <w:r w:rsidRPr="00424558">
        <w:rPr>
          <w:rFonts w:ascii="Arial" w:eastAsia="Times New Roman" w:hAnsi="Arial" w:cs="Arial"/>
          <w:color w:val="000000"/>
          <w:sz w:val="24"/>
          <w:szCs w:val="24"/>
        </w:rPr>
        <w:t>Respect for all school and personal property</w:t>
      </w:r>
    </w:p>
    <w:p w:rsidR="00424558" w:rsidRPr="00424558" w:rsidRDefault="00424558" w:rsidP="00424558">
      <w:pPr>
        <w:pStyle w:val="ListParagraph"/>
        <w:ind w:left="1440"/>
        <w:rPr>
          <w:rFonts w:ascii="Times New Roman" w:eastAsia="Times New Roman" w:hAnsi="Times New Roman" w:cs="Times New Roman"/>
          <w:sz w:val="24"/>
          <w:szCs w:val="24"/>
        </w:rPr>
      </w:pPr>
    </w:p>
    <w:p w:rsidR="00FF679E" w:rsidRPr="00FF679E" w:rsidRDefault="00FF679E" w:rsidP="0062707F">
      <w:pPr>
        <w:pStyle w:val="Heading3"/>
      </w:pPr>
      <w:bookmarkStart w:id="34" w:name="_Toc424751136"/>
      <w:r w:rsidRPr="00FF679E">
        <w:t>Code of Behavior</w:t>
      </w:r>
      <w:bookmarkEnd w:id="34"/>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4"/>
          <w:szCs w:val="24"/>
        </w:rPr>
        <w:t>In order to provide a school environment that fosters cooperation, responsibility and respect; children</w:t>
      </w:r>
    </w:p>
    <w:p w:rsidR="00FF679E" w:rsidRPr="00FF679E" w:rsidRDefault="00FF679E" w:rsidP="0062707F">
      <w:pPr>
        <w:pStyle w:val="Heading3"/>
      </w:pPr>
      <w:bookmarkStart w:id="35" w:name="_Toc424751137"/>
      <w:r w:rsidRPr="00FF679E">
        <w:t>Will be expected to follow these guidelines:</w:t>
      </w:r>
      <w:bookmarkEnd w:id="35"/>
    </w:p>
    <w:p w:rsidR="00FF679E" w:rsidRPr="00B274C6" w:rsidRDefault="00FF679E" w:rsidP="006F1F9F">
      <w:pPr>
        <w:pStyle w:val="ListParagraph"/>
        <w:numPr>
          <w:ilvl w:val="0"/>
          <w:numId w:val="17"/>
        </w:numPr>
        <w:rPr>
          <w:rFonts w:ascii="Arial" w:eastAsia="Times New Roman" w:hAnsi="Arial" w:cs="Arial"/>
          <w:color w:val="000000"/>
          <w:sz w:val="24"/>
          <w:szCs w:val="24"/>
        </w:rPr>
      </w:pPr>
      <w:r w:rsidRPr="00C066C2">
        <w:rPr>
          <w:rFonts w:ascii="Arial" w:eastAsia="Times New Roman" w:hAnsi="Arial" w:cs="Arial"/>
          <w:color w:val="000000"/>
          <w:sz w:val="24"/>
          <w:szCs w:val="24"/>
        </w:rPr>
        <w:t>Students will support a good learning environment.—Children are expected to do their best and cooperate with teachers and classmates.</w:t>
      </w:r>
      <w:r w:rsidR="00C066C2">
        <w:rPr>
          <w:rFonts w:ascii="Arial" w:eastAsia="Times New Roman" w:hAnsi="Arial" w:cs="Arial"/>
          <w:color w:val="000000"/>
          <w:sz w:val="24"/>
          <w:szCs w:val="24"/>
        </w:rPr>
        <w:t xml:space="preserve"> </w:t>
      </w:r>
      <w:r w:rsidRPr="00C066C2">
        <w:rPr>
          <w:rFonts w:ascii="Arial" w:eastAsia="Times New Roman" w:hAnsi="Arial" w:cs="Arial"/>
          <w:color w:val="000000"/>
          <w:sz w:val="24"/>
          <w:szCs w:val="24"/>
        </w:rPr>
        <w:t xml:space="preserve"> This includes, but is not limited to, quietly focusing their attention on the teacher when asked to do so, completing class assignments, observing class starting and ending times, completing classroom chores, and lining up promptly and quietly when requested to do so.</w:t>
      </w:r>
    </w:p>
    <w:p w:rsidR="00FF679E" w:rsidRPr="00B274C6" w:rsidRDefault="00FF679E" w:rsidP="006F1F9F">
      <w:pPr>
        <w:pStyle w:val="ListParagraph"/>
        <w:numPr>
          <w:ilvl w:val="0"/>
          <w:numId w:val="17"/>
        </w:numPr>
        <w:rPr>
          <w:rFonts w:ascii="Arial" w:eastAsia="Times New Roman" w:hAnsi="Arial" w:cs="Arial"/>
          <w:color w:val="000000"/>
          <w:sz w:val="24"/>
          <w:szCs w:val="24"/>
        </w:rPr>
      </w:pPr>
      <w:r w:rsidRPr="00C066C2">
        <w:rPr>
          <w:rFonts w:ascii="Arial" w:eastAsia="Times New Roman" w:hAnsi="Arial" w:cs="Arial"/>
          <w:color w:val="000000"/>
          <w:sz w:val="24"/>
          <w:szCs w:val="24"/>
        </w:rPr>
        <w:t>Students will treat all adults and children with respect.—Respectful, courteous language is expected towards teachers, children and parents.</w:t>
      </w:r>
      <w:r w:rsidR="00C066C2">
        <w:rPr>
          <w:rFonts w:ascii="Arial" w:eastAsia="Times New Roman" w:hAnsi="Arial" w:cs="Arial"/>
          <w:color w:val="000000"/>
          <w:sz w:val="24"/>
          <w:szCs w:val="24"/>
        </w:rPr>
        <w:t xml:space="preserve"> </w:t>
      </w:r>
      <w:r w:rsidRPr="00C066C2">
        <w:rPr>
          <w:rFonts w:ascii="Arial" w:eastAsia="Times New Roman" w:hAnsi="Arial" w:cs="Arial"/>
          <w:color w:val="000000"/>
          <w:sz w:val="24"/>
          <w:szCs w:val="24"/>
        </w:rPr>
        <w:t xml:space="preserve"> Inappropriate behavior such as rudeness, teasing, mimicking, unkind or inappropriate words, swearing, physical or emotional threats, sexual harassment, and lying are not permitted</w:t>
      </w:r>
      <w:r w:rsidR="00C066C2" w:rsidRPr="00C066C2">
        <w:rPr>
          <w:rFonts w:ascii="Arial" w:eastAsia="Times New Roman" w:hAnsi="Arial" w:cs="Arial"/>
          <w:color w:val="000000"/>
          <w:sz w:val="24"/>
          <w:szCs w:val="24"/>
        </w:rPr>
        <w:t xml:space="preserve">.  </w:t>
      </w:r>
      <w:r w:rsidRPr="00C066C2">
        <w:rPr>
          <w:rFonts w:ascii="Arial" w:eastAsia="Times New Roman" w:hAnsi="Arial" w:cs="Arial"/>
          <w:color w:val="000000"/>
          <w:sz w:val="24"/>
          <w:szCs w:val="24"/>
        </w:rPr>
        <w:t>Students are expected to comply whenever an adult or a child asks for an inappropriate behavior to stop.</w:t>
      </w:r>
    </w:p>
    <w:p w:rsidR="00FF679E" w:rsidRPr="00B274C6" w:rsidRDefault="00FF679E" w:rsidP="006F1F9F">
      <w:pPr>
        <w:pStyle w:val="ListParagraph"/>
        <w:numPr>
          <w:ilvl w:val="0"/>
          <w:numId w:val="17"/>
        </w:numPr>
        <w:rPr>
          <w:rFonts w:ascii="Arial" w:eastAsia="Times New Roman" w:hAnsi="Arial" w:cs="Arial"/>
          <w:color w:val="000000"/>
          <w:sz w:val="24"/>
          <w:szCs w:val="24"/>
        </w:rPr>
      </w:pPr>
      <w:r w:rsidRPr="00C066C2">
        <w:rPr>
          <w:rFonts w:ascii="Arial" w:eastAsia="Times New Roman" w:hAnsi="Arial" w:cs="Arial"/>
          <w:color w:val="000000"/>
          <w:sz w:val="24"/>
          <w:szCs w:val="24"/>
        </w:rPr>
        <w:t>Students will treat all personal and school property with respect.—</w:t>
      </w:r>
      <w:r w:rsidR="00C066C2" w:rsidRPr="00C066C2">
        <w:rPr>
          <w:rFonts w:ascii="Arial" w:eastAsia="Times New Roman" w:hAnsi="Arial" w:cs="Arial"/>
          <w:color w:val="000000"/>
          <w:sz w:val="24"/>
          <w:szCs w:val="24"/>
        </w:rPr>
        <w:t>lost</w:t>
      </w:r>
      <w:r w:rsidRPr="00C066C2">
        <w:rPr>
          <w:rFonts w:ascii="Arial" w:eastAsia="Times New Roman" w:hAnsi="Arial" w:cs="Arial"/>
          <w:color w:val="000000"/>
          <w:sz w:val="24"/>
          <w:szCs w:val="24"/>
        </w:rPr>
        <w:t>, stolen, defaced or destroyed property will be repaired or replaced by the parents of those responsible.</w:t>
      </w:r>
    </w:p>
    <w:p w:rsidR="00FF679E" w:rsidRPr="00B274C6" w:rsidRDefault="00FF679E" w:rsidP="006F1F9F">
      <w:pPr>
        <w:pStyle w:val="ListParagraph"/>
        <w:numPr>
          <w:ilvl w:val="0"/>
          <w:numId w:val="17"/>
        </w:numPr>
        <w:rPr>
          <w:rFonts w:ascii="Arial" w:eastAsia="Times New Roman" w:hAnsi="Arial" w:cs="Arial"/>
          <w:color w:val="000000"/>
          <w:sz w:val="24"/>
          <w:szCs w:val="24"/>
        </w:rPr>
      </w:pPr>
      <w:r w:rsidRPr="00C066C2">
        <w:rPr>
          <w:rFonts w:ascii="Arial" w:eastAsia="Times New Roman" w:hAnsi="Arial" w:cs="Arial"/>
          <w:color w:val="000000"/>
          <w:sz w:val="24"/>
          <w:szCs w:val="24"/>
        </w:rPr>
        <w:t>A “gentle hands” policy will be followed.—Rough housing, fighting, shoving, spitting, pushing, hitting, kicking or biting is cause for immediate intervention.</w:t>
      </w:r>
    </w:p>
    <w:p w:rsidR="00FF679E" w:rsidRPr="00B274C6" w:rsidRDefault="00FF679E" w:rsidP="006F1F9F">
      <w:pPr>
        <w:pStyle w:val="ListParagraph"/>
        <w:numPr>
          <w:ilvl w:val="0"/>
          <w:numId w:val="17"/>
        </w:numPr>
        <w:rPr>
          <w:rFonts w:ascii="Arial" w:eastAsia="Times New Roman" w:hAnsi="Arial" w:cs="Arial"/>
          <w:color w:val="000000"/>
          <w:sz w:val="24"/>
          <w:szCs w:val="24"/>
        </w:rPr>
      </w:pPr>
      <w:r w:rsidRPr="00C066C2">
        <w:rPr>
          <w:rFonts w:ascii="Arial" w:eastAsia="Times New Roman" w:hAnsi="Arial" w:cs="Arial"/>
          <w:color w:val="000000"/>
          <w:sz w:val="24"/>
          <w:szCs w:val="24"/>
        </w:rPr>
        <w:t>Students will obey all classroom and playground rules.—Teachers will help their students understand and integrate the school-wide behavior policy into their daily activities.  Additionally, individual teachers may have unique expectations, which they will communicate to their classes</w:t>
      </w:r>
      <w:r w:rsidR="00C066C2" w:rsidRPr="00C066C2">
        <w:rPr>
          <w:rFonts w:ascii="Arial" w:eastAsia="Times New Roman" w:hAnsi="Arial" w:cs="Arial"/>
          <w:color w:val="000000"/>
          <w:sz w:val="24"/>
          <w:szCs w:val="24"/>
        </w:rPr>
        <w:t xml:space="preserve">.  </w:t>
      </w:r>
      <w:r w:rsidRPr="00C066C2">
        <w:rPr>
          <w:rFonts w:ascii="Arial" w:eastAsia="Times New Roman" w:hAnsi="Arial" w:cs="Arial"/>
          <w:color w:val="000000"/>
          <w:sz w:val="24"/>
          <w:szCs w:val="24"/>
        </w:rPr>
        <w:t>Teachers will develop a class management system, approved by the administrator, and appropriate to the age level of their individual class.</w:t>
      </w:r>
    </w:p>
    <w:p w:rsidR="00FF679E" w:rsidRPr="00B274C6" w:rsidRDefault="00FF679E" w:rsidP="006F1F9F">
      <w:pPr>
        <w:pStyle w:val="ListParagraph"/>
        <w:numPr>
          <w:ilvl w:val="0"/>
          <w:numId w:val="17"/>
        </w:numPr>
        <w:rPr>
          <w:rFonts w:ascii="Arial" w:eastAsia="Times New Roman" w:hAnsi="Arial" w:cs="Arial"/>
          <w:color w:val="000000"/>
          <w:sz w:val="24"/>
          <w:szCs w:val="24"/>
        </w:rPr>
      </w:pPr>
      <w:r w:rsidRPr="00C066C2">
        <w:rPr>
          <w:rFonts w:ascii="Arial" w:eastAsia="Times New Roman" w:hAnsi="Arial" w:cs="Arial"/>
          <w:color w:val="000000"/>
          <w:sz w:val="24"/>
          <w:szCs w:val="24"/>
        </w:rPr>
        <w:t>Parental concerns about the implementation of this policy shall be shared directly with their child’s teacher.</w:t>
      </w:r>
    </w:p>
    <w:p w:rsidR="00FF679E" w:rsidRPr="00B274C6" w:rsidRDefault="00FF679E" w:rsidP="0062707F">
      <w:pPr>
        <w:pStyle w:val="Heading3"/>
      </w:pPr>
      <w:bookmarkStart w:id="36" w:name="_Toc424751138"/>
      <w:r w:rsidRPr="00B274C6">
        <w:t>Home/School Communication</w:t>
      </w:r>
      <w:bookmarkEnd w:id="36"/>
    </w:p>
    <w:p w:rsidR="00FF679E" w:rsidRPr="00C066C2" w:rsidRDefault="00FF679E" w:rsidP="006F1F9F">
      <w:pPr>
        <w:pStyle w:val="ListParagraph"/>
        <w:numPr>
          <w:ilvl w:val="0"/>
          <w:numId w:val="17"/>
        </w:numPr>
        <w:rPr>
          <w:rFonts w:ascii="Times New Roman" w:eastAsia="Times New Roman" w:hAnsi="Times New Roman" w:cs="Times New Roman"/>
          <w:sz w:val="24"/>
          <w:szCs w:val="24"/>
        </w:rPr>
      </w:pPr>
      <w:r w:rsidRPr="00C066C2">
        <w:rPr>
          <w:rFonts w:ascii="Arial" w:eastAsia="Times New Roman" w:hAnsi="Arial" w:cs="Arial"/>
          <w:color w:val="000000"/>
          <w:sz w:val="24"/>
          <w:szCs w:val="24"/>
        </w:rPr>
        <w:t>At the beginning of each school year each teacher will discuss his/her class management plan with parents at the first parent meeting</w:t>
      </w:r>
      <w:r w:rsidR="00C066C2" w:rsidRPr="00C066C2">
        <w:rPr>
          <w:rFonts w:ascii="Arial" w:eastAsia="Times New Roman" w:hAnsi="Arial" w:cs="Arial"/>
          <w:color w:val="000000"/>
          <w:sz w:val="24"/>
          <w:szCs w:val="24"/>
        </w:rPr>
        <w:t xml:space="preserve">.  </w:t>
      </w:r>
      <w:r w:rsidRPr="00C066C2">
        <w:rPr>
          <w:rFonts w:ascii="Arial" w:eastAsia="Times New Roman" w:hAnsi="Arial" w:cs="Arial"/>
          <w:color w:val="000000"/>
          <w:sz w:val="24"/>
          <w:szCs w:val="24"/>
        </w:rPr>
        <w:t>Additionally, a written copy of the class management plan and behavior policies for Special Subject classes will be distributed to all parents.</w:t>
      </w:r>
    </w:p>
    <w:p w:rsidR="00FF679E" w:rsidRPr="00B274C6" w:rsidRDefault="00FF679E" w:rsidP="0062707F">
      <w:pPr>
        <w:pStyle w:val="Heading3"/>
      </w:pPr>
      <w:bookmarkStart w:id="37" w:name="_Toc424751139"/>
      <w:r w:rsidRPr="00B274C6">
        <w:t>Consequences for misbehavior</w:t>
      </w:r>
      <w:bookmarkEnd w:id="37"/>
    </w:p>
    <w:p w:rsidR="00FF679E" w:rsidRPr="00C066C2" w:rsidRDefault="00FF679E" w:rsidP="006F1F9F">
      <w:pPr>
        <w:pStyle w:val="ListParagraph"/>
        <w:numPr>
          <w:ilvl w:val="0"/>
          <w:numId w:val="17"/>
        </w:numPr>
        <w:rPr>
          <w:rFonts w:ascii="Times New Roman" w:eastAsia="Times New Roman" w:hAnsi="Times New Roman" w:cs="Times New Roman"/>
          <w:sz w:val="24"/>
          <w:szCs w:val="24"/>
        </w:rPr>
      </w:pPr>
      <w:r w:rsidRPr="00C066C2">
        <w:rPr>
          <w:rFonts w:ascii="Arial" w:eastAsia="Times New Roman" w:hAnsi="Arial" w:cs="Arial"/>
          <w:color w:val="000000"/>
          <w:sz w:val="24"/>
          <w:szCs w:val="24"/>
        </w:rPr>
        <w:t>In the event that individual class management systems are not sufficient to correct disruptive or disrespectful behavior, the following procedures will be followed based on the severity of the infraction and the teacher and/or principal’s evaluation of the circumstances: Student Behavior</w:t>
      </w:r>
    </w:p>
    <w:p w:rsidR="00FF679E" w:rsidRPr="00B274C6" w:rsidRDefault="00FF679E" w:rsidP="0062707F">
      <w:pPr>
        <w:pStyle w:val="Heading3"/>
      </w:pPr>
      <w:bookmarkStart w:id="38" w:name="_Toc424751140"/>
      <w:r w:rsidRPr="00B274C6">
        <w:t>Student Behavior Report and Action Plan (Referral)</w:t>
      </w:r>
      <w:bookmarkEnd w:id="38"/>
    </w:p>
    <w:p w:rsidR="00FF679E" w:rsidRPr="00C066C2" w:rsidRDefault="00FF679E" w:rsidP="006F1F9F">
      <w:pPr>
        <w:pStyle w:val="ListParagraph"/>
        <w:numPr>
          <w:ilvl w:val="0"/>
          <w:numId w:val="17"/>
        </w:numPr>
        <w:rPr>
          <w:rFonts w:ascii="Times New Roman" w:eastAsia="Times New Roman" w:hAnsi="Times New Roman" w:cs="Times New Roman"/>
          <w:sz w:val="24"/>
          <w:szCs w:val="24"/>
        </w:rPr>
      </w:pPr>
      <w:r w:rsidRPr="00C066C2">
        <w:rPr>
          <w:rFonts w:ascii="Arial" w:eastAsia="Times New Roman" w:hAnsi="Arial" w:cs="Arial"/>
          <w:color w:val="000000"/>
          <w:sz w:val="24"/>
          <w:szCs w:val="24"/>
        </w:rPr>
        <w:t>If a child fails to follow the school or classroom behavior guidelines or in any way undermines a healthy learning environment, endangers himself, others or property, a notice may be sent home with the child describing this behavior.</w:t>
      </w:r>
      <w:r w:rsidR="00C066C2">
        <w:rPr>
          <w:rFonts w:ascii="Arial" w:eastAsia="Times New Roman" w:hAnsi="Arial" w:cs="Arial"/>
          <w:color w:val="000000"/>
          <w:sz w:val="24"/>
          <w:szCs w:val="24"/>
        </w:rPr>
        <w:t xml:space="preserve"> </w:t>
      </w:r>
      <w:r w:rsidRPr="00C066C2">
        <w:rPr>
          <w:rFonts w:ascii="Arial" w:eastAsia="Times New Roman" w:hAnsi="Arial" w:cs="Arial"/>
          <w:color w:val="000000"/>
          <w:sz w:val="24"/>
          <w:szCs w:val="24"/>
        </w:rPr>
        <w:t xml:space="preserve"> Teacher will follow this up with a phone call to the parents</w:t>
      </w:r>
      <w:r w:rsidR="00133407">
        <w:rPr>
          <w:rFonts w:ascii="Arial" w:eastAsia="Times New Roman" w:hAnsi="Arial" w:cs="Arial"/>
          <w:color w:val="000000"/>
          <w:sz w:val="24"/>
          <w:szCs w:val="24"/>
        </w:rPr>
        <w:t>.  If a referral form is warranted the Principal or Dean of School Culture will let the parent</w:t>
      </w:r>
      <w:r w:rsidRPr="00C066C2">
        <w:rPr>
          <w:rFonts w:ascii="Arial" w:eastAsia="Times New Roman" w:hAnsi="Arial" w:cs="Arial"/>
          <w:color w:val="000000"/>
          <w:sz w:val="24"/>
          <w:szCs w:val="24"/>
        </w:rPr>
        <w:t xml:space="preserve"> know to expect a referral</w:t>
      </w:r>
      <w:r w:rsidR="008D787C">
        <w:rPr>
          <w:rFonts w:ascii="Arial" w:eastAsia="Times New Roman" w:hAnsi="Arial" w:cs="Arial"/>
          <w:color w:val="000000"/>
          <w:sz w:val="24"/>
          <w:szCs w:val="24"/>
        </w:rPr>
        <w:t xml:space="preserve"> form</w:t>
      </w:r>
      <w:r w:rsidRPr="00C066C2">
        <w:rPr>
          <w:rFonts w:ascii="Arial" w:eastAsia="Times New Roman" w:hAnsi="Arial" w:cs="Arial"/>
          <w:color w:val="000000"/>
          <w:sz w:val="24"/>
          <w:szCs w:val="24"/>
        </w:rPr>
        <w:t xml:space="preserve"> from their child.</w:t>
      </w:r>
    </w:p>
    <w:p w:rsidR="00FF679E" w:rsidRPr="00C066C2" w:rsidRDefault="00FF679E" w:rsidP="006F1F9F">
      <w:pPr>
        <w:pStyle w:val="ListParagraph"/>
        <w:numPr>
          <w:ilvl w:val="0"/>
          <w:numId w:val="17"/>
        </w:numPr>
        <w:rPr>
          <w:rFonts w:ascii="Times New Roman" w:eastAsia="Times New Roman" w:hAnsi="Times New Roman" w:cs="Times New Roman"/>
          <w:sz w:val="24"/>
          <w:szCs w:val="24"/>
        </w:rPr>
      </w:pPr>
      <w:r w:rsidRPr="00C066C2">
        <w:rPr>
          <w:rFonts w:ascii="Arial" w:eastAsia="Times New Roman" w:hAnsi="Arial" w:cs="Arial"/>
          <w:color w:val="000000"/>
          <w:sz w:val="24"/>
          <w:szCs w:val="24"/>
        </w:rPr>
        <w:t xml:space="preserve">The parents and child </w:t>
      </w:r>
      <w:r w:rsidR="008D787C">
        <w:rPr>
          <w:rFonts w:ascii="Arial" w:eastAsia="Times New Roman" w:hAnsi="Arial" w:cs="Arial"/>
          <w:color w:val="000000"/>
          <w:sz w:val="24"/>
          <w:szCs w:val="24"/>
        </w:rPr>
        <w:t>will</w:t>
      </w:r>
      <w:r w:rsidRPr="00C066C2">
        <w:rPr>
          <w:rFonts w:ascii="Arial" w:eastAsia="Times New Roman" w:hAnsi="Arial" w:cs="Arial"/>
          <w:color w:val="000000"/>
          <w:sz w:val="24"/>
          <w:szCs w:val="24"/>
        </w:rPr>
        <w:t xml:space="preserve"> discuss the situation and the parents will assist the child in developing a plan to correct the behavior.</w:t>
      </w:r>
      <w:r w:rsidR="00C066C2">
        <w:rPr>
          <w:rFonts w:ascii="Arial" w:eastAsia="Times New Roman" w:hAnsi="Arial" w:cs="Arial"/>
          <w:color w:val="000000"/>
          <w:sz w:val="24"/>
          <w:szCs w:val="24"/>
        </w:rPr>
        <w:t xml:space="preserve"> </w:t>
      </w:r>
      <w:r w:rsidRPr="00C066C2">
        <w:rPr>
          <w:rFonts w:ascii="Arial" w:eastAsia="Times New Roman" w:hAnsi="Arial" w:cs="Arial"/>
          <w:color w:val="000000"/>
          <w:sz w:val="24"/>
          <w:szCs w:val="24"/>
        </w:rPr>
        <w:t xml:space="preserve"> It is suggested that a student who receives a referral is given a consequence for it at home. </w:t>
      </w:r>
      <w:r w:rsidR="00C066C2">
        <w:rPr>
          <w:rFonts w:ascii="Arial" w:eastAsia="Times New Roman" w:hAnsi="Arial" w:cs="Arial"/>
          <w:color w:val="000000"/>
          <w:sz w:val="24"/>
          <w:szCs w:val="24"/>
        </w:rPr>
        <w:t xml:space="preserve"> </w:t>
      </w:r>
      <w:r w:rsidRPr="00C066C2">
        <w:rPr>
          <w:rFonts w:ascii="Arial" w:eastAsia="Times New Roman" w:hAnsi="Arial" w:cs="Arial"/>
          <w:color w:val="000000"/>
          <w:sz w:val="24"/>
          <w:szCs w:val="24"/>
        </w:rPr>
        <w:t>The signed notice will be returned to the teacher the following day.</w:t>
      </w:r>
      <w:r w:rsidR="00C066C2">
        <w:rPr>
          <w:rFonts w:ascii="Arial" w:eastAsia="Times New Roman" w:hAnsi="Arial" w:cs="Arial"/>
          <w:color w:val="000000"/>
          <w:sz w:val="24"/>
          <w:szCs w:val="24"/>
        </w:rPr>
        <w:t xml:space="preserve"> </w:t>
      </w:r>
      <w:r w:rsidRPr="00C066C2">
        <w:rPr>
          <w:rFonts w:ascii="Arial" w:eastAsia="Times New Roman" w:hAnsi="Arial" w:cs="Arial"/>
          <w:color w:val="000000"/>
          <w:sz w:val="24"/>
          <w:szCs w:val="24"/>
        </w:rPr>
        <w:t xml:space="preserve"> Either the parent or the teacher may request a telephone or personal conference.</w:t>
      </w:r>
      <w:r w:rsidR="00C066C2">
        <w:rPr>
          <w:rFonts w:ascii="Arial" w:eastAsia="Times New Roman" w:hAnsi="Arial" w:cs="Arial"/>
          <w:color w:val="000000"/>
          <w:sz w:val="24"/>
          <w:szCs w:val="24"/>
        </w:rPr>
        <w:t xml:space="preserve"> </w:t>
      </w:r>
      <w:r w:rsidRPr="00C066C2">
        <w:rPr>
          <w:rFonts w:ascii="Arial" w:eastAsia="Times New Roman" w:hAnsi="Arial" w:cs="Arial"/>
          <w:color w:val="000000"/>
          <w:sz w:val="24"/>
          <w:szCs w:val="24"/>
        </w:rPr>
        <w:t xml:space="preserve"> It is the parents’ responsibility to see that the student returns this signed referral to the school the following day.</w:t>
      </w:r>
    </w:p>
    <w:p w:rsidR="00FF679E" w:rsidRPr="00B274C6" w:rsidRDefault="00FF679E" w:rsidP="0062707F">
      <w:pPr>
        <w:pStyle w:val="Heading3"/>
      </w:pPr>
      <w:bookmarkStart w:id="39" w:name="_Toc424751141"/>
      <w:r w:rsidRPr="00B274C6">
        <w:t>Parent-Teacher Conference</w:t>
      </w:r>
      <w:bookmarkEnd w:id="39"/>
    </w:p>
    <w:p w:rsidR="00FF679E" w:rsidRPr="00C066C2" w:rsidRDefault="00FF679E" w:rsidP="006F1F9F">
      <w:pPr>
        <w:pStyle w:val="ListParagraph"/>
        <w:numPr>
          <w:ilvl w:val="0"/>
          <w:numId w:val="17"/>
        </w:numPr>
        <w:rPr>
          <w:rFonts w:ascii="Times New Roman" w:eastAsia="Times New Roman" w:hAnsi="Times New Roman" w:cs="Times New Roman"/>
          <w:sz w:val="24"/>
          <w:szCs w:val="24"/>
        </w:rPr>
      </w:pPr>
      <w:r w:rsidRPr="00C066C2">
        <w:rPr>
          <w:rFonts w:ascii="Arial" w:eastAsia="Times New Roman" w:hAnsi="Arial" w:cs="Arial"/>
          <w:color w:val="000000"/>
          <w:sz w:val="24"/>
          <w:szCs w:val="24"/>
        </w:rPr>
        <w:t xml:space="preserve">When a student receives two referrals, a parent-teacher conference will be scheduled by the teacher. </w:t>
      </w:r>
      <w:r w:rsidR="00C066C2">
        <w:rPr>
          <w:rFonts w:ascii="Arial" w:eastAsia="Times New Roman" w:hAnsi="Arial" w:cs="Arial"/>
          <w:color w:val="000000"/>
          <w:sz w:val="24"/>
          <w:szCs w:val="24"/>
        </w:rPr>
        <w:t xml:space="preserve"> </w:t>
      </w:r>
      <w:r w:rsidRPr="00C066C2">
        <w:rPr>
          <w:rFonts w:ascii="Arial" w:eastAsia="Times New Roman" w:hAnsi="Arial" w:cs="Arial"/>
          <w:color w:val="000000"/>
          <w:sz w:val="24"/>
          <w:szCs w:val="24"/>
        </w:rPr>
        <w:t>If both parents and teacher agree, the child may be included in the meeting</w:t>
      </w:r>
      <w:r w:rsidR="00C066C2" w:rsidRPr="00C066C2">
        <w:rPr>
          <w:rFonts w:ascii="Arial" w:eastAsia="Times New Roman" w:hAnsi="Arial" w:cs="Arial"/>
          <w:color w:val="000000"/>
          <w:sz w:val="24"/>
          <w:szCs w:val="24"/>
        </w:rPr>
        <w:t xml:space="preserve">.  </w:t>
      </w:r>
      <w:r w:rsidRPr="00C066C2">
        <w:rPr>
          <w:rFonts w:ascii="Arial" w:eastAsia="Times New Roman" w:hAnsi="Arial" w:cs="Arial"/>
          <w:color w:val="000000"/>
          <w:sz w:val="24"/>
          <w:szCs w:val="24"/>
        </w:rPr>
        <w:t xml:space="preserve">A behavior plan may be developed at this time. </w:t>
      </w:r>
      <w:r w:rsidR="00C066C2">
        <w:rPr>
          <w:rFonts w:ascii="Arial" w:eastAsia="Times New Roman" w:hAnsi="Arial" w:cs="Arial"/>
          <w:color w:val="000000"/>
          <w:sz w:val="24"/>
          <w:szCs w:val="24"/>
        </w:rPr>
        <w:t xml:space="preserve"> </w:t>
      </w:r>
      <w:r w:rsidRPr="00C066C2">
        <w:rPr>
          <w:rFonts w:ascii="Arial" w:eastAsia="Times New Roman" w:hAnsi="Arial" w:cs="Arial"/>
          <w:color w:val="000000"/>
          <w:sz w:val="24"/>
          <w:szCs w:val="24"/>
        </w:rPr>
        <w:t xml:space="preserve">The teacher or parents may request that the principal to be present. </w:t>
      </w:r>
      <w:r w:rsidR="00C066C2">
        <w:rPr>
          <w:rFonts w:ascii="Arial" w:eastAsia="Times New Roman" w:hAnsi="Arial" w:cs="Arial"/>
          <w:color w:val="000000"/>
          <w:sz w:val="24"/>
          <w:szCs w:val="24"/>
        </w:rPr>
        <w:t xml:space="preserve"> </w:t>
      </w:r>
      <w:r w:rsidRPr="00C066C2">
        <w:rPr>
          <w:rFonts w:ascii="Arial" w:eastAsia="Times New Roman" w:hAnsi="Arial" w:cs="Arial"/>
          <w:color w:val="000000"/>
          <w:sz w:val="24"/>
          <w:szCs w:val="24"/>
        </w:rPr>
        <w:t>Parents may invite other individuals to the conference.</w:t>
      </w:r>
    </w:p>
    <w:p w:rsidR="00FF679E" w:rsidRPr="00B274C6" w:rsidRDefault="00FF679E" w:rsidP="0062707F">
      <w:pPr>
        <w:pStyle w:val="Heading3"/>
      </w:pPr>
      <w:bookmarkStart w:id="40" w:name="_Toc424751142"/>
      <w:r w:rsidRPr="00B274C6">
        <w:t>Suspension</w:t>
      </w:r>
      <w:bookmarkEnd w:id="40"/>
    </w:p>
    <w:p w:rsidR="00FF679E" w:rsidRPr="00C066C2" w:rsidRDefault="00FF679E" w:rsidP="006F1F9F">
      <w:pPr>
        <w:pStyle w:val="ListParagraph"/>
        <w:numPr>
          <w:ilvl w:val="0"/>
          <w:numId w:val="17"/>
        </w:numPr>
        <w:rPr>
          <w:rFonts w:ascii="Times New Roman" w:eastAsia="Times New Roman" w:hAnsi="Times New Roman" w:cs="Times New Roman"/>
          <w:sz w:val="24"/>
          <w:szCs w:val="24"/>
        </w:rPr>
      </w:pPr>
      <w:r w:rsidRPr="00C066C2">
        <w:rPr>
          <w:rFonts w:ascii="Arial" w:eastAsia="Times New Roman" w:hAnsi="Arial" w:cs="Arial"/>
          <w:color w:val="000000"/>
          <w:sz w:val="24"/>
          <w:szCs w:val="24"/>
        </w:rPr>
        <w:t>Upon receiving a third, sixth and ninth referral, a student may be suspended from school</w:t>
      </w:r>
      <w:r w:rsidR="00C066C2" w:rsidRPr="00C066C2">
        <w:rPr>
          <w:rFonts w:ascii="Arial" w:eastAsia="Times New Roman" w:hAnsi="Arial" w:cs="Arial"/>
          <w:color w:val="000000"/>
          <w:sz w:val="24"/>
          <w:szCs w:val="24"/>
        </w:rPr>
        <w:t xml:space="preserve">.  </w:t>
      </w:r>
      <w:r w:rsidRPr="00C066C2">
        <w:rPr>
          <w:rFonts w:ascii="Arial" w:eastAsia="Times New Roman" w:hAnsi="Arial" w:cs="Arial"/>
          <w:color w:val="000000"/>
          <w:sz w:val="24"/>
          <w:szCs w:val="24"/>
        </w:rPr>
        <w:t>The first suspension will be one day, the second suspension may be from 1 – 3 days and the third suspension may be from 2 – 4 days long.</w:t>
      </w:r>
    </w:p>
    <w:p w:rsidR="00B274C6" w:rsidRDefault="00B274C6" w:rsidP="00FF679E">
      <w:pPr>
        <w:spacing w:after="0" w:line="240" w:lineRule="auto"/>
        <w:rPr>
          <w:rFonts w:ascii="Arial" w:eastAsia="Times New Roman" w:hAnsi="Arial" w:cs="Arial"/>
          <w:color w:val="000000"/>
          <w:sz w:val="24"/>
          <w:szCs w:val="24"/>
        </w:rPr>
      </w:pP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4"/>
          <w:szCs w:val="24"/>
        </w:rPr>
        <w:t>In the interest of maintaining a safe and courteous environment, certain behaviors will not be tolerated and may result in an immediate suspension</w:t>
      </w:r>
      <w:r w:rsidR="00C066C2" w:rsidRPr="00FF679E">
        <w:rPr>
          <w:rFonts w:ascii="Arial" w:eastAsia="Times New Roman" w:hAnsi="Arial" w:cs="Arial"/>
          <w:color w:val="000000"/>
          <w:sz w:val="24"/>
          <w:szCs w:val="24"/>
        </w:rPr>
        <w:t xml:space="preserve">.  </w:t>
      </w:r>
      <w:r w:rsidRPr="00FF679E">
        <w:rPr>
          <w:rFonts w:ascii="Arial" w:eastAsia="Times New Roman" w:hAnsi="Arial" w:cs="Arial"/>
          <w:color w:val="000000"/>
          <w:sz w:val="24"/>
          <w:szCs w:val="24"/>
        </w:rPr>
        <w:t>These behaviors are:</w:t>
      </w:r>
    </w:p>
    <w:p w:rsidR="00FF679E" w:rsidRPr="00C066C2" w:rsidRDefault="00FF679E" w:rsidP="006F1F9F">
      <w:pPr>
        <w:pStyle w:val="ListParagraph"/>
        <w:numPr>
          <w:ilvl w:val="0"/>
          <w:numId w:val="18"/>
        </w:numPr>
        <w:rPr>
          <w:rFonts w:ascii="Times New Roman" w:eastAsia="Times New Roman" w:hAnsi="Times New Roman" w:cs="Times New Roman"/>
          <w:sz w:val="24"/>
          <w:szCs w:val="24"/>
        </w:rPr>
      </w:pPr>
      <w:r w:rsidRPr="00C066C2">
        <w:rPr>
          <w:rFonts w:ascii="Arial" w:eastAsia="Times New Roman" w:hAnsi="Arial" w:cs="Arial"/>
          <w:color w:val="000000"/>
          <w:sz w:val="24"/>
          <w:szCs w:val="24"/>
        </w:rPr>
        <w:t>Causing, attempting to cause, or threatening to cause physical injury to another person.</w:t>
      </w:r>
    </w:p>
    <w:p w:rsidR="00FF679E" w:rsidRPr="00C066C2" w:rsidRDefault="00FF679E" w:rsidP="006F1F9F">
      <w:pPr>
        <w:pStyle w:val="ListParagraph"/>
        <w:numPr>
          <w:ilvl w:val="0"/>
          <w:numId w:val="18"/>
        </w:numPr>
        <w:rPr>
          <w:rFonts w:ascii="Times New Roman" w:eastAsia="Times New Roman" w:hAnsi="Times New Roman" w:cs="Times New Roman"/>
          <w:sz w:val="24"/>
          <w:szCs w:val="24"/>
        </w:rPr>
      </w:pPr>
      <w:r w:rsidRPr="00C066C2">
        <w:rPr>
          <w:rFonts w:ascii="Arial" w:eastAsia="Times New Roman" w:hAnsi="Arial" w:cs="Arial"/>
          <w:color w:val="000000"/>
          <w:sz w:val="24"/>
          <w:szCs w:val="24"/>
        </w:rPr>
        <w:t>Willfully using force or violence upon the person of another, except in self-defense.</w:t>
      </w:r>
    </w:p>
    <w:p w:rsidR="00FF679E" w:rsidRPr="00427159" w:rsidRDefault="00FF679E" w:rsidP="006F1F9F">
      <w:pPr>
        <w:pStyle w:val="ListParagraph"/>
        <w:numPr>
          <w:ilvl w:val="0"/>
          <w:numId w:val="18"/>
        </w:numPr>
        <w:rPr>
          <w:rFonts w:ascii="Times New Roman" w:eastAsia="Times New Roman" w:hAnsi="Times New Roman" w:cs="Times New Roman"/>
          <w:sz w:val="24"/>
          <w:szCs w:val="24"/>
        </w:rPr>
      </w:pPr>
      <w:r w:rsidRPr="00427159">
        <w:rPr>
          <w:rFonts w:ascii="Arial" w:eastAsia="Times New Roman" w:hAnsi="Arial" w:cs="Arial"/>
          <w:color w:val="000000"/>
          <w:sz w:val="24"/>
          <w:szCs w:val="24"/>
        </w:rPr>
        <w:t>Disrupt school activities or otherwise willfully defying the valid authority of</w:t>
      </w:r>
      <w:r w:rsidR="00427159" w:rsidRPr="00427159">
        <w:rPr>
          <w:rFonts w:ascii="Arial" w:eastAsia="Times New Roman" w:hAnsi="Arial" w:cs="Arial"/>
          <w:color w:val="000000"/>
          <w:sz w:val="24"/>
          <w:szCs w:val="24"/>
        </w:rPr>
        <w:t xml:space="preserve"> </w:t>
      </w:r>
      <w:r w:rsidR="00C066C2" w:rsidRPr="00427159">
        <w:rPr>
          <w:rFonts w:ascii="Arial" w:eastAsia="Times New Roman" w:hAnsi="Arial" w:cs="Arial"/>
          <w:color w:val="000000"/>
          <w:sz w:val="24"/>
          <w:szCs w:val="24"/>
        </w:rPr>
        <w:t>Supervisors</w:t>
      </w:r>
      <w:r w:rsidRPr="00427159">
        <w:rPr>
          <w:rFonts w:ascii="Arial" w:eastAsia="Times New Roman" w:hAnsi="Arial" w:cs="Arial"/>
          <w:color w:val="000000"/>
          <w:sz w:val="24"/>
          <w:szCs w:val="24"/>
        </w:rPr>
        <w:t>, teachers, administrators, school officials, or other school personnel</w:t>
      </w:r>
      <w:r w:rsidR="00427159" w:rsidRPr="00427159">
        <w:rPr>
          <w:rFonts w:ascii="Arial" w:eastAsia="Times New Roman" w:hAnsi="Arial" w:cs="Arial"/>
          <w:color w:val="000000"/>
          <w:sz w:val="24"/>
          <w:szCs w:val="24"/>
        </w:rPr>
        <w:t xml:space="preserve"> </w:t>
      </w:r>
      <w:r w:rsidR="00427159">
        <w:rPr>
          <w:rFonts w:ascii="Arial" w:eastAsia="Times New Roman" w:hAnsi="Arial" w:cs="Arial"/>
          <w:color w:val="000000"/>
          <w:sz w:val="24"/>
          <w:szCs w:val="24"/>
        </w:rPr>
        <w:t>e</w:t>
      </w:r>
      <w:r w:rsidRPr="00427159">
        <w:rPr>
          <w:rFonts w:ascii="Arial" w:eastAsia="Times New Roman" w:hAnsi="Arial" w:cs="Arial"/>
          <w:color w:val="000000"/>
          <w:sz w:val="24"/>
          <w:szCs w:val="24"/>
        </w:rPr>
        <w:t>ngaged in the performance of their duties.</w:t>
      </w:r>
    </w:p>
    <w:p w:rsidR="00FF679E" w:rsidRPr="00C066C2" w:rsidRDefault="00FF679E" w:rsidP="006F1F9F">
      <w:pPr>
        <w:pStyle w:val="ListParagraph"/>
        <w:numPr>
          <w:ilvl w:val="0"/>
          <w:numId w:val="18"/>
        </w:numPr>
        <w:rPr>
          <w:rFonts w:ascii="Times New Roman" w:eastAsia="Times New Roman" w:hAnsi="Times New Roman" w:cs="Times New Roman"/>
          <w:sz w:val="24"/>
          <w:szCs w:val="24"/>
        </w:rPr>
      </w:pPr>
      <w:r w:rsidRPr="00C066C2">
        <w:rPr>
          <w:rFonts w:ascii="Arial" w:eastAsia="Times New Roman" w:hAnsi="Arial" w:cs="Arial"/>
          <w:color w:val="000000"/>
          <w:sz w:val="24"/>
          <w:szCs w:val="24"/>
        </w:rPr>
        <w:t>Bringing of weapons, cigarettes, alcohol, or drugs to school.</w:t>
      </w:r>
    </w:p>
    <w:p w:rsidR="00B274C6" w:rsidRPr="00B274C6" w:rsidRDefault="00B274C6" w:rsidP="006F1F9F">
      <w:pPr>
        <w:pStyle w:val="ListParagraph"/>
        <w:numPr>
          <w:ilvl w:val="0"/>
          <w:numId w:val="18"/>
        </w:numPr>
        <w:rPr>
          <w:rFonts w:ascii="Arial" w:eastAsia="Times New Roman" w:hAnsi="Arial" w:cs="Arial"/>
          <w:color w:val="000000"/>
          <w:sz w:val="24"/>
          <w:szCs w:val="24"/>
        </w:rPr>
      </w:pPr>
      <w:r w:rsidRPr="00B274C6">
        <w:rPr>
          <w:rFonts w:ascii="Arial" w:eastAsia="Times New Roman" w:hAnsi="Arial" w:cs="Arial"/>
          <w:color w:val="000000"/>
          <w:sz w:val="24"/>
          <w:szCs w:val="24"/>
        </w:rPr>
        <w:t>B</w:t>
      </w:r>
      <w:r w:rsidR="00FF679E" w:rsidRPr="00B274C6">
        <w:rPr>
          <w:rFonts w:ascii="Arial" w:eastAsia="Times New Roman" w:hAnsi="Arial" w:cs="Arial"/>
          <w:color w:val="000000"/>
          <w:sz w:val="24"/>
          <w:szCs w:val="24"/>
        </w:rPr>
        <w:t xml:space="preserve">latant defiance or disrespect towards children or adults, such as the use of profanity; </w:t>
      </w:r>
    </w:p>
    <w:p w:rsidR="00FF679E" w:rsidRPr="00B274C6" w:rsidRDefault="00C066C2" w:rsidP="006F1F9F">
      <w:pPr>
        <w:pStyle w:val="ListParagraph"/>
        <w:numPr>
          <w:ilvl w:val="0"/>
          <w:numId w:val="18"/>
        </w:numPr>
        <w:rPr>
          <w:rFonts w:ascii="Arial" w:eastAsia="Times New Roman" w:hAnsi="Arial" w:cs="Arial"/>
          <w:color w:val="000000"/>
          <w:sz w:val="24"/>
          <w:szCs w:val="24"/>
        </w:rPr>
      </w:pPr>
      <w:r w:rsidRPr="00B274C6">
        <w:rPr>
          <w:rFonts w:ascii="Arial" w:eastAsia="Times New Roman" w:hAnsi="Arial" w:cs="Arial"/>
          <w:color w:val="000000"/>
          <w:sz w:val="24"/>
          <w:szCs w:val="24"/>
        </w:rPr>
        <w:t>Ethnic</w:t>
      </w:r>
      <w:r w:rsidR="00FF679E" w:rsidRPr="00B274C6">
        <w:rPr>
          <w:rFonts w:ascii="Arial" w:eastAsia="Times New Roman" w:hAnsi="Arial" w:cs="Arial"/>
          <w:color w:val="000000"/>
          <w:sz w:val="24"/>
          <w:szCs w:val="24"/>
        </w:rPr>
        <w:t>, or gender slurs or harassment; and verbal attacks based on differing mental or physical abilities,</w:t>
      </w:r>
    </w:p>
    <w:p w:rsidR="00FF679E" w:rsidRPr="00B274C6" w:rsidRDefault="00FF679E" w:rsidP="006F1F9F">
      <w:pPr>
        <w:pStyle w:val="ListParagraph"/>
        <w:numPr>
          <w:ilvl w:val="0"/>
          <w:numId w:val="18"/>
        </w:numPr>
        <w:rPr>
          <w:rFonts w:ascii="Arial" w:eastAsia="Times New Roman" w:hAnsi="Arial" w:cs="Arial"/>
          <w:color w:val="000000"/>
          <w:sz w:val="24"/>
          <w:szCs w:val="24"/>
        </w:rPr>
      </w:pPr>
      <w:r w:rsidRPr="00C066C2">
        <w:rPr>
          <w:rFonts w:ascii="Arial" w:eastAsia="Times New Roman" w:hAnsi="Arial" w:cs="Arial"/>
          <w:color w:val="000000"/>
          <w:sz w:val="24"/>
          <w:szCs w:val="24"/>
        </w:rPr>
        <w:t>Physical or sexual harassment of any kind in grade 4 - 8.</w:t>
      </w:r>
    </w:p>
    <w:p w:rsidR="00FF679E" w:rsidRPr="00C066C2" w:rsidRDefault="00FF679E" w:rsidP="006F1F9F">
      <w:pPr>
        <w:pStyle w:val="ListParagraph"/>
        <w:numPr>
          <w:ilvl w:val="0"/>
          <w:numId w:val="18"/>
        </w:numPr>
        <w:rPr>
          <w:rFonts w:ascii="Times New Roman" w:eastAsia="Times New Roman" w:hAnsi="Times New Roman" w:cs="Times New Roman"/>
          <w:sz w:val="24"/>
          <w:szCs w:val="24"/>
        </w:rPr>
      </w:pPr>
      <w:r w:rsidRPr="00C066C2">
        <w:rPr>
          <w:rFonts w:ascii="Arial" w:eastAsia="Times New Roman" w:hAnsi="Arial" w:cs="Arial"/>
          <w:color w:val="000000"/>
          <w:sz w:val="24"/>
          <w:szCs w:val="24"/>
        </w:rPr>
        <w:t>Deliberate violation of safety rules in grades 4 – 8.</w:t>
      </w:r>
    </w:p>
    <w:p w:rsidR="00427159" w:rsidRDefault="00427159" w:rsidP="00B274C6">
      <w:pPr>
        <w:rPr>
          <w:rFonts w:ascii="Arial" w:eastAsia="Times New Roman" w:hAnsi="Arial" w:cs="Arial"/>
          <w:color w:val="000000"/>
          <w:sz w:val="24"/>
          <w:szCs w:val="24"/>
        </w:rPr>
      </w:pPr>
    </w:p>
    <w:p w:rsidR="00FF679E" w:rsidRPr="00B274C6" w:rsidRDefault="00FF679E" w:rsidP="00B274C6">
      <w:pPr>
        <w:rPr>
          <w:rFonts w:ascii="Times New Roman" w:eastAsia="Times New Roman" w:hAnsi="Times New Roman" w:cs="Times New Roman"/>
          <w:sz w:val="24"/>
          <w:szCs w:val="24"/>
        </w:rPr>
      </w:pPr>
      <w:r w:rsidRPr="00B274C6">
        <w:rPr>
          <w:rFonts w:ascii="Arial" w:eastAsia="Times New Roman" w:hAnsi="Arial" w:cs="Arial"/>
          <w:color w:val="000000"/>
          <w:sz w:val="24"/>
          <w:szCs w:val="24"/>
        </w:rPr>
        <w:t>If a child is suspended, the parents will be informed by telephone and will receive a formal notice of suspension.</w:t>
      </w:r>
      <w:r w:rsidR="00C066C2" w:rsidRPr="00B274C6">
        <w:rPr>
          <w:rFonts w:ascii="Arial" w:eastAsia="Times New Roman" w:hAnsi="Arial" w:cs="Arial"/>
          <w:color w:val="000000"/>
          <w:sz w:val="24"/>
          <w:szCs w:val="24"/>
        </w:rPr>
        <w:t xml:space="preserve"> </w:t>
      </w:r>
      <w:r w:rsidRPr="00B274C6">
        <w:rPr>
          <w:rFonts w:ascii="Arial" w:eastAsia="Times New Roman" w:hAnsi="Arial" w:cs="Arial"/>
          <w:color w:val="000000"/>
          <w:sz w:val="24"/>
          <w:szCs w:val="24"/>
        </w:rPr>
        <w:t xml:space="preserve"> The child may return to school after a suspension once a follow-up conversation with the teacher and/or administrator stipulating the conditions of the child's return has taken place.</w:t>
      </w:r>
      <w:r w:rsidR="00C066C2" w:rsidRPr="00B274C6">
        <w:rPr>
          <w:rFonts w:ascii="Arial" w:eastAsia="Times New Roman" w:hAnsi="Arial" w:cs="Arial"/>
          <w:color w:val="000000"/>
          <w:sz w:val="24"/>
          <w:szCs w:val="24"/>
        </w:rPr>
        <w:t xml:space="preserve"> </w:t>
      </w:r>
      <w:r w:rsidRPr="00B274C6">
        <w:rPr>
          <w:rFonts w:ascii="Arial" w:eastAsia="Times New Roman" w:hAnsi="Arial" w:cs="Arial"/>
          <w:color w:val="000000"/>
          <w:sz w:val="24"/>
          <w:szCs w:val="24"/>
        </w:rPr>
        <w:t xml:space="preserve"> </w:t>
      </w:r>
    </w:p>
    <w:p w:rsidR="00FF679E" w:rsidRPr="00FF679E" w:rsidRDefault="00FF679E" w:rsidP="0062707F">
      <w:pPr>
        <w:pStyle w:val="Heading3"/>
      </w:pPr>
      <w:bookmarkStart w:id="41" w:name="_Toc424751143"/>
      <w:r w:rsidRPr="00FF679E">
        <w:t>Special Needs Students</w:t>
      </w:r>
      <w:bookmarkEnd w:id="41"/>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4"/>
          <w:szCs w:val="24"/>
        </w:rPr>
        <w:t>Suspension shall be imposed only when other means of correction fail to bring about proper conduct.  However, a pupil, including an individual with exceptional need, as defined in Section 56026 of the CA Ed Code, may be suspended for any of the reasons enumerated above upon a first offense, if the principal determines that the pupil violated one of the above items.</w:t>
      </w:r>
    </w:p>
    <w:p w:rsidR="00FF679E" w:rsidRPr="00FF679E" w:rsidRDefault="00FF679E" w:rsidP="0062707F">
      <w:pPr>
        <w:pStyle w:val="Heading3"/>
      </w:pPr>
      <w:bookmarkStart w:id="42" w:name="_Toc424751144"/>
      <w:r w:rsidRPr="00FF679E">
        <w:t>Student Success Team (SST) Meeting</w:t>
      </w:r>
      <w:bookmarkEnd w:id="42"/>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4"/>
          <w:szCs w:val="24"/>
        </w:rPr>
        <w:t>At any time the teacher deems it necessary, an SST Meeting, consisting of the student’s parents, classroom teacher, administrator, as well as other teachers and support staff, if needed, will be convened to study the child and his/her needs</w:t>
      </w:r>
      <w:r w:rsidR="00C066C2" w:rsidRPr="00FF679E">
        <w:rPr>
          <w:rFonts w:ascii="Arial" w:eastAsia="Times New Roman" w:hAnsi="Arial" w:cs="Arial"/>
          <w:color w:val="000000"/>
          <w:sz w:val="24"/>
          <w:szCs w:val="24"/>
        </w:rPr>
        <w:t xml:space="preserve">.  </w:t>
      </w:r>
      <w:r w:rsidRPr="00FF679E">
        <w:rPr>
          <w:rFonts w:ascii="Arial" w:eastAsia="Times New Roman" w:hAnsi="Arial" w:cs="Arial"/>
          <w:color w:val="000000"/>
          <w:sz w:val="24"/>
          <w:szCs w:val="24"/>
        </w:rPr>
        <w:t>The team will work to cultivate healthy classroom and playground behavior</w:t>
      </w:r>
      <w:r w:rsidR="00C066C2" w:rsidRPr="00FF679E">
        <w:rPr>
          <w:rFonts w:ascii="Arial" w:eastAsia="Times New Roman" w:hAnsi="Arial" w:cs="Arial"/>
          <w:color w:val="000000"/>
          <w:sz w:val="24"/>
          <w:szCs w:val="24"/>
        </w:rPr>
        <w:t xml:space="preserve">.  </w:t>
      </w:r>
      <w:r w:rsidRPr="00FF679E">
        <w:rPr>
          <w:rFonts w:ascii="Arial" w:eastAsia="Times New Roman" w:hAnsi="Arial" w:cs="Arial"/>
          <w:color w:val="000000"/>
          <w:sz w:val="24"/>
          <w:szCs w:val="24"/>
        </w:rPr>
        <w:t>During this meeting a behavior plan may be developed</w:t>
      </w:r>
      <w:r w:rsidR="00C066C2" w:rsidRPr="00FF679E">
        <w:rPr>
          <w:rFonts w:ascii="Arial" w:eastAsia="Times New Roman" w:hAnsi="Arial" w:cs="Arial"/>
          <w:color w:val="000000"/>
          <w:sz w:val="24"/>
          <w:szCs w:val="24"/>
        </w:rPr>
        <w:t xml:space="preserve">.  </w:t>
      </w:r>
      <w:r w:rsidRPr="00FF679E">
        <w:rPr>
          <w:rFonts w:ascii="Arial" w:eastAsia="Times New Roman" w:hAnsi="Arial" w:cs="Arial"/>
          <w:color w:val="000000"/>
          <w:sz w:val="24"/>
          <w:szCs w:val="24"/>
        </w:rPr>
        <w:t>Parents will be notified in writing at the meeting that should a third suspension occur, expulsion may be recommended.</w:t>
      </w:r>
    </w:p>
    <w:p w:rsidR="00FF679E" w:rsidRPr="00FF679E" w:rsidRDefault="00FF679E" w:rsidP="0062707F">
      <w:pPr>
        <w:pStyle w:val="Heading3"/>
      </w:pPr>
      <w:bookmarkStart w:id="43" w:name="_Toc424751145"/>
      <w:r w:rsidRPr="00FF679E">
        <w:t>Clearing Referrals</w:t>
      </w:r>
      <w:bookmarkEnd w:id="43"/>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4"/>
          <w:szCs w:val="24"/>
        </w:rPr>
        <w:t>Referrals and suspensions are cumulative from year to year</w:t>
      </w:r>
      <w:r w:rsidR="00C066C2" w:rsidRPr="00FF679E">
        <w:rPr>
          <w:rFonts w:ascii="Arial" w:eastAsia="Times New Roman" w:hAnsi="Arial" w:cs="Arial"/>
          <w:color w:val="000000"/>
          <w:sz w:val="24"/>
          <w:szCs w:val="24"/>
        </w:rPr>
        <w:t xml:space="preserve">.  </w:t>
      </w:r>
      <w:r w:rsidRPr="00FF679E">
        <w:rPr>
          <w:rFonts w:ascii="Arial" w:eastAsia="Times New Roman" w:hAnsi="Arial" w:cs="Arial"/>
          <w:color w:val="000000"/>
          <w:sz w:val="24"/>
          <w:szCs w:val="24"/>
        </w:rPr>
        <w:t>In order for a student’s referral record to be cleared, he/she must be referral free for two consecutive school years.</w:t>
      </w:r>
    </w:p>
    <w:p w:rsidR="00FF679E" w:rsidRPr="00FF679E" w:rsidRDefault="00FF679E" w:rsidP="0062707F">
      <w:pPr>
        <w:pStyle w:val="Heading3"/>
      </w:pPr>
      <w:bookmarkStart w:id="44" w:name="_Toc424751146"/>
      <w:r w:rsidRPr="00FF679E">
        <w:t>Expulsion</w:t>
      </w:r>
      <w:bookmarkEnd w:id="44"/>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4"/>
          <w:szCs w:val="24"/>
        </w:rPr>
        <w:t>Should the above steps not prove to correct the student’s behavior, expulsion may be recommended.  In addition, there are certain situations in which Mandatory Expulsion is required.</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4"/>
          <w:szCs w:val="24"/>
        </w:rPr>
        <w:t>They are listed in the Code as follows: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4"/>
          <w:szCs w:val="24"/>
        </w:rPr>
        <w:t>The principal or designee must immediately suspend and recommend a student for expulsion and the School Board of Trustees must expel for:</w:t>
      </w:r>
    </w:p>
    <w:p w:rsidR="00FF679E" w:rsidRPr="00C066C2" w:rsidRDefault="00FF679E" w:rsidP="006F1F9F">
      <w:pPr>
        <w:pStyle w:val="ListParagraph"/>
        <w:numPr>
          <w:ilvl w:val="1"/>
          <w:numId w:val="17"/>
        </w:numPr>
        <w:rPr>
          <w:rFonts w:ascii="Times New Roman" w:eastAsia="Times New Roman" w:hAnsi="Times New Roman" w:cs="Times New Roman"/>
          <w:sz w:val="24"/>
          <w:szCs w:val="24"/>
        </w:rPr>
      </w:pPr>
      <w:r w:rsidRPr="00C066C2">
        <w:rPr>
          <w:rFonts w:ascii="Arial" w:eastAsia="Times New Roman" w:hAnsi="Arial" w:cs="Arial"/>
          <w:color w:val="000000"/>
          <w:sz w:val="24"/>
          <w:szCs w:val="24"/>
        </w:rPr>
        <w:t xml:space="preserve">Possession, as verified by a </w:t>
      </w:r>
      <w:r w:rsidR="00AC4995">
        <w:rPr>
          <w:rFonts w:ascii="Arial" w:eastAsia="Times New Roman" w:hAnsi="Arial" w:cs="Arial"/>
          <w:color w:val="000000"/>
          <w:sz w:val="24"/>
          <w:szCs w:val="24"/>
        </w:rPr>
        <w:t>school</w:t>
      </w:r>
      <w:r w:rsidRPr="00C066C2">
        <w:rPr>
          <w:rFonts w:ascii="Arial" w:eastAsia="Times New Roman" w:hAnsi="Arial" w:cs="Arial"/>
          <w:color w:val="000000"/>
          <w:sz w:val="24"/>
          <w:szCs w:val="24"/>
        </w:rPr>
        <w:t xml:space="preserve"> employee, sale or furnishing a firearm, unless the studen</w:t>
      </w:r>
      <w:r w:rsidR="00AC4995">
        <w:rPr>
          <w:rFonts w:ascii="Arial" w:eastAsia="Times New Roman" w:hAnsi="Arial" w:cs="Arial"/>
          <w:color w:val="000000"/>
          <w:sz w:val="24"/>
          <w:szCs w:val="24"/>
        </w:rPr>
        <w:t xml:space="preserve">t has written permission from </w:t>
      </w:r>
      <w:r w:rsidRPr="00C066C2">
        <w:rPr>
          <w:rFonts w:ascii="Arial" w:eastAsia="Times New Roman" w:hAnsi="Arial" w:cs="Arial"/>
          <w:color w:val="000000"/>
          <w:sz w:val="24"/>
          <w:szCs w:val="24"/>
        </w:rPr>
        <w:t>the principal or designee's concurrence.</w:t>
      </w:r>
    </w:p>
    <w:p w:rsidR="00FF679E" w:rsidRPr="00C066C2" w:rsidRDefault="00FF679E" w:rsidP="006F1F9F">
      <w:pPr>
        <w:pStyle w:val="ListParagraph"/>
        <w:numPr>
          <w:ilvl w:val="1"/>
          <w:numId w:val="17"/>
        </w:numPr>
        <w:rPr>
          <w:rFonts w:ascii="Times New Roman" w:eastAsia="Times New Roman" w:hAnsi="Times New Roman" w:cs="Times New Roman"/>
          <w:sz w:val="24"/>
          <w:szCs w:val="24"/>
        </w:rPr>
      </w:pPr>
      <w:r w:rsidRPr="00C066C2">
        <w:rPr>
          <w:rFonts w:ascii="Arial" w:eastAsia="Times New Roman" w:hAnsi="Arial" w:cs="Arial"/>
          <w:color w:val="000000"/>
          <w:sz w:val="24"/>
          <w:szCs w:val="24"/>
        </w:rPr>
        <w:t>Brandishing a knife at another person.</w:t>
      </w:r>
    </w:p>
    <w:p w:rsidR="00FF679E" w:rsidRPr="00C066C2" w:rsidRDefault="00FF679E" w:rsidP="006F1F9F">
      <w:pPr>
        <w:pStyle w:val="ListParagraph"/>
        <w:numPr>
          <w:ilvl w:val="1"/>
          <w:numId w:val="17"/>
        </w:numPr>
        <w:rPr>
          <w:rFonts w:ascii="Times New Roman" w:eastAsia="Times New Roman" w:hAnsi="Times New Roman" w:cs="Times New Roman"/>
          <w:sz w:val="24"/>
          <w:szCs w:val="24"/>
        </w:rPr>
      </w:pPr>
      <w:r w:rsidRPr="00C066C2">
        <w:rPr>
          <w:rFonts w:ascii="Arial" w:eastAsia="Times New Roman" w:hAnsi="Arial" w:cs="Arial"/>
          <w:color w:val="000000"/>
          <w:sz w:val="24"/>
          <w:szCs w:val="24"/>
        </w:rPr>
        <w:t>Sale of drugs.</w:t>
      </w:r>
    </w:p>
    <w:p w:rsidR="00FF679E" w:rsidRPr="00C066C2" w:rsidRDefault="00FF679E" w:rsidP="006F1F9F">
      <w:pPr>
        <w:pStyle w:val="ListParagraph"/>
        <w:numPr>
          <w:ilvl w:val="1"/>
          <w:numId w:val="17"/>
        </w:numPr>
        <w:rPr>
          <w:rFonts w:ascii="Times New Roman" w:eastAsia="Times New Roman" w:hAnsi="Times New Roman" w:cs="Times New Roman"/>
          <w:sz w:val="24"/>
          <w:szCs w:val="24"/>
        </w:rPr>
      </w:pPr>
      <w:r w:rsidRPr="00C066C2">
        <w:rPr>
          <w:rFonts w:ascii="Arial" w:eastAsia="Times New Roman" w:hAnsi="Arial" w:cs="Arial"/>
          <w:color w:val="000000"/>
          <w:sz w:val="24"/>
          <w:szCs w:val="24"/>
        </w:rPr>
        <w:t>Committing or attempting to commit sexual assault or battery</w:t>
      </w:r>
      <w:r w:rsidR="00C066C2" w:rsidRPr="00C066C2">
        <w:rPr>
          <w:rFonts w:ascii="Arial" w:eastAsia="Times New Roman" w:hAnsi="Arial" w:cs="Arial"/>
          <w:color w:val="000000"/>
          <w:sz w:val="24"/>
          <w:szCs w:val="24"/>
        </w:rPr>
        <w:t xml:space="preserve">.  </w:t>
      </w:r>
    </w:p>
    <w:p w:rsidR="00133407" w:rsidRDefault="00133407">
      <w:pPr>
        <w:rPr>
          <w:rFonts w:ascii="Times New Roman" w:eastAsia="Times New Roman" w:hAnsi="Times New Roman" w:cs="Times New Roman"/>
          <w:b/>
          <w:bCs/>
          <w:sz w:val="27"/>
          <w:szCs w:val="27"/>
        </w:rPr>
      </w:pPr>
      <w:bookmarkStart w:id="45" w:name="_Toc424751147"/>
      <w:r>
        <w:br w:type="page"/>
      </w:r>
    </w:p>
    <w:p w:rsidR="00FF679E" w:rsidRPr="00C066C2" w:rsidRDefault="00FF679E" w:rsidP="0062707F">
      <w:pPr>
        <w:pStyle w:val="Heading3"/>
      </w:pPr>
      <w:r w:rsidRPr="00C066C2">
        <w:t>Due Process</w:t>
      </w:r>
      <w:bookmarkEnd w:id="45"/>
    </w:p>
    <w:p w:rsidR="00FF679E" w:rsidRDefault="00FF679E" w:rsidP="00C066C2">
      <w:pPr>
        <w:rPr>
          <w:rFonts w:ascii="Arial" w:eastAsia="Times New Roman" w:hAnsi="Arial" w:cs="Arial"/>
          <w:color w:val="000000"/>
          <w:sz w:val="24"/>
          <w:szCs w:val="24"/>
        </w:rPr>
      </w:pPr>
      <w:r w:rsidRPr="00C066C2">
        <w:rPr>
          <w:rFonts w:ascii="Arial" w:eastAsia="Times New Roman" w:hAnsi="Arial" w:cs="Arial"/>
          <w:color w:val="000000"/>
          <w:sz w:val="24"/>
          <w:szCs w:val="24"/>
        </w:rPr>
        <w:t xml:space="preserve">Below is a summary of the steps that may be taken prior to a recommendation for </w:t>
      </w:r>
      <w:r w:rsidR="00133407">
        <w:rPr>
          <w:rFonts w:ascii="Arial" w:eastAsia="Times New Roman" w:hAnsi="Arial" w:cs="Arial"/>
          <w:color w:val="000000"/>
          <w:sz w:val="24"/>
          <w:szCs w:val="24"/>
        </w:rPr>
        <w:t xml:space="preserve">suspension or </w:t>
      </w:r>
      <w:r w:rsidRPr="00C066C2">
        <w:rPr>
          <w:rFonts w:ascii="Arial" w:eastAsia="Times New Roman" w:hAnsi="Arial" w:cs="Arial"/>
          <w:color w:val="000000"/>
          <w:sz w:val="24"/>
          <w:szCs w:val="24"/>
        </w:rPr>
        <w:t>expulsion:</w:t>
      </w:r>
    </w:p>
    <w:p w:rsidR="00133407" w:rsidRPr="00133407" w:rsidRDefault="00133407" w:rsidP="00C066C2">
      <w:pPr>
        <w:rPr>
          <w:rFonts w:ascii="Times New Roman" w:eastAsia="Times New Roman" w:hAnsi="Times New Roman" w:cs="Times New Roman"/>
          <w:b/>
          <w:sz w:val="24"/>
          <w:szCs w:val="24"/>
        </w:rPr>
      </w:pPr>
      <w:r w:rsidRPr="00133407">
        <w:rPr>
          <w:rFonts w:ascii="Arial" w:eastAsia="Times New Roman" w:hAnsi="Arial" w:cs="Arial"/>
          <w:b/>
          <w:color w:val="000000"/>
          <w:sz w:val="24"/>
          <w:szCs w:val="24"/>
        </w:rPr>
        <w:t>Referral process initiated</w:t>
      </w:r>
    </w:p>
    <w:p w:rsidR="00FF679E" w:rsidRPr="00C066C2" w:rsidRDefault="00FF679E" w:rsidP="006F1F9F">
      <w:pPr>
        <w:pStyle w:val="ListParagraph"/>
        <w:numPr>
          <w:ilvl w:val="0"/>
          <w:numId w:val="19"/>
        </w:numPr>
        <w:rPr>
          <w:rFonts w:ascii="Times New Roman" w:eastAsia="Times New Roman" w:hAnsi="Times New Roman" w:cs="Times New Roman"/>
          <w:sz w:val="24"/>
          <w:szCs w:val="24"/>
        </w:rPr>
      </w:pPr>
      <w:r w:rsidRPr="00C066C2">
        <w:rPr>
          <w:rFonts w:ascii="Arial" w:eastAsia="Times New Roman" w:hAnsi="Arial" w:cs="Arial"/>
          <w:color w:val="000000"/>
          <w:sz w:val="24"/>
          <w:szCs w:val="24"/>
          <w:u w:val="single"/>
        </w:rPr>
        <w:t>First referral</w:t>
      </w:r>
      <w:r w:rsidRPr="00C066C2">
        <w:rPr>
          <w:rFonts w:ascii="Arial" w:eastAsia="Times New Roman" w:hAnsi="Arial" w:cs="Arial"/>
          <w:color w:val="000000"/>
          <w:sz w:val="24"/>
          <w:szCs w:val="24"/>
        </w:rPr>
        <w:t>:  Phone call to parent</w:t>
      </w:r>
    </w:p>
    <w:p w:rsidR="00FF679E" w:rsidRPr="00C066C2" w:rsidRDefault="00FF679E" w:rsidP="006F1F9F">
      <w:pPr>
        <w:pStyle w:val="ListParagraph"/>
        <w:numPr>
          <w:ilvl w:val="0"/>
          <w:numId w:val="19"/>
        </w:numPr>
        <w:rPr>
          <w:rFonts w:ascii="Times New Roman" w:eastAsia="Times New Roman" w:hAnsi="Times New Roman" w:cs="Times New Roman"/>
          <w:sz w:val="24"/>
          <w:szCs w:val="24"/>
        </w:rPr>
      </w:pPr>
      <w:r w:rsidRPr="00C066C2">
        <w:rPr>
          <w:rFonts w:ascii="Arial" w:eastAsia="Times New Roman" w:hAnsi="Arial" w:cs="Arial"/>
          <w:color w:val="000000"/>
          <w:sz w:val="24"/>
          <w:szCs w:val="24"/>
          <w:u w:val="single"/>
        </w:rPr>
        <w:t>Second referral</w:t>
      </w:r>
      <w:r w:rsidRPr="00C066C2">
        <w:rPr>
          <w:rFonts w:ascii="Arial" w:eastAsia="Times New Roman" w:hAnsi="Arial" w:cs="Arial"/>
          <w:color w:val="000000"/>
          <w:sz w:val="24"/>
          <w:szCs w:val="24"/>
        </w:rPr>
        <w:t>: Phone call and parent-teacher conference</w:t>
      </w:r>
    </w:p>
    <w:p w:rsidR="00FF679E" w:rsidRPr="00133407" w:rsidRDefault="00FF679E" w:rsidP="006F1F9F">
      <w:pPr>
        <w:pStyle w:val="ListParagraph"/>
        <w:numPr>
          <w:ilvl w:val="0"/>
          <w:numId w:val="19"/>
        </w:numPr>
        <w:rPr>
          <w:rFonts w:ascii="Times New Roman" w:eastAsia="Times New Roman" w:hAnsi="Times New Roman" w:cs="Times New Roman"/>
          <w:sz w:val="24"/>
          <w:szCs w:val="24"/>
        </w:rPr>
      </w:pPr>
      <w:r w:rsidRPr="00AC4995">
        <w:rPr>
          <w:rFonts w:ascii="Arial" w:eastAsia="Times New Roman" w:hAnsi="Arial" w:cs="Arial"/>
          <w:color w:val="000000"/>
          <w:sz w:val="24"/>
          <w:szCs w:val="24"/>
          <w:u w:val="single"/>
        </w:rPr>
        <w:t xml:space="preserve">Third </w:t>
      </w:r>
      <w:r w:rsidRPr="00C066C2">
        <w:rPr>
          <w:rFonts w:ascii="Arial" w:eastAsia="Times New Roman" w:hAnsi="Arial" w:cs="Arial"/>
          <w:color w:val="000000"/>
          <w:sz w:val="24"/>
          <w:szCs w:val="24"/>
          <w:u w:val="single"/>
        </w:rPr>
        <w:t>referral and suspension: P</w:t>
      </w:r>
      <w:r w:rsidRPr="00C066C2">
        <w:rPr>
          <w:rFonts w:ascii="Arial" w:eastAsia="Times New Roman" w:hAnsi="Arial" w:cs="Arial"/>
          <w:color w:val="000000"/>
          <w:sz w:val="24"/>
          <w:szCs w:val="24"/>
        </w:rPr>
        <w:t>hone call home and SST meeting is scheduled</w:t>
      </w:r>
    </w:p>
    <w:p w:rsidR="00133407" w:rsidRPr="00133407" w:rsidRDefault="00133407" w:rsidP="00133407">
      <w:pPr>
        <w:pStyle w:val="ListParagraph"/>
        <w:ind w:left="360"/>
        <w:rPr>
          <w:rFonts w:ascii="Times New Roman" w:eastAsia="Times New Roman" w:hAnsi="Times New Roman" w:cs="Times New Roman"/>
          <w:sz w:val="24"/>
          <w:szCs w:val="24"/>
        </w:rPr>
      </w:pPr>
    </w:p>
    <w:p w:rsidR="00133407" w:rsidRPr="00133407" w:rsidRDefault="00133407" w:rsidP="00133407">
      <w:pPr>
        <w:pStyle w:val="ListParagraph"/>
        <w:rPr>
          <w:rFonts w:ascii="Times New Roman" w:eastAsia="Times New Roman" w:hAnsi="Times New Roman" w:cs="Times New Roman"/>
          <w:b/>
          <w:sz w:val="24"/>
          <w:szCs w:val="24"/>
        </w:rPr>
      </w:pPr>
      <w:r w:rsidRPr="00133407">
        <w:rPr>
          <w:rFonts w:ascii="Arial" w:eastAsia="Times New Roman" w:hAnsi="Arial" w:cs="Arial"/>
          <w:b/>
          <w:color w:val="000000"/>
          <w:sz w:val="24"/>
          <w:szCs w:val="24"/>
        </w:rPr>
        <w:t xml:space="preserve">Student Success Team (SST) Meeting Initiated </w:t>
      </w:r>
    </w:p>
    <w:p w:rsidR="00133407" w:rsidRDefault="00FF679E" w:rsidP="00133407">
      <w:pPr>
        <w:pStyle w:val="ListParagraph"/>
        <w:ind w:left="1080"/>
        <w:rPr>
          <w:rFonts w:ascii="Arial" w:eastAsia="Times New Roman" w:hAnsi="Arial" w:cs="Arial"/>
          <w:color w:val="000000"/>
          <w:sz w:val="24"/>
          <w:szCs w:val="24"/>
        </w:rPr>
      </w:pPr>
      <w:r w:rsidRPr="00C066C2">
        <w:rPr>
          <w:rFonts w:ascii="Arial" w:eastAsia="Times New Roman" w:hAnsi="Arial" w:cs="Arial"/>
          <w:color w:val="000000"/>
          <w:sz w:val="24"/>
          <w:szCs w:val="24"/>
          <w:u w:val="single"/>
        </w:rPr>
        <w:t>At SST Meeting</w:t>
      </w:r>
      <w:r w:rsidRPr="00C066C2">
        <w:rPr>
          <w:rFonts w:ascii="Arial" w:eastAsia="Times New Roman" w:hAnsi="Arial" w:cs="Arial"/>
          <w:color w:val="000000"/>
          <w:sz w:val="24"/>
          <w:szCs w:val="24"/>
        </w:rPr>
        <w:t>: Parents will be notified in writing that a 3</w:t>
      </w:r>
      <w:r w:rsidRPr="00C066C2">
        <w:rPr>
          <w:rFonts w:ascii="Arial" w:eastAsia="Times New Roman" w:hAnsi="Arial" w:cs="Arial"/>
          <w:color w:val="000000"/>
          <w:sz w:val="15"/>
          <w:szCs w:val="15"/>
          <w:vertAlign w:val="superscript"/>
        </w:rPr>
        <w:t>rd</w:t>
      </w:r>
      <w:r w:rsidRPr="00C066C2">
        <w:rPr>
          <w:rFonts w:ascii="Arial" w:eastAsia="Times New Roman" w:hAnsi="Arial" w:cs="Arial"/>
          <w:color w:val="000000"/>
          <w:sz w:val="24"/>
          <w:szCs w:val="24"/>
        </w:rPr>
        <w:t xml:space="preserve"> suspension may result in</w:t>
      </w:r>
      <w:r w:rsidR="00133407">
        <w:rPr>
          <w:rFonts w:ascii="Arial" w:eastAsia="Times New Roman" w:hAnsi="Arial" w:cs="Arial"/>
          <w:color w:val="000000"/>
          <w:sz w:val="24"/>
          <w:szCs w:val="24"/>
        </w:rPr>
        <w:t xml:space="preserve"> a recommendation for expulsion</w:t>
      </w:r>
    </w:p>
    <w:p w:rsidR="00133407" w:rsidRPr="00133407" w:rsidRDefault="00133407" w:rsidP="00133407">
      <w:pPr>
        <w:pStyle w:val="ListParagraph"/>
        <w:ind w:left="1080"/>
        <w:rPr>
          <w:rFonts w:ascii="Times New Roman" w:eastAsia="Times New Roman" w:hAnsi="Times New Roman" w:cs="Times New Roman"/>
          <w:sz w:val="24"/>
          <w:szCs w:val="24"/>
        </w:rPr>
      </w:pPr>
    </w:p>
    <w:p w:rsidR="00133407" w:rsidRPr="00133407" w:rsidRDefault="00133407" w:rsidP="00133407">
      <w:pPr>
        <w:pStyle w:val="ListParagraph"/>
        <w:rPr>
          <w:rFonts w:ascii="Times New Roman" w:eastAsia="Times New Roman" w:hAnsi="Times New Roman" w:cs="Times New Roman"/>
          <w:b/>
          <w:sz w:val="24"/>
          <w:szCs w:val="24"/>
        </w:rPr>
      </w:pPr>
      <w:r w:rsidRPr="00133407">
        <w:rPr>
          <w:rFonts w:ascii="Arial" w:eastAsia="Times New Roman" w:hAnsi="Arial" w:cs="Arial"/>
          <w:b/>
          <w:color w:val="000000"/>
          <w:sz w:val="24"/>
          <w:szCs w:val="24"/>
        </w:rPr>
        <w:t>Continuation of Referral process</w:t>
      </w:r>
    </w:p>
    <w:p w:rsidR="00FF679E" w:rsidRPr="00C066C2" w:rsidRDefault="00FF679E" w:rsidP="006F1F9F">
      <w:pPr>
        <w:pStyle w:val="ListParagraph"/>
        <w:numPr>
          <w:ilvl w:val="0"/>
          <w:numId w:val="19"/>
        </w:numPr>
        <w:rPr>
          <w:rFonts w:ascii="Times New Roman" w:eastAsia="Times New Roman" w:hAnsi="Times New Roman" w:cs="Times New Roman"/>
          <w:sz w:val="24"/>
          <w:szCs w:val="24"/>
        </w:rPr>
      </w:pPr>
      <w:r w:rsidRPr="00C066C2">
        <w:rPr>
          <w:rFonts w:ascii="Arial" w:eastAsia="Times New Roman" w:hAnsi="Arial" w:cs="Arial"/>
          <w:color w:val="000000"/>
          <w:sz w:val="24"/>
          <w:szCs w:val="24"/>
          <w:u w:val="single"/>
        </w:rPr>
        <w:t>Fourth referral</w:t>
      </w:r>
      <w:r w:rsidRPr="00C066C2">
        <w:rPr>
          <w:rFonts w:ascii="Arial" w:eastAsia="Times New Roman" w:hAnsi="Arial" w:cs="Arial"/>
          <w:color w:val="000000"/>
          <w:sz w:val="24"/>
          <w:szCs w:val="24"/>
        </w:rPr>
        <w:t>: Phone call home</w:t>
      </w:r>
    </w:p>
    <w:p w:rsidR="00FF679E" w:rsidRPr="00C066C2" w:rsidRDefault="00FF679E" w:rsidP="006F1F9F">
      <w:pPr>
        <w:pStyle w:val="ListParagraph"/>
        <w:numPr>
          <w:ilvl w:val="0"/>
          <w:numId w:val="19"/>
        </w:numPr>
        <w:rPr>
          <w:rFonts w:ascii="Times New Roman" w:eastAsia="Times New Roman" w:hAnsi="Times New Roman" w:cs="Times New Roman"/>
          <w:sz w:val="24"/>
          <w:szCs w:val="24"/>
        </w:rPr>
      </w:pPr>
      <w:r w:rsidRPr="00C066C2">
        <w:rPr>
          <w:rFonts w:ascii="Arial" w:eastAsia="Times New Roman" w:hAnsi="Arial" w:cs="Arial"/>
          <w:color w:val="000000"/>
          <w:sz w:val="24"/>
          <w:szCs w:val="24"/>
          <w:u w:val="single"/>
        </w:rPr>
        <w:t>Fifth referral</w:t>
      </w:r>
      <w:r w:rsidRPr="00C066C2">
        <w:rPr>
          <w:rFonts w:ascii="Arial" w:eastAsia="Times New Roman" w:hAnsi="Arial" w:cs="Arial"/>
          <w:color w:val="000000"/>
          <w:sz w:val="24"/>
          <w:szCs w:val="24"/>
        </w:rPr>
        <w:t>: Phone call and parent-teacher conference</w:t>
      </w:r>
    </w:p>
    <w:p w:rsidR="00FF679E" w:rsidRPr="00133407" w:rsidRDefault="00FF679E" w:rsidP="006F1F9F">
      <w:pPr>
        <w:pStyle w:val="ListParagraph"/>
        <w:numPr>
          <w:ilvl w:val="0"/>
          <w:numId w:val="19"/>
        </w:numPr>
        <w:rPr>
          <w:rFonts w:ascii="Times New Roman" w:eastAsia="Times New Roman" w:hAnsi="Times New Roman" w:cs="Times New Roman"/>
          <w:sz w:val="24"/>
          <w:szCs w:val="24"/>
        </w:rPr>
      </w:pPr>
      <w:r w:rsidRPr="00C066C2">
        <w:rPr>
          <w:rFonts w:ascii="Arial" w:eastAsia="Times New Roman" w:hAnsi="Arial" w:cs="Arial"/>
          <w:color w:val="000000"/>
          <w:sz w:val="24"/>
          <w:szCs w:val="24"/>
          <w:u w:val="single"/>
        </w:rPr>
        <w:t>Sixth referral and suspension</w:t>
      </w:r>
      <w:r w:rsidRPr="00C066C2">
        <w:rPr>
          <w:rFonts w:ascii="Arial" w:eastAsia="Times New Roman" w:hAnsi="Arial" w:cs="Arial"/>
          <w:color w:val="000000"/>
          <w:sz w:val="24"/>
          <w:szCs w:val="24"/>
        </w:rPr>
        <w:t>:  Phone call home</w:t>
      </w:r>
      <w:r w:rsidR="00C066C2" w:rsidRPr="00C066C2">
        <w:rPr>
          <w:rFonts w:ascii="Arial" w:eastAsia="Times New Roman" w:hAnsi="Arial" w:cs="Arial"/>
          <w:color w:val="000000"/>
          <w:sz w:val="24"/>
          <w:szCs w:val="24"/>
        </w:rPr>
        <w:t xml:space="preserve">.  </w:t>
      </w:r>
      <w:r w:rsidRPr="00C066C2">
        <w:rPr>
          <w:rFonts w:ascii="Arial" w:eastAsia="Times New Roman" w:hAnsi="Arial" w:cs="Arial"/>
          <w:color w:val="000000"/>
          <w:sz w:val="24"/>
          <w:szCs w:val="24"/>
        </w:rPr>
        <w:t>SST follow-up meeting is scheduled</w:t>
      </w:r>
    </w:p>
    <w:p w:rsidR="00133407" w:rsidRPr="00133407" w:rsidRDefault="00133407" w:rsidP="00133407">
      <w:pPr>
        <w:pStyle w:val="ListParagraph"/>
        <w:ind w:left="360"/>
        <w:rPr>
          <w:rFonts w:ascii="Times New Roman" w:eastAsia="Times New Roman" w:hAnsi="Times New Roman" w:cs="Times New Roman"/>
          <w:sz w:val="24"/>
          <w:szCs w:val="24"/>
        </w:rPr>
      </w:pPr>
    </w:p>
    <w:p w:rsidR="00133407" w:rsidRPr="00C066C2" w:rsidRDefault="00133407" w:rsidP="00133407">
      <w:pPr>
        <w:pStyle w:val="ListParagraph"/>
        <w:rPr>
          <w:rFonts w:ascii="Times New Roman" w:eastAsia="Times New Roman" w:hAnsi="Times New Roman" w:cs="Times New Roman"/>
          <w:sz w:val="24"/>
          <w:szCs w:val="24"/>
        </w:rPr>
      </w:pPr>
      <w:r w:rsidRPr="00133407">
        <w:rPr>
          <w:rFonts w:ascii="Arial" w:eastAsia="Times New Roman" w:hAnsi="Arial" w:cs="Arial"/>
          <w:b/>
          <w:color w:val="000000"/>
          <w:sz w:val="24"/>
          <w:szCs w:val="24"/>
        </w:rPr>
        <w:t>Student Success Team (SST) Meeting</w:t>
      </w:r>
    </w:p>
    <w:p w:rsidR="00133407" w:rsidRDefault="00FF679E" w:rsidP="00133407">
      <w:pPr>
        <w:pStyle w:val="ListParagraph"/>
        <w:ind w:left="1080"/>
        <w:rPr>
          <w:rFonts w:ascii="Arial" w:eastAsia="Times New Roman" w:hAnsi="Arial" w:cs="Arial"/>
          <w:color w:val="000000"/>
          <w:sz w:val="24"/>
          <w:szCs w:val="24"/>
        </w:rPr>
      </w:pPr>
      <w:r w:rsidRPr="00C066C2">
        <w:rPr>
          <w:rFonts w:ascii="Arial" w:eastAsia="Times New Roman" w:hAnsi="Arial" w:cs="Arial"/>
          <w:color w:val="000000"/>
          <w:sz w:val="24"/>
          <w:szCs w:val="24"/>
          <w:u w:val="single"/>
        </w:rPr>
        <w:t>At SST Meeting</w:t>
      </w:r>
      <w:r w:rsidRPr="00C066C2">
        <w:rPr>
          <w:rFonts w:ascii="Arial" w:eastAsia="Times New Roman" w:hAnsi="Arial" w:cs="Arial"/>
          <w:color w:val="000000"/>
          <w:sz w:val="24"/>
          <w:szCs w:val="24"/>
        </w:rPr>
        <w:t>: Parents will be notified in writing that a 3rd Suspension may result in a recommendation for expulsion.</w:t>
      </w:r>
    </w:p>
    <w:p w:rsidR="00133407" w:rsidRDefault="00133407" w:rsidP="00133407">
      <w:pPr>
        <w:pStyle w:val="ListParagraph"/>
        <w:ind w:left="1080"/>
        <w:rPr>
          <w:rFonts w:ascii="Times New Roman" w:eastAsia="Times New Roman" w:hAnsi="Times New Roman" w:cs="Times New Roman"/>
          <w:sz w:val="24"/>
          <w:szCs w:val="24"/>
        </w:rPr>
      </w:pPr>
    </w:p>
    <w:p w:rsidR="00133407" w:rsidRPr="00133407" w:rsidRDefault="00133407" w:rsidP="00133407">
      <w:pPr>
        <w:pStyle w:val="ListParagraph"/>
        <w:rPr>
          <w:rFonts w:ascii="Times New Roman" w:eastAsia="Times New Roman" w:hAnsi="Times New Roman" w:cs="Times New Roman"/>
          <w:b/>
          <w:sz w:val="24"/>
          <w:szCs w:val="24"/>
        </w:rPr>
      </w:pPr>
      <w:r w:rsidRPr="00133407">
        <w:rPr>
          <w:rFonts w:ascii="Arial" w:eastAsia="Times New Roman" w:hAnsi="Arial" w:cs="Arial"/>
          <w:b/>
          <w:color w:val="000000"/>
          <w:sz w:val="24"/>
          <w:szCs w:val="24"/>
        </w:rPr>
        <w:t>Continuation of Referral process</w:t>
      </w:r>
    </w:p>
    <w:p w:rsidR="00FF679E" w:rsidRPr="00C066C2" w:rsidRDefault="00FF679E" w:rsidP="006F1F9F">
      <w:pPr>
        <w:pStyle w:val="ListParagraph"/>
        <w:numPr>
          <w:ilvl w:val="0"/>
          <w:numId w:val="19"/>
        </w:numPr>
        <w:rPr>
          <w:rFonts w:ascii="Times New Roman" w:eastAsia="Times New Roman" w:hAnsi="Times New Roman" w:cs="Times New Roman"/>
          <w:sz w:val="24"/>
          <w:szCs w:val="24"/>
        </w:rPr>
      </w:pPr>
      <w:r w:rsidRPr="00C066C2">
        <w:rPr>
          <w:rFonts w:ascii="Arial" w:eastAsia="Times New Roman" w:hAnsi="Arial" w:cs="Arial"/>
          <w:color w:val="000000"/>
          <w:sz w:val="24"/>
          <w:szCs w:val="24"/>
          <w:u w:val="single"/>
        </w:rPr>
        <w:t>Seventh referral</w:t>
      </w:r>
      <w:r w:rsidRPr="00C066C2">
        <w:rPr>
          <w:rFonts w:ascii="Arial" w:eastAsia="Times New Roman" w:hAnsi="Arial" w:cs="Arial"/>
          <w:color w:val="000000"/>
          <w:sz w:val="24"/>
          <w:szCs w:val="24"/>
        </w:rPr>
        <w:t>: Phone call home.</w:t>
      </w:r>
    </w:p>
    <w:p w:rsidR="00FF679E" w:rsidRPr="00C066C2" w:rsidRDefault="00FF679E" w:rsidP="006F1F9F">
      <w:pPr>
        <w:pStyle w:val="ListParagraph"/>
        <w:numPr>
          <w:ilvl w:val="0"/>
          <w:numId w:val="19"/>
        </w:numPr>
        <w:rPr>
          <w:rFonts w:ascii="Times New Roman" w:eastAsia="Times New Roman" w:hAnsi="Times New Roman" w:cs="Times New Roman"/>
          <w:sz w:val="24"/>
          <w:szCs w:val="24"/>
        </w:rPr>
      </w:pPr>
      <w:r w:rsidRPr="00C066C2">
        <w:rPr>
          <w:rFonts w:ascii="Arial" w:eastAsia="Times New Roman" w:hAnsi="Arial" w:cs="Arial"/>
          <w:color w:val="000000"/>
          <w:sz w:val="24"/>
          <w:szCs w:val="24"/>
          <w:u w:val="single"/>
        </w:rPr>
        <w:t>Eighth referral</w:t>
      </w:r>
      <w:r w:rsidRPr="00C066C2">
        <w:rPr>
          <w:rFonts w:ascii="Arial" w:eastAsia="Times New Roman" w:hAnsi="Arial" w:cs="Arial"/>
          <w:color w:val="000000"/>
          <w:sz w:val="24"/>
          <w:szCs w:val="24"/>
        </w:rPr>
        <w:t>: Phone call home and parent-teacher conference</w:t>
      </w:r>
    </w:p>
    <w:p w:rsidR="00FF679E" w:rsidRPr="00C066C2" w:rsidRDefault="00FF679E" w:rsidP="006F1F9F">
      <w:pPr>
        <w:pStyle w:val="ListParagraph"/>
        <w:numPr>
          <w:ilvl w:val="0"/>
          <w:numId w:val="19"/>
        </w:numPr>
        <w:rPr>
          <w:rFonts w:ascii="Times New Roman" w:eastAsia="Times New Roman" w:hAnsi="Times New Roman" w:cs="Times New Roman"/>
          <w:sz w:val="24"/>
          <w:szCs w:val="24"/>
        </w:rPr>
      </w:pPr>
      <w:r w:rsidRPr="00C066C2">
        <w:rPr>
          <w:rFonts w:ascii="Arial" w:eastAsia="Times New Roman" w:hAnsi="Arial" w:cs="Arial"/>
          <w:color w:val="000000"/>
          <w:sz w:val="24"/>
          <w:szCs w:val="24"/>
          <w:u w:val="single"/>
        </w:rPr>
        <w:t>Ninth referral and/or 3rd suspension</w:t>
      </w:r>
      <w:r w:rsidRPr="00C066C2">
        <w:rPr>
          <w:rFonts w:ascii="Arial" w:eastAsia="Times New Roman" w:hAnsi="Arial" w:cs="Arial"/>
          <w:color w:val="000000"/>
          <w:sz w:val="24"/>
          <w:szCs w:val="24"/>
        </w:rPr>
        <w:t>: Recommendation for expulsion</w:t>
      </w:r>
    </w:p>
    <w:p w:rsidR="00FF679E" w:rsidRPr="00FF679E" w:rsidRDefault="00FF679E" w:rsidP="0062707F">
      <w:pPr>
        <w:pStyle w:val="Heading3"/>
      </w:pPr>
      <w:bookmarkStart w:id="46" w:name="_Toc424751148"/>
      <w:r w:rsidRPr="00FF679E">
        <w:t>Hallway Behavior:</w:t>
      </w:r>
      <w:bookmarkEnd w:id="46"/>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While school is in session, children will walk silently in the hallways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Children will stay to the right of the hall or stairway and be certain to walk down the stairs (no jumping allowed).</w:t>
      </w:r>
    </w:p>
    <w:p w:rsidR="00FF679E" w:rsidRPr="00FF679E" w:rsidRDefault="00FF679E" w:rsidP="0062707F">
      <w:pPr>
        <w:pStyle w:val="Heading3"/>
      </w:pPr>
      <w:bookmarkStart w:id="47" w:name="_Toc424751149"/>
      <w:r w:rsidRPr="00FF679E">
        <w:t>Bathroom Behavior:</w:t>
      </w:r>
      <w:bookmarkEnd w:id="47"/>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Children are in the bathroom to go to the bathroom and/ or wash their hands only.  They will use the bathroom silently (as there are classes right outside the bathroom with open doors).  Children are expected to return to their classroom directly after washing their hands.</w:t>
      </w:r>
    </w:p>
    <w:p w:rsidR="00FF679E" w:rsidRPr="00FF679E" w:rsidRDefault="00FF679E" w:rsidP="0062707F">
      <w:pPr>
        <w:pStyle w:val="Heading3"/>
      </w:pPr>
      <w:bookmarkStart w:id="48" w:name="_Toc424751150"/>
      <w:r w:rsidRPr="00FF679E">
        <w:t>Yard Behavior:</w:t>
      </w:r>
      <w:bookmarkEnd w:id="48"/>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On the yard, children are to keep their hands and feet to themselves.  Tag is okay, but only appropriately.  They must use talking voices only (no screaming).  Children must be in eyesight of adults and only on the correct part of the yard. </w:t>
      </w:r>
    </w:p>
    <w:p w:rsidR="00FF679E" w:rsidRPr="00FF679E" w:rsidRDefault="00FF679E" w:rsidP="0062707F">
      <w:pPr>
        <w:pStyle w:val="Heading3"/>
      </w:pPr>
      <w:bookmarkStart w:id="49" w:name="_Toc424751151"/>
      <w:r w:rsidRPr="00FF679E">
        <w:t>Expectations of Teachers:</w:t>
      </w:r>
      <w:bookmarkEnd w:id="49"/>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w:t>
      </w:r>
      <w:r w:rsidRPr="00FF679E">
        <w:rPr>
          <w:rFonts w:ascii="Times New Roman" w:eastAsia="Times New Roman" w:hAnsi="Times New Roman" w:cs="Times New Roman"/>
          <w:color w:val="000000"/>
          <w:sz w:val="14"/>
          <w:szCs w:val="14"/>
        </w:rPr>
        <w:t xml:space="preserve">        </w:t>
      </w:r>
      <w:r w:rsidRPr="00FF679E">
        <w:rPr>
          <w:rFonts w:ascii="Arial" w:eastAsia="Times New Roman" w:hAnsi="Arial" w:cs="Arial"/>
          <w:color w:val="000000"/>
          <w:sz w:val="23"/>
          <w:szCs w:val="23"/>
        </w:rPr>
        <w:t>Help the children – tend to injury, mediate conflict (after child has time to cool off)</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w:t>
      </w:r>
      <w:r w:rsidRPr="00FF679E">
        <w:rPr>
          <w:rFonts w:ascii="Times New Roman" w:eastAsia="Times New Roman" w:hAnsi="Times New Roman" w:cs="Times New Roman"/>
          <w:color w:val="000000"/>
          <w:sz w:val="14"/>
          <w:szCs w:val="14"/>
        </w:rPr>
        <w:t xml:space="preserve">        </w:t>
      </w:r>
      <w:r w:rsidRPr="00FF679E">
        <w:rPr>
          <w:rFonts w:ascii="Arial" w:eastAsia="Times New Roman" w:hAnsi="Arial" w:cs="Arial"/>
          <w:color w:val="000000"/>
          <w:sz w:val="23"/>
          <w:szCs w:val="23"/>
        </w:rPr>
        <w:t>Find out what happened/ talk to other children or witnesses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w:t>
      </w:r>
      <w:r w:rsidRPr="00FF679E">
        <w:rPr>
          <w:rFonts w:ascii="Times New Roman" w:eastAsia="Times New Roman" w:hAnsi="Times New Roman" w:cs="Times New Roman"/>
          <w:color w:val="000000"/>
          <w:sz w:val="14"/>
          <w:szCs w:val="14"/>
        </w:rPr>
        <w:t xml:space="preserve">        </w:t>
      </w:r>
      <w:r w:rsidRPr="00FF679E">
        <w:rPr>
          <w:rFonts w:ascii="Arial" w:eastAsia="Times New Roman" w:hAnsi="Arial" w:cs="Arial"/>
          <w:color w:val="000000"/>
          <w:sz w:val="23"/>
          <w:szCs w:val="23"/>
        </w:rPr>
        <w:t>Call parent/guardian when appropriate</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w:t>
      </w:r>
      <w:r w:rsidRPr="00FF679E">
        <w:rPr>
          <w:rFonts w:ascii="Times New Roman" w:eastAsia="Times New Roman" w:hAnsi="Times New Roman" w:cs="Times New Roman"/>
          <w:color w:val="000000"/>
          <w:sz w:val="14"/>
          <w:szCs w:val="14"/>
        </w:rPr>
        <w:t xml:space="preserve">        </w:t>
      </w:r>
      <w:r w:rsidRPr="00FF679E">
        <w:rPr>
          <w:rFonts w:ascii="Arial" w:eastAsia="Times New Roman" w:hAnsi="Arial" w:cs="Arial"/>
          <w:color w:val="000000"/>
          <w:sz w:val="23"/>
          <w:szCs w:val="23"/>
        </w:rPr>
        <w:t>File incident report</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w:t>
      </w:r>
      <w:r w:rsidRPr="00FF679E">
        <w:rPr>
          <w:rFonts w:ascii="Times New Roman" w:eastAsia="Times New Roman" w:hAnsi="Times New Roman" w:cs="Times New Roman"/>
          <w:color w:val="000000"/>
          <w:sz w:val="14"/>
          <w:szCs w:val="14"/>
        </w:rPr>
        <w:t xml:space="preserve">        </w:t>
      </w:r>
      <w:r w:rsidRPr="00FF679E">
        <w:rPr>
          <w:rFonts w:ascii="Arial" w:eastAsia="Times New Roman" w:hAnsi="Arial" w:cs="Arial"/>
          <w:color w:val="000000"/>
          <w:sz w:val="23"/>
          <w:szCs w:val="23"/>
        </w:rPr>
        <w:t>Alert the classroom teacher of the incident</w:t>
      </w:r>
    </w:p>
    <w:p w:rsidR="00B274C6" w:rsidRPr="00133407" w:rsidRDefault="00FF679E" w:rsidP="00133407">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w:t>
      </w:r>
      <w:r w:rsidRPr="00FF679E">
        <w:rPr>
          <w:rFonts w:ascii="Times New Roman" w:eastAsia="Times New Roman" w:hAnsi="Times New Roman" w:cs="Times New Roman"/>
          <w:color w:val="000000"/>
          <w:sz w:val="14"/>
          <w:szCs w:val="14"/>
        </w:rPr>
        <w:t xml:space="preserve">        </w:t>
      </w:r>
      <w:r w:rsidRPr="00FF679E">
        <w:rPr>
          <w:rFonts w:ascii="Arial" w:eastAsia="Times New Roman" w:hAnsi="Arial" w:cs="Arial"/>
          <w:color w:val="000000"/>
          <w:sz w:val="23"/>
          <w:szCs w:val="23"/>
        </w:rPr>
        <w:t>Follow-up with children and parents (set up meeting if needed)/ check back</w:t>
      </w:r>
      <w:r w:rsidR="00B274C6">
        <w:rPr>
          <w:rFonts w:ascii="Arial" w:eastAsia="Times New Roman" w:hAnsi="Arial" w:cs="Arial"/>
          <w:color w:val="000000"/>
          <w:kern w:val="36"/>
          <w:sz w:val="47"/>
          <w:szCs w:val="47"/>
        </w:rPr>
        <w:br w:type="page"/>
      </w:r>
    </w:p>
    <w:p w:rsidR="00FF679E" w:rsidRPr="00FF679E" w:rsidRDefault="00FF679E" w:rsidP="0062707F">
      <w:pPr>
        <w:pStyle w:val="Heading1"/>
      </w:pPr>
      <w:bookmarkStart w:id="50" w:name="_Toc424751152"/>
      <w:r w:rsidRPr="00FF679E">
        <w:t>Student Suspension and Expulsion:</w:t>
      </w:r>
      <w:bookmarkEnd w:id="50"/>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Community School recognizes that maintaining an environment which promotes learning and protects the health, safety, and welfare of all students may require the suspension or expulsion of a student from regular classroom instruction. </w:t>
      </w:r>
      <w:r w:rsidR="00C066C2">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 xml:space="preserve">Community School policies and school site rules shall clearly identify behavior standards. </w:t>
      </w:r>
      <w:r w:rsidR="00C066C2">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 xml:space="preserve">Staff shall enforce this policy consistently and fairly amongst all students. </w:t>
      </w:r>
      <w:r w:rsidR="00C066C2">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Except in cases where suspension for a first offense is warranted in accordance with this policy, associated procedures or applicable law, suspension shall be imposed only when other means of correction fail to bring about proper conduct (which will be laid out further on.</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Expulsion is an action taken by the Administration for severe or prolonged breaches of discipline by a student or for single acts of a grave nature.  For the full policy, see Community School Bylaws on our website.</w:t>
      </w:r>
    </w:p>
    <w:p w:rsidR="00FF679E" w:rsidRPr="00FF679E" w:rsidRDefault="00FF679E" w:rsidP="0062707F">
      <w:pPr>
        <w:pStyle w:val="Heading3"/>
        <w:rPr>
          <w:sz w:val="48"/>
          <w:szCs w:val="48"/>
        </w:rPr>
      </w:pPr>
      <w:bookmarkStart w:id="51" w:name="_Toc424751153"/>
      <w:r w:rsidRPr="00FF679E">
        <w:t>Grievance Policy:</w:t>
      </w:r>
      <w:bookmarkEnd w:id="51"/>
    </w:p>
    <w:p w:rsidR="00FF679E" w:rsidRDefault="00FF679E" w:rsidP="00FF679E">
      <w:pPr>
        <w:spacing w:after="0" w:line="240" w:lineRule="auto"/>
        <w:rPr>
          <w:rFonts w:ascii="Arial" w:eastAsia="Times New Roman" w:hAnsi="Arial" w:cs="Arial"/>
          <w:color w:val="000000"/>
          <w:sz w:val="23"/>
          <w:szCs w:val="23"/>
        </w:rPr>
      </w:pPr>
      <w:r w:rsidRPr="00FF679E">
        <w:rPr>
          <w:rFonts w:ascii="Arial" w:eastAsia="Times New Roman" w:hAnsi="Arial" w:cs="Arial"/>
          <w:color w:val="000000"/>
          <w:sz w:val="23"/>
          <w:szCs w:val="23"/>
        </w:rPr>
        <w:t>Community School for Creative Education is a public charter school chartered by Alameda County</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Disputes and complaints within Community School must follow the Grievance Policy outlined in Handbook Appendix B.</w:t>
      </w:r>
    </w:p>
    <w:p w:rsidR="00306B9C" w:rsidRPr="00FF679E" w:rsidRDefault="00306B9C" w:rsidP="00FF679E">
      <w:pPr>
        <w:spacing w:after="0" w:line="240" w:lineRule="auto"/>
        <w:rPr>
          <w:rFonts w:ascii="Times New Roman" w:eastAsia="Times New Roman" w:hAnsi="Times New Roman" w:cs="Times New Roman"/>
          <w:sz w:val="24"/>
          <w:szCs w:val="24"/>
        </w:rPr>
      </w:pPr>
    </w:p>
    <w:p w:rsidR="00FF679E" w:rsidRPr="00FF679E" w:rsidRDefault="00FF679E" w:rsidP="00B14DDC">
      <w:pPr>
        <w:pStyle w:val="Heading3"/>
        <w:rPr>
          <w:sz w:val="48"/>
          <w:szCs w:val="48"/>
        </w:rPr>
      </w:pPr>
      <w:bookmarkStart w:id="52" w:name="_Toc424751154"/>
      <w:r w:rsidRPr="00FF679E">
        <w:t>Cell Phone and Electronic Equipment Policy:</w:t>
      </w:r>
      <w:bookmarkEnd w:id="52"/>
    </w:p>
    <w:p w:rsidR="00306B9C" w:rsidRPr="00B14DDC" w:rsidRDefault="00FF679E" w:rsidP="00B14DDC">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We are trying to create an e</w:t>
      </w:r>
      <w:r w:rsidR="00306B9C">
        <w:rPr>
          <w:rFonts w:ascii="Arial" w:eastAsia="Times New Roman" w:hAnsi="Arial" w:cs="Arial"/>
          <w:color w:val="000000"/>
          <w:sz w:val="23"/>
          <w:szCs w:val="23"/>
        </w:rPr>
        <w:t>nvironment that limits media,</w:t>
      </w:r>
      <w:r w:rsidRPr="00FF679E">
        <w:rPr>
          <w:rFonts w:ascii="Arial" w:eastAsia="Times New Roman" w:hAnsi="Arial" w:cs="Arial"/>
          <w:color w:val="000000"/>
          <w:sz w:val="23"/>
          <w:szCs w:val="23"/>
        </w:rPr>
        <w:t xml:space="preserve"> this includes cell phone and electronic equipment use by students</w:t>
      </w:r>
      <w:r w:rsidR="00C066C2" w:rsidRPr="00FF679E">
        <w:rPr>
          <w:rFonts w:ascii="Arial" w:eastAsia="Times New Roman" w:hAnsi="Arial" w:cs="Arial"/>
          <w:color w:val="000000"/>
          <w:sz w:val="23"/>
          <w:szCs w:val="23"/>
        </w:rPr>
        <w:t>.</w:t>
      </w:r>
      <w:r w:rsidR="00C066C2" w:rsidRPr="00FF679E">
        <w:rPr>
          <w:rFonts w:ascii="Arial" w:eastAsia="Times New Roman" w:hAnsi="Arial" w:cs="Arial"/>
          <w:b/>
          <w:bCs/>
          <w:color w:val="000000"/>
          <w:sz w:val="23"/>
          <w:szCs w:val="23"/>
        </w:rPr>
        <w:t xml:space="preserve">  </w:t>
      </w:r>
      <w:r w:rsidR="00306B9C">
        <w:rPr>
          <w:rFonts w:ascii="Arial" w:eastAsia="Times New Roman" w:hAnsi="Arial" w:cs="Arial"/>
          <w:color w:val="000000"/>
          <w:sz w:val="23"/>
          <w:szCs w:val="23"/>
        </w:rPr>
        <w:t>O</w:t>
      </w:r>
      <w:r w:rsidRPr="00FF679E">
        <w:rPr>
          <w:rFonts w:ascii="Arial" w:eastAsia="Times New Roman" w:hAnsi="Arial" w:cs="Arial"/>
          <w:color w:val="000000"/>
          <w:sz w:val="23"/>
          <w:szCs w:val="23"/>
        </w:rPr>
        <w:t xml:space="preserve">ur intent is that we </w:t>
      </w:r>
      <w:r w:rsidR="00306B9C">
        <w:rPr>
          <w:rFonts w:ascii="Arial" w:eastAsia="Times New Roman" w:hAnsi="Arial" w:cs="Arial"/>
          <w:color w:val="000000"/>
          <w:sz w:val="23"/>
          <w:szCs w:val="23"/>
        </w:rPr>
        <w:t>are</w:t>
      </w:r>
      <w:r w:rsidRPr="00FF679E">
        <w:rPr>
          <w:rFonts w:ascii="Arial" w:eastAsia="Times New Roman" w:hAnsi="Arial" w:cs="Arial"/>
          <w:color w:val="000000"/>
          <w:sz w:val="23"/>
          <w:szCs w:val="23"/>
        </w:rPr>
        <w:t xml:space="preserve"> a cell phone free campus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Students may not have cell phones, unless the student walks or takes the bus and is approved by Community School Principal</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Students who have been approved must check their cell phones in at the office upon arrival on campus and may check them out before leaving campus at the end of the school day</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Students may not use cell phones for off-campus events during school hours such as on field trips.  If a student has a cell phone at school during the day, staff may confiscate it</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Other electronic equipment such as iPods, video games, video cameras, and other electronic devices are not allowed at school.</w:t>
      </w:r>
    </w:p>
    <w:p w:rsidR="00FF679E" w:rsidRPr="00FF679E" w:rsidRDefault="00FF679E" w:rsidP="00B14DDC">
      <w:pPr>
        <w:pStyle w:val="Heading3"/>
        <w:rPr>
          <w:sz w:val="48"/>
          <w:szCs w:val="48"/>
        </w:rPr>
      </w:pPr>
      <w:bookmarkStart w:id="53" w:name="_Toc424751155"/>
      <w:r w:rsidRPr="00FF679E">
        <w:t>Meal Program:</w:t>
      </w:r>
      <w:bookmarkEnd w:id="53"/>
    </w:p>
    <w:p w:rsidR="00306B9C" w:rsidRDefault="00FF679E" w:rsidP="00133407">
      <w:pPr>
        <w:spacing w:after="0" w:line="240" w:lineRule="auto"/>
      </w:pPr>
      <w:r w:rsidRPr="00FF679E">
        <w:rPr>
          <w:rFonts w:ascii="Arial" w:eastAsia="Times New Roman" w:hAnsi="Arial" w:cs="Arial"/>
          <w:color w:val="000000"/>
          <w:sz w:val="23"/>
          <w:szCs w:val="23"/>
        </w:rPr>
        <w:t>Breakfast and lunch will be available to all students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Students who qualify may receive free lunches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A child may bring a lunch from home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We are striving for a waste-free campus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If you send your child’s lunch, please use washable bags and containers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Oakland Unified School District provides our food services.  </w:t>
      </w:r>
      <w:r w:rsidR="00306B9C" w:rsidRPr="00FF679E">
        <w:rPr>
          <w:rFonts w:ascii="Arial" w:eastAsia="Times New Roman" w:hAnsi="Arial" w:cs="Arial"/>
          <w:color w:val="000000"/>
          <w:sz w:val="23"/>
          <w:szCs w:val="23"/>
        </w:rPr>
        <w:t xml:space="preserve">Breakfast </w:t>
      </w:r>
      <w:r w:rsidR="00133407">
        <w:rPr>
          <w:rFonts w:ascii="Arial" w:eastAsia="Times New Roman" w:hAnsi="Arial" w:cs="Arial"/>
          <w:color w:val="000000"/>
          <w:sz w:val="23"/>
          <w:szCs w:val="23"/>
        </w:rPr>
        <w:t>and lunch are</w:t>
      </w:r>
      <w:r w:rsidR="00306B9C" w:rsidRPr="00FF679E">
        <w:rPr>
          <w:rFonts w:ascii="Arial" w:eastAsia="Times New Roman" w:hAnsi="Arial" w:cs="Arial"/>
          <w:color w:val="000000"/>
          <w:sz w:val="23"/>
          <w:szCs w:val="23"/>
        </w:rPr>
        <w:t xml:space="preserve"> free.  </w:t>
      </w:r>
    </w:p>
    <w:p w:rsidR="00FF679E" w:rsidRPr="00FF679E" w:rsidRDefault="00FF679E" w:rsidP="00B14DDC">
      <w:pPr>
        <w:pStyle w:val="Heading3"/>
        <w:rPr>
          <w:sz w:val="48"/>
          <w:szCs w:val="48"/>
        </w:rPr>
      </w:pPr>
      <w:bookmarkStart w:id="54" w:name="_Toc424751156"/>
      <w:r w:rsidRPr="00FF679E">
        <w:t>Tuition Free Policy:</w:t>
      </w:r>
      <w:bookmarkEnd w:id="54"/>
    </w:p>
    <w:p w:rsidR="00306B9C" w:rsidRPr="00B14DDC" w:rsidRDefault="00FF679E" w:rsidP="00B14DDC">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Community School does not charge tuition</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It is a free, public charter school</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Community School does welcome monetary and service donations.</w:t>
      </w:r>
    </w:p>
    <w:p w:rsidR="00FF679E" w:rsidRPr="00FF679E" w:rsidRDefault="00FF679E" w:rsidP="00B14DDC">
      <w:pPr>
        <w:pStyle w:val="Heading3"/>
        <w:rPr>
          <w:sz w:val="48"/>
          <w:szCs w:val="48"/>
        </w:rPr>
      </w:pPr>
      <w:bookmarkStart w:id="55" w:name="_Toc424751157"/>
      <w:r w:rsidRPr="00FF679E">
        <w:t>Health, Safety &amp; Emergency:</w:t>
      </w:r>
      <w:bookmarkEnd w:id="55"/>
    </w:p>
    <w:p w:rsidR="00306B9C" w:rsidRPr="00B14DDC" w:rsidRDefault="00FF679E" w:rsidP="00B14DDC">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For complete information on health and safety at Community School, please reference the Health and Safety Handbook, available in the office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Students will be asked to bring a small comfort kit/emergency kit in the event of an emergency</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In addition, teachers may request that students bring spare clothing to be left at school in the event of an emergency.</w:t>
      </w:r>
    </w:p>
    <w:p w:rsidR="00FF679E" w:rsidRPr="00FF679E" w:rsidRDefault="00FF679E" w:rsidP="00B14DDC">
      <w:pPr>
        <w:pStyle w:val="Heading3"/>
      </w:pPr>
      <w:bookmarkStart w:id="56" w:name="_Toc424751158"/>
      <w:r w:rsidRPr="00FF679E">
        <w:t>Lice:</w:t>
      </w:r>
      <w:bookmarkEnd w:id="56"/>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Head lice are common and are easily spread</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The Administration will send home information about the treatment and control of head lice to parent/guardians as needed to prevent the spread of infestations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Staff will report all suspected cases of head lice to the Administration as soon as possible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Community School recognizes that responsibility for the treatment of head lice rests with the home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When lice are found, the student shall be sent home as soon as possible with proper parent/guardian notification.</w:t>
      </w:r>
      <w:r w:rsidR="003E7CA5">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Staff shall make every effort to maintain the privacy of students identified as having head lice and excluded from classes for treatment.</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If a child is affected in any one classroom, information about head lice shall be sent home to all parent/guardians/ in the class.</w:t>
      </w:r>
      <w:r w:rsidR="003E7CA5">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Excluded students may return to school when they bring a note from the parent/guardian indicating the treatment applied and date administered.  Students will be rechecked before readmission.</w:t>
      </w:r>
    </w:p>
    <w:p w:rsidR="00FF679E" w:rsidRPr="00FF679E" w:rsidRDefault="00FF679E" w:rsidP="0062707F">
      <w:pPr>
        <w:pStyle w:val="Heading1"/>
      </w:pPr>
      <w:bookmarkStart w:id="57" w:name="_Toc424751159"/>
      <w:r w:rsidRPr="00FF679E">
        <w:t>Sexual Harassment Policy:</w:t>
      </w:r>
      <w:bookmarkEnd w:id="57"/>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Community School for Creative Education is committed to providing a work and educational atmosphere that is free of unlawful harassment.  Community School’s policy prohibits sexual harassment and harassment based upon pregnancy, childbirth or related medical conditions, race, religion, creed, color, gender, national origin or ancestry, physical or mental disability, medical condition, marital status, age, sexual orientation, or any other basis protected by federal, state, local law, ordinance or regulation.  Community School will not condone or tolerate harassment or sexual touching (assault) of any type by any employee, independent contractor or other person with which the School does business.  This policy applies to all employee actions and relationships, regardless of position or gender</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 xml:space="preserve">Community School will promptly and thoroughly investigate any complaint of harassment or assault and take appropriate corrective action, if warranted. </w:t>
      </w:r>
    </w:p>
    <w:p w:rsidR="00FF679E" w:rsidRPr="00FF679E" w:rsidRDefault="00FF679E" w:rsidP="0062707F">
      <w:pPr>
        <w:pStyle w:val="Heading1"/>
      </w:pPr>
      <w:bookmarkStart w:id="58" w:name="_Toc424751160"/>
      <w:r w:rsidRPr="00FF679E">
        <w:t>Roles and Organization in the School • Governance Structures • Parent/guardian teacher relationship:</w:t>
      </w:r>
      <w:bookmarkEnd w:id="58"/>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 xml:space="preserve">The </w:t>
      </w:r>
      <w:r w:rsidR="00B274C6">
        <w:rPr>
          <w:rFonts w:ascii="Arial" w:eastAsia="Times New Roman" w:hAnsi="Arial" w:cs="Arial"/>
          <w:b/>
          <w:bCs/>
          <w:color w:val="000000"/>
          <w:sz w:val="24"/>
          <w:szCs w:val="24"/>
        </w:rPr>
        <w:t>Tuesday</w:t>
      </w:r>
      <w:r w:rsidR="00C066C2" w:rsidRPr="00FF679E">
        <w:rPr>
          <w:rFonts w:ascii="Arial" w:eastAsia="Times New Roman" w:hAnsi="Arial" w:cs="Arial"/>
          <w:b/>
          <w:bCs/>
          <w:color w:val="000000"/>
          <w:sz w:val="24"/>
          <w:szCs w:val="24"/>
        </w:rPr>
        <w:t xml:space="preserve"> Folder</w:t>
      </w:r>
      <w:r w:rsidRPr="00FF679E">
        <w:rPr>
          <w:rFonts w:ascii="Arial" w:eastAsia="Times New Roman" w:hAnsi="Arial" w:cs="Arial"/>
          <w:b/>
          <w:bCs/>
          <w:color w:val="000000"/>
          <w:sz w:val="24"/>
          <w:szCs w:val="24"/>
        </w:rPr>
        <w:t>:</w:t>
      </w:r>
    </w:p>
    <w:p w:rsidR="00FF679E" w:rsidRDefault="00FF679E" w:rsidP="00FF679E">
      <w:pPr>
        <w:spacing w:after="0" w:line="240" w:lineRule="auto"/>
        <w:rPr>
          <w:rFonts w:ascii="Arial" w:eastAsia="Times New Roman" w:hAnsi="Arial" w:cs="Arial"/>
          <w:color w:val="000000"/>
          <w:sz w:val="23"/>
          <w:szCs w:val="23"/>
        </w:rPr>
      </w:pPr>
      <w:r w:rsidRPr="00FF679E">
        <w:rPr>
          <w:rFonts w:ascii="Arial" w:eastAsia="Times New Roman" w:hAnsi="Arial" w:cs="Arial"/>
          <w:color w:val="000000"/>
          <w:sz w:val="23"/>
          <w:szCs w:val="23"/>
        </w:rPr>
        <w:t xml:space="preserve">Every </w:t>
      </w:r>
      <w:r w:rsidR="00B274C6">
        <w:rPr>
          <w:rFonts w:ascii="Arial" w:eastAsia="Times New Roman" w:hAnsi="Arial" w:cs="Arial"/>
          <w:color w:val="000000"/>
          <w:sz w:val="23"/>
          <w:szCs w:val="23"/>
        </w:rPr>
        <w:t>Tuesday</w:t>
      </w:r>
      <w:r w:rsidRPr="00FF679E">
        <w:rPr>
          <w:rFonts w:ascii="Arial" w:eastAsia="Times New Roman" w:hAnsi="Arial" w:cs="Arial"/>
          <w:color w:val="000000"/>
          <w:sz w:val="23"/>
          <w:szCs w:val="23"/>
        </w:rPr>
        <w:t>, a Folder of weekly information will be sent home, in hardcopy, with the student</w:t>
      </w:r>
      <w:r w:rsidR="00C066C2" w:rsidRPr="00FF679E">
        <w:rPr>
          <w:rFonts w:ascii="Arial" w:eastAsia="Times New Roman" w:hAnsi="Arial" w:cs="Arial"/>
          <w:color w:val="000000"/>
          <w:sz w:val="23"/>
          <w:szCs w:val="23"/>
        </w:rPr>
        <w:t xml:space="preserve">.  </w:t>
      </w:r>
      <w:r w:rsidR="00B274C6">
        <w:rPr>
          <w:rFonts w:ascii="Arial" w:eastAsia="Times New Roman" w:hAnsi="Arial" w:cs="Arial"/>
          <w:color w:val="000000"/>
          <w:sz w:val="23"/>
          <w:szCs w:val="23"/>
        </w:rPr>
        <w:t>Tuesday</w:t>
      </w:r>
      <w:r w:rsidRPr="00FF679E">
        <w:rPr>
          <w:rFonts w:ascii="Arial" w:eastAsia="Times New Roman" w:hAnsi="Arial" w:cs="Arial"/>
          <w:color w:val="000000"/>
          <w:sz w:val="23"/>
          <w:szCs w:val="23"/>
        </w:rPr>
        <w:t xml:space="preserve"> Folder will include your child’s homework, notes from your child’s teacher, and any notes that go out school wide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 xml:space="preserve">The </w:t>
      </w:r>
      <w:r w:rsidR="00B274C6">
        <w:rPr>
          <w:rFonts w:ascii="Arial" w:eastAsia="Times New Roman" w:hAnsi="Arial" w:cs="Arial"/>
          <w:color w:val="000000"/>
          <w:sz w:val="23"/>
          <w:szCs w:val="23"/>
        </w:rPr>
        <w:t>Tuesday</w:t>
      </w:r>
      <w:r w:rsidRPr="00FF679E">
        <w:rPr>
          <w:rFonts w:ascii="Arial" w:eastAsia="Times New Roman" w:hAnsi="Arial" w:cs="Arial"/>
          <w:color w:val="000000"/>
          <w:sz w:val="23"/>
          <w:szCs w:val="23"/>
        </w:rPr>
        <w:t xml:space="preserve"> Folder will serve as the primary communication between school and home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 xml:space="preserve">If your child is missing the </w:t>
      </w:r>
      <w:r w:rsidR="00306B9C">
        <w:rPr>
          <w:rFonts w:ascii="Arial" w:eastAsia="Times New Roman" w:hAnsi="Arial" w:cs="Arial"/>
          <w:color w:val="000000"/>
          <w:sz w:val="23"/>
          <w:szCs w:val="23"/>
        </w:rPr>
        <w:t>Tuesday</w:t>
      </w:r>
      <w:r w:rsidRPr="00FF679E">
        <w:rPr>
          <w:rFonts w:ascii="Arial" w:eastAsia="Times New Roman" w:hAnsi="Arial" w:cs="Arial"/>
          <w:color w:val="000000"/>
          <w:sz w:val="23"/>
          <w:szCs w:val="23"/>
        </w:rPr>
        <w:t xml:space="preserve"> Folder, it is your responsibility to contact your child’s teacher to obtain a copy.</w:t>
      </w:r>
    </w:p>
    <w:p w:rsidR="00B274C6" w:rsidRPr="00FF679E" w:rsidRDefault="00B274C6" w:rsidP="00FF679E">
      <w:pPr>
        <w:spacing w:after="0" w:line="240" w:lineRule="auto"/>
        <w:rPr>
          <w:rFonts w:ascii="Times New Roman" w:eastAsia="Times New Roman" w:hAnsi="Times New Roman" w:cs="Times New Roman"/>
          <w:sz w:val="24"/>
          <w:szCs w:val="24"/>
        </w:rPr>
      </w:pPr>
    </w:p>
    <w:p w:rsidR="00FF679E" w:rsidRPr="00FF679E" w:rsidRDefault="00FF679E" w:rsidP="0062707F">
      <w:pPr>
        <w:pStyle w:val="Heading3"/>
      </w:pPr>
      <w:bookmarkStart w:id="59" w:name="_Toc424751161"/>
      <w:r w:rsidRPr="00FF679E">
        <w:t>Conferences:</w:t>
      </w:r>
      <w:bookmarkEnd w:id="59"/>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Parent/guardian-teacher conferences will happen in the </w:t>
      </w:r>
      <w:r w:rsidR="00C066C2" w:rsidRPr="00FF679E">
        <w:rPr>
          <w:rFonts w:ascii="Arial" w:eastAsia="Times New Roman" w:hAnsi="Arial" w:cs="Arial"/>
          <w:color w:val="000000"/>
          <w:sz w:val="23"/>
          <w:szCs w:val="23"/>
        </w:rPr>
        <w:t>fall</w:t>
      </w:r>
      <w:r w:rsidRPr="00FF679E">
        <w:rPr>
          <w:rFonts w:ascii="Arial" w:eastAsia="Times New Roman" w:hAnsi="Arial" w:cs="Arial"/>
          <w:color w:val="000000"/>
          <w:sz w:val="23"/>
          <w:szCs w:val="23"/>
        </w:rPr>
        <w:t xml:space="preserve">, </w:t>
      </w:r>
      <w:r w:rsidR="00C066C2" w:rsidRPr="00FF679E">
        <w:rPr>
          <w:rFonts w:ascii="Arial" w:eastAsia="Times New Roman" w:hAnsi="Arial" w:cs="Arial"/>
          <w:color w:val="000000"/>
          <w:sz w:val="23"/>
          <w:szCs w:val="23"/>
        </w:rPr>
        <w:t>winter</w:t>
      </w:r>
      <w:r w:rsidRPr="00FF679E">
        <w:rPr>
          <w:rFonts w:ascii="Arial" w:eastAsia="Times New Roman" w:hAnsi="Arial" w:cs="Arial"/>
          <w:color w:val="000000"/>
          <w:sz w:val="23"/>
          <w:szCs w:val="23"/>
        </w:rPr>
        <w:t xml:space="preserve">, and </w:t>
      </w:r>
      <w:r w:rsidR="00C066C2" w:rsidRPr="00FF679E">
        <w:rPr>
          <w:rFonts w:ascii="Arial" w:eastAsia="Times New Roman" w:hAnsi="Arial" w:cs="Arial"/>
          <w:color w:val="000000"/>
          <w:sz w:val="23"/>
          <w:szCs w:val="23"/>
        </w:rPr>
        <w:t>spring</w:t>
      </w:r>
      <w:r w:rsidRPr="00FF679E">
        <w:rPr>
          <w:rFonts w:ascii="Arial" w:eastAsia="Times New Roman" w:hAnsi="Arial" w:cs="Arial"/>
          <w:color w:val="000000"/>
          <w:sz w:val="23"/>
          <w:szCs w:val="23"/>
        </w:rPr>
        <w:t xml:space="preserve"> trimester and as requested by the teacher of family.  In addition, there will be 6 meetings per year when families are invited into the classrooms for student exhibitions.</w:t>
      </w:r>
    </w:p>
    <w:p w:rsidR="00FF679E" w:rsidRPr="00FF679E" w:rsidRDefault="00FF679E" w:rsidP="0062707F">
      <w:pPr>
        <w:pStyle w:val="Heading1"/>
      </w:pPr>
      <w:bookmarkStart w:id="60" w:name="_Toc424751162"/>
      <w:r w:rsidRPr="00FF679E">
        <w:t>Community School Organization:</w:t>
      </w:r>
      <w:bookmarkEnd w:id="60"/>
    </w:p>
    <w:p w:rsidR="00FF679E" w:rsidRPr="00FF679E" w:rsidRDefault="00FF679E" w:rsidP="0062707F">
      <w:pPr>
        <w:pStyle w:val="Heading3"/>
      </w:pPr>
      <w:bookmarkStart w:id="61" w:name="_Toc424751163"/>
      <w:r w:rsidRPr="00FF679E">
        <w:t>Parent/Guardian, Student, and Community Involvement:</w:t>
      </w:r>
      <w:bookmarkEnd w:id="61"/>
    </w:p>
    <w:p w:rsidR="00FF679E" w:rsidRDefault="00FF679E" w:rsidP="00FF679E">
      <w:pPr>
        <w:spacing w:after="0" w:line="240" w:lineRule="auto"/>
        <w:rPr>
          <w:rFonts w:ascii="Arial" w:eastAsia="Times New Roman" w:hAnsi="Arial" w:cs="Arial"/>
          <w:color w:val="000000"/>
          <w:sz w:val="23"/>
          <w:szCs w:val="23"/>
        </w:rPr>
      </w:pPr>
      <w:r w:rsidRPr="00FF679E">
        <w:rPr>
          <w:rFonts w:ascii="Arial" w:eastAsia="Times New Roman" w:hAnsi="Arial" w:cs="Arial"/>
          <w:color w:val="000000"/>
          <w:sz w:val="23"/>
          <w:szCs w:val="23"/>
        </w:rPr>
        <w:t>Community School holds the child’s learning and well-being at the heart of its work</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With this as a focus, it is critical that parents/guardians and community members participate in and share responsibility for the educational process that supports the child</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Community School strongly encourages parents/guardians to be active partners in developing school policies and leading efforts to engage the support of the community, making recommendations about issues related to the school, and reviewing family and community concerns.  The bodies outlined below work together to build a strong Community School with parents as key partners.  With support of one of its key partners, Oakland Community Organizations (OCO), Community School has created parent/guardian committees, an LOC – Local Organizing Committee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See website calendar and Tuesday Folder for regular scheduled meetings.</w:t>
      </w:r>
    </w:p>
    <w:p w:rsidR="00B274C6" w:rsidRPr="00FF679E" w:rsidRDefault="00B274C6" w:rsidP="00FF679E">
      <w:pPr>
        <w:spacing w:after="0" w:line="240" w:lineRule="auto"/>
        <w:rPr>
          <w:rFonts w:ascii="Times New Roman" w:eastAsia="Times New Roman" w:hAnsi="Times New Roman" w:cs="Times New Roman"/>
          <w:sz w:val="24"/>
          <w:szCs w:val="24"/>
        </w:rPr>
      </w:pPr>
    </w:p>
    <w:p w:rsidR="00FF679E" w:rsidRPr="00FF679E" w:rsidRDefault="00FF679E" w:rsidP="00FF679E">
      <w:pPr>
        <w:spacing w:after="0" w:line="240" w:lineRule="auto"/>
        <w:rPr>
          <w:rFonts w:ascii="Times New Roman" w:eastAsia="Times New Roman" w:hAnsi="Times New Roman" w:cs="Times New Roman"/>
          <w:sz w:val="24"/>
          <w:szCs w:val="24"/>
        </w:rPr>
      </w:pPr>
      <w:bookmarkStart w:id="62" w:name="_Toc424751164"/>
      <w:r w:rsidRPr="00712FAD">
        <w:rPr>
          <w:rStyle w:val="Heading3Char"/>
          <w:rFonts w:eastAsiaTheme="minorHAnsi"/>
        </w:rPr>
        <w:t>Local Organizing Committee (LOC):</w:t>
      </w:r>
      <w:bookmarkEnd w:id="62"/>
      <w:r w:rsidRPr="00712FAD">
        <w:rPr>
          <w:rFonts w:ascii="Arial" w:eastAsia="Times New Roman" w:hAnsi="Arial" w:cs="Arial"/>
          <w:color w:val="000000"/>
          <w:sz w:val="23"/>
          <w:szCs w:val="23"/>
        </w:rPr>
        <w:t xml:space="preserve"> The Community School Local Organizing Committee is the place for people to build their leadership</w:t>
      </w:r>
      <w:r w:rsidR="00C066C2" w:rsidRPr="00712FAD">
        <w:rPr>
          <w:rFonts w:ascii="Arial" w:eastAsia="Times New Roman" w:hAnsi="Arial" w:cs="Arial"/>
          <w:color w:val="000000"/>
          <w:sz w:val="23"/>
          <w:szCs w:val="23"/>
        </w:rPr>
        <w:t xml:space="preserve">.  </w:t>
      </w:r>
      <w:r w:rsidRPr="00712FAD">
        <w:rPr>
          <w:rFonts w:ascii="Arial" w:eastAsia="Times New Roman" w:hAnsi="Arial" w:cs="Arial"/>
          <w:color w:val="000000"/>
          <w:sz w:val="23"/>
          <w:szCs w:val="23"/>
        </w:rPr>
        <w:t>LOC members will develop leadership to ensure that parents/guardians and families all have a voice in key decisions at the school</w:t>
      </w:r>
      <w:r w:rsidR="00C066C2" w:rsidRPr="00712FAD">
        <w:rPr>
          <w:rFonts w:ascii="Arial" w:eastAsia="Times New Roman" w:hAnsi="Arial" w:cs="Arial"/>
          <w:color w:val="000000"/>
          <w:sz w:val="23"/>
          <w:szCs w:val="23"/>
        </w:rPr>
        <w:t xml:space="preserve">.  </w:t>
      </w:r>
      <w:r w:rsidRPr="00712FAD">
        <w:rPr>
          <w:rFonts w:ascii="Arial" w:eastAsia="Times New Roman" w:hAnsi="Arial" w:cs="Arial"/>
          <w:color w:val="000000"/>
          <w:sz w:val="23"/>
          <w:szCs w:val="23"/>
        </w:rPr>
        <w:t xml:space="preserve">They will also exercise their power to make change in the community around the issues that matter most to our families.  For more information contact OCO organizer Emma </w:t>
      </w:r>
      <w:r w:rsidR="00C066C2" w:rsidRPr="00712FAD">
        <w:rPr>
          <w:rFonts w:ascii="Arial" w:eastAsia="Times New Roman" w:hAnsi="Arial" w:cs="Arial"/>
          <w:color w:val="000000"/>
          <w:sz w:val="23"/>
          <w:szCs w:val="23"/>
        </w:rPr>
        <w:t>Pauline</w:t>
      </w:r>
      <w:r w:rsidRPr="00712FAD">
        <w:rPr>
          <w:rFonts w:ascii="Arial" w:eastAsia="Times New Roman" w:hAnsi="Arial" w:cs="Arial"/>
          <w:color w:val="000000"/>
          <w:sz w:val="23"/>
          <w:szCs w:val="23"/>
        </w:rPr>
        <w:t xml:space="preserve"> at emmap@oaklandcommunity.org</w:t>
      </w:r>
    </w:p>
    <w:p w:rsidR="00FF679E" w:rsidRPr="00FF679E" w:rsidRDefault="00FF679E" w:rsidP="00FF679E">
      <w:pPr>
        <w:spacing w:after="0" w:line="240" w:lineRule="auto"/>
        <w:rPr>
          <w:rFonts w:ascii="Times New Roman" w:eastAsia="Times New Roman" w:hAnsi="Times New Roman" w:cs="Times New Roman"/>
          <w:sz w:val="24"/>
          <w:szCs w:val="24"/>
        </w:rPr>
      </w:pPr>
    </w:p>
    <w:p w:rsidR="00FF679E" w:rsidRPr="00FF679E" w:rsidRDefault="00FF679E" w:rsidP="00FF679E">
      <w:pPr>
        <w:spacing w:after="0" w:line="240" w:lineRule="auto"/>
        <w:rPr>
          <w:rFonts w:ascii="Times New Roman" w:eastAsia="Times New Roman" w:hAnsi="Times New Roman" w:cs="Times New Roman"/>
          <w:sz w:val="24"/>
          <w:szCs w:val="24"/>
        </w:rPr>
      </w:pPr>
      <w:bookmarkStart w:id="63" w:name="_Toc424751165"/>
      <w:r w:rsidRPr="0062707F">
        <w:rPr>
          <w:rStyle w:val="Heading3Char"/>
          <w:rFonts w:eastAsiaTheme="minorHAnsi"/>
        </w:rPr>
        <w:t xml:space="preserve">Classroom </w:t>
      </w:r>
      <w:r w:rsidR="00306B9C">
        <w:rPr>
          <w:rStyle w:val="Heading3Char"/>
          <w:rFonts w:eastAsiaTheme="minorHAnsi"/>
        </w:rPr>
        <w:t>Representative</w:t>
      </w:r>
      <w:r w:rsidRPr="0062707F">
        <w:rPr>
          <w:rStyle w:val="Heading3Char"/>
          <w:rFonts w:eastAsiaTheme="minorHAnsi"/>
        </w:rPr>
        <w:t>:</w:t>
      </w:r>
      <w:bookmarkEnd w:id="63"/>
      <w:r w:rsidRPr="00FF679E">
        <w:rPr>
          <w:rFonts w:ascii="Arial" w:eastAsia="Times New Roman" w:hAnsi="Arial" w:cs="Arial"/>
          <w:color w:val="000000"/>
          <w:sz w:val="23"/>
          <w:szCs w:val="23"/>
        </w:rPr>
        <w:t xml:space="preserve"> Each teacher will request two parent volunteers to represent each class.  These parents will meet with the classroom teacher on a regular basis and will communicate with other classroom parents.  They will also communicate about their classroom activities to the wider school community during School Site Council meetings.</w:t>
      </w:r>
    </w:p>
    <w:p w:rsidR="00FF679E" w:rsidRPr="00FF679E" w:rsidRDefault="00FF679E" w:rsidP="0062707F">
      <w:pPr>
        <w:pStyle w:val="Heading1"/>
      </w:pPr>
      <w:bookmarkStart w:id="64" w:name="_Toc424751166"/>
      <w:r w:rsidRPr="00FF679E">
        <w:t>In-school structures and positions are as follows:</w:t>
      </w:r>
      <w:bookmarkEnd w:id="64"/>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 xml:space="preserve">Alameda County Office of Education: </w:t>
      </w:r>
      <w:r w:rsidRPr="00FF679E">
        <w:rPr>
          <w:rFonts w:ascii="Arial" w:eastAsia="Times New Roman" w:hAnsi="Arial" w:cs="Arial"/>
          <w:color w:val="000000"/>
          <w:sz w:val="23"/>
          <w:szCs w:val="23"/>
        </w:rPr>
        <w:t>Community School for Creative Education is authorized by Alameda County Board of Education (ACOE)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ACOE oversees the school and its board.</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 xml:space="preserve">Community School for Creative Education Board of Trustees: </w:t>
      </w:r>
      <w:r w:rsidRPr="00FF679E">
        <w:rPr>
          <w:rFonts w:ascii="Arial" w:eastAsia="Times New Roman" w:hAnsi="Arial" w:cs="Arial"/>
          <w:color w:val="000000"/>
          <w:sz w:val="23"/>
          <w:szCs w:val="23"/>
        </w:rPr>
        <w:t>The school is overseen by the Community School for Creative Education Board of Trustees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Trustees meet monthly on the 4</w:t>
      </w:r>
      <w:r w:rsidRPr="00FF679E">
        <w:rPr>
          <w:rFonts w:ascii="Arial" w:eastAsia="Times New Roman" w:hAnsi="Arial" w:cs="Arial"/>
          <w:color w:val="000000"/>
          <w:sz w:val="14"/>
          <w:szCs w:val="14"/>
          <w:vertAlign w:val="superscript"/>
        </w:rPr>
        <w:t>th</w:t>
      </w:r>
      <w:r w:rsidR="002055D3">
        <w:rPr>
          <w:rFonts w:ascii="Arial" w:eastAsia="Times New Roman" w:hAnsi="Arial" w:cs="Arial"/>
          <w:color w:val="000000"/>
          <w:sz w:val="23"/>
          <w:szCs w:val="23"/>
        </w:rPr>
        <w:t xml:space="preserve"> Wednesday of the month 6pm – 9</w:t>
      </w:r>
      <w:r w:rsidRPr="00FF679E">
        <w:rPr>
          <w:rFonts w:ascii="Arial" w:eastAsia="Times New Roman" w:hAnsi="Arial" w:cs="Arial"/>
          <w:color w:val="000000"/>
          <w:sz w:val="23"/>
          <w:szCs w:val="23"/>
        </w:rPr>
        <w:t>pm at CSCE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 xml:space="preserve">Meetings are public and parents and community are encouraged to join.  Agendas are posted 72 hours in advance on the school website and at the School </w:t>
      </w:r>
      <w:r w:rsidR="00C066C2" w:rsidRPr="00FF679E">
        <w:rPr>
          <w:rFonts w:ascii="Arial" w:eastAsia="Times New Roman" w:hAnsi="Arial" w:cs="Arial"/>
          <w:color w:val="000000"/>
          <w:sz w:val="23"/>
          <w:szCs w:val="23"/>
        </w:rPr>
        <w:t>Office.</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 xml:space="preserve">Principal: </w:t>
      </w:r>
      <w:r w:rsidRPr="00FF679E">
        <w:rPr>
          <w:rFonts w:ascii="Arial" w:eastAsia="Times New Roman" w:hAnsi="Arial" w:cs="Arial"/>
          <w:color w:val="000000"/>
          <w:sz w:val="23"/>
          <w:szCs w:val="23"/>
        </w:rPr>
        <w:t xml:space="preserve">Our Principal, Ms. Wilson, is the lead administrator at the school, with focus on advancing the whole school vision, external relations and administrative leadership. </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 xml:space="preserve">Director of Development and External Affairs: </w:t>
      </w:r>
      <w:r w:rsidRPr="00FF679E">
        <w:rPr>
          <w:rFonts w:ascii="Arial" w:eastAsia="Times New Roman" w:hAnsi="Arial" w:cs="Arial"/>
          <w:color w:val="000000"/>
          <w:sz w:val="23"/>
          <w:szCs w:val="23"/>
        </w:rPr>
        <w:t>Our Founder, Dr. Oberman, is the Director of Development and External Relations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She focuses on the external relations of the school and works to make Community School a hub of non-profit organizing in the Lower San Antonio and to secure funding with foundation and organizations.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Office Administrator</w:t>
      </w:r>
      <w:r w:rsidRPr="00FF679E">
        <w:rPr>
          <w:rFonts w:ascii="Arial" w:eastAsia="Times New Roman" w:hAnsi="Arial" w:cs="Arial"/>
          <w:color w:val="000000"/>
          <w:sz w:val="23"/>
          <w:szCs w:val="23"/>
        </w:rPr>
        <w:t>: The office is supported by the Office Administrator,</w:t>
      </w:r>
      <w:r w:rsidRPr="00FF679E">
        <w:rPr>
          <w:rFonts w:ascii="Arial" w:eastAsia="Times New Roman" w:hAnsi="Arial" w:cs="Arial"/>
          <w:color w:val="000000"/>
          <w:sz w:val="18"/>
          <w:szCs w:val="18"/>
        </w:rPr>
        <w:t xml:space="preserve"> </w:t>
      </w:r>
      <w:r w:rsidRPr="00FF679E">
        <w:rPr>
          <w:rFonts w:ascii="Arial" w:eastAsia="Times New Roman" w:hAnsi="Arial" w:cs="Arial"/>
          <w:color w:val="000000"/>
          <w:sz w:val="23"/>
          <w:szCs w:val="23"/>
        </w:rPr>
        <w:t xml:space="preserve">This person provides front office assistance to the students, families, </w:t>
      </w:r>
      <w:r w:rsidR="000E4054">
        <w:rPr>
          <w:rFonts w:ascii="Arial" w:eastAsia="Times New Roman" w:hAnsi="Arial" w:cs="Arial"/>
          <w:color w:val="000000"/>
          <w:sz w:val="23"/>
          <w:szCs w:val="23"/>
        </w:rPr>
        <w:t>principal</w:t>
      </w:r>
      <w:r w:rsidRPr="00FF679E">
        <w:rPr>
          <w:rFonts w:ascii="Arial" w:eastAsia="Times New Roman" w:hAnsi="Arial" w:cs="Arial"/>
          <w:color w:val="000000"/>
          <w:sz w:val="23"/>
          <w:szCs w:val="23"/>
        </w:rPr>
        <w:t xml:space="preserve"> and school staff by answering/screening phone calls, preparing correspondence and other written communication, receiving and responding to inquiries and requests, leading rainy day schedule adjustments, coordinating meetings and events, managing crisis situations, handling confidential information and other related duties.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Class teachers and Kindergarten teachers and aides</w:t>
      </w:r>
      <w:r w:rsidR="00C066C2" w:rsidRPr="00FF679E">
        <w:rPr>
          <w:rFonts w:ascii="Arial" w:eastAsia="Times New Roman" w:hAnsi="Arial" w:cs="Arial"/>
          <w:b/>
          <w:bCs/>
          <w:color w:val="000000"/>
          <w:sz w:val="23"/>
          <w:szCs w:val="23"/>
        </w:rPr>
        <w:t>.</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 xml:space="preserve">Each class is led by a class teacher or kindergarten teacher.  In addition, each kindergarten is supported by one aide. </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Staff Meetings</w:t>
      </w:r>
      <w:r w:rsidRPr="00FF679E">
        <w:rPr>
          <w:rFonts w:ascii="Arial" w:eastAsia="Times New Roman" w:hAnsi="Arial" w:cs="Arial"/>
          <w:color w:val="000000"/>
          <w:sz w:val="23"/>
          <w:szCs w:val="23"/>
        </w:rPr>
        <w:t>: All teachers and staff members meet once a week Wednesday 1:30-4pm for staff meeting, collaboration around student work and professional development.</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School Site Council (SSC)</w:t>
      </w:r>
      <w:r w:rsidRPr="00FF679E">
        <w:rPr>
          <w:rFonts w:ascii="Arial" w:eastAsia="Times New Roman" w:hAnsi="Arial" w:cs="Arial"/>
          <w:color w:val="000000"/>
          <w:sz w:val="23"/>
          <w:szCs w:val="23"/>
        </w:rPr>
        <w:t xml:space="preserve">: The School Site Council is composed of community members, parents, guardians, teachers and administrators.  The SSC will oversee the running of Community School with a focus on Strategic Planning. </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English Learner Advisory Committee (ELAC):</w:t>
      </w:r>
      <w:r w:rsidRPr="00FF679E">
        <w:rPr>
          <w:rFonts w:ascii="Arial" w:eastAsia="Times New Roman" w:hAnsi="Arial" w:cs="Arial"/>
          <w:color w:val="000000"/>
          <w:sz w:val="23"/>
          <w:szCs w:val="23"/>
        </w:rPr>
        <w:t xml:space="preserve"> ELAC is a committee of parents, guardians and staff working together to ensure that the needs of English Language Learning families at Community School are adequately met.</w:t>
      </w:r>
    </w:p>
    <w:p w:rsidR="00FF679E" w:rsidRPr="00FF679E" w:rsidRDefault="00FF679E" w:rsidP="0062707F">
      <w:pPr>
        <w:pStyle w:val="Heading1"/>
      </w:pPr>
      <w:bookmarkStart w:id="65" w:name="_Toc424751167"/>
      <w:r w:rsidRPr="00FF679E">
        <w:t>Community School Partners</w:t>
      </w:r>
      <w:bookmarkEnd w:id="65"/>
    </w:p>
    <w:p w:rsidR="00FF679E" w:rsidRPr="00FF679E" w:rsidRDefault="00FF679E" w:rsidP="00FF679E">
      <w:pPr>
        <w:spacing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0"/>
          <w:szCs w:val="20"/>
        </w:rPr>
        <w:t>Oakland Community Organization (OCO)</w:t>
      </w:r>
      <w:r w:rsidRPr="00FF679E">
        <w:rPr>
          <w:rFonts w:ascii="Arial" w:eastAsia="Times New Roman" w:hAnsi="Arial" w:cs="Arial"/>
          <w:color w:val="000000"/>
          <w:sz w:val="20"/>
          <w:szCs w:val="20"/>
        </w:rPr>
        <w:t xml:space="preserve">: </w:t>
      </w:r>
      <w:r w:rsidRPr="00FF679E">
        <w:rPr>
          <w:rFonts w:ascii="Arial" w:eastAsia="Times New Roman" w:hAnsi="Arial" w:cs="Arial"/>
          <w:color w:val="000000"/>
          <w:sz w:val="20"/>
          <w:szCs w:val="20"/>
          <w:shd w:val="clear" w:color="auto" w:fill="FFFFFF"/>
        </w:rPr>
        <w:t>OCO is a federation of congregations, schools, and allied community organizations, representing over 40,000 families in Oakland</w:t>
      </w:r>
      <w:r w:rsidR="00C066C2" w:rsidRPr="00FF679E">
        <w:rPr>
          <w:rFonts w:ascii="Arial" w:eastAsia="Times New Roman" w:hAnsi="Arial" w:cs="Arial"/>
          <w:color w:val="000000"/>
          <w:sz w:val="20"/>
          <w:szCs w:val="20"/>
          <w:shd w:val="clear" w:color="auto" w:fill="FFFFFF"/>
        </w:rPr>
        <w:t xml:space="preserve">.  </w:t>
      </w:r>
      <w:r w:rsidRPr="00FF679E">
        <w:rPr>
          <w:rFonts w:ascii="Arial" w:eastAsia="Times New Roman" w:hAnsi="Arial" w:cs="Arial"/>
          <w:color w:val="000000"/>
          <w:sz w:val="20"/>
          <w:szCs w:val="20"/>
          <w:shd w:val="clear" w:color="auto" w:fill="FFFFFF"/>
        </w:rPr>
        <w:t>Through Local Organizing Committees OCO builds leadership</w:t>
      </w:r>
      <w:r w:rsidR="00C066C2" w:rsidRPr="00FF679E">
        <w:rPr>
          <w:rFonts w:ascii="Arial" w:eastAsia="Times New Roman" w:hAnsi="Arial" w:cs="Arial"/>
          <w:color w:val="000000"/>
          <w:sz w:val="20"/>
          <w:szCs w:val="20"/>
          <w:shd w:val="clear" w:color="auto" w:fill="FFFFFF"/>
        </w:rPr>
        <w:t xml:space="preserve">.  </w:t>
      </w:r>
      <w:r w:rsidRPr="00FF679E">
        <w:rPr>
          <w:rFonts w:ascii="Arial" w:eastAsia="Times New Roman" w:hAnsi="Arial" w:cs="Arial"/>
          <w:color w:val="000000"/>
          <w:sz w:val="20"/>
          <w:szCs w:val="20"/>
          <w:shd w:val="clear" w:color="auto" w:fill="FFFFFF"/>
        </w:rPr>
        <w:t>OCO leaders develop relationships, research and action to make change in their city and state</w:t>
      </w:r>
      <w:r w:rsidR="00C066C2" w:rsidRPr="00FF679E">
        <w:rPr>
          <w:rFonts w:ascii="Arial" w:eastAsia="Times New Roman" w:hAnsi="Arial" w:cs="Arial"/>
          <w:color w:val="000000"/>
          <w:sz w:val="20"/>
          <w:szCs w:val="20"/>
          <w:shd w:val="clear" w:color="auto" w:fill="FFFFFF"/>
        </w:rPr>
        <w:t xml:space="preserve">.  </w:t>
      </w:r>
      <w:r w:rsidRPr="00FF679E">
        <w:rPr>
          <w:rFonts w:ascii="Arial" w:eastAsia="Times New Roman" w:hAnsi="Arial" w:cs="Arial"/>
          <w:color w:val="000000"/>
          <w:sz w:val="20"/>
          <w:szCs w:val="20"/>
          <w:shd w:val="clear" w:color="auto" w:fill="FFFFFF"/>
        </w:rPr>
        <w:t>OCO is an affiliate of a national organization, PICO – People Improving Communities through Organizing.</w:t>
      </w:r>
    </w:p>
    <w:p w:rsidR="00FF679E" w:rsidRPr="000E4054" w:rsidRDefault="00FF679E" w:rsidP="00FF679E">
      <w:pPr>
        <w:spacing w:after="0" w:line="240" w:lineRule="auto"/>
        <w:rPr>
          <w:rFonts w:ascii="Times New Roman" w:eastAsia="Times New Roman" w:hAnsi="Times New Roman" w:cs="Times New Roman"/>
          <w:sz w:val="20"/>
          <w:szCs w:val="24"/>
        </w:rPr>
      </w:pPr>
      <w:r w:rsidRPr="00FF679E">
        <w:rPr>
          <w:rFonts w:ascii="Arial" w:eastAsia="Times New Roman" w:hAnsi="Arial" w:cs="Arial"/>
          <w:b/>
          <w:bCs/>
          <w:color w:val="000000"/>
          <w:sz w:val="23"/>
          <w:szCs w:val="23"/>
        </w:rPr>
        <w:t>Oakland Charter School Collaborative</w:t>
      </w:r>
      <w:r w:rsidRPr="00FF679E">
        <w:rPr>
          <w:rFonts w:ascii="Arial" w:eastAsia="Times New Roman" w:hAnsi="Arial" w:cs="Arial"/>
          <w:color w:val="000000"/>
          <w:sz w:val="23"/>
          <w:szCs w:val="23"/>
        </w:rPr>
        <w:t xml:space="preserve">: </w:t>
      </w:r>
      <w:r w:rsidRPr="000E4054">
        <w:rPr>
          <w:rFonts w:ascii="Arial" w:eastAsia="Times New Roman" w:hAnsi="Arial" w:cs="Arial"/>
          <w:color w:val="000000"/>
          <w:sz w:val="20"/>
          <w:szCs w:val="23"/>
        </w:rPr>
        <w:t xml:space="preserve">The Oakland Charter School Collaborative brings together charter schools from across the city on common issues to learn from each other and advocate together. </w:t>
      </w:r>
    </w:p>
    <w:p w:rsidR="00FF679E" w:rsidRPr="000E4054" w:rsidRDefault="00FF679E" w:rsidP="00FF679E">
      <w:pPr>
        <w:spacing w:after="0" w:line="240" w:lineRule="auto"/>
        <w:rPr>
          <w:rFonts w:ascii="Times New Roman" w:eastAsia="Times New Roman" w:hAnsi="Times New Roman" w:cs="Times New Roman"/>
          <w:sz w:val="20"/>
          <w:szCs w:val="24"/>
        </w:rPr>
      </w:pPr>
      <w:r w:rsidRPr="00FF679E">
        <w:rPr>
          <w:rFonts w:ascii="Arial" w:eastAsia="Times New Roman" w:hAnsi="Arial" w:cs="Arial"/>
          <w:b/>
          <w:bCs/>
          <w:color w:val="000000"/>
          <w:sz w:val="23"/>
          <w:szCs w:val="23"/>
        </w:rPr>
        <w:t>Alameda County Office of Education (ACOE):</w:t>
      </w:r>
      <w:r w:rsidRPr="00FF679E">
        <w:rPr>
          <w:rFonts w:ascii="Arial" w:eastAsia="Times New Roman" w:hAnsi="Arial" w:cs="Arial"/>
          <w:color w:val="000000"/>
          <w:sz w:val="23"/>
          <w:szCs w:val="23"/>
        </w:rPr>
        <w:t xml:space="preserve"> </w:t>
      </w:r>
      <w:r w:rsidRPr="000E4054">
        <w:rPr>
          <w:rFonts w:ascii="Arial" w:eastAsia="Times New Roman" w:hAnsi="Arial" w:cs="Arial"/>
          <w:color w:val="000000"/>
          <w:sz w:val="20"/>
          <w:szCs w:val="23"/>
        </w:rPr>
        <w:t xml:space="preserve">ACOE oversees elementary and secondary education as well as community colleges serving over 280,000 students across Alameda County. </w:t>
      </w:r>
    </w:p>
    <w:p w:rsidR="00FF679E" w:rsidRPr="00FF679E" w:rsidRDefault="00FF679E" w:rsidP="00FF679E">
      <w:pPr>
        <w:spacing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0"/>
          <w:szCs w:val="20"/>
        </w:rPr>
        <w:t>The Alliance for Public Waldorf Education</w:t>
      </w:r>
      <w:r w:rsidRPr="00FF679E">
        <w:rPr>
          <w:rFonts w:ascii="Arial" w:eastAsia="Times New Roman" w:hAnsi="Arial" w:cs="Arial"/>
          <w:color w:val="000000"/>
          <w:sz w:val="20"/>
          <w:szCs w:val="20"/>
        </w:rPr>
        <w:t>: The Alliance for Public Waldorf Education was established to represent and connect public schools inspired by Waldorf Education.  They promote and support high quality public schools inspired by Waldorf education.</w:t>
      </w:r>
    </w:p>
    <w:p w:rsidR="00FF679E" w:rsidRPr="00FF679E" w:rsidRDefault="00FF679E" w:rsidP="0062707F">
      <w:pPr>
        <w:pStyle w:val="Heading1"/>
      </w:pPr>
      <w:bookmarkStart w:id="66" w:name="_Toc424751168"/>
      <w:r w:rsidRPr="00FF679E">
        <w:t>Community School Corporate Structure and Board</w:t>
      </w:r>
      <w:bookmarkEnd w:id="66"/>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Corporate Status: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Community School is a non-profit, 501(c</w:t>
      </w:r>
      <w:r w:rsidR="00C066C2" w:rsidRPr="00FF679E">
        <w:rPr>
          <w:rFonts w:ascii="Arial" w:eastAsia="Times New Roman" w:hAnsi="Arial" w:cs="Arial"/>
          <w:color w:val="000000"/>
          <w:sz w:val="23"/>
          <w:szCs w:val="23"/>
        </w:rPr>
        <w:t>) (</w:t>
      </w:r>
      <w:r w:rsidRPr="00FF679E">
        <w:rPr>
          <w:rFonts w:ascii="Arial" w:eastAsia="Times New Roman" w:hAnsi="Arial" w:cs="Arial"/>
          <w:color w:val="000000"/>
          <w:sz w:val="23"/>
          <w:szCs w:val="23"/>
        </w:rPr>
        <w:t>3) public benefit corporation with Employer Identification Number EIN 26-5964588.  For a copy of our Bylaws and Board list, we refer you to our website.</w:t>
      </w:r>
    </w:p>
    <w:p w:rsidR="00FF679E" w:rsidRPr="00FF679E" w:rsidRDefault="00FF679E" w:rsidP="00FF679E">
      <w:pPr>
        <w:spacing w:after="0" w:line="240" w:lineRule="auto"/>
        <w:rPr>
          <w:rFonts w:ascii="Times New Roman" w:eastAsia="Times New Roman" w:hAnsi="Times New Roman" w:cs="Times New Roman"/>
          <w:sz w:val="24"/>
          <w:szCs w:val="24"/>
        </w:rPr>
      </w:pP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Board of Directors: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Community School is governed by a Board of Directors of up to eleven members in accordance with California’s Charter Schools Act and the Nonprofit Public Benefit Corporation Law.  The Board seeks to represent the diversity of its constituents.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Board and Officer Election, Appointment and Replacement:</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The number of Directors comprising the Board of Directors (</w:t>
      </w:r>
      <w:r w:rsidRPr="00FF679E">
        <w:rPr>
          <w:rFonts w:ascii="Arial" w:eastAsia="Times New Roman" w:hAnsi="Arial" w:cs="Arial"/>
          <w:b/>
          <w:bCs/>
          <w:color w:val="000000"/>
          <w:sz w:val="23"/>
          <w:szCs w:val="23"/>
        </w:rPr>
        <w:t>Board</w:t>
      </w:r>
      <w:r w:rsidRPr="00FF679E">
        <w:rPr>
          <w:rFonts w:ascii="Arial" w:eastAsia="Times New Roman" w:hAnsi="Arial" w:cs="Arial"/>
          <w:color w:val="000000"/>
          <w:sz w:val="23"/>
          <w:szCs w:val="23"/>
        </w:rPr>
        <w:t>) is, by the Community School  bylaws, no less than five (5) and no more than eleven (11), unless changed by amendments to the bylaws.  Board members will possess expertise in a variety of fields, such as, education, business, accounting, or law to maximize their benefit to the Community School.  Directors and officers are elected, appointed or replaced in accordance with the bylaws.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Board Meetings: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The Board generally meets once monthly consistent with the bylaws as needed and in accordance with the Brown Act.  Meeting agendas are posted 72 hours before the meeting on the Community School website and at CSCE, the place of meeting, in accordance with the Brown Act.  All are welcome to join in accordance with the Brown Act.</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Board Responsibility:</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The Board responsibilities and general powers include, among other things:</w:t>
      </w:r>
    </w:p>
    <w:p w:rsidR="00FF679E" w:rsidRPr="00B274C6" w:rsidRDefault="00FF679E" w:rsidP="006F1F9F">
      <w:pPr>
        <w:pStyle w:val="ListParagraph"/>
        <w:numPr>
          <w:ilvl w:val="2"/>
          <w:numId w:val="22"/>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Appointing and removing all corporate officers, agents and employees and fixing their compensation;</w:t>
      </w:r>
    </w:p>
    <w:p w:rsidR="00FF679E" w:rsidRPr="00B274C6" w:rsidRDefault="00FF679E" w:rsidP="006F1F9F">
      <w:pPr>
        <w:pStyle w:val="ListParagraph"/>
        <w:numPr>
          <w:ilvl w:val="2"/>
          <w:numId w:val="22"/>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Borrowing money and incurring indebtedness;</w:t>
      </w:r>
    </w:p>
    <w:p w:rsidR="00FF679E" w:rsidRPr="00B274C6" w:rsidRDefault="00FF679E" w:rsidP="006F1F9F">
      <w:pPr>
        <w:pStyle w:val="ListParagraph"/>
        <w:numPr>
          <w:ilvl w:val="2"/>
          <w:numId w:val="22"/>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Creation of committees;</w:t>
      </w:r>
    </w:p>
    <w:p w:rsidR="00FF679E" w:rsidRPr="00B274C6" w:rsidRDefault="00FF679E" w:rsidP="006F1F9F">
      <w:pPr>
        <w:pStyle w:val="ListParagraph"/>
        <w:numPr>
          <w:ilvl w:val="2"/>
          <w:numId w:val="22"/>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Approval and monitoring of the annual budget;</w:t>
      </w:r>
    </w:p>
    <w:p w:rsidR="00FF679E" w:rsidRPr="00B274C6" w:rsidRDefault="00FF679E" w:rsidP="006F1F9F">
      <w:pPr>
        <w:pStyle w:val="ListParagraph"/>
        <w:numPr>
          <w:ilvl w:val="2"/>
          <w:numId w:val="22"/>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Financial audit and oversight;</w:t>
      </w:r>
    </w:p>
    <w:p w:rsidR="00FF679E" w:rsidRPr="00B274C6" w:rsidRDefault="00FF679E" w:rsidP="006F1F9F">
      <w:pPr>
        <w:pStyle w:val="ListParagraph"/>
        <w:numPr>
          <w:ilvl w:val="2"/>
          <w:numId w:val="22"/>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Approval of annual fiscal and performance audits;</w:t>
      </w:r>
    </w:p>
    <w:p w:rsidR="00FF679E" w:rsidRPr="00B274C6" w:rsidRDefault="00FF679E" w:rsidP="006F1F9F">
      <w:pPr>
        <w:pStyle w:val="ListParagraph"/>
        <w:numPr>
          <w:ilvl w:val="2"/>
          <w:numId w:val="22"/>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Attendance at Board committee meetings.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NOTE: Refer to the website, Bylaws and Board Members for more detail regarding Board officers and Board responsibilities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The current list of Board members and their biographies is on the website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Community School is committed to community representation on the Board and refers you to Board Skills and Capacity Rubric on the website for more information.</w:t>
      </w:r>
    </w:p>
    <w:p w:rsidR="003E7CA5" w:rsidRDefault="003E7CA5" w:rsidP="00FF679E">
      <w:pPr>
        <w:spacing w:after="0" w:line="240" w:lineRule="auto"/>
        <w:rPr>
          <w:rFonts w:ascii="Arial" w:eastAsia="Times New Roman" w:hAnsi="Arial" w:cs="Arial"/>
          <w:b/>
          <w:bCs/>
          <w:color w:val="000000"/>
          <w:sz w:val="24"/>
          <w:szCs w:val="24"/>
        </w:rPr>
      </w:pP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Board Member Nominations: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The Chair of the Board of Directors will</w:t>
      </w:r>
      <w:r w:rsidRPr="00FF679E">
        <w:rPr>
          <w:rFonts w:ascii="Arial" w:eastAsia="Times New Roman" w:hAnsi="Arial" w:cs="Arial"/>
          <w:i/>
          <w:iCs/>
          <w:color w:val="000000"/>
          <w:sz w:val="23"/>
          <w:szCs w:val="23"/>
        </w:rPr>
        <w:t xml:space="preserve"> </w:t>
      </w:r>
      <w:r w:rsidRPr="00FF679E">
        <w:rPr>
          <w:rFonts w:ascii="Arial" w:eastAsia="Times New Roman" w:hAnsi="Arial" w:cs="Arial"/>
          <w:color w:val="000000"/>
          <w:sz w:val="23"/>
          <w:szCs w:val="23"/>
        </w:rPr>
        <w:t>appoint a committee to designate qualified candidates for election to the Board’s at least thirty (30) days before the date of any election of Directors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The nominating committee shall make its report at least seven (7) days before the date of the election or at such other time as the Board may set and the Secretary shall forward to each Board member, with the notice of meeting required by these bylaws, a list of all candidates nominated by committee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Any person can make a recommendation to the nominating committee.</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Alameda County Board of Education Representation</w:t>
      </w:r>
    </w:p>
    <w:p w:rsidR="00FF679E" w:rsidRDefault="00FF679E" w:rsidP="00FF679E">
      <w:pPr>
        <w:spacing w:after="0" w:line="240" w:lineRule="auto"/>
        <w:rPr>
          <w:rFonts w:ascii="Arial" w:eastAsia="Times New Roman" w:hAnsi="Arial" w:cs="Arial"/>
          <w:color w:val="000000"/>
          <w:sz w:val="23"/>
          <w:szCs w:val="23"/>
        </w:rPr>
      </w:pPr>
      <w:r w:rsidRPr="00FF679E">
        <w:rPr>
          <w:rFonts w:ascii="Arial" w:eastAsia="Times New Roman" w:hAnsi="Arial" w:cs="Arial"/>
          <w:color w:val="000000"/>
          <w:sz w:val="23"/>
          <w:szCs w:val="23"/>
        </w:rPr>
        <w:t xml:space="preserve">In accordance with Education Code §47604 (b), the Alameda County Board of Education will be granted the right to a representative on the Community School Board. </w:t>
      </w:r>
    </w:p>
    <w:p w:rsidR="002055D3" w:rsidRDefault="002055D3" w:rsidP="00FF679E">
      <w:pPr>
        <w:spacing w:after="0" w:line="240" w:lineRule="auto"/>
        <w:rPr>
          <w:rFonts w:ascii="Times New Roman" w:eastAsia="Times New Roman" w:hAnsi="Times New Roman" w:cs="Times New Roman"/>
          <w:sz w:val="24"/>
          <w:szCs w:val="24"/>
        </w:rPr>
      </w:pPr>
    </w:p>
    <w:p w:rsidR="002055D3" w:rsidRDefault="002055D3" w:rsidP="00FF679E">
      <w:pPr>
        <w:spacing w:after="0" w:line="240" w:lineRule="auto"/>
      </w:pPr>
      <w:r>
        <w:t xml:space="preserve">Board Member Job Description: </w:t>
      </w:r>
    </w:p>
    <w:p w:rsidR="002055D3" w:rsidRPr="002055D3" w:rsidRDefault="002055D3" w:rsidP="00FF679E">
      <w:pPr>
        <w:spacing w:after="0" w:line="240" w:lineRule="auto"/>
        <w:rPr>
          <w:rFonts w:ascii="Times New Roman" w:eastAsia="Times New Roman" w:hAnsi="Times New Roman" w:cs="Times New Roman"/>
          <w:sz w:val="24"/>
          <w:szCs w:val="24"/>
        </w:rPr>
      </w:pPr>
      <w:r>
        <w:t>Each member of the Community School Board is individually and collectively responsible for the ethical and legal mandates that govern the School.  Board members are solely responsible for determining School policy, and have ultimate responsibility for the operation and activities of the School</w:t>
      </w:r>
      <w:r w:rsidR="00712FAD">
        <w:t xml:space="preserve">.  </w:t>
      </w:r>
      <w:r>
        <w:t>Board members have key responsibilities in the following areas: COMMUNITY RELATIONS 1</w:t>
      </w:r>
      <w:r w:rsidR="00712FAD">
        <w:t xml:space="preserve">.  </w:t>
      </w:r>
      <w:r>
        <w:t>Ensure that the School’s programs and services appropriately meet the needs of the people it serves</w:t>
      </w:r>
      <w:r w:rsidR="00712FAD">
        <w:t xml:space="preserve">.  </w:t>
      </w:r>
      <w:r>
        <w:t>2. Solicit opinions and input of parents regarding issues of significance in the School community</w:t>
      </w:r>
      <w:r w:rsidR="00712FAD">
        <w:t xml:space="preserve">.  </w:t>
      </w:r>
      <w:r>
        <w:t>3. Develop and maintain a positive relationship with the ACOE and the community</w:t>
      </w:r>
      <w:r w:rsidR="00712FAD">
        <w:t xml:space="preserve">.  </w:t>
      </w:r>
      <w:r>
        <w:t>4. Represent the School at key public or charter functions, and serve as emissaries in the community</w:t>
      </w:r>
      <w:r w:rsidR="00712FAD">
        <w:t xml:space="preserve">.  </w:t>
      </w:r>
      <w:r>
        <w:t>PERSONNEL 1</w:t>
      </w:r>
      <w:r w:rsidR="00712FAD">
        <w:t xml:space="preserve">.  </w:t>
      </w:r>
      <w:r>
        <w:t>Recruit new Board members and provide for the continuance of the School through Board succession</w:t>
      </w:r>
      <w:r w:rsidR="00712FAD">
        <w:t xml:space="preserve">.  </w:t>
      </w:r>
      <w:r>
        <w:t>2. Supervise the Director and Principal of the School, including all employment issues such as hiring, termination, and evaluation</w:t>
      </w:r>
      <w:r w:rsidR="00712FAD">
        <w:t xml:space="preserve">.  </w:t>
      </w:r>
      <w:r>
        <w:t>3. Provide necessary support to the Director and Principal to ensure that directorial duties may be properly carried out</w:t>
      </w:r>
      <w:r w:rsidR="00712FAD">
        <w:t xml:space="preserve">.  </w:t>
      </w:r>
      <w:r>
        <w:t>4. Develop and adopt necessary personnel policies, including guidelines for hiring and termination, salaries, benefits, and grievance procedures</w:t>
      </w:r>
      <w:r w:rsidR="00712FAD">
        <w:t xml:space="preserve">.  </w:t>
      </w:r>
      <w:r>
        <w:t>5. Develop and adopt policies for volunteer involvement</w:t>
      </w:r>
      <w:r w:rsidR="00712FAD">
        <w:t xml:space="preserve">.  </w:t>
      </w:r>
      <w:r>
        <w:t>PLANNING 1</w:t>
      </w:r>
      <w:r w:rsidR="00712FAD">
        <w:t xml:space="preserve">.  </w:t>
      </w:r>
      <w:r>
        <w:t>Set and review the School’s Mission and Vision and goals</w:t>
      </w:r>
      <w:r w:rsidR="00712FAD">
        <w:t xml:space="preserve">.  </w:t>
      </w:r>
      <w:r>
        <w:t>2. Develop short-term and long-range goals for the future of the School</w:t>
      </w:r>
      <w:r w:rsidR="00712FAD">
        <w:t xml:space="preserve">.  </w:t>
      </w:r>
      <w:r>
        <w:t>3. Approve services and programs provided by the School</w:t>
      </w:r>
      <w:r w:rsidR="00712FAD">
        <w:t xml:space="preserve">.  </w:t>
      </w:r>
      <w:r>
        <w:t>4. Evaluate the School’s programs and operations on a regular basis</w:t>
      </w:r>
      <w:r w:rsidR="00712FAD">
        <w:t xml:space="preserve">.  </w:t>
      </w:r>
      <w:r>
        <w:t>5. Review policies and bylaws that govern the School</w:t>
      </w:r>
      <w:r w:rsidR="00712FAD">
        <w:t xml:space="preserve">.  </w:t>
      </w:r>
      <w:r>
        <w:t>6. Develop policies to ensure smooth operations and continuance of the School</w:t>
      </w:r>
      <w:r w:rsidR="00712FAD">
        <w:t xml:space="preserve">.  </w:t>
      </w:r>
      <w:r>
        <w:t>7. Participate in Community School Charter renewal process</w:t>
      </w:r>
      <w:r w:rsidR="00712FAD">
        <w:t xml:space="preserve">.  </w:t>
      </w:r>
      <w:r>
        <w:t>FINANCE 1</w:t>
      </w:r>
      <w:r w:rsidR="00712FAD">
        <w:t xml:space="preserve">.  </w:t>
      </w:r>
      <w:r>
        <w:t>Ensure the fiscal accountability and viability of the School</w:t>
      </w:r>
      <w:r w:rsidR="00712FAD">
        <w:t xml:space="preserve">.  </w:t>
      </w:r>
      <w:r>
        <w:t>2. Oversee development, approval and review of the School budget</w:t>
      </w:r>
      <w:r w:rsidR="00712FAD">
        <w:t xml:space="preserve">.  </w:t>
      </w:r>
      <w:r>
        <w:t>3. Engage in fund raising efforts to ensure that adequate funds are available to support the School’s programs and the School’s facilities</w:t>
      </w:r>
      <w:r w:rsidR="00712FAD">
        <w:t xml:space="preserve">.  </w:t>
      </w:r>
      <w:r>
        <w:t>Community School for Creative Education Board Member Job Description OPERATIONS 1</w:t>
      </w:r>
      <w:r w:rsidR="00712FAD">
        <w:t xml:space="preserve">.  </w:t>
      </w:r>
      <w:r>
        <w:t>Ensure that the School’s administrative systems are adequate</w:t>
      </w:r>
      <w:r w:rsidR="00712FAD">
        <w:t xml:space="preserve">.  </w:t>
      </w:r>
      <w:r>
        <w:t>2. Ensure that the Board’s operations meet all applicable legal and ethical standards</w:t>
      </w:r>
      <w:r w:rsidR="00712FAD">
        <w:t xml:space="preserve">.  </w:t>
      </w:r>
      <w:r>
        <w:t>3. Ensure that the organizational and legal structures are adequate and appropriate</w:t>
      </w:r>
      <w:r w:rsidR="00712FAD">
        <w:t xml:space="preserve">.  </w:t>
      </w:r>
      <w:r>
        <w:t>4. Ensure that the School and its Board members meet all applicable legal standards and requirements</w:t>
      </w:r>
      <w:r w:rsidR="00712FAD">
        <w:t xml:space="preserve">.  </w:t>
      </w:r>
      <w:r>
        <w:t>MINIMAL JOB REQUIREMENTS 1</w:t>
      </w:r>
      <w:r w:rsidR="00712FAD">
        <w:t xml:space="preserve">.  </w:t>
      </w:r>
      <w:r>
        <w:t>A demonstrated interest in the School’s educational programs</w:t>
      </w:r>
      <w:r w:rsidR="00712FAD">
        <w:t xml:space="preserve">.  </w:t>
      </w:r>
      <w:r>
        <w:t>2. A commitment to a three-year term</w:t>
      </w:r>
      <w:r w:rsidR="00712FAD">
        <w:t xml:space="preserve">.  </w:t>
      </w:r>
      <w:r>
        <w:t>3. A willingness to represent the School to the community at large</w:t>
      </w:r>
      <w:r w:rsidR="00712FAD">
        <w:t xml:space="preserve">.  </w:t>
      </w:r>
      <w:r>
        <w:t>4. Active participation in the majority of scheduled Board meetings</w:t>
      </w:r>
      <w:r w:rsidR="00712FAD">
        <w:t xml:space="preserve">.  </w:t>
      </w:r>
      <w:r>
        <w:t>5. A willingness to serve as a board liaison to at least one committee</w:t>
      </w:r>
      <w:r w:rsidR="00712FAD">
        <w:t xml:space="preserve">.  </w:t>
      </w:r>
      <w:r>
        <w:t>6. A thorough understanding of the public meeting laws governed by the Brown Act</w:t>
      </w:r>
      <w:r w:rsidR="00712FAD">
        <w:t xml:space="preserve">.  </w:t>
      </w:r>
      <w:r>
        <w:t>7. Participation in at least one board development seminar or workshop per year</w:t>
      </w:r>
      <w:r w:rsidR="00712FAD">
        <w:t xml:space="preserve">.  </w:t>
      </w:r>
      <w:r>
        <w:t>8. Participation in one Brown Act workshop per term.</w:t>
      </w:r>
    </w:p>
    <w:p w:rsidR="00FF679E" w:rsidRPr="00FF679E" w:rsidRDefault="00FF679E" w:rsidP="0062707F">
      <w:pPr>
        <w:pStyle w:val="Heading1"/>
      </w:pPr>
      <w:bookmarkStart w:id="67" w:name="_Toc424751169"/>
      <w:r w:rsidRPr="00FF679E">
        <w:t xml:space="preserve">Fundraising Programs </w:t>
      </w:r>
      <w:r w:rsidR="00C066C2" w:rsidRPr="00FF679E">
        <w:t>and Ways</w:t>
      </w:r>
      <w:r w:rsidRPr="00FF679E">
        <w:t xml:space="preserve"> to Donate:</w:t>
      </w:r>
      <w:bookmarkEnd w:id="67"/>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Community School is a tuition-free school that received funding from the state, however donations of time and money are always welcomed to support the programs Community School provides.</w:t>
      </w:r>
    </w:p>
    <w:p w:rsidR="00FF679E" w:rsidRPr="00FF679E" w:rsidRDefault="00FF679E" w:rsidP="00FF679E">
      <w:pPr>
        <w:spacing w:after="0" w:line="240" w:lineRule="auto"/>
        <w:rPr>
          <w:rFonts w:ascii="Times New Roman" w:eastAsia="Times New Roman" w:hAnsi="Times New Roman" w:cs="Times New Roman"/>
          <w:sz w:val="24"/>
          <w:szCs w:val="24"/>
        </w:rPr>
      </w:pP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Checks, Credit Cards and Electronic Funds Transfers: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Community School can accept automatic donations by check, credit card (Visa, MasterCard, Discover and American Express) or electronic funds transfer.</w:t>
      </w:r>
    </w:p>
    <w:p w:rsidR="00FF679E" w:rsidRPr="00FF679E" w:rsidRDefault="00FF679E" w:rsidP="00FF679E">
      <w:pPr>
        <w:spacing w:after="0" w:line="240" w:lineRule="auto"/>
        <w:rPr>
          <w:rFonts w:ascii="Times New Roman" w:eastAsia="Times New Roman" w:hAnsi="Times New Roman" w:cs="Times New Roman"/>
          <w:sz w:val="24"/>
          <w:szCs w:val="24"/>
        </w:rPr>
      </w:pPr>
    </w:p>
    <w:p w:rsidR="00FF679E" w:rsidRPr="00FF679E" w:rsidRDefault="00C066C2"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E-Scrip</w:t>
      </w:r>
      <w:r w:rsidR="00FF679E" w:rsidRPr="00FF679E">
        <w:rPr>
          <w:rFonts w:ascii="Arial" w:eastAsia="Times New Roman" w:hAnsi="Arial" w:cs="Arial"/>
          <w:b/>
          <w:bCs/>
          <w:color w:val="000000"/>
          <w:sz w:val="24"/>
          <w:szCs w:val="24"/>
        </w:rPr>
        <w:t>:</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Participating merchants will make a contribution to Community School each time you make a purchase using their grocery club, or registered credit or debit card</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It is free to you, there are no receipts to collect, no vouchers or certificates to buy - and every purchase supports our school.  Register at www.escrip.com, group name – Community School for Creative Education and group number – 500029682.</w:t>
      </w:r>
    </w:p>
    <w:p w:rsidR="00306B9C" w:rsidRDefault="00306B9C" w:rsidP="00FF679E">
      <w:pPr>
        <w:spacing w:after="0" w:line="240" w:lineRule="auto"/>
        <w:rPr>
          <w:rFonts w:ascii="Arial" w:eastAsia="Times New Roman" w:hAnsi="Arial" w:cs="Arial"/>
          <w:b/>
          <w:bCs/>
          <w:color w:val="000000"/>
          <w:sz w:val="24"/>
          <w:szCs w:val="24"/>
        </w:rPr>
      </w:pP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Target Red Card:</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If you have a Target Red Card, your purchases there can benefit the school through their “Take Charge of Education” program</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Please visit http://sites.target.com/site/en/corporate/page.jsp?ref=nav_footer_TCOE&amp;contentId=PRD03-001825 and enter our school code (152281), to register.</w:t>
      </w:r>
    </w:p>
    <w:p w:rsidR="00306B9C" w:rsidRDefault="00306B9C" w:rsidP="00FF679E">
      <w:pPr>
        <w:spacing w:after="0" w:line="240" w:lineRule="auto"/>
        <w:rPr>
          <w:rFonts w:ascii="Arial" w:eastAsia="Times New Roman" w:hAnsi="Arial" w:cs="Arial"/>
          <w:b/>
          <w:bCs/>
          <w:color w:val="000000"/>
          <w:sz w:val="24"/>
          <w:szCs w:val="24"/>
        </w:rPr>
      </w:pP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Employer Matching:</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More than 6,000 businesses in the country participate in employer matching gift programs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Some companies will even donate twice the amount of the original gift!  Please contact the community relations person in your workplace for information on how to register.</w:t>
      </w:r>
    </w:p>
    <w:p w:rsidR="00FF679E" w:rsidRPr="00FF679E" w:rsidRDefault="00FF679E" w:rsidP="00FF679E">
      <w:pPr>
        <w:spacing w:after="0" w:line="240" w:lineRule="auto"/>
        <w:rPr>
          <w:rFonts w:ascii="Times New Roman" w:eastAsia="Times New Roman" w:hAnsi="Times New Roman" w:cs="Times New Roman"/>
          <w:sz w:val="24"/>
          <w:szCs w:val="24"/>
        </w:rPr>
      </w:pP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Payroll Deduction:</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Many employers offer pre-tax, payroll deduction plans to assist their employees with charitable giving</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Contact your company's payroll department for more information.</w:t>
      </w:r>
    </w:p>
    <w:p w:rsidR="00FF679E" w:rsidRPr="00FF679E" w:rsidRDefault="00FF679E" w:rsidP="00FF679E">
      <w:pPr>
        <w:spacing w:after="0" w:line="240" w:lineRule="auto"/>
        <w:rPr>
          <w:rFonts w:ascii="Times New Roman" w:eastAsia="Times New Roman" w:hAnsi="Times New Roman" w:cs="Times New Roman"/>
          <w:sz w:val="24"/>
          <w:szCs w:val="24"/>
        </w:rPr>
      </w:pP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In-Kind Donations: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You can receive tax benefits for the donation of new or used goods or pro bono professional services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Even school supplies or the perfect place to hold a special event can be donated in exchange for a tax deduction.  Please contact our office if you have something in-kind that you would like to contribute.</w:t>
      </w:r>
    </w:p>
    <w:p w:rsidR="00884144" w:rsidRDefault="00884144" w:rsidP="00FF679E">
      <w:pPr>
        <w:spacing w:after="0" w:line="240" w:lineRule="auto"/>
        <w:rPr>
          <w:rFonts w:ascii="Arial" w:eastAsia="Times New Roman" w:hAnsi="Arial" w:cs="Arial"/>
          <w:b/>
          <w:bCs/>
          <w:color w:val="000000"/>
          <w:sz w:val="24"/>
          <w:szCs w:val="24"/>
        </w:rPr>
      </w:pP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Appreciated Securities: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Many donors make gifts of securities as a way to make a contribution and avoid Capital Gains taxes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 xml:space="preserve">In most cases, this enables the donor to obtain a charitable income tax deduction equal to the market value of the securities at the time of transfer, for up to 30% of their adjusted gross income. </w:t>
      </w:r>
    </w:p>
    <w:p w:rsidR="00FF679E" w:rsidRPr="00FF679E" w:rsidRDefault="00FF679E" w:rsidP="00FF679E">
      <w:pPr>
        <w:spacing w:after="0" w:line="240" w:lineRule="auto"/>
        <w:rPr>
          <w:rFonts w:ascii="Times New Roman" w:eastAsia="Times New Roman" w:hAnsi="Times New Roman" w:cs="Times New Roman"/>
          <w:sz w:val="24"/>
          <w:szCs w:val="24"/>
        </w:rPr>
      </w:pP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Estate Planning:</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Planning for your financial future can save you tax dollars if you make a nonprofit organization a recipient of your estate plans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For further information, please consult with your financial planner or tax advisor.</w:t>
      </w:r>
    </w:p>
    <w:p w:rsidR="00FF679E" w:rsidRPr="00FF679E" w:rsidRDefault="00FF679E" w:rsidP="00FF679E">
      <w:pPr>
        <w:spacing w:after="0" w:line="240" w:lineRule="auto"/>
        <w:rPr>
          <w:rFonts w:ascii="Times New Roman" w:eastAsia="Times New Roman" w:hAnsi="Times New Roman" w:cs="Times New Roman"/>
          <w:sz w:val="24"/>
          <w:szCs w:val="24"/>
        </w:rPr>
      </w:pPr>
    </w:p>
    <w:p w:rsidR="00FF679E" w:rsidRPr="00FF679E" w:rsidRDefault="00C066C2"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4"/>
          <w:szCs w:val="24"/>
        </w:rPr>
        <w:t>First Giving</w:t>
      </w:r>
      <w:r w:rsidR="00FF679E" w:rsidRPr="00FF679E">
        <w:rPr>
          <w:rFonts w:ascii="Arial" w:eastAsia="Times New Roman" w:hAnsi="Arial" w:cs="Arial"/>
          <w:b/>
          <w:bCs/>
          <w:color w:val="000000"/>
          <w:sz w:val="24"/>
          <w:szCs w:val="24"/>
        </w:rPr>
        <w:t>:</w:t>
      </w:r>
    </w:p>
    <w:p w:rsidR="00FF679E" w:rsidRPr="00FF679E" w:rsidRDefault="00C066C2"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First Giving</w:t>
      </w:r>
      <w:r w:rsidR="00FF679E" w:rsidRPr="00FF679E">
        <w:rPr>
          <w:rFonts w:ascii="Arial" w:eastAsia="Times New Roman" w:hAnsi="Arial" w:cs="Arial"/>
          <w:color w:val="000000"/>
          <w:sz w:val="23"/>
          <w:szCs w:val="23"/>
        </w:rPr>
        <w:t xml:space="preserve"> is dedicated to one purpose: empowering passionate nonprofit supporters to raise more money than they ever thought possible for the causes they care about</w:t>
      </w:r>
      <w:r w:rsidRPr="00FF679E">
        <w:rPr>
          <w:rFonts w:ascii="Arial" w:eastAsia="Times New Roman" w:hAnsi="Arial" w:cs="Arial"/>
          <w:color w:val="000000"/>
          <w:sz w:val="23"/>
          <w:szCs w:val="23"/>
        </w:rPr>
        <w:t>.  First Giving</w:t>
      </w:r>
      <w:r w:rsidR="00FF679E" w:rsidRPr="00FF679E">
        <w:rPr>
          <w:rFonts w:ascii="Arial" w:eastAsia="Times New Roman" w:hAnsi="Arial" w:cs="Arial"/>
          <w:color w:val="000000"/>
          <w:sz w:val="23"/>
          <w:szCs w:val="23"/>
        </w:rPr>
        <w:t xml:space="preserve"> partnered with Community School to allow us to plan, execute, and measure our successful online fundraising campaign events with their fundraising software</w:t>
      </w:r>
      <w:r w:rsidRPr="00FF679E">
        <w:rPr>
          <w:rFonts w:ascii="Arial" w:eastAsia="Times New Roman" w:hAnsi="Arial" w:cs="Arial"/>
          <w:color w:val="000000"/>
          <w:sz w:val="23"/>
          <w:szCs w:val="23"/>
        </w:rPr>
        <w:t xml:space="preserve">.  </w:t>
      </w:r>
      <w:r w:rsidR="00FF679E" w:rsidRPr="00FF679E">
        <w:rPr>
          <w:rFonts w:ascii="Arial" w:eastAsia="Times New Roman" w:hAnsi="Arial" w:cs="Arial"/>
          <w:color w:val="000000"/>
          <w:sz w:val="23"/>
          <w:szCs w:val="23"/>
        </w:rPr>
        <w:t>http://www.firstgiving.com/CommunitySchool</w:t>
      </w:r>
    </w:p>
    <w:p w:rsidR="00FF679E" w:rsidRPr="00FF679E" w:rsidRDefault="00FF679E" w:rsidP="0062707F">
      <w:pPr>
        <w:pStyle w:val="Heading1"/>
      </w:pPr>
      <w:bookmarkStart w:id="68" w:name="_Toc424751170"/>
      <w:r w:rsidRPr="00FF679E">
        <w:t>Publications and Websites:</w:t>
      </w:r>
      <w:bookmarkEnd w:id="68"/>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The Community School website URL is: http://www.communityschoolforcreativeeducation.org/</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The Community School Parents have a private Facebook group that we invite you to join</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This is great way to connect with other parents and to find out about playdates and other parent gatherings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If you are interested in joining please contact Beth Vandervennet (4</w:t>
      </w:r>
      <w:r w:rsidRPr="00FF679E">
        <w:rPr>
          <w:rFonts w:ascii="Arial" w:eastAsia="Times New Roman" w:hAnsi="Arial" w:cs="Arial"/>
          <w:color w:val="000000"/>
          <w:sz w:val="14"/>
          <w:szCs w:val="14"/>
          <w:vertAlign w:val="superscript"/>
        </w:rPr>
        <w:t>th</w:t>
      </w:r>
      <w:r w:rsidRPr="00FF679E">
        <w:rPr>
          <w:rFonts w:ascii="Arial" w:eastAsia="Times New Roman" w:hAnsi="Arial" w:cs="Arial"/>
          <w:color w:val="000000"/>
          <w:sz w:val="23"/>
          <w:szCs w:val="23"/>
        </w:rPr>
        <w:t xml:space="preserve"> grade parent) on Facebook and she will add you to the group.</w:t>
      </w:r>
    </w:p>
    <w:p w:rsidR="00FF679E" w:rsidRPr="0062707F" w:rsidRDefault="00FF679E" w:rsidP="0062707F">
      <w:pPr>
        <w:pStyle w:val="Heading1"/>
        <w:rPr>
          <w:sz w:val="40"/>
          <w:szCs w:val="40"/>
        </w:rPr>
      </w:pPr>
      <w:bookmarkStart w:id="69" w:name="_Toc424751171"/>
      <w:r w:rsidRPr="0062707F">
        <w:rPr>
          <w:sz w:val="40"/>
          <w:szCs w:val="40"/>
        </w:rPr>
        <w:t>Community School for Creative Education Parent as Partner Policy</w:t>
      </w:r>
      <w:bookmarkEnd w:id="69"/>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The Community School for Creative Education believes that the creation of a welcoming, responsive, and creative learning environment that places students at the center of transformative learning, is only possible with the inclusion of families and community</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We advocate strong connections between the home, school, and the community, as one means of supporting the creativity of young people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Studies demonstrate that when parents are involved in their children’s education, the attitudes, behaviors, and achievement of students are positively enhanced.</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We value all members of our learning community providing input and resources to better the learning outcomes for our students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Working in genuine partnerships is mutually beneficial</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Developing cooperative efforts and meaningful involvement contributes to improved schools and successful students.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Schools must welcome the public’s involvement while recognizing the potential tapping of strengths, dynamism and resources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As a community, we will include outreach strategies, related home-learning activities, community resources, as well as supportive school and district policies and actions.</w:t>
      </w:r>
    </w:p>
    <w:p w:rsidR="00FF679E" w:rsidRPr="00FF679E" w:rsidRDefault="00FF679E" w:rsidP="006F1F9F">
      <w:pPr>
        <w:numPr>
          <w:ilvl w:val="1"/>
          <w:numId w:val="13"/>
        </w:numPr>
        <w:tabs>
          <w:tab w:val="clear" w:pos="1440"/>
        </w:tabs>
        <w:spacing w:after="0" w:line="240" w:lineRule="auto"/>
        <w:ind w:left="540"/>
        <w:textAlignment w:val="baseline"/>
        <w:rPr>
          <w:rFonts w:ascii="Arial" w:eastAsia="Times New Roman" w:hAnsi="Arial" w:cs="Arial"/>
          <w:color w:val="000000"/>
          <w:sz w:val="23"/>
          <w:szCs w:val="23"/>
        </w:rPr>
      </w:pPr>
      <w:r w:rsidRPr="00FF679E">
        <w:rPr>
          <w:rFonts w:ascii="Arial" w:eastAsia="Times New Roman" w:hAnsi="Arial" w:cs="Arial"/>
          <w:b/>
          <w:bCs/>
          <w:color w:val="000000"/>
          <w:sz w:val="23"/>
          <w:szCs w:val="23"/>
        </w:rPr>
        <w:t>Our parent drop-in policy is:</w:t>
      </w:r>
      <w:r w:rsidRPr="00FF679E">
        <w:rPr>
          <w:rFonts w:ascii="Arial" w:eastAsia="Times New Roman" w:hAnsi="Arial" w:cs="Arial"/>
          <w:color w:val="000000"/>
          <w:sz w:val="23"/>
          <w:szCs w:val="23"/>
        </w:rPr>
        <w:t xml:space="preserve"> Parents/visitors are welcome to participate in the work of classroom and out of classroom school activities, as arranged prior to the lesson with the class teacher.  Notes on where parents can volunteer in class are included in each teacher’s weekly class newsletter.  If you are visiting, first check-in with the main office and receive a visitor’s pass.  If you are OBSERVING rather than volunteering, we ask that you observe silently unless otherwise agreed with the teacher, whose attention must be 100 % on the children.  If you want to speak to the teacher, please make those arrangements after class so the children’s instructional time is preserved</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 xml:space="preserve">According to State law, parents that will be </w:t>
      </w:r>
      <w:r w:rsidRPr="00FF679E">
        <w:rPr>
          <w:rFonts w:ascii="Arial" w:eastAsia="Times New Roman" w:hAnsi="Arial" w:cs="Arial"/>
          <w:b/>
          <w:bCs/>
          <w:color w:val="000000"/>
          <w:sz w:val="23"/>
          <w:szCs w:val="23"/>
        </w:rPr>
        <w:t>alone</w:t>
      </w:r>
      <w:r w:rsidRPr="00FF679E">
        <w:rPr>
          <w:rFonts w:ascii="Arial" w:eastAsia="Times New Roman" w:hAnsi="Arial" w:cs="Arial"/>
          <w:color w:val="000000"/>
          <w:sz w:val="23"/>
          <w:szCs w:val="23"/>
        </w:rPr>
        <w:t xml:space="preserve"> with children must be fingerprinted. </w:t>
      </w:r>
    </w:p>
    <w:p w:rsidR="00FF679E" w:rsidRPr="00FF679E" w:rsidRDefault="00FF679E" w:rsidP="006F1F9F">
      <w:pPr>
        <w:numPr>
          <w:ilvl w:val="1"/>
          <w:numId w:val="13"/>
        </w:numPr>
        <w:tabs>
          <w:tab w:val="clear" w:pos="1440"/>
        </w:tabs>
        <w:spacing w:after="0" w:line="240" w:lineRule="auto"/>
        <w:ind w:left="540"/>
        <w:textAlignment w:val="baseline"/>
        <w:rPr>
          <w:rFonts w:ascii="Arial" w:eastAsia="Times New Roman" w:hAnsi="Arial" w:cs="Arial"/>
          <w:color w:val="000000"/>
          <w:sz w:val="23"/>
          <w:szCs w:val="23"/>
        </w:rPr>
      </w:pPr>
      <w:r w:rsidRPr="00FF679E">
        <w:rPr>
          <w:rFonts w:ascii="Arial" w:eastAsia="Times New Roman" w:hAnsi="Arial" w:cs="Arial"/>
          <w:b/>
          <w:bCs/>
          <w:color w:val="000000"/>
          <w:sz w:val="23"/>
          <w:szCs w:val="23"/>
        </w:rPr>
        <w:t>Our goal for parent engagement</w:t>
      </w:r>
      <w:r w:rsidRPr="00FF679E">
        <w:rPr>
          <w:rFonts w:ascii="Arial" w:eastAsia="Times New Roman" w:hAnsi="Arial" w:cs="Arial"/>
          <w:color w:val="000000"/>
          <w:sz w:val="23"/>
          <w:szCs w:val="23"/>
        </w:rPr>
        <w:t>: All parents and community are welcome as partners in building a strong supportive learning environment for all children</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We seek to build a model of parent engagement that is consistent across classrooms, is supportive of the skills and assets that our community possesses, and that is pushing our school towards greatness.</w:t>
      </w:r>
    </w:p>
    <w:p w:rsidR="00FF679E" w:rsidRPr="00FF679E" w:rsidRDefault="00FF679E" w:rsidP="006F1F9F">
      <w:pPr>
        <w:numPr>
          <w:ilvl w:val="1"/>
          <w:numId w:val="13"/>
        </w:numPr>
        <w:tabs>
          <w:tab w:val="clear" w:pos="1440"/>
        </w:tabs>
        <w:spacing w:after="0" w:line="240" w:lineRule="auto"/>
        <w:ind w:left="540"/>
        <w:textAlignment w:val="baseline"/>
        <w:rPr>
          <w:rFonts w:ascii="Arial" w:eastAsia="Times New Roman" w:hAnsi="Arial" w:cs="Arial"/>
          <w:color w:val="000000"/>
          <w:sz w:val="23"/>
          <w:szCs w:val="23"/>
        </w:rPr>
      </w:pPr>
      <w:r w:rsidRPr="00FF679E">
        <w:rPr>
          <w:rFonts w:ascii="Arial" w:eastAsia="Times New Roman" w:hAnsi="Arial" w:cs="Arial"/>
          <w:b/>
          <w:bCs/>
          <w:color w:val="000000"/>
          <w:sz w:val="23"/>
          <w:szCs w:val="23"/>
        </w:rPr>
        <w:t>Our systems that make this happen</w:t>
      </w:r>
      <w:r w:rsidRPr="00FF679E">
        <w:rPr>
          <w:rFonts w:ascii="Arial" w:eastAsia="Times New Roman" w:hAnsi="Arial" w:cs="Arial"/>
          <w:color w:val="000000"/>
          <w:sz w:val="23"/>
          <w:szCs w:val="23"/>
        </w:rPr>
        <w:t>: From the principal to instructional assistants, parents will feel welcomed as valued stake-holders integral to the future of this school</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Parents and community can expect to experience welcoming classrooms with open door policies, volunteer roles that utilize the strengths that families bring, opportunities to provide feedback and reflections on how we are doing at meeting our goals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We seek to enrich our school family by being intentional in offering meaningful ways for our community to work together towards doing better.</w:t>
      </w:r>
    </w:p>
    <w:p w:rsidR="00FF679E" w:rsidRPr="00FF679E" w:rsidRDefault="00FF679E" w:rsidP="006F1F9F">
      <w:pPr>
        <w:numPr>
          <w:ilvl w:val="1"/>
          <w:numId w:val="13"/>
        </w:numPr>
        <w:tabs>
          <w:tab w:val="clear" w:pos="1440"/>
        </w:tabs>
        <w:spacing w:after="0" w:line="240" w:lineRule="auto"/>
        <w:ind w:left="540"/>
        <w:textAlignment w:val="baseline"/>
        <w:rPr>
          <w:rFonts w:ascii="Arial" w:eastAsia="Times New Roman" w:hAnsi="Arial" w:cs="Arial"/>
          <w:color w:val="000000"/>
          <w:sz w:val="23"/>
          <w:szCs w:val="23"/>
        </w:rPr>
      </w:pPr>
      <w:r w:rsidRPr="00FF679E">
        <w:rPr>
          <w:rFonts w:ascii="Arial" w:eastAsia="Times New Roman" w:hAnsi="Arial" w:cs="Arial"/>
          <w:b/>
          <w:bCs/>
          <w:color w:val="000000"/>
          <w:sz w:val="23"/>
          <w:szCs w:val="23"/>
        </w:rPr>
        <w:t xml:space="preserve">Supporting </w:t>
      </w:r>
      <w:r w:rsidR="00C066C2" w:rsidRPr="00FF679E">
        <w:rPr>
          <w:rFonts w:ascii="Arial" w:eastAsia="Times New Roman" w:hAnsi="Arial" w:cs="Arial"/>
          <w:b/>
          <w:bCs/>
          <w:color w:val="000000"/>
          <w:sz w:val="23"/>
          <w:szCs w:val="23"/>
        </w:rPr>
        <w:t>teacher’s</w:t>
      </w:r>
      <w:r w:rsidRPr="00FF679E">
        <w:rPr>
          <w:rFonts w:ascii="Arial" w:eastAsia="Times New Roman" w:hAnsi="Arial" w:cs="Arial"/>
          <w:b/>
          <w:bCs/>
          <w:color w:val="000000"/>
          <w:sz w:val="23"/>
          <w:szCs w:val="23"/>
        </w:rPr>
        <w:t xml:space="preserve"> means</w:t>
      </w:r>
      <w:r w:rsidRPr="00FF679E">
        <w:rPr>
          <w:rFonts w:ascii="Arial" w:eastAsia="Times New Roman" w:hAnsi="Arial" w:cs="Arial"/>
          <w:color w:val="000000"/>
          <w:sz w:val="23"/>
          <w:szCs w:val="23"/>
        </w:rPr>
        <w:t>: Being respectful of the classroom dynamics, treating all children as valued members of our school community, providing appropriate constructive feedback outside of class time, and working with the school to push our practices and policies towards the best possible models for our students.</w:t>
      </w:r>
    </w:p>
    <w:p w:rsidR="00FF679E" w:rsidRPr="00FF679E" w:rsidRDefault="00FF679E" w:rsidP="006F1F9F">
      <w:pPr>
        <w:numPr>
          <w:ilvl w:val="1"/>
          <w:numId w:val="13"/>
        </w:numPr>
        <w:tabs>
          <w:tab w:val="clear" w:pos="1440"/>
        </w:tabs>
        <w:spacing w:after="0" w:line="240" w:lineRule="auto"/>
        <w:ind w:left="540"/>
        <w:textAlignment w:val="baseline"/>
        <w:rPr>
          <w:rFonts w:ascii="Arial" w:eastAsia="Times New Roman" w:hAnsi="Arial" w:cs="Arial"/>
          <w:color w:val="000000"/>
          <w:sz w:val="23"/>
          <w:szCs w:val="23"/>
        </w:rPr>
      </w:pPr>
      <w:r w:rsidRPr="00FF679E">
        <w:rPr>
          <w:rFonts w:ascii="Arial" w:eastAsia="Times New Roman" w:hAnsi="Arial" w:cs="Arial"/>
          <w:b/>
          <w:bCs/>
          <w:color w:val="000000"/>
          <w:sz w:val="23"/>
          <w:szCs w:val="23"/>
        </w:rPr>
        <w:t>Supporting young people means</w:t>
      </w:r>
      <w:r w:rsidRPr="00FF679E">
        <w:rPr>
          <w:rFonts w:ascii="Arial" w:eastAsia="Times New Roman" w:hAnsi="Arial" w:cs="Arial"/>
          <w:color w:val="000000"/>
          <w:sz w:val="23"/>
          <w:szCs w:val="23"/>
        </w:rPr>
        <w:t>: Treating all children as valued members of our school community</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As a community we must encourage one another to be equitable and just in the treatment that all children receive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As a community, we celebrate all the difference and diversity that is present among us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To support our children we must actively model working in collaborative, respectful, uplifting partnership that actively challenges gender, race, class, and ability based oppression that is active in our society.</w:t>
      </w:r>
    </w:p>
    <w:p w:rsidR="00FF679E" w:rsidRPr="00FF679E" w:rsidRDefault="00FF679E" w:rsidP="006F1F9F">
      <w:pPr>
        <w:numPr>
          <w:ilvl w:val="1"/>
          <w:numId w:val="13"/>
        </w:numPr>
        <w:tabs>
          <w:tab w:val="clear" w:pos="1440"/>
        </w:tabs>
        <w:spacing w:after="0" w:line="240" w:lineRule="auto"/>
        <w:ind w:left="540"/>
        <w:textAlignment w:val="baseline"/>
        <w:rPr>
          <w:rFonts w:ascii="Arial" w:eastAsia="Times New Roman" w:hAnsi="Arial" w:cs="Arial"/>
          <w:color w:val="000000"/>
          <w:sz w:val="23"/>
          <w:szCs w:val="23"/>
        </w:rPr>
      </w:pPr>
      <w:r w:rsidRPr="00FF679E">
        <w:rPr>
          <w:rFonts w:ascii="Arial" w:eastAsia="Times New Roman" w:hAnsi="Arial" w:cs="Arial"/>
          <w:b/>
          <w:bCs/>
          <w:color w:val="000000"/>
          <w:sz w:val="23"/>
          <w:szCs w:val="23"/>
        </w:rPr>
        <w:t xml:space="preserve">Supporting </w:t>
      </w:r>
      <w:r w:rsidR="00C066C2" w:rsidRPr="00FF679E">
        <w:rPr>
          <w:rFonts w:ascii="Arial" w:eastAsia="Times New Roman" w:hAnsi="Arial" w:cs="Arial"/>
          <w:b/>
          <w:bCs/>
          <w:color w:val="000000"/>
          <w:sz w:val="23"/>
          <w:szCs w:val="23"/>
        </w:rPr>
        <w:t>parent’s</w:t>
      </w:r>
      <w:r w:rsidRPr="00FF679E">
        <w:rPr>
          <w:rFonts w:ascii="Arial" w:eastAsia="Times New Roman" w:hAnsi="Arial" w:cs="Arial"/>
          <w:b/>
          <w:bCs/>
          <w:color w:val="000000"/>
          <w:sz w:val="23"/>
          <w:szCs w:val="23"/>
        </w:rPr>
        <w:t xml:space="preserve"> means:</w:t>
      </w:r>
      <w:r w:rsidRPr="00FF679E">
        <w:rPr>
          <w:rFonts w:ascii="Arial" w:eastAsia="Times New Roman" w:hAnsi="Arial" w:cs="Arial"/>
          <w:color w:val="000000"/>
          <w:sz w:val="23"/>
          <w:szCs w:val="23"/>
        </w:rPr>
        <w:t xml:space="preserve"> all members of the school community see parents as partners and equals.</w:t>
      </w:r>
    </w:p>
    <w:p w:rsidR="00FF679E" w:rsidRPr="00FF679E" w:rsidRDefault="00FF679E" w:rsidP="006F1F9F">
      <w:pPr>
        <w:numPr>
          <w:ilvl w:val="1"/>
          <w:numId w:val="13"/>
        </w:numPr>
        <w:tabs>
          <w:tab w:val="clear" w:pos="1440"/>
        </w:tabs>
        <w:spacing w:after="0" w:line="240" w:lineRule="auto"/>
        <w:ind w:left="540"/>
        <w:textAlignment w:val="baseline"/>
        <w:rPr>
          <w:rFonts w:ascii="Arial" w:eastAsia="Times New Roman" w:hAnsi="Arial" w:cs="Arial"/>
          <w:color w:val="000000"/>
          <w:sz w:val="23"/>
          <w:szCs w:val="23"/>
        </w:rPr>
      </w:pPr>
      <w:r w:rsidRPr="00FF679E">
        <w:rPr>
          <w:rFonts w:ascii="Arial" w:eastAsia="Times New Roman" w:hAnsi="Arial" w:cs="Arial"/>
          <w:b/>
          <w:bCs/>
          <w:color w:val="000000"/>
          <w:sz w:val="23"/>
          <w:szCs w:val="23"/>
        </w:rPr>
        <w:t>Our “Open Door” policy means</w:t>
      </w:r>
      <w:r w:rsidRPr="00FF679E">
        <w:rPr>
          <w:rFonts w:ascii="Arial" w:eastAsia="Times New Roman" w:hAnsi="Arial" w:cs="Arial"/>
          <w:color w:val="000000"/>
          <w:sz w:val="23"/>
          <w:szCs w:val="23"/>
        </w:rPr>
        <w:t>: that parents are welcome to support, observe, or engage in the classroom at any time pending prior arrangement and consent.</w:t>
      </w:r>
    </w:p>
    <w:p w:rsidR="00FF679E" w:rsidRPr="00FF679E" w:rsidRDefault="00FF679E" w:rsidP="00B274C6">
      <w:pPr>
        <w:spacing w:after="0" w:line="240" w:lineRule="auto"/>
        <w:ind w:left="540"/>
        <w:rPr>
          <w:rFonts w:ascii="Times New Roman" w:eastAsia="Times New Roman" w:hAnsi="Times New Roman" w:cs="Times New Roman"/>
          <w:sz w:val="24"/>
          <w:szCs w:val="24"/>
        </w:rPr>
      </w:pP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As we actively work towards meeting the needs of our children, we look to our community to hold us accountable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We expect critical feedback, input and, where appropriate, affirmations to let us know how we are doing in all areas of honoring our parent engagement and leadership policy.</w:t>
      </w:r>
    </w:p>
    <w:p w:rsidR="00FF679E" w:rsidRPr="00FF679E" w:rsidRDefault="00FF679E" w:rsidP="00FF679E">
      <w:pPr>
        <w:spacing w:after="0" w:line="240" w:lineRule="auto"/>
        <w:rPr>
          <w:rFonts w:ascii="Times New Roman" w:eastAsia="Times New Roman" w:hAnsi="Times New Roman" w:cs="Times New Roman"/>
          <w:sz w:val="24"/>
          <w:szCs w:val="24"/>
        </w:rPr>
      </w:pPr>
    </w:p>
    <w:p w:rsidR="00FF679E" w:rsidRPr="00FF679E" w:rsidRDefault="00FF679E" w:rsidP="0062707F">
      <w:pPr>
        <w:pStyle w:val="Heading1"/>
      </w:pPr>
      <w:bookmarkStart w:id="70" w:name="_Toc424751172"/>
      <w:r w:rsidRPr="00FF679E">
        <w:t>Appendix A • Suspension and Expulsion Policy</w:t>
      </w:r>
      <w:bookmarkEnd w:id="70"/>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The Board, in consultation with legal counsel, plans to undertake an internal review internally of all previously adopted policies for the purpose of determining if current law or best practices necessitate updating such policies.  If updating is warranted, Community School shall review all updates with ACOE prior to meeting any posting requirements.  Pursuant to Charter Section D.9.c), to the extent any such changes do not materially vary the Charter, the Charter need not be amended.  Any and all material amendments to Community School’s charter will be made by mutual agreement of the Board and ACOE Board of Directors.</w:t>
      </w:r>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3"/>
          <w:szCs w:val="23"/>
        </w:rPr>
        <w:t>Community School Policy Number: 500-300</w:t>
      </w:r>
    </w:p>
    <w:p w:rsidR="00FF679E" w:rsidRPr="00FF679E" w:rsidRDefault="00FF679E" w:rsidP="00B14DDC">
      <w:pPr>
        <w:pStyle w:val="Heading3"/>
        <w:rPr>
          <w:sz w:val="24"/>
          <w:szCs w:val="24"/>
        </w:rPr>
      </w:pPr>
      <w:bookmarkStart w:id="71" w:name="_Toc424751173"/>
      <w:r w:rsidRPr="00FF679E">
        <w:t>Title: Student Suspension and Expulsion</w:t>
      </w:r>
      <w:bookmarkEnd w:id="71"/>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The Community School for Creative Education (CSCE) recognizes that maintaining an environment which promotes learning and protects the health, safety, and welfare of all students may require the suspension or expulsion of a student from regular classroom instruction</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CSCE policies and school site rules shall clearly identify CSCE behavior standards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Staff shall enforce this policy consistently and fairly amongst all students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Except in cases where suspension for a first offense is warranted in accordance with this policy, associated procedures or applicable law, suspension shall be imposed only when other means of correction fail to bring about proper conduct (which will be laid out further on.</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Expulsion is an action taken by the Board for severe or prolonged breaches of discipline by a student or for single acts of a grave nature.</w:t>
      </w:r>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The grounds for suspension and expulsion and the procedures for considering, recommending and/or implementing suspension and expulsion shall be specified in administrative procedures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Faculty, staff, administration and board will annually review disciplinary policies to make sure they are effective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The Principal shall annually provide all students and parent/guardians/guardians with a copy of the school’s Family/Student Handbook (“Handbook”) upon enrollment and at the beginning of each school year</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The school’s Handbook will include or refer to any and all discipline policies and procedures dealing with student discipline, suspension and expulsion in and outside the classroom</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This Policy and associated Administrative Procedures will also be available online on the CSCE website or upon request at the Principal’s office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 xml:space="preserve">Suspended or expelled students shall be excluded from all school and school related activities unless otherwise authorized during the period of suspension or expulsion. </w:t>
      </w:r>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A student identified as an individual with disabilities or for whom the School has a basis of knowledge of a suspected disability by law (the Individuals with Disabilities in Education Act -- “IDEA”) or who is qualified for services by law (under Section 504 of the Rehabilitation Act of 1973, “Section 504”) is subject to the same grounds for suspension and expulsion and is accorded the same due process procedures applicable to regular education students except when federal and state law mandates additional or different procedures. The School will follow the Americans with Disabilities law (Section 504, IDEA, the Americans with Disabilities Act -- “ADA” -- of 1990) and all federal laws when imposing any form of discipline on a student identified as an individual with disabilities or for whom the School has a basis of knowledge of a suspected disability or who is otherwise qualified for such services or protections in according due process to such students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As applicable, these procedures may include but are not limited to a behavior intervention plan, a functional behavioral assessment, and a manifestation determination to consider whether the behavior is a manifestation of the disability; and whether the student was appropriately placed at the time the behavior occurred</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No student with exceptional needs may be expelled or be suspended for more than 10 days consecutively or receive a series of suspensions which combined would be considered a change of placement, unless the behavior is not a manifestation of the disability and the student was properly placed at the time the behavior occurred, or under exceptions outlined in law (the IDEA and applicable federal regulations).  </w:t>
      </w:r>
    </w:p>
    <w:p w:rsidR="00FF679E" w:rsidRPr="00FF679E" w:rsidRDefault="00FF679E" w:rsidP="00B14DDC">
      <w:pPr>
        <w:pStyle w:val="Heading3"/>
        <w:rPr>
          <w:sz w:val="24"/>
          <w:szCs w:val="24"/>
        </w:rPr>
      </w:pPr>
      <w:bookmarkStart w:id="72" w:name="_Toc424751174"/>
      <w:r w:rsidRPr="00FF679E">
        <w:t>A. Student Due Process</w:t>
      </w:r>
      <w:bookmarkEnd w:id="72"/>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Consistent with its Charter, the Board shall provide for the fair treatment of students facing suspension and expulsion by affording them their due process rights under this policy, associated procedures, and applicable law</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Parent/guardians/guardians shall be notified of this policy before it is implemented and at the beginning of each subsequent school year.</w:t>
      </w:r>
    </w:p>
    <w:p w:rsidR="00FF679E" w:rsidRPr="00FF679E" w:rsidRDefault="00FF679E" w:rsidP="0062707F">
      <w:pPr>
        <w:pStyle w:val="Heading3"/>
        <w:rPr>
          <w:sz w:val="24"/>
          <w:szCs w:val="24"/>
        </w:rPr>
      </w:pPr>
      <w:bookmarkStart w:id="73" w:name="_Toc424751175"/>
      <w:r w:rsidRPr="00FF679E">
        <w:t>CSCE Procedure: 500-001</w:t>
      </w:r>
      <w:bookmarkEnd w:id="73"/>
    </w:p>
    <w:p w:rsidR="00FF679E" w:rsidRPr="00FF679E" w:rsidRDefault="00FF679E" w:rsidP="0062707F">
      <w:pPr>
        <w:pStyle w:val="Heading3"/>
        <w:rPr>
          <w:sz w:val="24"/>
          <w:szCs w:val="24"/>
        </w:rPr>
      </w:pPr>
      <w:bookmarkStart w:id="74" w:name="_Toc424751176"/>
      <w:r w:rsidRPr="00FF679E">
        <w:t>Title: Student Suspension and Expulsion</w:t>
      </w:r>
      <w:bookmarkEnd w:id="74"/>
    </w:p>
    <w:p w:rsidR="00FF679E" w:rsidRPr="00FF679E" w:rsidRDefault="00FF679E" w:rsidP="0062707F">
      <w:pPr>
        <w:pStyle w:val="Heading3"/>
        <w:rPr>
          <w:sz w:val="24"/>
          <w:szCs w:val="24"/>
        </w:rPr>
      </w:pPr>
      <w:bookmarkStart w:id="75" w:name="_Toc424751177"/>
      <w:r w:rsidRPr="00FF679E">
        <w:t>A. Notification of Policy</w:t>
      </w:r>
      <w:bookmarkEnd w:id="75"/>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At the beginning of each school year, the Principal shall ensure that all students and parent/guardians are notified in writing, via the Family/Student Handbook, of all school rules related to discipline, suspension, and expulsion</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Students and their parent/guardians shall also be notified at the time of enrollment</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All families will be required to sign a letter of acknowledgement, located in the School’s Family/Student Handbook that states that the parent/guardian and student have read, understand and agree to abide by all CSCE policies and procedures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A copy of each signed and dated letter of acknowledgment will be kept in the student’s file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 xml:space="preserve">Notification shall include information about the ongoing availability of individual school rules and all Community School for Creative Education Board policies and procedures pertaining to student discipline. </w:t>
      </w:r>
    </w:p>
    <w:p w:rsidR="00FF679E" w:rsidRPr="00FF679E" w:rsidRDefault="00FF679E" w:rsidP="0062707F">
      <w:pPr>
        <w:pStyle w:val="Heading3"/>
        <w:rPr>
          <w:sz w:val="24"/>
          <w:szCs w:val="24"/>
        </w:rPr>
      </w:pPr>
      <w:bookmarkStart w:id="76" w:name="_Toc424751178"/>
      <w:r w:rsidRPr="00FF679E">
        <w:t>B. Grounds for Suspension or Expulsion</w:t>
      </w:r>
      <w:bookmarkEnd w:id="76"/>
      <w:r w:rsidRPr="00FF679E">
        <w:t xml:space="preserve">  </w:t>
      </w:r>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The grounds for suspension and expulsion and the procedures for considering, recommending and/or implementing suspension and expulsion are:</w:t>
      </w:r>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A student may be suspended from school or recommended for expulsion by the Principal or his/her designee, of the CSCE, if it is determined that the student has:</w:t>
      </w:r>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Caused, attempted to cause, or threatened to cause physical injury to another person or willfully used force or violence upon the person of another</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Specifically fighting and bullying will not be tolerated.</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Possessed, sold, or otherwise having furnished any firearm, knife, explosive, or other dangerous object unless, in the case of possession of objects of this type, the student has obtained written permission to possess the item from a certificated school employee, which is concurred in by the Director or the designee of the Director.</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Unlawfully possessed, used, sold, or otherwise furnished, or been under the influence of, any controlled substance, as defined by law (listed in Chapter 2, commencing with section 11053, of Division 10 of the Health and Safety Code), an alcoholic beverage, or an intoxicant of any kind.</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Unlawfully offered, arranged, or negotiated to sell any controlled substance, as defined by law (listed in Chapter 2, commencing with section 11053, of Division 10 of the Health and Safety Code), an alcoholic beverage, or an intoxicant of any kind, and then either sold, delivered, or otherwise furnished to any person another liquid, substance, or material and represented the liquid, substance, or material as a controlled substance, alcoholic beverage, or intoxicant.</w:t>
      </w:r>
    </w:p>
    <w:p w:rsidR="00FF679E" w:rsidRPr="00B274C6" w:rsidRDefault="00FF679E" w:rsidP="006F1F9F">
      <w:pPr>
        <w:pStyle w:val="ListParagraph"/>
        <w:numPr>
          <w:ilvl w:val="0"/>
          <w:numId w:val="23"/>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Unlawful possession or unlawfully offered, arranged, or negotiated to sell any drug paraphernalia, defined by law (in section 11014.5 of the Health and Safety Code).</w:t>
      </w:r>
    </w:p>
    <w:p w:rsidR="00FF679E" w:rsidRPr="00B274C6" w:rsidRDefault="00FF679E" w:rsidP="006F1F9F">
      <w:pPr>
        <w:pStyle w:val="ListParagraph"/>
        <w:numPr>
          <w:ilvl w:val="0"/>
          <w:numId w:val="23"/>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Caused or attempted to commit robbery or extortion.</w:t>
      </w:r>
    </w:p>
    <w:p w:rsidR="00FF679E" w:rsidRPr="00B274C6" w:rsidRDefault="00FF679E" w:rsidP="006F1F9F">
      <w:pPr>
        <w:pStyle w:val="ListParagraph"/>
        <w:numPr>
          <w:ilvl w:val="0"/>
          <w:numId w:val="23"/>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Caused or attempted to cause damage to school property or private property.</w:t>
      </w:r>
    </w:p>
    <w:p w:rsidR="00FF679E" w:rsidRPr="00B274C6" w:rsidRDefault="00FF679E" w:rsidP="006F1F9F">
      <w:pPr>
        <w:pStyle w:val="ListParagraph"/>
        <w:numPr>
          <w:ilvl w:val="0"/>
          <w:numId w:val="23"/>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Stolen or attempted to steal school property or private property.</w:t>
      </w:r>
    </w:p>
    <w:p w:rsidR="00FF679E" w:rsidRPr="00B274C6" w:rsidRDefault="00FF679E" w:rsidP="006F1F9F">
      <w:pPr>
        <w:pStyle w:val="ListParagraph"/>
        <w:numPr>
          <w:ilvl w:val="0"/>
          <w:numId w:val="23"/>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Possessed or used tobacco, or any products containing tobacco or nicotine products, including but not limited to, cigarettes, cigars, miniature cigars, clove cigarettes, smokeless tobacco, snuff, chew packets, and betel</w:t>
      </w:r>
      <w:r w:rsidR="00C066C2" w:rsidRPr="00B274C6">
        <w:rPr>
          <w:rFonts w:ascii="Arial" w:eastAsia="Times New Roman" w:hAnsi="Arial" w:cs="Arial"/>
          <w:color w:val="000000"/>
          <w:sz w:val="23"/>
          <w:szCs w:val="23"/>
        </w:rPr>
        <w:t xml:space="preserve">.  </w:t>
      </w:r>
      <w:r w:rsidRPr="00B274C6">
        <w:rPr>
          <w:rFonts w:ascii="Arial" w:eastAsia="Times New Roman" w:hAnsi="Arial" w:cs="Arial"/>
          <w:color w:val="000000"/>
          <w:sz w:val="23"/>
          <w:szCs w:val="23"/>
        </w:rPr>
        <w:t>However, this section does not prohibit use or possession by a student of his or her own prescription products.</w:t>
      </w:r>
    </w:p>
    <w:p w:rsidR="00FF679E" w:rsidRPr="00B274C6" w:rsidRDefault="00FF679E" w:rsidP="006F1F9F">
      <w:pPr>
        <w:pStyle w:val="ListParagraph"/>
        <w:numPr>
          <w:ilvl w:val="0"/>
          <w:numId w:val="23"/>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Committed an obscene act or engaged in habitual profanity or vulgarity.</w:t>
      </w:r>
    </w:p>
    <w:p w:rsidR="00FF679E" w:rsidRPr="00B274C6" w:rsidRDefault="00FF679E" w:rsidP="006F1F9F">
      <w:pPr>
        <w:pStyle w:val="ListParagraph"/>
        <w:numPr>
          <w:ilvl w:val="0"/>
          <w:numId w:val="23"/>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Disrupted school and classroom activities or otherwise willfully defied, or disobeyed the valid authority of supervisors, teachers, administrators, school officials, or other school personnel engaged in performance of their duties.</w:t>
      </w:r>
    </w:p>
    <w:p w:rsidR="00FF679E" w:rsidRPr="00B274C6" w:rsidRDefault="00FF679E" w:rsidP="006F1F9F">
      <w:pPr>
        <w:pStyle w:val="ListParagraph"/>
        <w:numPr>
          <w:ilvl w:val="0"/>
          <w:numId w:val="23"/>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Knowingly stealing or receiving stolen school property or private property.</w:t>
      </w:r>
    </w:p>
    <w:p w:rsidR="00FF679E" w:rsidRPr="00B274C6" w:rsidRDefault="00FF679E" w:rsidP="006F1F9F">
      <w:pPr>
        <w:pStyle w:val="ListParagraph"/>
        <w:numPr>
          <w:ilvl w:val="0"/>
          <w:numId w:val="23"/>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Repeatedly possessed an imitation firearm</w:t>
      </w:r>
      <w:r w:rsidR="00C066C2" w:rsidRPr="00B274C6">
        <w:rPr>
          <w:rFonts w:ascii="Arial" w:eastAsia="Times New Roman" w:hAnsi="Arial" w:cs="Arial"/>
          <w:color w:val="000000"/>
          <w:sz w:val="23"/>
          <w:szCs w:val="23"/>
        </w:rPr>
        <w:t xml:space="preserve">.  </w:t>
      </w:r>
      <w:r w:rsidRPr="00B274C6">
        <w:rPr>
          <w:rFonts w:ascii="Arial" w:eastAsia="Times New Roman" w:hAnsi="Arial" w:cs="Arial"/>
          <w:color w:val="000000"/>
          <w:sz w:val="23"/>
          <w:szCs w:val="23"/>
        </w:rPr>
        <w:t xml:space="preserve">As used in this subsection, “imitation firearm” means a replica of a firearm that is </w:t>
      </w:r>
      <w:r w:rsidR="00C066C2" w:rsidRPr="00B274C6">
        <w:rPr>
          <w:rFonts w:ascii="Arial" w:eastAsia="Times New Roman" w:hAnsi="Arial" w:cs="Arial"/>
          <w:color w:val="000000"/>
          <w:sz w:val="23"/>
          <w:szCs w:val="23"/>
        </w:rPr>
        <w:t>as</w:t>
      </w:r>
      <w:r w:rsidRPr="00B274C6">
        <w:rPr>
          <w:rFonts w:ascii="Arial" w:eastAsia="Times New Roman" w:hAnsi="Arial" w:cs="Arial"/>
          <w:color w:val="000000"/>
          <w:sz w:val="23"/>
          <w:szCs w:val="23"/>
        </w:rPr>
        <w:t xml:space="preserve"> substantially similar in physical properties to an existing firearm as to lead a reasonable person to conclude that the replica is a firearm.</w:t>
      </w:r>
    </w:p>
    <w:p w:rsidR="00FF679E" w:rsidRPr="00B274C6" w:rsidRDefault="00FF679E" w:rsidP="006F1F9F">
      <w:pPr>
        <w:pStyle w:val="ListParagraph"/>
        <w:numPr>
          <w:ilvl w:val="0"/>
          <w:numId w:val="23"/>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Committed or attempted to commit a sexual assault, as defined by law (in Sections 261, 266c, 286, 288, 288a, or 289 of the Penal Code), or committed a sexual battery as defined by law (in Section 243.4 of the Penal Code) Committed sexual harassment.</w:t>
      </w:r>
    </w:p>
    <w:p w:rsidR="00FF679E" w:rsidRPr="00B274C6" w:rsidRDefault="00FF679E" w:rsidP="006F1F9F">
      <w:pPr>
        <w:pStyle w:val="ListParagraph"/>
        <w:numPr>
          <w:ilvl w:val="0"/>
          <w:numId w:val="23"/>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Harassed, threatened, or intimidated a student witness in a disciplinary proceeding for the purpose of either preventing that student from being a witness or retaliating against the witness for testifying, or both.</w:t>
      </w:r>
    </w:p>
    <w:p w:rsidR="00FF679E" w:rsidRPr="00B274C6" w:rsidRDefault="00FF679E" w:rsidP="006F1F9F">
      <w:pPr>
        <w:pStyle w:val="ListParagraph"/>
        <w:numPr>
          <w:ilvl w:val="0"/>
          <w:numId w:val="23"/>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Unlawfully offered, arranged to sell, negotiated to sell, or sold prescription drugs.</w:t>
      </w:r>
    </w:p>
    <w:p w:rsidR="00FF679E" w:rsidRPr="00B274C6" w:rsidRDefault="00FF679E" w:rsidP="006F1F9F">
      <w:pPr>
        <w:pStyle w:val="ListParagraph"/>
        <w:numPr>
          <w:ilvl w:val="0"/>
          <w:numId w:val="23"/>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Engaged in or attempted to engage in hazing of another.</w:t>
      </w:r>
    </w:p>
    <w:p w:rsidR="00FF679E" w:rsidRPr="00B274C6" w:rsidRDefault="00FF679E" w:rsidP="006F1F9F">
      <w:pPr>
        <w:pStyle w:val="ListParagraph"/>
        <w:numPr>
          <w:ilvl w:val="0"/>
          <w:numId w:val="23"/>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Aiding and abetting as defined by law (in Section 31 of the Penal Code, the infliction or attempted infliction of physical injury to another person.</w:t>
      </w:r>
    </w:p>
    <w:p w:rsidR="00FF679E" w:rsidRPr="00B274C6" w:rsidRDefault="00FF679E" w:rsidP="006F1F9F">
      <w:pPr>
        <w:pStyle w:val="ListParagraph"/>
        <w:numPr>
          <w:ilvl w:val="0"/>
          <w:numId w:val="23"/>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Made terrorist threats against school officials and/or school property.</w:t>
      </w:r>
    </w:p>
    <w:p w:rsidR="00FF679E" w:rsidRPr="00B274C6" w:rsidRDefault="00FF679E" w:rsidP="006F1F9F">
      <w:pPr>
        <w:pStyle w:val="ListParagraph"/>
        <w:numPr>
          <w:ilvl w:val="0"/>
          <w:numId w:val="23"/>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Caused, attempted to cause, threatened to cause, or participated in the act of hate violence.</w:t>
      </w:r>
    </w:p>
    <w:p w:rsidR="00FF679E" w:rsidRPr="00B274C6" w:rsidRDefault="00FF679E" w:rsidP="006F1F9F">
      <w:pPr>
        <w:pStyle w:val="ListParagraph"/>
        <w:numPr>
          <w:ilvl w:val="0"/>
          <w:numId w:val="23"/>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Intentionally harassed, threatened, or intimidated a student or group of students to the extent of having the actual and reasonably expected effect of materially disrupting class work, creating substantial disorder and invading student rights by creating an intimidating or hostile educational environment.</w:t>
      </w:r>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The above list of offenses is intended to be non-exhaustive and in no way sets limits on the offenses that are deemed grounds for suspension and/or expulsion</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Decisions on all other offenses not otherwise described above will be made at the sole discretion of the Principal</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 xml:space="preserve">Please see the Family/Student Handbook for further information. </w:t>
      </w:r>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Excessive tardiness, absences or truancy shall not be tolerated</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 xml:space="preserve">Alternatives to suspension or expulsion shall be imposed, wherever practicable, against any student who is truant, tardy, or otherwise absent from school activities. </w:t>
      </w:r>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The Principal or designee shall notify the appropriate law enforcement agency of acts which may violate the law (Penal Codes 245, assault with a deadly weapon or use of force likely to produce great bodily injury, 626.9 and 626.10, possession of firearm and/or other weapons), and acts which may violate education codes (Education Code 48900 [subsections c or d], sale, possession, or under the influence of a controlled substance or narcotics). </w:t>
      </w:r>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Students may be suspended or expelled for acts deemed grounds for suspension or expulsion occurring (a) in a school under the jurisdiction of the district or occurring (b) within any other school district at any time, including but not limited to any of the following:</w:t>
      </w:r>
    </w:p>
    <w:p w:rsidR="00FF679E" w:rsidRPr="00FF679E" w:rsidRDefault="00FF679E" w:rsidP="00712FAD">
      <w:pPr>
        <w:spacing w:after="0" w:line="240" w:lineRule="auto"/>
        <w:ind w:left="720"/>
        <w:rPr>
          <w:rFonts w:ascii="Times New Roman" w:eastAsia="Times New Roman" w:hAnsi="Times New Roman" w:cs="Times New Roman"/>
          <w:sz w:val="24"/>
          <w:szCs w:val="24"/>
        </w:rPr>
      </w:pPr>
      <w:r w:rsidRPr="00FF679E">
        <w:rPr>
          <w:rFonts w:ascii="Arial" w:eastAsia="Times New Roman" w:hAnsi="Arial" w:cs="Arial"/>
          <w:color w:val="000000"/>
          <w:sz w:val="23"/>
          <w:szCs w:val="23"/>
        </w:rPr>
        <w:t>1. While on school grounds;</w:t>
      </w:r>
    </w:p>
    <w:p w:rsidR="00FF679E" w:rsidRPr="00FF679E" w:rsidRDefault="00FF679E" w:rsidP="00712FAD">
      <w:pPr>
        <w:spacing w:after="0" w:line="240" w:lineRule="auto"/>
        <w:ind w:left="720"/>
        <w:rPr>
          <w:rFonts w:ascii="Times New Roman" w:eastAsia="Times New Roman" w:hAnsi="Times New Roman" w:cs="Times New Roman"/>
          <w:sz w:val="24"/>
          <w:szCs w:val="24"/>
        </w:rPr>
      </w:pPr>
      <w:r w:rsidRPr="00FF679E">
        <w:rPr>
          <w:rFonts w:ascii="Arial" w:eastAsia="Times New Roman" w:hAnsi="Arial" w:cs="Arial"/>
          <w:color w:val="000000"/>
          <w:sz w:val="23"/>
          <w:szCs w:val="23"/>
        </w:rPr>
        <w:t>2. While going to or coming from school;</w:t>
      </w:r>
    </w:p>
    <w:p w:rsidR="00FF679E" w:rsidRPr="00FF679E" w:rsidRDefault="00FF679E" w:rsidP="00712FAD">
      <w:pPr>
        <w:spacing w:after="0" w:line="240" w:lineRule="auto"/>
        <w:ind w:left="720"/>
        <w:rPr>
          <w:rFonts w:ascii="Times New Roman" w:eastAsia="Times New Roman" w:hAnsi="Times New Roman" w:cs="Times New Roman"/>
          <w:sz w:val="24"/>
          <w:szCs w:val="24"/>
        </w:rPr>
      </w:pPr>
      <w:r w:rsidRPr="00FF679E">
        <w:rPr>
          <w:rFonts w:ascii="Arial" w:eastAsia="Times New Roman" w:hAnsi="Arial" w:cs="Arial"/>
          <w:color w:val="000000"/>
          <w:sz w:val="23"/>
          <w:szCs w:val="23"/>
        </w:rPr>
        <w:t>3. During the lunch period whether on or off campus</w:t>
      </w:r>
    </w:p>
    <w:p w:rsidR="00FF679E" w:rsidRPr="00FF679E" w:rsidRDefault="00FF679E" w:rsidP="00712FAD">
      <w:pPr>
        <w:spacing w:after="0" w:line="240" w:lineRule="auto"/>
        <w:ind w:left="720"/>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4. During, or while going to, or coming from, a school-sponsored activity. </w:t>
      </w:r>
    </w:p>
    <w:p w:rsidR="00FF679E" w:rsidRPr="00FF679E" w:rsidRDefault="00FF679E" w:rsidP="00306B9C">
      <w:pPr>
        <w:pStyle w:val="Heading2"/>
        <w:rPr>
          <w:sz w:val="24"/>
          <w:szCs w:val="24"/>
        </w:rPr>
      </w:pPr>
      <w:bookmarkStart w:id="77" w:name="_Toc424751179"/>
      <w:r w:rsidRPr="00FF679E">
        <w:t>C. Imposition of Suspension</w:t>
      </w:r>
      <w:bookmarkEnd w:id="77"/>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A student, including an individual with previously identified special needs, may be suspended upon the first offense if the Principal determines that the student violated subdivision 1 thru 18 of </w:t>
      </w:r>
      <w:r w:rsidRPr="00FF679E">
        <w:rPr>
          <w:rFonts w:ascii="Arial" w:eastAsia="Times New Roman" w:hAnsi="Arial" w:cs="Arial"/>
          <w:i/>
          <w:iCs/>
          <w:color w:val="000000"/>
          <w:sz w:val="23"/>
          <w:szCs w:val="23"/>
        </w:rPr>
        <w:t xml:space="preserve">Grounds for Suspension or Expulsion </w:t>
      </w:r>
      <w:r w:rsidRPr="00FF679E">
        <w:rPr>
          <w:rFonts w:ascii="Arial" w:eastAsia="Times New Roman" w:hAnsi="Arial" w:cs="Arial"/>
          <w:color w:val="000000"/>
          <w:sz w:val="23"/>
          <w:szCs w:val="23"/>
        </w:rPr>
        <w:t xml:space="preserve">or upon a first offense for any of the reasons enumerated in </w:t>
      </w:r>
      <w:r w:rsidRPr="00FF679E">
        <w:rPr>
          <w:rFonts w:ascii="Arial" w:eastAsia="Times New Roman" w:hAnsi="Arial" w:cs="Arial"/>
          <w:i/>
          <w:iCs/>
          <w:color w:val="000000"/>
          <w:sz w:val="23"/>
          <w:szCs w:val="23"/>
        </w:rPr>
        <w:t xml:space="preserve">Grounds for Suspension or Expulsion </w:t>
      </w:r>
      <w:r w:rsidRPr="00FF679E">
        <w:rPr>
          <w:rFonts w:ascii="Arial" w:eastAsia="Times New Roman" w:hAnsi="Arial" w:cs="Arial"/>
          <w:color w:val="000000"/>
          <w:sz w:val="23"/>
          <w:szCs w:val="23"/>
        </w:rPr>
        <w:t xml:space="preserve">if the Principal determines that the student's presence causes a danger to persons or property or threatens to disrupt the instructional process. </w:t>
      </w:r>
    </w:p>
    <w:p w:rsidR="00FF679E" w:rsidRPr="00FF679E" w:rsidRDefault="00FF679E" w:rsidP="00B14DDC">
      <w:pPr>
        <w:pStyle w:val="Heading3"/>
        <w:rPr>
          <w:sz w:val="24"/>
          <w:szCs w:val="24"/>
        </w:rPr>
      </w:pPr>
      <w:bookmarkStart w:id="78" w:name="_Toc424751180"/>
      <w:r w:rsidRPr="00FF679E">
        <w:t>D. Director/Designee Suspension</w:t>
      </w:r>
      <w:bookmarkEnd w:id="78"/>
    </w:p>
    <w:p w:rsidR="00FF679E" w:rsidRPr="0062707F" w:rsidRDefault="00FF679E" w:rsidP="00B14DDC">
      <w:pPr>
        <w:pStyle w:val="Heading2"/>
        <w:rPr>
          <w:rFonts w:ascii="Times New Roman" w:hAnsi="Times New Roman" w:cs="Times New Roman"/>
        </w:rPr>
      </w:pPr>
      <w:bookmarkStart w:id="79" w:name="_Toc424751181"/>
      <w:r w:rsidRPr="0062707F">
        <w:t>1. Pre-Suspension Conference</w:t>
      </w:r>
      <w:bookmarkEnd w:id="79"/>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Except in the case of an Emergency Suspension, as outlined below, suspension by the Principal or designee shall be preceded by an informal conference which involves the Principal or designee, the school employee who referred the student for suspension, and the student</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At the conference the student shall be informed of the reason(s) for the disciplinary action, including any evidence, and shall be given the opportunity to present his/her version of the incident.</w:t>
      </w:r>
    </w:p>
    <w:p w:rsidR="00FF679E" w:rsidRPr="0062707F" w:rsidRDefault="00FF679E" w:rsidP="00B14DDC">
      <w:pPr>
        <w:pStyle w:val="Heading2"/>
        <w:rPr>
          <w:rFonts w:ascii="Times New Roman" w:hAnsi="Times New Roman" w:cs="Times New Roman"/>
        </w:rPr>
      </w:pPr>
      <w:bookmarkStart w:id="80" w:name="_Toc424751182"/>
      <w:r w:rsidRPr="0062707F">
        <w:t>2. Notification of Parent/guardian/Guardian</w:t>
      </w:r>
      <w:bookmarkEnd w:id="80"/>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At the time of suspension, the Principal or designee shall contact the student's parent/guardian/guardian in person or by telephone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Whenever a student is suspended from school, the parent/guardian or guardian shall receive, via mail or in person, a completed suspension notice.</w:t>
      </w:r>
    </w:p>
    <w:p w:rsidR="00FF679E" w:rsidRPr="00B14DDC" w:rsidRDefault="00FF679E" w:rsidP="00B14DDC">
      <w:pPr>
        <w:pStyle w:val="Heading2"/>
      </w:pPr>
      <w:bookmarkStart w:id="81" w:name="_Toc424751183"/>
      <w:r w:rsidRPr="00B14DDC">
        <w:t>3. Report</w:t>
      </w:r>
      <w:bookmarkEnd w:id="81"/>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The Principal or designee shall report the suspension of a student to the CSCE Board, including the cause thereof, in the Principal’s report. </w:t>
      </w:r>
    </w:p>
    <w:p w:rsidR="00FF679E" w:rsidRPr="00FF679E" w:rsidRDefault="00FF679E" w:rsidP="00B14DDC">
      <w:pPr>
        <w:pStyle w:val="Heading3"/>
        <w:rPr>
          <w:sz w:val="24"/>
          <w:szCs w:val="24"/>
        </w:rPr>
      </w:pPr>
      <w:bookmarkStart w:id="82" w:name="_Toc424751184"/>
      <w:r w:rsidRPr="00FF679E">
        <w:t>E. Parent/guardian's Conference</w:t>
      </w:r>
      <w:bookmarkEnd w:id="82"/>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A parent/guardian conference will be held to discuss the student’s behaviors and actions within 3 schooldays of the infraction. </w:t>
      </w:r>
    </w:p>
    <w:p w:rsidR="00FF679E" w:rsidRPr="00FF679E" w:rsidRDefault="00FF679E" w:rsidP="00B14DDC">
      <w:pPr>
        <w:pStyle w:val="Heading3"/>
        <w:rPr>
          <w:sz w:val="24"/>
          <w:szCs w:val="24"/>
        </w:rPr>
      </w:pPr>
      <w:bookmarkStart w:id="83" w:name="_Toc424751185"/>
      <w:r w:rsidRPr="00FF679E">
        <w:t>F. Emergency Suspension</w:t>
      </w:r>
      <w:bookmarkEnd w:id="83"/>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A Principal or designee may suspend a student without affording the student an opportunity for a conference only if the Principal or designee determines that an emergency situation exists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"Emergency situation," as used in this section, means a situation determined by the Principal or designee to constitute a clear and present danger to the life, safety, or health of student</w:t>
      </w:r>
      <w:r w:rsidR="00B14DDC">
        <w:rPr>
          <w:rFonts w:ascii="Arial" w:eastAsia="Times New Roman" w:hAnsi="Arial" w:cs="Arial"/>
          <w:color w:val="000000"/>
          <w:sz w:val="23"/>
          <w:szCs w:val="23"/>
        </w:rPr>
        <w:t>s</w:t>
      </w:r>
      <w:r w:rsidRPr="00FF679E">
        <w:rPr>
          <w:rFonts w:ascii="Arial" w:eastAsia="Times New Roman" w:hAnsi="Arial" w:cs="Arial"/>
          <w:color w:val="000000"/>
          <w:sz w:val="23"/>
          <w:szCs w:val="23"/>
        </w:rPr>
        <w:t xml:space="preserve"> or school personnel</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If a student is suspended without a conference prior to suspension, both the parent/guardian and the student shall be notified of the student’s right to a conference, and the student's right to return to school for the purpose of a conference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The conference shall be held within two (2) school days, unless the student and his/her parent/guardian/guardian waives this right or is physically unable to attend for any reason, including, but not limited to incarceration or hospitalization</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The conference shall then be held as soon as the student is physically able to return to school for the conference</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 xml:space="preserve">Upon the parent/guardian's request, the Principal or designee may meet with the parent/guardian of a suspended student to discuss the causes, the duration, the school policy involved, and other matters pertinent to the suspension. </w:t>
      </w:r>
    </w:p>
    <w:p w:rsidR="00FF679E" w:rsidRPr="00FF679E" w:rsidRDefault="00FF679E" w:rsidP="00B14DDC">
      <w:pPr>
        <w:pStyle w:val="Heading3"/>
        <w:rPr>
          <w:sz w:val="24"/>
          <w:szCs w:val="24"/>
        </w:rPr>
      </w:pPr>
      <w:bookmarkStart w:id="84" w:name="_Toc424751186"/>
      <w:r w:rsidRPr="00FF679E">
        <w:t>G. Notification of Law Enforcement Agencies</w:t>
      </w:r>
      <w:bookmarkEnd w:id="84"/>
      <w:r w:rsidRPr="00FF679E">
        <w:t xml:space="preserve"> </w:t>
      </w:r>
    </w:p>
    <w:p w:rsidR="00FF679E" w:rsidRPr="00AC0D6D" w:rsidRDefault="00FF679E" w:rsidP="006F1F9F">
      <w:pPr>
        <w:pStyle w:val="ListParagraph"/>
        <w:numPr>
          <w:ilvl w:val="0"/>
          <w:numId w:val="30"/>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The Principal or designee shall, prior to the suspension of any student, notify the appropriate law enforcement authorities of any acts of the student which may violate section 245 of the Penal Code (relating to assault with a deadly weapon or force likely to produce great bodily injury).</w:t>
      </w:r>
    </w:p>
    <w:p w:rsidR="00FF679E" w:rsidRPr="00AC0D6D" w:rsidRDefault="00FF679E" w:rsidP="006F1F9F">
      <w:pPr>
        <w:pStyle w:val="ListParagraph"/>
        <w:numPr>
          <w:ilvl w:val="0"/>
          <w:numId w:val="30"/>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 xml:space="preserve">The Principal or designee shall, within one school day after suspension of any student, notify by telephone or other appropriate method the appropriate law enforcement authorities of any act of the student which may violate subdivision 1 (c) or 1 (d) noted in </w:t>
      </w:r>
      <w:r w:rsidRPr="00AC0D6D">
        <w:rPr>
          <w:rFonts w:ascii="Arial" w:eastAsia="Times New Roman" w:hAnsi="Arial" w:cs="Arial"/>
          <w:i/>
          <w:iCs/>
          <w:color w:val="000000"/>
          <w:sz w:val="23"/>
          <w:szCs w:val="23"/>
        </w:rPr>
        <w:t>Grounds for Suspension or Expulsion.</w:t>
      </w:r>
    </w:p>
    <w:p w:rsidR="00FF679E" w:rsidRPr="00AC0D6D" w:rsidRDefault="00FF679E" w:rsidP="006F1F9F">
      <w:pPr>
        <w:pStyle w:val="ListParagraph"/>
        <w:numPr>
          <w:ilvl w:val="0"/>
          <w:numId w:val="30"/>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The Principal or designee shall notify appropriate law enforcement authorities of any acts of a student that may involve the possession or sale of narcotics or of a controlled substance or a violation of Penal Code section 626.9 or 626.10 (relating to possession of weapons on campus), even if the student has not been suspended or expelled.</w:t>
      </w:r>
    </w:p>
    <w:p w:rsidR="00FF679E" w:rsidRPr="00AC0D6D" w:rsidRDefault="00FF679E" w:rsidP="006F1F9F">
      <w:pPr>
        <w:pStyle w:val="ListParagraph"/>
        <w:numPr>
          <w:ilvl w:val="0"/>
          <w:numId w:val="30"/>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A Principal or designee reporting a known or suspected act described above is not civilly or criminally liable for the report unless it is proven that the report was false and that the person making the report knew it was false or made the report with reckless disregard for the truth.</w:t>
      </w:r>
    </w:p>
    <w:p w:rsidR="00FF679E" w:rsidRPr="00FF679E" w:rsidRDefault="00FF679E" w:rsidP="00B14DDC">
      <w:pPr>
        <w:pStyle w:val="Heading3"/>
        <w:rPr>
          <w:sz w:val="24"/>
          <w:szCs w:val="24"/>
        </w:rPr>
      </w:pPr>
      <w:bookmarkStart w:id="85" w:name="_Toc424751187"/>
      <w:r w:rsidRPr="00FF679E">
        <w:t>H. Extension of Suspension</w:t>
      </w:r>
      <w:bookmarkEnd w:id="85"/>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An extension of suspension may be imposed if the Principal has determined, following a meeting in which the student and the student's parent/guardian are invited to participate, that the presence of the student at the school would cause a danger to persons or property or a threat of disrupting the instructional process.</w:t>
      </w:r>
    </w:p>
    <w:p w:rsidR="00FF679E" w:rsidRPr="00FF679E" w:rsidRDefault="00FF679E" w:rsidP="00B14DDC">
      <w:pPr>
        <w:pStyle w:val="Heading3"/>
        <w:rPr>
          <w:sz w:val="24"/>
          <w:szCs w:val="24"/>
        </w:rPr>
      </w:pPr>
      <w:bookmarkStart w:id="86" w:name="_Toc424751188"/>
      <w:r w:rsidRPr="00FF679E">
        <w:t>I. Student with Previously Identified Exceptional Needs</w:t>
      </w:r>
      <w:bookmarkEnd w:id="86"/>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While the expulsion of a student with previously identified exceptional needs is being processed by the CSCE Board, the student's suspension may be extended for up to ten (10) consecutive school days, in accordance with the procedure for extending suspensions for regular students as set forth above, if the student poses an immediate threat to the safety of himself or herself or to others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School personnel may remove a student to an interim alternative educational setting for not more than 45 school days without regard to whether the behavior is determined to be a manifestation of the child's disability, in cases where a pupil:</w:t>
      </w:r>
    </w:p>
    <w:p w:rsidR="00FF679E" w:rsidRPr="00AC0D6D" w:rsidRDefault="00FF679E" w:rsidP="006F1F9F">
      <w:pPr>
        <w:pStyle w:val="ListParagraph"/>
        <w:numPr>
          <w:ilvl w:val="0"/>
          <w:numId w:val="29"/>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Carries or possesses a weapon to or at school, on school premises, or to or at a school function under the jurisdiction of a state or local educational agency;</w:t>
      </w:r>
    </w:p>
    <w:p w:rsidR="00FF679E" w:rsidRPr="00AC0D6D" w:rsidRDefault="00FF679E" w:rsidP="006F1F9F">
      <w:pPr>
        <w:pStyle w:val="ListParagraph"/>
        <w:numPr>
          <w:ilvl w:val="0"/>
          <w:numId w:val="29"/>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Knowingly possesses or uses illegal drugs, or sells or solicits the sale of a controlled substance, while at school, on school premises, or at a school function under the jurisdiction of a state or local educational agency; or</w:t>
      </w:r>
    </w:p>
    <w:p w:rsidR="00FF679E" w:rsidRPr="00AC0D6D" w:rsidRDefault="00FF679E" w:rsidP="006F1F9F">
      <w:pPr>
        <w:pStyle w:val="ListParagraph"/>
        <w:numPr>
          <w:ilvl w:val="0"/>
          <w:numId w:val="29"/>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 xml:space="preserve">Has inflicted serious bodily injury upon another person while at school, on school premises, or at a school function under the jurisdiction of a state or local educational agency. </w:t>
      </w:r>
    </w:p>
    <w:p w:rsidR="00FF679E" w:rsidRPr="00FF679E" w:rsidRDefault="00FF679E" w:rsidP="00B14DDC">
      <w:pPr>
        <w:pStyle w:val="Heading3"/>
        <w:rPr>
          <w:sz w:val="24"/>
          <w:szCs w:val="24"/>
        </w:rPr>
      </w:pPr>
      <w:bookmarkStart w:id="87" w:name="_Toc424751189"/>
      <w:r w:rsidRPr="00FF679E">
        <w:t>J. Maximum Number of Days of Suspension</w:t>
      </w:r>
      <w:bookmarkEnd w:id="87"/>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Except as provided in section H (1) and (2) above or section 4 </w:t>
      </w:r>
      <w:r w:rsidRPr="00FF679E">
        <w:rPr>
          <w:rFonts w:ascii="Arial" w:eastAsia="Times New Roman" w:hAnsi="Arial" w:cs="Arial"/>
          <w:i/>
          <w:iCs/>
          <w:color w:val="000000"/>
          <w:sz w:val="23"/>
          <w:szCs w:val="23"/>
        </w:rPr>
        <w:t xml:space="preserve">(Suspension by Governing Board), </w:t>
      </w:r>
      <w:r w:rsidRPr="00FF679E">
        <w:rPr>
          <w:rFonts w:ascii="Arial" w:eastAsia="Times New Roman" w:hAnsi="Arial" w:cs="Arial"/>
          <w:color w:val="000000"/>
          <w:sz w:val="23"/>
          <w:szCs w:val="23"/>
        </w:rPr>
        <w:t>the total number of days for which a student may be suspended from school shall not exceed 20 school days in any school year</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 xml:space="preserve">Over the course of the school year, if a student’s days of suspension exceeds 20, then the student may be brought up for expulsion by the Principal. </w:t>
      </w:r>
    </w:p>
    <w:p w:rsidR="00FF679E" w:rsidRPr="00FF679E" w:rsidRDefault="00FF679E" w:rsidP="00B14DDC">
      <w:pPr>
        <w:pStyle w:val="Heading3"/>
        <w:rPr>
          <w:sz w:val="24"/>
          <w:szCs w:val="24"/>
        </w:rPr>
      </w:pPr>
      <w:bookmarkStart w:id="88" w:name="_Toc424751190"/>
      <w:r w:rsidRPr="00FF679E">
        <w:t>K. Completion of Student Work Assignments</w:t>
      </w:r>
      <w:bookmarkEnd w:id="88"/>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The teacher of any class from which a student is suspended may require the suspended student to complete any assignments and tests missed during the suspension. </w:t>
      </w:r>
    </w:p>
    <w:p w:rsidR="00FF679E" w:rsidRPr="00FF679E" w:rsidRDefault="00FF679E" w:rsidP="00B14DDC">
      <w:pPr>
        <w:pStyle w:val="Heading3"/>
        <w:rPr>
          <w:sz w:val="24"/>
          <w:szCs w:val="24"/>
        </w:rPr>
      </w:pPr>
      <w:bookmarkStart w:id="89" w:name="_Toc424751191"/>
      <w:r w:rsidRPr="00FF679E">
        <w:t>L. Community Service Alternative</w:t>
      </w:r>
      <w:bookmarkEnd w:id="89"/>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As an alternative to suspension, the Principal or designee may require the student to perform community service on school grounds, which may include, but is not limited to, work performed on school grounds in the areas of outdoor beautification, campus betterment, and teacher or peer assistance programs, except in instances where expulsion is required by the Suspension and Expulsion policies and procedures of CSCE. </w:t>
      </w:r>
    </w:p>
    <w:p w:rsidR="00FF679E" w:rsidRPr="00FF679E" w:rsidRDefault="00FF679E" w:rsidP="00B14DDC">
      <w:pPr>
        <w:pStyle w:val="Heading3"/>
        <w:rPr>
          <w:sz w:val="24"/>
          <w:szCs w:val="24"/>
        </w:rPr>
      </w:pPr>
      <w:bookmarkStart w:id="90" w:name="_Toc424751192"/>
      <w:r w:rsidRPr="00FF679E">
        <w:t>M. In-House Suspension</w:t>
      </w:r>
      <w:bookmarkEnd w:id="90"/>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It is the intent of the CSCE Board to encourage the Principal to impose alternatives to suspension or expulsion against any pupil when the Principal deems it appropriate.  One such alternative is an in-house suspension, whereby the student shall serve their suspension at the school’s campus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The in-house suspension will be carried out at the direction of the school’s Principal</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An in-house suspension may be used at the Principal’s discretion in lieu of other forms of discipline for offenses other than expulsion.  Furthermore, it may include doing schoolwork or performing services that benefit the school community.</w:t>
      </w:r>
    </w:p>
    <w:p w:rsidR="00FF679E" w:rsidRPr="00FF679E" w:rsidRDefault="00FF679E" w:rsidP="00717B49">
      <w:pPr>
        <w:pStyle w:val="Heading3"/>
        <w:rPr>
          <w:sz w:val="24"/>
          <w:szCs w:val="24"/>
        </w:rPr>
      </w:pPr>
      <w:bookmarkStart w:id="91" w:name="_Toc424751193"/>
      <w:r w:rsidRPr="00FF679E">
        <w:t xml:space="preserve">N. Exclusion </w:t>
      </w:r>
      <w:r w:rsidRPr="00717B49">
        <w:t>from</w:t>
      </w:r>
      <w:r w:rsidRPr="00FF679E">
        <w:t xml:space="preserve"> LCLC Property/Activities</w:t>
      </w:r>
      <w:bookmarkEnd w:id="91"/>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During the period of a suspension, the student shall not enter, or come onto, any CSCE property or grounds, and shall not attend any CSCE or school sponsored activities or events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The exception is in the case whereby the Principal or designee has authorized the suspension to be served on campus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 xml:space="preserve">In this case, the student shall be allowed to enter, or come onto, CSCE property or grounds; however, the student shall not be allowed to attend any CSCE or school sponsored activities or events. </w:t>
      </w:r>
    </w:p>
    <w:p w:rsidR="00FF679E" w:rsidRPr="00FF679E" w:rsidRDefault="00FF679E" w:rsidP="00717B49">
      <w:pPr>
        <w:pStyle w:val="Heading3"/>
        <w:rPr>
          <w:sz w:val="24"/>
          <w:szCs w:val="24"/>
        </w:rPr>
      </w:pPr>
      <w:bookmarkStart w:id="92" w:name="_Toc424751194"/>
      <w:r w:rsidRPr="00FF679E">
        <w:t>O. Release to Parent/Guardians</w:t>
      </w:r>
      <w:bookmarkEnd w:id="92"/>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A student suspended or expelled from any CSCE school shall be released only to an authorized adult</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While waiting for the authorized adult to arrive, the student shall remain in the school’s office or designated area, under supervision.  </w:t>
      </w:r>
    </w:p>
    <w:p w:rsidR="00FF679E" w:rsidRPr="00FF679E" w:rsidRDefault="00FF679E" w:rsidP="00717B49">
      <w:pPr>
        <w:pStyle w:val="Style3"/>
        <w:rPr>
          <w:sz w:val="24"/>
          <w:szCs w:val="24"/>
        </w:rPr>
      </w:pPr>
      <w:bookmarkStart w:id="93" w:name="_Toc424751195"/>
      <w:r w:rsidRPr="00FF679E">
        <w:t>P. Procedures for Student Expulsion</w:t>
      </w:r>
      <w:bookmarkEnd w:id="93"/>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The student who has been recommended for expulsion shall be entitled to a hearing to determine whether the student should be expelled.</w:t>
      </w:r>
    </w:p>
    <w:p w:rsidR="00FF679E" w:rsidRPr="00AC0D6D" w:rsidRDefault="00FF679E" w:rsidP="006F1F9F">
      <w:pPr>
        <w:pStyle w:val="ListParagraph"/>
        <w:numPr>
          <w:ilvl w:val="0"/>
          <w:numId w:val="27"/>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Timing of Expulsion Hearing:</w:t>
      </w:r>
    </w:p>
    <w:p w:rsidR="00FF679E" w:rsidRPr="00AC0D6D" w:rsidRDefault="00FF679E" w:rsidP="006F1F9F">
      <w:pPr>
        <w:pStyle w:val="ListParagraph"/>
        <w:numPr>
          <w:ilvl w:val="1"/>
          <w:numId w:val="27"/>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Unless a postponement is asked for by the student, an expulsion hearing should be held within thirty (30) school days of the date the Principal determines that the student has committed any of the acts enumerated in Grounds for Suspension or Expulsion unless the student or the student's parent/guardian or guardian requests, in writing, that the hearing be postponed.</w:t>
      </w:r>
    </w:p>
    <w:p w:rsidR="00FF679E" w:rsidRPr="00AC0D6D" w:rsidRDefault="00FF679E" w:rsidP="006F1F9F">
      <w:pPr>
        <w:pStyle w:val="ListParagraph"/>
        <w:numPr>
          <w:ilvl w:val="1"/>
          <w:numId w:val="27"/>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The student shall be entitled to at least one postponement of the hearing for a period of not more than 30 calendar days</w:t>
      </w:r>
      <w:r w:rsidR="00C066C2" w:rsidRPr="00AC0D6D">
        <w:rPr>
          <w:rFonts w:ascii="Arial" w:eastAsia="Times New Roman" w:hAnsi="Arial" w:cs="Arial"/>
          <w:color w:val="000000"/>
          <w:sz w:val="23"/>
          <w:szCs w:val="23"/>
        </w:rPr>
        <w:t xml:space="preserve">.  </w:t>
      </w:r>
      <w:r w:rsidRPr="00AC0D6D">
        <w:rPr>
          <w:rFonts w:ascii="Arial" w:eastAsia="Times New Roman" w:hAnsi="Arial" w:cs="Arial"/>
          <w:color w:val="000000"/>
          <w:sz w:val="23"/>
          <w:szCs w:val="23"/>
        </w:rPr>
        <w:t>Any additional extension may be granted at the discretion of the Board.</w:t>
      </w:r>
    </w:p>
    <w:p w:rsidR="00FF679E" w:rsidRPr="00AC0D6D" w:rsidRDefault="00FF679E" w:rsidP="006F1F9F">
      <w:pPr>
        <w:pStyle w:val="ListParagraph"/>
        <w:numPr>
          <w:ilvl w:val="0"/>
          <w:numId w:val="27"/>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Written Notice to Parent/guardian/Guardian of Expulsion Hearing:</w:t>
      </w:r>
    </w:p>
    <w:p w:rsidR="00FF679E" w:rsidRPr="00AC0D6D" w:rsidRDefault="00FF679E" w:rsidP="006F1F9F">
      <w:pPr>
        <w:pStyle w:val="ListParagraph"/>
        <w:numPr>
          <w:ilvl w:val="0"/>
          <w:numId w:val="27"/>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Written notice of the hearing shall be forwarded to the student and the student's parent/guardian/guardian at least ten (10) calendar days prior to the date of the hearing</w:t>
      </w:r>
      <w:r w:rsidR="00C066C2" w:rsidRPr="00AC0D6D">
        <w:rPr>
          <w:rFonts w:ascii="Arial" w:eastAsia="Times New Roman" w:hAnsi="Arial" w:cs="Arial"/>
          <w:color w:val="000000"/>
          <w:sz w:val="23"/>
          <w:szCs w:val="23"/>
        </w:rPr>
        <w:t xml:space="preserve">.  </w:t>
      </w:r>
      <w:r w:rsidRPr="00AC0D6D">
        <w:rPr>
          <w:rFonts w:ascii="Arial" w:eastAsia="Times New Roman" w:hAnsi="Arial" w:cs="Arial"/>
          <w:color w:val="000000"/>
          <w:sz w:val="23"/>
          <w:szCs w:val="23"/>
        </w:rPr>
        <w:t>The notice shall include:</w:t>
      </w:r>
    </w:p>
    <w:p w:rsidR="00FF679E" w:rsidRPr="00AC0D6D" w:rsidRDefault="00FF679E" w:rsidP="006F1F9F">
      <w:pPr>
        <w:pStyle w:val="ListParagraph"/>
        <w:numPr>
          <w:ilvl w:val="1"/>
          <w:numId w:val="27"/>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The date and place of the hearing.</w:t>
      </w:r>
    </w:p>
    <w:p w:rsidR="00FF679E" w:rsidRPr="00AC0D6D" w:rsidRDefault="00FF679E" w:rsidP="006F1F9F">
      <w:pPr>
        <w:pStyle w:val="ListParagraph"/>
        <w:numPr>
          <w:ilvl w:val="1"/>
          <w:numId w:val="27"/>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A statement of the specific facts and charges upon which the proposed expulsion is based.</w:t>
      </w:r>
    </w:p>
    <w:p w:rsidR="00FF679E" w:rsidRPr="00AC0D6D" w:rsidRDefault="00FF679E" w:rsidP="006F1F9F">
      <w:pPr>
        <w:pStyle w:val="ListParagraph"/>
        <w:numPr>
          <w:ilvl w:val="1"/>
          <w:numId w:val="27"/>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A copy of the disciplinary rules of CSCE that relate to the alleged violation.</w:t>
      </w:r>
    </w:p>
    <w:p w:rsidR="00FF679E" w:rsidRPr="00AC0D6D" w:rsidRDefault="00FF679E" w:rsidP="006F1F9F">
      <w:pPr>
        <w:pStyle w:val="ListParagraph"/>
        <w:numPr>
          <w:ilvl w:val="1"/>
          <w:numId w:val="27"/>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Notice that the student or the student's parent/guardian has the right to appear in person or to employ and be represented by counsel, to inspect and obtain copies of all documents to be used at the hearing, to confront and question all witnesses who testify at the hearing, to question all other evidence presented, and to present oral and documentary evidence on the student's behalf, including witnesses.</w:t>
      </w:r>
    </w:p>
    <w:p w:rsidR="00FF679E" w:rsidRPr="00AC0D6D" w:rsidRDefault="00FF679E" w:rsidP="006F1F9F">
      <w:pPr>
        <w:pStyle w:val="ListParagraph"/>
        <w:numPr>
          <w:ilvl w:val="1"/>
          <w:numId w:val="27"/>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Notice of parent/guardian's and student's obligation to notify school districts upon enrollment of expulsion from the CSCE School.</w:t>
      </w:r>
    </w:p>
    <w:p w:rsidR="00FF679E" w:rsidRPr="00AC0D6D" w:rsidRDefault="00FF679E" w:rsidP="006F1F9F">
      <w:pPr>
        <w:pStyle w:val="ListParagraph"/>
        <w:numPr>
          <w:ilvl w:val="0"/>
          <w:numId w:val="27"/>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Student's Right to Waive Hearing</w:t>
      </w:r>
    </w:p>
    <w:p w:rsidR="00FF679E" w:rsidRPr="00AC0D6D" w:rsidRDefault="00FF679E" w:rsidP="006F1F9F">
      <w:pPr>
        <w:pStyle w:val="ListParagraph"/>
        <w:numPr>
          <w:ilvl w:val="0"/>
          <w:numId w:val="27"/>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The student and the student's parent/guardian shall be given the opportunity, at their discretion, to waive any and all of their due process rights relative to an expulsion recommendation, including, but not limited to, the right to a hearing to determine whether the student committed the offense(s) with which he/she has been charged</w:t>
      </w:r>
      <w:r w:rsidR="00C066C2" w:rsidRPr="00AC0D6D">
        <w:rPr>
          <w:rFonts w:ascii="Arial" w:eastAsia="Times New Roman" w:hAnsi="Arial" w:cs="Arial"/>
          <w:color w:val="000000"/>
          <w:sz w:val="23"/>
          <w:szCs w:val="23"/>
        </w:rPr>
        <w:t xml:space="preserve">.  </w:t>
      </w:r>
      <w:r w:rsidRPr="00AC0D6D">
        <w:rPr>
          <w:rFonts w:ascii="Arial" w:eastAsia="Times New Roman" w:hAnsi="Arial" w:cs="Arial"/>
          <w:color w:val="000000"/>
          <w:sz w:val="23"/>
          <w:szCs w:val="23"/>
        </w:rPr>
        <w:t>If the student and/or the student's parent/guardian requests a waiver of any of their rights, the consequences of such a waiver shall be thoroughly explained to them by the Principal prior to entering into a waiver agreement.</w:t>
      </w:r>
    </w:p>
    <w:p w:rsidR="00FF679E" w:rsidRPr="00AC0D6D" w:rsidRDefault="00FF679E" w:rsidP="006F1F9F">
      <w:pPr>
        <w:pStyle w:val="ListParagraph"/>
        <w:numPr>
          <w:ilvl w:val="0"/>
          <w:numId w:val="27"/>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 xml:space="preserve">Expulsion Hearing </w:t>
      </w:r>
      <w:r w:rsidR="00C066C2" w:rsidRPr="00AC0D6D">
        <w:rPr>
          <w:rFonts w:ascii="Arial" w:eastAsia="Times New Roman" w:hAnsi="Arial" w:cs="Arial"/>
          <w:color w:val="000000"/>
          <w:sz w:val="23"/>
          <w:szCs w:val="23"/>
        </w:rPr>
        <w:t>before</w:t>
      </w:r>
      <w:r w:rsidRPr="00AC0D6D">
        <w:rPr>
          <w:rFonts w:ascii="Arial" w:eastAsia="Times New Roman" w:hAnsi="Arial" w:cs="Arial"/>
          <w:color w:val="000000"/>
          <w:sz w:val="23"/>
          <w:szCs w:val="23"/>
        </w:rPr>
        <w:t xml:space="preserve"> CSCE Board</w:t>
      </w:r>
    </w:p>
    <w:p w:rsidR="00FF679E" w:rsidRPr="00AC0D6D" w:rsidRDefault="00FF679E" w:rsidP="006F1F9F">
      <w:pPr>
        <w:pStyle w:val="ListParagraph"/>
        <w:numPr>
          <w:ilvl w:val="0"/>
          <w:numId w:val="27"/>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The CSCE Board shall conduct a hearing to consider the expulsion of a student in a session closed to the public, unless the student or the student's parent/guardian requests in writing, at least five (5) days prior to the date of the hearing, that the hearing be at a public meeting</w:t>
      </w:r>
      <w:r w:rsidR="00C066C2" w:rsidRPr="00AC0D6D">
        <w:rPr>
          <w:rFonts w:ascii="Arial" w:eastAsia="Times New Roman" w:hAnsi="Arial" w:cs="Arial"/>
          <w:color w:val="000000"/>
          <w:sz w:val="23"/>
          <w:szCs w:val="23"/>
        </w:rPr>
        <w:t xml:space="preserve">.  </w:t>
      </w:r>
      <w:r w:rsidRPr="00AC0D6D">
        <w:rPr>
          <w:rFonts w:ascii="Arial" w:eastAsia="Times New Roman" w:hAnsi="Arial" w:cs="Arial"/>
          <w:color w:val="000000"/>
          <w:sz w:val="23"/>
          <w:szCs w:val="23"/>
        </w:rPr>
        <w:t>Regardless of whether the expulsion hearing is conducted in a closed or public session, the Board may meet in closed session for the purpose of deliberating and determining if the student should be expelled.</w:t>
      </w:r>
    </w:p>
    <w:p w:rsidR="00FF679E" w:rsidRPr="00AC0D6D" w:rsidRDefault="00FF679E" w:rsidP="006F1F9F">
      <w:pPr>
        <w:pStyle w:val="ListParagraph"/>
        <w:numPr>
          <w:ilvl w:val="0"/>
          <w:numId w:val="27"/>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Record of the Hearing</w:t>
      </w:r>
    </w:p>
    <w:p w:rsidR="00FF679E" w:rsidRPr="00E54BA6" w:rsidRDefault="00FF679E" w:rsidP="006F1F9F">
      <w:pPr>
        <w:pStyle w:val="ListParagraph"/>
        <w:numPr>
          <w:ilvl w:val="0"/>
          <w:numId w:val="27"/>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A record of the hearing shall be made</w:t>
      </w:r>
      <w:r w:rsidR="00C066C2" w:rsidRPr="00AC0D6D">
        <w:rPr>
          <w:rFonts w:ascii="Arial" w:eastAsia="Times New Roman" w:hAnsi="Arial" w:cs="Arial"/>
          <w:color w:val="000000"/>
          <w:sz w:val="23"/>
          <w:szCs w:val="23"/>
        </w:rPr>
        <w:t xml:space="preserve">.  </w:t>
      </w:r>
      <w:r w:rsidRPr="00AC0D6D">
        <w:rPr>
          <w:rFonts w:ascii="Arial" w:eastAsia="Times New Roman" w:hAnsi="Arial" w:cs="Arial"/>
          <w:color w:val="000000"/>
          <w:sz w:val="23"/>
          <w:szCs w:val="23"/>
        </w:rPr>
        <w:t>The record may be maintained by any means, including electronic recording, so long as a reasonably accurate and complete written transcription of the proceedings can be made.</w:t>
      </w:r>
    </w:p>
    <w:p w:rsidR="00E54BA6" w:rsidRPr="00AC0D6D" w:rsidRDefault="00E54BA6" w:rsidP="00E54BA6">
      <w:pPr>
        <w:pStyle w:val="ListParagraph"/>
        <w:ind w:left="720"/>
        <w:rPr>
          <w:rFonts w:ascii="Times New Roman" w:eastAsia="Times New Roman" w:hAnsi="Times New Roman" w:cs="Times New Roman"/>
          <w:sz w:val="24"/>
          <w:szCs w:val="24"/>
        </w:rPr>
      </w:pPr>
    </w:p>
    <w:p w:rsidR="00FF679E" w:rsidRPr="00AC0D6D" w:rsidRDefault="00FF679E" w:rsidP="006F1F9F">
      <w:pPr>
        <w:pStyle w:val="ListParagraph"/>
        <w:numPr>
          <w:ilvl w:val="0"/>
          <w:numId w:val="27"/>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Evidence at the Hearing</w:t>
      </w:r>
    </w:p>
    <w:p w:rsidR="00FF679E" w:rsidRPr="00AC0D6D" w:rsidRDefault="00FF679E" w:rsidP="006F1F9F">
      <w:pPr>
        <w:pStyle w:val="ListParagraph"/>
        <w:numPr>
          <w:ilvl w:val="0"/>
          <w:numId w:val="26"/>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Technical rules of evidence shall not apply to the hearing, but relevant evidence may be admitted and given probative effect only if it is the kind of evidence upon which reasonable persons are accustomed to rely in the conduct of serious affairs.</w:t>
      </w:r>
    </w:p>
    <w:p w:rsidR="00FF679E" w:rsidRPr="00AC0D6D" w:rsidRDefault="00FF679E" w:rsidP="006F1F9F">
      <w:pPr>
        <w:pStyle w:val="ListParagraph"/>
        <w:numPr>
          <w:ilvl w:val="0"/>
          <w:numId w:val="26"/>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No evidence to expel shall be based solely upon hearsay evidence except that the CSCE Board may, upon a finding that good cause exists, determine that the disclosure of the identity of a witness and the testimony of that witness at the hearing would subject the witness to an unreasonable risk of harm</w:t>
      </w:r>
      <w:r w:rsidR="00C066C2" w:rsidRPr="00AC0D6D">
        <w:rPr>
          <w:rFonts w:ascii="Arial" w:eastAsia="Times New Roman" w:hAnsi="Arial" w:cs="Arial"/>
          <w:color w:val="000000"/>
          <w:sz w:val="23"/>
          <w:szCs w:val="23"/>
        </w:rPr>
        <w:t xml:space="preserve">.  </w:t>
      </w:r>
      <w:r w:rsidRPr="00AC0D6D">
        <w:rPr>
          <w:rFonts w:ascii="Arial" w:eastAsia="Times New Roman" w:hAnsi="Arial" w:cs="Arial"/>
          <w:color w:val="000000"/>
          <w:sz w:val="23"/>
          <w:szCs w:val="23"/>
        </w:rPr>
        <w:t>Upon this determination, the testimony of the witness may be presented at the hearing in the form of sworn declarations which shall be examined only by the CSCE Board</w:t>
      </w:r>
      <w:r w:rsidR="00C066C2" w:rsidRPr="00AC0D6D">
        <w:rPr>
          <w:rFonts w:ascii="Arial" w:eastAsia="Times New Roman" w:hAnsi="Arial" w:cs="Arial"/>
          <w:color w:val="000000"/>
          <w:sz w:val="23"/>
          <w:szCs w:val="23"/>
        </w:rPr>
        <w:t xml:space="preserve">.  </w:t>
      </w:r>
      <w:r w:rsidRPr="00AC0D6D">
        <w:rPr>
          <w:rFonts w:ascii="Arial" w:eastAsia="Times New Roman" w:hAnsi="Arial" w:cs="Arial"/>
          <w:color w:val="000000"/>
          <w:sz w:val="23"/>
          <w:szCs w:val="23"/>
        </w:rPr>
        <w:t>Copies of these sworn declarations which are edited in such a manner as to delete the name and identity of the witness shall be made available to the student.</w:t>
      </w:r>
    </w:p>
    <w:p w:rsidR="00FF679E" w:rsidRPr="00AC0D6D" w:rsidRDefault="00FF679E" w:rsidP="006F1F9F">
      <w:pPr>
        <w:pStyle w:val="ListParagraph"/>
        <w:numPr>
          <w:ilvl w:val="0"/>
          <w:numId w:val="26"/>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If the student, parent/guardian, or representative of the student fails to object at the hearing that these rules are not being properly followed, or that any other law or requirement of due process is not being followed, the objections shall be deemed waived.</w:t>
      </w:r>
    </w:p>
    <w:p w:rsidR="00FF679E" w:rsidRPr="00AC0D6D" w:rsidRDefault="00FF679E" w:rsidP="006F1F9F">
      <w:pPr>
        <w:pStyle w:val="ListParagraph"/>
        <w:numPr>
          <w:ilvl w:val="0"/>
          <w:numId w:val="26"/>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 xml:space="preserve">It is the policy of CSCE not to issue subpoenas in student discipline matters. </w:t>
      </w:r>
    </w:p>
    <w:p w:rsidR="00FF679E" w:rsidRPr="00FF679E" w:rsidRDefault="00FF679E" w:rsidP="00717B49">
      <w:pPr>
        <w:pStyle w:val="Heading2"/>
        <w:spacing w:before="100" w:beforeAutospacing="1" w:after="120"/>
        <w:rPr>
          <w:sz w:val="24"/>
          <w:szCs w:val="24"/>
        </w:rPr>
      </w:pPr>
      <w:bookmarkStart w:id="94" w:name="_Toc424751196"/>
      <w:r w:rsidRPr="00FF679E">
        <w:t>Q. Special Procedures for Expulsion Hearings Where Sexual Assault/Battery Allegations</w:t>
      </w:r>
      <w:bookmarkEnd w:id="94"/>
    </w:p>
    <w:p w:rsidR="00FF679E" w:rsidRPr="00AC0D6D" w:rsidRDefault="00FF679E" w:rsidP="006F1F9F">
      <w:pPr>
        <w:pStyle w:val="ListParagraph"/>
        <w:numPr>
          <w:ilvl w:val="0"/>
          <w:numId w:val="25"/>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 xml:space="preserve">A complaining witness must be given five (5) </w:t>
      </w:r>
      <w:r w:rsidR="00C066C2" w:rsidRPr="00AC0D6D">
        <w:rPr>
          <w:rFonts w:ascii="Arial" w:eastAsia="Times New Roman" w:hAnsi="Arial" w:cs="Arial"/>
          <w:color w:val="000000"/>
          <w:sz w:val="23"/>
          <w:szCs w:val="23"/>
        </w:rPr>
        <w:t>days’ notice</w:t>
      </w:r>
      <w:r w:rsidRPr="00AC0D6D">
        <w:rPr>
          <w:rFonts w:ascii="Arial" w:eastAsia="Times New Roman" w:hAnsi="Arial" w:cs="Arial"/>
          <w:color w:val="000000"/>
          <w:sz w:val="23"/>
          <w:szCs w:val="23"/>
        </w:rPr>
        <w:t xml:space="preserve"> prior to being called to testify and is entitled to have up to two adult support persons, including, but not limited to, a parent/guardian or legal counsel present during his/her testimony</w:t>
      </w:r>
      <w:r w:rsidR="00C066C2" w:rsidRPr="00AC0D6D">
        <w:rPr>
          <w:rFonts w:ascii="Arial" w:eastAsia="Times New Roman" w:hAnsi="Arial" w:cs="Arial"/>
          <w:color w:val="000000"/>
          <w:sz w:val="23"/>
          <w:szCs w:val="23"/>
        </w:rPr>
        <w:t xml:space="preserve">.  </w:t>
      </w:r>
      <w:r w:rsidRPr="00AC0D6D">
        <w:rPr>
          <w:rFonts w:ascii="Arial" w:eastAsia="Times New Roman" w:hAnsi="Arial" w:cs="Arial"/>
          <w:color w:val="000000"/>
          <w:sz w:val="23"/>
          <w:szCs w:val="23"/>
        </w:rPr>
        <w:t>Prior to a complaining witness testifying, support persons will be admonished that the hearing is confidential</w:t>
      </w:r>
      <w:r w:rsidR="00C066C2" w:rsidRPr="00AC0D6D">
        <w:rPr>
          <w:rFonts w:ascii="Arial" w:eastAsia="Times New Roman" w:hAnsi="Arial" w:cs="Arial"/>
          <w:color w:val="000000"/>
          <w:sz w:val="23"/>
          <w:szCs w:val="23"/>
        </w:rPr>
        <w:t xml:space="preserve">.  </w:t>
      </w:r>
      <w:r w:rsidRPr="00AC0D6D">
        <w:rPr>
          <w:rFonts w:ascii="Arial" w:eastAsia="Times New Roman" w:hAnsi="Arial" w:cs="Arial"/>
          <w:color w:val="000000"/>
          <w:sz w:val="23"/>
          <w:szCs w:val="23"/>
        </w:rPr>
        <w:t>These provisions do not preclude the Board President or designee from removing a support person if the hearing Board President or designee finds that the person is disrupting the hearing.</w:t>
      </w:r>
    </w:p>
    <w:p w:rsidR="00FF679E" w:rsidRPr="00AC0D6D" w:rsidRDefault="00FF679E" w:rsidP="006F1F9F">
      <w:pPr>
        <w:pStyle w:val="ListParagraph"/>
        <w:numPr>
          <w:ilvl w:val="0"/>
          <w:numId w:val="25"/>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If one or both of the support persons is also a witness, the School must present evidence that the witness' presence is both desired by the witness and will be helpful to the School</w:t>
      </w:r>
      <w:r w:rsidR="00C066C2" w:rsidRPr="00AC0D6D">
        <w:rPr>
          <w:rFonts w:ascii="Arial" w:eastAsia="Times New Roman" w:hAnsi="Arial" w:cs="Arial"/>
          <w:color w:val="000000"/>
          <w:sz w:val="23"/>
          <w:szCs w:val="23"/>
        </w:rPr>
        <w:t xml:space="preserve">.  </w:t>
      </w:r>
      <w:r w:rsidRPr="00AC0D6D">
        <w:rPr>
          <w:rFonts w:ascii="Arial" w:eastAsia="Times New Roman" w:hAnsi="Arial" w:cs="Arial"/>
          <w:color w:val="000000"/>
          <w:sz w:val="23"/>
          <w:szCs w:val="23"/>
        </w:rPr>
        <w:t>The person presiding over the hearing shall permit the witness to stay unless it is established that there is a substantial risk that the testimony of the complaining witness would be influenced by the support person, in which case the presiding official shall admonish the support person or persons not to prompt, sway, or influence the witness in any way</w:t>
      </w:r>
      <w:r w:rsidR="00C066C2" w:rsidRPr="00AC0D6D">
        <w:rPr>
          <w:rFonts w:ascii="Arial" w:eastAsia="Times New Roman" w:hAnsi="Arial" w:cs="Arial"/>
          <w:color w:val="000000"/>
          <w:sz w:val="23"/>
          <w:szCs w:val="23"/>
        </w:rPr>
        <w:t xml:space="preserve">.  </w:t>
      </w:r>
      <w:r w:rsidRPr="00AC0D6D">
        <w:rPr>
          <w:rFonts w:ascii="Arial" w:eastAsia="Times New Roman" w:hAnsi="Arial" w:cs="Arial"/>
          <w:color w:val="000000"/>
          <w:sz w:val="23"/>
          <w:szCs w:val="23"/>
        </w:rPr>
        <w:t>Nothing shall preclude the presiding officer from exercising his or her discretion to remove a person from the hearing whom he or she believes is prompting, swaying, or influencing the witness.</w:t>
      </w:r>
    </w:p>
    <w:p w:rsidR="00AC0D6D" w:rsidRPr="00AC0D6D" w:rsidRDefault="00AC0D6D" w:rsidP="00AC0D6D">
      <w:pPr>
        <w:pStyle w:val="ListParagraph"/>
        <w:ind w:left="720"/>
        <w:rPr>
          <w:rFonts w:ascii="Times New Roman" w:eastAsia="Times New Roman" w:hAnsi="Times New Roman" w:cs="Times New Roman"/>
          <w:sz w:val="24"/>
          <w:szCs w:val="24"/>
        </w:rPr>
      </w:pPr>
    </w:p>
    <w:p w:rsidR="00FF679E" w:rsidRPr="00427159" w:rsidRDefault="00FF679E" w:rsidP="006F1F9F">
      <w:pPr>
        <w:pStyle w:val="ListParagraph"/>
        <w:numPr>
          <w:ilvl w:val="0"/>
          <w:numId w:val="25"/>
        </w:numPr>
        <w:spacing w:after="240"/>
        <w:rPr>
          <w:rFonts w:ascii="Times New Roman" w:eastAsia="Times New Roman" w:hAnsi="Times New Roman" w:cs="Times New Roman"/>
          <w:sz w:val="24"/>
          <w:szCs w:val="24"/>
        </w:rPr>
      </w:pPr>
      <w:r w:rsidRPr="00427159">
        <w:rPr>
          <w:rFonts w:ascii="Arial" w:eastAsia="Times New Roman" w:hAnsi="Arial" w:cs="Arial"/>
          <w:color w:val="000000"/>
          <w:sz w:val="23"/>
          <w:szCs w:val="23"/>
        </w:rPr>
        <w:t>The testimony of the support person shall be presented before the testimony of the complaining witness and the complaining witness shall be excluded from the courtroom during that testimony.</w:t>
      </w:r>
    </w:p>
    <w:p w:rsidR="00FF679E" w:rsidRPr="00427159" w:rsidRDefault="00FF679E" w:rsidP="006F1F9F">
      <w:pPr>
        <w:pStyle w:val="ListParagraph"/>
        <w:numPr>
          <w:ilvl w:val="0"/>
          <w:numId w:val="25"/>
        </w:numPr>
        <w:spacing w:after="240"/>
        <w:rPr>
          <w:rFonts w:ascii="Times New Roman" w:eastAsia="Times New Roman" w:hAnsi="Times New Roman" w:cs="Times New Roman"/>
          <w:sz w:val="24"/>
          <w:szCs w:val="24"/>
        </w:rPr>
      </w:pPr>
      <w:r w:rsidRPr="00427159">
        <w:rPr>
          <w:rFonts w:ascii="Arial" w:eastAsia="Times New Roman" w:hAnsi="Arial" w:cs="Arial"/>
          <w:color w:val="000000"/>
          <w:sz w:val="23"/>
          <w:szCs w:val="23"/>
        </w:rPr>
        <w:t>Prior to a complaining witness testifying, the support persons must be admonished that the hearing is confidential</w:t>
      </w:r>
      <w:r w:rsidR="00C066C2" w:rsidRPr="00427159">
        <w:rPr>
          <w:rFonts w:ascii="Arial" w:eastAsia="Times New Roman" w:hAnsi="Arial" w:cs="Arial"/>
          <w:color w:val="000000"/>
          <w:sz w:val="23"/>
          <w:szCs w:val="23"/>
        </w:rPr>
        <w:t xml:space="preserve">.  </w:t>
      </w:r>
      <w:r w:rsidRPr="00427159">
        <w:rPr>
          <w:rFonts w:ascii="Arial" w:eastAsia="Times New Roman" w:hAnsi="Arial" w:cs="Arial"/>
          <w:color w:val="000000"/>
          <w:sz w:val="23"/>
          <w:szCs w:val="23"/>
        </w:rPr>
        <w:t>Nothing in the law precludes the person presiding over the hearing from removing a support person whom the presiding person finds is disrupting the hearing</w:t>
      </w:r>
      <w:r w:rsidR="00C066C2" w:rsidRPr="00427159">
        <w:rPr>
          <w:rFonts w:ascii="Arial" w:eastAsia="Times New Roman" w:hAnsi="Arial" w:cs="Arial"/>
          <w:color w:val="000000"/>
          <w:sz w:val="23"/>
          <w:szCs w:val="23"/>
        </w:rPr>
        <w:t xml:space="preserve">.  </w:t>
      </w:r>
      <w:r w:rsidRPr="00427159">
        <w:rPr>
          <w:rFonts w:ascii="Arial" w:eastAsia="Times New Roman" w:hAnsi="Arial" w:cs="Arial"/>
          <w:color w:val="000000"/>
          <w:sz w:val="23"/>
          <w:szCs w:val="23"/>
        </w:rPr>
        <w:t>The person conducting the hearing may permit any one of the support persons for the complaining witness to accompany him or her to the witness stand.</w:t>
      </w:r>
    </w:p>
    <w:p w:rsidR="00FF679E" w:rsidRPr="00427159" w:rsidRDefault="00FF679E" w:rsidP="006F1F9F">
      <w:pPr>
        <w:pStyle w:val="ListParagraph"/>
        <w:numPr>
          <w:ilvl w:val="0"/>
          <w:numId w:val="25"/>
        </w:numPr>
        <w:spacing w:after="240"/>
        <w:rPr>
          <w:rFonts w:ascii="Times New Roman" w:eastAsia="Times New Roman" w:hAnsi="Times New Roman" w:cs="Times New Roman"/>
          <w:sz w:val="24"/>
          <w:szCs w:val="24"/>
        </w:rPr>
      </w:pPr>
      <w:r w:rsidRPr="00427159">
        <w:rPr>
          <w:rFonts w:ascii="Arial" w:eastAsia="Times New Roman" w:hAnsi="Arial" w:cs="Arial"/>
          <w:color w:val="000000"/>
          <w:sz w:val="23"/>
          <w:szCs w:val="23"/>
        </w:rPr>
        <w:t>A complaining witness has the right to have his or her testimony heard in closed session when testifying at a public hearing would threaten serious psychological harm to the complaining witness and there are no alternative procedures to avoid the threat and harm, including but not limited to, videotaped deposition or contemporaneous examination in another place communicated to the hearing room by means of closed-circuit television.</w:t>
      </w:r>
    </w:p>
    <w:p w:rsidR="00FF679E" w:rsidRPr="00427159" w:rsidRDefault="00FF679E" w:rsidP="006F1F9F">
      <w:pPr>
        <w:pStyle w:val="ListParagraph"/>
        <w:numPr>
          <w:ilvl w:val="0"/>
          <w:numId w:val="25"/>
        </w:numPr>
        <w:spacing w:after="240"/>
        <w:rPr>
          <w:rFonts w:ascii="Times New Roman" w:eastAsia="Times New Roman" w:hAnsi="Times New Roman" w:cs="Times New Roman"/>
          <w:sz w:val="24"/>
          <w:szCs w:val="24"/>
        </w:rPr>
      </w:pPr>
      <w:r w:rsidRPr="00427159">
        <w:rPr>
          <w:rFonts w:ascii="Arial" w:eastAsia="Times New Roman" w:hAnsi="Arial" w:cs="Arial"/>
          <w:color w:val="000000"/>
          <w:sz w:val="23"/>
          <w:szCs w:val="23"/>
        </w:rPr>
        <w:t>Evidence of specific instances of a complaining witness' prior sexual conduct is to be presumed inadmissible and shall not be heard absent a determination by the Board President that extraordinary circumstances exist requiring that specific instances of a complaining witness' prior sexual conduct be heard</w:t>
      </w:r>
      <w:r w:rsidR="00C066C2" w:rsidRPr="00427159">
        <w:rPr>
          <w:rFonts w:ascii="Arial" w:eastAsia="Times New Roman" w:hAnsi="Arial" w:cs="Arial"/>
          <w:color w:val="000000"/>
          <w:sz w:val="23"/>
          <w:szCs w:val="23"/>
        </w:rPr>
        <w:t xml:space="preserve">.  </w:t>
      </w:r>
      <w:r w:rsidRPr="00427159">
        <w:rPr>
          <w:rFonts w:ascii="Arial" w:eastAsia="Times New Roman" w:hAnsi="Arial" w:cs="Arial"/>
          <w:color w:val="000000"/>
          <w:sz w:val="23"/>
          <w:szCs w:val="23"/>
        </w:rPr>
        <w:t>Before the Board President makes such a determination, the complaining witness must be provided notice and an opportunity to present opposition to the introduction of the evidence</w:t>
      </w:r>
      <w:r w:rsidR="00C066C2" w:rsidRPr="00427159">
        <w:rPr>
          <w:rFonts w:ascii="Arial" w:eastAsia="Times New Roman" w:hAnsi="Arial" w:cs="Arial"/>
          <w:color w:val="000000"/>
          <w:sz w:val="23"/>
          <w:szCs w:val="23"/>
        </w:rPr>
        <w:t xml:space="preserve">.  </w:t>
      </w:r>
      <w:r w:rsidRPr="00427159">
        <w:rPr>
          <w:rFonts w:ascii="Arial" w:eastAsia="Times New Roman" w:hAnsi="Arial" w:cs="Arial"/>
          <w:color w:val="000000"/>
          <w:sz w:val="23"/>
          <w:szCs w:val="23"/>
        </w:rPr>
        <w:t>In the hearing on the admissibility of the evidence, the complaining witness shall be entitled to be represented by a parent/guardian, guardian, legal counselor other support person</w:t>
      </w:r>
      <w:r w:rsidR="00C066C2" w:rsidRPr="00427159">
        <w:rPr>
          <w:rFonts w:ascii="Arial" w:eastAsia="Times New Roman" w:hAnsi="Arial" w:cs="Arial"/>
          <w:color w:val="000000"/>
          <w:sz w:val="23"/>
          <w:szCs w:val="23"/>
        </w:rPr>
        <w:t xml:space="preserve">.  </w:t>
      </w:r>
      <w:r w:rsidRPr="00427159">
        <w:rPr>
          <w:rFonts w:ascii="Arial" w:eastAsia="Times New Roman" w:hAnsi="Arial" w:cs="Arial"/>
          <w:color w:val="000000"/>
          <w:sz w:val="23"/>
          <w:szCs w:val="23"/>
        </w:rPr>
        <w:t>Reputation or opinion evidence regarding the sexual behavior of the complaining witness is not admissible for any purpose.</w:t>
      </w:r>
    </w:p>
    <w:p w:rsidR="00FF679E" w:rsidRPr="00427159" w:rsidRDefault="00FF679E" w:rsidP="006F1F9F">
      <w:pPr>
        <w:pStyle w:val="ListParagraph"/>
        <w:numPr>
          <w:ilvl w:val="0"/>
          <w:numId w:val="25"/>
        </w:numPr>
        <w:spacing w:after="240"/>
        <w:rPr>
          <w:rFonts w:ascii="Times New Roman" w:eastAsia="Times New Roman" w:hAnsi="Times New Roman" w:cs="Times New Roman"/>
          <w:sz w:val="24"/>
          <w:szCs w:val="24"/>
        </w:rPr>
      </w:pPr>
      <w:r w:rsidRPr="00427159">
        <w:rPr>
          <w:rFonts w:ascii="Arial" w:eastAsia="Times New Roman" w:hAnsi="Arial" w:cs="Arial"/>
          <w:color w:val="000000"/>
          <w:sz w:val="23"/>
          <w:szCs w:val="23"/>
        </w:rPr>
        <w:t>At the time the expulsion is recommended, the complaining witness shall be provided with a copy of the applicable disciplinary rules and advised of his or her right to</w:t>
      </w:r>
    </w:p>
    <w:p w:rsidR="00FF679E" w:rsidRPr="00427159" w:rsidRDefault="00FF679E" w:rsidP="006F1F9F">
      <w:pPr>
        <w:pStyle w:val="ListParagraph"/>
        <w:numPr>
          <w:ilvl w:val="0"/>
          <w:numId w:val="25"/>
        </w:numPr>
        <w:rPr>
          <w:rFonts w:ascii="Times New Roman" w:eastAsia="Times New Roman" w:hAnsi="Times New Roman" w:cs="Times New Roman"/>
          <w:sz w:val="24"/>
          <w:szCs w:val="24"/>
        </w:rPr>
      </w:pPr>
      <w:r w:rsidRPr="00427159">
        <w:rPr>
          <w:rFonts w:ascii="Arial" w:eastAsia="Times New Roman" w:hAnsi="Arial" w:cs="Arial"/>
          <w:color w:val="000000"/>
          <w:sz w:val="23"/>
          <w:szCs w:val="23"/>
        </w:rPr>
        <w:t>receive five days' notice of the complaining witness' scheduled testimony at the hearing;</w:t>
      </w:r>
    </w:p>
    <w:p w:rsidR="00FF679E" w:rsidRPr="00427159" w:rsidRDefault="00FF679E" w:rsidP="006F1F9F">
      <w:pPr>
        <w:pStyle w:val="ListParagraph"/>
        <w:numPr>
          <w:ilvl w:val="0"/>
          <w:numId w:val="25"/>
        </w:numPr>
        <w:rPr>
          <w:rFonts w:ascii="Times New Roman" w:eastAsia="Times New Roman" w:hAnsi="Times New Roman" w:cs="Times New Roman"/>
          <w:sz w:val="24"/>
          <w:szCs w:val="24"/>
        </w:rPr>
      </w:pPr>
      <w:r w:rsidRPr="00427159">
        <w:rPr>
          <w:rFonts w:ascii="Arial" w:eastAsia="Times New Roman" w:hAnsi="Arial" w:cs="Arial"/>
          <w:color w:val="000000"/>
          <w:sz w:val="23"/>
          <w:szCs w:val="23"/>
        </w:rPr>
        <w:t>b. have up to two adult support persons of his or her choosing present at the hearing at the time he/she testifies; and</w:t>
      </w:r>
    </w:p>
    <w:p w:rsidR="00FF679E" w:rsidRPr="00427159" w:rsidRDefault="00712FAD" w:rsidP="006F1F9F">
      <w:pPr>
        <w:pStyle w:val="ListParagraph"/>
        <w:numPr>
          <w:ilvl w:val="0"/>
          <w:numId w:val="25"/>
        </w:numPr>
        <w:rPr>
          <w:rFonts w:ascii="Times New Roman" w:eastAsia="Times New Roman" w:hAnsi="Times New Roman" w:cs="Times New Roman"/>
          <w:sz w:val="24"/>
          <w:szCs w:val="24"/>
        </w:rPr>
      </w:pPr>
      <w:r w:rsidRPr="00427159">
        <w:rPr>
          <w:rFonts w:ascii="Arial" w:eastAsia="Times New Roman" w:hAnsi="Arial" w:cs="Arial"/>
          <w:color w:val="000000"/>
          <w:sz w:val="23"/>
          <w:szCs w:val="23"/>
        </w:rPr>
        <w:t>To</w:t>
      </w:r>
      <w:r w:rsidR="00FF679E" w:rsidRPr="00427159">
        <w:rPr>
          <w:rFonts w:ascii="Arial" w:eastAsia="Times New Roman" w:hAnsi="Arial" w:cs="Arial"/>
          <w:color w:val="000000"/>
          <w:sz w:val="23"/>
          <w:szCs w:val="23"/>
        </w:rPr>
        <w:t xml:space="preserve"> have the hearing closed during the time he/she testifies.</w:t>
      </w:r>
    </w:p>
    <w:p w:rsidR="00427159" w:rsidRPr="00427159" w:rsidRDefault="00427159" w:rsidP="00427159">
      <w:pPr>
        <w:pStyle w:val="ListParagraph"/>
        <w:ind w:left="720"/>
        <w:rPr>
          <w:rFonts w:ascii="Times New Roman" w:eastAsia="Times New Roman" w:hAnsi="Times New Roman" w:cs="Times New Roman"/>
          <w:sz w:val="24"/>
          <w:szCs w:val="24"/>
        </w:rPr>
      </w:pPr>
    </w:p>
    <w:p w:rsidR="00FF679E" w:rsidRPr="00AC0D6D" w:rsidRDefault="00FF679E" w:rsidP="006F1F9F">
      <w:pPr>
        <w:pStyle w:val="ListParagraph"/>
        <w:numPr>
          <w:ilvl w:val="0"/>
          <w:numId w:val="25"/>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The expulsion hearing may be postponed for one school day in order to accommodate the special physical, mental, or emotional needs of a student who is a complaining witness.</w:t>
      </w:r>
    </w:p>
    <w:p w:rsidR="00FF679E" w:rsidRPr="00AC0D6D" w:rsidRDefault="00FF679E" w:rsidP="006F1F9F">
      <w:pPr>
        <w:pStyle w:val="ListParagraph"/>
        <w:numPr>
          <w:ilvl w:val="0"/>
          <w:numId w:val="25"/>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The Board shall provide a non-threatening environment for a complaining witness during the expulsion hearing</w:t>
      </w:r>
      <w:r w:rsidR="00C066C2" w:rsidRPr="00AC0D6D">
        <w:rPr>
          <w:rFonts w:ascii="Arial" w:eastAsia="Times New Roman" w:hAnsi="Arial" w:cs="Arial"/>
          <w:color w:val="000000"/>
          <w:sz w:val="23"/>
          <w:szCs w:val="23"/>
        </w:rPr>
        <w:t xml:space="preserve">.  </w:t>
      </w:r>
      <w:r w:rsidRPr="00AC0D6D">
        <w:rPr>
          <w:rFonts w:ascii="Arial" w:eastAsia="Times New Roman" w:hAnsi="Arial" w:cs="Arial"/>
          <w:color w:val="000000"/>
          <w:sz w:val="23"/>
          <w:szCs w:val="23"/>
        </w:rPr>
        <w:t>The Board is required to have a separate room available for the witness during breaks.</w:t>
      </w:r>
    </w:p>
    <w:p w:rsidR="00FF679E" w:rsidRPr="00AC0D6D" w:rsidRDefault="00FF679E" w:rsidP="006F1F9F">
      <w:pPr>
        <w:pStyle w:val="ListParagraph"/>
        <w:numPr>
          <w:ilvl w:val="0"/>
          <w:numId w:val="25"/>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 xml:space="preserve">Whenever any allegation is made of sexual battery/assault, complaining witnesses and accused students are to be advised immediately to refrain from personal or telephone contact with each other during the pendency of any expulsion process. </w:t>
      </w:r>
    </w:p>
    <w:p w:rsidR="00FF679E" w:rsidRPr="00717B49" w:rsidRDefault="00FF679E" w:rsidP="00717B49">
      <w:pPr>
        <w:pStyle w:val="Heading3"/>
        <w:spacing w:after="120"/>
      </w:pPr>
      <w:bookmarkStart w:id="95" w:name="_Toc424751197"/>
      <w:r w:rsidRPr="00FF679E">
        <w:t>R. CSCE Board of Directors</w:t>
      </w:r>
      <w:bookmarkEnd w:id="95"/>
    </w:p>
    <w:p w:rsidR="00FF679E" w:rsidRPr="00AC0D6D" w:rsidRDefault="00FF679E" w:rsidP="006F1F9F">
      <w:pPr>
        <w:pStyle w:val="ListParagraph"/>
        <w:numPr>
          <w:ilvl w:val="0"/>
          <w:numId w:val="28"/>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Final action to expel a student shall be taken only by the Board in a public session.</w:t>
      </w:r>
    </w:p>
    <w:p w:rsidR="00FF679E" w:rsidRPr="00AC0D6D" w:rsidRDefault="00FF679E" w:rsidP="006F1F9F">
      <w:pPr>
        <w:pStyle w:val="ListParagraph"/>
        <w:numPr>
          <w:ilvl w:val="0"/>
          <w:numId w:val="28"/>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The CSCE Board shall make its decision about a student's expulsion within 30 school days after the date the student's removal from his or her school of attendance for the incident for which the recommendation for expulsion is made by the Director, unless the student or student's parent/guardian or guardian requests in writing the decision be postponed.</w:t>
      </w:r>
    </w:p>
    <w:p w:rsidR="00FF679E" w:rsidRPr="00AC0D6D" w:rsidRDefault="00FF679E" w:rsidP="006F1F9F">
      <w:pPr>
        <w:pStyle w:val="ListParagraph"/>
        <w:numPr>
          <w:ilvl w:val="0"/>
          <w:numId w:val="28"/>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 xml:space="preserve">The decision of the CSCE Board to expel a student shall be based upon substantial evidence, relevant to the charges and showing that the student committed any of the acts enumerated in </w:t>
      </w:r>
      <w:r w:rsidRPr="00AC0D6D">
        <w:rPr>
          <w:rFonts w:ascii="Arial" w:eastAsia="Times New Roman" w:hAnsi="Arial" w:cs="Arial"/>
          <w:i/>
          <w:iCs/>
          <w:color w:val="000000"/>
          <w:sz w:val="23"/>
          <w:szCs w:val="23"/>
        </w:rPr>
        <w:t xml:space="preserve">Grounds for Suspension or Expulsion, </w:t>
      </w:r>
      <w:r w:rsidRPr="00AC0D6D">
        <w:rPr>
          <w:rFonts w:ascii="Arial" w:eastAsia="Times New Roman" w:hAnsi="Arial" w:cs="Arial"/>
          <w:color w:val="000000"/>
          <w:sz w:val="23"/>
          <w:szCs w:val="23"/>
        </w:rPr>
        <w:t xml:space="preserve">adduced at the expulsion hearing or hearings. </w:t>
      </w:r>
    </w:p>
    <w:p w:rsidR="00FF679E" w:rsidRPr="00FF679E" w:rsidRDefault="00FF679E" w:rsidP="00E54BA6">
      <w:pPr>
        <w:pStyle w:val="Heading2"/>
        <w:rPr>
          <w:sz w:val="24"/>
          <w:szCs w:val="24"/>
        </w:rPr>
      </w:pPr>
      <w:bookmarkStart w:id="96" w:name="_Toc424751198"/>
      <w:r w:rsidRPr="00717B49">
        <w:rPr>
          <w:rFonts w:ascii="Times New Roman" w:hAnsi="Times New Roman" w:cs="Times New Roman"/>
          <w:bCs/>
          <w:color w:val="auto"/>
          <w:sz w:val="27"/>
          <w:szCs w:val="27"/>
        </w:rPr>
        <w:t>S. No Right to Appeal</w:t>
      </w:r>
      <w:bookmarkEnd w:id="96"/>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The pupil shall have no right of appeal from expulsion from CSCE as the CSCE Board’s decision to expel shall be final. </w:t>
      </w:r>
    </w:p>
    <w:p w:rsidR="00FF679E" w:rsidRPr="00717B49" w:rsidRDefault="00FF679E" w:rsidP="00717B49">
      <w:pPr>
        <w:pStyle w:val="Heading3"/>
        <w:spacing w:after="120"/>
      </w:pPr>
      <w:bookmarkStart w:id="97" w:name="_Toc424751199"/>
      <w:r w:rsidRPr="00FF679E">
        <w:t>T. Recordation in Student's Record</w:t>
      </w:r>
      <w:bookmarkEnd w:id="97"/>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 xml:space="preserve">The expulsion order and the causes therefore shall be recorded in the student’s cumulative record and shall be forwarded, upon receipt of a request, to the school in which the student subsequently enrolls. </w:t>
      </w:r>
    </w:p>
    <w:p w:rsidR="00FF679E" w:rsidRPr="00717B49" w:rsidRDefault="00FF679E" w:rsidP="00717B49">
      <w:pPr>
        <w:pStyle w:val="Heading3"/>
        <w:spacing w:after="120"/>
      </w:pPr>
      <w:bookmarkStart w:id="98" w:name="_Toc424751200"/>
      <w:r w:rsidRPr="00FF679E">
        <w:t>U. Written Notice of Expulsion Decision</w:t>
      </w:r>
      <w:bookmarkEnd w:id="98"/>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Written notice of any decision to expel or to suspend the enforcement of an expulsion order during a period of probation shall be sent by the Principal or designee to the student and shall be accompanied by:</w:t>
      </w:r>
    </w:p>
    <w:p w:rsidR="00FF679E" w:rsidRPr="00AC0D6D" w:rsidRDefault="00FF679E" w:rsidP="006F1F9F">
      <w:pPr>
        <w:pStyle w:val="ListParagraph"/>
        <w:numPr>
          <w:ilvl w:val="0"/>
          <w:numId w:val="31"/>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Notice of the parent/guardian or student's obligation under subdivision (b) of section 48915.1 of the Education Code, upon the student's enrollment in a new school district, to inform that district of the expulsion.</w:t>
      </w:r>
    </w:p>
    <w:p w:rsidR="00FF679E" w:rsidRPr="00AC0D6D" w:rsidRDefault="00FF679E" w:rsidP="006F1F9F">
      <w:pPr>
        <w:pStyle w:val="ListParagraph"/>
        <w:numPr>
          <w:ilvl w:val="0"/>
          <w:numId w:val="31"/>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Notice that pupils who are expelled shall be responsible for seeking alternative education programs including, but not limited to, programs within the County or their school district of residence.</w:t>
      </w:r>
    </w:p>
    <w:p w:rsidR="00FF679E" w:rsidRPr="00AC0D6D" w:rsidRDefault="00FF679E" w:rsidP="006F1F9F">
      <w:pPr>
        <w:pStyle w:val="ListParagraph"/>
        <w:numPr>
          <w:ilvl w:val="0"/>
          <w:numId w:val="31"/>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A description of the procedure for requesting readmission.</w:t>
      </w:r>
    </w:p>
    <w:p w:rsidR="00FF679E" w:rsidRPr="00AC0D6D" w:rsidRDefault="00FF679E" w:rsidP="006F1F9F">
      <w:pPr>
        <w:pStyle w:val="ListParagraph"/>
        <w:numPr>
          <w:ilvl w:val="0"/>
          <w:numId w:val="31"/>
        </w:numPr>
        <w:spacing w:after="240"/>
        <w:rPr>
          <w:rFonts w:ascii="Times New Roman" w:eastAsia="Times New Roman" w:hAnsi="Times New Roman" w:cs="Times New Roman"/>
          <w:sz w:val="24"/>
          <w:szCs w:val="24"/>
        </w:rPr>
      </w:pPr>
      <w:r w:rsidRPr="00AC0D6D">
        <w:rPr>
          <w:rFonts w:ascii="Arial" w:eastAsia="Times New Roman" w:hAnsi="Arial" w:cs="Arial"/>
          <w:color w:val="000000"/>
          <w:sz w:val="23"/>
          <w:szCs w:val="23"/>
        </w:rPr>
        <w:t>Students who are expelled from a CSCE school shall be given a rehabilitation plan upon expulsion as developed by the Board at the time of the expulsion order, which may include, but is not limited to, periodic review as well as assessment at the time of review for readmission</w:t>
      </w:r>
      <w:r w:rsidR="00C066C2" w:rsidRPr="00AC0D6D">
        <w:rPr>
          <w:rFonts w:ascii="Arial" w:eastAsia="Times New Roman" w:hAnsi="Arial" w:cs="Arial"/>
          <w:color w:val="000000"/>
          <w:sz w:val="23"/>
          <w:szCs w:val="23"/>
        </w:rPr>
        <w:t xml:space="preserve">.  </w:t>
      </w:r>
      <w:r w:rsidRPr="00AC0D6D">
        <w:rPr>
          <w:rFonts w:ascii="Arial" w:eastAsia="Times New Roman" w:hAnsi="Arial" w:cs="Arial"/>
          <w:color w:val="000000"/>
          <w:sz w:val="23"/>
          <w:szCs w:val="23"/>
        </w:rPr>
        <w:t xml:space="preserve">The rehabilitation plan should include a date not later than one year from the date of expulsion when the pupil may reapply to a CSCE school for readmission </w:t>
      </w:r>
    </w:p>
    <w:p w:rsidR="00FF679E" w:rsidRPr="00E54BA6" w:rsidRDefault="00FF679E" w:rsidP="00717B49">
      <w:pPr>
        <w:pStyle w:val="Heading3"/>
        <w:spacing w:after="120"/>
      </w:pPr>
      <w:bookmarkStart w:id="99" w:name="_Toc424751201"/>
      <w:r w:rsidRPr="00717B49">
        <w:t>V. Readmission</w:t>
      </w:r>
      <w:bookmarkEnd w:id="99"/>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The decision to readmit a pupil or to admit a previously expelled pupil from another school district or charter school shall be in the sole discretion of the Board following a meeting with the Principal and the pupil and guardian or representative to determine whether the pupil has successfully completed the rehabilitation plan and to determine whether the pupil poses a threat to others or will be disruptive to the school environment</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The Principal shall make a recommendation to the Board following the meeting regarding his or her determination</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 xml:space="preserve">The pupil's readmission is also contingent upon the School's capacity at the time the student seeks readmission. </w:t>
      </w:r>
    </w:p>
    <w:p w:rsidR="00FF679E" w:rsidRPr="00717B49" w:rsidRDefault="00FF679E" w:rsidP="00717B49">
      <w:pPr>
        <w:pStyle w:val="Heading3"/>
        <w:spacing w:after="120"/>
      </w:pPr>
      <w:bookmarkStart w:id="100" w:name="_Toc424751202"/>
      <w:r w:rsidRPr="00717B49">
        <w:t>X. Community Service Alternative</w:t>
      </w:r>
      <w:bookmarkEnd w:id="100"/>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As an alternative to expulsion, the CSCE Board may require the student to perform community service on school grounds during non-school hours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"Community service" may include, but is not limited to</w:t>
      </w:r>
      <w:r w:rsidR="00C066C2" w:rsidRPr="00FF679E">
        <w:rPr>
          <w:rFonts w:ascii="Arial" w:eastAsia="Times New Roman" w:hAnsi="Arial" w:cs="Arial"/>
          <w:color w:val="000000"/>
          <w:sz w:val="23"/>
          <w:szCs w:val="23"/>
        </w:rPr>
        <w:t>:</w:t>
      </w:r>
      <w:r w:rsidRPr="00FF679E">
        <w:rPr>
          <w:rFonts w:ascii="Arial" w:eastAsia="Times New Roman" w:hAnsi="Arial" w:cs="Arial"/>
          <w:color w:val="000000"/>
          <w:sz w:val="23"/>
          <w:szCs w:val="23"/>
        </w:rPr>
        <w:t xml:space="preserve"> work performed on school grounds in the areas of outdoor beautification, campus betterment, and teacher or peer assistance programs</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 xml:space="preserve">The section does not apply if expulsion is mandatory under the terms of this policy. </w:t>
      </w:r>
    </w:p>
    <w:p w:rsidR="00FF679E" w:rsidRPr="00717B49" w:rsidRDefault="00FF679E" w:rsidP="00717B49">
      <w:pPr>
        <w:pStyle w:val="Heading3"/>
        <w:spacing w:after="120"/>
      </w:pPr>
      <w:bookmarkStart w:id="101" w:name="_Toc424751203"/>
      <w:r w:rsidRPr="00FF679E">
        <w:t>Y. Graduating Students</w:t>
      </w:r>
      <w:bookmarkEnd w:id="101"/>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A student who has been recommended to the CSCE Board for expulsion may not participate in his/her graduation ceremony or graduation-related activities scheduled prior to the completion of the expulsion process, without the prior approval of the Principal.</w:t>
      </w:r>
    </w:p>
    <w:p w:rsidR="00FF679E" w:rsidRPr="00717B49" w:rsidRDefault="00FF679E" w:rsidP="00717B49">
      <w:pPr>
        <w:pStyle w:val="Heading3"/>
        <w:spacing w:after="120"/>
      </w:pPr>
      <w:bookmarkStart w:id="102" w:name="_Toc424751204"/>
      <w:r w:rsidRPr="00FF679E">
        <w:t>Z. Notification of Subsequent School District</w:t>
      </w:r>
      <w:bookmarkEnd w:id="102"/>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Upon the expulsion of a pupil, the Principal of CSCE shall immediately notify the pupil’s district of residence of the expulsion</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CSCE shall also notify the County Superintendent in all expulsion cases.</w:t>
      </w:r>
    </w:p>
    <w:p w:rsidR="00FF679E" w:rsidRPr="00FF679E" w:rsidRDefault="00FF679E" w:rsidP="00FF679E">
      <w:pPr>
        <w:spacing w:after="24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When a student is expelled from a CSCE school for an offense other than those listed in subdivision (a) of section 48915 of the Education Code, the student's parent/guardian, or the student if emancipated or legally of age, shall inform any subsequent school district, upon enrollment, of the student's status with the district</w:t>
      </w:r>
      <w:r w:rsidR="00C066C2" w:rsidRPr="00FF679E">
        <w:rPr>
          <w:rFonts w:ascii="Arial" w:eastAsia="Times New Roman" w:hAnsi="Arial" w:cs="Arial"/>
          <w:color w:val="000000"/>
          <w:sz w:val="23"/>
          <w:szCs w:val="23"/>
        </w:rPr>
        <w:t xml:space="preserve">.  </w:t>
      </w:r>
      <w:r w:rsidRPr="00FF679E">
        <w:rPr>
          <w:rFonts w:ascii="Arial" w:eastAsia="Times New Roman" w:hAnsi="Arial" w:cs="Arial"/>
          <w:color w:val="000000"/>
          <w:sz w:val="23"/>
          <w:szCs w:val="23"/>
        </w:rPr>
        <w:t>If this information is not provided to the subsequent school district and the subsequent district later determines the student was expelled from a CSCE school, the lack of compliance with this section shall be recorded and discussed in the hearing required for enrollment.</w:t>
      </w:r>
    </w:p>
    <w:p w:rsidR="00B274C6" w:rsidRDefault="00B274C6">
      <w:pPr>
        <w:rPr>
          <w:rFonts w:ascii="Arial" w:eastAsia="Times New Roman" w:hAnsi="Arial" w:cs="Arial"/>
          <w:color w:val="000000"/>
          <w:kern w:val="36"/>
          <w:sz w:val="47"/>
          <w:szCs w:val="47"/>
        </w:rPr>
      </w:pPr>
      <w:r>
        <w:rPr>
          <w:rFonts w:ascii="Arial" w:eastAsia="Times New Roman" w:hAnsi="Arial" w:cs="Arial"/>
          <w:color w:val="000000"/>
          <w:kern w:val="36"/>
          <w:sz w:val="47"/>
          <w:szCs w:val="47"/>
        </w:rPr>
        <w:br w:type="page"/>
      </w:r>
    </w:p>
    <w:p w:rsidR="00FF679E" w:rsidRPr="00FF679E" w:rsidRDefault="00FF679E" w:rsidP="00717B49">
      <w:pPr>
        <w:pStyle w:val="Heading1"/>
      </w:pPr>
      <w:bookmarkStart w:id="103" w:name="_Toc424751205"/>
      <w:r w:rsidRPr="00FF679E">
        <w:t>Appendix B • Grievance Policy</w:t>
      </w:r>
      <w:bookmarkEnd w:id="103"/>
    </w:p>
    <w:p w:rsidR="00FF679E" w:rsidRPr="00717B49" w:rsidRDefault="00FF679E" w:rsidP="00717B49">
      <w:pPr>
        <w:pStyle w:val="Heading3"/>
        <w:spacing w:after="120"/>
      </w:pPr>
      <w:bookmarkStart w:id="104" w:name="_Toc424751206"/>
      <w:r w:rsidRPr="00FF679E">
        <w:t>Categorical Programs Complaints Brochure</w:t>
      </w:r>
      <w:bookmarkEnd w:id="104"/>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Describes the process in filing a complaint and contacts.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Authorized by California Code of Regulations, Title 5, sections 4600 – 4687</w:t>
      </w:r>
    </w:p>
    <w:p w:rsidR="00FF679E" w:rsidRPr="00717B49" w:rsidRDefault="00FF679E" w:rsidP="00717B49">
      <w:pPr>
        <w:pStyle w:val="Heading3"/>
        <w:spacing w:after="120"/>
      </w:pPr>
      <w:bookmarkStart w:id="105" w:name="_Toc424751207"/>
      <w:r w:rsidRPr="00FF679E">
        <w:t>What is a complaint?</w:t>
      </w:r>
      <w:bookmarkEnd w:id="105"/>
    </w:p>
    <w:p w:rsidR="00FF679E" w:rsidRPr="00FF679E" w:rsidRDefault="00C066C2" w:rsidP="00FF679E">
      <w:pPr>
        <w:spacing w:after="0" w:line="240" w:lineRule="auto"/>
        <w:rPr>
          <w:rFonts w:ascii="Times New Roman" w:eastAsia="Times New Roman" w:hAnsi="Times New Roman" w:cs="Times New Roman"/>
          <w:sz w:val="24"/>
          <w:szCs w:val="24"/>
        </w:rPr>
      </w:pPr>
      <w:r w:rsidRPr="00E54BA6">
        <w:rPr>
          <w:rFonts w:ascii="Times New Roman" w:eastAsia="Times New Roman" w:hAnsi="Times New Roman" w:cs="Times New Roman"/>
          <w:color w:val="000000"/>
          <w:sz w:val="23"/>
          <w:szCs w:val="23"/>
        </w:rPr>
        <w:t>A</w:t>
      </w:r>
      <w:r w:rsidR="00FF679E" w:rsidRPr="00E54BA6">
        <w:rPr>
          <w:rFonts w:ascii="Arial" w:eastAsia="Times New Roman" w:hAnsi="Arial" w:cs="Arial"/>
          <w:color w:val="000000"/>
          <w:sz w:val="23"/>
          <w:szCs w:val="23"/>
        </w:rPr>
        <w:t xml:space="preserve"> complaint</w:t>
      </w:r>
      <w:r w:rsidR="00FF679E" w:rsidRPr="00FF679E">
        <w:rPr>
          <w:rFonts w:ascii="Arial" w:eastAsia="Times New Roman" w:hAnsi="Arial" w:cs="Arial"/>
          <w:color w:val="000000"/>
          <w:sz w:val="23"/>
          <w:szCs w:val="23"/>
        </w:rPr>
        <w:t xml:space="preserve"> is a written statement alleging discrimination, or a violation of a federal or state law within the following programs:</w:t>
      </w:r>
    </w:p>
    <w:p w:rsidR="00FF679E" w:rsidRPr="00E54BA6" w:rsidRDefault="00FF679E" w:rsidP="006F1F9F">
      <w:pPr>
        <w:pStyle w:val="ListParagraph"/>
        <w:numPr>
          <w:ilvl w:val="2"/>
          <w:numId w:val="38"/>
        </w:numPr>
        <w:rPr>
          <w:rFonts w:ascii="Times New Roman" w:eastAsia="Times New Roman" w:hAnsi="Times New Roman" w:cs="Times New Roman"/>
          <w:sz w:val="24"/>
          <w:szCs w:val="24"/>
        </w:rPr>
      </w:pPr>
      <w:r w:rsidRPr="00E54BA6">
        <w:rPr>
          <w:rFonts w:ascii="Arial" w:eastAsia="Times New Roman" w:hAnsi="Arial" w:cs="Arial"/>
          <w:color w:val="000000"/>
          <w:sz w:val="23"/>
          <w:szCs w:val="23"/>
        </w:rPr>
        <w:t>Adult Education</w:t>
      </w:r>
    </w:p>
    <w:p w:rsidR="00FF679E" w:rsidRPr="00E54BA6" w:rsidRDefault="00FF679E" w:rsidP="006F1F9F">
      <w:pPr>
        <w:pStyle w:val="ListParagraph"/>
        <w:numPr>
          <w:ilvl w:val="2"/>
          <w:numId w:val="38"/>
        </w:numPr>
        <w:rPr>
          <w:rFonts w:ascii="Times New Roman" w:eastAsia="Times New Roman" w:hAnsi="Times New Roman" w:cs="Times New Roman"/>
          <w:sz w:val="24"/>
          <w:szCs w:val="24"/>
        </w:rPr>
      </w:pPr>
      <w:r w:rsidRPr="00E54BA6">
        <w:rPr>
          <w:rFonts w:ascii="Arial" w:eastAsia="Times New Roman" w:hAnsi="Arial" w:cs="Arial"/>
          <w:color w:val="000000"/>
          <w:sz w:val="23"/>
          <w:szCs w:val="23"/>
        </w:rPr>
        <w:t>Career/Technical Education</w:t>
      </w:r>
    </w:p>
    <w:p w:rsidR="00FF679E" w:rsidRPr="00E54BA6" w:rsidRDefault="00FF679E" w:rsidP="006F1F9F">
      <w:pPr>
        <w:pStyle w:val="ListParagraph"/>
        <w:numPr>
          <w:ilvl w:val="2"/>
          <w:numId w:val="38"/>
        </w:numPr>
        <w:rPr>
          <w:rFonts w:ascii="Times New Roman" w:eastAsia="Times New Roman" w:hAnsi="Times New Roman" w:cs="Times New Roman"/>
          <w:sz w:val="24"/>
          <w:szCs w:val="24"/>
        </w:rPr>
      </w:pPr>
      <w:r w:rsidRPr="00E54BA6">
        <w:rPr>
          <w:rFonts w:ascii="Arial" w:eastAsia="Times New Roman" w:hAnsi="Arial" w:cs="Arial"/>
          <w:color w:val="000000"/>
          <w:sz w:val="23"/>
          <w:szCs w:val="23"/>
        </w:rPr>
        <w:t>Child Development</w:t>
      </w:r>
    </w:p>
    <w:p w:rsidR="00FF679E" w:rsidRPr="00E54BA6" w:rsidRDefault="00FF679E" w:rsidP="006F1F9F">
      <w:pPr>
        <w:pStyle w:val="ListParagraph"/>
        <w:numPr>
          <w:ilvl w:val="2"/>
          <w:numId w:val="38"/>
        </w:numPr>
        <w:rPr>
          <w:rFonts w:ascii="Times New Roman" w:eastAsia="Times New Roman" w:hAnsi="Times New Roman" w:cs="Times New Roman"/>
          <w:sz w:val="24"/>
          <w:szCs w:val="24"/>
        </w:rPr>
      </w:pPr>
      <w:r w:rsidRPr="00E54BA6">
        <w:rPr>
          <w:rFonts w:ascii="Arial" w:eastAsia="Times New Roman" w:hAnsi="Arial" w:cs="Arial"/>
          <w:color w:val="000000"/>
          <w:sz w:val="23"/>
          <w:szCs w:val="23"/>
        </w:rPr>
        <w:t>Consolidated Categorical Aid</w:t>
      </w:r>
    </w:p>
    <w:p w:rsidR="00FF679E" w:rsidRPr="00E54BA6" w:rsidRDefault="00FF679E" w:rsidP="006F1F9F">
      <w:pPr>
        <w:pStyle w:val="ListParagraph"/>
        <w:numPr>
          <w:ilvl w:val="3"/>
          <w:numId w:val="38"/>
        </w:numPr>
        <w:rPr>
          <w:rFonts w:ascii="Times New Roman" w:eastAsia="Times New Roman" w:hAnsi="Times New Roman" w:cs="Times New Roman"/>
          <w:sz w:val="24"/>
          <w:szCs w:val="24"/>
        </w:rPr>
      </w:pPr>
      <w:r w:rsidRPr="00E54BA6">
        <w:rPr>
          <w:rFonts w:ascii="Arial" w:eastAsia="Times New Roman" w:hAnsi="Arial" w:cs="Arial"/>
          <w:color w:val="000000"/>
          <w:sz w:val="23"/>
          <w:szCs w:val="23"/>
        </w:rPr>
        <w:t>No Child Left Behind (NCLB)</w:t>
      </w:r>
    </w:p>
    <w:p w:rsidR="00FF679E" w:rsidRPr="00E54BA6" w:rsidRDefault="00FF679E" w:rsidP="006F1F9F">
      <w:pPr>
        <w:pStyle w:val="ListParagraph"/>
        <w:numPr>
          <w:ilvl w:val="3"/>
          <w:numId w:val="38"/>
        </w:numPr>
        <w:rPr>
          <w:rFonts w:ascii="Times New Roman" w:eastAsia="Times New Roman" w:hAnsi="Times New Roman" w:cs="Times New Roman"/>
          <w:sz w:val="24"/>
          <w:szCs w:val="24"/>
        </w:rPr>
      </w:pPr>
      <w:r w:rsidRPr="00E54BA6">
        <w:rPr>
          <w:rFonts w:ascii="Arial" w:eastAsia="Times New Roman" w:hAnsi="Arial" w:cs="Arial"/>
          <w:color w:val="000000"/>
          <w:sz w:val="23"/>
          <w:szCs w:val="23"/>
        </w:rPr>
        <w:t>State Compensatory Education</w:t>
      </w:r>
    </w:p>
    <w:p w:rsidR="00FF679E" w:rsidRPr="00E54BA6" w:rsidRDefault="00FF679E" w:rsidP="006F1F9F">
      <w:pPr>
        <w:pStyle w:val="ListParagraph"/>
        <w:numPr>
          <w:ilvl w:val="3"/>
          <w:numId w:val="38"/>
        </w:numPr>
        <w:rPr>
          <w:rFonts w:ascii="Times New Roman" w:eastAsia="Times New Roman" w:hAnsi="Times New Roman" w:cs="Times New Roman"/>
          <w:sz w:val="24"/>
          <w:szCs w:val="24"/>
        </w:rPr>
      </w:pPr>
      <w:r w:rsidRPr="00E54BA6">
        <w:rPr>
          <w:rFonts w:ascii="Arial" w:eastAsia="Times New Roman" w:hAnsi="Arial" w:cs="Arial"/>
          <w:color w:val="000000"/>
          <w:sz w:val="23"/>
          <w:szCs w:val="23"/>
        </w:rPr>
        <w:t>State Program for Students of Limited English Proficiency</w:t>
      </w:r>
    </w:p>
    <w:p w:rsidR="00FF679E" w:rsidRPr="00E54BA6" w:rsidRDefault="00FF679E" w:rsidP="006F1F9F">
      <w:pPr>
        <w:pStyle w:val="ListParagraph"/>
        <w:numPr>
          <w:ilvl w:val="3"/>
          <w:numId w:val="38"/>
        </w:numPr>
        <w:rPr>
          <w:rFonts w:ascii="Times New Roman" w:eastAsia="Times New Roman" w:hAnsi="Times New Roman" w:cs="Times New Roman"/>
          <w:sz w:val="24"/>
          <w:szCs w:val="24"/>
        </w:rPr>
      </w:pPr>
      <w:r w:rsidRPr="00E54BA6">
        <w:rPr>
          <w:rFonts w:ascii="Arial" w:eastAsia="Times New Roman" w:hAnsi="Arial" w:cs="Arial"/>
          <w:color w:val="000000"/>
          <w:sz w:val="23"/>
          <w:szCs w:val="23"/>
        </w:rPr>
        <w:t>School Improvement</w:t>
      </w:r>
    </w:p>
    <w:p w:rsidR="00FF679E" w:rsidRPr="00E54BA6" w:rsidRDefault="00FF679E" w:rsidP="006F1F9F">
      <w:pPr>
        <w:pStyle w:val="ListParagraph"/>
        <w:numPr>
          <w:ilvl w:val="3"/>
          <w:numId w:val="38"/>
        </w:numPr>
        <w:rPr>
          <w:rFonts w:ascii="Times New Roman" w:eastAsia="Times New Roman" w:hAnsi="Times New Roman" w:cs="Times New Roman"/>
          <w:sz w:val="24"/>
          <w:szCs w:val="24"/>
        </w:rPr>
      </w:pPr>
      <w:r w:rsidRPr="00E54BA6">
        <w:rPr>
          <w:rFonts w:ascii="Arial" w:eastAsia="Times New Roman" w:hAnsi="Arial" w:cs="Arial"/>
          <w:color w:val="000000"/>
          <w:sz w:val="23"/>
          <w:szCs w:val="23"/>
        </w:rPr>
        <w:t>Tenth-Grade Counseling</w:t>
      </w:r>
    </w:p>
    <w:p w:rsidR="00FF679E" w:rsidRPr="00E54BA6" w:rsidRDefault="00FF679E" w:rsidP="006F1F9F">
      <w:pPr>
        <w:pStyle w:val="ListParagraph"/>
        <w:numPr>
          <w:ilvl w:val="3"/>
          <w:numId w:val="38"/>
        </w:numPr>
        <w:rPr>
          <w:rFonts w:ascii="Times New Roman" w:eastAsia="Times New Roman" w:hAnsi="Times New Roman" w:cs="Times New Roman"/>
          <w:sz w:val="24"/>
          <w:szCs w:val="24"/>
        </w:rPr>
      </w:pPr>
      <w:r w:rsidRPr="00E54BA6">
        <w:rPr>
          <w:rFonts w:ascii="Arial" w:eastAsia="Times New Roman" w:hAnsi="Arial" w:cs="Arial"/>
          <w:color w:val="000000"/>
          <w:sz w:val="23"/>
          <w:szCs w:val="23"/>
        </w:rPr>
        <w:t>Tobacco-Use Prevention Education</w:t>
      </w:r>
    </w:p>
    <w:p w:rsidR="00FF679E" w:rsidRPr="00E54BA6" w:rsidRDefault="00FF679E" w:rsidP="006F1F9F">
      <w:pPr>
        <w:pStyle w:val="ListParagraph"/>
        <w:numPr>
          <w:ilvl w:val="3"/>
          <w:numId w:val="38"/>
        </w:numPr>
        <w:rPr>
          <w:rFonts w:ascii="Times New Roman" w:eastAsia="Times New Roman" w:hAnsi="Times New Roman" w:cs="Times New Roman"/>
          <w:sz w:val="24"/>
          <w:szCs w:val="24"/>
        </w:rPr>
      </w:pPr>
      <w:r w:rsidRPr="00E54BA6">
        <w:rPr>
          <w:rFonts w:ascii="Arial" w:eastAsia="Times New Roman" w:hAnsi="Arial" w:cs="Arial"/>
          <w:color w:val="000000"/>
          <w:sz w:val="23"/>
          <w:szCs w:val="23"/>
        </w:rPr>
        <w:t>Peer Assistance and Review</w:t>
      </w:r>
    </w:p>
    <w:p w:rsidR="00FF679E" w:rsidRPr="00E54BA6" w:rsidRDefault="00FF679E" w:rsidP="006F1F9F">
      <w:pPr>
        <w:pStyle w:val="ListParagraph"/>
        <w:numPr>
          <w:ilvl w:val="3"/>
          <w:numId w:val="38"/>
        </w:numPr>
        <w:rPr>
          <w:rFonts w:ascii="Times New Roman" w:eastAsia="Times New Roman" w:hAnsi="Times New Roman" w:cs="Times New Roman"/>
          <w:sz w:val="24"/>
          <w:szCs w:val="24"/>
        </w:rPr>
      </w:pPr>
      <w:r w:rsidRPr="00E54BA6">
        <w:rPr>
          <w:rFonts w:ascii="Arial" w:eastAsia="Times New Roman" w:hAnsi="Arial" w:cs="Arial"/>
          <w:color w:val="000000"/>
          <w:sz w:val="23"/>
          <w:szCs w:val="23"/>
        </w:rPr>
        <w:t>School Safety and Violence Prevention Act</w:t>
      </w:r>
    </w:p>
    <w:p w:rsidR="00FF679E" w:rsidRPr="00E54BA6" w:rsidRDefault="00FF679E" w:rsidP="006F1F9F">
      <w:pPr>
        <w:pStyle w:val="ListParagraph"/>
        <w:numPr>
          <w:ilvl w:val="2"/>
          <w:numId w:val="38"/>
        </w:numPr>
        <w:rPr>
          <w:rFonts w:ascii="Times New Roman" w:eastAsia="Times New Roman" w:hAnsi="Times New Roman" w:cs="Times New Roman"/>
          <w:sz w:val="24"/>
          <w:szCs w:val="24"/>
        </w:rPr>
      </w:pPr>
      <w:r w:rsidRPr="00E54BA6">
        <w:rPr>
          <w:rFonts w:ascii="Arial" w:eastAsia="Times New Roman" w:hAnsi="Arial" w:cs="Arial"/>
          <w:color w:val="000000"/>
          <w:sz w:val="23"/>
          <w:szCs w:val="23"/>
        </w:rPr>
        <w:t>Migrant and Indian Education</w:t>
      </w:r>
    </w:p>
    <w:p w:rsidR="00FF679E" w:rsidRPr="00E54BA6" w:rsidRDefault="00FF679E" w:rsidP="006F1F9F">
      <w:pPr>
        <w:pStyle w:val="ListParagraph"/>
        <w:numPr>
          <w:ilvl w:val="2"/>
          <w:numId w:val="38"/>
        </w:numPr>
        <w:rPr>
          <w:rFonts w:ascii="Times New Roman" w:eastAsia="Times New Roman" w:hAnsi="Times New Roman" w:cs="Times New Roman"/>
          <w:sz w:val="24"/>
          <w:szCs w:val="24"/>
        </w:rPr>
      </w:pPr>
      <w:r w:rsidRPr="00E54BA6">
        <w:rPr>
          <w:rFonts w:ascii="Arial" w:eastAsia="Times New Roman" w:hAnsi="Arial" w:cs="Arial"/>
          <w:color w:val="000000"/>
          <w:sz w:val="23"/>
          <w:szCs w:val="23"/>
        </w:rPr>
        <w:t>Nutrition Services</w:t>
      </w:r>
    </w:p>
    <w:p w:rsidR="00FF679E" w:rsidRPr="00E54BA6" w:rsidRDefault="00FF679E" w:rsidP="006F1F9F">
      <w:pPr>
        <w:pStyle w:val="ListParagraph"/>
        <w:numPr>
          <w:ilvl w:val="2"/>
          <w:numId w:val="38"/>
        </w:numPr>
        <w:rPr>
          <w:rFonts w:ascii="Times New Roman" w:eastAsia="Times New Roman" w:hAnsi="Times New Roman" w:cs="Times New Roman"/>
          <w:sz w:val="24"/>
          <w:szCs w:val="24"/>
        </w:rPr>
      </w:pPr>
      <w:r w:rsidRPr="00E54BA6">
        <w:rPr>
          <w:rFonts w:ascii="Arial" w:eastAsia="Times New Roman" w:hAnsi="Arial" w:cs="Arial"/>
          <w:color w:val="000000"/>
          <w:sz w:val="23"/>
          <w:szCs w:val="23"/>
        </w:rPr>
        <w:t>Special Education</w:t>
      </w:r>
    </w:p>
    <w:p w:rsidR="00FF679E" w:rsidRPr="00E54BA6" w:rsidRDefault="00FF679E" w:rsidP="006F1F9F">
      <w:pPr>
        <w:pStyle w:val="ListParagraph"/>
        <w:numPr>
          <w:ilvl w:val="2"/>
          <w:numId w:val="38"/>
        </w:numPr>
        <w:rPr>
          <w:rFonts w:ascii="Times New Roman" w:eastAsia="Times New Roman" w:hAnsi="Times New Roman" w:cs="Times New Roman"/>
          <w:sz w:val="24"/>
          <w:szCs w:val="24"/>
        </w:rPr>
      </w:pPr>
      <w:r w:rsidRPr="00E54BA6">
        <w:rPr>
          <w:rFonts w:ascii="Arial" w:eastAsia="Times New Roman" w:hAnsi="Arial" w:cs="Arial"/>
          <w:color w:val="000000"/>
          <w:sz w:val="23"/>
          <w:szCs w:val="23"/>
        </w:rPr>
        <w:t>Discrimination</w:t>
      </w:r>
    </w:p>
    <w:p w:rsidR="00FF679E" w:rsidRPr="00E54BA6" w:rsidRDefault="00FF679E" w:rsidP="006F1F9F">
      <w:pPr>
        <w:pStyle w:val="ListParagraph"/>
        <w:numPr>
          <w:ilvl w:val="2"/>
          <w:numId w:val="38"/>
        </w:numPr>
        <w:rPr>
          <w:rFonts w:ascii="Times New Roman" w:eastAsia="Times New Roman" w:hAnsi="Times New Roman" w:cs="Times New Roman"/>
          <w:sz w:val="24"/>
          <w:szCs w:val="24"/>
        </w:rPr>
      </w:pPr>
      <w:r w:rsidRPr="00E54BA6">
        <w:rPr>
          <w:rFonts w:ascii="Arial" w:eastAsia="Times New Roman" w:hAnsi="Arial" w:cs="Arial"/>
          <w:color w:val="000000"/>
          <w:sz w:val="23"/>
          <w:szCs w:val="23"/>
        </w:rPr>
        <w:t>Harassment</w:t>
      </w:r>
    </w:p>
    <w:p w:rsidR="00FF679E" w:rsidRPr="00E54BA6" w:rsidRDefault="00FF679E" w:rsidP="006F1F9F">
      <w:pPr>
        <w:pStyle w:val="ListParagraph"/>
        <w:numPr>
          <w:ilvl w:val="2"/>
          <w:numId w:val="38"/>
        </w:numPr>
        <w:rPr>
          <w:rFonts w:ascii="Times New Roman" w:eastAsia="Times New Roman" w:hAnsi="Times New Roman" w:cs="Times New Roman"/>
          <w:sz w:val="24"/>
          <w:szCs w:val="24"/>
        </w:rPr>
      </w:pPr>
      <w:r w:rsidRPr="00E54BA6">
        <w:rPr>
          <w:rFonts w:ascii="Arial" w:eastAsia="Times New Roman" w:hAnsi="Arial" w:cs="Arial"/>
          <w:color w:val="000000"/>
          <w:sz w:val="23"/>
          <w:szCs w:val="23"/>
        </w:rPr>
        <w:t>Civil Rights Guarantees</w:t>
      </w:r>
    </w:p>
    <w:p w:rsidR="00FF679E" w:rsidRPr="00FF679E" w:rsidRDefault="00AC0D6D" w:rsidP="00FF679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3"/>
          <w:szCs w:val="23"/>
        </w:rPr>
        <w:t>Williams</w:t>
      </w:r>
      <w:r w:rsidR="00FF679E" w:rsidRPr="00FF679E">
        <w:rPr>
          <w:rFonts w:ascii="Arial" w:eastAsia="Times New Roman" w:hAnsi="Arial" w:cs="Arial"/>
          <w:color w:val="000000"/>
          <w:sz w:val="23"/>
          <w:szCs w:val="23"/>
        </w:rPr>
        <w:t xml:space="preserve"> Settlement complaints regarding instructional materials, emergency or urgent facilities conditions that pose a threat to the health and safety of pupils, and teacher vacancy or mis</w:t>
      </w:r>
      <w:r w:rsidR="00712FAD">
        <w:rPr>
          <w:rFonts w:ascii="Arial" w:eastAsia="Times New Roman" w:hAnsi="Arial" w:cs="Arial"/>
          <w:color w:val="000000"/>
          <w:sz w:val="23"/>
          <w:szCs w:val="23"/>
        </w:rPr>
        <w:t>-</w:t>
      </w:r>
      <w:r w:rsidR="00FF679E" w:rsidRPr="00FF679E">
        <w:rPr>
          <w:rFonts w:ascii="Arial" w:eastAsia="Times New Roman" w:hAnsi="Arial" w:cs="Arial"/>
          <w:color w:val="000000"/>
          <w:sz w:val="23"/>
          <w:szCs w:val="23"/>
        </w:rPr>
        <w:t>assignment may be filed anonymously</w:t>
      </w:r>
      <w:r w:rsidR="00C066C2" w:rsidRPr="00FF679E">
        <w:rPr>
          <w:rFonts w:ascii="Arial" w:eastAsia="Times New Roman" w:hAnsi="Arial" w:cs="Arial"/>
          <w:color w:val="000000"/>
          <w:sz w:val="23"/>
          <w:szCs w:val="23"/>
        </w:rPr>
        <w:t xml:space="preserve">.  </w:t>
      </w:r>
      <w:r w:rsidR="00FF679E" w:rsidRPr="00FF679E">
        <w:rPr>
          <w:rFonts w:ascii="Arial" w:eastAsia="Times New Roman" w:hAnsi="Arial" w:cs="Arial"/>
          <w:color w:val="000000"/>
          <w:sz w:val="23"/>
          <w:szCs w:val="23"/>
        </w:rPr>
        <w:t>Schools shall have a complaint form available for these types of complaints</w:t>
      </w:r>
      <w:r w:rsidR="00C066C2" w:rsidRPr="00FF679E">
        <w:rPr>
          <w:rFonts w:ascii="Arial" w:eastAsia="Times New Roman" w:hAnsi="Arial" w:cs="Arial"/>
          <w:color w:val="000000"/>
          <w:sz w:val="23"/>
          <w:szCs w:val="23"/>
        </w:rPr>
        <w:t xml:space="preserve">.  </w:t>
      </w:r>
      <w:r w:rsidR="00FF679E" w:rsidRPr="00FF679E">
        <w:rPr>
          <w:rFonts w:ascii="Arial" w:eastAsia="Times New Roman" w:hAnsi="Arial" w:cs="Arial"/>
          <w:color w:val="000000"/>
          <w:sz w:val="23"/>
          <w:szCs w:val="23"/>
        </w:rPr>
        <w:t>Schools will not reject a complaint if the form is not used as long as the complaint is submitted in writing.</w:t>
      </w:r>
    </w:p>
    <w:p w:rsidR="00FF679E" w:rsidRPr="00717B49" w:rsidRDefault="00FF679E" w:rsidP="00717B49">
      <w:pPr>
        <w:pStyle w:val="Heading3"/>
        <w:spacing w:after="120"/>
      </w:pPr>
      <w:bookmarkStart w:id="106" w:name="_Toc424751208"/>
      <w:r w:rsidRPr="00FF679E">
        <w:t>What are the responsibilities of the complainant?</w:t>
      </w:r>
      <w:bookmarkEnd w:id="106"/>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The complainant:</w:t>
      </w:r>
    </w:p>
    <w:p w:rsidR="00FF679E" w:rsidRPr="00AC0D6D" w:rsidRDefault="00AC0D6D" w:rsidP="006F1F9F">
      <w:pPr>
        <w:pStyle w:val="ListParagraph"/>
        <w:numPr>
          <w:ilvl w:val="0"/>
          <w:numId w:val="32"/>
        </w:numPr>
        <w:rPr>
          <w:rFonts w:ascii="Times New Roman" w:eastAsia="Times New Roman" w:hAnsi="Times New Roman" w:cs="Times New Roman"/>
          <w:sz w:val="24"/>
          <w:szCs w:val="24"/>
        </w:rPr>
      </w:pPr>
      <w:r w:rsidRPr="00AC0D6D">
        <w:rPr>
          <w:rFonts w:ascii="Times New Roman" w:eastAsia="Times New Roman" w:hAnsi="Times New Roman" w:cs="Times New Roman"/>
          <w:color w:val="000000"/>
          <w:sz w:val="24"/>
          <w:szCs w:val="24"/>
        </w:rPr>
        <w:t>R</w:t>
      </w:r>
      <w:r w:rsidR="00C066C2" w:rsidRPr="00AC0D6D">
        <w:rPr>
          <w:rFonts w:ascii="Times New Roman" w:eastAsia="Times New Roman" w:hAnsi="Times New Roman" w:cs="Times New Roman"/>
          <w:color w:val="000000"/>
          <w:sz w:val="24"/>
          <w:szCs w:val="24"/>
        </w:rPr>
        <w:t>eceives</w:t>
      </w:r>
      <w:r w:rsidR="00FF679E" w:rsidRPr="00AC0D6D">
        <w:rPr>
          <w:rFonts w:ascii="Arial" w:eastAsia="Times New Roman" w:hAnsi="Arial" w:cs="Arial"/>
          <w:color w:val="000000"/>
          <w:sz w:val="23"/>
          <w:szCs w:val="23"/>
        </w:rPr>
        <w:t xml:space="preserve"> and reviews the complaint procedures from the Local Educational Agency (LEA).</w:t>
      </w:r>
    </w:p>
    <w:p w:rsidR="00FF679E" w:rsidRPr="00AC0D6D" w:rsidRDefault="00FF679E" w:rsidP="006F1F9F">
      <w:pPr>
        <w:pStyle w:val="ListParagraph"/>
        <w:numPr>
          <w:ilvl w:val="0"/>
          <w:numId w:val="32"/>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Files a written complaint by following the steps described by the LEA complaint procedures.</w:t>
      </w:r>
    </w:p>
    <w:p w:rsidR="00FF679E" w:rsidRPr="00AC0D6D" w:rsidRDefault="00FF679E" w:rsidP="006F1F9F">
      <w:pPr>
        <w:pStyle w:val="ListParagraph"/>
        <w:numPr>
          <w:ilvl w:val="0"/>
          <w:numId w:val="32"/>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Provides the LEA investigator with documents and other evidence related to the allegations in the complaint.</w:t>
      </w:r>
    </w:p>
    <w:p w:rsidR="00FF679E" w:rsidRPr="00AC0D6D" w:rsidRDefault="00FF679E" w:rsidP="006F1F9F">
      <w:pPr>
        <w:pStyle w:val="ListParagraph"/>
        <w:numPr>
          <w:ilvl w:val="0"/>
          <w:numId w:val="32"/>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Files a written appeal within 15 days to the California Department of Education (CDE) for resolution if he or she finds the Decision of the LEA is incorrect.</w:t>
      </w:r>
    </w:p>
    <w:p w:rsidR="00FF679E" w:rsidRPr="00AC0D6D" w:rsidRDefault="00FF679E" w:rsidP="006F1F9F">
      <w:pPr>
        <w:pStyle w:val="ListParagraph"/>
        <w:numPr>
          <w:ilvl w:val="0"/>
          <w:numId w:val="32"/>
        </w:numPr>
        <w:rPr>
          <w:rFonts w:ascii="Times New Roman" w:eastAsia="Times New Roman" w:hAnsi="Times New Roman" w:cs="Times New Roman"/>
          <w:sz w:val="24"/>
          <w:szCs w:val="24"/>
        </w:rPr>
      </w:pPr>
      <w:r w:rsidRPr="00AC0D6D">
        <w:rPr>
          <w:rFonts w:ascii="Arial" w:eastAsia="Times New Roman" w:hAnsi="Arial" w:cs="Arial"/>
          <w:color w:val="000000"/>
          <w:sz w:val="23"/>
          <w:szCs w:val="23"/>
        </w:rPr>
        <w:t>Specifies in the appeal, the reason for the appeal to CDE and why the LEA facts are incorrect and/or the law is misapplied</w:t>
      </w:r>
      <w:r w:rsidR="00686E74" w:rsidRPr="00AC0D6D">
        <w:rPr>
          <w:rFonts w:ascii="Arial" w:eastAsia="Times New Roman" w:hAnsi="Arial" w:cs="Arial"/>
          <w:color w:val="000000"/>
          <w:sz w:val="23"/>
          <w:szCs w:val="23"/>
        </w:rPr>
        <w:t xml:space="preserve">.  </w:t>
      </w:r>
      <w:r w:rsidRPr="00AC0D6D">
        <w:rPr>
          <w:rFonts w:ascii="Arial" w:eastAsia="Times New Roman" w:hAnsi="Arial" w:cs="Arial"/>
          <w:color w:val="000000"/>
          <w:sz w:val="23"/>
          <w:szCs w:val="23"/>
        </w:rPr>
        <w:t>The appeal packet shall contain a copy of the original complaint to the LEA and a copy of the LEA Decision.</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Requests a reconsideration within 35 days to the State Superintendent of Public Instruction (SPI) if he or she finds the determination of the CDE’s finding of facts are incorrect or the law is misapplied.</w:t>
      </w:r>
    </w:p>
    <w:p w:rsidR="00FF679E" w:rsidRPr="00717B49" w:rsidRDefault="00FF679E" w:rsidP="00717B49">
      <w:pPr>
        <w:pStyle w:val="Heading3"/>
        <w:spacing w:after="120"/>
      </w:pPr>
      <w:bookmarkStart w:id="107" w:name="_Toc424751209"/>
      <w:r w:rsidRPr="00FF679E">
        <w:t>What are the responsibilities of the LEA?</w:t>
      </w:r>
      <w:bookmarkEnd w:id="107"/>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The LEA:</w:t>
      </w:r>
    </w:p>
    <w:p w:rsidR="00FF679E" w:rsidRPr="00641157" w:rsidRDefault="00FF679E" w:rsidP="00FF679E">
      <w:pPr>
        <w:spacing w:after="0" w:line="240" w:lineRule="auto"/>
        <w:rPr>
          <w:rFonts w:ascii="Times New Roman" w:eastAsia="Times New Roman" w:hAnsi="Times New Roman" w:cs="Times New Roman"/>
        </w:rPr>
      </w:pPr>
      <w:r w:rsidRPr="00641157">
        <w:rPr>
          <w:rFonts w:ascii="Arial" w:eastAsia="Times New Roman" w:hAnsi="Arial" w:cs="Arial"/>
          <w:color w:val="000000"/>
        </w:rPr>
        <w:t>Ensures compliance with applicable federal and state laws and regulations.</w:t>
      </w:r>
    </w:p>
    <w:p w:rsidR="00FF679E" w:rsidRPr="00641157" w:rsidRDefault="00FF679E" w:rsidP="00FF679E">
      <w:pPr>
        <w:spacing w:after="0" w:line="240" w:lineRule="auto"/>
        <w:rPr>
          <w:rFonts w:ascii="Times New Roman" w:eastAsia="Times New Roman" w:hAnsi="Times New Roman" w:cs="Times New Roman"/>
        </w:rPr>
      </w:pPr>
      <w:r w:rsidRPr="00641157">
        <w:rPr>
          <w:rFonts w:ascii="Times New Roman" w:eastAsia="Times New Roman" w:hAnsi="Times New Roman" w:cs="Times New Roman"/>
          <w:color w:val="000000"/>
        </w:rPr>
        <w:t> </w:t>
      </w:r>
      <w:r w:rsidRPr="00641157">
        <w:rPr>
          <w:rFonts w:ascii="Arial" w:eastAsia="Times New Roman" w:hAnsi="Arial" w:cs="Arial"/>
          <w:color w:val="000000"/>
        </w:rPr>
        <w:t xml:space="preserve">Adopts complaint policies and procedures not inconsistent with the California Code of Regulations, Title 5, </w:t>
      </w:r>
      <w:r w:rsidR="002A12AB" w:rsidRPr="00641157">
        <w:rPr>
          <w:rFonts w:ascii="Arial" w:eastAsia="Times New Roman" w:hAnsi="Arial" w:cs="Arial"/>
          <w:color w:val="000000"/>
        </w:rPr>
        <w:t>and Sections</w:t>
      </w:r>
      <w:r w:rsidRPr="00641157">
        <w:rPr>
          <w:rFonts w:ascii="Arial" w:eastAsia="Times New Roman" w:hAnsi="Arial" w:cs="Arial"/>
          <w:color w:val="000000"/>
        </w:rPr>
        <w:t xml:space="preserve"> 4600 – 4687.</w:t>
      </w:r>
    </w:p>
    <w:p w:rsidR="00FF679E" w:rsidRPr="00641157" w:rsidRDefault="00FF679E" w:rsidP="00FF679E">
      <w:pPr>
        <w:spacing w:after="0" w:line="240" w:lineRule="auto"/>
        <w:rPr>
          <w:rFonts w:ascii="Times New Roman" w:eastAsia="Times New Roman" w:hAnsi="Times New Roman" w:cs="Times New Roman"/>
        </w:rPr>
      </w:pPr>
      <w:r w:rsidRPr="00641157">
        <w:rPr>
          <w:rFonts w:ascii="Arial" w:eastAsia="Times New Roman" w:hAnsi="Arial" w:cs="Arial"/>
          <w:color w:val="000000"/>
        </w:rPr>
        <w:t>Designates a staff member to be responsible for receiving, investigating and resolving complaints.</w:t>
      </w:r>
    </w:p>
    <w:p w:rsidR="00FF679E" w:rsidRPr="00641157" w:rsidRDefault="00FF679E" w:rsidP="00FF679E">
      <w:pPr>
        <w:spacing w:after="0" w:line="240" w:lineRule="auto"/>
        <w:rPr>
          <w:rFonts w:ascii="Times New Roman" w:eastAsia="Times New Roman" w:hAnsi="Times New Roman" w:cs="Times New Roman"/>
        </w:rPr>
      </w:pPr>
      <w:r w:rsidRPr="00641157">
        <w:rPr>
          <w:rFonts w:ascii="Arial" w:eastAsia="Times New Roman" w:hAnsi="Arial" w:cs="Arial"/>
          <w:color w:val="000000"/>
        </w:rPr>
        <w:t>Annually notifies parents, employees, committees, students and other interested parties of the LEA complaint procedures, including the opportunity to appeal the LEA’s Decision</w:t>
      </w:r>
      <w:r w:rsidR="002A12AB" w:rsidRPr="00641157">
        <w:rPr>
          <w:rFonts w:ascii="Arial" w:eastAsia="Times New Roman" w:hAnsi="Arial" w:cs="Arial"/>
          <w:color w:val="000000"/>
        </w:rPr>
        <w:t xml:space="preserve">.  </w:t>
      </w:r>
      <w:r w:rsidRPr="00641157">
        <w:rPr>
          <w:rFonts w:ascii="Arial" w:eastAsia="Times New Roman" w:hAnsi="Arial" w:cs="Arial"/>
          <w:color w:val="000000"/>
        </w:rPr>
        <w:t xml:space="preserve">The notice must also advise recipients of any civil law legal remedies that may be available. </w:t>
      </w:r>
      <w:r w:rsidR="00641157">
        <w:rPr>
          <w:rFonts w:ascii="Arial" w:eastAsia="Times New Roman" w:hAnsi="Arial" w:cs="Arial"/>
          <w:color w:val="000000"/>
        </w:rPr>
        <w:t xml:space="preserve"> </w:t>
      </w:r>
      <w:r w:rsidRPr="00641157">
        <w:rPr>
          <w:rFonts w:ascii="Arial" w:eastAsia="Times New Roman" w:hAnsi="Arial" w:cs="Arial"/>
          <w:color w:val="000000"/>
        </w:rPr>
        <w:t>The notice must be (a) in English; (b) in the primary language of the students when 15 percent or more of the students speak that language.</w:t>
      </w:r>
    </w:p>
    <w:p w:rsidR="00FF679E" w:rsidRPr="00641157" w:rsidRDefault="00FF679E" w:rsidP="00FF679E">
      <w:pPr>
        <w:spacing w:after="0" w:line="240" w:lineRule="auto"/>
        <w:rPr>
          <w:rFonts w:ascii="Times New Roman" w:eastAsia="Times New Roman" w:hAnsi="Times New Roman" w:cs="Times New Roman"/>
        </w:rPr>
      </w:pPr>
      <w:r w:rsidRPr="00641157">
        <w:rPr>
          <w:rFonts w:ascii="Times New Roman" w:eastAsia="Times New Roman" w:hAnsi="Times New Roman" w:cs="Times New Roman"/>
          <w:color w:val="000000"/>
        </w:rPr>
        <w:t> </w:t>
      </w:r>
      <w:r w:rsidRPr="00641157">
        <w:rPr>
          <w:rFonts w:ascii="Arial" w:eastAsia="Times New Roman" w:hAnsi="Arial" w:cs="Arial"/>
          <w:color w:val="000000"/>
        </w:rPr>
        <w:t>Protects complainants from retaliation.</w:t>
      </w:r>
    </w:p>
    <w:p w:rsidR="00FF679E" w:rsidRPr="00641157" w:rsidRDefault="00FF679E" w:rsidP="00FF679E">
      <w:pPr>
        <w:spacing w:after="0" w:line="240" w:lineRule="auto"/>
        <w:rPr>
          <w:rFonts w:ascii="Times New Roman" w:eastAsia="Times New Roman" w:hAnsi="Times New Roman" w:cs="Times New Roman"/>
        </w:rPr>
      </w:pPr>
      <w:r w:rsidRPr="00641157">
        <w:rPr>
          <w:rFonts w:ascii="Arial" w:eastAsia="Times New Roman" w:hAnsi="Arial" w:cs="Arial"/>
          <w:color w:val="000000"/>
        </w:rPr>
        <w:t>Implements the following procedures:</w:t>
      </w:r>
    </w:p>
    <w:p w:rsidR="00FF679E" w:rsidRPr="00195FCB" w:rsidRDefault="00FF679E" w:rsidP="006F1F9F">
      <w:pPr>
        <w:pStyle w:val="ListParagraph"/>
        <w:numPr>
          <w:ilvl w:val="3"/>
          <w:numId w:val="26"/>
        </w:numPr>
        <w:ind w:left="360"/>
        <w:rPr>
          <w:rFonts w:ascii="Times New Roman" w:eastAsia="Times New Roman" w:hAnsi="Times New Roman" w:cs="Times New Roman"/>
        </w:rPr>
      </w:pPr>
      <w:r w:rsidRPr="00195FCB">
        <w:rPr>
          <w:rFonts w:ascii="Arial" w:eastAsia="Times New Roman" w:hAnsi="Arial" w:cs="Arial"/>
          <w:color w:val="000000"/>
        </w:rPr>
        <w:t>Any individual, public agency, or organization alleging a violation of federal or state statutes may file a written complaint regarding specific programs with the LEA.</w:t>
      </w:r>
    </w:p>
    <w:p w:rsidR="00FF679E" w:rsidRPr="00195FCB" w:rsidRDefault="00FF679E" w:rsidP="006F1F9F">
      <w:pPr>
        <w:pStyle w:val="ListParagraph"/>
        <w:numPr>
          <w:ilvl w:val="3"/>
          <w:numId w:val="26"/>
        </w:numPr>
        <w:ind w:left="360"/>
        <w:rPr>
          <w:rFonts w:ascii="Times New Roman" w:eastAsia="Times New Roman" w:hAnsi="Times New Roman" w:cs="Times New Roman"/>
        </w:rPr>
      </w:pPr>
      <w:r w:rsidRPr="00195FCB">
        <w:rPr>
          <w:rFonts w:ascii="Arial" w:eastAsia="Times New Roman" w:hAnsi="Arial" w:cs="Arial"/>
          <w:color w:val="000000"/>
        </w:rPr>
        <w:t>Discrimination complaints must be filed with the LEA by a person harmed or by a person on behalf of others who have been subjected to discrimination</w:t>
      </w:r>
      <w:r w:rsidR="00686E74" w:rsidRPr="00195FCB">
        <w:rPr>
          <w:rFonts w:ascii="Arial" w:eastAsia="Times New Roman" w:hAnsi="Arial" w:cs="Arial"/>
          <w:color w:val="000000"/>
        </w:rPr>
        <w:t xml:space="preserve">.  </w:t>
      </w:r>
      <w:r w:rsidRPr="00195FCB">
        <w:rPr>
          <w:rFonts w:ascii="Arial" w:eastAsia="Times New Roman" w:hAnsi="Arial" w:cs="Arial"/>
          <w:color w:val="000000"/>
        </w:rPr>
        <w:t>These complaints must be filed no later than six months from the date of the occurrence, or from the time the complainant first learned of the facts of the discrimination</w:t>
      </w:r>
      <w:r w:rsidR="00C066C2" w:rsidRPr="00195FCB">
        <w:rPr>
          <w:rFonts w:ascii="Arial" w:eastAsia="Times New Roman" w:hAnsi="Arial" w:cs="Arial"/>
          <w:color w:val="000000"/>
        </w:rPr>
        <w:t xml:space="preserve">.  </w:t>
      </w:r>
      <w:r w:rsidRPr="00195FCB">
        <w:rPr>
          <w:rFonts w:ascii="Arial" w:eastAsia="Times New Roman" w:hAnsi="Arial" w:cs="Arial"/>
          <w:color w:val="000000"/>
        </w:rPr>
        <w:t>The LEA must protect the confidentiality of the parties and the facts related to the case.</w:t>
      </w:r>
    </w:p>
    <w:p w:rsidR="00FF679E" w:rsidRPr="00195FCB" w:rsidRDefault="00686E74" w:rsidP="00195FCB">
      <w:pPr>
        <w:pStyle w:val="ListParagraph"/>
        <w:rPr>
          <w:rFonts w:ascii="Times New Roman" w:eastAsia="Times New Roman" w:hAnsi="Times New Roman" w:cs="Times New Roman"/>
        </w:rPr>
      </w:pPr>
      <w:r w:rsidRPr="00195FCB">
        <w:rPr>
          <w:rFonts w:ascii="Times New Roman" w:eastAsia="Times New Roman" w:hAnsi="Times New Roman" w:cs="Times New Roman"/>
          <w:color w:val="000000"/>
        </w:rPr>
        <w:t>R</w:t>
      </w:r>
      <w:r w:rsidR="00C066C2" w:rsidRPr="00195FCB">
        <w:rPr>
          <w:rFonts w:ascii="Times New Roman" w:eastAsia="Times New Roman" w:hAnsi="Times New Roman" w:cs="Times New Roman"/>
          <w:color w:val="000000"/>
        </w:rPr>
        <w:t>esolves</w:t>
      </w:r>
      <w:r w:rsidR="00FF679E" w:rsidRPr="00195FCB">
        <w:rPr>
          <w:rFonts w:ascii="Arial" w:eastAsia="Times New Roman" w:hAnsi="Arial" w:cs="Arial"/>
          <w:color w:val="000000"/>
        </w:rPr>
        <w:t xml:space="preserve"> the complaint and completes a written report within 60 days of receipt of a complaint</w:t>
      </w:r>
      <w:r w:rsidR="00C066C2" w:rsidRPr="00195FCB">
        <w:rPr>
          <w:rFonts w:ascii="Arial" w:eastAsia="Times New Roman" w:hAnsi="Arial" w:cs="Arial"/>
          <w:color w:val="000000"/>
        </w:rPr>
        <w:t xml:space="preserve">.  </w:t>
      </w:r>
      <w:r w:rsidR="00FF679E" w:rsidRPr="00195FCB">
        <w:rPr>
          <w:rFonts w:ascii="Arial" w:eastAsia="Times New Roman" w:hAnsi="Arial" w:cs="Arial"/>
          <w:color w:val="000000"/>
        </w:rPr>
        <w:t>The LEA must give the filing party an opportunity to present evidence relevant to the complaint</w:t>
      </w:r>
      <w:r w:rsidRPr="00195FCB">
        <w:rPr>
          <w:rFonts w:ascii="Arial" w:eastAsia="Times New Roman" w:hAnsi="Arial" w:cs="Arial"/>
          <w:color w:val="000000"/>
        </w:rPr>
        <w:t xml:space="preserve">.  </w:t>
      </w:r>
      <w:r w:rsidR="00FF679E" w:rsidRPr="00195FCB">
        <w:rPr>
          <w:rFonts w:ascii="Arial" w:eastAsia="Times New Roman" w:hAnsi="Arial" w:cs="Arial"/>
          <w:color w:val="000000"/>
        </w:rPr>
        <w:t>The LEA must also advise the complainant regarding appeal rights to CDE within 15 days of receipt of the LEA Decision.</w:t>
      </w:r>
    </w:p>
    <w:p w:rsidR="00FF679E" w:rsidRPr="00717B49" w:rsidRDefault="00FF679E" w:rsidP="00717B49">
      <w:pPr>
        <w:pStyle w:val="Heading3"/>
        <w:spacing w:after="120"/>
      </w:pPr>
      <w:bookmarkStart w:id="108" w:name="_Toc424751210"/>
      <w:r w:rsidRPr="00FF679E">
        <w:t>What are the responsibilities of the CDE?</w:t>
      </w:r>
      <w:bookmarkEnd w:id="108"/>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The California Code of Regulations, Title 5, Section 4610 authorizes CDE, through the UCP to process only complaints regarding student discrimination and/or categorical programs that are mandated by certain federal and state statutes and regulations as appeals of the LEA Decision or, in certain specified situations, directly.</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The CDE:</w:t>
      </w:r>
    </w:p>
    <w:p w:rsidR="00FF679E" w:rsidRPr="00B274C6" w:rsidRDefault="00FF679E" w:rsidP="006F1F9F">
      <w:pPr>
        <w:pStyle w:val="ListParagraph"/>
        <w:numPr>
          <w:ilvl w:val="0"/>
          <w:numId w:val="24"/>
        </w:numPr>
        <w:rPr>
          <w:rFonts w:ascii="Times New Roman" w:eastAsia="Times New Roman" w:hAnsi="Times New Roman" w:cs="Times New Roman"/>
          <w:sz w:val="24"/>
          <w:szCs w:val="24"/>
        </w:rPr>
      </w:pPr>
      <w:r w:rsidRPr="00B274C6">
        <w:rPr>
          <w:rFonts w:ascii="Times New Roman" w:eastAsia="Times New Roman" w:hAnsi="Times New Roman" w:cs="Times New Roman"/>
          <w:color w:val="000000"/>
          <w:sz w:val="14"/>
          <w:szCs w:val="14"/>
        </w:rPr>
        <w:t> </w:t>
      </w:r>
      <w:r w:rsidRPr="00B274C6">
        <w:rPr>
          <w:rFonts w:ascii="Arial" w:eastAsia="Times New Roman" w:hAnsi="Arial" w:cs="Arial"/>
          <w:color w:val="000000"/>
          <w:sz w:val="23"/>
          <w:szCs w:val="23"/>
        </w:rPr>
        <w:t>Reviews, monitors and provides technical assistance to all LEAs regarding the adoption of complaint UCP policies.</w:t>
      </w:r>
    </w:p>
    <w:p w:rsidR="00FF679E" w:rsidRPr="00C066C2" w:rsidRDefault="00C066C2" w:rsidP="006F1F9F">
      <w:pPr>
        <w:pStyle w:val="ListParagraph"/>
        <w:numPr>
          <w:ilvl w:val="0"/>
          <w:numId w:val="24"/>
        </w:numPr>
        <w:rPr>
          <w:rFonts w:ascii="Times New Roman" w:eastAsia="Times New Roman" w:hAnsi="Times New Roman" w:cs="Times New Roman"/>
          <w:sz w:val="24"/>
          <w:szCs w:val="24"/>
        </w:rPr>
      </w:pPr>
      <w:r>
        <w:rPr>
          <w:rFonts w:ascii="Arial" w:eastAsia="Times New Roman" w:hAnsi="Arial" w:cs="Arial"/>
          <w:color w:val="000000"/>
          <w:sz w:val="23"/>
          <w:szCs w:val="23"/>
        </w:rPr>
        <w:t xml:space="preserve">Refers </w:t>
      </w:r>
      <w:r w:rsidR="00FF679E" w:rsidRPr="00C066C2">
        <w:rPr>
          <w:rFonts w:ascii="Arial" w:eastAsia="Times New Roman" w:hAnsi="Arial" w:cs="Arial"/>
          <w:color w:val="000000"/>
          <w:sz w:val="23"/>
          <w:szCs w:val="23"/>
        </w:rPr>
        <w:t>each complaint to the LEA for resolution when appropriate.</w:t>
      </w:r>
    </w:p>
    <w:p w:rsidR="00FF679E" w:rsidRPr="00B274C6" w:rsidRDefault="00FF679E" w:rsidP="006F1F9F">
      <w:pPr>
        <w:pStyle w:val="ListParagraph"/>
        <w:numPr>
          <w:ilvl w:val="0"/>
          <w:numId w:val="24"/>
        </w:numPr>
        <w:rPr>
          <w:rFonts w:ascii="Times New Roman" w:eastAsia="Times New Roman" w:hAnsi="Times New Roman" w:cs="Times New Roman"/>
          <w:sz w:val="24"/>
          <w:szCs w:val="24"/>
        </w:rPr>
      </w:pPr>
      <w:r w:rsidRPr="00B274C6">
        <w:rPr>
          <w:rFonts w:ascii="Times New Roman" w:eastAsia="Times New Roman" w:hAnsi="Times New Roman" w:cs="Times New Roman"/>
          <w:color w:val="000000"/>
          <w:sz w:val="14"/>
          <w:szCs w:val="14"/>
        </w:rPr>
        <w:t> </w:t>
      </w:r>
      <w:r w:rsidRPr="00B274C6">
        <w:rPr>
          <w:rFonts w:ascii="Arial" w:eastAsia="Times New Roman" w:hAnsi="Arial" w:cs="Arial"/>
          <w:color w:val="000000"/>
          <w:sz w:val="23"/>
          <w:szCs w:val="23"/>
        </w:rPr>
        <w:t>Considers a variety of alternatives to resolve allegations in the appeal when:</w:t>
      </w:r>
    </w:p>
    <w:p w:rsidR="00FF679E" w:rsidRPr="00B274C6" w:rsidRDefault="00FF679E" w:rsidP="006F1F9F">
      <w:pPr>
        <w:pStyle w:val="ListParagraph"/>
        <w:numPr>
          <w:ilvl w:val="1"/>
          <w:numId w:val="24"/>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The LEA fails to act within 60 days.</w:t>
      </w:r>
    </w:p>
    <w:p w:rsidR="00FF679E" w:rsidRPr="00B274C6" w:rsidRDefault="00FF679E" w:rsidP="006F1F9F">
      <w:pPr>
        <w:pStyle w:val="ListParagraph"/>
        <w:numPr>
          <w:ilvl w:val="1"/>
          <w:numId w:val="24"/>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A complainant appeals an LEA Decision if he or she believes as a matter of fact or law the Decision is incorrect.</w:t>
      </w:r>
    </w:p>
    <w:p w:rsidR="00FF679E" w:rsidRPr="00B274C6" w:rsidRDefault="00FF679E" w:rsidP="006F1F9F">
      <w:pPr>
        <w:pStyle w:val="ListParagraph"/>
        <w:numPr>
          <w:ilvl w:val="1"/>
          <w:numId w:val="24"/>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The Department determines that direct intervention is necessary.</w:t>
      </w:r>
    </w:p>
    <w:p w:rsidR="00FF679E" w:rsidRPr="00B274C6" w:rsidRDefault="00FF679E" w:rsidP="006F1F9F">
      <w:pPr>
        <w:pStyle w:val="ListParagraph"/>
        <w:numPr>
          <w:ilvl w:val="0"/>
          <w:numId w:val="24"/>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Requires corrective action by the LEA if non-compliance issues are identified during the investigation.</w:t>
      </w:r>
    </w:p>
    <w:p w:rsidR="00FF679E" w:rsidRPr="00B274C6" w:rsidRDefault="00FF679E" w:rsidP="006F1F9F">
      <w:pPr>
        <w:pStyle w:val="ListParagraph"/>
        <w:numPr>
          <w:ilvl w:val="0"/>
          <w:numId w:val="24"/>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Provides monitoring and technical assistance to LEAs to ensure resolution on non-compliant findings.</w:t>
      </w:r>
    </w:p>
    <w:p w:rsidR="00B274C6" w:rsidRPr="00B274C6" w:rsidRDefault="00FF679E" w:rsidP="006F1F9F">
      <w:pPr>
        <w:pStyle w:val="ListParagraph"/>
        <w:numPr>
          <w:ilvl w:val="0"/>
          <w:numId w:val="24"/>
        </w:numPr>
        <w:rPr>
          <w:rFonts w:ascii="Times New Roman" w:eastAsia="Times New Roman" w:hAnsi="Times New Roman" w:cs="Times New Roman"/>
          <w:sz w:val="24"/>
          <w:szCs w:val="24"/>
        </w:rPr>
      </w:pPr>
      <w:r w:rsidRPr="00B274C6">
        <w:rPr>
          <w:rFonts w:ascii="Arial" w:eastAsia="Times New Roman" w:hAnsi="Arial" w:cs="Arial"/>
          <w:color w:val="000000"/>
          <w:sz w:val="23"/>
          <w:szCs w:val="23"/>
        </w:rPr>
        <w:t>Gives either party the right to request reconsideration of the CDE report to the SPI within 35 days of the receipt of the report.</w:t>
      </w:r>
    </w:p>
    <w:p w:rsidR="00FF679E" w:rsidRPr="00B274C6" w:rsidRDefault="00FF679E" w:rsidP="006F1F9F">
      <w:pPr>
        <w:pStyle w:val="ListParagraph"/>
        <w:numPr>
          <w:ilvl w:val="0"/>
          <w:numId w:val="24"/>
        </w:numPr>
        <w:rPr>
          <w:rFonts w:ascii="Times New Roman" w:eastAsia="Times New Roman" w:hAnsi="Times New Roman" w:cs="Times New Roman"/>
          <w:sz w:val="24"/>
          <w:szCs w:val="24"/>
        </w:rPr>
      </w:pPr>
      <w:r w:rsidRPr="00B274C6">
        <w:rPr>
          <w:rFonts w:ascii="Times New Roman" w:eastAsia="Times New Roman" w:hAnsi="Times New Roman" w:cs="Times New Roman"/>
          <w:color w:val="000000"/>
          <w:sz w:val="14"/>
          <w:szCs w:val="14"/>
        </w:rPr>
        <w:t> </w:t>
      </w:r>
      <w:r w:rsidRPr="00B274C6">
        <w:rPr>
          <w:rFonts w:ascii="Arial" w:eastAsia="Times New Roman" w:hAnsi="Arial" w:cs="Arial"/>
          <w:color w:val="000000"/>
          <w:sz w:val="23"/>
          <w:szCs w:val="23"/>
        </w:rPr>
        <w:t>Gives either party the right to appeal the CDE report to the United States Secretary of Education for those programs governed by Part 76 of Title 34 of the Code of Federal Regulations.</w:t>
      </w:r>
    </w:p>
    <w:p w:rsidR="00B274C6" w:rsidRPr="00B274C6" w:rsidRDefault="00B274C6" w:rsidP="00B274C6">
      <w:pPr>
        <w:pStyle w:val="ListParagraph"/>
        <w:ind w:left="360"/>
        <w:rPr>
          <w:rFonts w:ascii="Times New Roman" w:eastAsia="Times New Roman" w:hAnsi="Times New Roman" w:cs="Times New Roman"/>
          <w:sz w:val="24"/>
          <w:szCs w:val="24"/>
        </w:rPr>
      </w:pPr>
    </w:p>
    <w:p w:rsidR="00FF679E" w:rsidRPr="00717B49" w:rsidRDefault="00FF679E" w:rsidP="00717B49">
      <w:pPr>
        <w:pStyle w:val="Heading3"/>
        <w:spacing w:after="120"/>
      </w:pPr>
      <w:bookmarkStart w:id="109" w:name="_Toc424751211"/>
      <w:r w:rsidRPr="00FF679E">
        <w:t>CALIFORNIA DEPARTMENT OF EDUCATION</w:t>
      </w:r>
      <w:bookmarkEnd w:id="109"/>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0"/>
          <w:szCs w:val="20"/>
        </w:rPr>
        <w:t>Contacts for Programs and Services Covered Under the Uniform Complaint Procedures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0"/>
          <w:szCs w:val="20"/>
        </w:rPr>
        <w:t>Adult Education</w:t>
      </w:r>
      <w:r w:rsidR="00641157">
        <w:rPr>
          <w:rFonts w:ascii="Arial" w:eastAsia="Times New Roman" w:hAnsi="Arial" w:cs="Arial"/>
          <w:b/>
          <w:bCs/>
          <w:color w:val="000000"/>
          <w:sz w:val="20"/>
          <w:szCs w:val="20"/>
        </w:rPr>
        <w:t xml:space="preserve">: </w:t>
      </w:r>
      <w:r w:rsidR="00641157" w:rsidRPr="00FF679E">
        <w:rPr>
          <w:rFonts w:ascii="Arial" w:eastAsia="Times New Roman" w:hAnsi="Arial" w:cs="Arial"/>
          <w:color w:val="000000"/>
          <w:sz w:val="20"/>
          <w:szCs w:val="20"/>
        </w:rPr>
        <w:t>916-323-5074</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0"/>
          <w:szCs w:val="20"/>
        </w:rPr>
        <w:t>Adult Education Office</w:t>
      </w:r>
    </w:p>
    <w:p w:rsidR="00641157" w:rsidRDefault="00641157" w:rsidP="00641157">
      <w:pPr>
        <w:spacing w:after="0" w:line="240" w:lineRule="auto"/>
        <w:rPr>
          <w:rFonts w:ascii="Arial" w:eastAsia="Times New Roman" w:hAnsi="Arial" w:cs="Arial"/>
          <w:b/>
          <w:bCs/>
          <w:color w:val="000000"/>
          <w:sz w:val="20"/>
          <w:szCs w:val="20"/>
        </w:rPr>
      </w:pPr>
    </w:p>
    <w:p w:rsidR="00641157" w:rsidRPr="00FF679E" w:rsidRDefault="00FF679E" w:rsidP="00641157">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0"/>
          <w:szCs w:val="20"/>
        </w:rPr>
        <w:t>Career/Technical Education</w:t>
      </w:r>
      <w:r w:rsidR="00641157">
        <w:rPr>
          <w:rFonts w:ascii="Arial" w:eastAsia="Times New Roman" w:hAnsi="Arial" w:cs="Arial"/>
          <w:b/>
          <w:bCs/>
          <w:color w:val="000000"/>
          <w:sz w:val="20"/>
          <w:szCs w:val="20"/>
        </w:rPr>
        <w:t xml:space="preserve"> </w:t>
      </w:r>
      <w:r w:rsidR="00641157" w:rsidRPr="00FF679E">
        <w:rPr>
          <w:rFonts w:ascii="Arial" w:eastAsia="Times New Roman" w:hAnsi="Arial" w:cs="Arial"/>
          <w:color w:val="000000"/>
          <w:sz w:val="20"/>
          <w:szCs w:val="20"/>
        </w:rPr>
        <w:t>916-322-5050</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0"/>
          <w:szCs w:val="20"/>
        </w:rPr>
        <w:t>Regional Occupational Centers and Programs and Workforce Development Centers</w:t>
      </w:r>
    </w:p>
    <w:p w:rsidR="00641157" w:rsidRDefault="00641157" w:rsidP="00FF679E">
      <w:pPr>
        <w:spacing w:after="0" w:line="240" w:lineRule="auto"/>
        <w:rPr>
          <w:rFonts w:ascii="Arial" w:eastAsia="Times New Roman" w:hAnsi="Arial" w:cs="Arial"/>
          <w:b/>
          <w:bCs/>
          <w:color w:val="000000"/>
          <w:sz w:val="23"/>
          <w:szCs w:val="23"/>
        </w:rPr>
      </w:pPr>
    </w:p>
    <w:p w:rsidR="00FF679E" w:rsidRPr="00641157" w:rsidRDefault="00FF679E" w:rsidP="00FF679E">
      <w:pPr>
        <w:spacing w:after="0" w:line="240" w:lineRule="auto"/>
        <w:rPr>
          <w:rFonts w:ascii="Times New Roman" w:eastAsia="Times New Roman" w:hAnsi="Times New Roman" w:cs="Times New Roman"/>
          <w:sz w:val="20"/>
          <w:szCs w:val="24"/>
        </w:rPr>
      </w:pPr>
      <w:r w:rsidRPr="00641157">
        <w:rPr>
          <w:rFonts w:ascii="Arial" w:eastAsia="Times New Roman" w:hAnsi="Arial" w:cs="Arial"/>
          <w:b/>
          <w:bCs/>
          <w:color w:val="000000"/>
          <w:szCs w:val="23"/>
        </w:rPr>
        <w:t>Child Care and Development</w:t>
      </w:r>
      <w:r w:rsidRPr="00FF679E">
        <w:rPr>
          <w:rFonts w:ascii="Arial" w:eastAsia="Times New Roman" w:hAnsi="Arial" w:cs="Arial"/>
          <w:color w:val="000000"/>
          <w:sz w:val="23"/>
          <w:szCs w:val="23"/>
        </w:rPr>
        <w:t xml:space="preserve">, </w:t>
      </w:r>
      <w:r w:rsidRPr="00641157">
        <w:rPr>
          <w:rFonts w:ascii="Arial" w:eastAsia="Times New Roman" w:hAnsi="Arial" w:cs="Arial"/>
          <w:i/>
          <w:iCs/>
          <w:color w:val="000000"/>
          <w:sz w:val="20"/>
          <w:szCs w:val="23"/>
        </w:rPr>
        <w:t>including</w:t>
      </w:r>
      <w:r w:rsidRPr="00641157">
        <w:rPr>
          <w:rFonts w:ascii="Arial" w:eastAsia="Times New Roman" w:hAnsi="Arial" w:cs="Arial"/>
          <w:color w:val="000000"/>
          <w:sz w:val="20"/>
          <w:szCs w:val="23"/>
        </w:rPr>
        <w:t>: Alternative Payment, CalWORKS Stage 2 &amp; 3, Exceptional Needs, Family Child Care Homes, General, Migrant, Protective Services, Resource and Referral, School-Age (Latchkey), Severely Handicapped, and State Preschool.</w:t>
      </w:r>
    </w:p>
    <w:p w:rsidR="00641157" w:rsidRDefault="00641157" w:rsidP="00641157">
      <w:pPr>
        <w:spacing w:after="0" w:line="240" w:lineRule="auto"/>
        <w:rPr>
          <w:rFonts w:ascii="Arial" w:eastAsia="Times New Roman" w:hAnsi="Arial" w:cs="Arial"/>
          <w:b/>
          <w:bCs/>
          <w:color w:val="000000"/>
          <w:sz w:val="20"/>
          <w:szCs w:val="20"/>
        </w:rPr>
      </w:pPr>
    </w:p>
    <w:p w:rsidR="00FF679E" w:rsidRPr="00641157" w:rsidRDefault="00FF679E" w:rsidP="00641157">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0"/>
          <w:szCs w:val="20"/>
        </w:rPr>
        <w:t>Child Development Office</w:t>
      </w:r>
      <w:r w:rsidR="00641157">
        <w:rPr>
          <w:rFonts w:ascii="Arial" w:eastAsia="Times New Roman" w:hAnsi="Arial" w:cs="Arial"/>
          <w:b/>
          <w:bCs/>
          <w:color w:val="000000"/>
          <w:sz w:val="20"/>
          <w:szCs w:val="20"/>
        </w:rPr>
        <w:t xml:space="preserve"> </w:t>
      </w:r>
      <w:r w:rsidR="00641157" w:rsidRPr="00FF679E">
        <w:rPr>
          <w:rFonts w:ascii="Arial" w:eastAsia="Times New Roman" w:hAnsi="Arial" w:cs="Arial"/>
          <w:color w:val="000000"/>
          <w:sz w:val="20"/>
          <w:szCs w:val="20"/>
        </w:rPr>
        <w:t>916-322-6233</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0"/>
          <w:szCs w:val="20"/>
        </w:rPr>
        <w:t>Consolidated Categorical Aid</w:t>
      </w:r>
      <w:r w:rsidRPr="00FF679E">
        <w:rPr>
          <w:rFonts w:ascii="Arial" w:eastAsia="Times New Roman" w:hAnsi="Arial" w:cs="Arial"/>
          <w:color w:val="000000"/>
          <w:sz w:val="20"/>
          <w:szCs w:val="20"/>
        </w:rPr>
        <w:t xml:space="preserve">, </w:t>
      </w:r>
      <w:r w:rsidRPr="00FF679E">
        <w:rPr>
          <w:rFonts w:ascii="Arial" w:eastAsia="Times New Roman" w:hAnsi="Arial" w:cs="Arial"/>
          <w:i/>
          <w:iCs/>
          <w:color w:val="000000"/>
          <w:sz w:val="20"/>
          <w:szCs w:val="20"/>
        </w:rPr>
        <w:t>including</w:t>
      </w:r>
      <w:r w:rsidRPr="00FF679E">
        <w:rPr>
          <w:rFonts w:ascii="Arial" w:eastAsia="Times New Roman" w:hAnsi="Arial" w:cs="Arial"/>
          <w:color w:val="000000"/>
          <w:sz w:val="20"/>
          <w:szCs w:val="20"/>
        </w:rPr>
        <w:t>: Economic Impact Aid/State Compensatory Education (EIA/SCE) Economic Impact Aid/State Program for students of Limited English Proficiency (EIA/LEP) No Child Left Behind, Titles I-VI (NCLB) School Improvement Tenth-Grade Counseling Tobacco-Use Prevention Education (TUPE) Peer Assistance and Review (PAR) School Safety and Violence Prevention Act</w:t>
      </w:r>
    </w:p>
    <w:p w:rsidR="00641157" w:rsidRPr="00FF679E" w:rsidRDefault="00FF679E" w:rsidP="00641157">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0"/>
          <w:szCs w:val="20"/>
        </w:rPr>
        <w:t>Categorical Programs Complaint Management office</w:t>
      </w:r>
      <w:r w:rsidR="00641157">
        <w:rPr>
          <w:rFonts w:ascii="Arial" w:eastAsia="Times New Roman" w:hAnsi="Arial" w:cs="Arial"/>
          <w:color w:val="000000"/>
          <w:sz w:val="20"/>
          <w:szCs w:val="20"/>
        </w:rPr>
        <w:t xml:space="preserve"> </w:t>
      </w:r>
      <w:r w:rsidR="00641157" w:rsidRPr="00FF679E">
        <w:rPr>
          <w:rFonts w:ascii="Arial" w:eastAsia="Times New Roman" w:hAnsi="Arial" w:cs="Arial"/>
          <w:color w:val="000000"/>
          <w:sz w:val="20"/>
          <w:szCs w:val="20"/>
        </w:rPr>
        <w:t>916-319-0929</w:t>
      </w:r>
    </w:p>
    <w:p w:rsidR="00FF679E" w:rsidRPr="00FF679E" w:rsidRDefault="00FF679E" w:rsidP="00FF679E">
      <w:pPr>
        <w:spacing w:after="0" w:line="240" w:lineRule="auto"/>
        <w:rPr>
          <w:rFonts w:ascii="Times New Roman" w:eastAsia="Times New Roman" w:hAnsi="Times New Roman" w:cs="Times New Roman"/>
          <w:sz w:val="24"/>
          <w:szCs w:val="24"/>
        </w:rPr>
      </w:pPr>
    </w:p>
    <w:p w:rsidR="00641157" w:rsidRPr="00FF679E" w:rsidRDefault="00FF679E" w:rsidP="00641157">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0"/>
          <w:szCs w:val="20"/>
        </w:rPr>
        <w:t>Migrant Education</w:t>
      </w:r>
      <w:r w:rsidR="00641157">
        <w:rPr>
          <w:rFonts w:ascii="Arial" w:eastAsia="Times New Roman" w:hAnsi="Arial" w:cs="Arial"/>
          <w:b/>
          <w:bCs/>
          <w:color w:val="000000"/>
          <w:sz w:val="20"/>
          <w:szCs w:val="20"/>
        </w:rPr>
        <w:t xml:space="preserve"> </w:t>
      </w:r>
      <w:r w:rsidR="00641157" w:rsidRPr="00FF679E">
        <w:rPr>
          <w:rFonts w:ascii="Arial" w:eastAsia="Times New Roman" w:hAnsi="Arial" w:cs="Arial"/>
          <w:color w:val="000000"/>
          <w:sz w:val="20"/>
          <w:szCs w:val="20"/>
        </w:rPr>
        <w:t>916-319-0851</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0"/>
          <w:szCs w:val="20"/>
        </w:rPr>
        <w:t>Migrant, Indian, and International Education Office</w:t>
      </w:r>
    </w:p>
    <w:p w:rsidR="00641157" w:rsidRDefault="00641157" w:rsidP="00FF679E">
      <w:pPr>
        <w:spacing w:after="0" w:line="240" w:lineRule="auto"/>
        <w:rPr>
          <w:rFonts w:ascii="Arial" w:eastAsia="Times New Roman" w:hAnsi="Arial" w:cs="Arial"/>
          <w:b/>
          <w:bCs/>
          <w:color w:val="000000"/>
          <w:sz w:val="20"/>
          <w:szCs w:val="20"/>
        </w:rPr>
      </w:pPr>
    </w:p>
    <w:p w:rsidR="00641157" w:rsidRPr="00FF679E" w:rsidRDefault="00FF679E" w:rsidP="00641157">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0"/>
          <w:szCs w:val="20"/>
        </w:rPr>
        <w:t>Nutrition Services</w:t>
      </w:r>
      <w:r w:rsidR="00641157">
        <w:rPr>
          <w:rFonts w:ascii="Arial" w:eastAsia="Times New Roman" w:hAnsi="Arial" w:cs="Arial"/>
          <w:b/>
          <w:bCs/>
          <w:color w:val="000000"/>
          <w:sz w:val="20"/>
          <w:szCs w:val="20"/>
        </w:rPr>
        <w:t xml:space="preserve"> </w:t>
      </w:r>
      <w:r w:rsidR="00641157" w:rsidRPr="00FF679E">
        <w:rPr>
          <w:rFonts w:ascii="Arial" w:eastAsia="Times New Roman" w:hAnsi="Arial" w:cs="Arial"/>
          <w:color w:val="000000"/>
          <w:sz w:val="20"/>
          <w:szCs w:val="20"/>
        </w:rPr>
        <w:t>916-445-0850</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0"/>
          <w:szCs w:val="20"/>
        </w:rPr>
        <w:t>Nutrition Services Division</w:t>
      </w:r>
    </w:p>
    <w:p w:rsidR="00641157" w:rsidRDefault="00641157" w:rsidP="00FF679E">
      <w:pPr>
        <w:spacing w:after="0" w:line="240" w:lineRule="auto"/>
        <w:rPr>
          <w:rFonts w:ascii="Arial" w:eastAsia="Times New Roman" w:hAnsi="Arial" w:cs="Arial"/>
          <w:b/>
          <w:bCs/>
          <w:color w:val="000000"/>
          <w:sz w:val="20"/>
          <w:szCs w:val="20"/>
        </w:rPr>
      </w:pPr>
    </w:p>
    <w:p w:rsidR="00641157" w:rsidRPr="00FF679E" w:rsidRDefault="00FF679E" w:rsidP="00641157">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0"/>
          <w:szCs w:val="20"/>
        </w:rPr>
        <w:t>Special Education</w:t>
      </w:r>
      <w:r w:rsidR="00641157">
        <w:rPr>
          <w:rFonts w:ascii="Arial" w:eastAsia="Times New Roman" w:hAnsi="Arial" w:cs="Arial"/>
          <w:b/>
          <w:bCs/>
          <w:color w:val="000000"/>
          <w:sz w:val="20"/>
          <w:szCs w:val="20"/>
        </w:rPr>
        <w:t xml:space="preserve"> </w:t>
      </w:r>
      <w:r w:rsidR="00641157" w:rsidRPr="00FF679E">
        <w:rPr>
          <w:rFonts w:ascii="Arial" w:eastAsia="Times New Roman" w:hAnsi="Arial" w:cs="Arial"/>
          <w:color w:val="000000"/>
          <w:sz w:val="20"/>
          <w:szCs w:val="20"/>
        </w:rPr>
        <w:t>800-926-0648</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0"/>
          <w:szCs w:val="20"/>
        </w:rPr>
        <w:t>Procedural Safeguards and Referral Services Unit</w:t>
      </w:r>
    </w:p>
    <w:p w:rsidR="00641157" w:rsidRDefault="00641157" w:rsidP="00641157">
      <w:pPr>
        <w:spacing w:after="0" w:line="240" w:lineRule="auto"/>
        <w:rPr>
          <w:rFonts w:ascii="Arial" w:eastAsia="Times New Roman" w:hAnsi="Arial" w:cs="Arial"/>
          <w:b/>
          <w:bCs/>
          <w:color w:val="000000"/>
          <w:sz w:val="20"/>
          <w:szCs w:val="20"/>
        </w:rPr>
      </w:pPr>
    </w:p>
    <w:p w:rsidR="00641157" w:rsidRPr="00FF679E" w:rsidRDefault="00FF679E" w:rsidP="00641157">
      <w:pPr>
        <w:spacing w:after="0" w:line="240" w:lineRule="auto"/>
        <w:rPr>
          <w:rFonts w:ascii="Times New Roman" w:eastAsia="Times New Roman" w:hAnsi="Times New Roman" w:cs="Times New Roman"/>
          <w:sz w:val="24"/>
          <w:szCs w:val="24"/>
        </w:rPr>
      </w:pPr>
      <w:r w:rsidRPr="00FF679E">
        <w:rPr>
          <w:rFonts w:ascii="Arial" w:eastAsia="Times New Roman" w:hAnsi="Arial" w:cs="Arial"/>
          <w:b/>
          <w:bCs/>
          <w:color w:val="000000"/>
          <w:sz w:val="20"/>
          <w:szCs w:val="20"/>
        </w:rPr>
        <w:t>Facilities</w:t>
      </w:r>
      <w:r w:rsidRPr="00FF679E">
        <w:rPr>
          <w:rFonts w:ascii="Arial" w:eastAsia="Times New Roman" w:hAnsi="Arial" w:cs="Arial"/>
          <w:color w:val="000000"/>
          <w:sz w:val="20"/>
          <w:szCs w:val="20"/>
        </w:rPr>
        <w:t xml:space="preserve"> (for Williams Settlement cases)</w:t>
      </w:r>
      <w:r w:rsidR="00641157">
        <w:rPr>
          <w:rFonts w:ascii="Arial" w:eastAsia="Times New Roman" w:hAnsi="Arial" w:cs="Arial"/>
          <w:color w:val="000000"/>
          <w:sz w:val="20"/>
          <w:szCs w:val="20"/>
        </w:rPr>
        <w:t xml:space="preserve"> </w:t>
      </w:r>
      <w:r w:rsidR="00641157" w:rsidRPr="00FF679E">
        <w:rPr>
          <w:rFonts w:ascii="Arial" w:eastAsia="Times New Roman" w:hAnsi="Arial" w:cs="Arial"/>
          <w:color w:val="000000"/>
          <w:sz w:val="20"/>
          <w:szCs w:val="20"/>
        </w:rPr>
        <w:t>916-322-2470</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0"/>
          <w:szCs w:val="20"/>
        </w:rPr>
        <w:t>School Facility Planning Division</w:t>
      </w:r>
    </w:p>
    <w:p w:rsidR="00641157" w:rsidRDefault="00641157" w:rsidP="00FF679E">
      <w:pPr>
        <w:spacing w:after="0" w:line="240" w:lineRule="auto"/>
        <w:rPr>
          <w:rFonts w:ascii="Arial" w:eastAsia="Times New Roman" w:hAnsi="Arial" w:cs="Arial"/>
          <w:b/>
          <w:bCs/>
          <w:color w:val="000000"/>
          <w:sz w:val="20"/>
          <w:szCs w:val="20"/>
        </w:rPr>
      </w:pPr>
    </w:p>
    <w:p w:rsidR="00641157" w:rsidRDefault="00FF679E" w:rsidP="00641157">
      <w:pPr>
        <w:spacing w:after="0" w:line="240" w:lineRule="auto"/>
        <w:rPr>
          <w:rFonts w:ascii="Arial" w:eastAsia="Times New Roman" w:hAnsi="Arial" w:cs="Arial"/>
          <w:color w:val="000000"/>
          <w:sz w:val="20"/>
          <w:szCs w:val="20"/>
        </w:rPr>
      </w:pPr>
      <w:r w:rsidRPr="00FF679E">
        <w:rPr>
          <w:rFonts w:ascii="Arial" w:eastAsia="Times New Roman" w:hAnsi="Arial" w:cs="Arial"/>
          <w:b/>
          <w:bCs/>
          <w:color w:val="000000"/>
          <w:sz w:val="20"/>
          <w:szCs w:val="20"/>
        </w:rPr>
        <w:t>Office of Equal Opportunity</w:t>
      </w:r>
      <w:r w:rsidRPr="00FF679E">
        <w:rPr>
          <w:rFonts w:ascii="Arial" w:eastAsia="Times New Roman" w:hAnsi="Arial" w:cs="Arial"/>
          <w:color w:val="000000"/>
          <w:sz w:val="20"/>
          <w:szCs w:val="20"/>
        </w:rPr>
        <w:t xml:space="preserve">, </w:t>
      </w:r>
      <w:r w:rsidRPr="00FF679E">
        <w:rPr>
          <w:rFonts w:ascii="Arial" w:eastAsia="Times New Roman" w:hAnsi="Arial" w:cs="Arial"/>
          <w:i/>
          <w:iCs/>
          <w:color w:val="000000"/>
          <w:sz w:val="20"/>
          <w:szCs w:val="20"/>
        </w:rPr>
        <w:t>including</w:t>
      </w:r>
      <w:r w:rsidRPr="00FF679E">
        <w:rPr>
          <w:rFonts w:ascii="Arial" w:eastAsia="Times New Roman" w:hAnsi="Arial" w:cs="Arial"/>
          <w:color w:val="000000"/>
          <w:sz w:val="20"/>
          <w:szCs w:val="20"/>
        </w:rPr>
        <w:t>: Discrimination, Harassment, and Civil Rights Guarantees</w:t>
      </w:r>
      <w:r w:rsidR="00641157">
        <w:rPr>
          <w:rFonts w:ascii="Arial" w:eastAsia="Times New Roman" w:hAnsi="Arial" w:cs="Arial"/>
          <w:color w:val="000000"/>
          <w:sz w:val="20"/>
          <w:szCs w:val="20"/>
        </w:rPr>
        <w:t xml:space="preserve"> </w:t>
      </w:r>
      <w:r w:rsidR="00641157" w:rsidRPr="00FF679E">
        <w:rPr>
          <w:rFonts w:ascii="Arial" w:eastAsia="Times New Roman" w:hAnsi="Arial" w:cs="Arial"/>
          <w:color w:val="000000"/>
          <w:sz w:val="20"/>
          <w:szCs w:val="20"/>
        </w:rPr>
        <w:t>916-445-9174</w:t>
      </w:r>
    </w:p>
    <w:p w:rsidR="00641157" w:rsidRPr="00FF679E" w:rsidRDefault="00641157" w:rsidP="00FF679E">
      <w:pPr>
        <w:spacing w:after="0" w:line="240" w:lineRule="auto"/>
        <w:rPr>
          <w:rFonts w:ascii="Times New Roman" w:eastAsia="Times New Roman" w:hAnsi="Times New Roman" w:cs="Times New Roman"/>
          <w:sz w:val="24"/>
          <w:szCs w:val="24"/>
        </w:rPr>
      </w:pPr>
    </w:p>
    <w:p w:rsidR="00B274C6" w:rsidRPr="00641157" w:rsidRDefault="00FF679E" w:rsidP="00C329DA">
      <w:pPr>
        <w:spacing w:after="0" w:line="240" w:lineRule="auto"/>
        <w:rPr>
          <w:rFonts w:ascii="Times New Roman" w:eastAsia="Times New Roman" w:hAnsi="Times New Roman" w:cs="Times New Roman"/>
          <w:sz w:val="20"/>
          <w:szCs w:val="24"/>
        </w:rPr>
      </w:pPr>
      <w:r w:rsidRPr="00641157">
        <w:rPr>
          <w:rFonts w:ascii="Arial" w:eastAsia="Times New Roman" w:hAnsi="Arial" w:cs="Arial"/>
          <w:color w:val="000000"/>
          <w:sz w:val="20"/>
          <w:szCs w:val="23"/>
        </w:rPr>
        <w:t>For additional general information on Uniform Complaint Procedures, contact the Categorical Programs Complaints Management office, California Department of Education, Legal and A</w:t>
      </w:r>
      <w:r w:rsidR="00686E74" w:rsidRPr="00641157">
        <w:rPr>
          <w:rFonts w:ascii="Arial" w:eastAsia="Times New Roman" w:hAnsi="Arial" w:cs="Arial"/>
          <w:color w:val="000000"/>
          <w:sz w:val="20"/>
          <w:szCs w:val="23"/>
        </w:rPr>
        <w:t>udits Branch, 1430 N Street, Suite</w:t>
      </w:r>
      <w:r w:rsidRPr="00641157">
        <w:rPr>
          <w:rFonts w:ascii="Arial" w:eastAsia="Times New Roman" w:hAnsi="Arial" w:cs="Arial"/>
          <w:color w:val="000000"/>
          <w:sz w:val="20"/>
          <w:szCs w:val="23"/>
        </w:rPr>
        <w:t>, 5408, Sacramento, CA 95814; telephone 916-319-0929, or visit our Web site at: http://www.cde.ca.gov/re/cp/uc .</w:t>
      </w:r>
    </w:p>
    <w:p w:rsidR="00712FAD" w:rsidRDefault="00712FAD">
      <w:pPr>
        <w:rPr>
          <w:rFonts w:ascii="Times New Roman" w:eastAsia="Times New Roman" w:hAnsi="Times New Roman" w:cs="Times New Roman"/>
          <w:b/>
          <w:bCs/>
          <w:kern w:val="36"/>
          <w:sz w:val="48"/>
          <w:szCs w:val="48"/>
        </w:rPr>
      </w:pPr>
      <w:bookmarkStart w:id="110" w:name="_Toc424751212"/>
      <w:r>
        <w:br w:type="page"/>
      </w:r>
    </w:p>
    <w:p w:rsidR="00FF679E" w:rsidRPr="00FF679E" w:rsidRDefault="00FF679E" w:rsidP="00C329DA">
      <w:pPr>
        <w:pStyle w:val="Heading1"/>
      </w:pPr>
      <w:r w:rsidRPr="00FF679E">
        <w:t>Parents’/Guardians’ Commitment:</w:t>
      </w:r>
      <w:bookmarkEnd w:id="110"/>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Parents/guardians fully commit to Community School for Creative Education in the following ways:</w:t>
      </w:r>
    </w:p>
    <w:p w:rsidR="00FF679E" w:rsidRPr="00FF679E" w:rsidRDefault="00FF679E" w:rsidP="006F1F9F">
      <w:pPr>
        <w:numPr>
          <w:ilvl w:val="0"/>
          <w:numId w:val="14"/>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We will make sure our child arrives at school every day by 8:30 A.M. (Monday-Friday).</w:t>
      </w:r>
    </w:p>
    <w:p w:rsidR="00FF679E" w:rsidRPr="00FF679E" w:rsidRDefault="00FF679E" w:rsidP="006F1F9F">
      <w:pPr>
        <w:numPr>
          <w:ilvl w:val="0"/>
          <w:numId w:val="14"/>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We will make arrangements so our child can remain at school until 3:30 P.M. on Mondays, Tuesdays, and Thursdays and Fridays, and until 12:45 P.M. on Wednesdays.</w:t>
      </w:r>
    </w:p>
    <w:p w:rsidR="00FF679E" w:rsidRPr="00FF679E" w:rsidRDefault="00FF679E" w:rsidP="006F1F9F">
      <w:pPr>
        <w:numPr>
          <w:ilvl w:val="0"/>
          <w:numId w:val="14"/>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We will always help our child in the best way we know how, and we will do whatever it takes for him/her to learn.  We will check our child's homework every night, let her/him call the teacher if there is a problem with homework, and read with him/her every night.</w:t>
      </w:r>
    </w:p>
    <w:p w:rsidR="00FF679E" w:rsidRPr="00FF679E" w:rsidRDefault="00FF679E" w:rsidP="006F1F9F">
      <w:pPr>
        <w:numPr>
          <w:ilvl w:val="0"/>
          <w:numId w:val="14"/>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We will always make ourselves available to our children, the school, and attend to any concerns they may have.  If our child is going to miss school, we will notify the school as soon as possible, and we will read carefully all the papers that the school sends home to us.</w:t>
      </w:r>
    </w:p>
    <w:p w:rsidR="00FF679E" w:rsidRPr="00FF679E" w:rsidRDefault="00FF679E" w:rsidP="006F1F9F">
      <w:pPr>
        <w:numPr>
          <w:ilvl w:val="0"/>
          <w:numId w:val="14"/>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We will allow our child to go on field work (field trips).</w:t>
      </w:r>
    </w:p>
    <w:p w:rsidR="00FF679E" w:rsidRPr="00FF679E" w:rsidRDefault="00FF679E" w:rsidP="006F1F9F">
      <w:pPr>
        <w:numPr>
          <w:ilvl w:val="0"/>
          <w:numId w:val="14"/>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We will make sure our child follows the dress code.</w:t>
      </w:r>
    </w:p>
    <w:p w:rsidR="00FF679E" w:rsidRPr="00FF679E" w:rsidRDefault="00FF679E" w:rsidP="006F1F9F">
      <w:pPr>
        <w:numPr>
          <w:ilvl w:val="0"/>
          <w:numId w:val="14"/>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We understand that our child must follow the school’s rules to protect the safety, interests, and rights of all in the classroom and will support them to be responsible for their behavior and actions.</w:t>
      </w:r>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i/>
          <w:iCs/>
          <w:color w:val="000000"/>
          <w:sz w:val="23"/>
          <w:szCs w:val="23"/>
        </w:rPr>
        <w:t>We understand that failure to adhere to these commitments can cause my child to lose various privileges and can lead to my child being asked to leave Community School</w:t>
      </w:r>
      <w:r w:rsidR="00686E74" w:rsidRPr="00FF679E">
        <w:rPr>
          <w:rFonts w:ascii="Arial" w:eastAsia="Times New Roman" w:hAnsi="Arial" w:cs="Arial"/>
          <w:i/>
          <w:iCs/>
          <w:color w:val="000000"/>
          <w:sz w:val="23"/>
          <w:szCs w:val="23"/>
        </w:rPr>
        <w:t xml:space="preserve">.  </w:t>
      </w:r>
      <w:r w:rsidRPr="00FF679E">
        <w:rPr>
          <w:rFonts w:ascii="Arial" w:eastAsia="Times New Roman" w:hAnsi="Arial" w:cs="Arial"/>
          <w:i/>
          <w:iCs/>
          <w:color w:val="000000"/>
          <w:sz w:val="23"/>
          <w:szCs w:val="23"/>
        </w:rPr>
        <w:t>We understand that failure to adhere to these commitments will cause a meeting between parents/guardians teachers and administrators.</w:t>
      </w:r>
    </w:p>
    <w:p w:rsidR="00FF679E" w:rsidRPr="00FF679E" w:rsidRDefault="00FF679E" w:rsidP="00FF679E">
      <w:pPr>
        <w:spacing w:after="0" w:line="240" w:lineRule="auto"/>
        <w:ind w:right="-180"/>
        <w:rPr>
          <w:rFonts w:ascii="Times New Roman" w:eastAsia="Times New Roman" w:hAnsi="Times New Roman" w:cs="Times New Roman"/>
          <w:sz w:val="24"/>
          <w:szCs w:val="24"/>
        </w:rPr>
      </w:pPr>
      <w:r w:rsidRPr="00FF679E">
        <w:rPr>
          <w:rFonts w:ascii="Arial" w:eastAsia="Times New Roman" w:hAnsi="Arial" w:cs="Arial"/>
          <w:i/>
          <w:iCs/>
          <w:color w:val="000000"/>
          <w:sz w:val="23"/>
          <w:szCs w:val="23"/>
        </w:rPr>
        <w:t xml:space="preserve">Please sign and return to Main Office in Tuesday </w:t>
      </w:r>
      <w:r w:rsidR="00B274C6" w:rsidRPr="00FF679E">
        <w:rPr>
          <w:rFonts w:ascii="Arial" w:eastAsia="Times New Roman" w:hAnsi="Arial" w:cs="Arial"/>
          <w:i/>
          <w:iCs/>
          <w:color w:val="000000"/>
          <w:sz w:val="23"/>
          <w:szCs w:val="23"/>
        </w:rPr>
        <w:t xml:space="preserve">Folder:  </w:t>
      </w:r>
      <w:r w:rsidR="00B274C6" w:rsidRPr="00FF679E">
        <w:rPr>
          <w:rFonts w:ascii="Arial" w:eastAsia="Times New Roman" w:hAnsi="Arial" w:cs="Arial"/>
          <w:i/>
          <w:iCs/>
          <w:color w:val="000000"/>
          <w:sz w:val="23"/>
          <w:szCs w:val="23"/>
        </w:rPr>
        <w:softHyphen/>
      </w:r>
      <w:r w:rsidR="00B274C6" w:rsidRPr="00FF679E">
        <w:rPr>
          <w:rFonts w:ascii="Arial" w:eastAsia="Times New Roman" w:hAnsi="Arial" w:cs="Arial"/>
          <w:i/>
          <w:iCs/>
          <w:color w:val="000000"/>
          <w:sz w:val="23"/>
          <w:szCs w:val="23"/>
        </w:rPr>
        <w:softHyphen/>
      </w:r>
      <w:r w:rsidR="00B274C6" w:rsidRPr="00FF679E">
        <w:rPr>
          <w:rFonts w:ascii="Arial" w:eastAsia="Times New Roman" w:hAnsi="Arial" w:cs="Arial"/>
          <w:i/>
          <w:iCs/>
          <w:color w:val="000000"/>
          <w:sz w:val="23"/>
          <w:szCs w:val="23"/>
        </w:rPr>
        <w:softHyphen/>
      </w:r>
      <w:r w:rsidR="00B274C6" w:rsidRPr="00FF679E">
        <w:rPr>
          <w:rFonts w:ascii="Arial" w:eastAsia="Times New Roman" w:hAnsi="Arial" w:cs="Arial"/>
          <w:i/>
          <w:iCs/>
          <w:color w:val="000000"/>
          <w:sz w:val="23"/>
          <w:szCs w:val="23"/>
        </w:rPr>
        <w:softHyphen/>
      </w:r>
      <w:r w:rsidR="00B274C6" w:rsidRPr="00FF679E">
        <w:rPr>
          <w:rFonts w:ascii="Arial" w:eastAsia="Times New Roman" w:hAnsi="Arial" w:cs="Arial"/>
          <w:i/>
          <w:iCs/>
          <w:color w:val="000000"/>
          <w:sz w:val="23"/>
          <w:szCs w:val="23"/>
        </w:rPr>
        <w:softHyphen/>
      </w:r>
      <w:r w:rsidR="00B274C6" w:rsidRPr="00FF679E">
        <w:rPr>
          <w:rFonts w:ascii="Arial" w:eastAsia="Times New Roman" w:hAnsi="Arial" w:cs="Arial"/>
          <w:i/>
          <w:iCs/>
          <w:color w:val="000000"/>
          <w:sz w:val="23"/>
          <w:szCs w:val="23"/>
        </w:rPr>
        <w:softHyphen/>
      </w:r>
      <w:r w:rsidR="00B274C6" w:rsidRPr="00FF679E">
        <w:rPr>
          <w:rFonts w:ascii="Arial" w:eastAsia="Times New Roman" w:hAnsi="Arial" w:cs="Arial"/>
          <w:i/>
          <w:iCs/>
          <w:color w:val="000000"/>
          <w:sz w:val="23"/>
          <w:szCs w:val="23"/>
        </w:rPr>
        <w:softHyphen/>
      </w:r>
    </w:p>
    <w:p w:rsidR="00FF679E" w:rsidRPr="00FF679E" w:rsidRDefault="00FF679E" w:rsidP="00C329DA">
      <w:pPr>
        <w:pStyle w:val="Heading1"/>
      </w:pPr>
      <w:bookmarkStart w:id="111" w:name="_Toc424751213"/>
      <w:r w:rsidRPr="00FF679E">
        <w:t>Student’s Commitment:</w:t>
      </w:r>
      <w:bookmarkEnd w:id="111"/>
    </w:p>
    <w:p w:rsidR="00FF679E" w:rsidRPr="00FF679E" w:rsidRDefault="00FF679E" w:rsidP="00FF679E">
      <w:pPr>
        <w:spacing w:after="0" w:line="240" w:lineRule="auto"/>
        <w:rPr>
          <w:rFonts w:ascii="Times New Roman" w:eastAsia="Times New Roman" w:hAnsi="Times New Roman" w:cs="Times New Roman"/>
          <w:sz w:val="24"/>
          <w:szCs w:val="24"/>
        </w:rPr>
      </w:pPr>
      <w:r w:rsidRPr="00FF679E">
        <w:rPr>
          <w:rFonts w:ascii="Arial" w:eastAsia="Times New Roman" w:hAnsi="Arial" w:cs="Arial"/>
          <w:color w:val="000000"/>
          <w:sz w:val="23"/>
          <w:szCs w:val="23"/>
        </w:rPr>
        <w:t>I fully commit to Community School for Creative Education in the following ways:</w:t>
      </w:r>
    </w:p>
    <w:p w:rsidR="00FF679E" w:rsidRPr="00FF679E" w:rsidRDefault="00FF679E" w:rsidP="006F1F9F">
      <w:pPr>
        <w:numPr>
          <w:ilvl w:val="0"/>
          <w:numId w:val="15"/>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I will arrive at school every day by 8:30 A.M. (Monday-Friday).</w:t>
      </w:r>
    </w:p>
    <w:p w:rsidR="00FF679E" w:rsidRPr="00FF679E" w:rsidRDefault="00FF679E" w:rsidP="006F1F9F">
      <w:pPr>
        <w:numPr>
          <w:ilvl w:val="0"/>
          <w:numId w:val="15"/>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I will remain at school until 2:30 (K) 3:30 P.M</w:t>
      </w:r>
      <w:r w:rsidR="00686E74" w:rsidRPr="00FF679E">
        <w:rPr>
          <w:rFonts w:ascii="Arial" w:eastAsia="Times New Roman" w:hAnsi="Arial" w:cs="Arial"/>
          <w:color w:val="000000"/>
          <w:sz w:val="23"/>
          <w:szCs w:val="23"/>
        </w:rPr>
        <w:t>. (</w:t>
      </w:r>
      <w:r w:rsidRPr="00FF679E">
        <w:rPr>
          <w:rFonts w:ascii="Arial" w:eastAsia="Times New Roman" w:hAnsi="Arial" w:cs="Arial"/>
          <w:color w:val="000000"/>
          <w:sz w:val="23"/>
          <w:szCs w:val="23"/>
        </w:rPr>
        <w:t>1-4</w:t>
      </w:r>
      <w:r w:rsidR="00686E74" w:rsidRPr="00FF679E">
        <w:rPr>
          <w:rFonts w:ascii="Arial" w:eastAsia="Times New Roman" w:hAnsi="Arial" w:cs="Arial"/>
          <w:color w:val="000000"/>
          <w:sz w:val="23"/>
          <w:szCs w:val="23"/>
        </w:rPr>
        <w:t>) on</w:t>
      </w:r>
      <w:r w:rsidRPr="00FF679E">
        <w:rPr>
          <w:rFonts w:ascii="Arial" w:eastAsia="Times New Roman" w:hAnsi="Arial" w:cs="Arial"/>
          <w:color w:val="000000"/>
          <w:sz w:val="23"/>
          <w:szCs w:val="23"/>
        </w:rPr>
        <w:t xml:space="preserve"> Mondays, Tuesdays, Thursdays and Fridays and 12:45 P.M. on Wednesdays.</w:t>
      </w:r>
    </w:p>
    <w:p w:rsidR="00FF679E" w:rsidRPr="00FF679E" w:rsidRDefault="00FF679E" w:rsidP="006F1F9F">
      <w:pPr>
        <w:numPr>
          <w:ilvl w:val="0"/>
          <w:numId w:val="15"/>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 xml:space="preserve">I will always work, think, and behave in the best way I know how and I will do whatever it takes for me and my fellow students to learn. </w:t>
      </w:r>
    </w:p>
    <w:p w:rsidR="00FF679E" w:rsidRPr="00FF679E" w:rsidRDefault="00FF679E" w:rsidP="006F1F9F">
      <w:pPr>
        <w:numPr>
          <w:ilvl w:val="0"/>
          <w:numId w:val="15"/>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I will complete all my homework every night; I will call my teachers if I have a problem with the homework.</w:t>
      </w:r>
    </w:p>
    <w:p w:rsidR="00FF679E" w:rsidRPr="00FF679E" w:rsidRDefault="00FF679E" w:rsidP="006F1F9F">
      <w:pPr>
        <w:numPr>
          <w:ilvl w:val="0"/>
          <w:numId w:val="15"/>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I will raise my hand and ask questions in class if I do not understand something.</w:t>
      </w:r>
    </w:p>
    <w:p w:rsidR="00FF679E" w:rsidRPr="00FF679E" w:rsidRDefault="00FF679E" w:rsidP="006F1F9F">
      <w:pPr>
        <w:numPr>
          <w:ilvl w:val="0"/>
          <w:numId w:val="15"/>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I will always make myself available to my parents/guardians and teachers and will discuss any concerns they may have.</w:t>
      </w:r>
    </w:p>
    <w:p w:rsidR="00FF679E" w:rsidRPr="00FF679E" w:rsidRDefault="00FF679E" w:rsidP="006F1F9F">
      <w:pPr>
        <w:numPr>
          <w:ilvl w:val="0"/>
          <w:numId w:val="15"/>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If I make a mistake, I will tell the truth and accept responsibility for my actions.</w:t>
      </w:r>
    </w:p>
    <w:p w:rsidR="00FF679E" w:rsidRPr="00FF679E" w:rsidRDefault="00FF679E" w:rsidP="006F1F9F">
      <w:pPr>
        <w:numPr>
          <w:ilvl w:val="0"/>
          <w:numId w:val="15"/>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I will always behave so as to protect the safety, interests, and rights of all individuals in the classroom.  This means that I will always listen to my classmates and give everyone my respect.</w:t>
      </w:r>
    </w:p>
    <w:p w:rsidR="00FF679E" w:rsidRPr="00FF679E" w:rsidRDefault="00FF679E" w:rsidP="006F1F9F">
      <w:pPr>
        <w:numPr>
          <w:ilvl w:val="0"/>
          <w:numId w:val="15"/>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I will follow the dress code.</w:t>
      </w:r>
    </w:p>
    <w:p w:rsidR="00FF679E" w:rsidRPr="00FF679E" w:rsidRDefault="00FF679E" w:rsidP="006F1F9F">
      <w:pPr>
        <w:numPr>
          <w:ilvl w:val="0"/>
          <w:numId w:val="15"/>
        </w:numPr>
        <w:spacing w:after="0" w:line="240" w:lineRule="auto"/>
        <w:textAlignment w:val="baseline"/>
        <w:rPr>
          <w:rFonts w:ascii="Arial" w:eastAsia="Times New Roman" w:hAnsi="Arial" w:cs="Arial"/>
          <w:color w:val="000000"/>
          <w:sz w:val="23"/>
          <w:szCs w:val="23"/>
        </w:rPr>
      </w:pPr>
      <w:r w:rsidRPr="00FF679E">
        <w:rPr>
          <w:rFonts w:ascii="Arial" w:eastAsia="Times New Roman" w:hAnsi="Arial" w:cs="Arial"/>
          <w:color w:val="000000"/>
          <w:sz w:val="23"/>
          <w:szCs w:val="23"/>
        </w:rPr>
        <w:t>I am responsible for my own behavior, and I will follow the teachers’ directions and school rules.</w:t>
      </w:r>
    </w:p>
    <w:p w:rsidR="00B274C6" w:rsidRDefault="00B274C6" w:rsidP="00FF679E">
      <w:pPr>
        <w:spacing w:after="0" w:line="240" w:lineRule="auto"/>
        <w:rPr>
          <w:rFonts w:ascii="Arial" w:eastAsia="Times New Roman" w:hAnsi="Arial" w:cs="Arial"/>
          <w:i/>
          <w:iCs/>
          <w:color w:val="000000"/>
          <w:sz w:val="23"/>
          <w:szCs w:val="23"/>
        </w:rPr>
      </w:pPr>
    </w:p>
    <w:p w:rsidR="00FF679E" w:rsidRDefault="00FF679E" w:rsidP="00FF679E">
      <w:pPr>
        <w:spacing w:after="0" w:line="240" w:lineRule="auto"/>
        <w:rPr>
          <w:rFonts w:ascii="Arial" w:eastAsia="Times New Roman" w:hAnsi="Arial" w:cs="Arial"/>
          <w:i/>
          <w:iCs/>
          <w:color w:val="000000"/>
          <w:sz w:val="23"/>
          <w:szCs w:val="23"/>
        </w:rPr>
      </w:pPr>
      <w:r w:rsidRPr="00FF679E">
        <w:rPr>
          <w:rFonts w:ascii="Arial" w:eastAsia="Times New Roman" w:hAnsi="Arial" w:cs="Arial"/>
          <w:i/>
          <w:iCs/>
          <w:color w:val="000000"/>
          <w:sz w:val="23"/>
          <w:szCs w:val="23"/>
        </w:rPr>
        <w:t>I understand that failure to adhere to these commitments can cause me to lose various privileges and can lead to my being asked to leave Community School.</w:t>
      </w:r>
    </w:p>
    <w:p w:rsidR="00C329DA" w:rsidRPr="00FF679E" w:rsidRDefault="00C329DA" w:rsidP="00FF679E">
      <w:pPr>
        <w:spacing w:after="0" w:line="240" w:lineRule="auto"/>
        <w:rPr>
          <w:rFonts w:ascii="Times New Roman" w:eastAsia="Times New Roman" w:hAnsi="Times New Roman" w:cs="Times New Roman"/>
          <w:sz w:val="24"/>
          <w:szCs w:val="24"/>
        </w:rPr>
      </w:pPr>
    </w:p>
    <w:p w:rsidR="00B274C6" w:rsidRDefault="00FF679E" w:rsidP="00FF679E">
      <w:pPr>
        <w:spacing w:after="0" w:line="240" w:lineRule="auto"/>
        <w:ind w:right="-180"/>
        <w:rPr>
          <w:rFonts w:ascii="Arial" w:eastAsia="Times New Roman" w:hAnsi="Arial" w:cs="Arial"/>
          <w:i/>
          <w:iCs/>
          <w:color w:val="000000"/>
          <w:sz w:val="23"/>
          <w:szCs w:val="23"/>
        </w:rPr>
      </w:pPr>
      <w:r w:rsidRPr="00FF679E">
        <w:rPr>
          <w:rFonts w:ascii="Arial" w:eastAsia="Times New Roman" w:hAnsi="Arial" w:cs="Arial"/>
          <w:i/>
          <w:iCs/>
          <w:color w:val="000000"/>
          <w:sz w:val="23"/>
          <w:szCs w:val="23"/>
        </w:rPr>
        <w:t xml:space="preserve">Please sign and return to Main Office in Tuesday </w:t>
      </w:r>
      <w:r w:rsidR="00686E74" w:rsidRPr="00FF679E">
        <w:rPr>
          <w:rFonts w:ascii="Arial" w:eastAsia="Times New Roman" w:hAnsi="Arial" w:cs="Arial"/>
          <w:i/>
          <w:iCs/>
          <w:color w:val="000000"/>
          <w:sz w:val="23"/>
          <w:szCs w:val="23"/>
        </w:rPr>
        <w:t xml:space="preserve">Folder:  </w:t>
      </w:r>
      <w:r w:rsidR="00686E74" w:rsidRPr="00FF679E">
        <w:rPr>
          <w:rFonts w:ascii="Arial" w:eastAsia="Times New Roman" w:hAnsi="Arial" w:cs="Arial"/>
          <w:i/>
          <w:iCs/>
          <w:color w:val="000000"/>
          <w:sz w:val="23"/>
          <w:szCs w:val="23"/>
        </w:rPr>
        <w:softHyphen/>
      </w:r>
      <w:r w:rsidR="00686E74" w:rsidRPr="00FF679E">
        <w:rPr>
          <w:rFonts w:ascii="Arial" w:eastAsia="Times New Roman" w:hAnsi="Arial" w:cs="Arial"/>
          <w:i/>
          <w:iCs/>
          <w:color w:val="000000"/>
          <w:sz w:val="23"/>
          <w:szCs w:val="23"/>
        </w:rPr>
        <w:softHyphen/>
      </w:r>
      <w:r w:rsidR="00686E74" w:rsidRPr="00FF679E">
        <w:rPr>
          <w:rFonts w:ascii="Arial" w:eastAsia="Times New Roman" w:hAnsi="Arial" w:cs="Arial"/>
          <w:i/>
          <w:iCs/>
          <w:color w:val="000000"/>
          <w:sz w:val="23"/>
          <w:szCs w:val="23"/>
        </w:rPr>
        <w:softHyphen/>
      </w:r>
      <w:r w:rsidR="00686E74" w:rsidRPr="00FF679E">
        <w:rPr>
          <w:rFonts w:ascii="Arial" w:eastAsia="Times New Roman" w:hAnsi="Arial" w:cs="Arial"/>
          <w:i/>
          <w:iCs/>
          <w:color w:val="000000"/>
          <w:sz w:val="23"/>
          <w:szCs w:val="23"/>
        </w:rPr>
        <w:softHyphen/>
      </w:r>
      <w:r w:rsidR="00686E74" w:rsidRPr="00FF679E">
        <w:rPr>
          <w:rFonts w:ascii="Arial" w:eastAsia="Times New Roman" w:hAnsi="Arial" w:cs="Arial"/>
          <w:i/>
          <w:iCs/>
          <w:color w:val="000000"/>
          <w:sz w:val="23"/>
          <w:szCs w:val="23"/>
        </w:rPr>
        <w:softHyphen/>
      </w:r>
      <w:r w:rsidR="00686E74" w:rsidRPr="00FF679E">
        <w:rPr>
          <w:rFonts w:ascii="Arial" w:eastAsia="Times New Roman" w:hAnsi="Arial" w:cs="Arial"/>
          <w:i/>
          <w:iCs/>
          <w:color w:val="000000"/>
          <w:sz w:val="23"/>
          <w:szCs w:val="23"/>
        </w:rPr>
        <w:softHyphen/>
      </w:r>
      <w:r w:rsidR="00686E74" w:rsidRPr="00FF679E">
        <w:rPr>
          <w:rFonts w:ascii="Arial" w:eastAsia="Times New Roman" w:hAnsi="Arial" w:cs="Arial"/>
          <w:i/>
          <w:iCs/>
          <w:color w:val="000000"/>
          <w:sz w:val="23"/>
          <w:szCs w:val="23"/>
        </w:rPr>
        <w:softHyphen/>
      </w:r>
    </w:p>
    <w:p w:rsidR="00B274C6" w:rsidRDefault="005A3EA6" w:rsidP="00FF679E">
      <w:pPr>
        <w:spacing w:after="0" w:line="240" w:lineRule="auto"/>
        <w:ind w:right="-180"/>
        <w:rPr>
          <w:rFonts w:ascii="Arial" w:eastAsia="Times New Roman" w:hAnsi="Arial" w:cs="Arial"/>
          <w:i/>
          <w:iCs/>
          <w:color w:val="000000"/>
          <w:sz w:val="23"/>
          <w:szCs w:val="23"/>
        </w:rPr>
      </w:pPr>
      <w:r>
        <w:rPr>
          <w:rFonts w:ascii="Arial" w:hAnsi="Arial" w:cs="Arial"/>
          <w:noProof/>
          <w:color w:val="000000"/>
          <w:sz w:val="23"/>
          <w:szCs w:val="23"/>
        </w:rPr>
        <w:drawing>
          <wp:anchor distT="0" distB="0" distL="114300" distR="114300" simplePos="0" relativeHeight="251671552" behindDoc="0" locked="0" layoutInCell="1" allowOverlap="1">
            <wp:simplePos x="682388" y="914400"/>
            <wp:positionH relativeFrom="margin">
              <wp:align>center</wp:align>
            </wp:positionH>
            <wp:positionV relativeFrom="margin">
              <wp:align>top</wp:align>
            </wp:positionV>
            <wp:extent cx="5943600" cy="946785"/>
            <wp:effectExtent l="0" t="0" r="0" b="5715"/>
            <wp:wrapSquare wrapText="bothSides"/>
            <wp:docPr id="16" name="Picture 16" descr="https://lh6.googleusercontent.com/NkPYY6w5q7BhybiIyBtXtmrUS2kqGsiBWdh3gyyCZtInlg3Crd6uaW7x3rnP2XwpJ8mvUPnKd5AWbPsT6exfoQDfu3Irhsa-qfPYwgooMczY8Cu0k5t6LGvq4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kPYY6w5q7BhybiIyBtXtmrUS2kqGsiBWdh3gyyCZtInlg3Crd6uaW7x3rnP2XwpJ8mvUPnKd5AWbPsT6exfoQDfu3Irhsa-qfPYwgooMczY8Cu0k5t6LGvq4Co"/>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43600" cy="946785"/>
                    </a:xfrm>
                    <a:prstGeom prst="rect">
                      <a:avLst/>
                    </a:prstGeom>
                    <a:noFill/>
                    <a:ln>
                      <a:noFill/>
                    </a:ln>
                  </pic:spPr>
                </pic:pic>
              </a:graphicData>
            </a:graphic>
          </wp:anchor>
        </w:drawing>
      </w:r>
    </w:p>
    <w:p w:rsidR="00B274C6" w:rsidRDefault="00B274C6" w:rsidP="00FF679E">
      <w:pPr>
        <w:spacing w:after="0" w:line="240" w:lineRule="auto"/>
        <w:ind w:right="-180"/>
        <w:rPr>
          <w:rFonts w:ascii="Arial" w:eastAsia="Times New Roman" w:hAnsi="Arial" w:cs="Arial"/>
          <w:i/>
          <w:iCs/>
          <w:color w:val="000000"/>
          <w:sz w:val="23"/>
          <w:szCs w:val="23"/>
        </w:rPr>
      </w:pPr>
    </w:p>
    <w:p w:rsidR="005A3EA6" w:rsidRDefault="00FF679E" w:rsidP="005A3EA6">
      <w:pPr>
        <w:spacing w:after="0" w:line="240" w:lineRule="auto"/>
        <w:jc w:val="center"/>
        <w:rPr>
          <w:rFonts w:ascii="Times New Roman" w:eastAsia="Times New Roman" w:hAnsi="Times New Roman" w:cs="Times New Roman"/>
          <w:b/>
          <w:bCs/>
          <w:color w:val="000000"/>
          <w:sz w:val="24"/>
          <w:szCs w:val="24"/>
        </w:rPr>
      </w:pPr>
      <w:r w:rsidRPr="00FF679E">
        <w:rPr>
          <w:rFonts w:ascii="Times New Roman" w:eastAsia="Times New Roman" w:hAnsi="Times New Roman" w:cs="Times New Roman"/>
          <w:b/>
          <w:bCs/>
          <w:color w:val="000000"/>
          <w:sz w:val="24"/>
          <w:szCs w:val="24"/>
        </w:rPr>
        <w:t>COMMUNITY SCHOOL FOR CREATIVE EDUCATION</w:t>
      </w:r>
    </w:p>
    <w:p w:rsidR="00FF679E" w:rsidRDefault="00FF679E" w:rsidP="005A3EA6">
      <w:pPr>
        <w:spacing w:after="0" w:line="240" w:lineRule="auto"/>
        <w:jc w:val="center"/>
        <w:rPr>
          <w:rFonts w:ascii="Times New Roman" w:eastAsia="Times New Roman" w:hAnsi="Times New Roman" w:cs="Times New Roman"/>
          <w:b/>
          <w:bCs/>
          <w:color w:val="000000"/>
          <w:sz w:val="24"/>
          <w:szCs w:val="24"/>
        </w:rPr>
      </w:pPr>
      <w:r w:rsidRPr="00FF679E">
        <w:rPr>
          <w:rFonts w:ascii="Times New Roman" w:eastAsia="Times New Roman" w:hAnsi="Times New Roman" w:cs="Times New Roman"/>
          <w:b/>
          <w:bCs/>
          <w:color w:val="000000"/>
          <w:sz w:val="24"/>
          <w:szCs w:val="24"/>
        </w:rPr>
        <w:t>FAMILY HANDBOOK 201</w:t>
      </w:r>
      <w:r w:rsidR="00B274C6">
        <w:rPr>
          <w:rFonts w:ascii="Times New Roman" w:eastAsia="Times New Roman" w:hAnsi="Times New Roman" w:cs="Times New Roman"/>
          <w:b/>
          <w:bCs/>
          <w:color w:val="000000"/>
          <w:sz w:val="24"/>
          <w:szCs w:val="24"/>
        </w:rPr>
        <w:t>4-15</w:t>
      </w:r>
      <w:r w:rsidRPr="00FF679E">
        <w:rPr>
          <w:rFonts w:ascii="Times New Roman" w:eastAsia="Times New Roman" w:hAnsi="Times New Roman" w:cs="Times New Roman"/>
          <w:b/>
          <w:bCs/>
          <w:color w:val="000000"/>
          <w:sz w:val="24"/>
          <w:szCs w:val="24"/>
        </w:rPr>
        <w:t>.</w:t>
      </w:r>
    </w:p>
    <w:p w:rsidR="005A3EA6" w:rsidRDefault="005A3EA6" w:rsidP="005A3EA6">
      <w:pPr>
        <w:spacing w:after="0" w:line="240" w:lineRule="auto"/>
        <w:jc w:val="center"/>
        <w:rPr>
          <w:rFonts w:ascii="Times New Roman" w:eastAsia="Times New Roman" w:hAnsi="Times New Roman" w:cs="Times New Roman"/>
          <w:b/>
          <w:bCs/>
          <w:color w:val="000000"/>
          <w:sz w:val="24"/>
          <w:szCs w:val="24"/>
        </w:rPr>
      </w:pPr>
    </w:p>
    <w:p w:rsidR="00FF679E" w:rsidRPr="00A562B1" w:rsidRDefault="00FF679E" w:rsidP="00FF679E">
      <w:pPr>
        <w:spacing w:after="0" w:line="240" w:lineRule="auto"/>
        <w:rPr>
          <w:rFonts w:ascii="Times New Roman" w:eastAsia="Times New Roman" w:hAnsi="Times New Roman" w:cs="Times New Roman"/>
          <w:color w:val="000000"/>
          <w:sz w:val="28"/>
          <w:szCs w:val="28"/>
        </w:rPr>
      </w:pPr>
      <w:r w:rsidRPr="00A562B1">
        <w:rPr>
          <w:rFonts w:ascii="Times New Roman" w:eastAsia="Times New Roman" w:hAnsi="Times New Roman" w:cs="Times New Roman"/>
          <w:color w:val="000000"/>
          <w:sz w:val="28"/>
          <w:szCs w:val="28"/>
        </w:rPr>
        <w:t xml:space="preserve">Please return signed sheet to Ms. Alejandra Baez, Front Office, in Tuesday Folder or acknowledge receipt of Family Handbook via email to </w:t>
      </w:r>
      <w:hyperlink r:id="rId49" w:history="1">
        <w:r w:rsidR="00B274C6" w:rsidRPr="00641157">
          <w:rPr>
            <w:rStyle w:val="Hyperlink"/>
            <w:rFonts w:ascii="Times New Roman" w:eastAsia="Times New Roman" w:hAnsi="Times New Roman" w:cs="Times New Roman"/>
            <w:color w:val="000000" w:themeColor="text1"/>
            <w:sz w:val="28"/>
            <w:szCs w:val="28"/>
          </w:rPr>
          <w:t>AlejandraB@communityschoolforcreativeeducation.org</w:t>
        </w:r>
      </w:hyperlink>
    </w:p>
    <w:p w:rsidR="00B274C6" w:rsidRPr="00A562B1" w:rsidRDefault="00B274C6" w:rsidP="00FF679E">
      <w:pPr>
        <w:spacing w:after="0" w:line="240" w:lineRule="auto"/>
        <w:rPr>
          <w:rFonts w:ascii="Times New Roman" w:eastAsia="Times New Roman" w:hAnsi="Times New Roman" w:cs="Times New Roman"/>
          <w:sz w:val="28"/>
          <w:szCs w:val="28"/>
        </w:rPr>
      </w:pPr>
    </w:p>
    <w:p w:rsidR="00FF679E" w:rsidRPr="00A562B1" w:rsidRDefault="00FF679E" w:rsidP="00FF679E">
      <w:pPr>
        <w:spacing w:after="0" w:line="240" w:lineRule="auto"/>
        <w:rPr>
          <w:rFonts w:ascii="Times New Roman" w:eastAsia="Times New Roman" w:hAnsi="Times New Roman" w:cs="Times New Roman"/>
          <w:sz w:val="28"/>
          <w:szCs w:val="28"/>
        </w:rPr>
      </w:pPr>
      <w:r w:rsidRPr="00A562B1">
        <w:rPr>
          <w:rFonts w:ascii="Times New Roman" w:eastAsia="Times New Roman" w:hAnsi="Times New Roman" w:cs="Times New Roman"/>
          <w:b/>
          <w:bCs/>
          <w:color w:val="000000"/>
          <w:sz w:val="28"/>
          <w:szCs w:val="28"/>
        </w:rPr>
        <w:t>Commitment to Excellence:</w:t>
      </w:r>
    </w:p>
    <w:p w:rsidR="00FF679E" w:rsidRPr="00A562B1" w:rsidRDefault="00FF679E" w:rsidP="00FF679E">
      <w:pPr>
        <w:spacing w:after="0" w:line="240" w:lineRule="auto"/>
        <w:rPr>
          <w:rFonts w:ascii="Times New Roman" w:eastAsia="Times New Roman" w:hAnsi="Times New Roman" w:cs="Times New Roman"/>
          <w:sz w:val="28"/>
          <w:szCs w:val="28"/>
        </w:rPr>
      </w:pPr>
      <w:r w:rsidRPr="00A562B1">
        <w:rPr>
          <w:rFonts w:ascii="Times New Roman" w:eastAsia="Times New Roman" w:hAnsi="Times New Roman" w:cs="Times New Roman"/>
          <w:color w:val="000000"/>
          <w:sz w:val="28"/>
          <w:szCs w:val="28"/>
        </w:rPr>
        <w:t>Please go to pages 1</w:t>
      </w:r>
      <w:r w:rsidR="005A3EA6" w:rsidRPr="00A562B1">
        <w:rPr>
          <w:rFonts w:ascii="Times New Roman" w:eastAsia="Times New Roman" w:hAnsi="Times New Roman" w:cs="Times New Roman"/>
          <w:color w:val="000000"/>
          <w:sz w:val="28"/>
          <w:szCs w:val="28"/>
        </w:rPr>
        <w:t>2-16</w:t>
      </w:r>
      <w:r w:rsidRPr="00A562B1">
        <w:rPr>
          <w:rFonts w:ascii="Times New Roman" w:eastAsia="Times New Roman" w:hAnsi="Times New Roman" w:cs="Times New Roman"/>
          <w:color w:val="000000"/>
          <w:sz w:val="28"/>
          <w:szCs w:val="28"/>
        </w:rPr>
        <w:t xml:space="preserve"> in Handbook, review, sign  and return “Commitment to Excellence” for “Parents” and “Students” to Front Office in Tuesday Folder or under separate cover (if you receive Tuesday Envelope only by email). </w:t>
      </w:r>
    </w:p>
    <w:p w:rsidR="00D54B4C" w:rsidRPr="00A562B1" w:rsidRDefault="00D54B4C">
      <w:pPr>
        <w:rPr>
          <w:rFonts w:ascii="Times New Roman" w:hAnsi="Times New Roman" w:cs="Times New Roman"/>
          <w:sz w:val="28"/>
          <w:szCs w:val="28"/>
        </w:rPr>
      </w:pPr>
    </w:p>
    <w:p w:rsidR="00A562B1" w:rsidRPr="00A562B1" w:rsidRDefault="00A562B1" w:rsidP="00A562B1">
      <w:pPr>
        <w:spacing w:after="0" w:line="240" w:lineRule="auto"/>
        <w:rPr>
          <w:rFonts w:ascii="Times New Roman" w:eastAsia="Times New Roman" w:hAnsi="Times New Roman" w:cs="Times New Roman"/>
          <w:sz w:val="28"/>
          <w:szCs w:val="28"/>
        </w:rPr>
      </w:pPr>
      <w:r w:rsidRPr="00A562B1">
        <w:rPr>
          <w:rFonts w:ascii="Times New Roman" w:eastAsia="Times New Roman" w:hAnsi="Times New Roman" w:cs="Times New Roman"/>
          <w:color w:val="000000"/>
          <w:sz w:val="28"/>
          <w:szCs w:val="28"/>
        </w:rPr>
        <w:t xml:space="preserve">I (We), ______________________________ </w:t>
      </w:r>
      <w:r w:rsidRPr="00A562B1">
        <w:rPr>
          <w:rFonts w:ascii="Times New Roman" w:eastAsia="Times New Roman" w:hAnsi="Times New Roman" w:cs="Times New Roman"/>
          <w:bCs/>
          <w:color w:val="000000"/>
          <w:sz w:val="28"/>
          <w:szCs w:val="28"/>
        </w:rPr>
        <w:t>acknowledge that I have received the</w:t>
      </w:r>
      <w:r w:rsidRPr="00A562B1">
        <w:rPr>
          <w:rFonts w:ascii="Times New Roman" w:eastAsia="Times New Roman" w:hAnsi="Times New Roman" w:cs="Times New Roman"/>
          <w:b/>
          <w:bCs/>
          <w:color w:val="000000"/>
          <w:sz w:val="28"/>
          <w:szCs w:val="28"/>
        </w:rPr>
        <w:t xml:space="preserve"> </w:t>
      </w:r>
      <w:r w:rsidRPr="00A562B1">
        <w:rPr>
          <w:rFonts w:ascii="Times New Roman" w:eastAsia="Times New Roman" w:hAnsi="Times New Roman" w:cs="Times New Roman"/>
          <w:color w:val="000000"/>
          <w:sz w:val="28"/>
          <w:szCs w:val="28"/>
        </w:rPr>
        <w:t>and reviewed the Community School for Creative Education for Student Behavior Policy and Procedures with my (our) child(ren).</w:t>
      </w:r>
    </w:p>
    <w:p w:rsidR="00A562B1" w:rsidRDefault="00A562B1" w:rsidP="00A562B1">
      <w:pPr>
        <w:spacing w:after="0" w:line="240" w:lineRule="auto"/>
        <w:rPr>
          <w:rFonts w:ascii="Arial" w:eastAsia="Times New Roman" w:hAnsi="Arial" w:cs="Arial"/>
          <w:color w:val="000000"/>
          <w:sz w:val="24"/>
          <w:szCs w:val="24"/>
        </w:rPr>
      </w:pPr>
      <w:r w:rsidRPr="00A562B1">
        <w:rPr>
          <w:rFonts w:ascii="Times New Roman" w:eastAsia="Times New Roman" w:hAnsi="Times New Roman" w:cs="Times New Roman"/>
          <w:color w:val="000000"/>
          <w:sz w:val="28"/>
          <w:szCs w:val="28"/>
        </w:rPr>
        <w:t>Comments:</w:t>
      </w:r>
      <w:r w:rsidRPr="00FF679E">
        <w:rPr>
          <w:rFonts w:ascii="Arial" w:eastAsia="Times New Roman" w:hAnsi="Arial" w:cs="Arial"/>
          <w:color w:val="000000"/>
          <w:sz w:val="24"/>
          <w:szCs w:val="24"/>
        </w:rPr>
        <w:t xml:space="preserve"> ___________________________________________________________________________</w:t>
      </w:r>
    </w:p>
    <w:p w:rsidR="00A562B1" w:rsidRDefault="00A562B1" w:rsidP="00A562B1">
      <w:pPr>
        <w:spacing w:after="0" w:line="240" w:lineRule="auto"/>
        <w:rPr>
          <w:rFonts w:ascii="Arial" w:eastAsia="Times New Roman" w:hAnsi="Arial" w:cs="Arial"/>
          <w:color w:val="000000"/>
          <w:sz w:val="24"/>
          <w:szCs w:val="24"/>
        </w:rPr>
      </w:pPr>
    </w:p>
    <w:p w:rsidR="00A562B1" w:rsidRDefault="00A562B1" w:rsidP="00A562B1">
      <w:pPr>
        <w:spacing w:after="0" w:line="240" w:lineRule="auto"/>
        <w:rPr>
          <w:rFonts w:ascii="Arial" w:eastAsia="Times New Roman" w:hAnsi="Arial" w:cs="Arial"/>
          <w:color w:val="000000"/>
          <w:sz w:val="24"/>
          <w:szCs w:val="24"/>
        </w:rPr>
      </w:pPr>
      <w:r w:rsidRPr="00FF679E">
        <w:rPr>
          <w:rFonts w:ascii="Arial" w:eastAsia="Times New Roman" w:hAnsi="Arial" w:cs="Arial"/>
          <w:color w:val="000000"/>
          <w:sz w:val="24"/>
          <w:szCs w:val="24"/>
        </w:rPr>
        <w:t>___________________________________________________________________________</w:t>
      </w:r>
    </w:p>
    <w:p w:rsidR="00A562B1" w:rsidRPr="00FF679E" w:rsidRDefault="00A562B1" w:rsidP="00A562B1">
      <w:pPr>
        <w:spacing w:after="0" w:line="240" w:lineRule="auto"/>
        <w:rPr>
          <w:rFonts w:ascii="Times New Roman" w:eastAsia="Times New Roman" w:hAnsi="Times New Roman" w:cs="Times New Roman"/>
          <w:sz w:val="24"/>
          <w:szCs w:val="24"/>
        </w:rPr>
      </w:pPr>
    </w:p>
    <w:p w:rsidR="00A562B1" w:rsidRPr="00FF679E" w:rsidRDefault="00A562B1" w:rsidP="00A562B1">
      <w:pPr>
        <w:spacing w:after="0" w:line="240" w:lineRule="auto"/>
        <w:rPr>
          <w:rFonts w:ascii="Times New Roman" w:eastAsia="Times New Roman" w:hAnsi="Times New Roman" w:cs="Times New Roman"/>
          <w:sz w:val="24"/>
          <w:szCs w:val="24"/>
        </w:rPr>
      </w:pPr>
    </w:p>
    <w:p w:rsidR="00A562B1" w:rsidRDefault="00641157" w:rsidP="00A562B1">
      <w:pPr>
        <w:spacing w:after="0" w:line="240" w:lineRule="auto"/>
        <w:ind w:right="-180"/>
        <w:rPr>
          <w:rFonts w:ascii="Arial" w:eastAsia="Times New Roman" w:hAnsi="Arial" w:cs="Arial"/>
          <w:i/>
          <w:iCs/>
          <w:color w:val="000000"/>
          <w:sz w:val="23"/>
          <w:szCs w:val="23"/>
        </w:rPr>
      </w:pPr>
      <w:r>
        <w:rPr>
          <w:rFonts w:ascii="Times New Roman" w:eastAsia="Times New Roman" w:hAnsi="Times New Roman" w:cs="Times New Roman"/>
          <w:b/>
          <w:bCs/>
          <w:color w:val="000000"/>
          <w:sz w:val="24"/>
          <w:szCs w:val="24"/>
        </w:rPr>
        <w:t xml:space="preserve">Adult </w:t>
      </w:r>
      <w:r w:rsidRPr="00FF679E">
        <w:rPr>
          <w:rFonts w:ascii="Times New Roman" w:eastAsia="Times New Roman" w:hAnsi="Times New Roman" w:cs="Times New Roman"/>
          <w:b/>
          <w:bCs/>
          <w:color w:val="000000"/>
          <w:sz w:val="24"/>
          <w:szCs w:val="24"/>
        </w:rPr>
        <w:t>signat</w:t>
      </w:r>
      <w:r>
        <w:rPr>
          <w:rFonts w:ascii="Times New Roman" w:eastAsia="Times New Roman" w:hAnsi="Times New Roman" w:cs="Times New Roman"/>
          <w:b/>
          <w:bCs/>
          <w:color w:val="000000"/>
          <w:sz w:val="24"/>
          <w:szCs w:val="24"/>
        </w:rPr>
        <w:t>ure</w:t>
      </w:r>
      <w:r w:rsidR="00A562B1">
        <w:rPr>
          <w:rFonts w:ascii="Times New Roman" w:eastAsia="Times New Roman" w:hAnsi="Times New Roman" w:cs="Times New Roman"/>
          <w:b/>
          <w:bCs/>
          <w:color w:val="000000"/>
          <w:sz w:val="24"/>
          <w:szCs w:val="24"/>
        </w:rPr>
        <w:t xml:space="preserve"> </w:t>
      </w:r>
      <w:r w:rsidR="00A562B1" w:rsidRPr="00FF679E">
        <w:rPr>
          <w:rFonts w:ascii="Arial" w:eastAsia="Times New Roman" w:hAnsi="Arial" w:cs="Arial"/>
          <w:i/>
          <w:iCs/>
          <w:color w:val="000000"/>
          <w:sz w:val="23"/>
          <w:szCs w:val="23"/>
        </w:rPr>
        <w:t>________</w:t>
      </w:r>
      <w:r>
        <w:rPr>
          <w:rFonts w:ascii="Arial" w:eastAsia="Times New Roman" w:hAnsi="Arial" w:cs="Arial"/>
          <w:i/>
          <w:iCs/>
          <w:color w:val="000000"/>
          <w:sz w:val="23"/>
          <w:szCs w:val="23"/>
        </w:rPr>
        <w:t>___________________________</w:t>
      </w:r>
      <w:r w:rsidR="00A562B1" w:rsidRPr="00FF679E">
        <w:rPr>
          <w:rFonts w:ascii="Times New Roman" w:eastAsia="Times New Roman" w:hAnsi="Times New Roman" w:cs="Times New Roman"/>
          <w:b/>
          <w:bCs/>
          <w:color w:val="000000"/>
          <w:sz w:val="24"/>
          <w:szCs w:val="24"/>
        </w:rPr>
        <w:tab/>
        <w:t>DATE</w:t>
      </w:r>
      <w:r w:rsidR="00A562B1" w:rsidRPr="00FF679E">
        <w:rPr>
          <w:rFonts w:ascii="Arial" w:eastAsia="Times New Roman" w:hAnsi="Arial" w:cs="Arial"/>
          <w:i/>
          <w:iCs/>
          <w:color w:val="000000"/>
          <w:sz w:val="23"/>
          <w:szCs w:val="23"/>
        </w:rPr>
        <w:t>________</w:t>
      </w:r>
      <w:r w:rsidR="00A562B1">
        <w:rPr>
          <w:rFonts w:ascii="Arial" w:eastAsia="Times New Roman" w:hAnsi="Arial" w:cs="Arial"/>
          <w:i/>
          <w:iCs/>
          <w:color w:val="000000"/>
          <w:sz w:val="23"/>
          <w:szCs w:val="23"/>
        </w:rPr>
        <w:t>__________</w:t>
      </w:r>
    </w:p>
    <w:p w:rsidR="00A562B1" w:rsidRDefault="00A562B1" w:rsidP="00A562B1">
      <w:pPr>
        <w:spacing w:after="0" w:line="240" w:lineRule="auto"/>
        <w:ind w:right="-180"/>
        <w:rPr>
          <w:rFonts w:ascii="Times New Roman" w:eastAsia="Times New Roman" w:hAnsi="Times New Roman" w:cs="Times New Roman"/>
          <w:b/>
          <w:bCs/>
          <w:color w:val="000000"/>
          <w:sz w:val="24"/>
          <w:szCs w:val="24"/>
        </w:rPr>
      </w:pPr>
    </w:p>
    <w:p w:rsidR="00A562B1" w:rsidRPr="00FF679E" w:rsidRDefault="00641157" w:rsidP="00A562B1">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Adult </w:t>
      </w:r>
      <w:r w:rsidRPr="00FF679E">
        <w:rPr>
          <w:rFonts w:ascii="Times New Roman" w:eastAsia="Times New Roman" w:hAnsi="Times New Roman" w:cs="Times New Roman"/>
          <w:b/>
          <w:bCs/>
          <w:color w:val="000000"/>
          <w:sz w:val="24"/>
          <w:szCs w:val="24"/>
        </w:rPr>
        <w:t>signat</w:t>
      </w:r>
      <w:r>
        <w:rPr>
          <w:rFonts w:ascii="Times New Roman" w:eastAsia="Times New Roman" w:hAnsi="Times New Roman" w:cs="Times New Roman"/>
          <w:b/>
          <w:bCs/>
          <w:color w:val="000000"/>
          <w:sz w:val="24"/>
          <w:szCs w:val="24"/>
        </w:rPr>
        <w:t>ure</w:t>
      </w:r>
      <w:r w:rsidR="00A562B1">
        <w:rPr>
          <w:rFonts w:ascii="Times New Roman" w:eastAsia="Times New Roman" w:hAnsi="Times New Roman" w:cs="Times New Roman"/>
          <w:b/>
          <w:bCs/>
          <w:color w:val="000000"/>
          <w:sz w:val="24"/>
          <w:szCs w:val="24"/>
        </w:rPr>
        <w:t xml:space="preserve"> </w:t>
      </w:r>
      <w:r w:rsidR="00A562B1" w:rsidRPr="00FF679E">
        <w:rPr>
          <w:rFonts w:ascii="Arial" w:eastAsia="Times New Roman" w:hAnsi="Arial" w:cs="Arial"/>
          <w:i/>
          <w:iCs/>
          <w:color w:val="000000"/>
          <w:sz w:val="23"/>
          <w:szCs w:val="23"/>
        </w:rPr>
        <w:t>________</w:t>
      </w:r>
      <w:r>
        <w:rPr>
          <w:rFonts w:ascii="Arial" w:eastAsia="Times New Roman" w:hAnsi="Arial" w:cs="Arial"/>
          <w:i/>
          <w:iCs/>
          <w:color w:val="000000"/>
          <w:sz w:val="23"/>
          <w:szCs w:val="23"/>
        </w:rPr>
        <w:t>___________________________</w:t>
      </w:r>
      <w:r w:rsidR="00A562B1" w:rsidRPr="00FF679E">
        <w:rPr>
          <w:rFonts w:ascii="Times New Roman" w:eastAsia="Times New Roman" w:hAnsi="Times New Roman" w:cs="Times New Roman"/>
          <w:b/>
          <w:bCs/>
          <w:color w:val="000000"/>
          <w:sz w:val="24"/>
          <w:szCs w:val="24"/>
        </w:rPr>
        <w:tab/>
        <w:t>DATE</w:t>
      </w:r>
      <w:r w:rsidR="00A562B1" w:rsidRPr="00FF679E">
        <w:rPr>
          <w:rFonts w:ascii="Arial" w:eastAsia="Times New Roman" w:hAnsi="Arial" w:cs="Arial"/>
          <w:i/>
          <w:iCs/>
          <w:color w:val="000000"/>
          <w:sz w:val="23"/>
          <w:szCs w:val="23"/>
        </w:rPr>
        <w:t>________</w:t>
      </w:r>
      <w:r w:rsidR="00A562B1">
        <w:rPr>
          <w:rFonts w:ascii="Arial" w:eastAsia="Times New Roman" w:hAnsi="Arial" w:cs="Arial"/>
          <w:i/>
          <w:iCs/>
          <w:color w:val="000000"/>
          <w:sz w:val="23"/>
          <w:szCs w:val="23"/>
        </w:rPr>
        <w:t>__________</w:t>
      </w:r>
    </w:p>
    <w:p w:rsidR="00A562B1" w:rsidRPr="00FF679E" w:rsidRDefault="00A562B1" w:rsidP="00A562B1">
      <w:pPr>
        <w:spacing w:after="0" w:line="240" w:lineRule="auto"/>
        <w:ind w:right="-180"/>
        <w:rPr>
          <w:rFonts w:ascii="Times New Roman" w:eastAsia="Times New Roman" w:hAnsi="Times New Roman" w:cs="Times New Roman"/>
          <w:sz w:val="24"/>
          <w:szCs w:val="24"/>
        </w:rPr>
      </w:pPr>
    </w:p>
    <w:p w:rsidR="00A562B1" w:rsidRPr="00FF679E" w:rsidRDefault="00A562B1" w:rsidP="00A562B1">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Student </w:t>
      </w:r>
      <w:r>
        <w:rPr>
          <w:rFonts w:ascii="Times New Roman" w:eastAsia="Times New Roman" w:hAnsi="Times New Roman" w:cs="Times New Roman"/>
          <w:b/>
          <w:bCs/>
          <w:color w:val="000000"/>
          <w:sz w:val="24"/>
          <w:szCs w:val="24"/>
        </w:rPr>
        <w:tab/>
      </w:r>
      <w:r w:rsidRPr="00FF679E">
        <w:rPr>
          <w:rFonts w:ascii="Arial" w:eastAsia="Times New Roman" w:hAnsi="Arial" w:cs="Arial"/>
          <w:i/>
          <w:iCs/>
          <w:color w:val="000000"/>
          <w:sz w:val="23"/>
          <w:szCs w:val="23"/>
        </w:rPr>
        <w:t>________</w:t>
      </w:r>
      <w:r>
        <w:rPr>
          <w:rFonts w:ascii="Arial" w:eastAsia="Times New Roman" w:hAnsi="Arial" w:cs="Arial"/>
          <w:i/>
          <w:iCs/>
          <w:color w:val="000000"/>
          <w:sz w:val="23"/>
          <w:szCs w:val="23"/>
        </w:rPr>
        <w:t>_____________________________</w:t>
      </w:r>
      <w:r w:rsidRPr="00FF679E">
        <w:rPr>
          <w:rFonts w:ascii="Times New Roman" w:eastAsia="Times New Roman" w:hAnsi="Times New Roman" w:cs="Times New Roman"/>
          <w:b/>
          <w:bCs/>
          <w:color w:val="000000"/>
          <w:sz w:val="24"/>
          <w:szCs w:val="24"/>
        </w:rPr>
        <w:tab/>
        <w:t>DATE</w:t>
      </w:r>
      <w:r w:rsidRPr="00FF679E">
        <w:rPr>
          <w:rFonts w:ascii="Arial" w:eastAsia="Times New Roman" w:hAnsi="Arial" w:cs="Arial"/>
          <w:i/>
          <w:iCs/>
          <w:color w:val="000000"/>
          <w:sz w:val="23"/>
          <w:szCs w:val="23"/>
        </w:rPr>
        <w:t>________</w:t>
      </w:r>
      <w:r>
        <w:rPr>
          <w:rFonts w:ascii="Arial" w:eastAsia="Times New Roman" w:hAnsi="Arial" w:cs="Arial"/>
          <w:i/>
          <w:iCs/>
          <w:color w:val="000000"/>
          <w:sz w:val="23"/>
          <w:szCs w:val="23"/>
        </w:rPr>
        <w:t>__________</w:t>
      </w:r>
    </w:p>
    <w:p w:rsidR="00A562B1" w:rsidRDefault="00A562B1" w:rsidP="00A562B1">
      <w:pPr>
        <w:spacing w:after="0" w:line="240" w:lineRule="auto"/>
        <w:ind w:right="-180"/>
        <w:rPr>
          <w:rFonts w:ascii="Times New Roman" w:eastAsia="Times New Roman" w:hAnsi="Times New Roman" w:cs="Times New Roman"/>
          <w:sz w:val="24"/>
          <w:szCs w:val="24"/>
        </w:rPr>
      </w:pPr>
    </w:p>
    <w:p w:rsidR="00A562B1" w:rsidRPr="00FF679E" w:rsidRDefault="00A562B1" w:rsidP="00A562B1">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Student </w:t>
      </w:r>
      <w:r>
        <w:rPr>
          <w:rFonts w:ascii="Times New Roman" w:eastAsia="Times New Roman" w:hAnsi="Times New Roman" w:cs="Times New Roman"/>
          <w:b/>
          <w:bCs/>
          <w:color w:val="000000"/>
          <w:sz w:val="24"/>
          <w:szCs w:val="24"/>
        </w:rPr>
        <w:tab/>
      </w:r>
      <w:r w:rsidRPr="00FF679E">
        <w:rPr>
          <w:rFonts w:ascii="Arial" w:eastAsia="Times New Roman" w:hAnsi="Arial" w:cs="Arial"/>
          <w:i/>
          <w:iCs/>
          <w:color w:val="000000"/>
          <w:sz w:val="23"/>
          <w:szCs w:val="23"/>
        </w:rPr>
        <w:t>________</w:t>
      </w:r>
      <w:r>
        <w:rPr>
          <w:rFonts w:ascii="Arial" w:eastAsia="Times New Roman" w:hAnsi="Arial" w:cs="Arial"/>
          <w:i/>
          <w:iCs/>
          <w:color w:val="000000"/>
          <w:sz w:val="23"/>
          <w:szCs w:val="23"/>
        </w:rPr>
        <w:t>_____________________________</w:t>
      </w:r>
      <w:r w:rsidRPr="00FF679E">
        <w:rPr>
          <w:rFonts w:ascii="Times New Roman" w:eastAsia="Times New Roman" w:hAnsi="Times New Roman" w:cs="Times New Roman"/>
          <w:b/>
          <w:bCs/>
          <w:color w:val="000000"/>
          <w:sz w:val="24"/>
          <w:szCs w:val="24"/>
        </w:rPr>
        <w:tab/>
        <w:t>DATE</w:t>
      </w:r>
      <w:r w:rsidRPr="00FF679E">
        <w:rPr>
          <w:rFonts w:ascii="Arial" w:eastAsia="Times New Roman" w:hAnsi="Arial" w:cs="Arial"/>
          <w:i/>
          <w:iCs/>
          <w:color w:val="000000"/>
          <w:sz w:val="23"/>
          <w:szCs w:val="23"/>
        </w:rPr>
        <w:t>________</w:t>
      </w:r>
      <w:r>
        <w:rPr>
          <w:rFonts w:ascii="Arial" w:eastAsia="Times New Roman" w:hAnsi="Arial" w:cs="Arial"/>
          <w:i/>
          <w:iCs/>
          <w:color w:val="000000"/>
          <w:sz w:val="23"/>
          <w:szCs w:val="23"/>
        </w:rPr>
        <w:t>__________</w:t>
      </w:r>
    </w:p>
    <w:p w:rsidR="00A562B1" w:rsidRDefault="00A562B1" w:rsidP="00A562B1">
      <w:pPr>
        <w:spacing w:after="0" w:line="240" w:lineRule="auto"/>
        <w:ind w:right="-180"/>
        <w:rPr>
          <w:rFonts w:ascii="Times New Roman" w:eastAsia="Times New Roman" w:hAnsi="Times New Roman" w:cs="Times New Roman"/>
          <w:sz w:val="24"/>
          <w:szCs w:val="24"/>
        </w:rPr>
      </w:pPr>
    </w:p>
    <w:p w:rsidR="00A562B1" w:rsidRPr="00FF679E" w:rsidRDefault="00A562B1" w:rsidP="00A562B1">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Student </w:t>
      </w:r>
      <w:r>
        <w:rPr>
          <w:rFonts w:ascii="Times New Roman" w:eastAsia="Times New Roman" w:hAnsi="Times New Roman" w:cs="Times New Roman"/>
          <w:b/>
          <w:bCs/>
          <w:color w:val="000000"/>
          <w:sz w:val="24"/>
          <w:szCs w:val="24"/>
        </w:rPr>
        <w:tab/>
      </w:r>
      <w:r w:rsidRPr="00FF679E">
        <w:rPr>
          <w:rFonts w:ascii="Arial" w:eastAsia="Times New Roman" w:hAnsi="Arial" w:cs="Arial"/>
          <w:i/>
          <w:iCs/>
          <w:color w:val="000000"/>
          <w:sz w:val="23"/>
          <w:szCs w:val="23"/>
        </w:rPr>
        <w:t>________</w:t>
      </w:r>
      <w:r>
        <w:rPr>
          <w:rFonts w:ascii="Arial" w:eastAsia="Times New Roman" w:hAnsi="Arial" w:cs="Arial"/>
          <w:i/>
          <w:iCs/>
          <w:color w:val="000000"/>
          <w:sz w:val="23"/>
          <w:szCs w:val="23"/>
        </w:rPr>
        <w:t>_____________________________</w:t>
      </w:r>
      <w:r w:rsidRPr="00FF679E">
        <w:rPr>
          <w:rFonts w:ascii="Times New Roman" w:eastAsia="Times New Roman" w:hAnsi="Times New Roman" w:cs="Times New Roman"/>
          <w:b/>
          <w:bCs/>
          <w:color w:val="000000"/>
          <w:sz w:val="24"/>
          <w:szCs w:val="24"/>
        </w:rPr>
        <w:tab/>
        <w:t>DATE</w:t>
      </w:r>
      <w:r w:rsidRPr="00FF679E">
        <w:rPr>
          <w:rFonts w:ascii="Arial" w:eastAsia="Times New Roman" w:hAnsi="Arial" w:cs="Arial"/>
          <w:i/>
          <w:iCs/>
          <w:color w:val="000000"/>
          <w:sz w:val="23"/>
          <w:szCs w:val="23"/>
        </w:rPr>
        <w:t>________</w:t>
      </w:r>
      <w:r>
        <w:rPr>
          <w:rFonts w:ascii="Arial" w:eastAsia="Times New Roman" w:hAnsi="Arial" w:cs="Arial"/>
          <w:i/>
          <w:iCs/>
          <w:color w:val="000000"/>
          <w:sz w:val="23"/>
          <w:szCs w:val="23"/>
        </w:rPr>
        <w:t>__________</w:t>
      </w:r>
    </w:p>
    <w:p w:rsidR="00A562B1" w:rsidRDefault="00A562B1" w:rsidP="00A562B1">
      <w:pPr>
        <w:spacing w:after="0" w:line="240" w:lineRule="auto"/>
        <w:ind w:right="-180"/>
        <w:rPr>
          <w:rFonts w:ascii="Times New Roman" w:eastAsia="Times New Roman" w:hAnsi="Times New Roman" w:cs="Times New Roman"/>
          <w:sz w:val="24"/>
          <w:szCs w:val="24"/>
        </w:rPr>
      </w:pPr>
    </w:p>
    <w:p w:rsidR="00A562B1" w:rsidRPr="00FF679E" w:rsidRDefault="00A562B1" w:rsidP="00A562B1">
      <w:pPr>
        <w:spacing w:after="0" w:line="240" w:lineRule="auto"/>
        <w:ind w:right="-18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Student </w:t>
      </w:r>
      <w:r>
        <w:rPr>
          <w:rFonts w:ascii="Times New Roman" w:eastAsia="Times New Roman" w:hAnsi="Times New Roman" w:cs="Times New Roman"/>
          <w:b/>
          <w:bCs/>
          <w:color w:val="000000"/>
          <w:sz w:val="24"/>
          <w:szCs w:val="24"/>
        </w:rPr>
        <w:tab/>
      </w:r>
      <w:r w:rsidRPr="00FF679E">
        <w:rPr>
          <w:rFonts w:ascii="Arial" w:eastAsia="Times New Roman" w:hAnsi="Arial" w:cs="Arial"/>
          <w:i/>
          <w:iCs/>
          <w:color w:val="000000"/>
          <w:sz w:val="23"/>
          <w:szCs w:val="23"/>
        </w:rPr>
        <w:t>________</w:t>
      </w:r>
      <w:r>
        <w:rPr>
          <w:rFonts w:ascii="Arial" w:eastAsia="Times New Roman" w:hAnsi="Arial" w:cs="Arial"/>
          <w:i/>
          <w:iCs/>
          <w:color w:val="000000"/>
          <w:sz w:val="23"/>
          <w:szCs w:val="23"/>
        </w:rPr>
        <w:t>_____________________________</w:t>
      </w:r>
      <w:r w:rsidRPr="00FF679E">
        <w:rPr>
          <w:rFonts w:ascii="Times New Roman" w:eastAsia="Times New Roman" w:hAnsi="Times New Roman" w:cs="Times New Roman"/>
          <w:b/>
          <w:bCs/>
          <w:color w:val="000000"/>
          <w:sz w:val="24"/>
          <w:szCs w:val="24"/>
        </w:rPr>
        <w:tab/>
        <w:t>DATE</w:t>
      </w:r>
      <w:r w:rsidRPr="00FF679E">
        <w:rPr>
          <w:rFonts w:ascii="Arial" w:eastAsia="Times New Roman" w:hAnsi="Arial" w:cs="Arial"/>
          <w:i/>
          <w:iCs/>
          <w:color w:val="000000"/>
          <w:sz w:val="23"/>
          <w:szCs w:val="23"/>
        </w:rPr>
        <w:t>________</w:t>
      </w:r>
      <w:r>
        <w:rPr>
          <w:rFonts w:ascii="Arial" w:eastAsia="Times New Roman" w:hAnsi="Arial" w:cs="Arial"/>
          <w:i/>
          <w:iCs/>
          <w:color w:val="000000"/>
          <w:sz w:val="23"/>
          <w:szCs w:val="23"/>
        </w:rPr>
        <w:t>__________</w:t>
      </w:r>
    </w:p>
    <w:p w:rsidR="00A562B1" w:rsidRPr="00FF679E" w:rsidRDefault="00A562B1" w:rsidP="00A562B1">
      <w:pPr>
        <w:spacing w:after="0" w:line="240" w:lineRule="auto"/>
        <w:ind w:right="-180"/>
        <w:rPr>
          <w:rFonts w:ascii="Times New Roman" w:eastAsia="Times New Roman" w:hAnsi="Times New Roman" w:cs="Times New Roman"/>
          <w:sz w:val="24"/>
          <w:szCs w:val="24"/>
        </w:rPr>
      </w:pPr>
    </w:p>
    <w:p w:rsidR="00A562B1" w:rsidRDefault="00A562B1"/>
    <w:sectPr w:rsidR="00A562B1" w:rsidSect="00A76933">
      <w:footerReference w:type="default" r:id="rId50"/>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6B73AA" w:rsidRDefault="006B73AA" w:rsidP="007912D5">
      <w:pPr>
        <w:spacing w:after="0" w:line="240" w:lineRule="auto"/>
      </w:pPr>
      <w:r>
        <w:separator/>
      </w:r>
    </w:p>
  </w:endnote>
  <w:endnote w:type="continuationSeparator" w:id="0">
    <w:p w:rsidR="006B73AA" w:rsidRDefault="006B73AA" w:rsidP="0079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10022FF" w:usb1="C000E47F" w:usb2="00000029" w:usb3="00000000" w:csb0="000001DF" w:csb1="00000000"/>
  </w:font>
  <w:font w:name="PMingLiU">
    <w:altName w:val="新細明體"/>
    <w:charset w:val="88"/>
    <w:family w:val="roman"/>
    <w:pitch w:val="variable"/>
    <w:sig w:usb0="A00002FF" w:usb1="28CFFCFA" w:usb2="00000016" w:usb3="00000000" w:csb0="00100001" w:csb1="00000000"/>
  </w:font>
  <w:font w:name="MS Mincho">
    <w:altName w:val="ＭＳ 明朝"/>
    <w:charset w:val="80"/>
    <w:family w:val="modern"/>
    <w:pitch w:val="fixed"/>
    <w:sig w:usb0="E00002FF" w:usb1="6AC7FDFB" w:usb2="00000012" w:usb3="00000000" w:csb0="0002009F" w:csb1="00000000"/>
  </w:font>
  <w:font w:name="MingLiU">
    <w:altName w:val="細明體"/>
    <w:charset w:val="88"/>
    <w:family w:val="modern"/>
    <w:pitch w:val="fixed"/>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008650"/>
      <w:docPartObj>
        <w:docPartGallery w:val="Page Numbers (Bottom of Page)"/>
        <w:docPartUnique/>
      </w:docPartObj>
    </w:sdtPr>
    <w:sdtEndPr>
      <w:rPr>
        <w:noProof/>
      </w:rPr>
    </w:sdtEndPr>
    <w:sdtContent>
      <w:p w:rsidR="00BF1271" w:rsidRDefault="000A6605">
        <w:pPr>
          <w:pStyle w:val="Footer"/>
          <w:jc w:val="right"/>
        </w:pPr>
        <w:r>
          <w:fldChar w:fldCharType="begin"/>
        </w:r>
        <w:r w:rsidR="00BF1271">
          <w:instrText xml:space="preserve"> PAGE   \* MERGEFORMAT </w:instrText>
        </w:r>
        <w:r>
          <w:fldChar w:fldCharType="separate"/>
        </w:r>
        <w:r w:rsidR="0032023A">
          <w:rPr>
            <w:noProof/>
          </w:rPr>
          <w:t>14</w:t>
        </w:r>
        <w:r>
          <w:rPr>
            <w:noProof/>
          </w:rPr>
          <w:fldChar w:fldCharType="end"/>
        </w:r>
      </w:p>
    </w:sdtContent>
  </w:sdt>
  <w:p w:rsidR="00BF1271" w:rsidRDefault="00BF12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6B73AA" w:rsidRDefault="006B73AA" w:rsidP="007912D5">
      <w:pPr>
        <w:spacing w:after="0" w:line="240" w:lineRule="auto"/>
      </w:pPr>
      <w:r>
        <w:separator/>
      </w:r>
    </w:p>
  </w:footnote>
  <w:footnote w:type="continuationSeparator" w:id="0">
    <w:p w:rsidR="006B73AA" w:rsidRDefault="006B73AA" w:rsidP="007912D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AF1454"/>
    <w:multiLevelType w:val="multilevel"/>
    <w:tmpl w:val="F9C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47D03"/>
    <w:multiLevelType w:val="multilevel"/>
    <w:tmpl w:val="8178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6389D"/>
    <w:multiLevelType w:val="hybridMultilevel"/>
    <w:tmpl w:val="2F26416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AE2493"/>
    <w:multiLevelType w:val="multilevel"/>
    <w:tmpl w:val="A908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322E3"/>
    <w:multiLevelType w:val="multilevel"/>
    <w:tmpl w:val="8FD4594E"/>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ascii="Arial" w:hAnsi="Arial" w:cs="Arial" w:hint="default"/>
        <w:color w:val="000000"/>
      </w:rPr>
    </w:lvl>
    <w:lvl w:ilvl="2">
      <w:start w:val="1"/>
      <w:numFmt w:val="bullet"/>
      <w:lvlText w:val=""/>
      <w:lvlJc w:val="left"/>
      <w:pPr>
        <w:ind w:left="1800" w:hanging="360"/>
      </w:pPr>
      <w:rPr>
        <w:rFonts w:ascii="Symbol" w:hAnsi="Symbol" w:hint="default"/>
        <w:color w:val="000000"/>
        <w:sz w:val="23"/>
      </w:rPr>
    </w:lvl>
    <w:lvl w:ilvl="3">
      <w:start w:val="1"/>
      <w:numFmt w:val="bullet"/>
      <w:lvlText w:val="-"/>
      <w:lvlJc w:val="left"/>
      <w:pPr>
        <w:ind w:left="2520" w:hanging="360"/>
      </w:pPr>
      <w:rPr>
        <w:rFonts w:ascii="Arial" w:eastAsia="Times New Roman" w:hAnsi="Arial" w:cs="Arial" w:hint="default"/>
        <w:color w:val="000000"/>
        <w:sz w:val="23"/>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26B430D"/>
    <w:multiLevelType w:val="multilevel"/>
    <w:tmpl w:val="3314D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13BAA"/>
    <w:multiLevelType w:val="hybridMultilevel"/>
    <w:tmpl w:val="5EDEBF04"/>
    <w:lvl w:ilvl="0" w:tplc="82E62AD4">
      <w:start w:val="6"/>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828EE"/>
    <w:multiLevelType w:val="multilevel"/>
    <w:tmpl w:val="F34C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701F14"/>
    <w:multiLevelType w:val="multilevel"/>
    <w:tmpl w:val="131E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5C607C"/>
    <w:multiLevelType w:val="multilevel"/>
    <w:tmpl w:val="5DA2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8835B7"/>
    <w:multiLevelType w:val="hybridMultilevel"/>
    <w:tmpl w:val="CCE64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B05E32"/>
    <w:multiLevelType w:val="multilevel"/>
    <w:tmpl w:val="E58E1A38"/>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ascii="Arial" w:hAnsi="Arial" w:cs="Arial" w:hint="default"/>
        <w:color w:val="00000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7CE30E4"/>
    <w:multiLevelType w:val="hybridMultilevel"/>
    <w:tmpl w:val="9D16B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4624E5"/>
    <w:multiLevelType w:val="multilevel"/>
    <w:tmpl w:val="6BB216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color w:val="000000"/>
      </w:rPr>
    </w:lvl>
    <w:lvl w:ilvl="2">
      <w:start w:val="11"/>
      <w:numFmt w:val="bullet"/>
      <w:lvlText w:val="·"/>
      <w:lvlJc w:val="left"/>
      <w:pPr>
        <w:ind w:left="2160" w:hanging="360"/>
      </w:pPr>
      <w:rPr>
        <w:rFonts w:ascii="Arial" w:eastAsia="Times New Roman" w:hAnsi="Arial" w:cs="Arial" w:hint="default"/>
        <w:color w:val="000000"/>
        <w:sz w:val="23"/>
      </w:rPr>
    </w:lvl>
    <w:lvl w:ilvl="3">
      <w:start w:val="1"/>
      <w:numFmt w:val="upperLetter"/>
      <w:lvlText w:val="%4."/>
      <w:lvlJc w:val="left"/>
      <w:pPr>
        <w:ind w:left="2880" w:hanging="360"/>
      </w:pPr>
      <w:rPr>
        <w:rFonts w:ascii="Arial" w:hAnsi="Arial" w:cs="Arial" w:hint="default"/>
        <w:color w:val="000000"/>
        <w:sz w:val="23"/>
      </w:rPr>
    </w:lvl>
    <w:lvl w:ilvl="4">
      <w:start w:val="1"/>
      <w:numFmt w:val="lowerLetter"/>
      <w:lvlText w:val="%5."/>
      <w:lvlJc w:val="left"/>
      <w:pPr>
        <w:ind w:left="3600" w:hanging="360"/>
      </w:pPr>
      <w:rPr>
        <w:rFonts w:ascii="Arial" w:hAnsi="Arial" w:cs="Arial" w:hint="default"/>
        <w:color w:val="000000"/>
        <w:sz w:val="23"/>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8B7843"/>
    <w:multiLevelType w:val="hybridMultilevel"/>
    <w:tmpl w:val="F872F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A1F74"/>
    <w:multiLevelType w:val="hybridMultilevel"/>
    <w:tmpl w:val="BCD824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874B4D"/>
    <w:multiLevelType w:val="multilevel"/>
    <w:tmpl w:val="1564DC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color w:val="000000"/>
      </w:rPr>
    </w:lvl>
    <w:lvl w:ilvl="2">
      <w:start w:val="1"/>
      <w:numFmt w:val="bullet"/>
      <w:lvlText w:val=""/>
      <w:lvlJc w:val="left"/>
      <w:pPr>
        <w:ind w:left="2160" w:hanging="360"/>
      </w:pPr>
      <w:rPr>
        <w:rFonts w:ascii="Symbol" w:hAnsi="Symbol" w:hint="default"/>
        <w:color w:val="000000"/>
        <w:sz w:val="23"/>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CC0FC2"/>
    <w:multiLevelType w:val="hybridMultilevel"/>
    <w:tmpl w:val="7BB44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B3577F"/>
    <w:multiLevelType w:val="hybridMultilevel"/>
    <w:tmpl w:val="89B0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642334"/>
    <w:multiLevelType w:val="multilevel"/>
    <w:tmpl w:val="7330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9C69AF"/>
    <w:multiLevelType w:val="hybridMultilevel"/>
    <w:tmpl w:val="4E1A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011DB6"/>
    <w:multiLevelType w:val="multilevel"/>
    <w:tmpl w:val="0DAC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712313"/>
    <w:multiLevelType w:val="multilevel"/>
    <w:tmpl w:val="77E6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0A70E5"/>
    <w:multiLevelType w:val="hybridMultilevel"/>
    <w:tmpl w:val="9CCCD03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481C95"/>
    <w:multiLevelType w:val="hybridMultilevel"/>
    <w:tmpl w:val="F2FEBD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3175BA"/>
    <w:multiLevelType w:val="hybridMultilevel"/>
    <w:tmpl w:val="46D60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745B19"/>
    <w:multiLevelType w:val="hybridMultilevel"/>
    <w:tmpl w:val="31B452DA"/>
    <w:lvl w:ilvl="0" w:tplc="0660E4E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574A90"/>
    <w:multiLevelType w:val="hybridMultilevel"/>
    <w:tmpl w:val="8C2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1F53E5"/>
    <w:multiLevelType w:val="multilevel"/>
    <w:tmpl w:val="1B52A122"/>
    <w:lvl w:ilvl="0">
      <w:start w:val="1"/>
      <w:numFmt w:val="decimal"/>
      <w:lvlText w:val="%1."/>
      <w:lvlJc w:val="left"/>
      <w:pPr>
        <w:tabs>
          <w:tab w:val="num" w:pos="360"/>
        </w:tabs>
        <w:ind w:left="360" w:hanging="360"/>
      </w:pPr>
      <w:rPr>
        <w:rFonts w:hint="default"/>
        <w:sz w:val="20"/>
      </w:rPr>
    </w:lvl>
    <w:lvl w:ilvl="1">
      <w:start w:val="1"/>
      <w:numFmt w:val="lowerLetter"/>
      <w:lvlText w:val="%2."/>
      <w:lvlJc w:val="left"/>
      <w:pPr>
        <w:ind w:left="1080" w:hanging="360"/>
      </w:pPr>
      <w:rPr>
        <w:rFonts w:hint="default"/>
        <w:color w:val="00000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559204BD"/>
    <w:multiLevelType w:val="multilevel"/>
    <w:tmpl w:val="0E120E7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ascii="Arial" w:hAnsi="Arial" w:cs="Arial" w:hint="default"/>
        <w:color w:val="000000"/>
      </w:rPr>
    </w:lvl>
    <w:lvl w:ilvl="2">
      <w:start w:val="1"/>
      <w:numFmt w:val="bullet"/>
      <w:lvlText w:val=""/>
      <w:lvlJc w:val="left"/>
      <w:pPr>
        <w:ind w:left="1800" w:hanging="360"/>
      </w:pPr>
      <w:rPr>
        <w:rFonts w:ascii="Symbol" w:hAnsi="Symbol" w:hint="default"/>
        <w:color w:val="000000"/>
        <w:sz w:val="23"/>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FF3362F"/>
    <w:multiLevelType w:val="multilevel"/>
    <w:tmpl w:val="AED4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A2733C"/>
    <w:multiLevelType w:val="multilevel"/>
    <w:tmpl w:val="44EC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A116A2"/>
    <w:multiLevelType w:val="hybridMultilevel"/>
    <w:tmpl w:val="D0F01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C42677"/>
    <w:multiLevelType w:val="hybridMultilevel"/>
    <w:tmpl w:val="DA9423BE"/>
    <w:lvl w:ilvl="0" w:tplc="BCCEDAC6">
      <w:start w:val="1"/>
      <w:numFmt w:val="lowerLetter"/>
      <w:lvlText w:val="%1)"/>
      <w:lvlJc w:val="left"/>
      <w:pPr>
        <w:ind w:left="72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1D776E"/>
    <w:multiLevelType w:val="hybridMultilevel"/>
    <w:tmpl w:val="052CC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BEF06F0"/>
    <w:multiLevelType w:val="multilevel"/>
    <w:tmpl w:val="B576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AE0500"/>
    <w:multiLevelType w:val="multilevel"/>
    <w:tmpl w:val="125A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F907DF"/>
    <w:multiLevelType w:val="multilevel"/>
    <w:tmpl w:val="0E120E7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ascii="Arial" w:hAnsi="Arial" w:cs="Arial" w:hint="default"/>
        <w:color w:val="000000"/>
      </w:rPr>
    </w:lvl>
    <w:lvl w:ilvl="2">
      <w:start w:val="1"/>
      <w:numFmt w:val="bullet"/>
      <w:lvlText w:val=""/>
      <w:lvlJc w:val="left"/>
      <w:pPr>
        <w:ind w:left="1800" w:hanging="360"/>
      </w:pPr>
      <w:rPr>
        <w:rFonts w:ascii="Symbol" w:hAnsi="Symbol" w:hint="default"/>
        <w:color w:val="000000"/>
        <w:sz w:val="23"/>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714D69C7"/>
    <w:multiLevelType w:val="hybridMultilevel"/>
    <w:tmpl w:val="523053F0"/>
    <w:lvl w:ilvl="0" w:tplc="35265C7E">
      <w:start w:val="6"/>
      <w:numFmt w:val="bullet"/>
      <w:lvlText w:val="•"/>
      <w:lvlJc w:val="left"/>
      <w:pPr>
        <w:ind w:left="360" w:hanging="360"/>
      </w:pPr>
      <w:rPr>
        <w:rFonts w:ascii="Arial" w:eastAsia="Times New Roman" w:hAnsi="Arial" w:cs="Arial" w:hint="default"/>
        <w:color w:val="000000"/>
      </w:rPr>
    </w:lvl>
    <w:lvl w:ilvl="1" w:tplc="82E62AD4">
      <w:start w:val="6"/>
      <w:numFmt w:val="bullet"/>
      <w:lvlText w:val="·"/>
      <w:lvlJc w:val="left"/>
      <w:pPr>
        <w:ind w:left="1440" w:hanging="720"/>
      </w:pPr>
      <w:rPr>
        <w:rFonts w:ascii="Arial" w:eastAsia="Times New Roman" w:hAnsi="Arial" w:cs="Arial" w:hint="default"/>
        <w:color w:val="00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C4555F"/>
    <w:multiLevelType w:val="hybridMultilevel"/>
    <w:tmpl w:val="01D461D4"/>
    <w:lvl w:ilvl="0" w:tplc="0660E4E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6"/>
  </w:num>
  <w:num w:numId="4">
    <w:abstractNumId w:val="7"/>
  </w:num>
  <w:num w:numId="5">
    <w:abstractNumId w:val="19"/>
  </w:num>
  <w:num w:numId="6">
    <w:abstractNumId w:val="9"/>
  </w:num>
  <w:num w:numId="7">
    <w:abstractNumId w:val="21"/>
  </w:num>
  <w:num w:numId="8">
    <w:abstractNumId w:val="22"/>
  </w:num>
  <w:num w:numId="9">
    <w:abstractNumId w:val="35"/>
  </w:num>
  <w:num w:numId="10">
    <w:abstractNumId w:val="8"/>
  </w:num>
  <w:num w:numId="11">
    <w:abstractNumId w:val="13"/>
  </w:num>
  <w:num w:numId="12">
    <w:abstractNumId w:val="30"/>
  </w:num>
  <w:num w:numId="13">
    <w:abstractNumId w:val="31"/>
  </w:num>
  <w:num w:numId="14">
    <w:abstractNumId w:val="0"/>
  </w:num>
  <w:num w:numId="15">
    <w:abstractNumId w:val="3"/>
  </w:num>
  <w:num w:numId="16">
    <w:abstractNumId w:val="24"/>
  </w:num>
  <w:num w:numId="17">
    <w:abstractNumId w:val="11"/>
  </w:num>
  <w:num w:numId="18">
    <w:abstractNumId w:val="38"/>
  </w:num>
  <w:num w:numId="19">
    <w:abstractNumId w:val="28"/>
  </w:num>
  <w:num w:numId="20">
    <w:abstractNumId w:val="34"/>
  </w:num>
  <w:num w:numId="21">
    <w:abstractNumId w:val="20"/>
  </w:num>
  <w:num w:numId="22">
    <w:abstractNumId w:val="16"/>
  </w:num>
  <w:num w:numId="23">
    <w:abstractNumId w:val="29"/>
  </w:num>
  <w:num w:numId="24">
    <w:abstractNumId w:val="37"/>
  </w:num>
  <w:num w:numId="25">
    <w:abstractNumId w:val="14"/>
  </w:num>
  <w:num w:numId="26">
    <w:abstractNumId w:val="23"/>
  </w:num>
  <w:num w:numId="27">
    <w:abstractNumId w:val="32"/>
  </w:num>
  <w:num w:numId="28">
    <w:abstractNumId w:val="15"/>
  </w:num>
  <w:num w:numId="29">
    <w:abstractNumId w:val="17"/>
  </w:num>
  <w:num w:numId="30">
    <w:abstractNumId w:val="4"/>
  </w:num>
  <w:num w:numId="31">
    <w:abstractNumId w:val="12"/>
  </w:num>
  <w:num w:numId="32">
    <w:abstractNumId w:val="18"/>
  </w:num>
  <w:num w:numId="33">
    <w:abstractNumId w:val="27"/>
  </w:num>
  <w:num w:numId="34">
    <w:abstractNumId w:val="39"/>
  </w:num>
  <w:num w:numId="35">
    <w:abstractNumId w:val="25"/>
  </w:num>
  <w:num w:numId="36">
    <w:abstractNumId w:val="2"/>
  </w:num>
  <w:num w:numId="37">
    <w:abstractNumId w:val="33"/>
  </w:num>
  <w:num w:numId="38">
    <w:abstractNumId w:val="6"/>
  </w:num>
  <w:num w:numId="39">
    <w:abstractNumId w:val="26"/>
  </w:num>
  <w:num w:numId="40">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F679E"/>
    <w:rsid w:val="00000443"/>
    <w:rsid w:val="00002AD1"/>
    <w:rsid w:val="0001670D"/>
    <w:rsid w:val="000243CE"/>
    <w:rsid w:val="000967AC"/>
    <w:rsid w:val="000A1DAC"/>
    <w:rsid w:val="000A6605"/>
    <w:rsid w:val="000E4054"/>
    <w:rsid w:val="00133407"/>
    <w:rsid w:val="001533EC"/>
    <w:rsid w:val="0015595D"/>
    <w:rsid w:val="00195FCB"/>
    <w:rsid w:val="001A0350"/>
    <w:rsid w:val="002055D3"/>
    <w:rsid w:val="002405DE"/>
    <w:rsid w:val="002A12AB"/>
    <w:rsid w:val="002B50CF"/>
    <w:rsid w:val="002D2411"/>
    <w:rsid w:val="00306B9C"/>
    <w:rsid w:val="0032023A"/>
    <w:rsid w:val="003858BF"/>
    <w:rsid w:val="003E7CA5"/>
    <w:rsid w:val="00424558"/>
    <w:rsid w:val="00427159"/>
    <w:rsid w:val="00491E33"/>
    <w:rsid w:val="004A5964"/>
    <w:rsid w:val="004D4057"/>
    <w:rsid w:val="004D5C17"/>
    <w:rsid w:val="0052458B"/>
    <w:rsid w:val="0054448D"/>
    <w:rsid w:val="00570B1A"/>
    <w:rsid w:val="005A3EA6"/>
    <w:rsid w:val="0062707F"/>
    <w:rsid w:val="0063172F"/>
    <w:rsid w:val="00641157"/>
    <w:rsid w:val="00686E74"/>
    <w:rsid w:val="006B73AA"/>
    <w:rsid w:val="006F1F9F"/>
    <w:rsid w:val="00712FAD"/>
    <w:rsid w:val="00717B49"/>
    <w:rsid w:val="00744289"/>
    <w:rsid w:val="007912D5"/>
    <w:rsid w:val="007E0CED"/>
    <w:rsid w:val="00884144"/>
    <w:rsid w:val="0088526E"/>
    <w:rsid w:val="008C0FEF"/>
    <w:rsid w:val="008D787C"/>
    <w:rsid w:val="0090236E"/>
    <w:rsid w:val="00907A80"/>
    <w:rsid w:val="00945AFD"/>
    <w:rsid w:val="00A1459F"/>
    <w:rsid w:val="00A562B1"/>
    <w:rsid w:val="00A76933"/>
    <w:rsid w:val="00AB23E8"/>
    <w:rsid w:val="00AC0D6D"/>
    <w:rsid w:val="00AC4995"/>
    <w:rsid w:val="00B14DDC"/>
    <w:rsid w:val="00B274C6"/>
    <w:rsid w:val="00B70D0A"/>
    <w:rsid w:val="00B909EF"/>
    <w:rsid w:val="00B9509A"/>
    <w:rsid w:val="00BD38EC"/>
    <w:rsid w:val="00BF1271"/>
    <w:rsid w:val="00BF698A"/>
    <w:rsid w:val="00C00D3B"/>
    <w:rsid w:val="00C066C2"/>
    <w:rsid w:val="00C3251E"/>
    <w:rsid w:val="00C329DA"/>
    <w:rsid w:val="00C416E8"/>
    <w:rsid w:val="00D33A2E"/>
    <w:rsid w:val="00D54B4C"/>
    <w:rsid w:val="00D73E15"/>
    <w:rsid w:val="00DE0D3C"/>
    <w:rsid w:val="00E10456"/>
    <w:rsid w:val="00E17C57"/>
    <w:rsid w:val="00E26323"/>
    <w:rsid w:val="00E373EC"/>
    <w:rsid w:val="00E54BA6"/>
    <w:rsid w:val="00E7315D"/>
    <w:rsid w:val="00EA6D71"/>
    <w:rsid w:val="00EB2296"/>
    <w:rsid w:val="00EE059E"/>
    <w:rsid w:val="00EF323C"/>
    <w:rsid w:val="00F57C64"/>
    <w:rsid w:val="00F66AE9"/>
    <w:rsid w:val="00F762B0"/>
    <w:rsid w:val="00F836E1"/>
    <w:rsid w:val="00FF6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C57"/>
  </w:style>
  <w:style w:type="paragraph" w:styleId="Heading1">
    <w:name w:val="heading 1"/>
    <w:basedOn w:val="Normal"/>
    <w:link w:val="Heading1Char"/>
    <w:uiPriority w:val="1"/>
    <w:qFormat/>
    <w:rsid w:val="00FF67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autoRedefine/>
    <w:uiPriority w:val="9"/>
    <w:unhideWhenUsed/>
    <w:qFormat/>
    <w:rsid w:val="00B14DDC"/>
    <w:pPr>
      <w:keepNext/>
      <w:keepLines/>
      <w:spacing w:before="40" w:after="0"/>
      <w:outlineLvl w:val="1"/>
    </w:pPr>
    <w:rPr>
      <w:rFonts w:asciiTheme="majorHAnsi" w:eastAsia="Times New Roman" w:hAnsiTheme="majorHAnsi" w:cstheme="majorBidi"/>
      <w:b/>
      <w:color w:val="000000" w:themeColor="text1"/>
      <w:sz w:val="26"/>
      <w:szCs w:val="26"/>
    </w:rPr>
  </w:style>
  <w:style w:type="paragraph" w:styleId="Heading3">
    <w:name w:val="heading 3"/>
    <w:basedOn w:val="Normal"/>
    <w:link w:val="Heading3Char"/>
    <w:uiPriority w:val="9"/>
    <w:qFormat/>
    <w:rsid w:val="00B14DDC"/>
    <w:pPr>
      <w:spacing w:before="120"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2707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qFormat/>
    <w:rsid w:val="00FF679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9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14DDC"/>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FF679E"/>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FF67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F679E"/>
  </w:style>
  <w:style w:type="character" w:styleId="Hyperlink">
    <w:name w:val="Hyperlink"/>
    <w:basedOn w:val="DefaultParagraphFont"/>
    <w:uiPriority w:val="99"/>
    <w:unhideWhenUsed/>
    <w:rsid w:val="00FF679E"/>
    <w:rPr>
      <w:color w:val="0000FF"/>
      <w:u w:val="single"/>
    </w:rPr>
  </w:style>
  <w:style w:type="character" w:styleId="FollowedHyperlink">
    <w:name w:val="FollowedHyperlink"/>
    <w:basedOn w:val="DefaultParagraphFont"/>
    <w:uiPriority w:val="99"/>
    <w:semiHidden/>
    <w:unhideWhenUsed/>
    <w:rsid w:val="00FF679E"/>
    <w:rPr>
      <w:color w:val="800080"/>
      <w:u w:val="single"/>
    </w:rPr>
  </w:style>
  <w:style w:type="paragraph" w:styleId="TOCHeading">
    <w:name w:val="TOC Heading"/>
    <w:basedOn w:val="Heading1"/>
    <w:next w:val="Normal"/>
    <w:uiPriority w:val="39"/>
    <w:unhideWhenUsed/>
    <w:qFormat/>
    <w:rsid w:val="00FF679E"/>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FF679E"/>
    <w:pPr>
      <w:spacing w:after="100"/>
    </w:pPr>
  </w:style>
  <w:style w:type="table" w:customStyle="1" w:styleId="TableGrid">
    <w:name w:val="TableGrid"/>
    <w:rsid w:val="00FF679E"/>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rsid w:val="00FF679E"/>
    <w:pPr>
      <w:widowControl w:val="0"/>
      <w:spacing w:before="4" w:after="0" w:line="240" w:lineRule="auto"/>
      <w:ind w:left="10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FF679E"/>
    <w:rPr>
      <w:rFonts w:ascii="Times New Roman" w:eastAsia="Times New Roman" w:hAnsi="Times New Roman"/>
      <w:sz w:val="19"/>
      <w:szCs w:val="19"/>
    </w:rPr>
  </w:style>
  <w:style w:type="paragraph" w:styleId="ListParagraph">
    <w:name w:val="List Paragraph"/>
    <w:basedOn w:val="Normal"/>
    <w:uiPriority w:val="34"/>
    <w:qFormat/>
    <w:rsid w:val="00FF679E"/>
    <w:pPr>
      <w:widowControl w:val="0"/>
      <w:spacing w:after="0" w:line="240" w:lineRule="auto"/>
    </w:pPr>
  </w:style>
  <w:style w:type="paragraph" w:customStyle="1" w:styleId="TableParagraph">
    <w:name w:val="Table Paragraph"/>
    <w:basedOn w:val="Normal"/>
    <w:uiPriority w:val="1"/>
    <w:qFormat/>
    <w:rsid w:val="00FF679E"/>
    <w:pPr>
      <w:widowControl w:val="0"/>
      <w:spacing w:after="0" w:line="240" w:lineRule="auto"/>
    </w:pPr>
  </w:style>
  <w:style w:type="paragraph" w:styleId="NoSpacing">
    <w:name w:val="No Spacing"/>
    <w:uiPriority w:val="1"/>
    <w:qFormat/>
    <w:rsid w:val="003858BF"/>
    <w:pPr>
      <w:spacing w:after="0" w:line="240" w:lineRule="auto"/>
    </w:pPr>
  </w:style>
  <w:style w:type="paragraph" w:styleId="Header">
    <w:name w:val="header"/>
    <w:basedOn w:val="Normal"/>
    <w:link w:val="HeaderChar"/>
    <w:uiPriority w:val="99"/>
    <w:unhideWhenUsed/>
    <w:rsid w:val="00791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2D5"/>
  </w:style>
  <w:style w:type="paragraph" w:styleId="Footer">
    <w:name w:val="footer"/>
    <w:basedOn w:val="Normal"/>
    <w:link w:val="FooterChar"/>
    <w:uiPriority w:val="99"/>
    <w:unhideWhenUsed/>
    <w:rsid w:val="00791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2D5"/>
  </w:style>
  <w:style w:type="character" w:customStyle="1" w:styleId="Heading2Char">
    <w:name w:val="Heading 2 Char"/>
    <w:basedOn w:val="DefaultParagraphFont"/>
    <w:link w:val="Heading2"/>
    <w:uiPriority w:val="9"/>
    <w:rsid w:val="00B14DDC"/>
    <w:rPr>
      <w:rFonts w:asciiTheme="majorHAnsi" w:eastAsia="Times New Roman" w:hAnsiTheme="majorHAnsi" w:cstheme="majorBidi"/>
      <w:b/>
      <w:color w:val="000000" w:themeColor="text1"/>
      <w:sz w:val="26"/>
      <w:szCs w:val="26"/>
    </w:rPr>
  </w:style>
  <w:style w:type="character" w:customStyle="1" w:styleId="Heading4Char">
    <w:name w:val="Heading 4 Char"/>
    <w:basedOn w:val="DefaultParagraphFont"/>
    <w:link w:val="Heading4"/>
    <w:uiPriority w:val="9"/>
    <w:rsid w:val="0062707F"/>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1533EC"/>
    <w:pPr>
      <w:tabs>
        <w:tab w:val="right" w:leader="dot" w:pos="10070"/>
      </w:tabs>
      <w:spacing w:after="100"/>
      <w:ind w:left="440"/>
    </w:pPr>
  </w:style>
  <w:style w:type="paragraph" w:styleId="TOC2">
    <w:name w:val="toc 2"/>
    <w:basedOn w:val="Normal"/>
    <w:next w:val="Normal"/>
    <w:autoRedefine/>
    <w:uiPriority w:val="39"/>
    <w:unhideWhenUsed/>
    <w:rsid w:val="00C329DA"/>
    <w:pPr>
      <w:spacing w:after="100"/>
      <w:ind w:left="220"/>
    </w:pPr>
    <w:rPr>
      <w:rFonts w:eastAsiaTheme="minorEastAsia"/>
    </w:rPr>
  </w:style>
  <w:style w:type="paragraph" w:styleId="TOC4">
    <w:name w:val="toc 4"/>
    <w:basedOn w:val="Normal"/>
    <w:next w:val="Normal"/>
    <w:autoRedefine/>
    <w:uiPriority w:val="39"/>
    <w:unhideWhenUsed/>
    <w:rsid w:val="00C329DA"/>
    <w:pPr>
      <w:spacing w:after="100"/>
      <w:ind w:left="660"/>
    </w:pPr>
    <w:rPr>
      <w:rFonts w:eastAsiaTheme="minorEastAsia"/>
    </w:rPr>
  </w:style>
  <w:style w:type="paragraph" w:styleId="TOC5">
    <w:name w:val="toc 5"/>
    <w:basedOn w:val="Normal"/>
    <w:next w:val="Normal"/>
    <w:autoRedefine/>
    <w:uiPriority w:val="39"/>
    <w:unhideWhenUsed/>
    <w:rsid w:val="00C329DA"/>
    <w:pPr>
      <w:spacing w:after="100"/>
      <w:ind w:left="880"/>
    </w:pPr>
    <w:rPr>
      <w:rFonts w:eastAsiaTheme="minorEastAsia"/>
    </w:rPr>
  </w:style>
  <w:style w:type="paragraph" w:styleId="TOC6">
    <w:name w:val="toc 6"/>
    <w:basedOn w:val="Normal"/>
    <w:next w:val="Normal"/>
    <w:autoRedefine/>
    <w:uiPriority w:val="39"/>
    <w:unhideWhenUsed/>
    <w:rsid w:val="00C329DA"/>
    <w:pPr>
      <w:spacing w:after="100"/>
      <w:ind w:left="1100"/>
    </w:pPr>
    <w:rPr>
      <w:rFonts w:eastAsiaTheme="minorEastAsia"/>
    </w:rPr>
  </w:style>
  <w:style w:type="paragraph" w:styleId="TOC7">
    <w:name w:val="toc 7"/>
    <w:basedOn w:val="Normal"/>
    <w:next w:val="Normal"/>
    <w:autoRedefine/>
    <w:uiPriority w:val="39"/>
    <w:unhideWhenUsed/>
    <w:rsid w:val="00C329DA"/>
    <w:pPr>
      <w:spacing w:after="100"/>
      <w:ind w:left="1320"/>
    </w:pPr>
    <w:rPr>
      <w:rFonts w:eastAsiaTheme="minorEastAsia"/>
    </w:rPr>
  </w:style>
  <w:style w:type="paragraph" w:styleId="TOC8">
    <w:name w:val="toc 8"/>
    <w:basedOn w:val="Normal"/>
    <w:next w:val="Normal"/>
    <w:autoRedefine/>
    <w:uiPriority w:val="39"/>
    <w:unhideWhenUsed/>
    <w:rsid w:val="00C329DA"/>
    <w:pPr>
      <w:spacing w:after="100"/>
      <w:ind w:left="1540"/>
    </w:pPr>
    <w:rPr>
      <w:rFonts w:eastAsiaTheme="minorEastAsia"/>
    </w:rPr>
  </w:style>
  <w:style w:type="paragraph" w:styleId="TOC9">
    <w:name w:val="toc 9"/>
    <w:basedOn w:val="Normal"/>
    <w:next w:val="Normal"/>
    <w:autoRedefine/>
    <w:uiPriority w:val="39"/>
    <w:unhideWhenUsed/>
    <w:rsid w:val="00C329DA"/>
    <w:pPr>
      <w:spacing w:after="100"/>
      <w:ind w:left="1760"/>
    </w:pPr>
    <w:rPr>
      <w:rFonts w:eastAsiaTheme="minorEastAsia"/>
    </w:rPr>
  </w:style>
  <w:style w:type="character" w:customStyle="1" w:styleId="aqj">
    <w:name w:val="aqj"/>
    <w:basedOn w:val="DefaultParagraphFont"/>
    <w:rsid w:val="00C3251E"/>
  </w:style>
  <w:style w:type="character" w:customStyle="1" w:styleId="apple-converted-space">
    <w:name w:val="apple-converted-space"/>
    <w:basedOn w:val="DefaultParagraphFont"/>
    <w:rsid w:val="00C3251E"/>
  </w:style>
  <w:style w:type="paragraph" w:customStyle="1" w:styleId="Default">
    <w:name w:val="Default"/>
    <w:rsid w:val="00F762B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762B0"/>
    <w:rPr>
      <w:sz w:val="16"/>
      <w:szCs w:val="16"/>
    </w:rPr>
  </w:style>
  <w:style w:type="paragraph" w:styleId="CommentText">
    <w:name w:val="annotation text"/>
    <w:basedOn w:val="Normal"/>
    <w:link w:val="CommentTextChar"/>
    <w:uiPriority w:val="99"/>
    <w:semiHidden/>
    <w:unhideWhenUsed/>
    <w:rsid w:val="00F762B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762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62B0"/>
    <w:rPr>
      <w:b/>
      <w:bCs/>
    </w:rPr>
  </w:style>
  <w:style w:type="character" w:customStyle="1" w:styleId="CommentSubjectChar">
    <w:name w:val="Comment Subject Char"/>
    <w:basedOn w:val="CommentTextChar"/>
    <w:link w:val="CommentSubject"/>
    <w:uiPriority w:val="99"/>
    <w:semiHidden/>
    <w:rsid w:val="00F762B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62B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762B0"/>
    <w:rPr>
      <w:rFonts w:ascii="Segoe UI" w:eastAsia="Times New Roman" w:hAnsi="Segoe UI" w:cs="Segoe UI"/>
      <w:sz w:val="18"/>
      <w:szCs w:val="18"/>
    </w:rPr>
  </w:style>
  <w:style w:type="paragraph" w:styleId="Revision">
    <w:name w:val="Revision"/>
    <w:hidden/>
    <w:uiPriority w:val="99"/>
    <w:semiHidden/>
    <w:rsid w:val="00F762B0"/>
    <w:pPr>
      <w:spacing w:after="0" w:line="240" w:lineRule="auto"/>
    </w:pPr>
    <w:rPr>
      <w:rFonts w:ascii="Times New Roman" w:eastAsia="Times New Roman" w:hAnsi="Times New Roman" w:cs="Times New Roman"/>
      <w:sz w:val="24"/>
      <w:szCs w:val="24"/>
    </w:rPr>
  </w:style>
  <w:style w:type="paragraph" w:customStyle="1" w:styleId="Style1">
    <w:name w:val="Style1"/>
    <w:basedOn w:val="Heading2"/>
    <w:link w:val="Style1Char"/>
    <w:qFormat/>
    <w:rsid w:val="00E54BA6"/>
    <w:rPr>
      <w:b w:val="0"/>
      <w:color w:val="auto"/>
    </w:rPr>
  </w:style>
  <w:style w:type="paragraph" w:customStyle="1" w:styleId="Style2">
    <w:name w:val="Style2"/>
    <w:basedOn w:val="Heading2"/>
    <w:link w:val="Style2Char"/>
    <w:autoRedefine/>
    <w:qFormat/>
    <w:rsid w:val="00E54BA6"/>
    <w:rPr>
      <w:b w:val="0"/>
      <w:color w:val="auto"/>
    </w:rPr>
  </w:style>
  <w:style w:type="character" w:customStyle="1" w:styleId="Style1Char">
    <w:name w:val="Style1 Char"/>
    <w:basedOn w:val="Heading2Char"/>
    <w:link w:val="Style1"/>
    <w:rsid w:val="00E54BA6"/>
    <w:rPr>
      <w:rFonts w:asciiTheme="majorHAnsi" w:eastAsia="Times New Roman" w:hAnsiTheme="majorHAnsi" w:cstheme="majorBidi"/>
      <w:b w:val="0"/>
      <w:color w:val="000000" w:themeColor="text1"/>
      <w:sz w:val="26"/>
      <w:szCs w:val="26"/>
    </w:rPr>
  </w:style>
  <w:style w:type="paragraph" w:customStyle="1" w:styleId="Style3">
    <w:name w:val="Style3"/>
    <w:basedOn w:val="Heading3"/>
    <w:link w:val="Style3Char"/>
    <w:autoRedefine/>
    <w:qFormat/>
    <w:rsid w:val="00717B49"/>
  </w:style>
  <w:style w:type="character" w:customStyle="1" w:styleId="Style2Char">
    <w:name w:val="Style2 Char"/>
    <w:basedOn w:val="Heading2Char"/>
    <w:link w:val="Style2"/>
    <w:rsid w:val="00E54BA6"/>
    <w:rPr>
      <w:rFonts w:asciiTheme="majorHAnsi" w:eastAsia="Times New Roman" w:hAnsiTheme="majorHAnsi" w:cstheme="majorBidi"/>
      <w:b w:val="0"/>
      <w:color w:val="000000" w:themeColor="text1"/>
      <w:sz w:val="26"/>
      <w:szCs w:val="26"/>
    </w:rPr>
  </w:style>
  <w:style w:type="character" w:customStyle="1" w:styleId="Style3Char">
    <w:name w:val="Style3 Char"/>
    <w:basedOn w:val="Heading3Char"/>
    <w:link w:val="Style3"/>
    <w:rsid w:val="00717B49"/>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F67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autoRedefine/>
    <w:uiPriority w:val="9"/>
    <w:unhideWhenUsed/>
    <w:qFormat/>
    <w:rsid w:val="00B14DDC"/>
    <w:pPr>
      <w:keepNext/>
      <w:keepLines/>
      <w:spacing w:before="40" w:after="0"/>
      <w:outlineLvl w:val="1"/>
    </w:pPr>
    <w:rPr>
      <w:rFonts w:asciiTheme="majorHAnsi" w:eastAsia="Times New Roman" w:hAnsiTheme="majorHAnsi" w:cstheme="majorBidi"/>
      <w:b/>
      <w:color w:val="000000" w:themeColor="text1"/>
      <w:sz w:val="26"/>
      <w:szCs w:val="26"/>
    </w:rPr>
  </w:style>
  <w:style w:type="paragraph" w:styleId="Heading3">
    <w:name w:val="heading 3"/>
    <w:basedOn w:val="Normal"/>
    <w:link w:val="Heading3Char"/>
    <w:uiPriority w:val="9"/>
    <w:qFormat/>
    <w:rsid w:val="00B14DDC"/>
    <w:pPr>
      <w:spacing w:before="120"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2707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qFormat/>
    <w:rsid w:val="00FF679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9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14DDC"/>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FF679E"/>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FF67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F679E"/>
  </w:style>
  <w:style w:type="character" w:styleId="Hyperlink">
    <w:name w:val="Hyperlink"/>
    <w:basedOn w:val="DefaultParagraphFont"/>
    <w:uiPriority w:val="99"/>
    <w:unhideWhenUsed/>
    <w:rsid w:val="00FF679E"/>
    <w:rPr>
      <w:color w:val="0000FF"/>
      <w:u w:val="single"/>
    </w:rPr>
  </w:style>
  <w:style w:type="character" w:styleId="FollowedHyperlink">
    <w:name w:val="FollowedHyperlink"/>
    <w:basedOn w:val="DefaultParagraphFont"/>
    <w:uiPriority w:val="99"/>
    <w:semiHidden/>
    <w:unhideWhenUsed/>
    <w:rsid w:val="00FF679E"/>
    <w:rPr>
      <w:color w:val="800080"/>
      <w:u w:val="single"/>
    </w:rPr>
  </w:style>
  <w:style w:type="paragraph" w:styleId="TOCHeading">
    <w:name w:val="TOC Heading"/>
    <w:basedOn w:val="Heading1"/>
    <w:next w:val="Normal"/>
    <w:uiPriority w:val="39"/>
    <w:unhideWhenUsed/>
    <w:qFormat/>
    <w:rsid w:val="00FF679E"/>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FF679E"/>
    <w:pPr>
      <w:spacing w:after="100"/>
    </w:pPr>
  </w:style>
  <w:style w:type="table" w:customStyle="1" w:styleId="TableGrid">
    <w:name w:val="TableGrid"/>
    <w:rsid w:val="00FF679E"/>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rsid w:val="00FF679E"/>
    <w:pPr>
      <w:widowControl w:val="0"/>
      <w:spacing w:before="4" w:after="0" w:line="240" w:lineRule="auto"/>
      <w:ind w:left="10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FF679E"/>
    <w:rPr>
      <w:rFonts w:ascii="Times New Roman" w:eastAsia="Times New Roman" w:hAnsi="Times New Roman"/>
      <w:sz w:val="19"/>
      <w:szCs w:val="19"/>
    </w:rPr>
  </w:style>
  <w:style w:type="paragraph" w:styleId="ListParagraph">
    <w:name w:val="List Paragraph"/>
    <w:basedOn w:val="Normal"/>
    <w:uiPriority w:val="34"/>
    <w:qFormat/>
    <w:rsid w:val="00FF679E"/>
    <w:pPr>
      <w:widowControl w:val="0"/>
      <w:spacing w:after="0" w:line="240" w:lineRule="auto"/>
    </w:pPr>
  </w:style>
  <w:style w:type="paragraph" w:customStyle="1" w:styleId="TableParagraph">
    <w:name w:val="Table Paragraph"/>
    <w:basedOn w:val="Normal"/>
    <w:uiPriority w:val="1"/>
    <w:qFormat/>
    <w:rsid w:val="00FF679E"/>
    <w:pPr>
      <w:widowControl w:val="0"/>
      <w:spacing w:after="0" w:line="240" w:lineRule="auto"/>
    </w:pPr>
  </w:style>
  <w:style w:type="paragraph" w:styleId="NoSpacing">
    <w:name w:val="No Spacing"/>
    <w:uiPriority w:val="1"/>
    <w:qFormat/>
    <w:rsid w:val="003858BF"/>
    <w:pPr>
      <w:spacing w:after="0" w:line="240" w:lineRule="auto"/>
    </w:pPr>
  </w:style>
  <w:style w:type="paragraph" w:styleId="Header">
    <w:name w:val="header"/>
    <w:basedOn w:val="Normal"/>
    <w:link w:val="HeaderChar"/>
    <w:uiPriority w:val="99"/>
    <w:unhideWhenUsed/>
    <w:rsid w:val="00791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2D5"/>
  </w:style>
  <w:style w:type="paragraph" w:styleId="Footer">
    <w:name w:val="footer"/>
    <w:basedOn w:val="Normal"/>
    <w:link w:val="FooterChar"/>
    <w:uiPriority w:val="99"/>
    <w:unhideWhenUsed/>
    <w:rsid w:val="00791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2D5"/>
  </w:style>
  <w:style w:type="character" w:customStyle="1" w:styleId="Heading2Char">
    <w:name w:val="Heading 2 Char"/>
    <w:basedOn w:val="DefaultParagraphFont"/>
    <w:link w:val="Heading2"/>
    <w:uiPriority w:val="9"/>
    <w:rsid w:val="00B14DDC"/>
    <w:rPr>
      <w:rFonts w:asciiTheme="majorHAnsi" w:eastAsia="Times New Roman" w:hAnsiTheme="majorHAnsi" w:cstheme="majorBidi"/>
      <w:b/>
      <w:color w:val="000000" w:themeColor="text1"/>
      <w:sz w:val="26"/>
      <w:szCs w:val="26"/>
    </w:rPr>
  </w:style>
  <w:style w:type="character" w:customStyle="1" w:styleId="Heading4Char">
    <w:name w:val="Heading 4 Char"/>
    <w:basedOn w:val="DefaultParagraphFont"/>
    <w:link w:val="Heading4"/>
    <w:uiPriority w:val="9"/>
    <w:rsid w:val="0062707F"/>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1533EC"/>
    <w:pPr>
      <w:tabs>
        <w:tab w:val="right" w:leader="dot" w:pos="10070"/>
      </w:tabs>
      <w:spacing w:after="100"/>
      <w:ind w:left="440"/>
    </w:pPr>
  </w:style>
  <w:style w:type="paragraph" w:styleId="TOC2">
    <w:name w:val="toc 2"/>
    <w:basedOn w:val="Normal"/>
    <w:next w:val="Normal"/>
    <w:autoRedefine/>
    <w:uiPriority w:val="39"/>
    <w:unhideWhenUsed/>
    <w:rsid w:val="00C329DA"/>
    <w:pPr>
      <w:spacing w:after="100"/>
      <w:ind w:left="220"/>
    </w:pPr>
    <w:rPr>
      <w:rFonts w:eastAsiaTheme="minorEastAsia"/>
    </w:rPr>
  </w:style>
  <w:style w:type="paragraph" w:styleId="TOC4">
    <w:name w:val="toc 4"/>
    <w:basedOn w:val="Normal"/>
    <w:next w:val="Normal"/>
    <w:autoRedefine/>
    <w:uiPriority w:val="39"/>
    <w:unhideWhenUsed/>
    <w:rsid w:val="00C329DA"/>
    <w:pPr>
      <w:spacing w:after="100"/>
      <w:ind w:left="660"/>
    </w:pPr>
    <w:rPr>
      <w:rFonts w:eastAsiaTheme="minorEastAsia"/>
    </w:rPr>
  </w:style>
  <w:style w:type="paragraph" w:styleId="TOC5">
    <w:name w:val="toc 5"/>
    <w:basedOn w:val="Normal"/>
    <w:next w:val="Normal"/>
    <w:autoRedefine/>
    <w:uiPriority w:val="39"/>
    <w:unhideWhenUsed/>
    <w:rsid w:val="00C329DA"/>
    <w:pPr>
      <w:spacing w:after="100"/>
      <w:ind w:left="880"/>
    </w:pPr>
    <w:rPr>
      <w:rFonts w:eastAsiaTheme="minorEastAsia"/>
    </w:rPr>
  </w:style>
  <w:style w:type="paragraph" w:styleId="TOC6">
    <w:name w:val="toc 6"/>
    <w:basedOn w:val="Normal"/>
    <w:next w:val="Normal"/>
    <w:autoRedefine/>
    <w:uiPriority w:val="39"/>
    <w:unhideWhenUsed/>
    <w:rsid w:val="00C329DA"/>
    <w:pPr>
      <w:spacing w:after="100"/>
      <w:ind w:left="1100"/>
    </w:pPr>
    <w:rPr>
      <w:rFonts w:eastAsiaTheme="minorEastAsia"/>
    </w:rPr>
  </w:style>
  <w:style w:type="paragraph" w:styleId="TOC7">
    <w:name w:val="toc 7"/>
    <w:basedOn w:val="Normal"/>
    <w:next w:val="Normal"/>
    <w:autoRedefine/>
    <w:uiPriority w:val="39"/>
    <w:unhideWhenUsed/>
    <w:rsid w:val="00C329DA"/>
    <w:pPr>
      <w:spacing w:after="100"/>
      <w:ind w:left="1320"/>
    </w:pPr>
    <w:rPr>
      <w:rFonts w:eastAsiaTheme="minorEastAsia"/>
    </w:rPr>
  </w:style>
  <w:style w:type="paragraph" w:styleId="TOC8">
    <w:name w:val="toc 8"/>
    <w:basedOn w:val="Normal"/>
    <w:next w:val="Normal"/>
    <w:autoRedefine/>
    <w:uiPriority w:val="39"/>
    <w:unhideWhenUsed/>
    <w:rsid w:val="00C329DA"/>
    <w:pPr>
      <w:spacing w:after="100"/>
      <w:ind w:left="1540"/>
    </w:pPr>
    <w:rPr>
      <w:rFonts w:eastAsiaTheme="minorEastAsia"/>
    </w:rPr>
  </w:style>
  <w:style w:type="paragraph" w:styleId="TOC9">
    <w:name w:val="toc 9"/>
    <w:basedOn w:val="Normal"/>
    <w:next w:val="Normal"/>
    <w:autoRedefine/>
    <w:uiPriority w:val="39"/>
    <w:unhideWhenUsed/>
    <w:rsid w:val="00C329DA"/>
    <w:pPr>
      <w:spacing w:after="100"/>
      <w:ind w:left="1760"/>
    </w:pPr>
    <w:rPr>
      <w:rFonts w:eastAsiaTheme="minorEastAsia"/>
    </w:rPr>
  </w:style>
  <w:style w:type="character" w:customStyle="1" w:styleId="aqj">
    <w:name w:val="aqj"/>
    <w:basedOn w:val="DefaultParagraphFont"/>
    <w:rsid w:val="00C3251E"/>
  </w:style>
  <w:style w:type="character" w:customStyle="1" w:styleId="apple-converted-space">
    <w:name w:val="apple-converted-space"/>
    <w:basedOn w:val="DefaultParagraphFont"/>
    <w:rsid w:val="00C3251E"/>
  </w:style>
  <w:style w:type="paragraph" w:customStyle="1" w:styleId="Default">
    <w:name w:val="Default"/>
    <w:rsid w:val="00F762B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762B0"/>
    <w:rPr>
      <w:sz w:val="16"/>
      <w:szCs w:val="16"/>
    </w:rPr>
  </w:style>
  <w:style w:type="paragraph" w:styleId="CommentText">
    <w:name w:val="annotation text"/>
    <w:basedOn w:val="Normal"/>
    <w:link w:val="CommentTextChar"/>
    <w:uiPriority w:val="99"/>
    <w:semiHidden/>
    <w:unhideWhenUsed/>
    <w:rsid w:val="00F762B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762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62B0"/>
    <w:rPr>
      <w:b/>
      <w:bCs/>
    </w:rPr>
  </w:style>
  <w:style w:type="character" w:customStyle="1" w:styleId="CommentSubjectChar">
    <w:name w:val="Comment Subject Char"/>
    <w:basedOn w:val="CommentTextChar"/>
    <w:link w:val="CommentSubject"/>
    <w:uiPriority w:val="99"/>
    <w:semiHidden/>
    <w:rsid w:val="00F762B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62B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762B0"/>
    <w:rPr>
      <w:rFonts w:ascii="Segoe UI" w:eastAsia="Times New Roman" w:hAnsi="Segoe UI" w:cs="Segoe UI"/>
      <w:sz w:val="18"/>
      <w:szCs w:val="18"/>
    </w:rPr>
  </w:style>
  <w:style w:type="paragraph" w:styleId="Revision">
    <w:name w:val="Revision"/>
    <w:hidden/>
    <w:uiPriority w:val="99"/>
    <w:semiHidden/>
    <w:rsid w:val="00F762B0"/>
    <w:pPr>
      <w:spacing w:after="0" w:line="240" w:lineRule="auto"/>
    </w:pPr>
    <w:rPr>
      <w:rFonts w:ascii="Times New Roman" w:eastAsia="Times New Roman" w:hAnsi="Times New Roman" w:cs="Times New Roman"/>
      <w:sz w:val="24"/>
      <w:szCs w:val="24"/>
    </w:rPr>
  </w:style>
  <w:style w:type="paragraph" w:customStyle="1" w:styleId="Style1">
    <w:name w:val="Style1"/>
    <w:basedOn w:val="Heading2"/>
    <w:link w:val="Style1Char"/>
    <w:qFormat/>
    <w:rsid w:val="00E54BA6"/>
    <w:rPr>
      <w:b w:val="0"/>
      <w:color w:val="auto"/>
    </w:rPr>
  </w:style>
  <w:style w:type="paragraph" w:customStyle="1" w:styleId="Style2">
    <w:name w:val="Style2"/>
    <w:basedOn w:val="Heading2"/>
    <w:link w:val="Style2Char"/>
    <w:autoRedefine/>
    <w:qFormat/>
    <w:rsid w:val="00E54BA6"/>
    <w:rPr>
      <w:b w:val="0"/>
      <w:color w:val="auto"/>
    </w:rPr>
  </w:style>
  <w:style w:type="character" w:customStyle="1" w:styleId="Style1Char">
    <w:name w:val="Style1 Char"/>
    <w:basedOn w:val="Heading2Char"/>
    <w:link w:val="Style1"/>
    <w:rsid w:val="00E54BA6"/>
    <w:rPr>
      <w:rFonts w:asciiTheme="majorHAnsi" w:eastAsia="Times New Roman" w:hAnsiTheme="majorHAnsi" w:cstheme="majorBidi"/>
      <w:b w:val="0"/>
      <w:color w:val="000000" w:themeColor="text1"/>
      <w:sz w:val="26"/>
      <w:szCs w:val="26"/>
    </w:rPr>
  </w:style>
  <w:style w:type="paragraph" w:customStyle="1" w:styleId="Style3">
    <w:name w:val="Style3"/>
    <w:basedOn w:val="Heading3"/>
    <w:link w:val="Style3Char"/>
    <w:autoRedefine/>
    <w:qFormat/>
    <w:rsid w:val="00717B49"/>
  </w:style>
  <w:style w:type="character" w:customStyle="1" w:styleId="Style2Char">
    <w:name w:val="Style2 Char"/>
    <w:basedOn w:val="Heading2Char"/>
    <w:link w:val="Style2"/>
    <w:rsid w:val="00E54BA6"/>
    <w:rPr>
      <w:rFonts w:asciiTheme="majorHAnsi" w:eastAsia="Times New Roman" w:hAnsiTheme="majorHAnsi" w:cstheme="majorBidi"/>
      <w:b w:val="0"/>
      <w:color w:val="000000" w:themeColor="text1"/>
      <w:sz w:val="26"/>
      <w:szCs w:val="26"/>
    </w:rPr>
  </w:style>
  <w:style w:type="character" w:customStyle="1" w:styleId="Style3Char">
    <w:name w:val="Style3 Char"/>
    <w:basedOn w:val="Heading3Char"/>
    <w:link w:val="Style3"/>
    <w:rsid w:val="00717B4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9360">
      <w:bodyDiv w:val="1"/>
      <w:marLeft w:val="0"/>
      <w:marRight w:val="0"/>
      <w:marTop w:val="0"/>
      <w:marBottom w:val="0"/>
      <w:divBdr>
        <w:top w:val="none" w:sz="0" w:space="0" w:color="auto"/>
        <w:left w:val="none" w:sz="0" w:space="0" w:color="auto"/>
        <w:bottom w:val="none" w:sz="0" w:space="0" w:color="auto"/>
        <w:right w:val="none" w:sz="0" w:space="0" w:color="auto"/>
      </w:divBdr>
    </w:div>
    <w:div w:id="224998704">
      <w:bodyDiv w:val="1"/>
      <w:marLeft w:val="0"/>
      <w:marRight w:val="0"/>
      <w:marTop w:val="0"/>
      <w:marBottom w:val="0"/>
      <w:divBdr>
        <w:top w:val="none" w:sz="0" w:space="0" w:color="auto"/>
        <w:left w:val="none" w:sz="0" w:space="0" w:color="auto"/>
        <w:bottom w:val="none" w:sz="0" w:space="0" w:color="auto"/>
        <w:right w:val="none" w:sz="0" w:space="0" w:color="auto"/>
      </w:divBdr>
      <w:divsChild>
        <w:div w:id="1679039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4148">
              <w:marLeft w:val="0"/>
              <w:marRight w:val="0"/>
              <w:marTop w:val="0"/>
              <w:marBottom w:val="0"/>
              <w:divBdr>
                <w:top w:val="none" w:sz="0" w:space="0" w:color="auto"/>
                <w:left w:val="none" w:sz="0" w:space="0" w:color="auto"/>
                <w:bottom w:val="none" w:sz="0" w:space="0" w:color="auto"/>
                <w:right w:val="none" w:sz="0" w:space="0" w:color="auto"/>
              </w:divBdr>
              <w:divsChild>
                <w:div w:id="617495786">
                  <w:marLeft w:val="0"/>
                  <w:marRight w:val="0"/>
                  <w:marTop w:val="0"/>
                  <w:marBottom w:val="0"/>
                  <w:divBdr>
                    <w:top w:val="none" w:sz="0" w:space="0" w:color="auto"/>
                    <w:left w:val="none" w:sz="0" w:space="0" w:color="auto"/>
                    <w:bottom w:val="none" w:sz="0" w:space="0" w:color="auto"/>
                    <w:right w:val="none" w:sz="0" w:space="0" w:color="auto"/>
                  </w:divBdr>
                  <w:divsChild>
                    <w:div w:id="40255200">
                      <w:marLeft w:val="0"/>
                      <w:marRight w:val="0"/>
                      <w:marTop w:val="0"/>
                      <w:marBottom w:val="0"/>
                      <w:divBdr>
                        <w:top w:val="none" w:sz="0" w:space="0" w:color="auto"/>
                        <w:left w:val="none" w:sz="0" w:space="0" w:color="auto"/>
                        <w:bottom w:val="none" w:sz="0" w:space="0" w:color="auto"/>
                        <w:right w:val="none" w:sz="0" w:space="0" w:color="auto"/>
                      </w:divBdr>
                      <w:divsChild>
                        <w:div w:id="1029573409">
                          <w:marLeft w:val="0"/>
                          <w:marRight w:val="0"/>
                          <w:marTop w:val="0"/>
                          <w:marBottom w:val="0"/>
                          <w:divBdr>
                            <w:top w:val="none" w:sz="0" w:space="0" w:color="auto"/>
                            <w:left w:val="none" w:sz="0" w:space="0" w:color="auto"/>
                            <w:bottom w:val="none" w:sz="0" w:space="0" w:color="auto"/>
                            <w:right w:val="none" w:sz="0" w:space="0" w:color="auto"/>
                          </w:divBdr>
                          <w:divsChild>
                            <w:div w:id="1942175353">
                              <w:marLeft w:val="0"/>
                              <w:marRight w:val="0"/>
                              <w:marTop w:val="0"/>
                              <w:marBottom w:val="0"/>
                              <w:divBdr>
                                <w:top w:val="none" w:sz="0" w:space="0" w:color="auto"/>
                                <w:left w:val="none" w:sz="0" w:space="0" w:color="auto"/>
                                <w:bottom w:val="none" w:sz="0" w:space="0" w:color="auto"/>
                                <w:right w:val="none" w:sz="0" w:space="0" w:color="auto"/>
                              </w:divBdr>
                              <w:divsChild>
                                <w:div w:id="373774325">
                                  <w:marLeft w:val="0"/>
                                  <w:marRight w:val="0"/>
                                  <w:marTop w:val="0"/>
                                  <w:marBottom w:val="0"/>
                                  <w:divBdr>
                                    <w:top w:val="none" w:sz="0" w:space="0" w:color="auto"/>
                                    <w:left w:val="none" w:sz="0" w:space="0" w:color="auto"/>
                                    <w:bottom w:val="none" w:sz="0" w:space="0" w:color="auto"/>
                                    <w:right w:val="none" w:sz="0" w:space="0" w:color="auto"/>
                                  </w:divBdr>
                                  <w:divsChild>
                                    <w:div w:id="17864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541304">
      <w:bodyDiv w:val="1"/>
      <w:marLeft w:val="0"/>
      <w:marRight w:val="0"/>
      <w:marTop w:val="0"/>
      <w:marBottom w:val="0"/>
      <w:divBdr>
        <w:top w:val="none" w:sz="0" w:space="0" w:color="auto"/>
        <w:left w:val="none" w:sz="0" w:space="0" w:color="auto"/>
        <w:bottom w:val="none" w:sz="0" w:space="0" w:color="auto"/>
        <w:right w:val="none" w:sz="0" w:space="0" w:color="auto"/>
      </w:divBdr>
      <w:divsChild>
        <w:div w:id="1694578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images.search.yahoo.com/images/view;_ylt=AwrTcXUCS4FT.uEAvfeJzbkF;_ylu=X3oDMTIza2xrZjB2BHNlYwNzcgRzbGsDaW1nBG9pZANjYTNlNGQ0NmNhMjQ1MTkxZjcxOGJmYzIwZTY5ZTM1MARncG9zAzI3BGl0A2Jpbmc-?back=https://images.search.yahoo.com/search/images?p=no+heel+shoes+sign&amp;n=60&amp;ei=utf-8&amp;fr=yfp-t-747-s&amp;fr2=sb-top&amp;tab=organic&amp;ri=27&amp;w=200&amp;h=183&amp;imgurl=www.stonybrook.edu/ehs/images/no-sandals.jpg&amp;rurl=http://www.stonybrook.edu/ehs/lab/general-lab-safety/appropriate-lab-clothing.shtml&amp;size=16.7KB&amp;name=Appropriate+Clothing+in+Laboratories&amp;p=no+heel+shoes+sign&amp;oid=ca3e4d46ca245191f718bfc20e69e350&amp;fr2=sb-top&amp;fr=yfp-t-747-s&amp;tt=Appropriate+Clothing+in+Laboratories&amp;b=0&amp;ni=72&amp;no=27&amp;ts=&amp;tab=organic&amp;sigr=12j7fveek&amp;sigb=13s7i10r6&amp;sigi=11c6r0car&amp;sigt=114h3mq2q&amp;sign=114h3mq2q&amp;.crumb=sb2MdHK8whL&amp;fr=yfp-t-747-s&amp;fr2=sb-top" TargetMode="External"/><Relationship Id="rId47" Type="http://schemas.openxmlformats.org/officeDocument/2006/relationships/image" Target="media/image19.jpeg"/><Relationship Id="rId48" Type="http://schemas.openxmlformats.org/officeDocument/2006/relationships/image" Target="media/image20.png"/><Relationship Id="rId49" Type="http://schemas.openxmlformats.org/officeDocument/2006/relationships/hyperlink" Target="mailto:AlejandraB@communityschoolforcreativeeducation.org" TargetMode="External"/><Relationship Id="rId20" Type="http://schemas.openxmlformats.org/officeDocument/2006/relationships/image" Target="media/image5.jpeg"/><Relationship Id="rId21" Type="http://schemas.openxmlformats.org/officeDocument/2006/relationships/hyperlink" Target="http://www.jcpenney.com/kids/school-uniforms/french-toast-lace-trimmed-peter-pan-collar-blouse-girls-7-16/prod.jump?ppId=1c4b610&amp;N=4294966567&amp;Nao=24&amp;pN=2&amp;searchTerm=uniform+school&amp;topDim=School+Uniform&amp;topDimvalue=yes&amp;dimCombo=School+Uniform%7C&amp;dimComboVal=yes%7C&amp;currentDim=School+Uniform&amp;currentDimVal=yes&amp;catId=SearchResults&amp;colorizedImg=0900631B81C6E9C7M.tif" TargetMode="External"/><Relationship Id="rId22" Type="http://schemas.openxmlformats.org/officeDocument/2006/relationships/image" Target="media/image6.jpeg"/><Relationship Id="rId23" Type="http://schemas.openxmlformats.org/officeDocument/2006/relationships/hyperlink" Target="https://images.search.yahoo.com/images/view;_ylt=AwrTcXavS4FTAvAAfFqJzbkF;_ylu=X3oDMTI0dXY4NDU2BHNlYwNzcgRzbGsDaW1nBG9pZANhNjFkMWFhODhmODYwNzVkYjVmZjZkZmM0YWIwMDhlZARncG9zAzExNwRpdANiaW5n?back=https://images.search.yahoo.com/search/images?p=no+heel++sign&amp;n=60&amp;ei=utf-8&amp;fr=yfp-t-747-s&amp;fr2=sb-top&amp;spos=12&amp;nost=1&amp;tab=organic&amp;ri=117&amp;w=300&amp;h=424&amp;imgurl=4.bp.blogspot.com/_ESP2iRn5pAo/TCpseB0f--I/AAAAAAAAACM/N01XORlkZ68/s1600/No_Mini.jpg&amp;rurl=http://styleheatherelizabethm.blogspot.com/2010_06_01_archive.html&amp;size=15.5KB&amp;name=Instead+try+this+to+be+a+bit+more+girlie:&amp;p=no+heel++sign&amp;oid=a61d1aa88f86075db5ff6dfc4ab008ed&amp;fr2=sb-top&amp;fr=yfp-t-747-s&amp;tt=Instead+try+this+to+be+a+bit+more+girlie:&amp;b=61&amp;ni=21&amp;no=117&amp;ts=&amp;tab=organic&amp;sigr=122j05g30&amp;sigb=147dj82rv&amp;sigi=12kvak482&amp;sigt=119a13at2&amp;sign=119a13at2&amp;.crumb=sb2MdHK8whL&amp;fr=yfp-t-747-s&amp;fr2=sb-top" TargetMode="External"/><Relationship Id="rId24" Type="http://schemas.openxmlformats.org/officeDocument/2006/relationships/image" Target="media/image7.jpeg"/><Relationship Id="rId25" Type="http://schemas.openxmlformats.org/officeDocument/2006/relationships/image" Target="media/image8.jpeg"/><Relationship Id="rId26" Type="http://schemas.openxmlformats.org/officeDocument/2006/relationships/hyperlink" Target="http://www.jcpenney.com/kids/dresses-dress-clothes/izod-jumper-girls-4-12-and-girls-plus/prod.jump?ppId=pp5002820056&amp;catId=cat1002790025&amp;subcatId=cat1002790024&amp;&amp;colorizedImg=DP0510201317010264M.tif" TargetMode="External"/><Relationship Id="rId27" Type="http://schemas.openxmlformats.org/officeDocument/2006/relationships/image" Target="media/image9.jpeg"/><Relationship Id="rId28" Type="http://schemas.openxmlformats.org/officeDocument/2006/relationships/hyperlink" Target="http://www.jcpenney.com/kids/school-uniforms/izod-capris-girls-4-16-and-girls-plus/prod.jump?ppId=pp5002820031&amp;searchTerm=capris+for+kids&amp;catId=SearchResults&amp;colorizedImg=DP0510201317005709M.tif" TargetMode="External"/><Relationship Id="rId29" Type="http://schemas.openxmlformats.org/officeDocument/2006/relationships/image" Target="media/image10.jpeg"/><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jcpenney.com/kids/school-uniforms/izod-bermuda-shorts-girls-4-14-girls-slim-girls-plus/prod.jump?ppId=pp5002820057&amp;catId=cat1002790025&amp;subcatId=cat1002790024&amp;&amp;colorizedImg=DP0510201317010292M.tif" TargetMode="External"/><Relationship Id="rId31" Type="http://schemas.openxmlformats.org/officeDocument/2006/relationships/image" Target="media/image11.jpeg"/><Relationship Id="rId32" Type="http://schemas.openxmlformats.org/officeDocument/2006/relationships/hyperlink" Target="http://www.jcpenney.com/kids/shop-all-boys/boys-clothes-4-20-/french-toast-lined-jacket-boys-4-7/prod.jump?ppId=1c66239&amp;N=4294966567&amp;Nao=48&amp;pN=3&amp;searchTerm=uniform+school&amp;topDim=School+Uniform&amp;topDimvalue=yes&amp;dimCombo=School+Uniform%7C&amp;dimComboVal=yes%7C&amp;currentDim=School+Uniform&amp;currentDimVal=yes&amp;catId=SearchResults&amp;colorizedImg=0900631B81C7803BM.tif"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12.jpeg"/><Relationship Id="rId34" Type="http://schemas.openxmlformats.org/officeDocument/2006/relationships/hyperlink" Target="http://www.jcpenney.com/kids/school-uniforms/french-toast-crew-cardigan-girls-4-6x/prod.jump?ppId=1c5b0c1&amp;N=4294966567&amp;Nao=48&amp;pN=3&amp;searchTerm=uniform+school&amp;topDim=School+Uniform&amp;topDimvalue=yes&amp;dimCombo=School+Uniform%7C&amp;dimComboVal=yes%7C&amp;currentDim=School+Uniform&amp;currentDimVal=yes&amp;catId=SearchResults&amp;colorizedImg=0900631B81C6E94AM.tif" TargetMode="External"/><Relationship Id="rId35" Type="http://schemas.openxmlformats.org/officeDocument/2006/relationships/image" Target="media/image13.jpeg"/><Relationship Id="rId36" Type="http://schemas.openxmlformats.org/officeDocument/2006/relationships/hyperlink" Target="http://images.search.yahoo.com/images/view;_ylt=AwrTcXVzEKFTx5oAjJaJzbkF;_ylu=X3oDMTI0M3VjcWJzBHNlYwNzcgRzbGsDaW1nBG9pZAMwODM2MmQwMzYxY2E3MzJjYmE1YjFkOWI5NjM1NGRmNgRncG9zAzE2NARpdANiaW5n?back=http://images.search.yahoo.com/search/images?p=shoe&amp;fr=mcsaoffblock&amp;fr2=piv-web&amp;ac=8&amp;spos=24&amp;nost=1&amp;tab=organic&amp;ri=164&amp;w=800&amp;h=666&amp;imgurl=www.touristinformationcentres.net/webshop/images/webshop/224/product/large/Petasil-Babs-Girls-School-Shoe75.jpg&amp;rurl=http://www.shooligansshoes.co.uk/p123907/Petasil-Babs-Girls-School-Shoe/c0-6800-7058&amp;size=67.4KB&amp;name=Viewing:+Home+%3E+School+Shoes+%3E+Girls+%3E+Petasil-Babs-Girls-School-%3Cb%3EShoe%3C/b%3E&amp;p=shoe&amp;oid=08362d0361ca732cba5b1d9b96354df6&amp;fr2=piv-web&amp;fr=mcsaoffblock&amp;tt=Viewing:+Home+%3E+School+Shoes+%3E+Girls+%3E+Petasil-Babs-Girls-School-%3Cb%3EShoe%3C/b%3E&amp;b=121&amp;ni=21&amp;no=164&amp;ts=&amp;tab=organic&amp;sigr=12kf0alcr&amp;sigb=13mvq0bp8&amp;sigi=13f4s9us1&amp;sigt=12c6rlv48&amp;sign=12c6rlv48&amp;.crumb=kduqYEaLanM&amp;fr=mcsaoffblock&amp;fr2=piv-web" TargetMode="External"/><Relationship Id="rId10" Type="http://schemas.openxmlformats.org/officeDocument/2006/relationships/hyperlink" Target="mailto:Alejandrab@communityschoolforcreativeeducation.org" TargetMode="External"/><Relationship Id="rId11" Type="http://schemas.openxmlformats.org/officeDocument/2006/relationships/hyperlink" Target="mailto:mitziv@communityschoolforcreativeeducation.org" TargetMode="External"/><Relationship Id="rId12" Type="http://schemas.openxmlformats.org/officeDocument/2006/relationships/hyperlink" Target="mailto:aarong@communityschoolforcreativeeducation.org" TargetMode="External"/><Relationship Id="rId13" Type="http://schemas.openxmlformats.org/officeDocument/2006/relationships/hyperlink" Target="mailto:yolandaa@communityschoolforcreativeeducation.org" TargetMode="External"/><Relationship Id="rId14" Type="http://schemas.openxmlformats.org/officeDocument/2006/relationships/image" Target="media/image2.jpeg"/><Relationship Id="rId15" Type="http://schemas.openxmlformats.org/officeDocument/2006/relationships/hyperlink" Target="http://www.jcpenney.com/kids/shop-all-boys/izod/izod-oxford-dress-shirt-boys-4-20-and-husky/prod.jump?ppId=pp5002440652&amp;N=4294966567&amp;searchTerm=uniform+school&amp;topDim=School+Uniform&amp;topDimvalue=yes&amp;dimCombo=School+Uniform%7C&amp;dimComboVal=yes%7C&amp;currentDim=School+Uniform&amp;currentDimVal=yes&amp;catId=SearchResults&amp;colorizedImg=DP0208201317014505M.tif" TargetMode="External"/><Relationship Id="rId16" Type="http://schemas.openxmlformats.org/officeDocument/2006/relationships/image" Target="media/image3.jpeg"/><Relationship Id="rId17" Type="http://schemas.openxmlformats.org/officeDocument/2006/relationships/hyperlink" Target="http://www.jcpenney.com/kids/shop-all-boys/boys-clothes-4-20-/french-toast-long-sleeve-dress-shirt-boys-4-7-8-20-and-husky/prod.jump?ppId=1c47973&amp;N=4294966567&amp;searchTerm=uniform+school&amp;topDim=School+Uniform&amp;topDimvalue=yes&amp;dimCombo=School+Uniform%7C&amp;dimComboVal=yes%7C&amp;currentDim=School+Uniform&amp;currentDimVal=yes&amp;catId=SearchResults&amp;colorizedImg=0900631B81C729FDM.tif" TargetMode="External"/><Relationship Id="rId18" Type="http://schemas.openxmlformats.org/officeDocument/2006/relationships/image" Target="media/image4.jpeg"/><Relationship Id="rId19" Type="http://schemas.openxmlformats.org/officeDocument/2006/relationships/hyperlink" Target="http://www.jcpenney.com/kids/school-uniforms/french-toast-fitted-knit-polo-shirt-girls-4-6x/prod.jump?ppId=1c5b261&amp;N=4294966567&amp;Nao=24&amp;pN=2&amp;searchTerm=uniform+school&amp;topDim=School+Uniform&amp;topDimvalue=yes&amp;dimCombo=School+Uniform%7C&amp;dimComboVal=yes%7C&amp;currentDim=School+Uniform&amp;currentDimVal=yes&amp;catId=SearchResults&amp;colorizedImg=0900631B81C6E8E3M.tif" TargetMode="External"/><Relationship Id="rId37" Type="http://schemas.openxmlformats.org/officeDocument/2006/relationships/image" Target="media/image14.jpeg"/><Relationship Id="rId38" Type="http://schemas.openxmlformats.org/officeDocument/2006/relationships/hyperlink" Target="http://images.search.yahoo.com/images/view;_ylt=AwrTcX9rEaFTVVgA8G.JzbkF;_ylu=X3oDMTI0aG40cXR2BHNlYwNzcgRzbGsDaW1nBG9pZANlYjczZWJmYWFlYzcxOTUyOWM3MjJhNWFmMTI4MzFmYQRncG9zAzE2NgRpdANiaW5n?back=http://images.search.yahoo.com/search/images?p=shoe&amp;fr=mcsaoffblock&amp;fr2=piv-web&amp;ac=8&amp;spos=24&amp;nost=1&amp;tab=organic&amp;ri=166&amp;w=350&amp;h=350&amp;imgurl=www.jbsgroup.ie/catalog/images/SFC%20Commander%20Shoe%20St4910%20WEB.jpg&amp;rurl=http://www.jbsgroup.ie/catalog/sfc-commander-shoe-p-982.html&amp;size=39.5KB&amp;name=SFC+Commander+%3Cb%3EShoe%3C/b%3E&amp;p=shoe&amp;oid=eb73ebfaaec719529c722a5af12831fa&amp;fr2=piv-web&amp;fr=mcsaoffblock&amp;tt=SFC+Commander+%3Cb%3EShoe%3C/b%3E&amp;b=121&amp;ni=21&amp;no=166&amp;ts=&amp;tab=organic&amp;sigr=11sjs6ad7&amp;sigb=13m3t848f&amp;sigi=128d265g3&amp;sigt=10pa53un5&amp;sign=10pa53un5&amp;.crumb=kduqYEaLanM&amp;fr=mcsaoffblock&amp;fr2=piv-web" TargetMode="External"/><Relationship Id="rId39" Type="http://schemas.openxmlformats.org/officeDocument/2006/relationships/image" Target="media/image15.jpeg"/><Relationship Id="rId40" Type="http://schemas.openxmlformats.org/officeDocument/2006/relationships/hyperlink" Target="http://images.search.yahoo.com/images/view;_ylt=AwrTcXT9EqFTigUAQsuJzbkF;_ylu=X3oDMTI0Y25mY2xpBHNlYwNzcgRzbGsDaW1nBG9pZAMzYTM0YmRkZDYzYjU5ZDgxYTMwYmU1M2Q2ZjVkNTgyNwRncG9zAzIyNgRpdANiaW5n?back=http://images.search.yahoo.com/search/images?p=school+shoe&amp;fr=mcafee&amp;fr2=piv-web&amp;spos=36&amp;nost=1&amp;tab=organic&amp;ri=226&amp;w=1030&amp;h=1030&amp;imgurl=img809.imageshack.us/img809/9155/54287541.jpg&amp;rurl=http://www.ebay.co.uk/itm/New-Nike-Main-Draw-Kids-Comfortable-Trainers-Black-School-Shoes-Juniors-Boys-Uk-/380557066049&amp;size=335.6KB&amp;name=...+Main+Draw+Kids+Comfortable+Trainers+Black+%3Cb%3ESchool+%3C/b%3EShoes+Juniors+Boys+Uk&amp;p=school+shoe&amp;oid=3a34bddd63b59d81a30be53d6f5d5827&amp;fr2=piv-web&amp;fr=mcafee&amp;tt=...+Main+Draw+Kids+Comfortable+Trainers+Black+%3Cb%3ESchool+%3C/b%3EShoes+Juniors+Boys+Uk&amp;b=181&amp;ni=21&amp;no=226&amp;ts=&amp;tab=organic&amp;sigr=13nbscfc3&amp;sigb=13ic0uk0c&amp;sigi=11d0mob9b&amp;sigt=12hhfsfhb&amp;sign=12hhfsfhb&amp;.crumb=kduqYEaLanM&amp;fr=mcafee&amp;fr2=piv-web" TargetMode="External"/><Relationship Id="rId41" Type="http://schemas.openxmlformats.org/officeDocument/2006/relationships/image" Target="media/image16.jpeg"/><Relationship Id="rId42" Type="http://schemas.openxmlformats.org/officeDocument/2006/relationships/hyperlink" Target="https://images.search.yahoo.com/images/view;_ylt=AwrTcXTkS4FTrmgA4q2JzbkF;_ylu=X3oDMTI0Z2k5OXF0BHNlYwNzcgRzbGsDaW1nBG9pZANmNGZkZThkZjg3YzlkZDY3YjE5ZThkMjhkMDQzZmM2ZARncG9zAzEzNwRpdANiaW5n?back=https://images.search.yahoo.com/search/images?p=no+heel++sign&amp;n=60&amp;ei=utf-8&amp;fr=yfp-t-747-s&amp;fr2=sb-top&amp;spos=24&amp;nost=1&amp;tab=organic&amp;ri=137&amp;w=317&amp;h=317&amp;imgurl=www.chess.cornell.edu/onlnequiz/pages/images/NoSand.png&amp;rurl=http://www.chess.cornell.edu/onlnequiz/pages/ppe.htm&amp;size=81.0KB&amp;name=-flops,+and+open-toed+shoes+are+not+permitted.+Shoes+with+large+heels+...&amp;p=no+heel++sign&amp;oid=f4fde8df87c9dd67b19e8d28d043fc6d&amp;fr2=sb-top&amp;fr=yfp-t-747-s&amp;tt=-flops,+and+open-toed+shoes+are+not+permitted.+Shoes+with+large+heels+...&amp;b=121&amp;ni=216&amp;no=137&amp;ts=&amp;tab=organic&amp;sigr=11knc98a2&amp;sigb=147dhrbpg&amp;sigi=11nabr0bj&amp;sigt=1292750hb&amp;sign=1292750hb&amp;.crumb=sb2MdHK8whL&amp;fr=yfp-t-747-s&amp;fr2=sb-top" TargetMode="External"/><Relationship Id="rId43" Type="http://schemas.openxmlformats.org/officeDocument/2006/relationships/image" Target="media/image17.jpeg"/><Relationship Id="rId44" Type="http://schemas.openxmlformats.org/officeDocument/2006/relationships/hyperlink" Target="https://images.search.yahoo.com/images/view;_ylt=AwrTcXYGT4FTYQIAH8eJzbkF;_ylu=X3oDMTIzdGR2ZWhwBHNlYwNzcgRzbGsDaW1nBG9pZANkZTFlYmE5Mjc0ODE1ZjQ2NDE4ZTJlN2QyMTUyNDg4NgRncG9zAzIxBGl0A2Jpbmc-?back=https://images.search.yahoo.com/search/images?p=no+heel+sign&amp;n=60&amp;ei=utf-8&amp;fr=yfp-t-747-s&amp;fr2=sb-top&amp;tab=organic&amp;ri=21&amp;w=144&amp;h=138&amp;imgurl=www.rad.washington.edu/academics/academic-sections/msk/teaching-materials/radiologic-exhibits/hallux-valgus-images/NoHiHeels.gif/image_preview&amp;rurl=http://www.rad.washington.edu/academics/academic-sections/msk/teaching-materials/radiologic-exhibits/hallux-valgus-images/NoHiHeels.gif/view&amp;size=22.1KB&amp;name=%3Cb%3ENo+%3C/b%3EHigh+Heels+%3Cb%3ESign%3C/b%3E&amp;p=no+heel+sign&amp;oid=de1eba9274815f46418e2e7d21524886&amp;fr2=sb-top&amp;fr=yfp-t-747-s&amp;tt=%3Cb%3ENo+%3C/b%3EHigh+Heels+%3Cb%3ESign%3C/b%3E&amp;b=0&amp;ni=21&amp;no=21&amp;ts=&amp;tab=organic&amp;sigr=14cqmpn17&amp;sigb=13mll5g83&amp;sigi=14eilns4s&amp;sigt=11028k289&amp;sign=11028k289&amp;.crumb=sb2MdHK8whL&amp;fr=yfp-t-747-s&amp;fr2=sb-top" TargetMode="External"/><Relationship Id="rId45"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FC118-9EDD-B347-A183-17AFC322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17563</Words>
  <Characters>100111</Characters>
  <Application>Microsoft Macintosh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Wilson</dc:creator>
  <cp:keywords/>
  <dc:description/>
  <cp:lastModifiedBy>Ida Oberman</cp:lastModifiedBy>
  <cp:revision>2</cp:revision>
  <cp:lastPrinted>2015-11-05T02:44:00Z</cp:lastPrinted>
  <dcterms:created xsi:type="dcterms:W3CDTF">2015-11-05T17:36:00Z</dcterms:created>
  <dcterms:modified xsi:type="dcterms:W3CDTF">2015-11-05T17:36:00Z</dcterms:modified>
</cp:coreProperties>
</file>