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396422" w:rsidRDefault="0029083D" w14:paraId="6DE92B27" wp14:textId="77777777">
      <w:pPr>
        <w:pStyle w:val="Heading1"/>
        <w:jc w:val="right"/>
        <w:rPr>
          <w:rFonts w:ascii="Roboto" w:hAnsi="Roboto" w:eastAsia="Roboto" w:cs="Roboto"/>
        </w:rPr>
      </w:pPr>
      <w:r w:rsidR="0029083D">
        <w:rPr/>
        <w:t xml:space="preserve"> </w:t>
      </w:r>
      <w:r>
        <w:tab/>
      </w:r>
      <w:r>
        <w:tab/>
      </w:r>
      <w:r>
        <w:rPr>
          <w:rFonts w:ascii="Roboto" w:hAnsi="Roboto" w:eastAsia="Roboto" w:cs="Roboto"/>
        </w:rPr>
        <w:tab/>
      </w:r>
      <w:r w:rsidR="0029083D">
        <w:rPr>
          <w:rFonts w:ascii="Roboto" w:hAnsi="Roboto" w:eastAsia="Roboto" w:cs="Roboto"/>
        </w:rPr>
        <w:t>Work</w:t>
      </w:r>
      <w:r w:rsidR="0029083D">
        <w:rPr>
          <w:rFonts w:ascii="Roboto" w:hAnsi="Roboto" w:eastAsia="Roboto" w:cs="Roboto"/>
        </w:rPr>
        <w:t xml:space="preserve"> </w:t>
      </w:r>
      <w:r w:rsidR="0029083D">
        <w:rPr>
          <w:rFonts w:ascii="Roboto" w:hAnsi="Roboto" w:eastAsia="Roboto" w:cs="Roboto"/>
        </w:rPr>
        <w:t>Injury</w:t>
      </w:r>
      <w:r w:rsidR="0029083D">
        <w:rPr>
          <w:rFonts w:ascii="Roboto" w:hAnsi="Roboto" w:eastAsia="Roboto" w:cs="Roboto"/>
        </w:rPr>
        <w:t xml:space="preserve"> </w:t>
      </w:r>
      <w:r w:rsidR="0029083D">
        <w:rPr>
          <w:rFonts w:ascii="Roboto" w:hAnsi="Roboto" w:eastAsia="Roboto" w:cs="Roboto"/>
        </w:rPr>
        <w:t>Policy</w:t>
      </w:r>
      <w:r w:rsidR="0029083D">
        <w:rPr>
          <w:rFonts w:ascii="Roboto" w:hAnsi="Roboto" w:eastAsia="Roboto" w:cs="Roboto"/>
        </w:rPr>
        <w:t xml:space="preserve"> and </w:t>
      </w:r>
      <w:r w:rsidR="0029083D">
        <w:rPr>
          <w:rFonts w:ascii="Roboto" w:hAnsi="Roboto" w:eastAsia="Roboto" w:cs="Roboto"/>
        </w:rPr>
        <w:t>Procedure</w:t>
      </w:r>
    </w:p>
    <w:p xmlns:wp14="http://schemas.microsoft.com/office/word/2010/wordml" w:rsidR="00396422" w:rsidRDefault="00396422" w14:paraId="672A6659" wp14:textId="77777777">
      <w:pPr>
        <w:pStyle w:val="Heading2"/>
        <w:rPr>
          <w:rFonts w:ascii="Roboto" w:hAnsi="Roboto" w:eastAsia="Roboto" w:cs="Roboto"/>
          <w:b w:val="0"/>
        </w:rPr>
      </w:pPr>
    </w:p>
    <w:p xmlns:wp14="http://schemas.microsoft.com/office/word/2010/wordml" w:rsidR="00396422" w:rsidRDefault="00396422" w14:paraId="0A37501D" wp14:textId="77777777">
      <w:pPr>
        <w:pStyle w:val="Heading2"/>
        <w:rPr>
          <w:rFonts w:ascii="Roboto" w:hAnsi="Roboto" w:eastAsia="Roboto" w:cs="Roboto"/>
          <w:b w:val="0"/>
        </w:rPr>
      </w:pPr>
    </w:p>
    <w:p xmlns:wp14="http://schemas.microsoft.com/office/word/2010/wordml" w:rsidR="00396422" w:rsidRDefault="0029083D" w14:paraId="6510F2A9" wp14:textId="77777777">
      <w:pPr>
        <w:pStyle w:val="Heading2"/>
        <w:rPr>
          <w:rFonts w:ascii="Roboto" w:hAnsi="Roboto" w:eastAsia="Roboto" w:cs="Roboto"/>
        </w:rPr>
      </w:pPr>
      <w:r>
        <w:rPr>
          <w:rFonts w:ascii="Roboto" w:hAnsi="Roboto" w:eastAsia="Roboto" w:cs="Roboto"/>
        </w:rPr>
        <w:t>Objective</w:t>
      </w:r>
    </w:p>
    <w:p xmlns:wp14="http://schemas.microsoft.com/office/word/2010/wordml" w:rsidR="00396422" w:rsidP="3841F313" w:rsidRDefault="0029083D" w14:paraId="6C7F3F6A" wp14:textId="3BE16C1D">
      <w:pPr>
        <w:rPr>
          <w:rFonts w:ascii="Roboto" w:hAnsi="Roboto" w:eastAsia="Roboto" w:cs="Roboto"/>
          <w:lang w:val="en-US"/>
        </w:rPr>
      </w:pPr>
      <w:r w:rsidRPr="3841F313" w:rsidR="2CF3A64C">
        <w:rPr>
          <w:rFonts w:ascii="Roboto" w:hAnsi="Roboto" w:eastAsia="Roboto" w:cs="Roboto"/>
          <w:lang w:val="en-US"/>
        </w:rPr>
        <w:t>Torres Outdoors</w:t>
      </w:r>
      <w:r w:rsidRPr="3841F313" w:rsidR="0029083D">
        <w:rPr>
          <w:rFonts w:ascii="Roboto" w:hAnsi="Roboto" w:eastAsia="Roboto" w:cs="Roboto"/>
          <w:lang w:val="en-US"/>
        </w:rPr>
        <w:t xml:space="preserve"> </w:t>
      </w:r>
      <w:r w:rsidRPr="3841F313" w:rsidR="0029083D">
        <w:rPr>
          <w:rFonts w:ascii="Roboto" w:hAnsi="Roboto" w:eastAsia="Roboto" w:cs="Roboto"/>
          <w:lang w:val="en-US"/>
        </w:rPr>
        <w:t xml:space="preserve">strives to ensure that employees who are injured due to a work-related injury/illness receive prompt and quality medical care in accordance with state law governing worker’s compensation, as well as ensuring that injured employees return to work in a reasonable amount of time. All employees are expected to follow all health and safety requirements of the state, federal and local regulatory agencies. </w:t>
      </w:r>
    </w:p>
    <w:p xmlns:wp14="http://schemas.microsoft.com/office/word/2010/wordml" w:rsidR="00396422" w:rsidRDefault="0029083D" w14:paraId="5A1E9841" wp14:textId="77777777">
      <w:pPr>
        <w:pStyle w:val="Heading2"/>
        <w:rPr>
          <w:rFonts w:ascii="Roboto" w:hAnsi="Roboto" w:eastAsia="Roboto" w:cs="Roboto"/>
        </w:rPr>
      </w:pPr>
      <w:r>
        <w:rPr>
          <w:rFonts w:ascii="Roboto" w:hAnsi="Roboto" w:eastAsia="Roboto" w:cs="Roboto"/>
        </w:rPr>
        <w:t>Work Injury Process and Procedure</w:t>
      </w:r>
    </w:p>
    <w:p xmlns:wp14="http://schemas.microsoft.com/office/word/2010/wordml" w:rsidR="00396422" w:rsidRDefault="0029083D" w14:paraId="39EC13BE" wp14:textId="77777777">
      <w:pPr>
        <w:pStyle w:val="Heading3"/>
        <w:rPr>
          <w:rFonts w:ascii="Roboto" w:hAnsi="Roboto" w:eastAsia="Roboto" w:cs="Roboto"/>
          <w:b/>
          <w:color w:val="2F5496"/>
          <w:sz w:val="22"/>
          <w:szCs w:val="22"/>
        </w:rPr>
      </w:pPr>
      <w:r>
        <w:rPr>
          <w:rFonts w:ascii="Roboto" w:hAnsi="Roboto" w:eastAsia="Roboto" w:cs="Roboto"/>
          <w:b/>
          <w:color w:val="2F5496"/>
          <w:sz w:val="22"/>
          <w:szCs w:val="22"/>
        </w:rPr>
        <w:t>Purpose</w:t>
      </w:r>
    </w:p>
    <w:p xmlns:wp14="http://schemas.microsoft.com/office/word/2010/wordml" w:rsidR="00396422" w:rsidRDefault="0029083D" w14:paraId="44E4E52A" wp14:textId="1C23B7CD">
      <w:pPr>
        <w:rPr>
          <w:rFonts w:ascii="Roboto" w:hAnsi="Roboto" w:eastAsia="Roboto" w:cs="Roboto"/>
        </w:rPr>
      </w:pP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purpose</w:t>
      </w:r>
      <w:r w:rsidRPr="3841F313" w:rsidR="0029083D">
        <w:rPr>
          <w:rFonts w:ascii="Roboto" w:hAnsi="Roboto" w:eastAsia="Roboto" w:cs="Roboto"/>
        </w:rPr>
        <w:t xml:space="preserve"> </w:t>
      </w:r>
      <w:r w:rsidRPr="3841F313" w:rsidR="0029083D">
        <w:rPr>
          <w:rFonts w:ascii="Roboto" w:hAnsi="Roboto" w:eastAsia="Roboto" w:cs="Roboto"/>
        </w:rPr>
        <w:t>of</w:t>
      </w:r>
      <w:r w:rsidRPr="3841F313" w:rsidR="0029083D">
        <w:rPr>
          <w:rFonts w:ascii="Roboto" w:hAnsi="Roboto" w:eastAsia="Roboto" w:cs="Roboto"/>
        </w:rPr>
        <w:t xml:space="preserve"> </w:t>
      </w:r>
      <w:r w:rsidRPr="3841F313" w:rsidR="0029083D">
        <w:rPr>
          <w:rFonts w:ascii="Roboto" w:hAnsi="Roboto" w:eastAsia="Roboto" w:cs="Roboto"/>
        </w:rPr>
        <w:t>our</w:t>
      </w:r>
      <w:r w:rsidRPr="3841F313" w:rsidR="0029083D">
        <w:rPr>
          <w:rFonts w:ascii="Roboto" w:hAnsi="Roboto" w:eastAsia="Roboto" w:cs="Roboto"/>
        </w:rPr>
        <w:t xml:space="preserve"> </w:t>
      </w:r>
      <w:r w:rsidRPr="3841F313" w:rsidR="0029083D">
        <w:rPr>
          <w:rFonts w:ascii="Roboto" w:hAnsi="Roboto" w:eastAsia="Roboto" w:cs="Roboto"/>
        </w:rPr>
        <w:t>policy</w:t>
      </w:r>
      <w:r w:rsidRPr="3841F313" w:rsidR="0029083D">
        <w:rPr>
          <w:rFonts w:ascii="Roboto" w:hAnsi="Roboto" w:eastAsia="Roboto" w:cs="Roboto"/>
        </w:rPr>
        <w:t xml:space="preserve"> </w:t>
      </w:r>
      <w:r w:rsidRPr="3841F313" w:rsidR="0029083D">
        <w:rPr>
          <w:rFonts w:ascii="Roboto" w:hAnsi="Roboto" w:eastAsia="Roboto" w:cs="Roboto"/>
        </w:rPr>
        <w:t>is</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provide</w:t>
      </w:r>
      <w:r w:rsidRPr="3841F313" w:rsidR="0029083D">
        <w:rPr>
          <w:rFonts w:ascii="Roboto" w:hAnsi="Roboto" w:eastAsia="Roboto" w:cs="Roboto"/>
        </w:rPr>
        <w:t xml:space="preserve"> a </w:t>
      </w:r>
      <w:r w:rsidRPr="3841F313" w:rsidR="0029083D">
        <w:rPr>
          <w:rFonts w:ascii="Roboto" w:hAnsi="Roboto" w:eastAsia="Roboto" w:cs="Roboto"/>
        </w:rPr>
        <w:t>safe</w:t>
      </w:r>
      <w:r w:rsidRPr="3841F313" w:rsidR="0029083D">
        <w:rPr>
          <w:rFonts w:ascii="Roboto" w:hAnsi="Roboto" w:eastAsia="Roboto" w:cs="Roboto"/>
        </w:rPr>
        <w:t xml:space="preserve"> </w:t>
      </w:r>
      <w:r w:rsidRPr="3841F313" w:rsidR="0029083D">
        <w:rPr>
          <w:rFonts w:ascii="Roboto" w:hAnsi="Roboto" w:eastAsia="Roboto" w:cs="Roboto"/>
        </w:rPr>
        <w:t>working</w:t>
      </w:r>
      <w:r w:rsidRPr="3841F313" w:rsidR="0029083D">
        <w:rPr>
          <w:rFonts w:ascii="Roboto" w:hAnsi="Roboto" w:eastAsia="Roboto" w:cs="Roboto"/>
        </w:rPr>
        <w:t xml:space="preserve"> </w:t>
      </w:r>
      <w:r w:rsidRPr="3841F313" w:rsidR="0029083D">
        <w:rPr>
          <w:rFonts w:ascii="Roboto" w:hAnsi="Roboto" w:eastAsia="Roboto" w:cs="Roboto"/>
        </w:rPr>
        <w:t>environment</w:t>
      </w:r>
      <w:r w:rsidRPr="3841F313" w:rsidR="0029083D">
        <w:rPr>
          <w:rFonts w:ascii="Roboto" w:hAnsi="Roboto" w:eastAsia="Roboto" w:cs="Roboto"/>
        </w:rPr>
        <w:t xml:space="preserve">. </w:t>
      </w:r>
      <w:r w:rsidRPr="3841F313" w:rsidR="0029083D">
        <w:rPr>
          <w:rFonts w:ascii="Roboto" w:hAnsi="Roboto" w:eastAsia="Roboto" w:cs="Roboto"/>
        </w:rPr>
        <w:t>If</w:t>
      </w:r>
      <w:r w:rsidRPr="3841F313" w:rsidR="0029083D">
        <w:rPr>
          <w:rFonts w:ascii="Roboto" w:hAnsi="Roboto" w:eastAsia="Roboto" w:cs="Roboto"/>
        </w:rPr>
        <w:t xml:space="preserve"> </w:t>
      </w:r>
      <w:r w:rsidRPr="3841F313" w:rsidR="0029083D">
        <w:rPr>
          <w:rFonts w:ascii="Roboto" w:hAnsi="Roboto" w:eastAsia="Roboto" w:cs="Roboto"/>
        </w:rPr>
        <w:t>an</w:t>
      </w:r>
      <w:r w:rsidRPr="3841F313" w:rsidR="0029083D">
        <w:rPr>
          <w:rFonts w:ascii="Roboto" w:hAnsi="Roboto" w:eastAsia="Roboto" w:cs="Roboto"/>
        </w:rPr>
        <w:t xml:space="preserve"> </w:t>
      </w:r>
      <w:r w:rsidRPr="3841F313" w:rsidR="0029083D">
        <w:rPr>
          <w:rFonts w:ascii="Roboto" w:hAnsi="Roboto" w:eastAsia="Roboto" w:cs="Roboto"/>
        </w:rPr>
        <w:t>employee</w:t>
      </w:r>
      <w:r w:rsidRPr="3841F313" w:rsidR="0029083D">
        <w:rPr>
          <w:rFonts w:ascii="Roboto" w:hAnsi="Roboto" w:eastAsia="Roboto" w:cs="Roboto"/>
        </w:rPr>
        <w:t xml:space="preserve"> </w:t>
      </w:r>
      <w:r w:rsidRPr="3841F313" w:rsidR="0029083D">
        <w:rPr>
          <w:rFonts w:ascii="Roboto" w:hAnsi="Roboto" w:eastAsia="Roboto" w:cs="Roboto"/>
        </w:rPr>
        <w:t>is</w:t>
      </w:r>
      <w:r w:rsidRPr="3841F313" w:rsidR="0029083D">
        <w:rPr>
          <w:rFonts w:ascii="Roboto" w:hAnsi="Roboto" w:eastAsia="Roboto" w:cs="Roboto"/>
        </w:rPr>
        <w:t xml:space="preserve"> </w:t>
      </w:r>
      <w:r w:rsidRPr="3841F313" w:rsidR="0029083D">
        <w:rPr>
          <w:rFonts w:ascii="Roboto" w:hAnsi="Roboto" w:eastAsia="Roboto" w:cs="Roboto"/>
        </w:rPr>
        <w:t>injured</w:t>
      </w:r>
      <w:r w:rsidRPr="3841F313" w:rsidR="0029083D">
        <w:rPr>
          <w:rFonts w:ascii="Roboto" w:hAnsi="Roboto" w:eastAsia="Roboto" w:cs="Roboto"/>
        </w:rPr>
        <w:t xml:space="preserve"> </w:t>
      </w:r>
      <w:r w:rsidRPr="3841F313" w:rsidR="0029083D">
        <w:rPr>
          <w:rFonts w:ascii="Roboto" w:hAnsi="Roboto" w:eastAsia="Roboto" w:cs="Roboto"/>
        </w:rPr>
        <w:t>on</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job</w:t>
      </w:r>
      <w:r w:rsidRPr="3841F313" w:rsidR="0029083D">
        <w:rPr>
          <w:rFonts w:ascii="Roboto" w:hAnsi="Roboto" w:eastAsia="Roboto" w:cs="Roboto"/>
        </w:rPr>
        <w:t xml:space="preserve">, </w:t>
      </w:r>
      <w:r w:rsidRPr="3841F313" w:rsidR="42E331C0">
        <w:rPr>
          <w:rFonts w:ascii="Roboto" w:hAnsi="Roboto" w:eastAsia="Roboto" w:cs="Roboto"/>
          <w:lang w:val="en-US"/>
        </w:rPr>
        <w:t xml:space="preserve">Torres Outdoors </w:t>
      </w:r>
      <w:r w:rsidRPr="3841F313" w:rsidR="0029083D">
        <w:rPr>
          <w:rFonts w:ascii="Roboto" w:hAnsi="Roboto" w:eastAsia="Roboto" w:cs="Roboto"/>
        </w:rPr>
        <w:t>will</w:t>
      </w:r>
      <w:r w:rsidRPr="3841F313" w:rsidR="0029083D">
        <w:rPr>
          <w:rFonts w:ascii="Roboto" w:hAnsi="Roboto" w:eastAsia="Roboto" w:cs="Roboto"/>
        </w:rPr>
        <w:t xml:space="preserve"> </w:t>
      </w:r>
      <w:r w:rsidRPr="3841F313" w:rsidR="0029083D">
        <w:rPr>
          <w:rFonts w:ascii="Roboto" w:hAnsi="Roboto" w:eastAsia="Roboto" w:cs="Roboto"/>
        </w:rPr>
        <w:t>ensure</w:t>
      </w:r>
      <w:r w:rsidRPr="3841F313" w:rsidR="0029083D">
        <w:rPr>
          <w:rFonts w:ascii="Roboto" w:hAnsi="Roboto" w:eastAsia="Roboto" w:cs="Roboto"/>
        </w:rPr>
        <w:t xml:space="preserve"> </w:t>
      </w:r>
      <w:r w:rsidRPr="3841F313" w:rsidR="0029083D">
        <w:rPr>
          <w:rFonts w:ascii="Roboto" w:hAnsi="Roboto" w:eastAsia="Roboto" w:cs="Roboto"/>
        </w:rPr>
        <w:t>that</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employee</w:t>
      </w:r>
      <w:r w:rsidRPr="3841F313" w:rsidR="0029083D">
        <w:rPr>
          <w:rFonts w:ascii="Roboto" w:hAnsi="Roboto" w:eastAsia="Roboto" w:cs="Roboto"/>
        </w:rPr>
        <w:t xml:space="preserve"> </w:t>
      </w:r>
      <w:r w:rsidRPr="3841F313" w:rsidR="0029083D">
        <w:rPr>
          <w:rFonts w:ascii="Roboto" w:hAnsi="Roboto" w:eastAsia="Roboto" w:cs="Roboto"/>
        </w:rPr>
        <w:t>receives</w:t>
      </w:r>
      <w:r w:rsidRPr="3841F313" w:rsidR="0029083D">
        <w:rPr>
          <w:rFonts w:ascii="Roboto" w:hAnsi="Roboto" w:eastAsia="Roboto" w:cs="Roboto"/>
        </w:rPr>
        <w:t xml:space="preserve"> </w:t>
      </w:r>
      <w:r w:rsidRPr="3841F313" w:rsidR="0029083D">
        <w:rPr>
          <w:rFonts w:ascii="Roboto" w:hAnsi="Roboto" w:eastAsia="Roboto" w:cs="Roboto"/>
        </w:rPr>
        <w:t>adequate</w:t>
      </w:r>
      <w:r w:rsidRPr="3841F313" w:rsidR="0029083D">
        <w:rPr>
          <w:rFonts w:ascii="Roboto" w:hAnsi="Roboto" w:eastAsia="Roboto" w:cs="Roboto"/>
        </w:rPr>
        <w:t xml:space="preserve"> care and </w:t>
      </w:r>
      <w:r w:rsidRPr="3841F313" w:rsidR="0029083D">
        <w:rPr>
          <w:rFonts w:ascii="Roboto" w:hAnsi="Roboto" w:eastAsia="Roboto" w:cs="Roboto"/>
        </w:rPr>
        <w:t>treatment</w:t>
      </w:r>
      <w:r w:rsidRPr="3841F313" w:rsidR="0029083D">
        <w:rPr>
          <w:rFonts w:ascii="Roboto" w:hAnsi="Roboto" w:eastAsia="Roboto" w:cs="Roboto"/>
        </w:rPr>
        <w:t xml:space="preserve"> so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employee</w:t>
      </w:r>
      <w:r w:rsidRPr="3841F313" w:rsidR="0029083D">
        <w:rPr>
          <w:rFonts w:ascii="Roboto" w:hAnsi="Roboto" w:eastAsia="Roboto" w:cs="Roboto"/>
        </w:rPr>
        <w:t xml:space="preserve"> can </w:t>
      </w:r>
      <w:r w:rsidRPr="3841F313" w:rsidR="0029083D">
        <w:rPr>
          <w:rFonts w:ascii="Roboto" w:hAnsi="Roboto" w:eastAsia="Roboto" w:cs="Roboto"/>
        </w:rPr>
        <w:t>return</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work</w:t>
      </w:r>
      <w:r w:rsidRPr="3841F313" w:rsidR="0029083D">
        <w:rPr>
          <w:rFonts w:ascii="Roboto" w:hAnsi="Roboto" w:eastAsia="Roboto" w:cs="Roboto"/>
        </w:rPr>
        <w:t xml:space="preserve"> as </w:t>
      </w:r>
      <w:r w:rsidRPr="3841F313" w:rsidR="0029083D">
        <w:rPr>
          <w:rFonts w:ascii="Roboto" w:hAnsi="Roboto" w:eastAsia="Roboto" w:cs="Roboto"/>
        </w:rPr>
        <w:t>soon</w:t>
      </w:r>
      <w:r w:rsidRPr="3841F313" w:rsidR="0029083D">
        <w:rPr>
          <w:rFonts w:ascii="Roboto" w:hAnsi="Roboto" w:eastAsia="Roboto" w:cs="Roboto"/>
        </w:rPr>
        <w:t xml:space="preserve"> as </w:t>
      </w:r>
      <w:r w:rsidRPr="3841F313" w:rsidR="0029083D">
        <w:rPr>
          <w:rFonts w:ascii="Roboto" w:hAnsi="Roboto" w:eastAsia="Roboto" w:cs="Roboto"/>
        </w:rPr>
        <w:t>possible</w:t>
      </w:r>
      <w:r w:rsidRPr="3841F313" w:rsidR="0029083D">
        <w:rPr>
          <w:rFonts w:ascii="Roboto" w:hAnsi="Roboto" w:eastAsia="Roboto" w:cs="Roboto"/>
        </w:rPr>
        <w:t xml:space="preserve">.  As </w:t>
      </w:r>
      <w:r w:rsidRPr="3841F313" w:rsidR="0029083D">
        <w:rPr>
          <w:rFonts w:ascii="Roboto" w:hAnsi="Roboto" w:eastAsia="Roboto" w:cs="Roboto"/>
        </w:rPr>
        <w:t>such</w:t>
      </w:r>
      <w:r w:rsidRPr="3841F313" w:rsidR="0029083D">
        <w:rPr>
          <w:rFonts w:ascii="Roboto" w:hAnsi="Roboto" w:eastAsia="Roboto" w:cs="Roboto"/>
        </w:rPr>
        <w:t xml:space="preserve">, </w:t>
      </w:r>
      <w:r w:rsidRPr="3841F313" w:rsidR="0029083D">
        <w:rPr>
          <w:rFonts w:ascii="Roboto" w:hAnsi="Roboto" w:eastAsia="Roboto" w:cs="Roboto"/>
        </w:rPr>
        <w:t>all</w:t>
      </w:r>
      <w:r w:rsidRPr="3841F313" w:rsidR="0029083D">
        <w:rPr>
          <w:rFonts w:ascii="Roboto" w:hAnsi="Roboto" w:eastAsia="Roboto" w:cs="Roboto"/>
        </w:rPr>
        <w:t xml:space="preserve"> </w:t>
      </w:r>
      <w:r w:rsidRPr="3841F313" w:rsidR="0029083D">
        <w:rPr>
          <w:rFonts w:ascii="Roboto" w:hAnsi="Roboto" w:eastAsia="Roboto" w:cs="Roboto"/>
        </w:rPr>
        <w:t>employees</w:t>
      </w:r>
      <w:r w:rsidRPr="3841F313" w:rsidR="0029083D">
        <w:rPr>
          <w:rFonts w:ascii="Roboto" w:hAnsi="Roboto" w:eastAsia="Roboto" w:cs="Roboto"/>
        </w:rPr>
        <w:t xml:space="preserve"> </w:t>
      </w:r>
      <w:r w:rsidRPr="3841F313" w:rsidR="0029083D">
        <w:rPr>
          <w:rFonts w:ascii="Roboto" w:hAnsi="Roboto" w:eastAsia="Roboto" w:cs="Roboto"/>
        </w:rPr>
        <w:t>should</w:t>
      </w:r>
      <w:r w:rsidRPr="3841F313" w:rsidR="0029083D">
        <w:rPr>
          <w:rFonts w:ascii="Roboto" w:hAnsi="Roboto" w:eastAsia="Roboto" w:cs="Roboto"/>
        </w:rPr>
        <w:t xml:space="preserve"> </w:t>
      </w:r>
      <w:r w:rsidRPr="3841F313" w:rsidR="0029083D">
        <w:rPr>
          <w:rFonts w:ascii="Roboto" w:hAnsi="Roboto" w:eastAsia="Roboto" w:cs="Roboto"/>
        </w:rPr>
        <w:t>take</w:t>
      </w:r>
      <w:r w:rsidRPr="3841F313" w:rsidR="0029083D">
        <w:rPr>
          <w:rFonts w:ascii="Roboto" w:hAnsi="Roboto" w:eastAsia="Roboto" w:cs="Roboto"/>
        </w:rPr>
        <w:t xml:space="preserve"> </w:t>
      </w:r>
      <w:r w:rsidRPr="3841F313" w:rsidR="0029083D">
        <w:rPr>
          <w:rFonts w:ascii="Roboto" w:hAnsi="Roboto" w:eastAsia="Roboto" w:cs="Roboto"/>
        </w:rPr>
        <w:t>practical</w:t>
      </w:r>
      <w:r w:rsidRPr="3841F313" w:rsidR="0029083D">
        <w:rPr>
          <w:rFonts w:ascii="Roboto" w:hAnsi="Roboto" w:eastAsia="Roboto" w:cs="Roboto"/>
        </w:rPr>
        <w:t xml:space="preserve"> </w:t>
      </w:r>
      <w:r w:rsidRPr="3841F313" w:rsidR="0029083D">
        <w:rPr>
          <w:rFonts w:ascii="Roboto" w:hAnsi="Roboto" w:eastAsia="Roboto" w:cs="Roboto"/>
        </w:rPr>
        <w:t>steps</w:t>
      </w:r>
      <w:r w:rsidRPr="3841F313" w:rsidR="0029083D">
        <w:rPr>
          <w:rFonts w:ascii="Roboto" w:hAnsi="Roboto" w:eastAsia="Roboto" w:cs="Roboto"/>
        </w:rPr>
        <w:t xml:space="preserve"> and </w:t>
      </w:r>
      <w:r w:rsidRPr="3841F313" w:rsidR="0029083D">
        <w:rPr>
          <w:rFonts w:ascii="Roboto" w:hAnsi="Roboto" w:eastAsia="Roboto" w:cs="Roboto"/>
        </w:rPr>
        <w:t>precautions</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ensure</w:t>
      </w:r>
      <w:r w:rsidRPr="3841F313" w:rsidR="0029083D">
        <w:rPr>
          <w:rFonts w:ascii="Roboto" w:hAnsi="Roboto" w:eastAsia="Roboto" w:cs="Roboto"/>
        </w:rPr>
        <w:t xml:space="preserve"> </w:t>
      </w:r>
      <w:r w:rsidRPr="3841F313" w:rsidR="0029083D">
        <w:rPr>
          <w:rFonts w:ascii="Roboto" w:hAnsi="Roboto" w:eastAsia="Roboto" w:cs="Roboto"/>
        </w:rPr>
        <w:t>that</w:t>
      </w:r>
      <w:r w:rsidRPr="3841F313" w:rsidR="0029083D">
        <w:rPr>
          <w:rFonts w:ascii="Roboto" w:hAnsi="Roboto" w:eastAsia="Roboto" w:cs="Roboto"/>
        </w:rPr>
        <w:t xml:space="preserve"> </w:t>
      </w:r>
      <w:r w:rsidRPr="3841F313" w:rsidR="0029083D">
        <w:rPr>
          <w:rFonts w:ascii="Roboto" w:hAnsi="Roboto" w:eastAsia="Roboto" w:cs="Roboto"/>
        </w:rPr>
        <w:t>accidents</w:t>
      </w:r>
      <w:r w:rsidRPr="3841F313" w:rsidR="0029083D">
        <w:rPr>
          <w:rFonts w:ascii="Roboto" w:hAnsi="Roboto" w:eastAsia="Roboto" w:cs="Roboto"/>
        </w:rPr>
        <w:t xml:space="preserve"> are </w:t>
      </w:r>
      <w:r w:rsidRPr="3841F313" w:rsidR="0029083D">
        <w:rPr>
          <w:rFonts w:ascii="Roboto" w:hAnsi="Roboto" w:eastAsia="Roboto" w:cs="Roboto"/>
        </w:rPr>
        <w:t>prevented</w:t>
      </w:r>
      <w:r w:rsidRPr="3841F313" w:rsidR="0029083D">
        <w:rPr>
          <w:rFonts w:ascii="Roboto" w:hAnsi="Roboto" w:eastAsia="Roboto" w:cs="Roboto"/>
        </w:rPr>
        <w:t>.</w:t>
      </w:r>
    </w:p>
    <w:p xmlns:wp14="http://schemas.microsoft.com/office/word/2010/wordml" w:rsidR="00396422" w:rsidP="3841F313" w:rsidRDefault="0029083D" w14:paraId="4E34134A" wp14:textId="1BDFE37A">
      <w:pPr>
        <w:numPr>
          <w:ilvl w:val="0"/>
          <w:numId w:val="7"/>
        </w:numPr>
        <w:pBdr>
          <w:top w:val="nil" w:color="000000" w:sz="0" w:space="0"/>
          <w:left w:val="nil" w:color="000000" w:sz="0" w:space="0"/>
          <w:bottom w:val="nil" w:color="000000" w:sz="0" w:space="0"/>
          <w:right w:val="nil" w:color="000000" w:sz="0" w:space="0"/>
          <w:between w:val="nil" w:color="000000" w:sz="0" w:space="0"/>
        </w:pBdr>
        <w:spacing w:after="0"/>
        <w:rPr>
          <w:rFonts w:ascii="Roboto" w:hAnsi="Roboto" w:eastAsia="Roboto" w:cs="Roboto"/>
        </w:rPr>
      </w:pPr>
      <w:r w:rsidRPr="3841F313" w:rsidR="75175673">
        <w:rPr>
          <w:rFonts w:ascii="Roboto" w:hAnsi="Roboto" w:eastAsia="Roboto" w:cs="Roboto"/>
          <w:lang w:val="en-US"/>
        </w:rPr>
        <w:t>Torres Outdoors</w:t>
      </w:r>
      <w:r w:rsidRPr="3841F313" w:rsidR="0029083D">
        <w:rPr>
          <w:rFonts w:ascii="Roboto" w:hAnsi="Roboto" w:eastAsia="Roboto" w:cs="Roboto"/>
        </w:rPr>
        <w:t xml:space="preserve"> </w:t>
      </w:r>
      <w:r w:rsidRPr="3841F313" w:rsidR="0029083D">
        <w:rPr>
          <w:rFonts w:ascii="Roboto" w:hAnsi="Roboto" w:eastAsia="Roboto" w:cs="Roboto"/>
          <w:color w:val="000000" w:themeColor="text1" w:themeTint="FF" w:themeShade="FF"/>
        </w:rPr>
        <w:t>provides</w:t>
      </w:r>
      <w:r w:rsidRPr="3841F313" w:rsidR="0029083D">
        <w:rPr>
          <w:rFonts w:ascii="Roboto" w:hAnsi="Roboto" w:eastAsia="Roboto" w:cs="Roboto"/>
          <w:color w:val="000000" w:themeColor="text1" w:themeTint="FF" w:themeShade="FF"/>
        </w:rPr>
        <w:t xml:space="preserve"> a comprehensive </w:t>
      </w:r>
      <w:r w:rsidRPr="3841F313" w:rsidR="0029083D">
        <w:rPr>
          <w:rFonts w:ascii="Roboto" w:hAnsi="Roboto" w:eastAsia="Roboto" w:cs="Roboto"/>
          <w:color w:val="000000" w:themeColor="text1" w:themeTint="FF" w:themeShade="FF"/>
        </w:rPr>
        <w:t>workers</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compensation</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insurance</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program</w:t>
      </w:r>
      <w:r w:rsidRPr="3841F313" w:rsidR="0029083D">
        <w:rPr>
          <w:rFonts w:ascii="Roboto" w:hAnsi="Roboto" w:eastAsia="Roboto" w:cs="Roboto"/>
          <w:color w:val="000000" w:themeColor="text1" w:themeTint="FF" w:themeShade="FF"/>
        </w:rPr>
        <w:t xml:space="preserve"> at no </w:t>
      </w:r>
      <w:r w:rsidRPr="3841F313" w:rsidR="0029083D">
        <w:rPr>
          <w:rFonts w:ascii="Roboto" w:hAnsi="Roboto" w:eastAsia="Roboto" w:cs="Roboto"/>
          <w:color w:val="000000" w:themeColor="text1" w:themeTint="FF" w:themeShade="FF"/>
        </w:rPr>
        <w:t>cost</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to</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the</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employees</w:t>
      </w:r>
      <w:r w:rsidRPr="3841F313" w:rsidR="0029083D">
        <w:rPr>
          <w:rFonts w:ascii="Roboto" w:hAnsi="Roboto" w:eastAsia="Roboto" w:cs="Roboto"/>
          <w:color w:val="000000" w:themeColor="text1" w:themeTint="FF" w:themeShade="FF"/>
        </w:rPr>
        <w:t xml:space="preserve">. </w:t>
      </w:r>
    </w:p>
    <w:p xmlns:wp14="http://schemas.microsoft.com/office/word/2010/wordml" w:rsidR="00396422" w:rsidRDefault="0029083D" w14:paraId="08C48901" wp14:textId="77777777">
      <w:pPr>
        <w:numPr>
          <w:ilvl w:val="0"/>
          <w:numId w:val="7"/>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 xml:space="preserve">This insurance program covers any injury or illness sustained in the course of employment that requires medical, surgical, or hospital treatment. </w:t>
      </w:r>
    </w:p>
    <w:p xmlns:wp14="http://schemas.microsoft.com/office/word/2010/wordml" w:rsidR="00396422" w:rsidRDefault="0029083D" w14:paraId="6494FC87" wp14:textId="77777777">
      <w:pPr>
        <w:numPr>
          <w:ilvl w:val="0"/>
          <w:numId w:val="7"/>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 xml:space="preserve">Subject to applicable legal requirements, worker’s compensation insurance provides benefits after a three-day waiting period or, if the employee is hospitalized, immediately. </w:t>
      </w:r>
    </w:p>
    <w:p xmlns:wp14="http://schemas.microsoft.com/office/word/2010/wordml" w:rsidR="00396422" w:rsidRDefault="0029083D" w14:paraId="1566F347" wp14:textId="77777777">
      <w:pPr>
        <w:numPr>
          <w:ilvl w:val="0"/>
          <w:numId w:val="7"/>
        </w:numPr>
        <w:pBdr>
          <w:top w:val="nil"/>
          <w:left w:val="nil"/>
          <w:bottom w:val="nil"/>
          <w:right w:val="nil"/>
          <w:between w:val="nil"/>
        </w:pBdr>
        <w:spacing w:after="0"/>
      </w:pPr>
      <w:r>
        <w:rPr>
          <w:rFonts w:ascii="Roboto" w:hAnsi="Roboto" w:eastAsia="Roboto" w:cs="Roboto"/>
          <w:color w:val="000000"/>
        </w:rPr>
        <w:t xml:space="preserve">Employees who sustain work-related injuries or illnesses should inform their supervisor immediately. </w:t>
      </w:r>
      <w:r>
        <w:rPr>
          <w:rFonts w:ascii="Roboto" w:hAnsi="Roboto" w:eastAsia="Roboto" w:cs="Roboto"/>
          <w:color w:val="000000"/>
          <w:u w:val="single"/>
        </w:rPr>
        <w:t xml:space="preserve"> Employees will report all work injuries to </w:t>
      </w:r>
      <w:r>
        <w:rPr>
          <w:rFonts w:ascii="Roboto" w:hAnsi="Roboto" w:eastAsia="Roboto" w:cs="Roboto"/>
          <w:u w:val="single"/>
        </w:rPr>
        <w:t xml:space="preserve">their immediate manager immediately post the accident. </w:t>
      </w:r>
    </w:p>
    <w:p xmlns:wp14="http://schemas.microsoft.com/office/word/2010/wordml" w:rsidR="00396422" w:rsidRDefault="0029083D" w14:paraId="2AEA4045" wp14:textId="77777777">
      <w:pPr>
        <w:numPr>
          <w:ilvl w:val="0"/>
          <w:numId w:val="7"/>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Managers will submit an incident report, along with witness information, via the internal reporting system.</w:t>
      </w:r>
    </w:p>
    <w:p xmlns:wp14="http://schemas.microsoft.com/office/word/2010/wordml" w:rsidR="00396422" w:rsidRDefault="0029083D" w14:paraId="7377050A" wp14:textId="77777777">
      <w:pPr>
        <w:numPr>
          <w:ilvl w:val="0"/>
          <w:numId w:val="7"/>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 xml:space="preserve">No matter how minor a work-related injury may appear, it is important that it be reported immediately to both the manager </w:t>
      </w:r>
      <w:r>
        <w:rPr>
          <w:rFonts w:ascii="Roboto" w:hAnsi="Roboto" w:eastAsia="Roboto" w:cs="Roboto"/>
        </w:rPr>
        <w:t>or Human Resources</w:t>
      </w:r>
      <w:r>
        <w:rPr>
          <w:rFonts w:ascii="Roboto" w:hAnsi="Roboto" w:eastAsia="Roboto" w:cs="Roboto"/>
          <w:color w:val="000000"/>
        </w:rPr>
        <w:t xml:space="preserve">. This will allow the eligible employee to qualify for coverage through our workers’ compensation insurance. </w:t>
      </w:r>
    </w:p>
    <w:p xmlns:wp14="http://schemas.microsoft.com/office/word/2010/wordml" w:rsidR="00396422" w:rsidRDefault="00396422" w14:paraId="5DAB6C7B" wp14:textId="77777777">
      <w:pPr>
        <w:pBdr>
          <w:top w:val="nil"/>
          <w:left w:val="nil"/>
          <w:bottom w:val="nil"/>
          <w:right w:val="nil"/>
          <w:between w:val="nil"/>
        </w:pBdr>
        <w:rPr>
          <w:rFonts w:ascii="Roboto" w:hAnsi="Roboto" w:eastAsia="Roboto" w:cs="Roboto"/>
          <w:color w:val="000000"/>
        </w:rPr>
      </w:pPr>
    </w:p>
    <w:p xmlns:wp14="http://schemas.microsoft.com/office/word/2010/wordml" w:rsidR="00396422" w:rsidRDefault="0029083D" w14:paraId="47C5F9D3" wp14:textId="77777777">
      <w:pPr>
        <w:pStyle w:val="Heading2"/>
        <w:rPr>
          <w:rFonts w:ascii="Roboto" w:hAnsi="Roboto" w:eastAsia="Roboto" w:cs="Roboto"/>
        </w:rPr>
      </w:pPr>
      <w:bookmarkStart w:name="_heading=h.8yvgaw2egcoe" w:colFirst="0" w:colLast="0" w:id="0"/>
      <w:bookmarkEnd w:id="0"/>
      <w:r>
        <w:rPr>
          <w:rFonts w:ascii="Roboto" w:hAnsi="Roboto" w:eastAsia="Roboto" w:cs="Roboto"/>
        </w:rPr>
        <w:t>Eligibility</w:t>
      </w:r>
    </w:p>
    <w:p xmlns:wp14="http://schemas.microsoft.com/office/word/2010/wordml" w:rsidR="00396422" w:rsidRDefault="0029083D" w14:paraId="16DCFF9C" wp14:textId="470F1FCF">
      <w:pPr>
        <w:rPr>
          <w:rFonts w:ascii="Roboto" w:hAnsi="Roboto" w:eastAsia="Roboto" w:cs="Roboto"/>
        </w:rPr>
      </w:pPr>
      <w:r w:rsidRPr="3841F313" w:rsidR="0029083D">
        <w:rPr>
          <w:rFonts w:ascii="Roboto" w:hAnsi="Roboto" w:eastAsia="Roboto" w:cs="Roboto"/>
        </w:rPr>
        <w:t>All</w:t>
      </w:r>
      <w:r w:rsidRPr="3841F313" w:rsidR="0029083D">
        <w:rPr>
          <w:rFonts w:ascii="Roboto" w:hAnsi="Roboto" w:eastAsia="Roboto" w:cs="Roboto"/>
        </w:rPr>
        <w:t xml:space="preserve"> </w:t>
      </w:r>
      <w:r w:rsidRPr="3841F313" w:rsidR="2016679F">
        <w:rPr>
          <w:rFonts w:ascii="Roboto" w:hAnsi="Roboto" w:eastAsia="Roboto" w:cs="Roboto"/>
          <w:lang w:val="en-US"/>
        </w:rPr>
        <w:t xml:space="preserve">Torres Outdoors </w:t>
      </w:r>
      <w:r w:rsidRPr="3841F313" w:rsidR="0029083D">
        <w:rPr>
          <w:rFonts w:ascii="Roboto" w:hAnsi="Roboto" w:eastAsia="Roboto" w:cs="Roboto"/>
        </w:rPr>
        <w:t>employees</w:t>
      </w:r>
      <w:r w:rsidRPr="3841F313" w:rsidR="0029083D">
        <w:rPr>
          <w:rFonts w:ascii="Roboto" w:hAnsi="Roboto" w:eastAsia="Roboto" w:cs="Roboto"/>
        </w:rPr>
        <w:t xml:space="preserve"> are </w:t>
      </w:r>
      <w:r w:rsidRPr="3841F313" w:rsidR="0029083D">
        <w:rPr>
          <w:rFonts w:ascii="Roboto" w:hAnsi="Roboto" w:eastAsia="Roboto" w:cs="Roboto"/>
        </w:rPr>
        <w:t>covered</w:t>
      </w:r>
      <w:r w:rsidRPr="3841F313" w:rsidR="0029083D">
        <w:rPr>
          <w:rFonts w:ascii="Roboto" w:hAnsi="Roboto" w:eastAsia="Roboto" w:cs="Roboto"/>
        </w:rPr>
        <w:t xml:space="preserve"> </w:t>
      </w:r>
      <w:r w:rsidRPr="3841F313" w:rsidR="0029083D">
        <w:rPr>
          <w:rFonts w:ascii="Roboto" w:hAnsi="Roboto" w:eastAsia="Roboto" w:cs="Roboto"/>
        </w:rPr>
        <w:t>by</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Illinois </w:t>
      </w:r>
      <w:r w:rsidRPr="3841F313" w:rsidR="0029083D">
        <w:rPr>
          <w:rFonts w:ascii="Roboto" w:hAnsi="Roboto" w:eastAsia="Roboto" w:cs="Roboto"/>
        </w:rPr>
        <w:t>Workers</w:t>
      </w:r>
      <w:r w:rsidRPr="3841F313" w:rsidR="0029083D">
        <w:rPr>
          <w:rFonts w:ascii="Roboto" w:hAnsi="Roboto" w:eastAsia="Roboto" w:cs="Roboto"/>
        </w:rPr>
        <w:t xml:space="preserve"> </w:t>
      </w:r>
      <w:r w:rsidRPr="3841F313" w:rsidR="0029083D">
        <w:rPr>
          <w:rFonts w:ascii="Roboto" w:hAnsi="Roboto" w:eastAsia="Roboto" w:cs="Roboto"/>
        </w:rPr>
        <w:t>Compensation</w:t>
      </w:r>
      <w:r w:rsidRPr="3841F313" w:rsidR="0029083D">
        <w:rPr>
          <w:rFonts w:ascii="Roboto" w:hAnsi="Roboto" w:eastAsia="Roboto" w:cs="Roboto"/>
        </w:rPr>
        <w:t xml:space="preserve"> </w:t>
      </w:r>
      <w:r w:rsidRPr="3841F313" w:rsidR="0029083D">
        <w:rPr>
          <w:rFonts w:ascii="Roboto" w:hAnsi="Roboto" w:eastAsia="Roboto" w:cs="Roboto"/>
        </w:rPr>
        <w:t>Act</w:t>
      </w:r>
      <w:r w:rsidRPr="3841F313" w:rsidR="0029083D">
        <w:rPr>
          <w:rFonts w:ascii="Roboto" w:hAnsi="Roboto" w:eastAsia="Roboto" w:cs="Roboto"/>
        </w:rPr>
        <w:t xml:space="preserve">.  </w:t>
      </w:r>
      <w:r w:rsidRPr="3841F313" w:rsidR="0029083D">
        <w:rPr>
          <w:rFonts w:ascii="Roboto" w:hAnsi="Roboto" w:eastAsia="Roboto" w:cs="Roboto"/>
        </w:rPr>
        <w:t>If</w:t>
      </w:r>
      <w:r w:rsidRPr="3841F313" w:rsidR="0029083D">
        <w:rPr>
          <w:rFonts w:ascii="Roboto" w:hAnsi="Roboto" w:eastAsia="Roboto" w:cs="Roboto"/>
        </w:rPr>
        <w:t xml:space="preserve"> </w:t>
      </w:r>
      <w:r w:rsidRPr="3841F313" w:rsidR="0029083D">
        <w:rPr>
          <w:rFonts w:ascii="Roboto" w:hAnsi="Roboto" w:eastAsia="Roboto" w:cs="Roboto"/>
        </w:rPr>
        <w:t>an</w:t>
      </w:r>
      <w:r w:rsidRPr="3841F313" w:rsidR="0029083D">
        <w:rPr>
          <w:rFonts w:ascii="Roboto" w:hAnsi="Roboto" w:eastAsia="Roboto" w:cs="Roboto"/>
        </w:rPr>
        <w:t xml:space="preserve"> </w:t>
      </w:r>
      <w:r w:rsidRPr="3841F313" w:rsidR="0029083D">
        <w:rPr>
          <w:rFonts w:ascii="Roboto" w:hAnsi="Roboto" w:eastAsia="Roboto" w:cs="Roboto"/>
        </w:rPr>
        <w:t>employee</w:t>
      </w:r>
      <w:r w:rsidRPr="3841F313" w:rsidR="0029083D">
        <w:rPr>
          <w:rFonts w:ascii="Roboto" w:hAnsi="Roboto" w:eastAsia="Roboto" w:cs="Roboto"/>
        </w:rPr>
        <w:t xml:space="preserve"> </w:t>
      </w:r>
      <w:r w:rsidRPr="3841F313" w:rsidR="0029083D">
        <w:rPr>
          <w:rFonts w:ascii="Roboto" w:hAnsi="Roboto" w:eastAsia="Roboto" w:cs="Roboto"/>
        </w:rPr>
        <w:t>suffers</w:t>
      </w:r>
      <w:r w:rsidRPr="3841F313" w:rsidR="0029083D">
        <w:rPr>
          <w:rFonts w:ascii="Roboto" w:hAnsi="Roboto" w:eastAsia="Roboto" w:cs="Roboto"/>
        </w:rPr>
        <w:t xml:space="preserve"> </w:t>
      </w:r>
      <w:r w:rsidRPr="3841F313" w:rsidR="0029083D">
        <w:rPr>
          <w:rFonts w:ascii="Roboto" w:hAnsi="Roboto" w:eastAsia="Roboto" w:cs="Roboto"/>
        </w:rPr>
        <w:t>an</w:t>
      </w:r>
      <w:r w:rsidRPr="3841F313" w:rsidR="0029083D">
        <w:rPr>
          <w:rFonts w:ascii="Roboto" w:hAnsi="Roboto" w:eastAsia="Roboto" w:cs="Roboto"/>
        </w:rPr>
        <w:t xml:space="preserve"> </w:t>
      </w:r>
      <w:r w:rsidRPr="3841F313" w:rsidR="0029083D">
        <w:rPr>
          <w:rFonts w:ascii="Roboto" w:hAnsi="Roboto" w:eastAsia="Roboto" w:cs="Roboto"/>
        </w:rPr>
        <w:t>injury</w:t>
      </w:r>
      <w:r w:rsidRPr="3841F313" w:rsidR="0029083D">
        <w:rPr>
          <w:rFonts w:ascii="Roboto" w:hAnsi="Roboto" w:eastAsia="Roboto" w:cs="Roboto"/>
        </w:rPr>
        <w:t xml:space="preserve"> as a </w:t>
      </w:r>
      <w:r w:rsidRPr="3841F313" w:rsidR="0029083D">
        <w:rPr>
          <w:rFonts w:ascii="Roboto" w:hAnsi="Roboto" w:eastAsia="Roboto" w:cs="Roboto"/>
        </w:rPr>
        <w:t>direct</w:t>
      </w:r>
      <w:r w:rsidRPr="3841F313" w:rsidR="0029083D">
        <w:rPr>
          <w:rFonts w:ascii="Roboto" w:hAnsi="Roboto" w:eastAsia="Roboto" w:cs="Roboto"/>
        </w:rPr>
        <w:t xml:space="preserve"> </w:t>
      </w:r>
      <w:r w:rsidRPr="3841F313" w:rsidR="0029083D">
        <w:rPr>
          <w:rFonts w:ascii="Roboto" w:hAnsi="Roboto" w:eastAsia="Roboto" w:cs="Roboto"/>
        </w:rPr>
        <w:t>result</w:t>
      </w:r>
      <w:r w:rsidRPr="3841F313" w:rsidR="0029083D">
        <w:rPr>
          <w:rFonts w:ascii="Roboto" w:hAnsi="Roboto" w:eastAsia="Roboto" w:cs="Roboto"/>
        </w:rPr>
        <w:t xml:space="preserve"> </w:t>
      </w:r>
      <w:r w:rsidRPr="3841F313" w:rsidR="0029083D">
        <w:rPr>
          <w:rFonts w:ascii="Roboto" w:hAnsi="Roboto" w:eastAsia="Roboto" w:cs="Roboto"/>
        </w:rPr>
        <w:t>of</w:t>
      </w:r>
      <w:r w:rsidRPr="3841F313" w:rsidR="0029083D">
        <w:rPr>
          <w:rFonts w:ascii="Roboto" w:hAnsi="Roboto" w:eastAsia="Roboto" w:cs="Roboto"/>
        </w:rPr>
        <w:t xml:space="preserve"> </w:t>
      </w:r>
      <w:r w:rsidRPr="3841F313" w:rsidR="0029083D">
        <w:rPr>
          <w:rFonts w:ascii="Roboto" w:hAnsi="Roboto" w:eastAsia="Roboto" w:cs="Roboto"/>
        </w:rPr>
        <w:t>his</w:t>
      </w:r>
      <w:r w:rsidRPr="3841F313" w:rsidR="0029083D">
        <w:rPr>
          <w:rFonts w:ascii="Roboto" w:hAnsi="Roboto" w:eastAsia="Roboto" w:cs="Roboto"/>
        </w:rPr>
        <w:t>/</w:t>
      </w:r>
      <w:r w:rsidRPr="3841F313" w:rsidR="0029083D">
        <w:rPr>
          <w:rFonts w:ascii="Roboto" w:hAnsi="Roboto" w:eastAsia="Roboto" w:cs="Roboto"/>
        </w:rPr>
        <w:t>her</w:t>
      </w:r>
      <w:r w:rsidRPr="3841F313" w:rsidR="0029083D">
        <w:rPr>
          <w:rFonts w:ascii="Roboto" w:hAnsi="Roboto" w:eastAsia="Roboto" w:cs="Roboto"/>
        </w:rPr>
        <w:t xml:space="preserve"> </w:t>
      </w:r>
      <w:r w:rsidRPr="3841F313" w:rsidR="0029083D">
        <w:rPr>
          <w:rFonts w:ascii="Roboto" w:hAnsi="Roboto" w:eastAsia="Roboto" w:cs="Roboto"/>
        </w:rPr>
        <w:t>employment</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employee</w:t>
      </w:r>
      <w:r w:rsidRPr="3841F313" w:rsidR="0029083D">
        <w:rPr>
          <w:rFonts w:ascii="Roboto" w:hAnsi="Roboto" w:eastAsia="Roboto" w:cs="Roboto"/>
        </w:rPr>
        <w:t xml:space="preserve"> </w:t>
      </w:r>
      <w:r w:rsidRPr="3841F313" w:rsidR="0029083D">
        <w:rPr>
          <w:rFonts w:ascii="Roboto" w:hAnsi="Roboto" w:eastAsia="Roboto" w:cs="Roboto"/>
        </w:rPr>
        <w:t>may</w:t>
      </w:r>
      <w:r w:rsidRPr="3841F313" w:rsidR="0029083D">
        <w:rPr>
          <w:rFonts w:ascii="Roboto" w:hAnsi="Roboto" w:eastAsia="Roboto" w:cs="Roboto"/>
        </w:rPr>
        <w:t xml:space="preserve"> be </w:t>
      </w:r>
      <w:r w:rsidRPr="3841F313" w:rsidR="0029083D">
        <w:rPr>
          <w:rFonts w:ascii="Roboto" w:hAnsi="Roboto" w:eastAsia="Roboto" w:cs="Roboto"/>
        </w:rPr>
        <w:t>entitled</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receive</w:t>
      </w:r>
      <w:r w:rsidRPr="3841F313" w:rsidR="0029083D">
        <w:rPr>
          <w:rFonts w:ascii="Roboto" w:hAnsi="Roboto" w:eastAsia="Roboto" w:cs="Roboto"/>
        </w:rPr>
        <w:t xml:space="preserve"> </w:t>
      </w:r>
      <w:r w:rsidRPr="3841F313" w:rsidR="0029083D">
        <w:rPr>
          <w:rFonts w:ascii="Roboto" w:hAnsi="Roboto" w:eastAsia="Roboto" w:cs="Roboto"/>
        </w:rPr>
        <w:t>partial</w:t>
      </w:r>
      <w:r w:rsidRPr="3841F313" w:rsidR="0029083D">
        <w:rPr>
          <w:rFonts w:ascii="Roboto" w:hAnsi="Roboto" w:eastAsia="Roboto" w:cs="Roboto"/>
        </w:rPr>
        <w:t xml:space="preserve"> </w:t>
      </w:r>
      <w:r w:rsidRPr="3841F313" w:rsidR="0029083D">
        <w:rPr>
          <w:rFonts w:ascii="Roboto" w:hAnsi="Roboto" w:eastAsia="Roboto" w:cs="Roboto"/>
        </w:rPr>
        <w:t>income</w:t>
      </w:r>
      <w:r w:rsidRPr="3841F313" w:rsidR="0029083D">
        <w:rPr>
          <w:rFonts w:ascii="Roboto" w:hAnsi="Roboto" w:eastAsia="Roboto" w:cs="Roboto"/>
        </w:rPr>
        <w:t xml:space="preserve"> </w:t>
      </w:r>
      <w:r w:rsidRPr="3841F313" w:rsidR="0029083D">
        <w:rPr>
          <w:rFonts w:ascii="Roboto" w:hAnsi="Roboto" w:eastAsia="Roboto" w:cs="Roboto"/>
        </w:rPr>
        <w:t>if</w:t>
      </w:r>
      <w:r w:rsidRPr="3841F313" w:rsidR="0029083D">
        <w:rPr>
          <w:rFonts w:ascii="Roboto" w:hAnsi="Roboto" w:eastAsia="Roboto" w:cs="Roboto"/>
        </w:rPr>
        <w:t xml:space="preserve"> time </w:t>
      </w:r>
      <w:r w:rsidRPr="3841F313" w:rsidR="0029083D">
        <w:rPr>
          <w:rFonts w:ascii="Roboto" w:hAnsi="Roboto" w:eastAsia="Roboto" w:cs="Roboto"/>
        </w:rPr>
        <w:t>is</w:t>
      </w:r>
      <w:r w:rsidRPr="3841F313" w:rsidR="0029083D">
        <w:rPr>
          <w:rFonts w:ascii="Roboto" w:hAnsi="Roboto" w:eastAsia="Roboto" w:cs="Roboto"/>
        </w:rPr>
        <w:t xml:space="preserve"> </w:t>
      </w:r>
      <w:r w:rsidRPr="3841F313" w:rsidR="0029083D">
        <w:rPr>
          <w:rFonts w:ascii="Roboto" w:hAnsi="Roboto" w:eastAsia="Roboto" w:cs="Roboto"/>
        </w:rPr>
        <w:t>lost</w:t>
      </w:r>
      <w:r w:rsidRPr="3841F313" w:rsidR="0029083D">
        <w:rPr>
          <w:rFonts w:ascii="Roboto" w:hAnsi="Roboto" w:eastAsia="Roboto" w:cs="Roboto"/>
        </w:rPr>
        <w:t xml:space="preserve"> </w:t>
      </w:r>
      <w:r w:rsidRPr="3841F313" w:rsidR="0029083D">
        <w:rPr>
          <w:rFonts w:ascii="Roboto" w:hAnsi="Roboto" w:eastAsia="Roboto" w:cs="Roboto"/>
        </w:rPr>
        <w:t>from</w:t>
      </w:r>
      <w:r w:rsidRPr="3841F313" w:rsidR="0029083D">
        <w:rPr>
          <w:rFonts w:ascii="Roboto" w:hAnsi="Roboto" w:eastAsia="Roboto" w:cs="Roboto"/>
        </w:rPr>
        <w:t xml:space="preserve"> </w:t>
      </w:r>
      <w:r w:rsidRPr="3841F313" w:rsidR="0029083D">
        <w:rPr>
          <w:rFonts w:ascii="Roboto" w:hAnsi="Roboto" w:eastAsia="Roboto" w:cs="Roboto"/>
        </w:rPr>
        <w:t>work</w:t>
      </w:r>
      <w:r w:rsidRPr="3841F313" w:rsidR="0029083D">
        <w:rPr>
          <w:rFonts w:ascii="Roboto" w:hAnsi="Roboto" w:eastAsia="Roboto" w:cs="Roboto"/>
        </w:rPr>
        <w:t xml:space="preserve">, as </w:t>
      </w:r>
      <w:r w:rsidRPr="3841F313" w:rsidR="0029083D">
        <w:rPr>
          <w:rFonts w:ascii="Roboto" w:hAnsi="Roboto" w:eastAsia="Roboto" w:cs="Roboto"/>
        </w:rPr>
        <w:t>defined</w:t>
      </w:r>
      <w:r w:rsidRPr="3841F313" w:rsidR="0029083D">
        <w:rPr>
          <w:rFonts w:ascii="Roboto" w:hAnsi="Roboto" w:eastAsia="Roboto" w:cs="Roboto"/>
        </w:rPr>
        <w:t xml:space="preserve"> </w:t>
      </w:r>
      <w:r w:rsidRPr="3841F313" w:rsidR="0029083D">
        <w:rPr>
          <w:rFonts w:ascii="Roboto" w:hAnsi="Roboto" w:eastAsia="Roboto" w:cs="Roboto"/>
        </w:rPr>
        <w:t>by</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Act</w:t>
      </w:r>
      <w:r w:rsidRPr="3841F313" w:rsidR="0029083D">
        <w:rPr>
          <w:rFonts w:ascii="Roboto" w:hAnsi="Roboto" w:eastAsia="Roboto" w:cs="Roboto"/>
        </w:rPr>
        <w:t xml:space="preserve"> as </w:t>
      </w:r>
      <w:r w:rsidRPr="3841F313" w:rsidR="0029083D">
        <w:rPr>
          <w:rFonts w:ascii="Roboto" w:hAnsi="Roboto" w:eastAsia="Roboto" w:cs="Roboto"/>
        </w:rPr>
        <w:t>well</w:t>
      </w:r>
      <w:r w:rsidRPr="3841F313" w:rsidR="0029083D">
        <w:rPr>
          <w:rFonts w:ascii="Roboto" w:hAnsi="Roboto" w:eastAsia="Roboto" w:cs="Roboto"/>
        </w:rPr>
        <w:t xml:space="preserve"> as medical and hospital care, as </w:t>
      </w:r>
      <w:r w:rsidRPr="3841F313" w:rsidR="0029083D">
        <w:rPr>
          <w:rFonts w:ascii="Roboto" w:hAnsi="Roboto" w:eastAsia="Roboto" w:cs="Roboto"/>
        </w:rPr>
        <w:t>specified</w:t>
      </w:r>
      <w:r w:rsidRPr="3841F313" w:rsidR="0029083D">
        <w:rPr>
          <w:rFonts w:ascii="Roboto" w:hAnsi="Roboto" w:eastAsia="Roboto" w:cs="Roboto"/>
        </w:rPr>
        <w:t xml:space="preserve"> </w:t>
      </w:r>
      <w:r w:rsidRPr="3841F313" w:rsidR="0029083D">
        <w:rPr>
          <w:rFonts w:ascii="Roboto" w:hAnsi="Roboto" w:eastAsia="Roboto" w:cs="Roboto"/>
        </w:rPr>
        <w:t>under</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Act</w:t>
      </w:r>
      <w:r w:rsidRPr="3841F313" w:rsidR="0029083D">
        <w:rPr>
          <w:rFonts w:ascii="Roboto" w:hAnsi="Roboto" w:eastAsia="Roboto" w:cs="Roboto"/>
        </w:rPr>
        <w:t xml:space="preserve">. </w:t>
      </w:r>
      <w:r w:rsidRPr="3841F313" w:rsidR="0029083D">
        <w:rPr>
          <w:rFonts w:ascii="Roboto" w:hAnsi="Roboto" w:eastAsia="Roboto" w:cs="Roboto"/>
        </w:rPr>
        <w:t>It</w:t>
      </w:r>
      <w:r w:rsidRPr="3841F313" w:rsidR="0029083D">
        <w:rPr>
          <w:rFonts w:ascii="Roboto" w:hAnsi="Roboto" w:eastAsia="Roboto" w:cs="Roboto"/>
        </w:rPr>
        <w:t xml:space="preserve"> </w:t>
      </w:r>
      <w:r w:rsidRPr="3841F313" w:rsidR="0029083D">
        <w:rPr>
          <w:rFonts w:ascii="Roboto" w:hAnsi="Roboto" w:eastAsia="Roboto" w:cs="Roboto"/>
        </w:rPr>
        <w:t>is</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responsibility</w:t>
      </w:r>
      <w:r w:rsidRPr="3841F313" w:rsidR="0029083D">
        <w:rPr>
          <w:rFonts w:ascii="Roboto" w:hAnsi="Roboto" w:eastAsia="Roboto" w:cs="Roboto"/>
        </w:rPr>
        <w:t xml:space="preserve"> </w:t>
      </w:r>
      <w:r w:rsidRPr="3841F313" w:rsidR="0029083D">
        <w:rPr>
          <w:rFonts w:ascii="Roboto" w:hAnsi="Roboto" w:eastAsia="Roboto" w:cs="Roboto"/>
        </w:rPr>
        <w:t>of</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employee</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report</w:t>
      </w:r>
      <w:r w:rsidRPr="3841F313" w:rsidR="0029083D">
        <w:rPr>
          <w:rFonts w:ascii="Roboto" w:hAnsi="Roboto" w:eastAsia="Roboto" w:cs="Roboto"/>
        </w:rPr>
        <w:t xml:space="preserve"> </w:t>
      </w:r>
      <w:r w:rsidRPr="3841F313" w:rsidR="0029083D">
        <w:rPr>
          <w:rFonts w:ascii="Roboto" w:hAnsi="Roboto" w:eastAsia="Roboto" w:cs="Roboto"/>
        </w:rPr>
        <w:t>any</w:t>
      </w:r>
      <w:r w:rsidRPr="3841F313" w:rsidR="0029083D">
        <w:rPr>
          <w:rFonts w:ascii="Roboto" w:hAnsi="Roboto" w:eastAsia="Roboto" w:cs="Roboto"/>
        </w:rPr>
        <w:t xml:space="preserve"> </w:t>
      </w:r>
      <w:r w:rsidRPr="3841F313" w:rsidR="0029083D">
        <w:rPr>
          <w:rFonts w:ascii="Roboto" w:hAnsi="Roboto" w:eastAsia="Roboto" w:cs="Roboto"/>
        </w:rPr>
        <w:t>injury</w:t>
      </w:r>
      <w:r w:rsidRPr="3841F313" w:rsidR="0029083D">
        <w:rPr>
          <w:rFonts w:ascii="Roboto" w:hAnsi="Roboto" w:eastAsia="Roboto" w:cs="Roboto"/>
        </w:rPr>
        <w:t xml:space="preserve"> </w:t>
      </w:r>
      <w:r w:rsidRPr="3841F313" w:rsidR="0029083D">
        <w:rPr>
          <w:rFonts w:ascii="Roboto" w:hAnsi="Roboto" w:eastAsia="Roboto" w:cs="Roboto"/>
        </w:rPr>
        <w:t>or</w:t>
      </w:r>
      <w:r w:rsidRPr="3841F313" w:rsidR="0029083D">
        <w:rPr>
          <w:rFonts w:ascii="Roboto" w:hAnsi="Roboto" w:eastAsia="Roboto" w:cs="Roboto"/>
        </w:rPr>
        <w:t xml:space="preserve"> </w:t>
      </w:r>
      <w:r w:rsidRPr="3841F313" w:rsidR="0029083D">
        <w:rPr>
          <w:rFonts w:ascii="Roboto" w:hAnsi="Roboto" w:eastAsia="Roboto" w:cs="Roboto"/>
        </w:rPr>
        <w:t>accident</w:t>
      </w:r>
      <w:r w:rsidRPr="3841F313" w:rsidR="0029083D">
        <w:rPr>
          <w:rFonts w:ascii="Roboto" w:hAnsi="Roboto" w:eastAsia="Roboto" w:cs="Roboto"/>
        </w:rPr>
        <w:t xml:space="preserve">, no </w:t>
      </w:r>
      <w:r w:rsidRPr="3841F313" w:rsidR="0029083D">
        <w:rPr>
          <w:rFonts w:ascii="Roboto" w:hAnsi="Roboto" w:eastAsia="Roboto" w:cs="Roboto"/>
        </w:rPr>
        <w:t>matter</w:t>
      </w:r>
      <w:r w:rsidRPr="3841F313" w:rsidR="0029083D">
        <w:rPr>
          <w:rFonts w:ascii="Roboto" w:hAnsi="Roboto" w:eastAsia="Roboto" w:cs="Roboto"/>
        </w:rPr>
        <w:t xml:space="preserve"> </w:t>
      </w:r>
      <w:r w:rsidRPr="3841F313" w:rsidR="0029083D">
        <w:rPr>
          <w:rFonts w:ascii="Roboto" w:hAnsi="Roboto" w:eastAsia="Roboto" w:cs="Roboto"/>
        </w:rPr>
        <w:t>how</w:t>
      </w:r>
      <w:r w:rsidRPr="3841F313" w:rsidR="0029083D">
        <w:rPr>
          <w:rFonts w:ascii="Roboto" w:hAnsi="Roboto" w:eastAsia="Roboto" w:cs="Roboto"/>
        </w:rPr>
        <w:t xml:space="preserve"> </w:t>
      </w:r>
      <w:r w:rsidRPr="3841F313" w:rsidR="0029083D">
        <w:rPr>
          <w:rFonts w:ascii="Roboto" w:hAnsi="Roboto" w:eastAsia="Roboto" w:cs="Roboto"/>
        </w:rPr>
        <w:t>slight</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their</w:t>
      </w:r>
      <w:r w:rsidRPr="3841F313" w:rsidR="0029083D">
        <w:rPr>
          <w:rFonts w:ascii="Roboto" w:hAnsi="Roboto" w:eastAsia="Roboto" w:cs="Roboto"/>
        </w:rPr>
        <w:t xml:space="preserve"> supervisor </w:t>
      </w:r>
      <w:r w:rsidRPr="3841F313" w:rsidR="0029083D">
        <w:rPr>
          <w:rFonts w:ascii="Roboto" w:hAnsi="Roboto" w:eastAsia="Roboto" w:cs="Roboto"/>
        </w:rPr>
        <w:t>immediately</w:t>
      </w:r>
      <w:r w:rsidRPr="3841F313" w:rsidR="0029083D">
        <w:rPr>
          <w:rFonts w:ascii="Roboto" w:hAnsi="Roboto" w:eastAsia="Roboto" w:cs="Roboto"/>
        </w:rPr>
        <w:t xml:space="preserve">.  </w:t>
      </w:r>
      <w:r w:rsidRPr="3841F313" w:rsidR="0029083D">
        <w:rPr>
          <w:rFonts w:ascii="Roboto" w:hAnsi="Roboto" w:eastAsia="Roboto" w:cs="Roboto"/>
        </w:rPr>
        <w:t>Failure</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do so </w:t>
      </w:r>
      <w:r w:rsidRPr="3841F313" w:rsidR="0029083D">
        <w:rPr>
          <w:rFonts w:ascii="Roboto" w:hAnsi="Roboto" w:eastAsia="Roboto" w:cs="Roboto"/>
        </w:rPr>
        <w:t>may</w:t>
      </w:r>
      <w:r w:rsidRPr="3841F313" w:rsidR="0029083D">
        <w:rPr>
          <w:rFonts w:ascii="Roboto" w:hAnsi="Roboto" w:eastAsia="Roboto" w:cs="Roboto"/>
        </w:rPr>
        <w:t xml:space="preserve"> </w:t>
      </w:r>
      <w:r w:rsidRPr="3841F313" w:rsidR="0029083D">
        <w:rPr>
          <w:rFonts w:ascii="Roboto" w:hAnsi="Roboto" w:eastAsia="Roboto" w:cs="Roboto"/>
        </w:rPr>
        <w:t>jeopardize</w:t>
      </w:r>
      <w:r w:rsidRPr="3841F313" w:rsidR="0029083D">
        <w:rPr>
          <w:rFonts w:ascii="Roboto" w:hAnsi="Roboto" w:eastAsia="Roboto" w:cs="Roboto"/>
        </w:rPr>
        <w:t xml:space="preserve"> </w:t>
      </w:r>
      <w:r w:rsidRPr="3841F313" w:rsidR="0029083D">
        <w:rPr>
          <w:rFonts w:ascii="Roboto" w:hAnsi="Roboto" w:eastAsia="Roboto" w:cs="Roboto"/>
        </w:rPr>
        <w:t>coverage</w:t>
      </w:r>
      <w:r w:rsidRPr="3841F313" w:rsidR="0029083D">
        <w:rPr>
          <w:rFonts w:ascii="Roboto" w:hAnsi="Roboto" w:eastAsia="Roboto" w:cs="Roboto"/>
        </w:rPr>
        <w:t xml:space="preserve"> </w:t>
      </w:r>
      <w:r w:rsidRPr="3841F313" w:rsidR="0029083D">
        <w:rPr>
          <w:rFonts w:ascii="Roboto" w:hAnsi="Roboto" w:eastAsia="Roboto" w:cs="Roboto"/>
        </w:rPr>
        <w:t>under</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A</w:t>
      </w:r>
      <w:r w:rsidRPr="3841F313" w:rsidR="0029083D">
        <w:rPr>
          <w:rFonts w:ascii="Roboto" w:hAnsi="Roboto" w:eastAsia="Roboto" w:cs="Roboto"/>
        </w:rPr>
        <w:t>ct</w:t>
      </w:r>
      <w:r w:rsidRPr="3841F313" w:rsidR="0029083D">
        <w:rPr>
          <w:rFonts w:ascii="Roboto" w:hAnsi="Roboto" w:eastAsia="Roboto" w:cs="Roboto"/>
        </w:rPr>
        <w:t>.</w:t>
      </w:r>
    </w:p>
    <w:p xmlns:wp14="http://schemas.microsoft.com/office/word/2010/wordml" w:rsidR="00396422" w:rsidRDefault="0029083D" w14:paraId="4AD318DC" wp14:textId="77777777">
      <w:pPr>
        <w:pStyle w:val="Heading2"/>
        <w:rPr>
          <w:rFonts w:ascii="Roboto" w:hAnsi="Roboto" w:eastAsia="Roboto" w:cs="Roboto"/>
        </w:rPr>
      </w:pPr>
      <w:bookmarkStart w:name="_heading=h.27ygublqa9on" w:id="1"/>
      <w:bookmarkEnd w:id="1"/>
      <w:r w:rsidRPr="3841F313" w:rsidR="0029083D">
        <w:rPr>
          <w:rFonts w:ascii="Roboto" w:hAnsi="Roboto" w:eastAsia="Roboto" w:cs="Roboto"/>
        </w:rPr>
        <w:t>Disqualifications of Benefits</w:t>
      </w:r>
    </w:p>
    <w:p xmlns:wp14="http://schemas.microsoft.com/office/word/2010/wordml" w:rsidR="00396422" w:rsidRDefault="0029083D" w14:paraId="12A724F1" wp14:textId="73B3789C">
      <w:pPr>
        <w:rPr>
          <w:rFonts w:ascii="Roboto" w:hAnsi="Roboto" w:eastAsia="Roboto" w:cs="Roboto"/>
        </w:rPr>
      </w:pPr>
      <w:r w:rsidRPr="3841F313" w:rsidR="5198797B">
        <w:rPr>
          <w:rFonts w:ascii="Roboto" w:hAnsi="Roboto" w:eastAsia="Roboto" w:cs="Roboto"/>
          <w:lang w:val="en-US"/>
        </w:rPr>
        <w:t>Torres Outdoors</w:t>
      </w:r>
      <w:r w:rsidRPr="3841F313" w:rsidR="0029083D">
        <w:rPr>
          <w:rFonts w:ascii="Roboto" w:hAnsi="Roboto" w:eastAsia="Roboto" w:cs="Roboto"/>
        </w:rPr>
        <w:t xml:space="preserve"> nor the insurance carrier will be liable for the payment of the workers’ compensation benefits for injuries that occur during an employee’s own personal time, voluntary participation in any off-duty recreational, social, volunteering or athletic activity sponsored by the company. </w:t>
      </w:r>
    </w:p>
    <w:p xmlns:wp14="http://schemas.microsoft.com/office/word/2010/wordml" w:rsidR="00396422" w:rsidRDefault="0029083D" w14:paraId="070B82DF" wp14:textId="77777777">
      <w:pPr>
        <w:pStyle w:val="Heading2"/>
      </w:pPr>
      <w:bookmarkStart w:name="_heading=h.mrvdt4r7jq2i" w:colFirst="0" w:colLast="0" w:id="2"/>
      <w:bookmarkEnd w:id="2"/>
      <w:r>
        <w:rPr>
          <w:rFonts w:ascii="Roboto" w:hAnsi="Roboto" w:eastAsia="Roboto" w:cs="Roboto"/>
        </w:rPr>
        <w:t>Reporting an Injury &amp; Your Responsibility</w:t>
      </w:r>
      <w:r>
        <w:t xml:space="preserve"> </w:t>
      </w:r>
    </w:p>
    <w:p xmlns:wp14="http://schemas.microsoft.com/office/word/2010/wordml" w:rsidR="00396422" w:rsidRDefault="0029083D" w14:paraId="14981E06" wp14:textId="77777777">
      <w:pPr>
        <w:rPr>
          <w:rFonts w:ascii="Roboto" w:hAnsi="Roboto" w:eastAsia="Roboto" w:cs="Roboto"/>
        </w:rPr>
      </w:pPr>
      <w:r>
        <w:rPr>
          <w:rFonts w:ascii="Roboto" w:hAnsi="Roboto" w:eastAsia="Roboto" w:cs="Roboto"/>
        </w:rPr>
        <w:t>Employees must immediately report all accidents, injuries and illnesses, regardless of the magnitude, to their supervisor and be seen by a physician at the designated company clinic. The assessment by the clinic  is conducted by a physician and will provide guidance on any medical treatment that may be necessary. Employees should follow the recommendations of the clinic. HR will be notified of the details of the initial work injury assessment and follow up with management on next steps.  An employee can req</w:t>
      </w:r>
      <w:r>
        <w:rPr>
          <w:rFonts w:ascii="Roboto" w:hAnsi="Roboto" w:eastAsia="Roboto" w:cs="Roboto"/>
        </w:rPr>
        <w:t xml:space="preserve">uest for transportation from management to the initial clinic visit if unable to transport themselves due to injury. On other occasions, it may be necessary for 911 to be called. </w:t>
      </w:r>
    </w:p>
    <w:p xmlns:wp14="http://schemas.microsoft.com/office/word/2010/wordml" w:rsidR="00396422" w:rsidRDefault="0029083D" w14:paraId="7EE08B27" wp14:textId="77777777">
      <w:pPr>
        <w:rPr>
          <w:rFonts w:ascii="Roboto" w:hAnsi="Roboto" w:eastAsia="Roboto" w:cs="Roboto"/>
        </w:rPr>
      </w:pPr>
      <w:r>
        <w:rPr>
          <w:rFonts w:ascii="Roboto" w:hAnsi="Roboto" w:eastAsia="Roboto" w:cs="Roboto"/>
        </w:rPr>
        <w:t xml:space="preserve">Upon notice management is still required to complete an Incident Report via the designated system immediately following the occurrence.  This report should be completed with the basic information that was provided by the employee at time of injury.  HR will follow up and amend any incident report with additional details that may be provided by the clinic’s assessment.  Late reporting by employees and/or managers may result in further disciplinary review for all parties involved. </w:t>
      </w:r>
    </w:p>
    <w:p xmlns:wp14="http://schemas.microsoft.com/office/word/2010/wordml" w:rsidR="00396422" w:rsidRDefault="0029083D" w14:paraId="27ED65B4" wp14:textId="77777777">
      <w:pPr>
        <w:pStyle w:val="Heading2"/>
        <w:rPr>
          <w:rFonts w:ascii="Roboto" w:hAnsi="Roboto" w:eastAsia="Roboto" w:cs="Roboto"/>
        </w:rPr>
      </w:pPr>
      <w:bookmarkStart w:name="_heading=h.rqfebn3ohj9s" w:colFirst="0" w:colLast="0" w:id="3"/>
      <w:bookmarkEnd w:id="3"/>
      <w:r>
        <w:rPr>
          <w:rFonts w:ascii="Roboto" w:hAnsi="Roboto" w:eastAsia="Roboto" w:cs="Roboto"/>
        </w:rPr>
        <w:t>Medical Treatment</w:t>
      </w:r>
    </w:p>
    <w:p xmlns:wp14="http://schemas.microsoft.com/office/word/2010/wordml" w:rsidR="00396422" w:rsidRDefault="0029083D" w14:paraId="4E4F99A4" wp14:textId="77777777">
      <w:pPr>
        <w:rPr>
          <w:rFonts w:ascii="Roboto" w:hAnsi="Roboto" w:eastAsia="Roboto" w:cs="Roboto"/>
        </w:rPr>
      </w:pPr>
      <w:r>
        <w:rPr>
          <w:rFonts w:ascii="Roboto" w:hAnsi="Roboto" w:eastAsia="Roboto" w:cs="Roboto"/>
        </w:rPr>
        <w:t>Initial medical treatment may be provided to the injured employee through the company’s authorized treating facility. If additional care is required, the same provider will be recommended. If an injured employee is unable to drive for treatment, transportation to the treating facility may also be coordinated.</w:t>
      </w:r>
    </w:p>
    <w:p xmlns:wp14="http://schemas.microsoft.com/office/word/2010/wordml" w:rsidR="00396422" w:rsidRDefault="0029083D" w14:paraId="398763CE" wp14:textId="77777777">
      <w:pPr>
        <w:pStyle w:val="Heading2"/>
        <w:rPr>
          <w:rFonts w:ascii="Roboto" w:hAnsi="Roboto" w:eastAsia="Roboto" w:cs="Roboto"/>
        </w:rPr>
      </w:pPr>
      <w:bookmarkStart w:name="_heading=h.6ilfy3d9wkbp" w:colFirst="0" w:colLast="0" w:id="4"/>
      <w:bookmarkEnd w:id="4"/>
      <w:r>
        <w:rPr>
          <w:rFonts w:ascii="Roboto" w:hAnsi="Roboto" w:eastAsia="Roboto" w:cs="Roboto"/>
        </w:rPr>
        <w:t>Denial of Benefits</w:t>
      </w:r>
    </w:p>
    <w:p xmlns:wp14="http://schemas.microsoft.com/office/word/2010/wordml" w:rsidR="00396422" w:rsidRDefault="0029083D" w14:paraId="12DDD63E" wp14:textId="77777777">
      <w:pPr>
        <w:rPr>
          <w:rFonts w:ascii="Roboto" w:hAnsi="Roboto" w:eastAsia="Roboto" w:cs="Roboto"/>
        </w:rPr>
      </w:pPr>
      <w:r>
        <w:rPr>
          <w:rFonts w:ascii="Roboto" w:hAnsi="Roboto" w:eastAsia="Roboto" w:cs="Roboto"/>
        </w:rPr>
        <w:t>A claim may be denied or reduced in benefits if injury or illness was due to:</w:t>
      </w:r>
    </w:p>
    <w:p xmlns:wp14="http://schemas.microsoft.com/office/word/2010/wordml" w:rsidR="00396422" w:rsidRDefault="0029083D" w14:paraId="20F61FAA" wp14:textId="77777777">
      <w:pPr>
        <w:numPr>
          <w:ilvl w:val="0"/>
          <w:numId w:val="10"/>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An employee who was intoxicated or had illegal drugs in his or her system at the time the injury occurred.</w:t>
      </w:r>
    </w:p>
    <w:p xmlns:wp14="http://schemas.microsoft.com/office/word/2010/wordml" w:rsidR="00396422" w:rsidRDefault="0029083D" w14:paraId="130F93F1" wp14:textId="77777777">
      <w:pPr>
        <w:numPr>
          <w:ilvl w:val="0"/>
          <w:numId w:val="10"/>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Injury was purposely self-inflicted.</w:t>
      </w:r>
    </w:p>
    <w:p xmlns:wp14="http://schemas.microsoft.com/office/word/2010/wordml" w:rsidR="00396422" w:rsidRDefault="0029083D" w14:paraId="6E7B0B01" wp14:textId="77777777">
      <w:pPr>
        <w:numPr>
          <w:ilvl w:val="0"/>
          <w:numId w:val="10"/>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Injury was not work related.</w:t>
      </w:r>
    </w:p>
    <w:p xmlns:wp14="http://schemas.microsoft.com/office/word/2010/wordml" w:rsidR="00396422" w:rsidRDefault="0029083D" w14:paraId="3D985D73" wp14:textId="77777777">
      <w:pPr>
        <w:numPr>
          <w:ilvl w:val="0"/>
          <w:numId w:val="10"/>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Injuries/Illnesses caused by an accident/exposure, which is defined as an unexpected and unforeseen event (i.e., act of nature – thunder, earthquakes…)</w:t>
      </w:r>
    </w:p>
    <w:p xmlns:wp14="http://schemas.microsoft.com/office/word/2010/wordml" w:rsidR="00396422" w:rsidRDefault="0029083D" w14:paraId="7E210112" wp14:textId="77777777">
      <w:pPr>
        <w:numPr>
          <w:ilvl w:val="0"/>
          <w:numId w:val="10"/>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 xml:space="preserve">Injuries sustained by an employee who assaults or was involved in activities intended to injure another person are not covered. However, the innocent injured employee would be covered by the </w:t>
      </w:r>
      <w:r>
        <w:rPr>
          <w:rFonts w:ascii="Roboto" w:hAnsi="Roboto" w:eastAsia="Roboto" w:cs="Roboto"/>
        </w:rPr>
        <w:t>company</w:t>
      </w:r>
      <w:r>
        <w:rPr>
          <w:rFonts w:ascii="Roboto" w:hAnsi="Roboto" w:eastAsia="Roboto" w:cs="Roboto"/>
          <w:color w:val="000000"/>
        </w:rPr>
        <w:t>. Our third-party administrator may act against the assaulting employee to recover monetary damages.</w:t>
      </w:r>
    </w:p>
    <w:p xmlns:wp14="http://schemas.microsoft.com/office/word/2010/wordml" w:rsidR="00396422" w:rsidRDefault="0029083D" w14:paraId="6D215845" wp14:textId="77777777">
      <w:pPr>
        <w:numPr>
          <w:ilvl w:val="0"/>
          <w:numId w:val="10"/>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An employee who misrepresented his/her claim and it was determined by the insurer.</w:t>
      </w:r>
    </w:p>
    <w:p xmlns:wp14="http://schemas.microsoft.com/office/word/2010/wordml" w:rsidR="00396422" w:rsidRDefault="0029083D" w14:paraId="2E09C267" wp14:textId="77777777">
      <w:pPr>
        <w:numPr>
          <w:ilvl w:val="0"/>
          <w:numId w:val="10"/>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An employee knowingly works outside his/her limitations while on light duty.</w:t>
      </w:r>
    </w:p>
    <w:p xmlns:wp14="http://schemas.microsoft.com/office/word/2010/wordml" w:rsidR="00396422" w:rsidRDefault="0029083D" w14:paraId="76AB6B40" wp14:textId="77777777">
      <w:pPr>
        <w:numPr>
          <w:ilvl w:val="0"/>
          <w:numId w:val="10"/>
        </w:numPr>
        <w:pBdr>
          <w:top w:val="nil"/>
          <w:left w:val="nil"/>
          <w:bottom w:val="nil"/>
          <w:right w:val="nil"/>
          <w:between w:val="nil"/>
        </w:pBdr>
        <w:rPr>
          <w:rFonts w:ascii="Roboto" w:hAnsi="Roboto" w:eastAsia="Roboto" w:cs="Roboto"/>
        </w:rPr>
      </w:pPr>
      <w:r>
        <w:rPr>
          <w:rFonts w:ascii="Roboto" w:hAnsi="Roboto" w:eastAsia="Roboto" w:cs="Roboto"/>
          <w:color w:val="000000"/>
        </w:rPr>
        <w:t xml:space="preserve">An injury caused by the employee may be determined to be a violation of </w:t>
      </w:r>
      <w:r>
        <w:rPr>
          <w:rFonts w:ascii="Roboto" w:hAnsi="Roboto" w:eastAsia="Roboto" w:cs="Roboto"/>
        </w:rPr>
        <w:t>company</w:t>
      </w:r>
      <w:r>
        <w:rPr>
          <w:rFonts w:ascii="Roboto" w:hAnsi="Roboto" w:eastAsia="Roboto" w:cs="Roboto"/>
          <w:color w:val="000000"/>
        </w:rPr>
        <w:t xml:space="preserve"> policy or other misconduct, which may result in denial of benefits. </w:t>
      </w:r>
    </w:p>
    <w:p xmlns:wp14="http://schemas.microsoft.com/office/word/2010/wordml" w:rsidR="00396422" w:rsidRDefault="0029083D" w14:paraId="3F9EA8EA" wp14:textId="77777777">
      <w:pPr>
        <w:pStyle w:val="Heading2"/>
        <w:rPr>
          <w:rFonts w:ascii="Roboto" w:hAnsi="Roboto" w:eastAsia="Roboto" w:cs="Roboto"/>
        </w:rPr>
      </w:pPr>
      <w:bookmarkStart w:name="_heading=h.v1kjyomm5ej9" w:colFirst="0" w:colLast="0" w:id="5"/>
      <w:bookmarkEnd w:id="5"/>
      <w:r>
        <w:rPr>
          <w:rFonts w:ascii="Roboto" w:hAnsi="Roboto" w:eastAsia="Roboto" w:cs="Roboto"/>
        </w:rPr>
        <w:t>Initial Medical Care</w:t>
      </w:r>
    </w:p>
    <w:p xmlns:wp14="http://schemas.microsoft.com/office/word/2010/wordml" w:rsidR="00396422" w:rsidRDefault="0029083D" w14:paraId="4F60846A" wp14:textId="77777777">
      <w:pPr>
        <w:spacing w:after="0" w:line="240" w:lineRule="auto"/>
        <w:rPr>
          <w:rFonts w:ascii="Roboto" w:hAnsi="Roboto" w:eastAsia="Roboto" w:cs="Roboto"/>
        </w:rPr>
      </w:pPr>
      <w:r>
        <w:rPr>
          <w:rFonts w:ascii="Roboto" w:hAnsi="Roboto" w:eastAsia="Roboto" w:cs="Roboto"/>
        </w:rPr>
        <w:t xml:space="preserve">Initial medical care may be provided by the company’s healthcare partner for all work-related injuries.  Information will be provided to you when you speak to your manager, doctor or Human Resources.  All employees will be subject to a drug and alcohol test when being treated for a work injury.  </w:t>
      </w:r>
    </w:p>
    <w:p xmlns:wp14="http://schemas.microsoft.com/office/word/2010/wordml" w:rsidR="00396422" w:rsidRDefault="00396422" w14:paraId="02EB378F" wp14:textId="77777777">
      <w:pPr>
        <w:pStyle w:val="Heading3"/>
        <w:rPr>
          <w:rFonts w:ascii="Roboto" w:hAnsi="Roboto" w:eastAsia="Roboto" w:cs="Roboto"/>
        </w:rPr>
      </w:pPr>
    </w:p>
    <w:p xmlns:wp14="http://schemas.microsoft.com/office/word/2010/wordml" w:rsidR="00396422" w:rsidRDefault="0029083D" w14:paraId="658C58D1" wp14:textId="77777777">
      <w:pPr>
        <w:pStyle w:val="Heading2"/>
        <w:rPr>
          <w:rFonts w:ascii="Roboto" w:hAnsi="Roboto" w:eastAsia="Roboto" w:cs="Roboto"/>
        </w:rPr>
      </w:pPr>
      <w:bookmarkStart w:name="_heading=h.d35whre458tb" w:colFirst="0" w:colLast="0" w:id="6"/>
      <w:bookmarkEnd w:id="6"/>
      <w:r>
        <w:rPr>
          <w:rFonts w:ascii="Roboto" w:hAnsi="Roboto" w:eastAsia="Roboto" w:cs="Roboto"/>
        </w:rPr>
        <w:t>Worker’s Compensation and Your Pay</w:t>
      </w:r>
    </w:p>
    <w:p xmlns:wp14="http://schemas.microsoft.com/office/word/2010/wordml" w:rsidR="00396422" w:rsidRDefault="0029083D" w14:paraId="2F62F299" wp14:textId="44CFE93D">
      <w:pPr>
        <w:rPr>
          <w:rFonts w:ascii="Roboto" w:hAnsi="Roboto" w:eastAsia="Roboto" w:cs="Roboto"/>
        </w:rPr>
      </w:pPr>
      <w:r w:rsidRPr="3841F313" w:rsidR="0029083D">
        <w:rPr>
          <w:rFonts w:ascii="Roboto" w:hAnsi="Roboto" w:eastAsia="Roboto" w:cs="Roboto"/>
        </w:rPr>
        <w:t>Injured</w:t>
      </w:r>
      <w:r w:rsidRPr="3841F313" w:rsidR="0029083D">
        <w:rPr>
          <w:rFonts w:ascii="Roboto" w:hAnsi="Roboto" w:eastAsia="Roboto" w:cs="Roboto"/>
        </w:rPr>
        <w:t xml:space="preserve"> </w:t>
      </w:r>
      <w:r w:rsidRPr="3841F313" w:rsidR="0029083D">
        <w:rPr>
          <w:rFonts w:ascii="Roboto" w:hAnsi="Roboto" w:eastAsia="Roboto" w:cs="Roboto"/>
        </w:rPr>
        <w:t>employees</w:t>
      </w:r>
      <w:r w:rsidRPr="3841F313" w:rsidR="0029083D">
        <w:rPr>
          <w:rFonts w:ascii="Roboto" w:hAnsi="Roboto" w:eastAsia="Roboto" w:cs="Roboto"/>
        </w:rPr>
        <w:t xml:space="preserve"> </w:t>
      </w:r>
      <w:r w:rsidRPr="3841F313" w:rsidR="0029083D">
        <w:rPr>
          <w:rFonts w:ascii="Roboto" w:hAnsi="Roboto" w:eastAsia="Roboto" w:cs="Roboto"/>
        </w:rPr>
        <w:t>receiving</w:t>
      </w:r>
      <w:r w:rsidRPr="3841F313" w:rsidR="0029083D">
        <w:rPr>
          <w:rFonts w:ascii="Roboto" w:hAnsi="Roboto" w:eastAsia="Roboto" w:cs="Roboto"/>
        </w:rPr>
        <w:t xml:space="preserve"> care </w:t>
      </w:r>
      <w:r w:rsidRPr="3841F313" w:rsidR="0029083D">
        <w:rPr>
          <w:rFonts w:ascii="Roboto" w:hAnsi="Roboto" w:eastAsia="Roboto" w:cs="Roboto"/>
        </w:rPr>
        <w:t>under</w:t>
      </w:r>
      <w:r w:rsidRPr="3841F313" w:rsidR="0029083D">
        <w:rPr>
          <w:rFonts w:ascii="Roboto" w:hAnsi="Roboto" w:eastAsia="Roboto" w:cs="Roboto"/>
        </w:rPr>
        <w:t xml:space="preserve"> </w:t>
      </w:r>
      <w:r w:rsidRPr="3841F313" w:rsidR="0029083D">
        <w:rPr>
          <w:rFonts w:ascii="Roboto" w:hAnsi="Roboto" w:eastAsia="Roboto" w:cs="Roboto"/>
        </w:rPr>
        <w:t>worker’s</w:t>
      </w:r>
      <w:r w:rsidRPr="3841F313" w:rsidR="0029083D">
        <w:rPr>
          <w:rFonts w:ascii="Roboto" w:hAnsi="Roboto" w:eastAsia="Roboto" w:cs="Roboto"/>
        </w:rPr>
        <w:t xml:space="preserve"> </w:t>
      </w:r>
      <w:r w:rsidRPr="3841F313" w:rsidR="0029083D">
        <w:rPr>
          <w:rFonts w:ascii="Roboto" w:hAnsi="Roboto" w:eastAsia="Roboto" w:cs="Roboto"/>
        </w:rPr>
        <w:t>compensation</w:t>
      </w:r>
      <w:r w:rsidRPr="3841F313" w:rsidR="0029083D">
        <w:rPr>
          <w:rFonts w:ascii="Roboto" w:hAnsi="Roboto" w:eastAsia="Roboto" w:cs="Roboto"/>
        </w:rPr>
        <w:t xml:space="preserve"> </w:t>
      </w:r>
      <w:r w:rsidRPr="3841F313" w:rsidR="0029083D">
        <w:rPr>
          <w:rFonts w:ascii="Roboto" w:hAnsi="Roboto" w:eastAsia="Roboto" w:cs="Roboto"/>
        </w:rPr>
        <w:t>will</w:t>
      </w:r>
      <w:r w:rsidRPr="3841F313" w:rsidR="0029083D">
        <w:rPr>
          <w:rFonts w:ascii="Roboto" w:hAnsi="Roboto" w:eastAsia="Roboto" w:cs="Roboto"/>
        </w:rPr>
        <w:t xml:space="preserve"> continue </w:t>
      </w:r>
      <w:r w:rsidRPr="3841F313" w:rsidR="0029083D">
        <w:rPr>
          <w:rFonts w:ascii="Roboto" w:hAnsi="Roboto" w:eastAsia="Roboto" w:cs="Roboto"/>
        </w:rPr>
        <w:t>to</w:t>
      </w:r>
      <w:r w:rsidRPr="3841F313" w:rsidR="0029083D">
        <w:rPr>
          <w:rFonts w:ascii="Roboto" w:hAnsi="Roboto" w:eastAsia="Roboto" w:cs="Roboto"/>
        </w:rPr>
        <w:t xml:space="preserve"> be </w:t>
      </w:r>
      <w:r w:rsidRPr="3841F313" w:rsidR="0029083D">
        <w:rPr>
          <w:rFonts w:ascii="Roboto" w:hAnsi="Roboto" w:eastAsia="Roboto" w:cs="Roboto"/>
        </w:rPr>
        <w:t>paid</w:t>
      </w:r>
      <w:r w:rsidRPr="3841F313" w:rsidR="0029083D">
        <w:rPr>
          <w:rFonts w:ascii="Roboto" w:hAnsi="Roboto" w:eastAsia="Roboto" w:cs="Roboto"/>
        </w:rPr>
        <w:t xml:space="preserve"> </w:t>
      </w:r>
      <w:r w:rsidRPr="3841F313" w:rsidR="0029083D">
        <w:rPr>
          <w:rFonts w:ascii="Roboto" w:hAnsi="Roboto" w:eastAsia="Roboto" w:cs="Roboto"/>
        </w:rPr>
        <w:t>through</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Worker’s</w:t>
      </w:r>
      <w:r w:rsidRPr="3841F313" w:rsidR="0029083D">
        <w:rPr>
          <w:rFonts w:ascii="Roboto" w:hAnsi="Roboto" w:eastAsia="Roboto" w:cs="Roboto"/>
        </w:rPr>
        <w:t xml:space="preserve"> </w:t>
      </w:r>
      <w:r w:rsidRPr="3841F313" w:rsidR="0029083D">
        <w:rPr>
          <w:rFonts w:ascii="Roboto" w:hAnsi="Roboto" w:eastAsia="Roboto" w:cs="Roboto"/>
        </w:rPr>
        <w:t>Compensation</w:t>
      </w:r>
      <w:r w:rsidRPr="3841F313" w:rsidR="0029083D">
        <w:rPr>
          <w:rFonts w:ascii="Roboto" w:hAnsi="Roboto" w:eastAsia="Roboto" w:cs="Roboto"/>
        </w:rPr>
        <w:t xml:space="preserve"> </w:t>
      </w:r>
      <w:r w:rsidRPr="3841F313" w:rsidR="0029083D">
        <w:rPr>
          <w:rFonts w:ascii="Roboto" w:hAnsi="Roboto" w:eastAsia="Roboto" w:cs="Roboto"/>
        </w:rPr>
        <w:t>Insurance</w:t>
      </w:r>
      <w:r w:rsidRPr="3841F313" w:rsidR="0029083D">
        <w:rPr>
          <w:rFonts w:ascii="Roboto" w:hAnsi="Roboto" w:eastAsia="Roboto" w:cs="Roboto"/>
        </w:rPr>
        <w:t xml:space="preserve"> at a </w:t>
      </w:r>
      <w:r w:rsidRPr="3841F313" w:rsidR="0029083D">
        <w:rPr>
          <w:rFonts w:ascii="Roboto" w:hAnsi="Roboto" w:eastAsia="Roboto" w:cs="Roboto"/>
        </w:rPr>
        <w:t>reduced</w:t>
      </w:r>
      <w:r w:rsidRPr="3841F313" w:rsidR="0029083D">
        <w:rPr>
          <w:rFonts w:ascii="Roboto" w:hAnsi="Roboto" w:eastAsia="Roboto" w:cs="Roboto"/>
        </w:rPr>
        <w:t xml:space="preserve"> </w:t>
      </w:r>
      <w:r w:rsidRPr="3841F313" w:rsidR="0029083D">
        <w:rPr>
          <w:rFonts w:ascii="Roboto" w:hAnsi="Roboto" w:eastAsia="Roboto" w:cs="Roboto"/>
        </w:rPr>
        <w:t>rate</w:t>
      </w:r>
      <w:r w:rsidRPr="3841F313" w:rsidR="0029083D">
        <w:rPr>
          <w:rFonts w:ascii="Roboto" w:hAnsi="Roboto" w:eastAsia="Roboto" w:cs="Roboto"/>
        </w:rPr>
        <w:t xml:space="preserve"> </w:t>
      </w:r>
      <w:r w:rsidRPr="3841F313" w:rsidR="0029083D">
        <w:rPr>
          <w:rFonts w:ascii="Roboto" w:hAnsi="Roboto" w:eastAsia="Roboto" w:cs="Roboto"/>
        </w:rPr>
        <w:t>of</w:t>
      </w:r>
      <w:r w:rsidRPr="3841F313" w:rsidR="0029083D">
        <w:rPr>
          <w:rFonts w:ascii="Roboto" w:hAnsi="Roboto" w:eastAsia="Roboto" w:cs="Roboto"/>
        </w:rPr>
        <w:t xml:space="preserve"> 65% </w:t>
      </w:r>
      <w:r w:rsidRPr="3841F313" w:rsidR="0029083D">
        <w:rPr>
          <w:rFonts w:ascii="Roboto" w:hAnsi="Roboto" w:eastAsia="Roboto" w:cs="Roboto"/>
        </w:rPr>
        <w:t>of</w:t>
      </w:r>
      <w:r w:rsidRPr="3841F313" w:rsidR="0029083D">
        <w:rPr>
          <w:rFonts w:ascii="Roboto" w:hAnsi="Roboto" w:eastAsia="Roboto" w:cs="Roboto"/>
        </w:rPr>
        <w:t xml:space="preserve"> </w:t>
      </w:r>
      <w:r w:rsidRPr="3841F313" w:rsidR="0029083D">
        <w:rPr>
          <w:rFonts w:ascii="Roboto" w:hAnsi="Roboto" w:eastAsia="Roboto" w:cs="Roboto"/>
        </w:rPr>
        <w:t>pay</w:t>
      </w:r>
      <w:r w:rsidRPr="3841F313" w:rsidR="0029083D">
        <w:rPr>
          <w:rFonts w:ascii="Roboto" w:hAnsi="Roboto" w:eastAsia="Roboto" w:cs="Roboto"/>
        </w:rPr>
        <w:t xml:space="preserve"> </w:t>
      </w:r>
      <w:r w:rsidRPr="3841F313" w:rsidR="0029083D">
        <w:rPr>
          <w:rFonts w:ascii="Roboto" w:hAnsi="Roboto" w:eastAsia="Roboto" w:cs="Roboto"/>
        </w:rPr>
        <w:t>for</w:t>
      </w:r>
      <w:r w:rsidRPr="3841F313" w:rsidR="0029083D">
        <w:rPr>
          <w:rFonts w:ascii="Roboto" w:hAnsi="Roboto" w:eastAsia="Roboto" w:cs="Roboto"/>
        </w:rPr>
        <w:t xml:space="preserve"> </w:t>
      </w:r>
      <w:r w:rsidRPr="3841F313" w:rsidR="0029083D">
        <w:rPr>
          <w:rFonts w:ascii="Roboto" w:hAnsi="Roboto" w:eastAsia="Roboto" w:cs="Roboto"/>
        </w:rPr>
        <w:t>their</w:t>
      </w:r>
      <w:r w:rsidRPr="3841F313" w:rsidR="0029083D">
        <w:rPr>
          <w:rFonts w:ascii="Roboto" w:hAnsi="Roboto" w:eastAsia="Roboto" w:cs="Roboto"/>
        </w:rPr>
        <w:t xml:space="preserve"> time </w:t>
      </w:r>
      <w:r w:rsidRPr="3841F313" w:rsidR="0029083D">
        <w:rPr>
          <w:rFonts w:ascii="Roboto" w:hAnsi="Roboto" w:eastAsia="Roboto" w:cs="Roboto"/>
        </w:rPr>
        <w:t>away</w:t>
      </w:r>
      <w:r w:rsidRPr="3841F313" w:rsidR="0029083D">
        <w:rPr>
          <w:rFonts w:ascii="Roboto" w:hAnsi="Roboto" w:eastAsia="Roboto" w:cs="Roboto"/>
        </w:rPr>
        <w:t xml:space="preserve"> </w:t>
      </w:r>
      <w:r w:rsidRPr="3841F313" w:rsidR="0029083D">
        <w:rPr>
          <w:rFonts w:ascii="Roboto" w:hAnsi="Roboto" w:eastAsia="Roboto" w:cs="Roboto"/>
        </w:rPr>
        <w:t>from</w:t>
      </w:r>
      <w:r w:rsidRPr="3841F313" w:rsidR="0029083D">
        <w:rPr>
          <w:rFonts w:ascii="Roboto" w:hAnsi="Roboto" w:eastAsia="Roboto" w:cs="Roboto"/>
        </w:rPr>
        <w:t xml:space="preserve"> </w:t>
      </w:r>
      <w:r w:rsidRPr="3841F313" w:rsidR="0029083D">
        <w:rPr>
          <w:rFonts w:ascii="Roboto" w:hAnsi="Roboto" w:eastAsia="Roboto" w:cs="Roboto"/>
        </w:rPr>
        <w:t>work</w:t>
      </w:r>
      <w:r w:rsidRPr="3841F313" w:rsidR="0029083D">
        <w:rPr>
          <w:rFonts w:ascii="Roboto" w:hAnsi="Roboto" w:eastAsia="Roboto" w:cs="Roboto"/>
        </w:rPr>
        <w:t xml:space="preserve">. </w:t>
      </w:r>
      <w:r w:rsidRPr="3841F313" w:rsidR="483EF4EF">
        <w:rPr>
          <w:rFonts w:ascii="Roboto" w:hAnsi="Roboto" w:eastAsia="Roboto" w:cs="Roboto"/>
          <w:lang w:val="en-US"/>
        </w:rPr>
        <w:t>Torres Outdoors</w:t>
      </w:r>
      <w:r w:rsidRPr="3841F313" w:rsidR="0029083D">
        <w:rPr>
          <w:rFonts w:ascii="Roboto" w:hAnsi="Roboto" w:eastAsia="Roboto" w:cs="Roboto"/>
        </w:rPr>
        <w:t xml:space="preserve"> </w:t>
      </w:r>
      <w:r w:rsidRPr="3841F313" w:rsidR="0029083D">
        <w:rPr>
          <w:rFonts w:ascii="Roboto" w:hAnsi="Roboto" w:eastAsia="Roboto" w:cs="Roboto"/>
        </w:rPr>
        <w:t>strives</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ensure</w:t>
      </w:r>
      <w:r w:rsidRPr="3841F313" w:rsidR="0029083D">
        <w:rPr>
          <w:rFonts w:ascii="Roboto" w:hAnsi="Roboto" w:eastAsia="Roboto" w:cs="Roboto"/>
        </w:rPr>
        <w:t xml:space="preserve"> </w:t>
      </w:r>
      <w:r w:rsidRPr="3841F313" w:rsidR="0029083D">
        <w:rPr>
          <w:rFonts w:ascii="Roboto" w:hAnsi="Roboto" w:eastAsia="Roboto" w:cs="Roboto"/>
        </w:rPr>
        <w:t>that</w:t>
      </w:r>
      <w:r w:rsidRPr="3841F313" w:rsidR="0029083D">
        <w:rPr>
          <w:rFonts w:ascii="Roboto" w:hAnsi="Roboto" w:eastAsia="Roboto" w:cs="Roboto"/>
        </w:rPr>
        <w:t xml:space="preserve"> </w:t>
      </w:r>
      <w:r w:rsidRPr="3841F313" w:rsidR="0029083D">
        <w:rPr>
          <w:rFonts w:ascii="Roboto" w:hAnsi="Roboto" w:eastAsia="Roboto" w:cs="Roboto"/>
        </w:rPr>
        <w:t>employees</w:t>
      </w:r>
      <w:r w:rsidRPr="3841F313" w:rsidR="0029083D">
        <w:rPr>
          <w:rFonts w:ascii="Roboto" w:hAnsi="Roboto" w:eastAsia="Roboto" w:cs="Roboto"/>
        </w:rPr>
        <w:t xml:space="preserve"> </w:t>
      </w:r>
      <w:r w:rsidRPr="3841F313" w:rsidR="0029083D">
        <w:rPr>
          <w:rFonts w:ascii="Roboto" w:hAnsi="Roboto" w:eastAsia="Roboto" w:cs="Roboto"/>
        </w:rPr>
        <w:t>return</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w:t>
      </w:r>
      <w:r w:rsidRPr="3841F313" w:rsidR="0029083D">
        <w:rPr>
          <w:rFonts w:ascii="Roboto" w:hAnsi="Roboto" w:eastAsia="Roboto" w:cs="Roboto"/>
        </w:rPr>
        <w:t>work</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company</w:t>
      </w:r>
      <w:r w:rsidRPr="3841F313" w:rsidR="0029083D">
        <w:rPr>
          <w:rFonts w:ascii="Roboto" w:hAnsi="Roboto" w:eastAsia="Roboto" w:cs="Roboto"/>
        </w:rPr>
        <w:t xml:space="preserve"> </w:t>
      </w:r>
      <w:r w:rsidRPr="3841F313" w:rsidR="0029083D">
        <w:rPr>
          <w:rFonts w:ascii="Roboto" w:hAnsi="Roboto" w:eastAsia="Roboto" w:cs="Roboto"/>
        </w:rPr>
        <w:t>will</w:t>
      </w:r>
      <w:r w:rsidRPr="3841F313" w:rsidR="0029083D">
        <w:rPr>
          <w:rFonts w:ascii="Roboto" w:hAnsi="Roboto" w:eastAsia="Roboto" w:cs="Roboto"/>
        </w:rPr>
        <w:t xml:space="preserve"> </w:t>
      </w:r>
      <w:r w:rsidRPr="3841F313" w:rsidR="0029083D">
        <w:rPr>
          <w:rFonts w:ascii="Roboto" w:hAnsi="Roboto" w:eastAsia="Roboto" w:cs="Roboto"/>
        </w:rPr>
        <w:t>pay</w:t>
      </w:r>
      <w:r w:rsidRPr="3841F313" w:rsidR="0029083D">
        <w:rPr>
          <w:rFonts w:ascii="Roboto" w:hAnsi="Roboto" w:eastAsia="Roboto" w:cs="Roboto"/>
        </w:rPr>
        <w:t xml:space="preserve"> </w:t>
      </w:r>
      <w:r w:rsidRPr="3841F313" w:rsidR="0029083D">
        <w:rPr>
          <w:rFonts w:ascii="Roboto" w:hAnsi="Roboto" w:eastAsia="Roboto" w:cs="Roboto"/>
        </w:rPr>
        <w:t>all</w:t>
      </w:r>
      <w:r w:rsidRPr="3841F313" w:rsidR="0029083D">
        <w:rPr>
          <w:rFonts w:ascii="Roboto" w:hAnsi="Roboto" w:eastAsia="Roboto" w:cs="Roboto"/>
        </w:rPr>
        <w:t xml:space="preserve"> </w:t>
      </w:r>
      <w:r w:rsidRPr="3841F313" w:rsidR="0029083D">
        <w:rPr>
          <w:rFonts w:ascii="Roboto" w:hAnsi="Roboto" w:eastAsia="Roboto" w:cs="Roboto"/>
        </w:rPr>
        <w:t>costs</w:t>
      </w:r>
      <w:r w:rsidRPr="3841F313" w:rsidR="0029083D">
        <w:rPr>
          <w:rFonts w:ascii="Roboto" w:hAnsi="Roboto" w:eastAsia="Roboto" w:cs="Roboto"/>
        </w:rPr>
        <w:t xml:space="preserve"> </w:t>
      </w:r>
      <w:r w:rsidRPr="3841F313" w:rsidR="0029083D">
        <w:rPr>
          <w:rFonts w:ascii="Roboto" w:hAnsi="Roboto" w:eastAsia="Roboto" w:cs="Roboto"/>
        </w:rPr>
        <w:t>associated</w:t>
      </w:r>
      <w:r w:rsidRPr="3841F313" w:rsidR="0029083D">
        <w:rPr>
          <w:rFonts w:ascii="Roboto" w:hAnsi="Roboto" w:eastAsia="Roboto" w:cs="Roboto"/>
        </w:rPr>
        <w:t xml:space="preserve"> </w:t>
      </w:r>
      <w:r w:rsidRPr="3841F313" w:rsidR="0029083D">
        <w:rPr>
          <w:rFonts w:ascii="Roboto" w:hAnsi="Roboto" w:eastAsia="Roboto" w:cs="Roboto"/>
        </w:rPr>
        <w:t>with</w:t>
      </w:r>
      <w:r w:rsidRPr="3841F313" w:rsidR="0029083D">
        <w:rPr>
          <w:rFonts w:ascii="Roboto" w:hAnsi="Roboto" w:eastAsia="Roboto" w:cs="Roboto"/>
        </w:rPr>
        <w:t xml:space="preserve"> </w:t>
      </w:r>
      <w:r w:rsidRPr="3841F313" w:rsidR="0029083D">
        <w:rPr>
          <w:rFonts w:ascii="Roboto" w:hAnsi="Roboto" w:eastAsia="Roboto" w:cs="Roboto"/>
        </w:rPr>
        <w:t>providing</w:t>
      </w:r>
      <w:r w:rsidRPr="3841F313" w:rsidR="0029083D">
        <w:rPr>
          <w:rFonts w:ascii="Roboto" w:hAnsi="Roboto" w:eastAsia="Roboto" w:cs="Roboto"/>
        </w:rPr>
        <w:t xml:space="preserve"> </w:t>
      </w:r>
      <w:r w:rsidRPr="3841F313" w:rsidR="0029083D">
        <w:rPr>
          <w:rFonts w:ascii="Roboto" w:hAnsi="Roboto" w:eastAsia="Roboto" w:cs="Roboto"/>
        </w:rPr>
        <w:t>workers</w:t>
      </w:r>
      <w:r w:rsidRPr="3841F313" w:rsidR="0029083D">
        <w:rPr>
          <w:rFonts w:ascii="Roboto" w:hAnsi="Roboto" w:eastAsia="Roboto" w:cs="Roboto"/>
        </w:rPr>
        <w:t xml:space="preserve"> </w:t>
      </w:r>
      <w:r w:rsidRPr="3841F313" w:rsidR="0029083D">
        <w:rPr>
          <w:rFonts w:ascii="Roboto" w:hAnsi="Roboto" w:eastAsia="Roboto" w:cs="Roboto"/>
        </w:rPr>
        <w:t>compensation</w:t>
      </w:r>
      <w:r w:rsidRPr="3841F313" w:rsidR="0029083D">
        <w:rPr>
          <w:rFonts w:ascii="Roboto" w:hAnsi="Roboto" w:eastAsia="Roboto" w:cs="Roboto"/>
        </w:rPr>
        <w:t xml:space="preserve"> </w:t>
      </w:r>
      <w:r w:rsidRPr="3841F313" w:rsidR="0029083D">
        <w:rPr>
          <w:rFonts w:ascii="Roboto" w:hAnsi="Roboto" w:eastAsia="Roboto" w:cs="Roboto"/>
        </w:rPr>
        <w:t>insurance</w:t>
      </w:r>
      <w:r w:rsidRPr="3841F313" w:rsidR="0029083D">
        <w:rPr>
          <w:rFonts w:ascii="Roboto" w:hAnsi="Roboto" w:eastAsia="Roboto" w:cs="Roboto"/>
        </w:rPr>
        <w:t xml:space="preserve"> </w:t>
      </w:r>
      <w:r w:rsidRPr="3841F313" w:rsidR="0029083D">
        <w:rPr>
          <w:rFonts w:ascii="Roboto" w:hAnsi="Roboto" w:eastAsia="Roboto" w:cs="Roboto"/>
        </w:rPr>
        <w:t>coverage</w:t>
      </w:r>
      <w:r w:rsidRPr="3841F313" w:rsidR="0029083D">
        <w:rPr>
          <w:rFonts w:ascii="Roboto" w:hAnsi="Roboto" w:eastAsia="Roboto" w:cs="Roboto"/>
        </w:rPr>
        <w:t xml:space="preserve"> and </w:t>
      </w:r>
      <w:r w:rsidRPr="3841F313" w:rsidR="0029083D">
        <w:rPr>
          <w:rFonts w:ascii="Roboto" w:hAnsi="Roboto" w:eastAsia="Roboto" w:cs="Roboto"/>
        </w:rPr>
        <w:t>its</w:t>
      </w:r>
      <w:r w:rsidRPr="3841F313" w:rsidR="0029083D">
        <w:rPr>
          <w:rFonts w:ascii="Roboto" w:hAnsi="Roboto" w:eastAsia="Roboto" w:cs="Roboto"/>
        </w:rPr>
        <w:t xml:space="preserve"> </w:t>
      </w:r>
      <w:r w:rsidRPr="3841F313" w:rsidR="0029083D">
        <w:rPr>
          <w:rFonts w:ascii="Roboto" w:hAnsi="Roboto" w:eastAsia="Roboto" w:cs="Roboto"/>
        </w:rPr>
        <w:t>insurance</w:t>
      </w:r>
      <w:r w:rsidRPr="3841F313" w:rsidR="0029083D">
        <w:rPr>
          <w:rFonts w:ascii="Roboto" w:hAnsi="Roboto" w:eastAsia="Roboto" w:cs="Roboto"/>
        </w:rPr>
        <w:t xml:space="preserve"> </w:t>
      </w:r>
      <w:r w:rsidRPr="3841F313" w:rsidR="0029083D">
        <w:rPr>
          <w:rFonts w:ascii="Roboto" w:hAnsi="Roboto" w:eastAsia="Roboto" w:cs="Roboto"/>
        </w:rPr>
        <w:t>carrier</w:t>
      </w:r>
      <w:r w:rsidRPr="3841F313" w:rsidR="0029083D">
        <w:rPr>
          <w:rFonts w:ascii="Roboto" w:hAnsi="Roboto" w:eastAsia="Roboto" w:cs="Roboto"/>
        </w:rPr>
        <w:t xml:space="preserve"> </w:t>
      </w:r>
      <w:r w:rsidRPr="3841F313" w:rsidR="0029083D">
        <w:rPr>
          <w:rFonts w:ascii="Roboto" w:hAnsi="Roboto" w:eastAsia="Roboto" w:cs="Roboto"/>
        </w:rPr>
        <w:t>will</w:t>
      </w:r>
      <w:r w:rsidRPr="3841F313" w:rsidR="0029083D">
        <w:rPr>
          <w:rFonts w:ascii="Roboto" w:hAnsi="Roboto" w:eastAsia="Roboto" w:cs="Roboto"/>
        </w:rPr>
        <w:t xml:space="preserve"> </w:t>
      </w:r>
      <w:r w:rsidRPr="3841F313" w:rsidR="0029083D">
        <w:rPr>
          <w:rFonts w:ascii="Roboto" w:hAnsi="Roboto" w:eastAsia="Roboto" w:cs="Roboto"/>
        </w:rPr>
        <w:t>make</w:t>
      </w:r>
      <w:r w:rsidRPr="3841F313" w:rsidR="0029083D">
        <w:rPr>
          <w:rFonts w:ascii="Roboto" w:hAnsi="Roboto" w:eastAsia="Roboto" w:cs="Roboto"/>
        </w:rPr>
        <w:t xml:space="preserve"> </w:t>
      </w:r>
      <w:r w:rsidRPr="3841F313" w:rsidR="0029083D">
        <w:rPr>
          <w:rFonts w:ascii="Roboto" w:hAnsi="Roboto" w:eastAsia="Roboto" w:cs="Roboto"/>
        </w:rPr>
        <w:t>all</w:t>
      </w:r>
      <w:r w:rsidRPr="3841F313" w:rsidR="0029083D">
        <w:rPr>
          <w:rFonts w:ascii="Roboto" w:hAnsi="Roboto" w:eastAsia="Roboto" w:cs="Roboto"/>
        </w:rPr>
        <w:t xml:space="preserve"> </w:t>
      </w:r>
      <w:r w:rsidRPr="3841F313" w:rsidR="0029083D">
        <w:rPr>
          <w:rFonts w:ascii="Roboto" w:hAnsi="Roboto" w:eastAsia="Roboto" w:cs="Roboto"/>
        </w:rPr>
        <w:t>payments</w:t>
      </w:r>
      <w:r w:rsidRPr="3841F313" w:rsidR="0029083D">
        <w:rPr>
          <w:rFonts w:ascii="Roboto" w:hAnsi="Roboto" w:eastAsia="Roboto" w:cs="Roboto"/>
        </w:rPr>
        <w:t xml:space="preserve"> and </w:t>
      </w:r>
      <w:r w:rsidRPr="3841F313" w:rsidR="0029083D">
        <w:rPr>
          <w:rFonts w:ascii="Roboto" w:hAnsi="Roboto" w:eastAsia="Roboto" w:cs="Roboto"/>
        </w:rPr>
        <w:t>decisions</w:t>
      </w:r>
      <w:r w:rsidRPr="3841F313" w:rsidR="0029083D">
        <w:rPr>
          <w:rFonts w:ascii="Roboto" w:hAnsi="Roboto" w:eastAsia="Roboto" w:cs="Roboto"/>
        </w:rPr>
        <w:t xml:space="preserve"> </w:t>
      </w:r>
      <w:r w:rsidRPr="3841F313" w:rsidR="0029083D">
        <w:rPr>
          <w:rFonts w:ascii="Roboto" w:hAnsi="Roboto" w:eastAsia="Roboto" w:cs="Roboto"/>
        </w:rPr>
        <w:t>pertaining</w:t>
      </w:r>
      <w:r w:rsidRPr="3841F313" w:rsidR="0029083D">
        <w:rPr>
          <w:rFonts w:ascii="Roboto" w:hAnsi="Roboto" w:eastAsia="Roboto" w:cs="Roboto"/>
        </w:rPr>
        <w:t xml:space="preserve"> </w:t>
      </w:r>
      <w:r w:rsidRPr="3841F313" w:rsidR="0029083D">
        <w:rPr>
          <w:rFonts w:ascii="Roboto" w:hAnsi="Roboto" w:eastAsia="Roboto" w:cs="Roboto"/>
        </w:rPr>
        <w:t>to</w:t>
      </w:r>
      <w:r w:rsidRPr="3841F313" w:rsidR="0029083D">
        <w:rPr>
          <w:rFonts w:ascii="Roboto" w:hAnsi="Roboto" w:eastAsia="Roboto" w:cs="Roboto"/>
        </w:rPr>
        <w:t xml:space="preserve"> compensable </w:t>
      </w:r>
      <w:r w:rsidRPr="3841F313" w:rsidR="0029083D">
        <w:rPr>
          <w:rFonts w:ascii="Roboto" w:hAnsi="Roboto" w:eastAsia="Roboto" w:cs="Roboto"/>
        </w:rPr>
        <w:t>illnesses</w:t>
      </w:r>
      <w:r w:rsidRPr="3841F313" w:rsidR="0029083D">
        <w:rPr>
          <w:rFonts w:ascii="Roboto" w:hAnsi="Roboto" w:eastAsia="Roboto" w:cs="Roboto"/>
        </w:rPr>
        <w:t xml:space="preserve"> </w:t>
      </w:r>
      <w:r w:rsidRPr="3841F313" w:rsidR="0029083D">
        <w:rPr>
          <w:rFonts w:ascii="Roboto" w:hAnsi="Roboto" w:eastAsia="Roboto" w:cs="Roboto"/>
        </w:rPr>
        <w:t>or</w:t>
      </w:r>
      <w:r w:rsidRPr="3841F313" w:rsidR="0029083D">
        <w:rPr>
          <w:rFonts w:ascii="Roboto" w:hAnsi="Roboto" w:eastAsia="Roboto" w:cs="Roboto"/>
        </w:rPr>
        <w:t xml:space="preserve"> injuries.</w:t>
      </w:r>
    </w:p>
    <w:p xmlns:wp14="http://schemas.microsoft.com/office/word/2010/wordml" w:rsidR="00396422" w:rsidRDefault="0029083D" w14:paraId="68B30EB7" wp14:textId="77777777">
      <w:pPr>
        <w:pStyle w:val="Heading3"/>
        <w:rPr>
          <w:rFonts w:ascii="Roboto" w:hAnsi="Roboto" w:eastAsia="Roboto" w:cs="Roboto"/>
          <w:b/>
          <w:color w:val="2F5496"/>
          <w:sz w:val="22"/>
          <w:szCs w:val="22"/>
        </w:rPr>
      </w:pPr>
      <w:r>
        <w:rPr>
          <w:rFonts w:ascii="Roboto" w:hAnsi="Roboto" w:eastAsia="Roboto" w:cs="Roboto"/>
          <w:b/>
          <w:color w:val="2F5496"/>
          <w:sz w:val="22"/>
          <w:szCs w:val="22"/>
        </w:rPr>
        <w:t>Employees Responsibilities for All Work-Related Injuries and Illnesses</w:t>
      </w:r>
    </w:p>
    <w:p xmlns:wp14="http://schemas.microsoft.com/office/word/2010/wordml" w:rsidR="00396422" w:rsidRDefault="0029083D" w14:paraId="56A78B7D" wp14:textId="77777777">
      <w:pPr>
        <w:numPr>
          <w:ilvl w:val="0"/>
          <w:numId w:val="2"/>
        </w:numPr>
        <w:pBdr>
          <w:top w:val="nil"/>
          <w:left w:val="nil"/>
          <w:bottom w:val="nil"/>
          <w:right w:val="nil"/>
          <w:between w:val="nil"/>
        </w:pBdr>
        <w:spacing w:after="0"/>
        <w:ind w:left="1080"/>
        <w:rPr>
          <w:rFonts w:ascii="Roboto" w:hAnsi="Roboto" w:eastAsia="Roboto" w:cs="Roboto"/>
        </w:rPr>
      </w:pPr>
      <w:r>
        <w:rPr>
          <w:rFonts w:ascii="Roboto" w:hAnsi="Roboto" w:eastAsia="Roboto" w:cs="Roboto"/>
          <w:color w:val="000000"/>
        </w:rPr>
        <w:t>For all work-related injuries/illness:</w:t>
      </w:r>
    </w:p>
    <w:p xmlns:wp14="http://schemas.microsoft.com/office/word/2010/wordml" w:rsidR="00396422" w:rsidRDefault="0029083D" w14:paraId="15BC6D78" wp14:textId="77777777">
      <w:pPr>
        <w:numPr>
          <w:ilvl w:val="0"/>
          <w:numId w:val="5"/>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Employees are responsible for immediately reporting to their Supervisor and Human Resources all work-related accidents/illness no matter how small, even if no medical </w:t>
      </w:r>
      <w:r>
        <w:rPr>
          <w:rFonts w:ascii="Roboto" w:hAnsi="Roboto" w:eastAsia="Roboto" w:cs="Roboto"/>
        </w:rPr>
        <w:t>treatment is sought</w:t>
      </w:r>
      <w:r>
        <w:rPr>
          <w:rFonts w:ascii="Roboto" w:hAnsi="Roboto" w:eastAsia="Roboto" w:cs="Roboto"/>
          <w:color w:val="000000"/>
        </w:rPr>
        <w:t>.</w:t>
      </w:r>
    </w:p>
    <w:p xmlns:wp14="http://schemas.microsoft.com/office/word/2010/wordml" w:rsidR="00396422" w:rsidRDefault="0029083D" w14:paraId="541A261D" wp14:textId="77777777">
      <w:pPr>
        <w:numPr>
          <w:ilvl w:val="0"/>
          <w:numId w:val="5"/>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 If declining medical treatment </w:t>
      </w:r>
      <w:r>
        <w:rPr>
          <w:rFonts w:ascii="Roboto" w:hAnsi="Roboto" w:eastAsia="Roboto" w:cs="Roboto"/>
        </w:rPr>
        <w:t>employees are still responsible for reporting</w:t>
      </w:r>
      <w:r>
        <w:rPr>
          <w:rFonts w:ascii="Roboto" w:hAnsi="Roboto" w:eastAsia="Roboto" w:cs="Roboto"/>
          <w:color w:val="000000"/>
        </w:rPr>
        <w:t xml:space="preserve"> th</w:t>
      </w:r>
      <w:r>
        <w:rPr>
          <w:rFonts w:ascii="Roboto" w:hAnsi="Roboto" w:eastAsia="Roboto" w:cs="Roboto"/>
        </w:rPr>
        <w:t>e incident</w:t>
      </w:r>
      <w:r>
        <w:rPr>
          <w:rFonts w:ascii="Roboto" w:hAnsi="Roboto" w:eastAsia="Roboto" w:cs="Roboto"/>
          <w:color w:val="000000"/>
        </w:rPr>
        <w:t>.</w:t>
      </w:r>
    </w:p>
    <w:p xmlns:wp14="http://schemas.microsoft.com/office/word/2010/wordml" w:rsidR="00396422" w:rsidRDefault="0029083D" w14:paraId="30C8DFE1" wp14:textId="77777777">
      <w:pPr>
        <w:numPr>
          <w:ilvl w:val="0"/>
          <w:numId w:val="5"/>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Any accident or injury that is not reported appropriately or in a timely manner may result in delayed or denied compensation and/or disciplinary action up to termination.</w:t>
      </w:r>
    </w:p>
    <w:p xmlns:wp14="http://schemas.microsoft.com/office/word/2010/wordml" w:rsidR="00396422" w:rsidRDefault="0029083D" w14:paraId="7F51AE45" wp14:textId="77777777">
      <w:pPr>
        <w:numPr>
          <w:ilvl w:val="0"/>
          <w:numId w:val="5"/>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Employees are responsible for reporting incident</w:t>
      </w:r>
      <w:r>
        <w:rPr>
          <w:rFonts w:ascii="Roboto" w:hAnsi="Roboto" w:eastAsia="Roboto" w:cs="Roboto"/>
        </w:rPr>
        <w:t>s immediately following injury</w:t>
      </w:r>
      <w:r>
        <w:rPr>
          <w:rFonts w:ascii="Roboto" w:hAnsi="Roboto" w:eastAsia="Roboto" w:cs="Roboto"/>
          <w:color w:val="000000"/>
        </w:rPr>
        <w:t>.</w:t>
      </w:r>
    </w:p>
    <w:p xmlns:wp14="http://schemas.microsoft.com/office/word/2010/wordml" w:rsidR="00396422" w:rsidP="3841F313" w:rsidRDefault="0029083D" w14:paraId="4B251288" wp14:textId="0CBE1A8F">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ind w:left="1080" w:hanging="450"/>
        <w:rPr>
          <w:rFonts w:ascii="Roboto" w:hAnsi="Roboto" w:eastAsia="Roboto" w:cs="Roboto"/>
        </w:rPr>
      </w:pPr>
      <w:r w:rsidRPr="3841F313" w:rsidR="0029083D">
        <w:rPr>
          <w:rFonts w:ascii="Roboto" w:hAnsi="Roboto" w:eastAsia="Roboto" w:cs="Roboto"/>
          <w:color w:val="000000" w:themeColor="text1" w:themeTint="FF" w:themeShade="FF"/>
        </w:rPr>
        <w:t>To</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ensure</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timely</w:t>
      </w:r>
      <w:r w:rsidRPr="3841F313" w:rsidR="0029083D">
        <w:rPr>
          <w:rFonts w:ascii="Roboto" w:hAnsi="Roboto" w:eastAsia="Roboto" w:cs="Roboto"/>
          <w:color w:val="000000" w:themeColor="text1" w:themeTint="FF" w:themeShade="FF"/>
        </w:rPr>
        <w:t xml:space="preserve"> medical care, </w:t>
      </w:r>
      <w:r w:rsidRPr="3841F313" w:rsidR="4E2E4723">
        <w:rPr>
          <w:rFonts w:ascii="Roboto" w:hAnsi="Roboto" w:eastAsia="Roboto" w:cs="Roboto"/>
          <w:lang w:val="en-US"/>
        </w:rPr>
        <w:t xml:space="preserve">Torres Outdoors </w:t>
      </w:r>
      <w:r w:rsidRPr="3841F313" w:rsidR="0029083D">
        <w:rPr>
          <w:rFonts w:ascii="Roboto" w:hAnsi="Roboto" w:eastAsia="Roboto" w:cs="Roboto"/>
          <w:color w:val="000000" w:themeColor="text1" w:themeTint="FF" w:themeShade="FF"/>
        </w:rPr>
        <w:t>utilizes</w:t>
      </w:r>
      <w:r w:rsidRPr="3841F313" w:rsidR="0029083D">
        <w:rPr>
          <w:rFonts w:ascii="Roboto" w:hAnsi="Roboto" w:eastAsia="Roboto" w:cs="Roboto"/>
          <w:color w:val="000000" w:themeColor="text1" w:themeTint="FF" w:themeShade="FF"/>
        </w:rPr>
        <w:t xml:space="preserve"> a </w:t>
      </w:r>
      <w:r w:rsidRPr="3841F313" w:rsidR="0029083D">
        <w:rPr>
          <w:rFonts w:ascii="Roboto" w:hAnsi="Roboto" w:eastAsia="Roboto" w:cs="Roboto"/>
          <w:color w:val="000000" w:themeColor="text1" w:themeTint="FF" w:themeShade="FF"/>
        </w:rPr>
        <w:t>designated</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clini</w:t>
      </w:r>
      <w:r w:rsidRPr="3841F313" w:rsidR="0029083D">
        <w:rPr>
          <w:rFonts w:ascii="Roboto" w:hAnsi="Roboto" w:eastAsia="Roboto" w:cs="Roboto"/>
        </w:rPr>
        <w:t>c</w:t>
      </w:r>
      <w:r w:rsidRPr="3841F313" w:rsidR="0029083D">
        <w:rPr>
          <w:rFonts w:ascii="Roboto" w:hAnsi="Roboto" w:eastAsia="Roboto" w:cs="Roboto"/>
        </w:rPr>
        <w:t xml:space="preserve"> </w:t>
      </w:r>
      <w:r w:rsidRPr="3841F313" w:rsidR="0029083D">
        <w:rPr>
          <w:rFonts w:ascii="Roboto" w:hAnsi="Roboto" w:eastAsia="Roboto" w:cs="Roboto"/>
          <w:color w:val="000000" w:themeColor="text1" w:themeTint="FF" w:themeShade="FF"/>
        </w:rPr>
        <w:t>to</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conduct</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all</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initial</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assessments</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of</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all</w:t>
      </w:r>
      <w:r w:rsidRPr="3841F313" w:rsidR="0029083D">
        <w:rPr>
          <w:rFonts w:ascii="Roboto" w:hAnsi="Roboto" w:eastAsia="Roboto" w:cs="Roboto"/>
          <w:color w:val="000000" w:themeColor="text1" w:themeTint="FF" w:themeShade="FF"/>
        </w:rPr>
        <w:t xml:space="preserve"> </w:t>
      </w:r>
      <w:r w:rsidRPr="3841F313" w:rsidR="0029083D">
        <w:rPr>
          <w:rFonts w:ascii="Roboto" w:hAnsi="Roboto" w:eastAsia="Roboto" w:cs="Roboto"/>
          <w:color w:val="000000" w:themeColor="text1" w:themeTint="FF" w:themeShade="FF"/>
        </w:rPr>
        <w:t>work</w:t>
      </w:r>
      <w:r w:rsidRPr="3841F313" w:rsidR="0029083D">
        <w:rPr>
          <w:rFonts w:ascii="Roboto" w:hAnsi="Roboto" w:eastAsia="Roboto" w:cs="Roboto"/>
          <w:color w:val="000000" w:themeColor="text1" w:themeTint="FF" w:themeShade="FF"/>
        </w:rPr>
        <w:t xml:space="preserve"> injuries. </w:t>
      </w:r>
    </w:p>
    <w:p xmlns:wp14="http://schemas.microsoft.com/office/word/2010/wordml" w:rsidR="00396422" w:rsidRDefault="0029083D" w14:paraId="55E691B2" wp14:textId="77777777">
      <w:pPr>
        <w:numPr>
          <w:ilvl w:val="1"/>
          <w:numId w:val="2"/>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 xml:space="preserve">Employees will have an option to seek care from the </w:t>
      </w:r>
      <w:r>
        <w:rPr>
          <w:rFonts w:ascii="Roboto" w:hAnsi="Roboto" w:eastAsia="Roboto" w:cs="Roboto"/>
        </w:rPr>
        <w:t>company</w:t>
      </w:r>
      <w:r>
        <w:rPr>
          <w:rFonts w:ascii="Roboto" w:hAnsi="Roboto" w:eastAsia="Roboto" w:cs="Roboto"/>
          <w:color w:val="000000"/>
        </w:rPr>
        <w:t xml:space="preserve">’s approved medical facility, virtual medical visit or another facility of their choice. </w:t>
      </w:r>
    </w:p>
    <w:p xmlns:wp14="http://schemas.microsoft.com/office/word/2010/wordml" w:rsidR="00396422" w:rsidRDefault="0029083D" w14:paraId="6BDE725B" wp14:textId="77777777">
      <w:pPr>
        <w:numPr>
          <w:ilvl w:val="0"/>
          <w:numId w:val="2"/>
        </w:numPr>
        <w:pBdr>
          <w:top w:val="nil"/>
          <w:left w:val="nil"/>
          <w:bottom w:val="nil"/>
          <w:right w:val="nil"/>
          <w:between w:val="nil"/>
        </w:pBdr>
        <w:spacing w:after="0"/>
        <w:ind w:left="1080" w:hanging="450"/>
        <w:rPr>
          <w:rFonts w:ascii="Roboto" w:hAnsi="Roboto" w:eastAsia="Roboto" w:cs="Roboto"/>
        </w:rPr>
      </w:pPr>
      <w:r>
        <w:rPr>
          <w:rFonts w:ascii="Roboto" w:hAnsi="Roboto" w:eastAsia="Roboto" w:cs="Roboto"/>
          <w:color w:val="000000"/>
        </w:rPr>
        <w:t>Employees must adhere to any light duty assigned to them following initial care. Employees should:</w:t>
      </w:r>
    </w:p>
    <w:p xmlns:wp14="http://schemas.microsoft.com/office/word/2010/wordml" w:rsidR="00396422" w:rsidRDefault="0029083D" w14:paraId="7DF992F9" wp14:textId="77777777">
      <w:pPr>
        <w:numPr>
          <w:ilvl w:val="1"/>
          <w:numId w:val="2"/>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Provide medical providers Physician Work Activity Status Report </w:t>
      </w:r>
    </w:p>
    <w:p xmlns:wp14="http://schemas.microsoft.com/office/word/2010/wordml" w:rsidR="00396422" w:rsidRDefault="0029083D" w14:paraId="0BF69B0E" wp14:textId="77777777">
      <w:pPr>
        <w:numPr>
          <w:ilvl w:val="1"/>
          <w:numId w:val="2"/>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Provide any paperwork that </w:t>
      </w:r>
      <w:r>
        <w:rPr>
          <w:rFonts w:ascii="Roboto" w:hAnsi="Roboto" w:eastAsia="Roboto" w:cs="Roboto"/>
        </w:rPr>
        <w:t>documents</w:t>
      </w:r>
      <w:r>
        <w:rPr>
          <w:rFonts w:ascii="Roboto" w:hAnsi="Roboto" w:eastAsia="Roboto" w:cs="Roboto"/>
          <w:color w:val="000000"/>
        </w:rPr>
        <w:t xml:space="preserve"> medical restrictions, you are to work within these restrictions only.</w:t>
      </w:r>
    </w:p>
    <w:p xmlns:wp14="http://schemas.microsoft.com/office/word/2010/wordml" w:rsidR="00396422" w:rsidRDefault="0029083D" w14:paraId="68995709" wp14:textId="77777777">
      <w:pPr>
        <w:numPr>
          <w:ilvl w:val="1"/>
          <w:numId w:val="2"/>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Adhere to any physical limitations/restrictions at all times. Any employee not following their restrictions may cause a delay in the healing process and may further aggravate the condition. By not following the restrictions, an employee may be subject to disciplinary action up to and including termination. Not following the restrictions could also cause review and denial of continued worker’s compensation benefits. </w:t>
      </w:r>
    </w:p>
    <w:p xmlns:wp14="http://schemas.microsoft.com/office/word/2010/wordml" w:rsidR="00396422" w:rsidRDefault="0029083D" w14:paraId="45BB706F" wp14:textId="77777777">
      <w:pPr>
        <w:numPr>
          <w:ilvl w:val="0"/>
          <w:numId w:val="2"/>
        </w:numPr>
        <w:pBdr>
          <w:top w:val="nil"/>
          <w:left w:val="nil"/>
          <w:bottom w:val="nil"/>
          <w:right w:val="nil"/>
          <w:between w:val="nil"/>
        </w:pBdr>
        <w:spacing w:after="0"/>
        <w:ind w:left="1080" w:hanging="450"/>
        <w:rPr>
          <w:rFonts w:ascii="Roboto" w:hAnsi="Roboto" w:eastAsia="Roboto" w:cs="Roboto"/>
        </w:rPr>
      </w:pPr>
      <w:r>
        <w:rPr>
          <w:rFonts w:ascii="Roboto" w:hAnsi="Roboto" w:eastAsia="Roboto" w:cs="Roboto"/>
          <w:color w:val="000000"/>
        </w:rPr>
        <w:t>For continued care of work-related injury/illness:</w:t>
      </w:r>
    </w:p>
    <w:p xmlns:wp14="http://schemas.microsoft.com/office/word/2010/wordml" w:rsidR="00396422" w:rsidRDefault="0029083D" w14:paraId="37D6AA3E" wp14:textId="77777777">
      <w:pPr>
        <w:numPr>
          <w:ilvl w:val="1"/>
          <w:numId w:val="2"/>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If you are obtaining physical therapy for your work-related injury, attending every scheduled appointment is required.</w:t>
      </w:r>
    </w:p>
    <w:p xmlns:wp14="http://schemas.microsoft.com/office/word/2010/wordml" w:rsidR="00396422" w:rsidRDefault="0029083D" w14:paraId="29D7B29D" wp14:textId="77777777">
      <w:pPr>
        <w:numPr>
          <w:ilvl w:val="1"/>
          <w:numId w:val="2"/>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If unable to attend an appointment, you must notify the treating physician’s office immediately in order to reschedule the missed appointment.</w:t>
      </w:r>
    </w:p>
    <w:p xmlns:wp14="http://schemas.microsoft.com/office/word/2010/wordml" w:rsidR="00396422" w:rsidRDefault="0029083D" w14:paraId="4055ECFA" wp14:textId="77777777">
      <w:pPr>
        <w:numPr>
          <w:ilvl w:val="1"/>
          <w:numId w:val="2"/>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If you are released to work, with or without restrictions, and feel your injury/illness is preventing you from working, immediately:</w:t>
      </w:r>
    </w:p>
    <w:p xmlns:wp14="http://schemas.microsoft.com/office/word/2010/wordml" w:rsidR="00396422" w:rsidRDefault="0029083D" w14:paraId="7371C827" wp14:textId="77777777">
      <w:pPr>
        <w:numPr>
          <w:ilvl w:val="2"/>
          <w:numId w:val="2"/>
        </w:numPr>
        <w:pBdr>
          <w:top w:val="nil"/>
          <w:left w:val="nil"/>
          <w:bottom w:val="nil"/>
          <w:right w:val="nil"/>
          <w:between w:val="nil"/>
        </w:pBdr>
        <w:spacing w:after="0"/>
        <w:ind w:left="1800" w:hanging="270"/>
        <w:rPr>
          <w:rFonts w:ascii="Roboto" w:hAnsi="Roboto" w:eastAsia="Roboto" w:cs="Roboto"/>
        </w:rPr>
      </w:pPr>
      <w:r>
        <w:rPr>
          <w:rFonts w:ascii="Roboto" w:hAnsi="Roboto" w:eastAsia="Roboto" w:cs="Roboto"/>
          <w:color w:val="000000"/>
        </w:rPr>
        <w:t>Notify your Supervisor and Human Resources, who will help you arrange for additional review of your light duty and human resources will review with your treating physician.</w:t>
      </w:r>
    </w:p>
    <w:p xmlns:wp14="http://schemas.microsoft.com/office/word/2010/wordml" w:rsidR="00396422" w:rsidRDefault="0029083D" w14:paraId="20C592DB" wp14:textId="77777777">
      <w:pPr>
        <w:numPr>
          <w:ilvl w:val="2"/>
          <w:numId w:val="2"/>
        </w:numPr>
        <w:pBdr>
          <w:top w:val="nil"/>
          <w:left w:val="nil"/>
          <w:bottom w:val="nil"/>
          <w:right w:val="nil"/>
          <w:between w:val="nil"/>
        </w:pBdr>
        <w:spacing w:after="0"/>
        <w:ind w:left="1800" w:hanging="270"/>
        <w:rPr>
          <w:rFonts w:ascii="Roboto" w:hAnsi="Roboto" w:eastAsia="Roboto" w:cs="Roboto"/>
        </w:rPr>
      </w:pPr>
      <w:r>
        <w:rPr>
          <w:rFonts w:ascii="Roboto" w:hAnsi="Roboto" w:eastAsia="Roboto" w:cs="Roboto"/>
          <w:color w:val="000000"/>
        </w:rPr>
        <w:t>Notify your Supervisor and Human Resources if you feel the light duties you are performing is not within your documented capabilities.</w:t>
      </w:r>
    </w:p>
    <w:p xmlns:wp14="http://schemas.microsoft.com/office/word/2010/wordml" w:rsidR="00396422" w:rsidRDefault="0029083D" w14:paraId="01BD9C37" wp14:textId="77777777">
      <w:pPr>
        <w:numPr>
          <w:ilvl w:val="2"/>
          <w:numId w:val="2"/>
        </w:numPr>
        <w:pBdr>
          <w:top w:val="nil"/>
          <w:left w:val="nil"/>
          <w:bottom w:val="nil"/>
          <w:right w:val="nil"/>
          <w:between w:val="nil"/>
        </w:pBdr>
        <w:ind w:left="1800" w:hanging="270"/>
        <w:rPr>
          <w:rFonts w:ascii="Roboto" w:hAnsi="Roboto" w:eastAsia="Roboto" w:cs="Roboto"/>
        </w:rPr>
      </w:pPr>
      <w:r>
        <w:rPr>
          <w:rFonts w:ascii="Roboto" w:hAnsi="Roboto" w:eastAsia="Roboto" w:cs="Roboto"/>
          <w:color w:val="000000"/>
        </w:rPr>
        <w:t>Failure to follow this procedure may result in disciplinary action and may affect your continued worker’s compensation benefits.</w:t>
      </w:r>
    </w:p>
    <w:p xmlns:wp14="http://schemas.microsoft.com/office/word/2010/wordml" w:rsidR="00396422" w:rsidRDefault="0029083D" w14:paraId="5811202E" wp14:textId="77777777">
      <w:pPr>
        <w:pStyle w:val="Heading3"/>
        <w:rPr>
          <w:rFonts w:ascii="Roboto" w:hAnsi="Roboto" w:eastAsia="Roboto" w:cs="Roboto"/>
          <w:b/>
          <w:color w:val="2F5496"/>
          <w:sz w:val="22"/>
          <w:szCs w:val="22"/>
        </w:rPr>
      </w:pPr>
      <w:r>
        <w:rPr>
          <w:rFonts w:ascii="Roboto" w:hAnsi="Roboto" w:eastAsia="Roboto" w:cs="Roboto"/>
          <w:b/>
          <w:color w:val="2F5496"/>
          <w:sz w:val="22"/>
          <w:szCs w:val="22"/>
        </w:rPr>
        <w:t>Supervisors’ Responsibility for All Work-Related Injuries and Illnesses</w:t>
      </w:r>
    </w:p>
    <w:p xmlns:wp14="http://schemas.microsoft.com/office/word/2010/wordml" w:rsidR="00396422" w:rsidRDefault="0029083D" w14:paraId="2859981F" wp14:textId="77777777">
      <w:pPr>
        <w:numPr>
          <w:ilvl w:val="0"/>
          <w:numId w:val="6"/>
        </w:numPr>
        <w:pBdr>
          <w:top w:val="nil"/>
          <w:left w:val="nil"/>
          <w:bottom w:val="nil"/>
          <w:right w:val="nil"/>
          <w:between w:val="nil"/>
        </w:pBdr>
        <w:spacing w:after="0"/>
        <w:ind w:left="1080"/>
        <w:rPr>
          <w:rFonts w:ascii="Roboto" w:hAnsi="Roboto" w:eastAsia="Roboto" w:cs="Roboto"/>
        </w:rPr>
      </w:pPr>
      <w:r>
        <w:rPr>
          <w:rFonts w:ascii="Roboto" w:hAnsi="Roboto" w:eastAsia="Roboto" w:cs="Roboto"/>
          <w:color w:val="000000"/>
        </w:rPr>
        <w:t>For emergencies that require immediate attention, call 911. At the first opportunity inform your manager and HR.</w:t>
      </w:r>
    </w:p>
    <w:p xmlns:wp14="http://schemas.microsoft.com/office/word/2010/wordml" w:rsidR="00396422" w:rsidRDefault="0029083D" w14:paraId="3E0D8A2D" wp14:textId="77777777">
      <w:pPr>
        <w:numPr>
          <w:ilvl w:val="0"/>
          <w:numId w:val="6"/>
        </w:numPr>
        <w:pBdr>
          <w:top w:val="nil"/>
          <w:left w:val="nil"/>
          <w:bottom w:val="nil"/>
          <w:right w:val="nil"/>
          <w:between w:val="nil"/>
        </w:pBdr>
        <w:spacing w:after="0"/>
        <w:ind w:left="1080"/>
        <w:rPr>
          <w:rFonts w:ascii="Roboto" w:hAnsi="Roboto" w:eastAsia="Roboto" w:cs="Roboto"/>
        </w:rPr>
      </w:pPr>
      <w:r>
        <w:rPr>
          <w:rFonts w:ascii="Roboto" w:hAnsi="Roboto" w:eastAsia="Roboto" w:cs="Roboto"/>
          <w:color w:val="000000"/>
        </w:rPr>
        <w:t xml:space="preserve">Direct employee to </w:t>
      </w:r>
      <w:r>
        <w:rPr>
          <w:rFonts w:ascii="Roboto" w:hAnsi="Roboto" w:eastAsia="Roboto" w:cs="Roboto"/>
        </w:rPr>
        <w:t>visit the designated company clinic to</w:t>
      </w:r>
      <w:r>
        <w:rPr>
          <w:rFonts w:ascii="Roboto" w:hAnsi="Roboto" w:eastAsia="Roboto" w:cs="Roboto"/>
          <w:color w:val="000000"/>
        </w:rPr>
        <w:t xml:space="preserve"> conduct an immediate assessment of the work injury.</w:t>
      </w:r>
    </w:p>
    <w:p xmlns:wp14="http://schemas.microsoft.com/office/word/2010/wordml" w:rsidR="00396422" w:rsidRDefault="0029083D" w14:paraId="2EADFB2A" wp14:textId="77777777">
      <w:pPr>
        <w:numPr>
          <w:ilvl w:val="0"/>
          <w:numId w:val="6"/>
        </w:numPr>
        <w:pBdr>
          <w:top w:val="nil"/>
          <w:left w:val="nil"/>
          <w:bottom w:val="nil"/>
          <w:right w:val="nil"/>
          <w:between w:val="nil"/>
        </w:pBdr>
        <w:spacing w:after="0"/>
        <w:ind w:left="1080"/>
        <w:rPr>
          <w:rFonts w:ascii="Roboto" w:hAnsi="Roboto" w:eastAsia="Roboto" w:cs="Roboto"/>
        </w:rPr>
      </w:pPr>
      <w:r>
        <w:rPr>
          <w:rFonts w:ascii="Roboto" w:hAnsi="Roboto" w:eastAsia="Roboto" w:cs="Roboto"/>
          <w:color w:val="000000"/>
        </w:rPr>
        <w:t xml:space="preserve"> If declining medical treatment</w:t>
      </w:r>
      <w:r>
        <w:rPr>
          <w:rFonts w:ascii="Roboto" w:hAnsi="Roboto" w:eastAsia="Roboto" w:cs="Roboto"/>
        </w:rPr>
        <w:t xml:space="preserve"> the medical facility will document. </w:t>
      </w:r>
    </w:p>
    <w:p xmlns:wp14="http://schemas.microsoft.com/office/word/2010/wordml" w:rsidR="00396422" w:rsidRDefault="0029083D" w14:paraId="1DB29343" wp14:textId="77777777">
      <w:pPr>
        <w:numPr>
          <w:ilvl w:val="0"/>
          <w:numId w:val="6"/>
        </w:numPr>
        <w:pBdr>
          <w:top w:val="nil"/>
          <w:left w:val="nil"/>
          <w:bottom w:val="nil"/>
          <w:right w:val="nil"/>
          <w:between w:val="nil"/>
        </w:pBdr>
        <w:spacing w:after="0"/>
        <w:ind w:left="1080"/>
        <w:rPr>
          <w:rFonts w:ascii="Roboto" w:hAnsi="Roboto" w:eastAsia="Roboto" w:cs="Roboto"/>
        </w:rPr>
      </w:pPr>
      <w:r>
        <w:rPr>
          <w:rFonts w:ascii="Roboto" w:hAnsi="Roboto" w:eastAsia="Roboto" w:cs="Roboto"/>
          <w:color w:val="000000"/>
        </w:rPr>
        <w:t>Next Steps: Once Medical Provider has been contacted:</w:t>
      </w:r>
    </w:p>
    <w:p xmlns:wp14="http://schemas.microsoft.com/office/word/2010/wordml" w:rsidR="00396422" w:rsidRDefault="0029083D" w14:paraId="1E391537" wp14:textId="77777777">
      <w:pPr>
        <w:numPr>
          <w:ilvl w:val="1"/>
          <w:numId w:val="6"/>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Complete Incident Report.</w:t>
      </w:r>
    </w:p>
    <w:p xmlns:wp14="http://schemas.microsoft.com/office/word/2010/wordml" w:rsidR="00396422" w:rsidRDefault="0029083D" w14:paraId="47FE2FC5" wp14:textId="77777777">
      <w:pPr>
        <w:numPr>
          <w:ilvl w:val="2"/>
          <w:numId w:val="6"/>
        </w:numPr>
        <w:pBdr>
          <w:top w:val="nil"/>
          <w:left w:val="nil"/>
          <w:bottom w:val="nil"/>
          <w:right w:val="nil"/>
          <w:between w:val="nil"/>
        </w:pBdr>
        <w:spacing w:after="0"/>
        <w:ind w:left="1890" w:hanging="360"/>
        <w:rPr>
          <w:rFonts w:ascii="Roboto" w:hAnsi="Roboto" w:eastAsia="Roboto" w:cs="Roboto"/>
        </w:rPr>
      </w:pPr>
      <w:r>
        <w:rPr>
          <w:rFonts w:ascii="Roboto" w:hAnsi="Roboto" w:eastAsia="Roboto" w:cs="Roboto"/>
          <w:color w:val="000000"/>
        </w:rPr>
        <w:t xml:space="preserve">Ensure that the accident root cause has been identified and that corrective action has been initiated. </w:t>
      </w:r>
    </w:p>
    <w:p xmlns:wp14="http://schemas.microsoft.com/office/word/2010/wordml" w:rsidR="00396422" w:rsidRDefault="0029083D" w14:paraId="0DECBAA7" wp14:textId="77777777">
      <w:pPr>
        <w:numPr>
          <w:ilvl w:val="2"/>
          <w:numId w:val="6"/>
        </w:numPr>
        <w:pBdr>
          <w:top w:val="nil"/>
          <w:left w:val="nil"/>
          <w:bottom w:val="nil"/>
          <w:right w:val="nil"/>
          <w:between w:val="nil"/>
        </w:pBdr>
        <w:spacing w:after="0"/>
        <w:ind w:left="1890" w:hanging="360"/>
        <w:rPr>
          <w:rFonts w:ascii="Roboto" w:hAnsi="Roboto" w:eastAsia="Roboto" w:cs="Roboto"/>
        </w:rPr>
      </w:pPr>
      <w:r>
        <w:rPr>
          <w:rFonts w:ascii="Roboto" w:hAnsi="Roboto" w:eastAsia="Roboto" w:cs="Roboto"/>
          <w:color w:val="000000"/>
        </w:rPr>
        <w:t>In addition to medical emergencies, Incident reports must be completed for all reports of physical discomfort as they pertain to your work-related duties and responsibilities as outlined in your job description.</w:t>
      </w:r>
    </w:p>
    <w:p xmlns:wp14="http://schemas.microsoft.com/office/word/2010/wordml" w:rsidR="00396422" w:rsidRDefault="0029083D" w14:paraId="5B0036A2" wp14:textId="77777777">
      <w:pPr>
        <w:numPr>
          <w:ilvl w:val="1"/>
          <w:numId w:val="6"/>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Forward doctors Medical Evaluation on the Injured Worker to Human Resources as soon as received.  Human Resources will confirm the physician’s medical evaluation </w:t>
      </w:r>
      <w:r>
        <w:rPr>
          <w:rFonts w:ascii="Roboto" w:hAnsi="Roboto" w:eastAsia="Roboto" w:cs="Roboto"/>
        </w:rPr>
        <w:t>with the employee</w:t>
      </w:r>
      <w:r>
        <w:rPr>
          <w:rFonts w:ascii="Roboto" w:hAnsi="Roboto" w:eastAsia="Roboto" w:cs="Roboto"/>
          <w:color w:val="000000"/>
        </w:rPr>
        <w:t xml:space="preserve"> directly. </w:t>
      </w:r>
    </w:p>
    <w:p xmlns:wp14="http://schemas.microsoft.com/office/word/2010/wordml" w:rsidR="00396422" w:rsidRDefault="0029083D" w14:paraId="69DA8B53" wp14:textId="77777777">
      <w:pPr>
        <w:numPr>
          <w:ilvl w:val="1"/>
          <w:numId w:val="6"/>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If light duty is required, Human Resources will make </w:t>
      </w:r>
      <w:r>
        <w:rPr>
          <w:rFonts w:ascii="Roboto" w:hAnsi="Roboto" w:eastAsia="Roboto" w:cs="Roboto"/>
        </w:rPr>
        <w:t>its</w:t>
      </w:r>
      <w:r>
        <w:rPr>
          <w:rFonts w:ascii="Roboto" w:hAnsi="Roboto" w:eastAsia="Roboto" w:cs="Roboto"/>
          <w:color w:val="000000"/>
        </w:rPr>
        <w:t xml:space="preserve"> best effort to assist in the placement of an employee on light duty as required.</w:t>
      </w:r>
    </w:p>
    <w:p xmlns:wp14="http://schemas.microsoft.com/office/word/2010/wordml" w:rsidR="00396422" w:rsidRDefault="0029083D" w14:paraId="7B1E093F" wp14:textId="77777777">
      <w:pPr>
        <w:numPr>
          <w:ilvl w:val="1"/>
          <w:numId w:val="6"/>
        </w:numPr>
        <w:pBdr>
          <w:top w:val="nil"/>
          <w:left w:val="nil"/>
          <w:bottom w:val="nil"/>
          <w:right w:val="nil"/>
          <w:between w:val="nil"/>
        </w:pBdr>
        <w:spacing w:after="0"/>
        <w:ind w:left="1530" w:hanging="450"/>
        <w:rPr>
          <w:rFonts w:ascii="Roboto" w:hAnsi="Roboto" w:eastAsia="Roboto" w:cs="Roboto"/>
        </w:rPr>
      </w:pPr>
      <w:r>
        <w:rPr>
          <w:rFonts w:ascii="Roboto" w:hAnsi="Roboto" w:eastAsia="Roboto" w:cs="Roboto"/>
          <w:color w:val="000000"/>
        </w:rPr>
        <w:t xml:space="preserve">Instruct </w:t>
      </w:r>
      <w:r>
        <w:rPr>
          <w:rFonts w:ascii="Roboto" w:hAnsi="Roboto" w:eastAsia="Roboto" w:cs="Roboto"/>
        </w:rPr>
        <w:t>employees</w:t>
      </w:r>
      <w:r>
        <w:rPr>
          <w:rFonts w:ascii="Roboto" w:hAnsi="Roboto" w:eastAsia="Roboto" w:cs="Roboto"/>
          <w:color w:val="000000"/>
        </w:rPr>
        <w:t xml:space="preserve"> to work within these restrictions with no exception.  Human Resources will also confirm any restrictions and have </w:t>
      </w:r>
      <w:r>
        <w:rPr>
          <w:rFonts w:ascii="Roboto" w:hAnsi="Roboto" w:eastAsia="Roboto" w:cs="Roboto"/>
        </w:rPr>
        <w:t>employees</w:t>
      </w:r>
      <w:r>
        <w:rPr>
          <w:rFonts w:ascii="Roboto" w:hAnsi="Roboto" w:eastAsia="Roboto" w:cs="Roboto"/>
          <w:color w:val="000000"/>
        </w:rPr>
        <w:t xml:space="preserve"> sign a light duty letter outlining these expectations.</w:t>
      </w:r>
    </w:p>
    <w:p xmlns:wp14="http://schemas.microsoft.com/office/word/2010/wordml" w:rsidR="00396422" w:rsidRDefault="0029083D" w14:paraId="1A1910BE" wp14:textId="77777777">
      <w:pPr>
        <w:numPr>
          <w:ilvl w:val="1"/>
          <w:numId w:val="6"/>
        </w:numPr>
        <w:pBdr>
          <w:top w:val="nil"/>
          <w:left w:val="nil"/>
          <w:bottom w:val="nil"/>
          <w:right w:val="nil"/>
          <w:between w:val="nil"/>
        </w:pBdr>
        <w:ind w:left="1530" w:hanging="450"/>
        <w:rPr>
          <w:rFonts w:ascii="Roboto" w:hAnsi="Roboto" w:eastAsia="Roboto" w:cs="Roboto"/>
        </w:rPr>
      </w:pPr>
      <w:r>
        <w:rPr>
          <w:rFonts w:ascii="Roboto" w:hAnsi="Roboto" w:eastAsia="Roboto" w:cs="Roboto"/>
          <w:color w:val="000000"/>
        </w:rPr>
        <w:t xml:space="preserve">Review and monitor employees’ work responsibilities and report to Human Resources with any concerns. </w:t>
      </w:r>
    </w:p>
    <w:p xmlns:wp14="http://schemas.microsoft.com/office/word/2010/wordml" w:rsidR="00396422" w:rsidRDefault="0029083D" w14:paraId="69584829" wp14:textId="77777777">
      <w:pPr>
        <w:rPr>
          <w:rFonts w:ascii="Roboto" w:hAnsi="Roboto" w:eastAsia="Roboto" w:cs="Roboto"/>
        </w:rPr>
      </w:pPr>
      <w:r>
        <w:rPr>
          <w:rFonts w:ascii="Roboto" w:hAnsi="Roboto" w:eastAsia="Roboto" w:cs="Roboto"/>
        </w:rPr>
        <w:t>Failure to follow this procedure may result in disciplinary action.</w:t>
      </w:r>
    </w:p>
    <w:p xmlns:wp14="http://schemas.microsoft.com/office/word/2010/wordml" w:rsidR="00396422" w:rsidRDefault="0029083D" w14:paraId="730982C4" wp14:textId="77777777">
      <w:pPr>
        <w:pStyle w:val="Heading2"/>
        <w:rPr>
          <w:rFonts w:ascii="Roboto" w:hAnsi="Roboto" w:eastAsia="Roboto" w:cs="Roboto"/>
        </w:rPr>
      </w:pPr>
      <w:bookmarkStart w:name="_heading=h.j57jbhknk3zy" w:colFirst="0" w:colLast="0" w:id="7"/>
      <w:bookmarkEnd w:id="7"/>
      <w:r>
        <w:rPr>
          <w:rFonts w:ascii="Roboto" w:hAnsi="Roboto" w:eastAsia="Roboto" w:cs="Roboto"/>
        </w:rPr>
        <w:t>Refusal of Light Duty</w:t>
      </w:r>
    </w:p>
    <w:p xmlns:wp14="http://schemas.microsoft.com/office/word/2010/wordml" w:rsidR="00396422" w:rsidRDefault="0029083D" w14:paraId="5F448F1D" wp14:textId="77777777">
      <w:pPr>
        <w:rPr>
          <w:rFonts w:ascii="Roboto" w:hAnsi="Roboto" w:eastAsia="Roboto" w:cs="Roboto"/>
        </w:rPr>
      </w:pPr>
      <w:r>
        <w:rPr>
          <w:rFonts w:ascii="Roboto" w:hAnsi="Roboto" w:eastAsia="Roboto" w:cs="Roboto"/>
        </w:rPr>
        <w:t xml:space="preserve">If the employee refuses a Bona Fide Offer for light duty, an employee may be required to forfeit any workers’ compensation income benefits he or she is receiving or may be eligible to receive. An employee’s refusal of a Bona Fide Offer for light duty may be subject to termination. Any employee assigned to light duty must continue to adhere to the same company, Departmental, and Program policies as outlined in this policy. </w:t>
      </w:r>
    </w:p>
    <w:p xmlns:wp14="http://schemas.microsoft.com/office/word/2010/wordml" w:rsidR="00396422" w:rsidRDefault="0029083D" w14:paraId="108AD5CD" wp14:textId="77777777">
      <w:pPr>
        <w:pStyle w:val="Heading2"/>
        <w:rPr>
          <w:rFonts w:ascii="Roboto" w:hAnsi="Roboto" w:eastAsia="Roboto" w:cs="Roboto"/>
        </w:rPr>
      </w:pPr>
      <w:bookmarkStart w:name="_heading=h.mupek7xybu6t" w:colFirst="0" w:colLast="0" w:id="8"/>
      <w:bookmarkEnd w:id="8"/>
      <w:r>
        <w:rPr>
          <w:rFonts w:ascii="Roboto" w:hAnsi="Roboto" w:eastAsia="Roboto" w:cs="Roboto"/>
        </w:rPr>
        <w:t>Return to Work</w:t>
      </w:r>
    </w:p>
    <w:p xmlns:wp14="http://schemas.microsoft.com/office/word/2010/wordml" w:rsidR="00396422" w:rsidRDefault="0029083D" w14:paraId="784098DB" wp14:textId="0C1194C6">
      <w:pPr>
        <w:rPr>
          <w:rFonts w:ascii="Roboto" w:hAnsi="Roboto" w:eastAsia="Roboto" w:cs="Roboto"/>
        </w:rPr>
      </w:pPr>
      <w:r w:rsidRPr="3841F313" w:rsidR="0029083D">
        <w:rPr>
          <w:rFonts w:ascii="Roboto" w:hAnsi="Roboto" w:eastAsia="Roboto" w:cs="Roboto"/>
        </w:rPr>
        <w:t xml:space="preserve">After careful consideration of each individual case of injury and with a doctor’s concurrence, </w:t>
      </w:r>
      <w:r w:rsidRPr="3841F313" w:rsidR="229CF69D">
        <w:rPr>
          <w:rFonts w:ascii="Roboto" w:hAnsi="Roboto" w:eastAsia="Roboto" w:cs="Roboto"/>
          <w:lang w:val="en-US"/>
        </w:rPr>
        <w:t xml:space="preserve">Torres Outdoors </w:t>
      </w:r>
      <w:r w:rsidRPr="3841F313" w:rsidR="0029083D">
        <w:rPr>
          <w:rFonts w:ascii="Roboto" w:hAnsi="Roboto" w:eastAsia="Roboto" w:cs="Roboto"/>
        </w:rPr>
        <w:t>will arrange to assign light work for staff members unable to carry out their full job duties. “Light duty” represents tasks of a job description that can be carried out safely by someone who is unable to perform the duties of his/her job due to a work injury.  In cases where most tasks in a person’s job description cannot be performed, the individual may be assigned to modify work in another work a</w:t>
      </w:r>
      <w:r w:rsidRPr="3841F313" w:rsidR="0029083D">
        <w:rPr>
          <w:rFonts w:ascii="Roboto" w:hAnsi="Roboto" w:eastAsia="Roboto" w:cs="Roboto"/>
        </w:rPr>
        <w:t>rea, if applicable.</w:t>
      </w:r>
    </w:p>
    <w:p xmlns:wp14="http://schemas.microsoft.com/office/word/2010/wordml" w:rsidR="00396422" w:rsidRDefault="0029083D" w14:paraId="0B6B0E20" wp14:textId="77777777">
      <w:pPr>
        <w:rPr>
          <w:rFonts w:ascii="Roboto" w:hAnsi="Roboto" w:eastAsia="Roboto" w:cs="Roboto"/>
        </w:rPr>
      </w:pPr>
      <w:r>
        <w:rPr>
          <w:rFonts w:ascii="Roboto" w:hAnsi="Roboto" w:eastAsia="Roboto" w:cs="Roboto"/>
        </w:rPr>
        <w:t xml:space="preserve">If the determination is that the employee may perform light duty, Human Resources will determine if there is a valid assignment that the injured employee can perform. The determination will be based on the following criteria’s: </w:t>
      </w:r>
    </w:p>
    <w:p xmlns:wp14="http://schemas.microsoft.com/office/word/2010/wordml" w:rsidR="00396422" w:rsidRDefault="0029083D" w14:paraId="75A4AAE2" wp14:textId="77777777">
      <w:pPr>
        <w:numPr>
          <w:ilvl w:val="0"/>
          <w:numId w:val="9"/>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Adherence to work limitations that the treating doctor has authorized based on the employee’s physical condition;</w:t>
      </w:r>
    </w:p>
    <w:p xmlns:wp14="http://schemas.microsoft.com/office/word/2010/wordml" w:rsidR="00396422" w:rsidRDefault="0029083D" w14:paraId="5477367A" wp14:textId="77777777">
      <w:pPr>
        <w:numPr>
          <w:ilvl w:val="0"/>
          <w:numId w:val="9"/>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The maximum physical requirements for the position;</w:t>
      </w:r>
    </w:p>
    <w:p xmlns:wp14="http://schemas.microsoft.com/office/word/2010/wordml" w:rsidR="00396422" w:rsidRDefault="0029083D" w14:paraId="700B6FAC" wp14:textId="77777777">
      <w:pPr>
        <w:numPr>
          <w:ilvl w:val="0"/>
          <w:numId w:val="9"/>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The work schedule for the position;</w:t>
      </w:r>
    </w:p>
    <w:p xmlns:wp14="http://schemas.microsoft.com/office/word/2010/wordml" w:rsidR="00396422" w:rsidRDefault="0029083D" w14:paraId="664B41C9" wp14:textId="77777777">
      <w:pPr>
        <w:numPr>
          <w:ilvl w:val="0"/>
          <w:numId w:val="9"/>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The expected duration of the light duty assignment;</w:t>
      </w:r>
    </w:p>
    <w:p xmlns:wp14="http://schemas.microsoft.com/office/word/2010/wordml" w:rsidR="00396422" w:rsidRDefault="0029083D" w14:paraId="099E5088" wp14:textId="77777777">
      <w:pPr>
        <w:numPr>
          <w:ilvl w:val="0"/>
          <w:numId w:val="9"/>
        </w:numPr>
        <w:pBdr>
          <w:top w:val="nil"/>
          <w:left w:val="nil"/>
          <w:bottom w:val="nil"/>
          <w:right w:val="nil"/>
          <w:between w:val="nil"/>
        </w:pBdr>
        <w:spacing w:after="0"/>
        <w:rPr>
          <w:rFonts w:ascii="Roboto" w:hAnsi="Roboto" w:eastAsia="Roboto" w:cs="Roboto"/>
        </w:rPr>
      </w:pPr>
      <w:r>
        <w:rPr>
          <w:rFonts w:ascii="Roboto" w:hAnsi="Roboto" w:eastAsia="Roboto" w:cs="Roboto"/>
          <w:color w:val="000000"/>
        </w:rPr>
        <w:t>The availability of sufficient and appropriate work; and</w:t>
      </w:r>
    </w:p>
    <w:p xmlns:wp14="http://schemas.microsoft.com/office/word/2010/wordml" w:rsidR="00396422" w:rsidRDefault="0029083D" w14:paraId="7B04EA92" wp14:textId="77777777">
      <w:pPr>
        <w:numPr>
          <w:ilvl w:val="0"/>
          <w:numId w:val="9"/>
        </w:numPr>
        <w:pBdr>
          <w:top w:val="nil"/>
          <w:left w:val="nil"/>
          <w:bottom w:val="nil"/>
          <w:right w:val="nil"/>
          <w:between w:val="nil"/>
        </w:pBdr>
        <w:rPr>
          <w:rFonts w:ascii="Roboto" w:hAnsi="Roboto" w:eastAsia="Roboto" w:cs="Roboto"/>
        </w:rPr>
      </w:pPr>
      <w:r>
        <w:rPr>
          <w:rFonts w:ascii="Roboto" w:hAnsi="Roboto" w:eastAsia="Roboto" w:cs="Roboto"/>
          <w:color w:val="000000"/>
        </w:rPr>
        <w:t>Accommodations that will not cause an undue hardship on the department providing light duty work.</w:t>
      </w:r>
    </w:p>
    <w:p xmlns:wp14="http://schemas.microsoft.com/office/word/2010/wordml" w:rsidR="00396422" w:rsidRDefault="0029083D" w14:paraId="7019F1DB" wp14:textId="77777777">
      <w:pPr>
        <w:rPr>
          <w:rFonts w:ascii="Roboto" w:hAnsi="Roboto" w:eastAsia="Roboto" w:cs="Roboto"/>
        </w:rPr>
      </w:pPr>
      <w:r>
        <w:rPr>
          <w:rFonts w:ascii="Roboto" w:hAnsi="Roboto" w:eastAsia="Roboto" w:cs="Roboto"/>
        </w:rPr>
        <w:t xml:space="preserve">If a valid temporary light duty assignment can be found, the employee will report to the assigned department for their temporary assignment, not to exceed 90 consecutive days. </w:t>
      </w:r>
    </w:p>
    <w:p xmlns:wp14="http://schemas.microsoft.com/office/word/2010/wordml" w:rsidR="00396422" w:rsidRDefault="0029083D" w14:paraId="552756BA" wp14:textId="77777777">
      <w:pPr>
        <w:pStyle w:val="Heading2"/>
        <w:rPr>
          <w:rFonts w:ascii="Roboto" w:hAnsi="Roboto" w:eastAsia="Roboto" w:cs="Roboto"/>
        </w:rPr>
      </w:pPr>
      <w:bookmarkStart w:name="_heading=h.4acaufv4s4qe" w:colFirst="0" w:colLast="0" w:id="9"/>
      <w:bookmarkEnd w:id="9"/>
      <w:r>
        <w:rPr>
          <w:rFonts w:ascii="Roboto" w:hAnsi="Roboto" w:eastAsia="Roboto" w:cs="Roboto"/>
        </w:rPr>
        <w:t xml:space="preserve">Work Injury Administrator </w:t>
      </w:r>
    </w:p>
    <w:p xmlns:wp14="http://schemas.microsoft.com/office/word/2010/wordml" w:rsidR="00396422" w:rsidRDefault="0029083D" w14:paraId="0E498DAB" wp14:textId="77777777">
      <w:pPr>
        <w:rPr>
          <w:rFonts w:ascii="Roboto" w:hAnsi="Roboto" w:eastAsia="Roboto" w:cs="Roboto"/>
        </w:rPr>
      </w:pPr>
      <w:r>
        <w:rPr>
          <w:rFonts w:ascii="Roboto" w:hAnsi="Roboto" w:eastAsia="Roboto" w:cs="Roboto"/>
        </w:rPr>
        <w:t xml:space="preserve">The worker’s compensation program is administered by the Human Resources Department. If at any time you have questions or concerns regarding this program or your work injury, please call Human Resources. In the event that your supervisor is not available at the time of your injury, you are required to call Human Resources to report your work-related injury. </w:t>
      </w:r>
    </w:p>
    <w:p xmlns:wp14="http://schemas.microsoft.com/office/word/2010/wordml" w:rsidR="00396422" w:rsidRDefault="0029083D" w14:paraId="03F2FAC1" wp14:textId="77777777">
      <w:pPr>
        <w:pStyle w:val="Heading2"/>
        <w:rPr>
          <w:rFonts w:ascii="Roboto" w:hAnsi="Roboto" w:eastAsia="Roboto" w:cs="Roboto"/>
        </w:rPr>
      </w:pPr>
      <w:bookmarkStart w:name="_heading=h.dxyhdpee4fq0" w:id="10"/>
      <w:bookmarkEnd w:id="10"/>
      <w:r w:rsidRPr="3841F313" w:rsidR="0029083D">
        <w:rPr>
          <w:rFonts w:ascii="Roboto" w:hAnsi="Roboto" w:eastAsia="Roboto" w:cs="Roboto"/>
        </w:rPr>
        <w:t xml:space="preserve">Non-Retaliation </w:t>
      </w:r>
    </w:p>
    <w:p xmlns:wp14="http://schemas.microsoft.com/office/word/2010/wordml" w:rsidR="00396422" w:rsidRDefault="0029083D" w14:paraId="77819310" wp14:textId="23F78C80">
      <w:pPr>
        <w:rPr>
          <w:rFonts w:ascii="Roboto" w:hAnsi="Roboto" w:eastAsia="Roboto" w:cs="Roboto"/>
        </w:rPr>
      </w:pPr>
      <w:r w:rsidRPr="3841F313" w:rsidR="71BEA5E1">
        <w:rPr>
          <w:rFonts w:ascii="Roboto" w:hAnsi="Roboto" w:eastAsia="Roboto" w:cs="Roboto"/>
          <w:lang w:val="en-US"/>
        </w:rPr>
        <w:t xml:space="preserve">Torres Outdoors </w:t>
      </w:r>
      <w:r w:rsidRPr="3841F313" w:rsidR="0029083D">
        <w:rPr>
          <w:rFonts w:ascii="Roboto" w:hAnsi="Roboto" w:eastAsia="Roboto" w:cs="Roboto"/>
        </w:rPr>
        <w:t>does</w:t>
      </w:r>
      <w:r w:rsidRPr="3841F313" w:rsidR="0029083D">
        <w:rPr>
          <w:rFonts w:ascii="Roboto" w:hAnsi="Roboto" w:eastAsia="Roboto" w:cs="Roboto"/>
        </w:rPr>
        <w:t xml:space="preserve"> </w:t>
      </w:r>
      <w:r w:rsidRPr="3841F313" w:rsidR="0029083D">
        <w:rPr>
          <w:rFonts w:ascii="Roboto" w:hAnsi="Roboto" w:eastAsia="Roboto" w:cs="Roboto"/>
        </w:rPr>
        <w:t>not</w:t>
      </w:r>
      <w:r w:rsidRPr="3841F313" w:rsidR="0029083D">
        <w:rPr>
          <w:rFonts w:ascii="Roboto" w:hAnsi="Roboto" w:eastAsia="Roboto" w:cs="Roboto"/>
        </w:rPr>
        <w:t xml:space="preserve"> </w:t>
      </w:r>
      <w:r w:rsidRPr="3841F313" w:rsidR="0029083D">
        <w:rPr>
          <w:rFonts w:ascii="Roboto" w:hAnsi="Roboto" w:eastAsia="Roboto" w:cs="Roboto"/>
        </w:rPr>
        <w:t>retaliate</w:t>
      </w:r>
      <w:r w:rsidRPr="3841F313" w:rsidR="0029083D">
        <w:rPr>
          <w:rFonts w:ascii="Roboto" w:hAnsi="Roboto" w:eastAsia="Roboto" w:cs="Roboto"/>
        </w:rPr>
        <w:t xml:space="preserve"> </w:t>
      </w:r>
      <w:r w:rsidRPr="3841F313" w:rsidR="0029083D">
        <w:rPr>
          <w:rFonts w:ascii="Roboto" w:hAnsi="Roboto" w:eastAsia="Roboto" w:cs="Roboto"/>
        </w:rPr>
        <w:t>against</w:t>
      </w:r>
      <w:r w:rsidRPr="3841F313" w:rsidR="0029083D">
        <w:rPr>
          <w:rFonts w:ascii="Roboto" w:hAnsi="Roboto" w:eastAsia="Roboto" w:cs="Roboto"/>
        </w:rPr>
        <w:t xml:space="preserve"> </w:t>
      </w:r>
      <w:r w:rsidRPr="3841F313" w:rsidR="0029083D">
        <w:rPr>
          <w:rFonts w:ascii="Roboto" w:hAnsi="Roboto" w:eastAsia="Roboto" w:cs="Roboto"/>
        </w:rPr>
        <w:t>employees</w:t>
      </w:r>
      <w:r w:rsidRPr="3841F313" w:rsidR="0029083D">
        <w:rPr>
          <w:rFonts w:ascii="Roboto" w:hAnsi="Roboto" w:eastAsia="Roboto" w:cs="Roboto"/>
        </w:rPr>
        <w:t xml:space="preserve"> </w:t>
      </w:r>
      <w:r w:rsidRPr="3841F313" w:rsidR="0029083D">
        <w:rPr>
          <w:rFonts w:ascii="Roboto" w:hAnsi="Roboto" w:eastAsia="Roboto" w:cs="Roboto"/>
        </w:rPr>
        <w:t>who</w:t>
      </w:r>
      <w:r w:rsidRPr="3841F313" w:rsidR="0029083D">
        <w:rPr>
          <w:rFonts w:ascii="Roboto" w:hAnsi="Roboto" w:eastAsia="Roboto" w:cs="Roboto"/>
        </w:rPr>
        <w:t xml:space="preserve"> file </w:t>
      </w:r>
      <w:r w:rsidRPr="3841F313" w:rsidR="0029083D">
        <w:rPr>
          <w:rFonts w:ascii="Roboto" w:hAnsi="Roboto" w:eastAsia="Roboto" w:cs="Roboto"/>
        </w:rPr>
        <w:t>for</w:t>
      </w:r>
      <w:r w:rsidRPr="3841F313" w:rsidR="0029083D">
        <w:rPr>
          <w:rFonts w:ascii="Roboto" w:hAnsi="Roboto" w:eastAsia="Roboto" w:cs="Roboto"/>
        </w:rPr>
        <w:t xml:space="preserve"> </w:t>
      </w:r>
      <w:r w:rsidRPr="3841F313" w:rsidR="0029083D">
        <w:rPr>
          <w:rFonts w:ascii="Roboto" w:hAnsi="Roboto" w:eastAsia="Roboto" w:cs="Roboto"/>
        </w:rPr>
        <w:t>workers</w:t>
      </w:r>
      <w:r w:rsidRPr="3841F313" w:rsidR="0029083D">
        <w:rPr>
          <w:rFonts w:ascii="Roboto" w:hAnsi="Roboto" w:eastAsia="Roboto" w:cs="Roboto"/>
        </w:rPr>
        <w:t xml:space="preserve">’ </w:t>
      </w:r>
      <w:r w:rsidRPr="3841F313" w:rsidR="0029083D">
        <w:rPr>
          <w:rFonts w:ascii="Roboto" w:hAnsi="Roboto" w:eastAsia="Roboto" w:cs="Roboto"/>
        </w:rPr>
        <w:t>compensation</w:t>
      </w:r>
      <w:r w:rsidRPr="3841F313" w:rsidR="0029083D">
        <w:rPr>
          <w:rFonts w:ascii="Roboto" w:hAnsi="Roboto" w:eastAsia="Roboto" w:cs="Roboto"/>
        </w:rPr>
        <w:t xml:space="preserve"> </w:t>
      </w:r>
      <w:r w:rsidRPr="3841F313" w:rsidR="0029083D">
        <w:rPr>
          <w:rFonts w:ascii="Roboto" w:hAnsi="Roboto" w:eastAsia="Roboto" w:cs="Roboto"/>
        </w:rPr>
        <w:t>benefits</w:t>
      </w:r>
      <w:r w:rsidRPr="3841F313" w:rsidR="0029083D">
        <w:rPr>
          <w:rFonts w:ascii="Roboto" w:hAnsi="Roboto" w:eastAsia="Roboto" w:cs="Roboto"/>
        </w:rPr>
        <w:t xml:space="preserve">. </w:t>
      </w:r>
      <w:r w:rsidRPr="3841F313" w:rsidR="0029083D">
        <w:rPr>
          <w:rFonts w:ascii="Roboto" w:hAnsi="Roboto" w:eastAsia="Roboto" w:cs="Roboto"/>
        </w:rPr>
        <w:t>However</w:t>
      </w:r>
      <w:r w:rsidRPr="3841F313" w:rsidR="0029083D">
        <w:rPr>
          <w:rFonts w:ascii="Roboto" w:hAnsi="Roboto" w:eastAsia="Roboto" w:cs="Roboto"/>
        </w:rPr>
        <w:t xml:space="preserve">, </w:t>
      </w:r>
      <w:r w:rsidRPr="3841F313" w:rsidR="0029083D">
        <w:rPr>
          <w:rFonts w:ascii="Roboto" w:hAnsi="Roboto" w:eastAsia="Roboto" w:cs="Roboto"/>
        </w:rPr>
        <w:t>providing</w:t>
      </w:r>
      <w:r w:rsidRPr="3841F313" w:rsidR="0029083D">
        <w:rPr>
          <w:rFonts w:ascii="Roboto" w:hAnsi="Roboto" w:eastAsia="Roboto" w:cs="Roboto"/>
        </w:rPr>
        <w:t xml:space="preserve"> false </w:t>
      </w:r>
      <w:r w:rsidRPr="3841F313" w:rsidR="0029083D">
        <w:rPr>
          <w:rFonts w:ascii="Roboto" w:hAnsi="Roboto" w:eastAsia="Roboto" w:cs="Roboto"/>
        </w:rPr>
        <w:t>information</w:t>
      </w:r>
      <w:r w:rsidRPr="3841F313" w:rsidR="0029083D">
        <w:rPr>
          <w:rFonts w:ascii="Roboto" w:hAnsi="Roboto" w:eastAsia="Roboto" w:cs="Roboto"/>
        </w:rPr>
        <w:t xml:space="preserve"> </w:t>
      </w:r>
      <w:r w:rsidRPr="3841F313" w:rsidR="0029083D">
        <w:rPr>
          <w:rFonts w:ascii="Roboto" w:hAnsi="Roboto" w:eastAsia="Roboto" w:cs="Roboto"/>
        </w:rPr>
        <w:t>regarding</w:t>
      </w:r>
      <w:r w:rsidRPr="3841F313" w:rsidR="0029083D">
        <w:rPr>
          <w:rFonts w:ascii="Roboto" w:hAnsi="Roboto" w:eastAsia="Roboto" w:cs="Roboto"/>
        </w:rPr>
        <w:t xml:space="preserve"> </w:t>
      </w:r>
      <w:r w:rsidRPr="3841F313" w:rsidR="0029083D">
        <w:rPr>
          <w:rFonts w:ascii="Roboto" w:hAnsi="Roboto" w:eastAsia="Roboto" w:cs="Roboto"/>
        </w:rPr>
        <w:t>any</w:t>
      </w:r>
      <w:r w:rsidRPr="3841F313" w:rsidR="0029083D">
        <w:rPr>
          <w:rFonts w:ascii="Roboto" w:hAnsi="Roboto" w:eastAsia="Roboto" w:cs="Roboto"/>
        </w:rPr>
        <w:t xml:space="preserve"> </w:t>
      </w:r>
      <w:r w:rsidRPr="3841F313" w:rsidR="0029083D">
        <w:rPr>
          <w:rFonts w:ascii="Roboto" w:hAnsi="Roboto" w:eastAsia="Roboto" w:cs="Roboto"/>
        </w:rPr>
        <w:t>worker’s</w:t>
      </w:r>
      <w:r w:rsidRPr="3841F313" w:rsidR="0029083D">
        <w:rPr>
          <w:rFonts w:ascii="Roboto" w:hAnsi="Roboto" w:eastAsia="Roboto" w:cs="Roboto"/>
        </w:rPr>
        <w:t xml:space="preserve"> </w:t>
      </w:r>
      <w:r w:rsidRPr="3841F313" w:rsidR="0029083D">
        <w:rPr>
          <w:rFonts w:ascii="Roboto" w:hAnsi="Roboto" w:eastAsia="Roboto" w:cs="Roboto"/>
        </w:rPr>
        <w:t>compensation</w:t>
      </w:r>
      <w:r w:rsidRPr="3841F313" w:rsidR="0029083D">
        <w:rPr>
          <w:rFonts w:ascii="Roboto" w:hAnsi="Roboto" w:eastAsia="Roboto" w:cs="Roboto"/>
        </w:rPr>
        <w:t xml:space="preserve"> </w:t>
      </w:r>
      <w:r w:rsidRPr="3841F313" w:rsidR="0029083D">
        <w:rPr>
          <w:rFonts w:ascii="Roboto" w:hAnsi="Roboto" w:eastAsia="Roboto" w:cs="Roboto"/>
        </w:rPr>
        <w:t>claims</w:t>
      </w:r>
      <w:r w:rsidRPr="3841F313" w:rsidR="0029083D">
        <w:rPr>
          <w:rFonts w:ascii="Roboto" w:hAnsi="Roboto" w:eastAsia="Roboto" w:cs="Roboto"/>
        </w:rPr>
        <w:t xml:space="preserve"> </w:t>
      </w:r>
      <w:r w:rsidRPr="3841F313" w:rsidR="0029083D">
        <w:rPr>
          <w:rFonts w:ascii="Roboto" w:hAnsi="Roboto" w:eastAsia="Roboto" w:cs="Roboto"/>
        </w:rPr>
        <w:t>will</w:t>
      </w:r>
      <w:r w:rsidRPr="3841F313" w:rsidR="0029083D">
        <w:rPr>
          <w:rFonts w:ascii="Roboto" w:hAnsi="Roboto" w:eastAsia="Roboto" w:cs="Roboto"/>
        </w:rPr>
        <w:t xml:space="preserve"> be </w:t>
      </w:r>
      <w:r w:rsidRPr="3841F313" w:rsidR="0029083D">
        <w:rPr>
          <w:rFonts w:ascii="Roboto" w:hAnsi="Roboto" w:eastAsia="Roboto" w:cs="Roboto"/>
        </w:rPr>
        <w:t>grounds</w:t>
      </w:r>
      <w:r w:rsidRPr="3841F313" w:rsidR="0029083D">
        <w:rPr>
          <w:rFonts w:ascii="Roboto" w:hAnsi="Roboto" w:eastAsia="Roboto" w:cs="Roboto"/>
        </w:rPr>
        <w:t xml:space="preserve"> </w:t>
      </w:r>
      <w:r w:rsidRPr="3841F313" w:rsidR="0029083D">
        <w:rPr>
          <w:rFonts w:ascii="Roboto" w:hAnsi="Roboto" w:eastAsia="Roboto" w:cs="Roboto"/>
        </w:rPr>
        <w:t>for</w:t>
      </w:r>
      <w:r w:rsidRPr="3841F313" w:rsidR="0029083D">
        <w:rPr>
          <w:rFonts w:ascii="Roboto" w:hAnsi="Roboto" w:eastAsia="Roboto" w:cs="Roboto"/>
        </w:rPr>
        <w:t xml:space="preserve"> </w:t>
      </w:r>
      <w:r w:rsidRPr="3841F313" w:rsidR="0029083D">
        <w:rPr>
          <w:rFonts w:ascii="Roboto" w:hAnsi="Roboto" w:eastAsia="Roboto" w:cs="Roboto"/>
        </w:rPr>
        <w:t>disciplinary</w:t>
      </w:r>
      <w:r w:rsidRPr="3841F313" w:rsidR="0029083D">
        <w:rPr>
          <w:rFonts w:ascii="Roboto" w:hAnsi="Roboto" w:eastAsia="Roboto" w:cs="Roboto"/>
        </w:rPr>
        <w:t xml:space="preserve"> </w:t>
      </w:r>
      <w:r w:rsidRPr="3841F313" w:rsidR="0029083D">
        <w:rPr>
          <w:rFonts w:ascii="Roboto" w:hAnsi="Roboto" w:eastAsia="Roboto" w:cs="Roboto"/>
        </w:rPr>
        <w:t>action</w:t>
      </w:r>
      <w:r w:rsidRPr="3841F313" w:rsidR="0029083D">
        <w:rPr>
          <w:rFonts w:ascii="Roboto" w:hAnsi="Roboto" w:eastAsia="Roboto" w:cs="Roboto"/>
        </w:rPr>
        <w:t xml:space="preserve">. </w:t>
      </w:r>
    </w:p>
    <w:p xmlns:wp14="http://schemas.microsoft.com/office/word/2010/wordml" w:rsidR="00396422" w:rsidRDefault="0029083D" w14:paraId="7525943D" wp14:textId="2D3CCCCC">
      <w:pPr>
        <w:spacing w:after="0" w:line="240" w:lineRule="auto"/>
        <w:rPr>
          <w:rFonts w:ascii="Roboto" w:hAnsi="Roboto" w:eastAsia="Roboto" w:cs="Roboto"/>
        </w:rPr>
      </w:pPr>
      <w:r w:rsidRPr="3841F313" w:rsidR="0029083D">
        <w:rPr>
          <w:rFonts w:ascii="Roboto" w:hAnsi="Roboto" w:eastAsia="Roboto" w:cs="Roboto"/>
        </w:rPr>
        <w:t>By</w:t>
      </w:r>
      <w:r w:rsidRPr="3841F313" w:rsidR="0029083D">
        <w:rPr>
          <w:rFonts w:ascii="Roboto" w:hAnsi="Roboto" w:eastAsia="Roboto" w:cs="Roboto"/>
        </w:rPr>
        <w:t xml:space="preserve"> </w:t>
      </w:r>
      <w:r w:rsidRPr="3841F313" w:rsidR="0029083D">
        <w:rPr>
          <w:rFonts w:ascii="Roboto" w:hAnsi="Roboto" w:eastAsia="Roboto" w:cs="Roboto"/>
        </w:rPr>
        <w:t>signing</w:t>
      </w:r>
      <w:r w:rsidRPr="3841F313" w:rsidR="0029083D">
        <w:rPr>
          <w:rFonts w:ascii="Roboto" w:hAnsi="Roboto" w:eastAsia="Roboto" w:cs="Roboto"/>
        </w:rPr>
        <w:t xml:space="preserve"> </w:t>
      </w:r>
      <w:r w:rsidRPr="3841F313" w:rsidR="0029083D">
        <w:rPr>
          <w:rFonts w:ascii="Roboto" w:hAnsi="Roboto" w:eastAsia="Roboto" w:cs="Roboto"/>
        </w:rPr>
        <w:t>below</w:t>
      </w:r>
      <w:r w:rsidRPr="3841F313" w:rsidR="0029083D">
        <w:rPr>
          <w:rFonts w:ascii="Roboto" w:hAnsi="Roboto" w:eastAsia="Roboto" w:cs="Roboto"/>
        </w:rPr>
        <w:t xml:space="preserve">, </w:t>
      </w:r>
      <w:r w:rsidRPr="3841F313" w:rsidR="0029083D">
        <w:rPr>
          <w:rFonts w:ascii="Roboto" w:hAnsi="Roboto" w:eastAsia="Roboto" w:cs="Roboto"/>
        </w:rPr>
        <w:t>you</w:t>
      </w:r>
      <w:r w:rsidRPr="3841F313" w:rsidR="0029083D">
        <w:rPr>
          <w:rFonts w:ascii="Roboto" w:hAnsi="Roboto" w:eastAsia="Roboto" w:cs="Roboto"/>
        </w:rPr>
        <w:t xml:space="preserve"> </w:t>
      </w:r>
      <w:r w:rsidRPr="3841F313" w:rsidR="0029083D">
        <w:rPr>
          <w:rFonts w:ascii="Roboto" w:hAnsi="Roboto" w:eastAsia="Roboto" w:cs="Roboto"/>
        </w:rPr>
        <w:t>acknowledge</w:t>
      </w:r>
      <w:r w:rsidRPr="3841F313" w:rsidR="0029083D">
        <w:rPr>
          <w:rFonts w:ascii="Roboto" w:hAnsi="Roboto" w:eastAsia="Roboto" w:cs="Roboto"/>
        </w:rPr>
        <w:t xml:space="preserve"> </w:t>
      </w:r>
      <w:r w:rsidRPr="3841F313" w:rsidR="0029083D">
        <w:rPr>
          <w:rFonts w:ascii="Roboto" w:hAnsi="Roboto" w:eastAsia="Roboto" w:cs="Roboto"/>
        </w:rPr>
        <w:t>your</w:t>
      </w:r>
      <w:r w:rsidRPr="3841F313" w:rsidR="0029083D">
        <w:rPr>
          <w:rFonts w:ascii="Roboto" w:hAnsi="Roboto" w:eastAsia="Roboto" w:cs="Roboto"/>
        </w:rPr>
        <w:t xml:space="preserve"> </w:t>
      </w:r>
      <w:r w:rsidRPr="3841F313" w:rsidR="0029083D">
        <w:rPr>
          <w:rFonts w:ascii="Roboto" w:hAnsi="Roboto" w:eastAsia="Roboto" w:cs="Roboto"/>
        </w:rPr>
        <w:t>responsibility</w:t>
      </w:r>
      <w:r w:rsidRPr="3841F313" w:rsidR="0029083D">
        <w:rPr>
          <w:rFonts w:ascii="Roboto" w:hAnsi="Roboto" w:eastAsia="Roboto" w:cs="Roboto"/>
        </w:rPr>
        <w:t xml:space="preserve"> as </w:t>
      </w:r>
      <w:r w:rsidRPr="3841F313" w:rsidR="0029083D">
        <w:rPr>
          <w:rFonts w:ascii="Roboto" w:hAnsi="Roboto" w:eastAsia="Roboto" w:cs="Roboto"/>
        </w:rPr>
        <w:t>an</w:t>
      </w:r>
      <w:r w:rsidRPr="3841F313" w:rsidR="0029083D">
        <w:rPr>
          <w:rFonts w:ascii="Roboto" w:hAnsi="Roboto" w:eastAsia="Roboto" w:cs="Roboto"/>
        </w:rPr>
        <w:t xml:space="preserve"> </w:t>
      </w:r>
      <w:r w:rsidRPr="3841F313" w:rsidR="0029083D">
        <w:rPr>
          <w:rFonts w:ascii="Roboto" w:hAnsi="Roboto" w:eastAsia="Roboto" w:cs="Roboto"/>
        </w:rPr>
        <w:t>employee</w:t>
      </w:r>
      <w:r w:rsidRPr="3841F313" w:rsidR="0029083D">
        <w:rPr>
          <w:rFonts w:ascii="Roboto" w:hAnsi="Roboto" w:eastAsia="Roboto" w:cs="Roboto"/>
        </w:rPr>
        <w:t xml:space="preserve"> </w:t>
      </w:r>
      <w:r w:rsidRPr="3841F313" w:rsidR="0029083D">
        <w:rPr>
          <w:rFonts w:ascii="Roboto" w:hAnsi="Roboto" w:eastAsia="Roboto" w:cs="Roboto"/>
        </w:rPr>
        <w:t>of</w:t>
      </w:r>
      <w:r w:rsidRPr="3841F313" w:rsidR="0029083D">
        <w:rPr>
          <w:rFonts w:ascii="Roboto" w:hAnsi="Roboto" w:eastAsia="Roboto" w:cs="Roboto"/>
        </w:rPr>
        <w:t xml:space="preserve"> </w:t>
      </w:r>
      <w:r w:rsidRPr="3841F313" w:rsidR="37EE3F1C">
        <w:rPr>
          <w:rFonts w:ascii="Roboto" w:hAnsi="Roboto" w:eastAsia="Roboto" w:cs="Roboto"/>
          <w:lang w:val="en-US"/>
        </w:rPr>
        <w:t xml:space="preserve">Torres Outdoors </w:t>
      </w:r>
      <w:r w:rsidRPr="3841F313" w:rsidR="0029083D">
        <w:rPr>
          <w:rFonts w:ascii="Roboto" w:hAnsi="Roboto" w:eastAsia="Roboto" w:cs="Roboto"/>
        </w:rPr>
        <w:t>under</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Work</w:t>
      </w:r>
      <w:r w:rsidRPr="3841F313" w:rsidR="0029083D">
        <w:rPr>
          <w:rFonts w:ascii="Roboto" w:hAnsi="Roboto" w:eastAsia="Roboto" w:cs="Roboto"/>
        </w:rPr>
        <w:t xml:space="preserve"> </w:t>
      </w:r>
      <w:r w:rsidRPr="3841F313" w:rsidR="0029083D">
        <w:rPr>
          <w:rFonts w:ascii="Roboto" w:hAnsi="Roboto" w:eastAsia="Roboto" w:cs="Roboto"/>
        </w:rPr>
        <w:t>Injury</w:t>
      </w:r>
      <w:r w:rsidRPr="3841F313" w:rsidR="0029083D">
        <w:rPr>
          <w:rFonts w:ascii="Roboto" w:hAnsi="Roboto" w:eastAsia="Roboto" w:cs="Roboto"/>
        </w:rPr>
        <w:t xml:space="preserve"> </w:t>
      </w:r>
      <w:r w:rsidRPr="3841F313" w:rsidR="0029083D">
        <w:rPr>
          <w:rFonts w:ascii="Roboto" w:hAnsi="Roboto" w:eastAsia="Roboto" w:cs="Roboto"/>
        </w:rPr>
        <w:t>Policy</w:t>
      </w:r>
      <w:r w:rsidRPr="3841F313" w:rsidR="0029083D">
        <w:rPr>
          <w:rFonts w:ascii="Roboto" w:hAnsi="Roboto" w:eastAsia="Roboto" w:cs="Roboto"/>
        </w:rPr>
        <w:t xml:space="preserve"> and </w:t>
      </w:r>
      <w:r w:rsidRPr="3841F313" w:rsidR="0029083D">
        <w:rPr>
          <w:rFonts w:ascii="Roboto" w:hAnsi="Roboto" w:eastAsia="Roboto" w:cs="Roboto"/>
        </w:rPr>
        <w:t>all</w:t>
      </w:r>
      <w:r w:rsidRPr="3841F313" w:rsidR="0029083D">
        <w:rPr>
          <w:rFonts w:ascii="Roboto" w:hAnsi="Roboto" w:eastAsia="Roboto" w:cs="Roboto"/>
        </w:rPr>
        <w:t xml:space="preserve"> </w:t>
      </w:r>
      <w:r w:rsidRPr="3841F313" w:rsidR="0029083D">
        <w:rPr>
          <w:rFonts w:ascii="Roboto" w:hAnsi="Roboto" w:eastAsia="Roboto" w:cs="Roboto"/>
        </w:rPr>
        <w:t>the</w:t>
      </w:r>
      <w:r w:rsidRPr="3841F313" w:rsidR="0029083D">
        <w:rPr>
          <w:rFonts w:ascii="Roboto" w:hAnsi="Roboto" w:eastAsia="Roboto" w:cs="Roboto"/>
        </w:rPr>
        <w:t xml:space="preserve"> </w:t>
      </w:r>
      <w:r w:rsidRPr="3841F313" w:rsidR="0029083D">
        <w:rPr>
          <w:rFonts w:ascii="Roboto" w:hAnsi="Roboto" w:eastAsia="Roboto" w:cs="Roboto"/>
        </w:rPr>
        <w:t>provisions</w:t>
      </w:r>
      <w:r w:rsidRPr="3841F313" w:rsidR="0029083D">
        <w:rPr>
          <w:rFonts w:ascii="Roboto" w:hAnsi="Roboto" w:eastAsia="Roboto" w:cs="Roboto"/>
        </w:rPr>
        <w:t xml:space="preserve"> </w:t>
      </w:r>
      <w:r w:rsidRPr="3841F313" w:rsidR="0029083D">
        <w:rPr>
          <w:rFonts w:ascii="Roboto" w:hAnsi="Roboto" w:eastAsia="Roboto" w:cs="Roboto"/>
        </w:rPr>
        <w:t>of</w:t>
      </w:r>
      <w:r w:rsidRPr="3841F313" w:rsidR="0029083D">
        <w:rPr>
          <w:rFonts w:ascii="Roboto" w:hAnsi="Roboto" w:eastAsia="Roboto" w:cs="Roboto"/>
        </w:rPr>
        <w:t xml:space="preserve"> </w:t>
      </w:r>
      <w:r w:rsidRPr="3841F313" w:rsidR="0029083D">
        <w:rPr>
          <w:rFonts w:ascii="Roboto" w:hAnsi="Roboto" w:eastAsia="Roboto" w:cs="Roboto"/>
        </w:rPr>
        <w:t>this</w:t>
      </w:r>
      <w:r w:rsidRPr="3841F313" w:rsidR="0029083D">
        <w:rPr>
          <w:rFonts w:ascii="Roboto" w:hAnsi="Roboto" w:eastAsia="Roboto" w:cs="Roboto"/>
        </w:rPr>
        <w:t xml:space="preserve"> </w:t>
      </w:r>
      <w:r w:rsidRPr="3841F313" w:rsidR="0029083D">
        <w:rPr>
          <w:rFonts w:ascii="Roboto" w:hAnsi="Roboto" w:eastAsia="Roboto" w:cs="Roboto"/>
        </w:rPr>
        <w:t>policy</w:t>
      </w:r>
      <w:r w:rsidRPr="3841F313" w:rsidR="0029083D">
        <w:rPr>
          <w:rFonts w:ascii="Roboto" w:hAnsi="Roboto" w:eastAsia="Roboto" w:cs="Roboto"/>
        </w:rPr>
        <w:t xml:space="preserve">. </w:t>
      </w:r>
    </w:p>
    <w:p xmlns:wp14="http://schemas.microsoft.com/office/word/2010/wordml" w:rsidR="00396422" w:rsidRDefault="00396422" w14:paraId="6A05A809" wp14:textId="77777777">
      <w:pPr>
        <w:spacing w:after="0" w:line="240" w:lineRule="auto"/>
        <w:rPr>
          <w:rFonts w:ascii="Roboto" w:hAnsi="Roboto" w:eastAsia="Roboto" w:cs="Roboto"/>
        </w:rPr>
      </w:pPr>
    </w:p>
    <w:p xmlns:wp14="http://schemas.microsoft.com/office/word/2010/wordml" w:rsidR="00396422" w:rsidRDefault="0029083D" w14:paraId="77EA8F55" wp14:textId="77777777">
      <w:pPr>
        <w:spacing w:after="0" w:line="240" w:lineRule="auto"/>
        <w:rPr>
          <w:rFonts w:ascii="Roboto" w:hAnsi="Roboto" w:eastAsia="Roboto" w:cs="Roboto"/>
        </w:rPr>
      </w:pPr>
      <w:r>
        <w:rPr>
          <w:rFonts w:ascii="Roboto" w:hAnsi="Roboto" w:eastAsia="Roboto" w:cs="Roboto"/>
        </w:rPr>
        <w:t xml:space="preserve">Employee Name:_______________________________ </w:t>
      </w:r>
    </w:p>
    <w:p xmlns:wp14="http://schemas.microsoft.com/office/word/2010/wordml" w:rsidR="00396422" w:rsidRDefault="00396422" w14:paraId="5A39BBE3" wp14:textId="77777777">
      <w:pPr>
        <w:spacing w:after="0" w:line="240" w:lineRule="auto"/>
        <w:rPr>
          <w:rFonts w:ascii="Roboto" w:hAnsi="Roboto" w:eastAsia="Roboto" w:cs="Roboto"/>
        </w:rPr>
      </w:pPr>
    </w:p>
    <w:p xmlns:wp14="http://schemas.microsoft.com/office/word/2010/wordml" w:rsidR="00396422" w:rsidRDefault="0029083D" w14:paraId="247FA663" wp14:textId="77777777">
      <w:pPr>
        <w:spacing w:after="0" w:line="240" w:lineRule="auto"/>
        <w:rPr>
          <w:rFonts w:ascii="Roboto" w:hAnsi="Roboto" w:eastAsia="Roboto" w:cs="Roboto"/>
        </w:rPr>
      </w:pPr>
      <w:r>
        <w:rPr>
          <w:rFonts w:ascii="Roboto" w:hAnsi="Roboto" w:eastAsia="Roboto" w:cs="Roboto"/>
        </w:rPr>
        <w:t>Employee Signature:____________________________</w:t>
      </w:r>
    </w:p>
    <w:p xmlns:wp14="http://schemas.microsoft.com/office/word/2010/wordml" w:rsidR="00396422" w:rsidRDefault="00396422" w14:paraId="41C8F396" wp14:textId="77777777">
      <w:pPr>
        <w:spacing w:after="0" w:line="240" w:lineRule="auto"/>
        <w:rPr>
          <w:rFonts w:ascii="Roboto" w:hAnsi="Roboto" w:eastAsia="Roboto" w:cs="Roboto"/>
        </w:rPr>
      </w:pPr>
    </w:p>
    <w:p xmlns:wp14="http://schemas.microsoft.com/office/word/2010/wordml" w:rsidR="00396422" w:rsidRDefault="0029083D" w14:paraId="2D1BFC21" wp14:textId="77777777">
      <w:pPr>
        <w:spacing w:after="0" w:line="240" w:lineRule="auto"/>
        <w:rPr>
          <w:rFonts w:ascii="Roboto" w:hAnsi="Roboto" w:eastAsia="Roboto" w:cs="Roboto"/>
        </w:rPr>
      </w:pPr>
      <w:r>
        <w:rPr>
          <w:rFonts w:ascii="Roboto" w:hAnsi="Roboto" w:eastAsia="Roboto" w:cs="Roboto"/>
        </w:rPr>
        <w:t>Date:________________________________________</w:t>
      </w:r>
    </w:p>
    <w:p xmlns:wp14="http://schemas.microsoft.com/office/word/2010/wordml" w:rsidR="00396422" w:rsidRDefault="00396422" w14:paraId="72A3D3EC" wp14:textId="77777777">
      <w:pPr>
        <w:pStyle w:val="Heading1"/>
        <w:rPr>
          <w:rFonts w:ascii="Roboto" w:hAnsi="Roboto" w:eastAsia="Roboto" w:cs="Roboto"/>
          <w:b w:val="0"/>
          <w:color w:val="FF0000"/>
        </w:rPr>
      </w:pPr>
    </w:p>
    <w:p xmlns:wp14="http://schemas.microsoft.com/office/word/2010/wordml" w:rsidR="00396422" w:rsidRDefault="00396422" w14:paraId="0D0B940D" wp14:textId="77777777"/>
    <w:p xmlns:wp14="http://schemas.microsoft.com/office/word/2010/wordml" w:rsidR="00396422" w:rsidRDefault="00396422" w14:paraId="0E27B00A" wp14:textId="77777777"/>
    <w:p xmlns:wp14="http://schemas.microsoft.com/office/word/2010/wordml" w:rsidR="00396422" w:rsidRDefault="00396422" w14:paraId="60061E4C" wp14:textId="77777777"/>
    <w:p xmlns:wp14="http://schemas.microsoft.com/office/word/2010/wordml" w:rsidR="00396422" w:rsidRDefault="00396422" w14:paraId="44EAFD9C" wp14:textId="77777777"/>
    <w:p xmlns:wp14="http://schemas.microsoft.com/office/word/2010/wordml" w:rsidR="00396422" w:rsidP="3841F313" w:rsidRDefault="0029083D" w14:paraId="0C533F79" wp14:textId="770E2307">
      <w:pPr>
        <w:pStyle w:val="Heading1"/>
      </w:pPr>
    </w:p>
    <w:p xmlns:wp14="http://schemas.microsoft.com/office/word/2010/wordml" w:rsidR="00396422" w:rsidP="3841F313" w:rsidRDefault="0029083D" w14:paraId="2725611A" wp14:textId="3EBB15C2">
      <w:pPr>
        <w:pStyle w:val="Normal"/>
      </w:pPr>
    </w:p>
    <w:p xmlns:wp14="http://schemas.microsoft.com/office/word/2010/wordml" w:rsidR="00396422" w:rsidP="3841F313" w:rsidRDefault="0029083D" w14:paraId="33A0B36E" wp14:textId="1FA78133">
      <w:pPr>
        <w:pStyle w:val="Normal"/>
      </w:pPr>
    </w:p>
    <w:p xmlns:wp14="http://schemas.microsoft.com/office/word/2010/wordml" w:rsidR="00396422" w:rsidP="3841F313" w:rsidRDefault="0029083D" w14:paraId="43BB26E7" wp14:textId="6401D398">
      <w:pPr>
        <w:pStyle w:val="Normal"/>
      </w:pPr>
    </w:p>
    <w:p xmlns:wp14="http://schemas.microsoft.com/office/word/2010/wordml" w:rsidR="00396422" w:rsidP="3841F313" w:rsidRDefault="0029083D" w14:paraId="0E6753EE" wp14:textId="323012FD">
      <w:pPr>
        <w:pStyle w:val="Normal"/>
      </w:pPr>
    </w:p>
    <w:p xmlns:wp14="http://schemas.microsoft.com/office/word/2010/wordml" w:rsidR="00396422" w:rsidP="3841F313" w:rsidRDefault="0029083D" w14:paraId="089905ED" wp14:textId="5D45DE5C">
      <w:pPr>
        <w:pStyle w:val="Normal"/>
      </w:pPr>
    </w:p>
    <w:p xmlns:wp14="http://schemas.microsoft.com/office/word/2010/wordml" w:rsidR="00396422" w:rsidP="3841F313" w:rsidRDefault="0029083D" w14:paraId="16315DCF" wp14:textId="0CF068A2">
      <w:pPr>
        <w:pStyle w:val="Normal"/>
      </w:pPr>
    </w:p>
    <w:p xmlns:wp14="http://schemas.microsoft.com/office/word/2010/wordml" w:rsidR="00396422" w:rsidP="3841F313" w:rsidRDefault="0029083D" w14:paraId="297CED78" wp14:textId="6EB80177">
      <w:pPr>
        <w:pStyle w:val="Normal"/>
      </w:pPr>
    </w:p>
    <w:p xmlns:wp14="http://schemas.microsoft.com/office/word/2010/wordml" w:rsidR="00396422" w:rsidP="3841F313" w:rsidRDefault="0029083D" w14:paraId="1D6131CB" wp14:textId="1D440195">
      <w:pPr>
        <w:pStyle w:val="Normal"/>
      </w:pPr>
    </w:p>
    <w:p xmlns:wp14="http://schemas.microsoft.com/office/word/2010/wordml" w:rsidR="00396422" w:rsidP="3841F313" w:rsidRDefault="0029083D" w14:paraId="3877EB78" wp14:textId="19E91B9A">
      <w:pPr>
        <w:pStyle w:val="Normal"/>
      </w:pPr>
    </w:p>
    <w:p xmlns:wp14="http://schemas.microsoft.com/office/word/2010/wordml" w:rsidR="00396422" w:rsidP="3841F313" w:rsidRDefault="0029083D" w14:paraId="46AC997B" wp14:textId="78353696">
      <w:pPr>
        <w:pStyle w:val="Normal"/>
      </w:pPr>
    </w:p>
    <w:p xmlns:wp14="http://schemas.microsoft.com/office/word/2010/wordml" w:rsidR="00396422" w:rsidP="3841F313" w:rsidRDefault="0029083D" wp14:textId="77777777" w14:paraId="528F8E04">
      <w:pPr>
        <w:pStyle w:val="Normal"/>
      </w:pPr>
    </w:p>
    <w:p xmlns:wp14="http://schemas.microsoft.com/office/word/2010/wordml" w:rsidR="00396422" w:rsidP="3841F313" w:rsidRDefault="0029083D" w14:paraId="7EF02389" wp14:textId="3F8A3ED7">
      <w:pPr>
        <w:pStyle w:val="Heading1"/>
        <w:rPr>
          <w:rFonts w:ascii="Roboto" w:hAnsi="Roboto" w:eastAsia="Roboto" w:cs="Roboto"/>
        </w:rPr>
      </w:pPr>
    </w:p>
    <w:p xmlns:wp14="http://schemas.microsoft.com/office/word/2010/wordml" w:rsidR="00396422" w:rsidP="3841F313" w:rsidRDefault="0029083D" w14:paraId="00838A3E" wp14:textId="770EAD18">
      <w:pPr>
        <w:pStyle w:val="Heading1"/>
        <w:jc w:val="right"/>
        <w:rPr>
          <w:rFonts w:ascii="Roboto" w:hAnsi="Roboto" w:eastAsia="Roboto" w:cs="Roboto"/>
        </w:rPr>
      </w:pPr>
      <w:r w:rsidR="0029083D">
        <w:rPr>
          <w:rFonts w:ascii="Roboto" w:hAnsi="Roboto" w:eastAsia="Roboto" w:cs="Roboto"/>
        </w:rPr>
        <w:t xml:space="preserve">Work </w:t>
      </w:r>
      <w:r w:rsidR="0029083D">
        <w:rPr>
          <w:rFonts w:ascii="Roboto" w:hAnsi="Roboto" w:eastAsia="Roboto" w:cs="Roboto"/>
        </w:rPr>
        <w:t>Injury</w:t>
      </w:r>
      <w:r w:rsidR="0029083D">
        <w:rPr>
          <w:rFonts w:ascii="Roboto" w:hAnsi="Roboto" w:eastAsia="Roboto" w:cs="Roboto"/>
        </w:rPr>
        <w:t xml:space="preserve"> </w:t>
      </w:r>
      <w:r w:rsidR="0029083D">
        <w:rPr>
          <w:rFonts w:ascii="Roboto" w:hAnsi="Roboto" w:eastAsia="Roboto" w:cs="Roboto"/>
        </w:rPr>
        <w:t>Policy</w:t>
      </w:r>
      <w:r w:rsidR="0029083D">
        <w:rPr>
          <w:rFonts w:ascii="Roboto" w:hAnsi="Roboto" w:eastAsia="Roboto" w:cs="Roboto"/>
        </w:rPr>
        <w:t xml:space="preserve"> and </w:t>
      </w:r>
      <w:r w:rsidR="0029083D">
        <w:rPr>
          <w:rFonts w:ascii="Roboto" w:hAnsi="Roboto" w:eastAsia="Roboto" w:cs="Roboto"/>
        </w:rPr>
        <w:t>Procedure</w:t>
      </w:r>
    </w:p>
    <w:p xmlns:wp14="http://schemas.microsoft.com/office/word/2010/wordml" w:rsidR="00396422" w:rsidRDefault="00396422" w14:paraId="3DEEC669" wp14:textId="77777777">
      <w:pPr>
        <w:pStyle w:val="Heading2"/>
        <w:rPr>
          <w:rFonts w:ascii="Roboto" w:hAnsi="Roboto" w:eastAsia="Roboto" w:cs="Roboto"/>
          <w:b w:val="0"/>
        </w:rPr>
      </w:pPr>
    </w:p>
    <w:p xmlns:wp14="http://schemas.microsoft.com/office/word/2010/wordml" w:rsidR="00396422" w:rsidRDefault="00396422" w14:paraId="3656B9AB" wp14:textId="77777777">
      <w:pPr>
        <w:pStyle w:val="Heading2"/>
        <w:rPr>
          <w:rFonts w:ascii="Roboto" w:hAnsi="Roboto" w:eastAsia="Roboto" w:cs="Roboto"/>
          <w:b w:val="0"/>
        </w:rPr>
      </w:pPr>
    </w:p>
    <w:p xmlns:wp14="http://schemas.microsoft.com/office/word/2010/wordml" w:rsidR="00396422" w:rsidRDefault="0029083D" w14:paraId="652ADDA2" wp14:textId="77777777">
      <w:pPr>
        <w:pStyle w:val="Heading2"/>
        <w:jc w:val="both"/>
        <w:rPr>
          <w:rFonts w:ascii="Roboto" w:hAnsi="Roboto" w:eastAsia="Roboto" w:cs="Roboto"/>
        </w:rPr>
      </w:pPr>
      <w:r w:rsidRPr="3841F313" w:rsidR="0029083D">
        <w:rPr>
          <w:rFonts w:ascii="Roboto" w:hAnsi="Roboto" w:eastAsia="Roboto" w:cs="Roboto"/>
        </w:rPr>
        <w:t>Objetivo</w:t>
      </w:r>
    </w:p>
    <w:p xmlns:wp14="http://schemas.microsoft.com/office/word/2010/wordml" w:rsidR="00396422" w:rsidRDefault="0029083D" w14:paraId="4D9DB55F" wp14:textId="11B4E1F5">
      <w:pPr>
        <w:jc w:val="both"/>
        <w:rPr>
          <w:rFonts w:ascii="Roboto" w:hAnsi="Roboto" w:eastAsia="Roboto" w:cs="Roboto"/>
        </w:rPr>
      </w:pPr>
      <w:r w:rsidRPr="3841F313" w:rsidR="44E99441">
        <w:rPr>
          <w:rFonts w:ascii="Roboto" w:hAnsi="Roboto" w:eastAsia="Roboto" w:cs="Roboto"/>
          <w:lang w:val="en-US"/>
        </w:rPr>
        <w:t>Torres Outdoors</w:t>
      </w:r>
      <w:r w:rsidRPr="3841F313" w:rsidR="0029083D">
        <w:rPr>
          <w:rFonts w:ascii="Roboto" w:hAnsi="Roboto" w:eastAsia="Roboto" w:cs="Roboto"/>
        </w:rPr>
        <w:t xml:space="preserve"> se esfuerza por asegurar que los empleados que se lesionan debido a una lesión/enfermedad relacionada con el trabajo reciban atención médica rápida y de calidad de acuerdo con la ley estatal que rige la compensación del trabajador, así como asegurar que los empleados lesionados regresen al trabajo en un tiempo razonable. Se espera que todos los empleados cumplan todos los requisitos de salud y seguridad de las agencias reguladoras estatales, federales y locales. </w:t>
      </w:r>
    </w:p>
    <w:p xmlns:wp14="http://schemas.microsoft.com/office/word/2010/wordml" w:rsidR="00396422" w:rsidRDefault="0029083D" w14:paraId="37CE72E3" wp14:textId="77777777">
      <w:pPr>
        <w:pStyle w:val="Heading2"/>
        <w:jc w:val="both"/>
        <w:rPr>
          <w:rFonts w:ascii="Roboto" w:hAnsi="Roboto" w:eastAsia="Roboto" w:cs="Roboto"/>
        </w:rPr>
      </w:pPr>
      <w:r>
        <w:rPr>
          <w:rFonts w:ascii="Roboto" w:hAnsi="Roboto" w:eastAsia="Roboto" w:cs="Roboto"/>
        </w:rPr>
        <w:t>Proceso y procedimiento en caso de accidente laboral</w:t>
      </w:r>
    </w:p>
    <w:p xmlns:wp14="http://schemas.microsoft.com/office/word/2010/wordml" w:rsidR="00396422" w:rsidRDefault="0029083D" w14:paraId="68D74B49" wp14:textId="77777777">
      <w:pPr>
        <w:pStyle w:val="Heading3"/>
        <w:jc w:val="both"/>
        <w:rPr>
          <w:rFonts w:ascii="Roboto" w:hAnsi="Roboto" w:eastAsia="Roboto" w:cs="Roboto"/>
          <w:b/>
          <w:sz w:val="22"/>
          <w:szCs w:val="22"/>
        </w:rPr>
      </w:pPr>
      <w:r>
        <w:rPr>
          <w:rFonts w:ascii="Roboto" w:hAnsi="Roboto" w:eastAsia="Roboto" w:cs="Roboto"/>
          <w:b/>
          <w:sz w:val="22"/>
          <w:szCs w:val="22"/>
        </w:rPr>
        <w:t>Propósito</w:t>
      </w:r>
    </w:p>
    <w:p xmlns:wp14="http://schemas.microsoft.com/office/word/2010/wordml" w:rsidR="00396422" w:rsidRDefault="0029083D" w14:paraId="085900DD" wp14:textId="376D3909">
      <w:pPr>
        <w:jc w:val="both"/>
        <w:rPr>
          <w:rFonts w:ascii="Roboto" w:hAnsi="Roboto" w:eastAsia="Roboto" w:cs="Roboto"/>
        </w:rPr>
      </w:pPr>
      <w:r w:rsidRPr="3841F313" w:rsidR="0029083D">
        <w:rPr>
          <w:rFonts w:ascii="Roboto" w:hAnsi="Roboto" w:eastAsia="Roboto" w:cs="Roboto"/>
        </w:rPr>
        <w:t xml:space="preserve">El propósito de nuestra política es proveer un ambiente de trabajo seguro. Si un empleado se lesiona en el trabajo, </w:t>
      </w:r>
      <w:r w:rsidRPr="3841F313" w:rsidR="56C8903B">
        <w:rPr>
          <w:rFonts w:ascii="Roboto" w:hAnsi="Roboto" w:eastAsia="Roboto" w:cs="Roboto"/>
          <w:lang w:val="en-US"/>
        </w:rPr>
        <w:t>Torres Outdoors</w:t>
      </w:r>
      <w:r w:rsidRPr="3841F313" w:rsidR="0029083D">
        <w:rPr>
          <w:rFonts w:ascii="Roboto" w:hAnsi="Roboto" w:eastAsia="Roboto" w:cs="Roboto"/>
        </w:rPr>
        <w:t xml:space="preserve"> asegurará que el empleado reciba el cuidado y tratamiento adecuado para que el empleado pueda regresar a trabajar lo más pronto posible.  Como tal, todos los empleados deben tomar pasos prácticos y precauciones para asegurar que los accidentes sean prevenidos.</w:t>
      </w:r>
    </w:p>
    <w:p xmlns:wp14="http://schemas.microsoft.com/office/word/2010/wordml" w:rsidR="00396422" w:rsidRDefault="0029083D" w14:paraId="05925329" wp14:textId="153856E9">
      <w:pPr>
        <w:numPr>
          <w:ilvl w:val="0"/>
          <w:numId w:val="1"/>
        </w:numPr>
        <w:spacing w:after="0"/>
        <w:jc w:val="both"/>
        <w:rPr>
          <w:rFonts w:ascii="Roboto" w:hAnsi="Roboto" w:eastAsia="Roboto" w:cs="Roboto"/>
        </w:rPr>
      </w:pPr>
      <w:r w:rsidRPr="3841F313" w:rsidR="1FD6CA2F">
        <w:rPr>
          <w:rFonts w:ascii="Roboto" w:hAnsi="Roboto" w:eastAsia="Roboto" w:cs="Roboto"/>
          <w:lang w:val="en-US"/>
        </w:rPr>
        <w:t>Torres Outdoors</w:t>
      </w:r>
      <w:r w:rsidRPr="3841F313" w:rsidR="0029083D">
        <w:rPr>
          <w:rFonts w:ascii="Roboto" w:hAnsi="Roboto" w:eastAsia="Roboto" w:cs="Roboto"/>
        </w:rPr>
        <w:t xml:space="preserve"> ofrece un amplio programa de seguro de compensación a los trabajadores sin costo alguno para los </w:t>
      </w:r>
      <w:r w:rsidRPr="3841F313" w:rsidR="0029083D">
        <w:rPr>
          <w:rFonts w:ascii="Roboto" w:hAnsi="Roboto" w:eastAsia="Roboto" w:cs="Roboto"/>
        </w:rPr>
        <w:t>empleados..</w:t>
      </w:r>
      <w:r w:rsidRPr="3841F313" w:rsidR="0029083D">
        <w:rPr>
          <w:rFonts w:ascii="Roboto" w:hAnsi="Roboto" w:eastAsia="Roboto" w:cs="Roboto"/>
        </w:rPr>
        <w:t xml:space="preserve"> </w:t>
      </w:r>
    </w:p>
    <w:p xmlns:wp14="http://schemas.microsoft.com/office/word/2010/wordml" w:rsidR="00396422" w:rsidRDefault="0029083D" w14:paraId="0E64EA42" wp14:textId="77777777">
      <w:pPr>
        <w:numPr>
          <w:ilvl w:val="0"/>
          <w:numId w:val="1"/>
        </w:numPr>
        <w:spacing w:after="0"/>
        <w:jc w:val="both"/>
        <w:rPr>
          <w:rFonts w:ascii="Roboto" w:hAnsi="Roboto" w:eastAsia="Roboto" w:cs="Roboto"/>
        </w:rPr>
      </w:pPr>
      <w:r>
        <w:rPr>
          <w:rFonts w:ascii="Roboto" w:hAnsi="Roboto" w:eastAsia="Roboto" w:cs="Roboto"/>
        </w:rPr>
        <w:t xml:space="preserve">Este programa de seguro cubre cualquier lesión o enfermedad sufrida en el curso del empleo que requiera tratamiento médico, quirúrgico u hospitalario. </w:t>
      </w:r>
    </w:p>
    <w:p xmlns:wp14="http://schemas.microsoft.com/office/word/2010/wordml" w:rsidR="00396422" w:rsidRDefault="0029083D" w14:paraId="7E476A22" wp14:textId="77777777">
      <w:pPr>
        <w:numPr>
          <w:ilvl w:val="0"/>
          <w:numId w:val="1"/>
        </w:numPr>
        <w:spacing w:after="0"/>
        <w:jc w:val="both"/>
        <w:rPr>
          <w:rFonts w:ascii="Roboto" w:hAnsi="Roboto" w:eastAsia="Roboto" w:cs="Roboto"/>
        </w:rPr>
      </w:pPr>
      <w:r>
        <w:rPr>
          <w:rFonts w:ascii="Roboto" w:hAnsi="Roboto" w:eastAsia="Roboto" w:cs="Roboto"/>
        </w:rPr>
        <w:t xml:space="preserve">Sujeto a los requisitos legales aplicables, el seguro de compensación al trabajador proporciona beneficios después de un período de espera de tres días o, si el empleado es hospitalizado, inmediatamente. </w:t>
      </w:r>
    </w:p>
    <w:p xmlns:wp14="http://schemas.microsoft.com/office/word/2010/wordml" w:rsidR="00396422" w:rsidRDefault="0029083D" w14:paraId="0FF6FA06" wp14:textId="77777777">
      <w:pPr>
        <w:numPr>
          <w:ilvl w:val="0"/>
          <w:numId w:val="1"/>
        </w:numPr>
        <w:spacing w:after="0"/>
        <w:jc w:val="both"/>
      </w:pPr>
      <w:r>
        <w:rPr>
          <w:rFonts w:ascii="Roboto" w:hAnsi="Roboto" w:eastAsia="Roboto" w:cs="Roboto"/>
        </w:rPr>
        <w:t xml:space="preserve">Los empleados que sufran lesiones o enfermedades relacionadas con el trabajo deben informar inmediatamente a su supervisor.  Los empleados informarán de todas las lesiones laborales a su superior directo, inmediatamente después del accidente. </w:t>
      </w:r>
      <w:r>
        <w:rPr>
          <w:rFonts w:ascii="Roboto" w:hAnsi="Roboto" w:eastAsia="Roboto" w:cs="Roboto"/>
          <w:u w:val="single"/>
        </w:rPr>
        <w:t xml:space="preserve"> </w:t>
      </w:r>
    </w:p>
    <w:p xmlns:wp14="http://schemas.microsoft.com/office/word/2010/wordml" w:rsidR="00396422" w:rsidRDefault="0029083D" w14:paraId="09BC9CA7" wp14:textId="77777777">
      <w:pPr>
        <w:numPr>
          <w:ilvl w:val="0"/>
          <w:numId w:val="1"/>
        </w:numPr>
        <w:spacing w:after="0"/>
        <w:jc w:val="both"/>
        <w:rPr>
          <w:rFonts w:ascii="Roboto" w:hAnsi="Roboto" w:eastAsia="Roboto" w:cs="Roboto"/>
        </w:rPr>
      </w:pPr>
      <w:r>
        <w:rPr>
          <w:rFonts w:ascii="Roboto" w:hAnsi="Roboto" w:eastAsia="Roboto" w:cs="Roboto"/>
        </w:rPr>
        <w:t>El jefe inmediato presentará un informe del accidente, junto con la información de los testigos, a través del sistema interno de notificación.</w:t>
      </w:r>
    </w:p>
    <w:p xmlns:wp14="http://schemas.microsoft.com/office/word/2010/wordml" w:rsidR="00396422" w:rsidRDefault="0029083D" w14:paraId="3579CCFC" wp14:textId="77777777">
      <w:pPr>
        <w:numPr>
          <w:ilvl w:val="0"/>
          <w:numId w:val="1"/>
        </w:numPr>
        <w:spacing w:after="0"/>
        <w:jc w:val="both"/>
        <w:rPr>
          <w:rFonts w:ascii="Roboto" w:hAnsi="Roboto" w:eastAsia="Roboto" w:cs="Roboto"/>
        </w:rPr>
      </w:pPr>
      <w:r>
        <w:rPr>
          <w:rFonts w:ascii="Roboto" w:hAnsi="Roboto" w:eastAsia="Roboto" w:cs="Roboto"/>
        </w:rPr>
        <w:t xml:space="preserve">No importa lo leve que pueda parecer una lesión laboral, es importante que se comunique inmediatamente tanto al gerente como a Recursos Humanos. De este modo, el empleado podrá optar a la cobertura de nuestro seguro de accidentes laborales. </w:t>
      </w:r>
    </w:p>
    <w:p xmlns:wp14="http://schemas.microsoft.com/office/word/2010/wordml" w:rsidR="00396422" w:rsidRDefault="00396422" w14:paraId="45FB0818" wp14:textId="77777777">
      <w:pPr>
        <w:jc w:val="both"/>
        <w:rPr>
          <w:rFonts w:ascii="Roboto" w:hAnsi="Roboto" w:eastAsia="Roboto" w:cs="Roboto"/>
        </w:rPr>
      </w:pPr>
    </w:p>
    <w:p xmlns:wp14="http://schemas.microsoft.com/office/word/2010/wordml" w:rsidR="00396422" w:rsidRDefault="0029083D" w14:paraId="53244785" wp14:textId="77777777">
      <w:pPr>
        <w:pStyle w:val="Heading2"/>
        <w:jc w:val="both"/>
        <w:rPr>
          <w:rFonts w:ascii="Roboto" w:hAnsi="Roboto" w:eastAsia="Roboto" w:cs="Roboto"/>
        </w:rPr>
      </w:pPr>
      <w:bookmarkStart w:name="_heading=h.sy82ynl72xzb" w:colFirst="0" w:colLast="0" w:id="11"/>
      <w:bookmarkEnd w:id="11"/>
      <w:r>
        <w:rPr>
          <w:rFonts w:ascii="Roboto" w:hAnsi="Roboto" w:eastAsia="Roboto" w:cs="Roboto"/>
        </w:rPr>
        <w:t>Elegibilidad</w:t>
      </w:r>
    </w:p>
    <w:p xmlns:wp14="http://schemas.microsoft.com/office/word/2010/wordml" w:rsidR="00396422" w:rsidRDefault="0029083D" w14:paraId="25048CC4" wp14:textId="652EDF5A">
      <w:pPr>
        <w:jc w:val="both"/>
        <w:rPr>
          <w:rFonts w:ascii="Roboto" w:hAnsi="Roboto" w:eastAsia="Roboto" w:cs="Roboto"/>
        </w:rPr>
      </w:pPr>
      <w:r w:rsidRPr="3841F313" w:rsidR="0029083D">
        <w:rPr>
          <w:rFonts w:ascii="Roboto" w:hAnsi="Roboto" w:eastAsia="Roboto" w:cs="Roboto"/>
        </w:rPr>
        <w:t xml:space="preserve">Todos los empleados de </w:t>
      </w:r>
      <w:r w:rsidRPr="3841F313" w:rsidR="3B066F5F">
        <w:rPr>
          <w:rFonts w:ascii="Roboto" w:hAnsi="Roboto" w:eastAsia="Roboto" w:cs="Roboto"/>
          <w:lang w:val="en-US"/>
        </w:rPr>
        <w:t>Torres Outdoors</w:t>
      </w:r>
      <w:r w:rsidRPr="3841F313" w:rsidR="0029083D">
        <w:rPr>
          <w:rFonts w:ascii="Roboto" w:hAnsi="Roboto" w:eastAsia="Roboto" w:cs="Roboto"/>
        </w:rPr>
        <w:t xml:space="preserve"> están cubiertos por el Acta de Compensación al Trabajador de Illinois.  Si un empleado sufre una lesión como resultado directo de su empleo, el empleado puede tener derecho a recibir ingresos parciales si se pierde tiempo de trabajo, como se define en la Ley, así como la atención médica y hospitalaria, como se especifica en la Ley. Es responsabilidad del empleado informar inmediatamente a su supervisor de cualquier lesión o accidente, por leve que sea.  No hacerlo puede</w:t>
      </w:r>
      <w:r w:rsidRPr="3841F313" w:rsidR="0029083D">
        <w:rPr>
          <w:rFonts w:ascii="Roboto" w:hAnsi="Roboto" w:eastAsia="Roboto" w:cs="Roboto"/>
        </w:rPr>
        <w:t xml:space="preserve"> poner en peligro la cobertura de la Ley.</w:t>
      </w:r>
    </w:p>
    <w:p xmlns:wp14="http://schemas.microsoft.com/office/word/2010/wordml" w:rsidR="00396422" w:rsidRDefault="0029083D" w14:paraId="17AFC1BE" wp14:textId="77777777">
      <w:pPr>
        <w:pStyle w:val="Heading2"/>
        <w:jc w:val="both"/>
        <w:rPr>
          <w:rFonts w:ascii="Roboto" w:hAnsi="Roboto" w:eastAsia="Roboto" w:cs="Roboto"/>
        </w:rPr>
      </w:pPr>
      <w:bookmarkStart w:name="_heading=h.aawewkcpaf04" w:id="12"/>
      <w:bookmarkEnd w:id="12"/>
      <w:r w:rsidRPr="3841F313" w:rsidR="0029083D">
        <w:rPr>
          <w:rFonts w:ascii="Roboto" w:hAnsi="Roboto" w:eastAsia="Roboto" w:cs="Roboto"/>
        </w:rPr>
        <w:t>Inhabilitaciones para percibir prestaciones</w:t>
      </w:r>
    </w:p>
    <w:p xmlns:wp14="http://schemas.microsoft.com/office/word/2010/wordml" w:rsidR="00396422" w:rsidRDefault="0029083D" w14:paraId="0A3920D0" wp14:textId="5BEF33E0">
      <w:pPr>
        <w:jc w:val="both"/>
        <w:rPr>
          <w:rFonts w:ascii="Roboto" w:hAnsi="Roboto" w:eastAsia="Roboto" w:cs="Roboto"/>
        </w:rPr>
      </w:pPr>
      <w:r w:rsidRPr="3841F313" w:rsidR="6A7EEFD3">
        <w:rPr>
          <w:rFonts w:ascii="Roboto" w:hAnsi="Roboto" w:eastAsia="Roboto" w:cs="Roboto"/>
          <w:lang w:val="en-US"/>
        </w:rPr>
        <w:t xml:space="preserve">Torres Outdoors </w:t>
      </w:r>
      <w:r w:rsidRPr="3841F313" w:rsidR="0029083D">
        <w:rPr>
          <w:rFonts w:ascii="Roboto" w:hAnsi="Roboto" w:eastAsia="Roboto" w:cs="Roboto"/>
        </w:rPr>
        <w:t xml:space="preserve">ni la compañía de seguros serán responsables por el pago de los beneficios de compensación al trabajador por lesiones que ocurran durante el tiempo personal de un empleado, participación voluntaria en cualquier actividad recreativa, social, de voluntariado o atlética fuera de servicio patrocinada por la compañía. </w:t>
      </w:r>
    </w:p>
    <w:p xmlns:wp14="http://schemas.microsoft.com/office/word/2010/wordml" w:rsidR="00396422" w:rsidRDefault="0029083D" w14:paraId="2BFAE1C8" wp14:textId="77777777">
      <w:pPr>
        <w:pStyle w:val="Heading2"/>
        <w:jc w:val="both"/>
      </w:pPr>
      <w:bookmarkStart w:name="_heading=h.c2wl68sjv5to" w:colFirst="0" w:colLast="0" w:id="13"/>
      <w:bookmarkEnd w:id="13"/>
      <w:r>
        <w:rPr>
          <w:rFonts w:ascii="Roboto" w:hAnsi="Roboto" w:eastAsia="Roboto" w:cs="Roboto"/>
        </w:rPr>
        <w:t>Notificación de lesiones y su responsabilidad</w:t>
      </w:r>
      <w:r>
        <w:t xml:space="preserve"> </w:t>
      </w:r>
    </w:p>
    <w:p xmlns:wp14="http://schemas.microsoft.com/office/word/2010/wordml" w:rsidR="00396422" w:rsidRDefault="0029083D" w14:paraId="4BC4FC80" wp14:textId="77777777">
      <w:pPr>
        <w:jc w:val="both"/>
        <w:rPr>
          <w:rFonts w:ascii="Roboto" w:hAnsi="Roboto" w:eastAsia="Roboto" w:cs="Roboto"/>
        </w:rPr>
      </w:pPr>
      <w:r>
        <w:rPr>
          <w:rFonts w:ascii="Roboto" w:hAnsi="Roboto" w:eastAsia="Roboto" w:cs="Roboto"/>
        </w:rPr>
        <w:t>Los empleados deben informar inmediatamente a su supervisor de todos los accidentes, lesiones y enfermedades, independientemente de su magnitud, y ser atendidos por un médico en la clínica designada por la empresa. La evaluación por parte de la clínica corre a cargo de un médico y orientará sobre cualquier tratamiento médico que pueda ser necesario. Los empleados deben seguir las recomendaciones de la clínica. Se informará a R.H. de los detalles de la evaluación inicial del accidente de trabajo y se hará un</w:t>
      </w:r>
      <w:r>
        <w:rPr>
          <w:rFonts w:ascii="Roboto" w:hAnsi="Roboto" w:eastAsia="Roboto" w:cs="Roboto"/>
        </w:rPr>
        <w:t xml:space="preserve"> seguimiento con la dirección sobre los pasos a seguir.  El empleado puede solicitar a la dirección que le traslade a la visita inicial a la clínica si no puede hacerlo por sí mismo debido a la lesión. En otras ocasiones, puede ser necesario llamar al 911. </w:t>
      </w:r>
    </w:p>
    <w:p xmlns:wp14="http://schemas.microsoft.com/office/word/2010/wordml" w:rsidR="00396422" w:rsidRDefault="0029083D" w14:paraId="210F379E" wp14:textId="77777777">
      <w:pPr>
        <w:jc w:val="both"/>
        <w:rPr>
          <w:rFonts w:ascii="Roboto" w:hAnsi="Roboto" w:eastAsia="Roboto" w:cs="Roboto"/>
        </w:rPr>
      </w:pPr>
      <w:r>
        <w:rPr>
          <w:rFonts w:ascii="Roboto" w:hAnsi="Roboto" w:eastAsia="Roboto" w:cs="Roboto"/>
        </w:rPr>
        <w:t>Tras el aviso, la dirección debe completar un Informe de Incidente a través del sistema designado inmediatamente después del suceso.  Este informe debe complementarse con la información básica facilitada por el empleado en el momento de la lesión.  RH hará un seguimiento y modificará cualquier informe de incidente con los detalles adicionales que pueda proporcionar la evaluación de la clínica.  La presentación tardía de un informe por parte del empleado y/o el jefe/gerente puede dar lugar a una revisión dis</w:t>
      </w:r>
      <w:r>
        <w:rPr>
          <w:rFonts w:ascii="Roboto" w:hAnsi="Roboto" w:eastAsia="Roboto" w:cs="Roboto"/>
        </w:rPr>
        <w:t xml:space="preserve">ciplinaria adicional para todas las partes implicadas. </w:t>
      </w:r>
    </w:p>
    <w:p xmlns:wp14="http://schemas.microsoft.com/office/word/2010/wordml" w:rsidR="00396422" w:rsidRDefault="0029083D" w14:paraId="20706739" wp14:textId="77777777">
      <w:pPr>
        <w:pStyle w:val="Heading2"/>
        <w:jc w:val="both"/>
        <w:rPr>
          <w:rFonts w:ascii="Roboto" w:hAnsi="Roboto" w:eastAsia="Roboto" w:cs="Roboto"/>
        </w:rPr>
      </w:pPr>
      <w:bookmarkStart w:name="_heading=h.v9cyktsoxp27" w:colFirst="0" w:colLast="0" w:id="14"/>
      <w:bookmarkEnd w:id="14"/>
      <w:r>
        <w:rPr>
          <w:rFonts w:ascii="Roboto" w:hAnsi="Roboto" w:eastAsia="Roboto" w:cs="Roboto"/>
        </w:rPr>
        <w:t>Tratamiento medico</w:t>
      </w:r>
    </w:p>
    <w:p xmlns:wp14="http://schemas.microsoft.com/office/word/2010/wordml" w:rsidR="00396422" w:rsidRDefault="0029083D" w14:paraId="794FEDCF" wp14:textId="77777777">
      <w:pPr>
        <w:jc w:val="both"/>
        <w:rPr>
          <w:rFonts w:ascii="Roboto" w:hAnsi="Roboto" w:eastAsia="Roboto" w:cs="Roboto"/>
        </w:rPr>
      </w:pPr>
      <w:r>
        <w:rPr>
          <w:rFonts w:ascii="Roboto" w:hAnsi="Roboto" w:eastAsia="Roboto" w:cs="Roboto"/>
        </w:rPr>
        <w:t>El tratamiento médico inicial puede proporcionarse al empleado lesionado a través del centro de tratamiento autorizado por la empresa. Si se requieren cuidados adicionales, se recomendará el mismo proveedor. Si un empleado lesionado no puede conducir para recibir tratamiento, también se puede coordinar el transporte al centro de tratamiento.</w:t>
      </w:r>
    </w:p>
    <w:p xmlns:wp14="http://schemas.microsoft.com/office/word/2010/wordml" w:rsidR="00396422" w:rsidRDefault="0029083D" w14:paraId="20B60D56" wp14:textId="77777777">
      <w:pPr>
        <w:pStyle w:val="Heading2"/>
        <w:jc w:val="both"/>
        <w:rPr>
          <w:rFonts w:ascii="Roboto" w:hAnsi="Roboto" w:eastAsia="Roboto" w:cs="Roboto"/>
        </w:rPr>
      </w:pPr>
      <w:bookmarkStart w:name="_heading=h.di8ugorydpcr" w:colFirst="0" w:colLast="0" w:id="15"/>
      <w:bookmarkEnd w:id="15"/>
      <w:r>
        <w:rPr>
          <w:rFonts w:ascii="Roboto" w:hAnsi="Roboto" w:eastAsia="Roboto" w:cs="Roboto"/>
        </w:rPr>
        <w:t>Negación de beneficios</w:t>
      </w:r>
    </w:p>
    <w:p xmlns:wp14="http://schemas.microsoft.com/office/word/2010/wordml" w:rsidR="00396422" w:rsidRDefault="0029083D" w14:paraId="21B2A2C1" wp14:textId="77777777">
      <w:pPr>
        <w:jc w:val="both"/>
        <w:rPr>
          <w:rFonts w:ascii="Roboto" w:hAnsi="Roboto" w:eastAsia="Roboto" w:cs="Roboto"/>
        </w:rPr>
      </w:pPr>
      <w:r>
        <w:rPr>
          <w:rFonts w:ascii="Roboto" w:hAnsi="Roboto" w:eastAsia="Roboto" w:cs="Roboto"/>
        </w:rPr>
        <w:t>Puede negarse o reducirse la prestación si la lesión o enfermedad se debe a:</w:t>
      </w:r>
    </w:p>
    <w:p xmlns:wp14="http://schemas.microsoft.com/office/word/2010/wordml" w:rsidR="00396422" w:rsidRDefault="0029083D" w14:paraId="62797C31" wp14:textId="77777777">
      <w:pPr>
        <w:numPr>
          <w:ilvl w:val="0"/>
          <w:numId w:val="3"/>
        </w:numPr>
        <w:spacing w:after="0"/>
        <w:jc w:val="both"/>
        <w:rPr>
          <w:rFonts w:ascii="Roboto" w:hAnsi="Roboto" w:eastAsia="Roboto" w:cs="Roboto"/>
        </w:rPr>
      </w:pPr>
      <w:r>
        <w:rPr>
          <w:rFonts w:ascii="Roboto" w:hAnsi="Roboto" w:eastAsia="Roboto" w:cs="Roboto"/>
        </w:rPr>
        <w:t>Un empleado que estaba intoxicado o tenía drogas ilegales en su organismo en el momento en que se produjo la lesión.</w:t>
      </w:r>
    </w:p>
    <w:p xmlns:wp14="http://schemas.microsoft.com/office/word/2010/wordml" w:rsidR="00396422" w:rsidRDefault="0029083D" w14:paraId="3679A738" wp14:textId="77777777">
      <w:pPr>
        <w:numPr>
          <w:ilvl w:val="0"/>
          <w:numId w:val="3"/>
        </w:numPr>
        <w:spacing w:after="0"/>
        <w:jc w:val="both"/>
        <w:rPr>
          <w:rFonts w:ascii="Roboto" w:hAnsi="Roboto" w:eastAsia="Roboto" w:cs="Roboto"/>
        </w:rPr>
      </w:pPr>
      <w:r>
        <w:rPr>
          <w:rFonts w:ascii="Roboto" w:hAnsi="Roboto" w:eastAsia="Roboto" w:cs="Roboto"/>
        </w:rPr>
        <w:t>Lesión autoinfligida a propósito.</w:t>
      </w:r>
    </w:p>
    <w:p xmlns:wp14="http://schemas.microsoft.com/office/word/2010/wordml" w:rsidR="00396422" w:rsidRDefault="0029083D" w14:paraId="4B5E5372" wp14:textId="77777777">
      <w:pPr>
        <w:numPr>
          <w:ilvl w:val="0"/>
          <w:numId w:val="3"/>
        </w:numPr>
        <w:spacing w:after="0"/>
        <w:jc w:val="both"/>
        <w:rPr>
          <w:rFonts w:ascii="Roboto" w:hAnsi="Roboto" w:eastAsia="Roboto" w:cs="Roboto"/>
        </w:rPr>
      </w:pPr>
      <w:r>
        <w:rPr>
          <w:rFonts w:ascii="Roboto" w:hAnsi="Roboto" w:eastAsia="Roboto" w:cs="Roboto"/>
        </w:rPr>
        <w:t>La lesión no estaba relacionada con el trabajo.</w:t>
      </w:r>
    </w:p>
    <w:p xmlns:wp14="http://schemas.microsoft.com/office/word/2010/wordml" w:rsidR="00396422" w:rsidRDefault="0029083D" w14:paraId="1FB18368" wp14:textId="77777777">
      <w:pPr>
        <w:numPr>
          <w:ilvl w:val="0"/>
          <w:numId w:val="3"/>
        </w:numPr>
        <w:spacing w:after="0"/>
        <w:jc w:val="both"/>
        <w:rPr>
          <w:rFonts w:ascii="Roboto" w:hAnsi="Roboto" w:eastAsia="Roboto" w:cs="Roboto"/>
        </w:rPr>
      </w:pPr>
      <w:r>
        <w:rPr>
          <w:rFonts w:ascii="Roboto" w:hAnsi="Roboto" w:eastAsia="Roboto" w:cs="Roboto"/>
        </w:rPr>
        <w:t>Lesiones/enfermedades causadas por un accidente/exposición, que se define como un suceso inesperado e imprevisto (es decir, un acto de la naturaleza - truenos, terremotos...).</w:t>
      </w:r>
    </w:p>
    <w:p xmlns:wp14="http://schemas.microsoft.com/office/word/2010/wordml" w:rsidR="00396422" w:rsidRDefault="0029083D" w14:paraId="2C31B48B" wp14:textId="77777777">
      <w:pPr>
        <w:numPr>
          <w:ilvl w:val="0"/>
          <w:numId w:val="3"/>
        </w:numPr>
        <w:spacing w:after="0"/>
        <w:jc w:val="both"/>
        <w:rPr>
          <w:rFonts w:ascii="Roboto" w:hAnsi="Roboto" w:eastAsia="Roboto" w:cs="Roboto"/>
        </w:rPr>
      </w:pPr>
      <w:r>
        <w:rPr>
          <w:rFonts w:ascii="Roboto" w:hAnsi="Roboto" w:eastAsia="Roboto" w:cs="Roboto"/>
        </w:rPr>
        <w:t>Las lesiones sufridas por un empleado que agrede o participa en actividades destinadas a lesionar a otra persona no están cubiertas. Sin embargo, el empleado inocente lesionado estaría cubierto por la compañía. Nuestro administrador externo puede actuar contra el empleado agresor para recuperar los daños monetarios.</w:t>
      </w:r>
    </w:p>
    <w:p xmlns:wp14="http://schemas.microsoft.com/office/word/2010/wordml" w:rsidR="00396422" w:rsidRDefault="0029083D" w14:paraId="6DC6CA7E" wp14:textId="77777777">
      <w:pPr>
        <w:numPr>
          <w:ilvl w:val="0"/>
          <w:numId w:val="3"/>
        </w:numPr>
        <w:spacing w:after="0"/>
        <w:jc w:val="both"/>
        <w:rPr>
          <w:rFonts w:ascii="Roboto" w:hAnsi="Roboto" w:eastAsia="Roboto" w:cs="Roboto"/>
        </w:rPr>
      </w:pPr>
      <w:r>
        <w:rPr>
          <w:rFonts w:ascii="Roboto" w:hAnsi="Roboto" w:eastAsia="Roboto" w:cs="Roboto"/>
        </w:rPr>
        <w:t>Un empleado que tergiversó su reclamación y así lo determinó la aseguradora.</w:t>
      </w:r>
    </w:p>
    <w:p xmlns:wp14="http://schemas.microsoft.com/office/word/2010/wordml" w:rsidR="00396422" w:rsidRDefault="0029083D" w14:paraId="47E8DCBB" wp14:textId="77777777">
      <w:pPr>
        <w:numPr>
          <w:ilvl w:val="0"/>
          <w:numId w:val="3"/>
        </w:numPr>
        <w:spacing w:after="0"/>
        <w:jc w:val="both"/>
        <w:rPr>
          <w:rFonts w:ascii="Roboto" w:hAnsi="Roboto" w:eastAsia="Roboto" w:cs="Roboto"/>
        </w:rPr>
      </w:pPr>
      <w:r>
        <w:rPr>
          <w:rFonts w:ascii="Roboto" w:hAnsi="Roboto" w:eastAsia="Roboto" w:cs="Roboto"/>
        </w:rPr>
        <w:t>Un empleado que trabaja a sabiendas fuera de sus limitaciones mientras realiza trabajos ligeros.</w:t>
      </w:r>
    </w:p>
    <w:p xmlns:wp14="http://schemas.microsoft.com/office/word/2010/wordml" w:rsidR="00396422" w:rsidRDefault="0029083D" w14:paraId="028CA507" wp14:textId="77777777">
      <w:pPr>
        <w:numPr>
          <w:ilvl w:val="0"/>
          <w:numId w:val="3"/>
        </w:numPr>
        <w:jc w:val="both"/>
        <w:rPr>
          <w:rFonts w:ascii="Roboto" w:hAnsi="Roboto" w:eastAsia="Roboto" w:cs="Roboto"/>
        </w:rPr>
      </w:pPr>
      <w:r>
        <w:rPr>
          <w:rFonts w:ascii="Roboto" w:hAnsi="Roboto" w:eastAsia="Roboto" w:cs="Roboto"/>
        </w:rPr>
        <w:t xml:space="preserve">Una lesión causada por el trabajador puede considerarse una infracción de la política de la empresa u otra falta, lo que puede dar lugar a la denegación de las prestaciones. </w:t>
      </w:r>
    </w:p>
    <w:p xmlns:wp14="http://schemas.microsoft.com/office/word/2010/wordml" w:rsidR="00396422" w:rsidRDefault="0029083D" w14:paraId="1B224AC1" wp14:textId="77777777">
      <w:pPr>
        <w:pStyle w:val="Heading2"/>
        <w:jc w:val="both"/>
        <w:rPr>
          <w:rFonts w:ascii="Roboto" w:hAnsi="Roboto" w:eastAsia="Roboto" w:cs="Roboto"/>
        </w:rPr>
      </w:pPr>
      <w:bookmarkStart w:name="_heading=h.79588ahihvum" w:colFirst="0" w:colLast="0" w:id="16"/>
      <w:bookmarkEnd w:id="16"/>
      <w:r>
        <w:rPr>
          <w:rFonts w:ascii="Roboto" w:hAnsi="Roboto" w:eastAsia="Roboto" w:cs="Roboto"/>
        </w:rPr>
        <w:t>Atención médica inicial</w:t>
      </w:r>
    </w:p>
    <w:p xmlns:wp14="http://schemas.microsoft.com/office/word/2010/wordml" w:rsidR="00396422" w:rsidRDefault="0029083D" w14:paraId="441F8965" wp14:textId="77777777">
      <w:pPr>
        <w:spacing w:after="0" w:line="240" w:lineRule="auto"/>
        <w:jc w:val="both"/>
        <w:rPr>
          <w:rFonts w:ascii="Roboto" w:hAnsi="Roboto" w:eastAsia="Roboto" w:cs="Roboto"/>
        </w:rPr>
      </w:pPr>
      <w:r>
        <w:rPr>
          <w:rFonts w:ascii="Roboto" w:hAnsi="Roboto" w:eastAsia="Roboto" w:cs="Roboto"/>
        </w:rPr>
        <w:t xml:space="preserve">La asistencia médica inicial puede ser prestada por el socio sanitario de la empresa para todas las lesiones relacionadas con el trabajo. Se le facilitará información al respecto cuando hable con su jefe, médico o Recursos Humanos. Todos los empleados serán sometidos a una prueba de drogas y alcohol cuando reciban tratamiento por una lesión laboral.  </w:t>
      </w:r>
    </w:p>
    <w:p xmlns:wp14="http://schemas.microsoft.com/office/word/2010/wordml" w:rsidR="00396422" w:rsidRDefault="00396422" w14:paraId="049F31CB" wp14:textId="77777777">
      <w:pPr>
        <w:pStyle w:val="Heading3"/>
        <w:jc w:val="both"/>
        <w:rPr>
          <w:rFonts w:ascii="Roboto" w:hAnsi="Roboto" w:eastAsia="Roboto" w:cs="Roboto"/>
        </w:rPr>
      </w:pPr>
    </w:p>
    <w:p xmlns:wp14="http://schemas.microsoft.com/office/word/2010/wordml" w:rsidR="00396422" w:rsidRDefault="0029083D" w14:paraId="160CB2A6" wp14:textId="77777777">
      <w:pPr>
        <w:pStyle w:val="Heading2"/>
        <w:jc w:val="both"/>
        <w:rPr>
          <w:rFonts w:ascii="Roboto" w:hAnsi="Roboto" w:eastAsia="Roboto" w:cs="Roboto"/>
        </w:rPr>
      </w:pPr>
      <w:bookmarkStart w:name="_heading=h.k1w204n1p1h0" w:colFirst="0" w:colLast="0" w:id="17"/>
      <w:bookmarkEnd w:id="17"/>
      <w:r>
        <w:rPr>
          <w:rFonts w:ascii="Roboto" w:hAnsi="Roboto" w:eastAsia="Roboto" w:cs="Roboto"/>
        </w:rPr>
        <w:t>Indemnización por accidente laboral y su salario</w:t>
      </w:r>
    </w:p>
    <w:p xmlns:wp14="http://schemas.microsoft.com/office/word/2010/wordml" w:rsidR="00396422" w:rsidRDefault="0029083D" w14:paraId="55A8F13A" wp14:textId="5B58542B">
      <w:pPr>
        <w:jc w:val="both"/>
        <w:rPr>
          <w:rFonts w:ascii="Roboto" w:hAnsi="Roboto" w:eastAsia="Roboto" w:cs="Roboto"/>
        </w:rPr>
      </w:pPr>
      <w:r w:rsidRPr="3841F313" w:rsidR="0029083D">
        <w:rPr>
          <w:rFonts w:ascii="Roboto" w:hAnsi="Roboto" w:eastAsia="Roboto" w:cs="Roboto"/>
        </w:rPr>
        <w:t>Los empleados lesionados que reciban atención bajo compensación al trabajador continuarán siendo pagados a través del Seguro de Compensación al Trabajador a una tasa reducida del 65% del salario por su tiempo fuera del trabajo.</w:t>
      </w:r>
      <w:r w:rsidRPr="3841F313" w:rsidR="0029083D">
        <w:rPr>
          <w:rFonts w:ascii="Roboto" w:hAnsi="Roboto" w:eastAsia="Roboto" w:cs="Roboto"/>
        </w:rPr>
        <w:t xml:space="preserve"> </w:t>
      </w:r>
      <w:r w:rsidRPr="3841F313" w:rsidR="48847C55">
        <w:rPr>
          <w:rFonts w:ascii="Roboto" w:hAnsi="Roboto" w:eastAsia="Roboto" w:cs="Roboto"/>
          <w:lang w:val="en-US"/>
        </w:rPr>
        <w:t>Torres Outdoors</w:t>
      </w:r>
      <w:r w:rsidRPr="3841F313" w:rsidR="0029083D">
        <w:rPr>
          <w:rFonts w:ascii="Roboto" w:hAnsi="Roboto" w:eastAsia="Roboto" w:cs="Roboto"/>
        </w:rPr>
        <w:t xml:space="preserve"> </w:t>
      </w:r>
      <w:r w:rsidRPr="3841F313" w:rsidR="0029083D">
        <w:rPr>
          <w:rFonts w:ascii="Roboto" w:hAnsi="Roboto" w:eastAsia="Roboto" w:cs="Roboto"/>
        </w:rPr>
        <w:t xml:space="preserve">se esfuerza por asegurar que los empleados regresen al trabajo. La compañía pagará todos los costos asociados con proveer cobertura de seguro de compensación al trabajador y su compañía de seguros hará todos los pagos y decisiones pertinentes a enfermedades o lesiones </w:t>
      </w:r>
      <w:r w:rsidRPr="3841F313" w:rsidR="0029083D">
        <w:rPr>
          <w:rFonts w:ascii="Roboto" w:hAnsi="Roboto" w:eastAsia="Roboto" w:cs="Roboto"/>
        </w:rPr>
        <w:t>compensables.</w:t>
      </w:r>
    </w:p>
    <w:p xmlns:wp14="http://schemas.microsoft.com/office/word/2010/wordml" w:rsidR="00396422" w:rsidRDefault="0029083D" w14:paraId="3CFBB327" wp14:textId="77777777">
      <w:pPr>
        <w:pStyle w:val="Heading3"/>
        <w:jc w:val="both"/>
        <w:rPr>
          <w:rFonts w:ascii="Roboto" w:hAnsi="Roboto" w:eastAsia="Roboto" w:cs="Roboto"/>
          <w:b/>
          <w:sz w:val="22"/>
          <w:szCs w:val="22"/>
        </w:rPr>
      </w:pPr>
      <w:r>
        <w:rPr>
          <w:rFonts w:ascii="Roboto" w:hAnsi="Roboto" w:eastAsia="Roboto" w:cs="Roboto"/>
          <w:b/>
          <w:sz w:val="22"/>
          <w:szCs w:val="22"/>
        </w:rPr>
        <w:t>Responsabilidades de los empleados en caso de lesiones o enfermedades laborales</w:t>
      </w:r>
    </w:p>
    <w:p xmlns:wp14="http://schemas.microsoft.com/office/word/2010/wordml" w:rsidR="00396422" w:rsidRDefault="0029083D" w14:paraId="7B8C5544" wp14:textId="77777777">
      <w:pPr>
        <w:numPr>
          <w:ilvl w:val="0"/>
          <w:numId w:val="4"/>
        </w:numPr>
        <w:spacing w:after="0"/>
        <w:ind w:left="1080"/>
        <w:jc w:val="both"/>
        <w:rPr>
          <w:rFonts w:ascii="Roboto" w:hAnsi="Roboto" w:eastAsia="Roboto" w:cs="Roboto"/>
        </w:rPr>
      </w:pPr>
      <w:r>
        <w:rPr>
          <w:rFonts w:ascii="Roboto" w:hAnsi="Roboto" w:eastAsia="Roboto" w:cs="Roboto"/>
        </w:rPr>
        <w:t>Para todas las lesiones/enfermedades relacionadas con el trabajo:</w:t>
      </w:r>
    </w:p>
    <w:p xmlns:wp14="http://schemas.microsoft.com/office/word/2010/wordml" w:rsidR="00396422" w:rsidRDefault="0029083D" w14:paraId="0A0D1A9B" wp14:textId="77777777">
      <w:pPr>
        <w:numPr>
          <w:ilvl w:val="0"/>
          <w:numId w:val="12"/>
        </w:numPr>
        <w:spacing w:after="0"/>
        <w:ind w:left="1530" w:hanging="450"/>
        <w:jc w:val="both"/>
        <w:rPr>
          <w:rFonts w:ascii="Roboto" w:hAnsi="Roboto" w:eastAsia="Roboto" w:cs="Roboto"/>
        </w:rPr>
      </w:pPr>
      <w:r>
        <w:rPr>
          <w:rFonts w:ascii="Roboto" w:hAnsi="Roboto" w:eastAsia="Roboto" w:cs="Roboto"/>
        </w:rPr>
        <w:t>Los empleados son responsables de informar inmediatamente a su Supervisor y a Recursos Humanos de todos los accidentes/enfermedades relacionados con el trabajo, por pequeños que sean, aunque no reciban tratamiento médico.</w:t>
      </w:r>
    </w:p>
    <w:p xmlns:wp14="http://schemas.microsoft.com/office/word/2010/wordml" w:rsidR="00396422" w:rsidRDefault="0029083D" w14:paraId="2CABC4E8" wp14:textId="77777777">
      <w:pPr>
        <w:numPr>
          <w:ilvl w:val="0"/>
          <w:numId w:val="12"/>
        </w:numPr>
        <w:spacing w:after="0"/>
        <w:ind w:left="1530" w:hanging="450"/>
        <w:jc w:val="both"/>
        <w:rPr>
          <w:rFonts w:ascii="Roboto" w:hAnsi="Roboto" w:eastAsia="Roboto" w:cs="Roboto"/>
        </w:rPr>
      </w:pPr>
      <w:r>
        <w:rPr>
          <w:rFonts w:ascii="Roboto" w:hAnsi="Roboto" w:eastAsia="Roboto" w:cs="Roboto"/>
        </w:rPr>
        <w:t>En caso de negarse a recibir tratamiento médico, los empleados siguen siendo responsables de notificar el incidente.</w:t>
      </w:r>
    </w:p>
    <w:p xmlns:wp14="http://schemas.microsoft.com/office/word/2010/wordml" w:rsidR="00396422" w:rsidRDefault="0029083D" w14:paraId="06A4A34A" wp14:textId="77777777">
      <w:pPr>
        <w:numPr>
          <w:ilvl w:val="0"/>
          <w:numId w:val="12"/>
        </w:numPr>
        <w:spacing w:after="0"/>
        <w:ind w:left="1530" w:hanging="450"/>
        <w:jc w:val="both"/>
        <w:rPr>
          <w:rFonts w:ascii="Roboto" w:hAnsi="Roboto" w:eastAsia="Roboto" w:cs="Roboto"/>
        </w:rPr>
      </w:pPr>
      <w:r>
        <w:rPr>
          <w:rFonts w:ascii="Roboto" w:hAnsi="Roboto" w:eastAsia="Roboto" w:cs="Roboto"/>
        </w:rPr>
        <w:t>Cualquier accidente o lesión que no se notifique adecuadamente o a tiempo puede dar lugar a un retraso o denegación de la indemnización y/o a medidas disciplinarias que pueden llegar al despido.</w:t>
      </w:r>
    </w:p>
    <w:p xmlns:wp14="http://schemas.microsoft.com/office/word/2010/wordml" w:rsidR="00396422" w:rsidRDefault="0029083D" w14:paraId="1195E509" wp14:textId="77777777">
      <w:pPr>
        <w:numPr>
          <w:ilvl w:val="0"/>
          <w:numId w:val="12"/>
        </w:numPr>
        <w:spacing w:after="0"/>
        <w:ind w:left="1530" w:hanging="450"/>
        <w:jc w:val="both"/>
        <w:rPr>
          <w:rFonts w:ascii="Roboto" w:hAnsi="Roboto" w:eastAsia="Roboto" w:cs="Roboto"/>
        </w:rPr>
      </w:pPr>
      <w:r>
        <w:rPr>
          <w:rFonts w:ascii="Roboto" w:hAnsi="Roboto" w:eastAsia="Roboto" w:cs="Roboto"/>
        </w:rPr>
        <w:t>Los empleados son responsables de notificar los incidentes inmediatamente después de sufrir una lesión.</w:t>
      </w:r>
    </w:p>
    <w:p xmlns:wp14="http://schemas.microsoft.com/office/word/2010/wordml" w:rsidR="00396422" w:rsidRDefault="0029083D" w14:paraId="00B5A0A8" wp14:textId="7ECDBE98">
      <w:pPr>
        <w:numPr>
          <w:ilvl w:val="0"/>
          <w:numId w:val="4"/>
        </w:numPr>
        <w:spacing w:after="0"/>
        <w:ind w:left="1080" w:hanging="450"/>
        <w:jc w:val="both"/>
        <w:rPr>
          <w:rFonts w:ascii="Roboto" w:hAnsi="Roboto" w:eastAsia="Roboto" w:cs="Roboto"/>
        </w:rPr>
      </w:pPr>
      <w:r w:rsidRPr="3841F313" w:rsidR="0029083D">
        <w:rPr>
          <w:rFonts w:ascii="Roboto" w:hAnsi="Roboto" w:eastAsia="Roboto" w:cs="Roboto"/>
        </w:rPr>
        <w:t xml:space="preserve">Para asegurar la atención médica oportuna, </w:t>
      </w:r>
      <w:r w:rsidRPr="3841F313" w:rsidR="3179B96B">
        <w:rPr>
          <w:rFonts w:ascii="Roboto" w:hAnsi="Roboto" w:eastAsia="Roboto" w:cs="Roboto"/>
          <w:lang w:val="en-US"/>
        </w:rPr>
        <w:t>Torres Outdoors</w:t>
      </w:r>
      <w:r w:rsidRPr="3841F313" w:rsidR="0029083D">
        <w:rPr>
          <w:rFonts w:ascii="Roboto" w:hAnsi="Roboto" w:eastAsia="Roboto" w:cs="Roboto"/>
        </w:rPr>
        <w:t xml:space="preserve"> </w:t>
      </w:r>
      <w:r w:rsidRPr="3841F313" w:rsidR="0029083D">
        <w:rPr>
          <w:rFonts w:ascii="Roboto" w:hAnsi="Roboto" w:eastAsia="Roboto" w:cs="Roboto"/>
        </w:rPr>
        <w:t xml:space="preserve">utiliza una clínica designada para llevar a cabo todas las evaluaciones iniciales de todas las lesiones de trabajo. </w:t>
      </w:r>
    </w:p>
    <w:p xmlns:wp14="http://schemas.microsoft.com/office/word/2010/wordml" w:rsidR="00396422" w:rsidRDefault="0029083D" w14:paraId="2B2D6A09" wp14:textId="77777777">
      <w:pPr>
        <w:numPr>
          <w:ilvl w:val="1"/>
          <w:numId w:val="4"/>
        </w:numPr>
        <w:spacing w:after="0"/>
        <w:jc w:val="both"/>
        <w:rPr>
          <w:rFonts w:ascii="Roboto" w:hAnsi="Roboto" w:eastAsia="Roboto" w:cs="Roboto"/>
        </w:rPr>
      </w:pPr>
      <w:r>
        <w:rPr>
          <w:rFonts w:ascii="Roboto" w:hAnsi="Roboto" w:eastAsia="Roboto" w:cs="Roboto"/>
        </w:rPr>
        <w:t xml:space="preserve">Los empleados tendrán la opción de buscar asistencia en un centro médico autorizado por la empresa, en una visita médica virtual o en otro centro de su elección. </w:t>
      </w:r>
    </w:p>
    <w:p xmlns:wp14="http://schemas.microsoft.com/office/word/2010/wordml" w:rsidR="00396422" w:rsidRDefault="0029083D" w14:paraId="32E55F12" wp14:textId="77777777">
      <w:pPr>
        <w:numPr>
          <w:ilvl w:val="0"/>
          <w:numId w:val="4"/>
        </w:numPr>
        <w:spacing w:after="0"/>
        <w:ind w:left="1080" w:hanging="450"/>
        <w:jc w:val="both"/>
        <w:rPr>
          <w:rFonts w:ascii="Roboto" w:hAnsi="Roboto" w:eastAsia="Roboto" w:cs="Roboto"/>
        </w:rPr>
      </w:pPr>
      <w:r>
        <w:rPr>
          <w:rFonts w:ascii="Roboto" w:hAnsi="Roboto" w:eastAsia="Roboto" w:cs="Roboto"/>
        </w:rPr>
        <w:t>Los empleados deben cumplir las tareas ligeras que se les asignen tras la atención inicial. Los empleados deben:</w:t>
      </w:r>
    </w:p>
    <w:p xmlns:wp14="http://schemas.microsoft.com/office/word/2010/wordml" w:rsidR="00396422" w:rsidRDefault="0029083D" w14:paraId="15329334" wp14:textId="77777777">
      <w:pPr>
        <w:numPr>
          <w:ilvl w:val="1"/>
          <w:numId w:val="4"/>
        </w:numPr>
        <w:spacing w:after="0"/>
        <w:ind w:left="1530" w:hanging="450"/>
        <w:jc w:val="both"/>
        <w:rPr>
          <w:rFonts w:ascii="Roboto" w:hAnsi="Roboto" w:eastAsia="Roboto" w:cs="Roboto"/>
        </w:rPr>
      </w:pPr>
      <w:r>
        <w:rPr>
          <w:rFonts w:ascii="Roboto" w:hAnsi="Roboto" w:eastAsia="Roboto" w:cs="Roboto"/>
        </w:rPr>
        <w:t xml:space="preserve">Proporcionar a los proveedores médicos un informe sobre el estado de la actividad laboral. </w:t>
      </w:r>
    </w:p>
    <w:p xmlns:wp14="http://schemas.microsoft.com/office/word/2010/wordml" w:rsidR="00396422" w:rsidRDefault="0029083D" w14:paraId="132B4EF9" wp14:textId="77777777">
      <w:pPr>
        <w:numPr>
          <w:ilvl w:val="1"/>
          <w:numId w:val="4"/>
        </w:numPr>
        <w:spacing w:after="0"/>
        <w:ind w:left="1530" w:hanging="450"/>
        <w:jc w:val="both"/>
        <w:rPr>
          <w:rFonts w:ascii="Roboto" w:hAnsi="Roboto" w:eastAsia="Roboto" w:cs="Roboto"/>
        </w:rPr>
      </w:pPr>
      <w:r>
        <w:rPr>
          <w:rFonts w:ascii="Roboto" w:hAnsi="Roboto" w:eastAsia="Roboto" w:cs="Roboto"/>
        </w:rPr>
        <w:t>Proporcione cualquier documento que documente restricciones médicas, usted debe trabajar sólo dentro de estas restricciones.</w:t>
      </w:r>
    </w:p>
    <w:p xmlns:wp14="http://schemas.microsoft.com/office/word/2010/wordml" w:rsidR="00396422" w:rsidRDefault="0029083D" w14:paraId="0CD44540" wp14:textId="77777777">
      <w:pPr>
        <w:numPr>
          <w:ilvl w:val="1"/>
          <w:numId w:val="4"/>
        </w:numPr>
        <w:spacing w:after="0"/>
        <w:ind w:left="1530" w:hanging="450"/>
        <w:jc w:val="both"/>
        <w:rPr>
          <w:rFonts w:ascii="Roboto" w:hAnsi="Roboto" w:eastAsia="Roboto" w:cs="Roboto"/>
        </w:rPr>
      </w:pPr>
      <w:r>
        <w:rPr>
          <w:rFonts w:ascii="Roboto" w:hAnsi="Roboto" w:eastAsia="Roboto" w:cs="Roboto"/>
        </w:rPr>
        <w:t xml:space="preserve">Respete en todo momento las limitaciones/restricciones físicas. Cualquier empleado que no siga sus restricciones puede causar un retraso en el proceso de curación y puede agravar aún más la condición. Al no seguir las restricciones, el empleado puede ser objeto de medidas disciplinarias que pueden llegar hasta el despido. El incumplimiento de las restricciones también puede dar lugar a la revisión y denegación de las prestaciones de indemnización por accidente de trabajo. </w:t>
      </w:r>
    </w:p>
    <w:p xmlns:wp14="http://schemas.microsoft.com/office/word/2010/wordml" w:rsidR="00396422" w:rsidRDefault="0029083D" w14:paraId="391F5B3E" wp14:textId="77777777">
      <w:pPr>
        <w:numPr>
          <w:ilvl w:val="0"/>
          <w:numId w:val="4"/>
        </w:numPr>
        <w:spacing w:after="0"/>
        <w:ind w:left="1080" w:hanging="450"/>
        <w:jc w:val="both"/>
        <w:rPr>
          <w:rFonts w:ascii="Roboto" w:hAnsi="Roboto" w:eastAsia="Roboto" w:cs="Roboto"/>
        </w:rPr>
      </w:pPr>
      <w:r>
        <w:rPr>
          <w:rFonts w:ascii="Roboto" w:hAnsi="Roboto" w:eastAsia="Roboto" w:cs="Roboto"/>
        </w:rPr>
        <w:t>Para atención continua de lesiones/enfermedades relacionadas con el trabajo:</w:t>
      </w:r>
    </w:p>
    <w:p xmlns:wp14="http://schemas.microsoft.com/office/word/2010/wordml" w:rsidR="00396422" w:rsidRDefault="0029083D" w14:paraId="08A530CF" wp14:textId="77777777">
      <w:pPr>
        <w:numPr>
          <w:ilvl w:val="1"/>
          <w:numId w:val="4"/>
        </w:numPr>
        <w:spacing w:after="0"/>
        <w:ind w:left="1530" w:hanging="450"/>
        <w:jc w:val="both"/>
        <w:rPr>
          <w:rFonts w:ascii="Roboto" w:hAnsi="Roboto" w:eastAsia="Roboto" w:cs="Roboto"/>
        </w:rPr>
      </w:pPr>
      <w:r>
        <w:rPr>
          <w:rFonts w:ascii="Roboto" w:hAnsi="Roboto" w:eastAsia="Roboto" w:cs="Roboto"/>
        </w:rPr>
        <w:t>Si está recibiendo fisioterapia por su lesión relacionada con el trabajo, es necesario asistir a todas las citas programadas..</w:t>
      </w:r>
    </w:p>
    <w:p xmlns:wp14="http://schemas.microsoft.com/office/word/2010/wordml" w:rsidR="00396422" w:rsidRDefault="0029083D" w14:paraId="2878D247" wp14:textId="77777777">
      <w:pPr>
        <w:numPr>
          <w:ilvl w:val="1"/>
          <w:numId w:val="4"/>
        </w:numPr>
        <w:spacing w:after="0"/>
        <w:ind w:left="1530" w:hanging="450"/>
        <w:jc w:val="both"/>
        <w:rPr>
          <w:rFonts w:ascii="Roboto" w:hAnsi="Roboto" w:eastAsia="Roboto" w:cs="Roboto"/>
        </w:rPr>
      </w:pPr>
      <w:r>
        <w:rPr>
          <w:rFonts w:ascii="Roboto" w:hAnsi="Roboto" w:eastAsia="Roboto" w:cs="Roboto"/>
        </w:rPr>
        <w:t>Si no puede asistir a una cita, debe notificar inmediatamente al consultorio del médico tratante para reprogramar la cita perdida.</w:t>
      </w:r>
    </w:p>
    <w:p xmlns:wp14="http://schemas.microsoft.com/office/word/2010/wordml" w:rsidR="00396422" w:rsidRDefault="0029083D" w14:paraId="26FE149C" wp14:textId="77777777">
      <w:pPr>
        <w:numPr>
          <w:ilvl w:val="1"/>
          <w:numId w:val="4"/>
        </w:numPr>
        <w:spacing w:after="0"/>
        <w:ind w:left="1530" w:hanging="450"/>
        <w:jc w:val="both"/>
        <w:rPr>
          <w:rFonts w:ascii="Roboto" w:hAnsi="Roboto" w:eastAsia="Roboto" w:cs="Roboto"/>
        </w:rPr>
      </w:pPr>
      <w:r>
        <w:rPr>
          <w:rFonts w:ascii="Roboto" w:hAnsi="Roboto" w:eastAsia="Roboto" w:cs="Roboto"/>
        </w:rPr>
        <w:t>Si lo liberan para trabajar, con o sin restricciones, y siente que su lesión/enfermedad le impide trabajar, inmediatamente:</w:t>
      </w:r>
    </w:p>
    <w:p xmlns:wp14="http://schemas.microsoft.com/office/word/2010/wordml" w:rsidR="00396422" w:rsidRDefault="0029083D" w14:paraId="5C4E8B25" wp14:textId="77777777">
      <w:pPr>
        <w:numPr>
          <w:ilvl w:val="2"/>
          <w:numId w:val="4"/>
        </w:numPr>
        <w:spacing w:after="0"/>
        <w:ind w:left="1800" w:hanging="270"/>
        <w:jc w:val="both"/>
        <w:rPr>
          <w:rFonts w:ascii="Roboto" w:hAnsi="Roboto" w:eastAsia="Roboto" w:cs="Roboto"/>
        </w:rPr>
      </w:pPr>
      <w:r>
        <w:rPr>
          <w:rFonts w:ascii="Roboto" w:hAnsi="Roboto" w:eastAsia="Roboto" w:cs="Roboto"/>
        </w:rPr>
        <w:t>Notifique a su supervisor y a Recursos Humanos, quienes lo ayudarán a organizar una revisión adicional de su trabajo liviano y recursos humanos revisarán con su médico tratante.</w:t>
      </w:r>
    </w:p>
    <w:p xmlns:wp14="http://schemas.microsoft.com/office/word/2010/wordml" w:rsidR="00396422" w:rsidRDefault="0029083D" w14:paraId="1233BEBD" wp14:textId="77777777">
      <w:pPr>
        <w:numPr>
          <w:ilvl w:val="2"/>
          <w:numId w:val="4"/>
        </w:numPr>
        <w:spacing w:after="0"/>
        <w:ind w:left="1800" w:hanging="270"/>
        <w:jc w:val="both"/>
        <w:rPr>
          <w:rFonts w:ascii="Roboto" w:hAnsi="Roboto" w:eastAsia="Roboto" w:cs="Roboto"/>
        </w:rPr>
      </w:pPr>
      <w:r>
        <w:rPr>
          <w:rFonts w:ascii="Roboto" w:hAnsi="Roboto" w:eastAsia="Roboto" w:cs="Roboto"/>
        </w:rPr>
        <w:t>Notifique a su supervisor y a Recursos Humanos si cree que las tareas ligeras que está realizando no están dentro de sus capacidades documentadas.</w:t>
      </w:r>
    </w:p>
    <w:p xmlns:wp14="http://schemas.microsoft.com/office/word/2010/wordml" w:rsidR="00396422" w:rsidRDefault="0029083D" w14:paraId="621B2385" wp14:textId="77777777">
      <w:pPr>
        <w:numPr>
          <w:ilvl w:val="2"/>
          <w:numId w:val="4"/>
        </w:numPr>
        <w:ind w:left="1800" w:hanging="270"/>
        <w:jc w:val="both"/>
        <w:rPr>
          <w:rFonts w:ascii="Roboto" w:hAnsi="Roboto" w:eastAsia="Roboto" w:cs="Roboto"/>
        </w:rPr>
      </w:pPr>
      <w:r>
        <w:rPr>
          <w:rFonts w:ascii="Roboto" w:hAnsi="Roboto" w:eastAsia="Roboto" w:cs="Roboto"/>
        </w:rPr>
        <w:t>El incumplimiento de este procedimiento puede dar lugar a medidas disciplinarias y puede afectar la continuación de sus beneficios de compensación laboral.</w:t>
      </w:r>
    </w:p>
    <w:p xmlns:wp14="http://schemas.microsoft.com/office/word/2010/wordml" w:rsidR="00396422" w:rsidRDefault="0029083D" w14:paraId="450B7FCA" wp14:textId="77777777">
      <w:pPr>
        <w:pStyle w:val="Heading3"/>
        <w:jc w:val="both"/>
        <w:rPr>
          <w:rFonts w:ascii="Roboto" w:hAnsi="Roboto" w:eastAsia="Roboto" w:cs="Roboto"/>
          <w:b/>
          <w:sz w:val="22"/>
          <w:szCs w:val="22"/>
        </w:rPr>
      </w:pPr>
      <w:bookmarkStart w:name="_heading=h.unh6tiotjgic" w:colFirst="0" w:colLast="0" w:id="18"/>
      <w:bookmarkEnd w:id="18"/>
      <w:r>
        <w:rPr>
          <w:rFonts w:ascii="Roboto" w:hAnsi="Roboto" w:eastAsia="Roboto" w:cs="Roboto"/>
          <w:b/>
          <w:sz w:val="22"/>
          <w:szCs w:val="22"/>
        </w:rPr>
        <w:t>Responsabilidad de los supervisores en todas las lesiones y enfermedades relacionadas con el trabajo</w:t>
      </w:r>
    </w:p>
    <w:p xmlns:wp14="http://schemas.microsoft.com/office/word/2010/wordml" w:rsidR="00396422" w:rsidRDefault="0029083D" w14:paraId="0190BF3F" wp14:textId="77777777">
      <w:pPr>
        <w:numPr>
          <w:ilvl w:val="0"/>
          <w:numId w:val="11"/>
        </w:numPr>
        <w:spacing w:after="0"/>
        <w:ind w:left="1080"/>
        <w:jc w:val="both"/>
        <w:rPr>
          <w:rFonts w:ascii="Roboto" w:hAnsi="Roboto" w:eastAsia="Roboto" w:cs="Roboto"/>
        </w:rPr>
      </w:pPr>
      <w:r>
        <w:rPr>
          <w:rFonts w:ascii="Roboto" w:hAnsi="Roboto" w:eastAsia="Roboto" w:cs="Roboto"/>
        </w:rPr>
        <w:t>Para emergencias que requieran atención inmediata, llame al 911. A la primera oportunidad informe a su jefe directo y a RH.</w:t>
      </w:r>
    </w:p>
    <w:p xmlns:wp14="http://schemas.microsoft.com/office/word/2010/wordml" w:rsidR="00396422" w:rsidRDefault="0029083D" w14:paraId="58D754CC" wp14:textId="77777777">
      <w:pPr>
        <w:numPr>
          <w:ilvl w:val="0"/>
          <w:numId w:val="11"/>
        </w:numPr>
        <w:spacing w:after="0"/>
        <w:ind w:left="1080"/>
        <w:jc w:val="both"/>
        <w:rPr>
          <w:rFonts w:ascii="Roboto" w:hAnsi="Roboto" w:eastAsia="Roboto" w:cs="Roboto"/>
        </w:rPr>
      </w:pPr>
      <w:r>
        <w:rPr>
          <w:rFonts w:ascii="Roboto" w:hAnsi="Roboto" w:eastAsia="Roboto" w:cs="Roboto"/>
        </w:rPr>
        <w:t>Indicar al trabajador que acuda a la clínica designada por la empresa para realizar una evaluación inmediata del accidente de trabajo.</w:t>
      </w:r>
    </w:p>
    <w:p xmlns:wp14="http://schemas.microsoft.com/office/word/2010/wordml" w:rsidR="00396422" w:rsidRDefault="0029083D" w14:paraId="70EC4F1F" wp14:textId="77777777">
      <w:pPr>
        <w:numPr>
          <w:ilvl w:val="0"/>
          <w:numId w:val="11"/>
        </w:numPr>
        <w:spacing w:after="0"/>
        <w:ind w:left="1080"/>
        <w:jc w:val="both"/>
        <w:rPr>
          <w:rFonts w:ascii="Roboto" w:hAnsi="Roboto" w:eastAsia="Roboto" w:cs="Roboto"/>
        </w:rPr>
      </w:pPr>
      <w:r>
        <w:rPr>
          <w:rFonts w:ascii="Roboto" w:hAnsi="Roboto" w:eastAsia="Roboto" w:cs="Roboto"/>
        </w:rPr>
        <w:t xml:space="preserve"> Si rechaza el tratamiento médico, el centro médico lo documentará. </w:t>
      </w:r>
    </w:p>
    <w:p xmlns:wp14="http://schemas.microsoft.com/office/word/2010/wordml" w:rsidR="00396422" w:rsidRDefault="0029083D" w14:paraId="03047410" wp14:textId="77777777">
      <w:pPr>
        <w:numPr>
          <w:ilvl w:val="0"/>
          <w:numId w:val="11"/>
        </w:numPr>
        <w:spacing w:after="0"/>
        <w:ind w:left="1080"/>
        <w:jc w:val="both"/>
        <w:rPr>
          <w:rFonts w:ascii="Roboto" w:hAnsi="Roboto" w:eastAsia="Roboto" w:cs="Roboto"/>
        </w:rPr>
      </w:pPr>
      <w:r>
        <w:rPr>
          <w:rFonts w:ascii="Roboto" w:hAnsi="Roboto" w:eastAsia="Roboto" w:cs="Roboto"/>
        </w:rPr>
        <w:t>Siguientes pasos: Una vez que se haya contactado con el proveedor médico:</w:t>
      </w:r>
    </w:p>
    <w:p xmlns:wp14="http://schemas.microsoft.com/office/word/2010/wordml" w:rsidR="00396422" w:rsidRDefault="0029083D" w14:paraId="56640A57" wp14:textId="77777777">
      <w:pPr>
        <w:numPr>
          <w:ilvl w:val="1"/>
          <w:numId w:val="11"/>
        </w:numPr>
        <w:spacing w:after="0"/>
        <w:ind w:left="1530" w:hanging="450"/>
        <w:jc w:val="both"/>
        <w:rPr>
          <w:rFonts w:ascii="Roboto" w:hAnsi="Roboto" w:eastAsia="Roboto" w:cs="Roboto"/>
        </w:rPr>
      </w:pPr>
      <w:r>
        <w:rPr>
          <w:rFonts w:ascii="Roboto" w:hAnsi="Roboto" w:eastAsia="Roboto" w:cs="Roboto"/>
        </w:rPr>
        <w:t>Informe completo del incidente.</w:t>
      </w:r>
    </w:p>
    <w:p xmlns:wp14="http://schemas.microsoft.com/office/word/2010/wordml" w:rsidR="00396422" w:rsidRDefault="0029083D" w14:paraId="7DAFB60F" wp14:textId="77777777">
      <w:pPr>
        <w:numPr>
          <w:ilvl w:val="2"/>
          <w:numId w:val="11"/>
        </w:numPr>
        <w:spacing w:after="0"/>
        <w:ind w:left="1890" w:hanging="360"/>
        <w:jc w:val="both"/>
        <w:rPr>
          <w:rFonts w:ascii="Roboto" w:hAnsi="Roboto" w:eastAsia="Roboto" w:cs="Roboto"/>
        </w:rPr>
      </w:pPr>
      <w:r>
        <w:rPr>
          <w:rFonts w:ascii="Roboto" w:hAnsi="Roboto" w:eastAsia="Roboto" w:cs="Roboto"/>
        </w:rPr>
        <w:t xml:space="preserve">Asegúrese de que se haya identificado la causa raíz del accidente y de que se hayan iniciado acciones correctivas. </w:t>
      </w:r>
    </w:p>
    <w:p xmlns:wp14="http://schemas.microsoft.com/office/word/2010/wordml" w:rsidR="00396422" w:rsidRDefault="0029083D" w14:paraId="7AAFB6F9" wp14:textId="77777777">
      <w:pPr>
        <w:numPr>
          <w:ilvl w:val="2"/>
          <w:numId w:val="11"/>
        </w:numPr>
        <w:spacing w:after="0"/>
        <w:ind w:left="1890" w:hanging="360"/>
        <w:jc w:val="both"/>
        <w:rPr>
          <w:rFonts w:ascii="Roboto" w:hAnsi="Roboto" w:eastAsia="Roboto" w:cs="Roboto"/>
        </w:rPr>
      </w:pPr>
      <w:r>
        <w:rPr>
          <w:rFonts w:ascii="Roboto" w:hAnsi="Roboto" w:eastAsia="Roboto" w:cs="Roboto"/>
        </w:rPr>
        <w:t>Además de las emergencias médicas, se deben completar informes de incidentes para todos los informes de malestar físico relacionados con sus deberes y responsabilidades relacionados con el trabajo, como se describe en la descripción de su trabajo.</w:t>
      </w:r>
    </w:p>
    <w:p xmlns:wp14="http://schemas.microsoft.com/office/word/2010/wordml" w:rsidR="00396422" w:rsidRDefault="0029083D" w14:paraId="36DCBF16" wp14:textId="77777777">
      <w:pPr>
        <w:numPr>
          <w:ilvl w:val="1"/>
          <w:numId w:val="11"/>
        </w:numPr>
        <w:spacing w:after="0"/>
        <w:ind w:left="1530" w:hanging="450"/>
        <w:jc w:val="both"/>
        <w:rPr>
          <w:rFonts w:ascii="Roboto" w:hAnsi="Roboto" w:eastAsia="Roboto" w:cs="Roboto"/>
        </w:rPr>
      </w:pPr>
      <w:r>
        <w:rPr>
          <w:rFonts w:ascii="Roboto" w:hAnsi="Roboto" w:eastAsia="Roboto" w:cs="Roboto"/>
        </w:rPr>
        <w:t xml:space="preserve">Enviar la evaluación médica del trabajador lesionado a Recursos Humanos tan pronto como se reciba. Recursos Humanos confirmará la evaluación médica del médico directamente con el empleado. </w:t>
      </w:r>
    </w:p>
    <w:p xmlns:wp14="http://schemas.microsoft.com/office/word/2010/wordml" w:rsidR="00396422" w:rsidRDefault="0029083D" w14:paraId="6CBE6464" wp14:textId="77777777">
      <w:pPr>
        <w:numPr>
          <w:ilvl w:val="1"/>
          <w:numId w:val="11"/>
        </w:numPr>
        <w:spacing w:after="0"/>
        <w:ind w:left="1530" w:hanging="450"/>
        <w:jc w:val="both"/>
        <w:rPr>
          <w:rFonts w:ascii="Roboto" w:hAnsi="Roboto" w:eastAsia="Roboto" w:cs="Roboto"/>
        </w:rPr>
      </w:pPr>
      <w:r>
        <w:rPr>
          <w:rFonts w:ascii="Roboto" w:hAnsi="Roboto" w:eastAsia="Roboto" w:cs="Roboto"/>
        </w:rPr>
        <w:t>Si se requieren tareas livianas, Recursos Humanos hará todo lo posible para ayudar a asignar a un empleado tareas livianas según sea necesario..</w:t>
      </w:r>
    </w:p>
    <w:p xmlns:wp14="http://schemas.microsoft.com/office/word/2010/wordml" w:rsidR="00396422" w:rsidRDefault="0029083D" w14:paraId="111CB882" wp14:textId="77777777">
      <w:pPr>
        <w:numPr>
          <w:ilvl w:val="1"/>
          <w:numId w:val="11"/>
        </w:numPr>
        <w:spacing w:after="0"/>
        <w:ind w:left="1530" w:hanging="450"/>
        <w:jc w:val="both"/>
        <w:rPr>
          <w:rFonts w:ascii="Roboto" w:hAnsi="Roboto" w:eastAsia="Roboto" w:cs="Roboto"/>
        </w:rPr>
      </w:pPr>
      <w:r>
        <w:rPr>
          <w:rFonts w:ascii="Roboto" w:hAnsi="Roboto" w:eastAsia="Roboto" w:cs="Roboto"/>
        </w:rPr>
        <w:t>Indique al empleado que trabaje dentro de estas restricciones sin excepción. Recursos Humanos también confirmará cualquier restricción y hará que el empleado firme una carta de trabajo liviano que describa estas expectativas.</w:t>
      </w:r>
    </w:p>
    <w:p xmlns:wp14="http://schemas.microsoft.com/office/word/2010/wordml" w:rsidR="00396422" w:rsidRDefault="0029083D" w14:paraId="3CC8093B" wp14:textId="77777777">
      <w:pPr>
        <w:numPr>
          <w:ilvl w:val="1"/>
          <w:numId w:val="11"/>
        </w:numPr>
        <w:ind w:left="1530" w:hanging="450"/>
        <w:jc w:val="both"/>
        <w:rPr>
          <w:rFonts w:ascii="Roboto" w:hAnsi="Roboto" w:eastAsia="Roboto" w:cs="Roboto"/>
        </w:rPr>
      </w:pPr>
      <w:r>
        <w:rPr>
          <w:rFonts w:ascii="Roboto" w:hAnsi="Roboto" w:eastAsia="Roboto" w:cs="Roboto"/>
        </w:rPr>
        <w:t xml:space="preserve">Revisar y supervisar las responsabilidades laborales de los empleados e informar a Recursos Humanos de cualquier inquietud. </w:t>
      </w:r>
    </w:p>
    <w:p xmlns:wp14="http://schemas.microsoft.com/office/word/2010/wordml" w:rsidR="00396422" w:rsidRDefault="0029083D" w14:paraId="75EA6C4A" wp14:textId="77777777">
      <w:pPr>
        <w:jc w:val="both"/>
        <w:rPr>
          <w:rFonts w:ascii="Roboto" w:hAnsi="Roboto" w:eastAsia="Roboto" w:cs="Roboto"/>
        </w:rPr>
      </w:pPr>
      <w:r>
        <w:rPr>
          <w:rFonts w:ascii="Roboto" w:hAnsi="Roboto" w:eastAsia="Roboto" w:cs="Roboto"/>
        </w:rPr>
        <w:t>El incumplimiento de este procedimiento puede dar lugar a medidas disciplinarias.</w:t>
      </w:r>
    </w:p>
    <w:p xmlns:wp14="http://schemas.microsoft.com/office/word/2010/wordml" w:rsidR="00396422" w:rsidRDefault="0029083D" w14:paraId="634183EA" wp14:textId="77777777">
      <w:pPr>
        <w:pStyle w:val="Heading2"/>
        <w:jc w:val="both"/>
        <w:rPr>
          <w:rFonts w:ascii="Roboto" w:hAnsi="Roboto" w:eastAsia="Roboto" w:cs="Roboto"/>
        </w:rPr>
      </w:pPr>
      <w:bookmarkStart w:name="_heading=h.e589nb7miiaw" w:colFirst="0" w:colLast="0" w:id="19"/>
      <w:bookmarkEnd w:id="19"/>
      <w:r>
        <w:rPr>
          <w:rFonts w:ascii="Roboto" w:hAnsi="Roboto" w:eastAsia="Roboto" w:cs="Roboto"/>
        </w:rPr>
        <w:t>Rechazo de trabajo ligero</w:t>
      </w:r>
    </w:p>
    <w:p xmlns:wp14="http://schemas.microsoft.com/office/word/2010/wordml" w:rsidR="00396422" w:rsidRDefault="0029083D" w14:paraId="58A7865B" wp14:textId="77777777">
      <w:pPr>
        <w:jc w:val="both"/>
        <w:rPr>
          <w:rFonts w:ascii="Roboto" w:hAnsi="Roboto" w:eastAsia="Roboto" w:cs="Roboto"/>
        </w:rPr>
      </w:pPr>
      <w:r>
        <w:rPr>
          <w:rFonts w:ascii="Roboto" w:hAnsi="Roboto" w:eastAsia="Roboto" w:cs="Roboto"/>
        </w:rPr>
        <w:t>Si el empleado rechaza una oferta de buena fe para realizar trabajos ligeros, se le puede exigir que renuncie a cualquier prestación de compensación de ingresos por accidentes de trabajo que esté recibiendo o a la que pueda optar. El rechazo por parte del empleado de una oferta de buena fe de trabajo ligero puede ser motivo de despido. Todo empleado al que se le asignen tareas ligeras deberá seguir cumpliendo las mismas políticas de la empresa, del Departamento y del Programa que se describen en esta políti</w:t>
      </w:r>
      <w:r>
        <w:rPr>
          <w:rFonts w:ascii="Roboto" w:hAnsi="Roboto" w:eastAsia="Roboto" w:cs="Roboto"/>
        </w:rPr>
        <w:t>ca.</w:t>
      </w:r>
    </w:p>
    <w:p xmlns:wp14="http://schemas.microsoft.com/office/word/2010/wordml" w:rsidR="00396422" w:rsidRDefault="0029083D" w14:paraId="666C4892" wp14:textId="77777777">
      <w:pPr>
        <w:pStyle w:val="Heading2"/>
        <w:jc w:val="both"/>
        <w:rPr>
          <w:rFonts w:ascii="Roboto" w:hAnsi="Roboto" w:eastAsia="Roboto" w:cs="Roboto"/>
        </w:rPr>
      </w:pPr>
      <w:bookmarkStart w:name="_heading=h.ejtg7h4288n2" w:colFirst="0" w:colLast="0" w:id="20"/>
      <w:bookmarkEnd w:id="20"/>
      <w:r>
        <w:rPr>
          <w:rFonts w:ascii="Roboto" w:hAnsi="Roboto" w:eastAsia="Roboto" w:cs="Roboto"/>
        </w:rPr>
        <w:t>Vuelta al trabajo</w:t>
      </w:r>
    </w:p>
    <w:p xmlns:wp14="http://schemas.microsoft.com/office/word/2010/wordml" w:rsidR="00396422" w:rsidRDefault="0029083D" w14:paraId="274BA3C5" wp14:textId="24A95283">
      <w:pPr>
        <w:jc w:val="both"/>
        <w:rPr>
          <w:rFonts w:ascii="Roboto" w:hAnsi="Roboto" w:eastAsia="Roboto" w:cs="Roboto"/>
        </w:rPr>
      </w:pPr>
      <w:r w:rsidRPr="3841F313" w:rsidR="0029083D">
        <w:rPr>
          <w:rFonts w:ascii="Roboto" w:hAnsi="Roboto" w:eastAsia="Roboto" w:cs="Roboto"/>
        </w:rPr>
        <w:t xml:space="preserve">Después de una cuidadosa consideración de cada caso individual de lesión y con la concurrencia de un médico, </w:t>
      </w:r>
      <w:r w:rsidRPr="3841F313" w:rsidR="74B0F164">
        <w:rPr>
          <w:rFonts w:ascii="Roboto" w:hAnsi="Roboto" w:eastAsia="Roboto" w:cs="Roboto"/>
          <w:lang w:val="en-US"/>
        </w:rPr>
        <w:t>Torres Outdoors</w:t>
      </w:r>
      <w:r w:rsidRPr="3841F313" w:rsidR="0029083D">
        <w:rPr>
          <w:rFonts w:ascii="Roboto" w:hAnsi="Roboto" w:eastAsia="Roboto" w:cs="Roboto"/>
        </w:rPr>
        <w:t xml:space="preserve"> hará arreglos para asignar trabajo ligero para los miembros del personal que no puedan llevar a cabo sus tareas laborales completas. </w:t>
      </w:r>
      <w:r w:rsidRPr="3841F313" w:rsidR="0029083D">
        <w:rPr>
          <w:rFonts w:ascii="Roboto" w:hAnsi="Roboto" w:eastAsia="Roboto" w:cs="Roboto"/>
        </w:rPr>
        <w:t>"Trabajo liviano" representa tareas de una descripción de trabajo que pueden ser llevadas a cabo de manera segura por alguien que no puede realizar las tareas de su trabajo debido a una lesión laboral.</w:t>
      </w:r>
      <w:r w:rsidRPr="3841F313" w:rsidR="0029083D">
        <w:rPr>
          <w:rFonts w:ascii="Roboto" w:hAnsi="Roboto" w:eastAsia="Roboto" w:cs="Roboto"/>
        </w:rPr>
        <w:t xml:space="preserve">  En los casos en que la mayoría de las tareas de la d</w:t>
      </w:r>
      <w:r w:rsidRPr="3841F313" w:rsidR="0029083D">
        <w:rPr>
          <w:rFonts w:ascii="Roboto" w:hAnsi="Roboto" w:eastAsia="Roboto" w:cs="Roboto"/>
        </w:rPr>
        <w:t>escripción del trabajo de una persona no puedan realizarse, se le podrá asignar un trabajo modificado en otra área de trabajo, si procede.</w:t>
      </w:r>
    </w:p>
    <w:p xmlns:wp14="http://schemas.microsoft.com/office/word/2010/wordml" w:rsidR="00396422" w:rsidRDefault="0029083D" w14:paraId="52A22869" wp14:textId="77777777">
      <w:pPr>
        <w:jc w:val="both"/>
        <w:rPr>
          <w:rFonts w:ascii="Roboto" w:hAnsi="Roboto" w:eastAsia="Roboto" w:cs="Roboto"/>
        </w:rPr>
      </w:pPr>
      <w:r>
        <w:rPr>
          <w:rFonts w:ascii="Roboto" w:hAnsi="Roboto" w:eastAsia="Roboto" w:cs="Roboto"/>
        </w:rPr>
        <w:t>Si se determina que el empleado puede realizar trabajos ligeros, Recursos Humanos determinará si existe una tarea válida que el empleado lesionado pueda realizar. La determinación se basará en los siguientes criterios:</w:t>
      </w:r>
    </w:p>
    <w:p xmlns:wp14="http://schemas.microsoft.com/office/word/2010/wordml" w:rsidR="00396422" w:rsidRDefault="0029083D" w14:paraId="26180230" wp14:textId="77777777">
      <w:pPr>
        <w:numPr>
          <w:ilvl w:val="0"/>
          <w:numId w:val="8"/>
        </w:numPr>
        <w:spacing w:after="0"/>
        <w:jc w:val="both"/>
        <w:rPr>
          <w:rFonts w:ascii="Roboto" w:hAnsi="Roboto" w:eastAsia="Roboto" w:cs="Roboto"/>
        </w:rPr>
      </w:pPr>
      <w:r>
        <w:rPr>
          <w:rFonts w:ascii="Roboto" w:hAnsi="Roboto" w:eastAsia="Roboto" w:cs="Roboto"/>
        </w:rPr>
        <w:t>Cumplimiento de las limitaciones laborales que el médico tratante haya autorizado en función del estado físico del trabajador;</w:t>
      </w:r>
    </w:p>
    <w:p xmlns:wp14="http://schemas.microsoft.com/office/word/2010/wordml" w:rsidR="00396422" w:rsidRDefault="0029083D" w14:paraId="1B9B1BB0" wp14:textId="77777777">
      <w:pPr>
        <w:numPr>
          <w:ilvl w:val="0"/>
          <w:numId w:val="8"/>
        </w:numPr>
        <w:spacing w:after="0"/>
        <w:jc w:val="both"/>
        <w:rPr>
          <w:rFonts w:ascii="Roboto" w:hAnsi="Roboto" w:eastAsia="Roboto" w:cs="Roboto"/>
        </w:rPr>
      </w:pPr>
      <w:r>
        <w:rPr>
          <w:rFonts w:ascii="Roboto" w:hAnsi="Roboto" w:eastAsia="Roboto" w:cs="Roboto"/>
        </w:rPr>
        <w:t>Los requisitos físicos máximos para el puesto;</w:t>
      </w:r>
    </w:p>
    <w:p xmlns:wp14="http://schemas.microsoft.com/office/word/2010/wordml" w:rsidR="00396422" w:rsidRDefault="0029083D" w14:paraId="2CEAC18C" wp14:textId="77777777">
      <w:pPr>
        <w:numPr>
          <w:ilvl w:val="0"/>
          <w:numId w:val="8"/>
        </w:numPr>
        <w:spacing w:after="0"/>
        <w:jc w:val="both"/>
        <w:rPr>
          <w:rFonts w:ascii="Roboto" w:hAnsi="Roboto" w:eastAsia="Roboto" w:cs="Roboto"/>
        </w:rPr>
      </w:pPr>
      <w:r>
        <w:rPr>
          <w:rFonts w:ascii="Roboto" w:hAnsi="Roboto" w:eastAsia="Roboto" w:cs="Roboto"/>
        </w:rPr>
        <w:t>El horario de trabajo del puesto;</w:t>
      </w:r>
    </w:p>
    <w:p xmlns:wp14="http://schemas.microsoft.com/office/word/2010/wordml" w:rsidR="00396422" w:rsidRDefault="0029083D" w14:paraId="7C70C6B1" wp14:textId="77777777">
      <w:pPr>
        <w:numPr>
          <w:ilvl w:val="0"/>
          <w:numId w:val="8"/>
        </w:numPr>
        <w:spacing w:after="0"/>
        <w:jc w:val="both"/>
        <w:rPr>
          <w:rFonts w:ascii="Roboto" w:hAnsi="Roboto" w:eastAsia="Roboto" w:cs="Roboto"/>
        </w:rPr>
      </w:pPr>
      <w:r>
        <w:rPr>
          <w:rFonts w:ascii="Roboto" w:hAnsi="Roboto" w:eastAsia="Roboto" w:cs="Roboto"/>
        </w:rPr>
        <w:t>La duración prevista del trabajo ligero;</w:t>
      </w:r>
    </w:p>
    <w:p xmlns:wp14="http://schemas.microsoft.com/office/word/2010/wordml" w:rsidR="00396422" w:rsidRDefault="0029083D" w14:paraId="51060C33" wp14:textId="77777777">
      <w:pPr>
        <w:numPr>
          <w:ilvl w:val="0"/>
          <w:numId w:val="8"/>
        </w:numPr>
        <w:spacing w:after="0"/>
        <w:jc w:val="both"/>
        <w:rPr>
          <w:rFonts w:ascii="Roboto" w:hAnsi="Roboto" w:eastAsia="Roboto" w:cs="Roboto"/>
        </w:rPr>
      </w:pPr>
      <w:r>
        <w:rPr>
          <w:rFonts w:ascii="Roboto" w:hAnsi="Roboto" w:eastAsia="Roboto" w:cs="Roboto"/>
        </w:rPr>
        <w:t>La disponibilidad de trabajo suficiente y adecuado; y</w:t>
      </w:r>
    </w:p>
    <w:p xmlns:wp14="http://schemas.microsoft.com/office/word/2010/wordml" w:rsidR="00396422" w:rsidRDefault="0029083D" w14:paraId="285CECD1" wp14:textId="77777777">
      <w:pPr>
        <w:numPr>
          <w:ilvl w:val="0"/>
          <w:numId w:val="8"/>
        </w:numPr>
        <w:jc w:val="both"/>
        <w:rPr>
          <w:rFonts w:ascii="Roboto" w:hAnsi="Roboto" w:eastAsia="Roboto" w:cs="Roboto"/>
        </w:rPr>
      </w:pPr>
      <w:r>
        <w:rPr>
          <w:rFonts w:ascii="Roboto" w:hAnsi="Roboto" w:eastAsia="Roboto" w:cs="Roboto"/>
        </w:rPr>
        <w:t>Adaptaciones que no supongan una carga excesiva para el departamento que realiza el trabajo ligero.</w:t>
      </w:r>
    </w:p>
    <w:p xmlns:wp14="http://schemas.microsoft.com/office/word/2010/wordml" w:rsidR="00396422" w:rsidRDefault="0029083D" w14:paraId="71F5EA95" wp14:textId="77777777">
      <w:pPr>
        <w:jc w:val="both"/>
        <w:rPr>
          <w:rFonts w:ascii="Roboto" w:hAnsi="Roboto" w:eastAsia="Roboto" w:cs="Roboto"/>
        </w:rPr>
      </w:pPr>
      <w:r>
        <w:rPr>
          <w:rFonts w:ascii="Roboto" w:hAnsi="Roboto" w:eastAsia="Roboto" w:cs="Roboto"/>
        </w:rPr>
        <w:t>Si se puede encontrar una asignación temporal válida de trabajo ligero, el empleado se presentará en el departamento asignado para su asignación temporal, que no excederá de 90 días consecutivos.</w:t>
      </w:r>
    </w:p>
    <w:p xmlns:wp14="http://schemas.microsoft.com/office/word/2010/wordml" w:rsidR="00396422" w:rsidRDefault="0029083D" w14:paraId="5AB7D291" wp14:textId="77777777">
      <w:pPr>
        <w:pStyle w:val="Heading2"/>
        <w:jc w:val="both"/>
        <w:rPr>
          <w:rFonts w:ascii="Roboto" w:hAnsi="Roboto" w:eastAsia="Roboto" w:cs="Roboto"/>
        </w:rPr>
      </w:pPr>
      <w:bookmarkStart w:name="_heading=h.cc12v4w3syz0" w:colFirst="0" w:colLast="0" w:id="21"/>
      <w:bookmarkEnd w:id="21"/>
      <w:r>
        <w:rPr>
          <w:rFonts w:ascii="Roboto" w:hAnsi="Roboto" w:eastAsia="Roboto" w:cs="Roboto"/>
        </w:rPr>
        <w:t xml:space="preserve">Administrador de accidentes laborales </w:t>
      </w:r>
    </w:p>
    <w:p xmlns:wp14="http://schemas.microsoft.com/office/word/2010/wordml" w:rsidR="00396422" w:rsidRDefault="0029083D" w14:paraId="6B4D56FD" wp14:textId="77777777">
      <w:pPr>
        <w:jc w:val="both"/>
        <w:rPr>
          <w:rFonts w:ascii="Roboto" w:hAnsi="Roboto" w:eastAsia="Roboto" w:cs="Roboto"/>
        </w:rPr>
      </w:pPr>
      <w:r>
        <w:rPr>
          <w:rFonts w:ascii="Roboto" w:hAnsi="Roboto" w:eastAsia="Roboto" w:cs="Roboto"/>
        </w:rPr>
        <w:t>El programa de compensación laboral es administrado por el Departamento de Recursos Humanos. Si en algún momento tiene preguntas o inquietudes sobre este programa o su lesión laboral, llame a Recursos Humanos. En caso de que su supervisor no esté disponible en el momento de su lesión, debe llamar a Recursos Humanos para informar su lesión relacionada con el trabajo.</w:t>
      </w:r>
    </w:p>
    <w:p xmlns:wp14="http://schemas.microsoft.com/office/word/2010/wordml" w:rsidR="00396422" w:rsidRDefault="0029083D" w14:paraId="219D25A2" wp14:textId="77777777">
      <w:pPr>
        <w:pStyle w:val="Heading2"/>
        <w:jc w:val="both"/>
        <w:rPr>
          <w:rFonts w:ascii="Roboto" w:hAnsi="Roboto" w:eastAsia="Roboto" w:cs="Roboto"/>
        </w:rPr>
      </w:pPr>
      <w:bookmarkStart w:name="_heading=h.nqnyaqrobz3q" w:id="22"/>
      <w:bookmarkEnd w:id="22"/>
      <w:r w:rsidRPr="3841F313" w:rsidR="0029083D">
        <w:rPr>
          <w:rFonts w:ascii="Roboto" w:hAnsi="Roboto" w:eastAsia="Roboto" w:cs="Roboto"/>
        </w:rPr>
        <w:t xml:space="preserve">Sin represalias </w:t>
      </w:r>
    </w:p>
    <w:p xmlns:wp14="http://schemas.microsoft.com/office/word/2010/wordml" w:rsidR="00396422" w:rsidRDefault="0029083D" w14:paraId="6215DE2E" wp14:textId="3C3BF92B">
      <w:pPr>
        <w:jc w:val="both"/>
        <w:rPr>
          <w:rFonts w:ascii="Roboto" w:hAnsi="Roboto" w:eastAsia="Roboto" w:cs="Roboto"/>
        </w:rPr>
      </w:pPr>
      <w:r w:rsidRPr="3841F313" w:rsidR="54D8E704">
        <w:rPr>
          <w:rFonts w:ascii="Roboto" w:hAnsi="Roboto" w:eastAsia="Roboto" w:cs="Roboto"/>
          <w:lang w:val="en-US"/>
        </w:rPr>
        <w:t xml:space="preserve">Torres Outdoors </w:t>
      </w:r>
      <w:r w:rsidRPr="3841F313" w:rsidR="0029083D">
        <w:rPr>
          <w:rFonts w:ascii="Roboto" w:hAnsi="Roboto" w:eastAsia="Roboto" w:cs="Roboto"/>
        </w:rPr>
        <w:t>no toma represalias contra los empleados que solicitan beneficios de compensación al trabajador. Sin embargo, proporcionar información falsa con respecto a cualquier reclamo de compensación al trabajador será motivo de acción disciplinaria.</w:t>
      </w:r>
    </w:p>
    <w:p xmlns:wp14="http://schemas.microsoft.com/office/word/2010/wordml" w:rsidR="00396422" w:rsidRDefault="0029083D" w14:paraId="62E87EC0" wp14:textId="2B5C4D0A">
      <w:pPr>
        <w:spacing w:after="0" w:line="240" w:lineRule="auto"/>
        <w:jc w:val="both"/>
        <w:rPr>
          <w:rFonts w:ascii="Roboto" w:hAnsi="Roboto" w:eastAsia="Roboto" w:cs="Roboto"/>
        </w:rPr>
      </w:pPr>
      <w:r w:rsidRPr="3841F313" w:rsidR="0029083D">
        <w:rPr>
          <w:rFonts w:ascii="Roboto" w:hAnsi="Roboto" w:eastAsia="Roboto" w:cs="Roboto"/>
        </w:rPr>
        <w:t xml:space="preserve">Al firmar a continuación, usted reconoce su responsabilidad como empleado de </w:t>
      </w:r>
      <w:r w:rsidRPr="3841F313" w:rsidR="612480EF">
        <w:rPr>
          <w:rFonts w:ascii="Roboto" w:hAnsi="Roboto" w:eastAsia="Roboto" w:cs="Roboto"/>
          <w:lang w:val="en-US"/>
        </w:rPr>
        <w:t>Torres Outdoors</w:t>
      </w:r>
      <w:r w:rsidRPr="3841F313" w:rsidR="0029083D">
        <w:rPr>
          <w:rFonts w:ascii="Roboto" w:hAnsi="Roboto" w:eastAsia="Roboto" w:cs="Roboto"/>
        </w:rPr>
        <w:t xml:space="preserve"> bajo la Política de Lesiones Laborales y todas las disposiciones de esta política. </w:t>
      </w:r>
    </w:p>
    <w:p xmlns:wp14="http://schemas.microsoft.com/office/word/2010/wordml" w:rsidR="00396422" w:rsidRDefault="00396422" w14:paraId="53128261" wp14:textId="77777777">
      <w:pPr>
        <w:spacing w:after="0" w:line="240" w:lineRule="auto"/>
        <w:rPr>
          <w:rFonts w:ascii="Roboto" w:hAnsi="Roboto" w:eastAsia="Roboto" w:cs="Roboto"/>
        </w:rPr>
      </w:pPr>
    </w:p>
    <w:p xmlns:wp14="http://schemas.microsoft.com/office/word/2010/wordml" w:rsidR="00396422" w:rsidRDefault="0029083D" w14:paraId="1F54B52D" wp14:textId="77777777">
      <w:pPr>
        <w:spacing w:after="0" w:line="240" w:lineRule="auto"/>
        <w:rPr>
          <w:rFonts w:ascii="Roboto" w:hAnsi="Roboto" w:eastAsia="Roboto" w:cs="Roboto"/>
        </w:rPr>
      </w:pPr>
      <w:r>
        <w:rPr>
          <w:rFonts w:ascii="Roboto" w:hAnsi="Roboto" w:eastAsia="Roboto" w:cs="Roboto"/>
        </w:rPr>
        <w:t xml:space="preserve">Nombre del empleado:________________________________ </w:t>
      </w:r>
    </w:p>
    <w:p xmlns:wp14="http://schemas.microsoft.com/office/word/2010/wordml" w:rsidR="00396422" w:rsidRDefault="00396422" w14:paraId="62486C05" wp14:textId="77777777">
      <w:pPr>
        <w:spacing w:after="0" w:line="240" w:lineRule="auto"/>
        <w:rPr>
          <w:rFonts w:ascii="Roboto" w:hAnsi="Roboto" w:eastAsia="Roboto" w:cs="Roboto"/>
        </w:rPr>
      </w:pPr>
    </w:p>
    <w:p xmlns:wp14="http://schemas.microsoft.com/office/word/2010/wordml" w:rsidR="00396422" w:rsidRDefault="0029083D" w14:paraId="37D0D99E" wp14:textId="77777777">
      <w:pPr>
        <w:spacing w:after="0" w:line="240" w:lineRule="auto"/>
        <w:rPr>
          <w:rFonts w:ascii="Roboto" w:hAnsi="Roboto" w:eastAsia="Roboto" w:cs="Roboto"/>
        </w:rPr>
      </w:pPr>
      <w:r>
        <w:rPr>
          <w:rFonts w:ascii="Roboto" w:hAnsi="Roboto" w:eastAsia="Roboto" w:cs="Roboto"/>
        </w:rPr>
        <w:t>Firma del empleado:__________________________________</w:t>
      </w:r>
    </w:p>
    <w:p xmlns:wp14="http://schemas.microsoft.com/office/word/2010/wordml" w:rsidR="00396422" w:rsidRDefault="00396422" w14:paraId="4101652C" wp14:textId="77777777">
      <w:pPr>
        <w:spacing w:after="0" w:line="240" w:lineRule="auto"/>
        <w:rPr>
          <w:rFonts w:ascii="Roboto" w:hAnsi="Roboto" w:eastAsia="Roboto" w:cs="Roboto"/>
        </w:rPr>
      </w:pPr>
    </w:p>
    <w:p xmlns:wp14="http://schemas.microsoft.com/office/word/2010/wordml" w:rsidR="00396422" w:rsidRDefault="0029083D" w14:paraId="62354596" wp14:textId="77777777">
      <w:pPr>
        <w:spacing w:after="0" w:line="240" w:lineRule="auto"/>
        <w:rPr>
          <w:rFonts w:ascii="Roboto" w:hAnsi="Roboto" w:eastAsia="Roboto" w:cs="Roboto"/>
        </w:rPr>
      </w:pPr>
      <w:r>
        <w:rPr>
          <w:rFonts w:ascii="Roboto" w:hAnsi="Roboto" w:eastAsia="Roboto" w:cs="Roboto"/>
        </w:rPr>
        <w:t>Fecha:_______________________________________________</w:t>
      </w:r>
    </w:p>
    <w:p xmlns:wp14="http://schemas.microsoft.com/office/word/2010/wordml" w:rsidR="00396422" w:rsidRDefault="00396422" w14:paraId="4B99056E" wp14:textId="77777777"/>
    <w:sectPr w:rsidR="00396422">
      <w:headerReference w:type="even" r:id="rId13"/>
      <w:headerReference w:type="default" r:id="rId14"/>
      <w:footerReference w:type="even" r:id="rId15"/>
      <w:footerReference w:type="default" r:id="rId16"/>
      <w:headerReference w:type="first" r:id="rId17"/>
      <w:footerReference w:type="firs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29083D" w:rsidRDefault="0029083D" w14:paraId="1FC39945" wp14:textId="77777777">
      <w:pPr>
        <w:spacing w:after="0" w:line="240" w:lineRule="auto"/>
      </w:pPr>
      <w:r>
        <w:separator/>
      </w:r>
    </w:p>
  </w:endnote>
  <w:endnote w:type="continuationSeparator" w:id="0">
    <w:p xmlns:wp14="http://schemas.microsoft.com/office/word/2010/wordml" w:rsidR="0029083D" w:rsidRDefault="0029083D" w14:paraId="0562CB0E"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AA936B79-1368-4AE5-80C4-83CCCFFA77B4}" r:id="rId1"/>
  </w:font>
  <w:font w:name="Century Gothic">
    <w:panose1 w:val="020B0502020202020204"/>
    <w:charset w:val="00"/>
    <w:family w:val="swiss"/>
    <w:pitch w:val="variable"/>
    <w:sig w:usb0="00000287" w:usb1="00000000" w:usb2="00000000" w:usb3="00000000" w:csb0="0000009F" w:csb1="00000000"/>
    <w:embedRegular w:fontKey="{CEA551CA-7E8F-4728-812D-1F1F147DEE07}" r:id="rId2"/>
    <w:embedBold w:fontKey="{B0F81324-75BC-4A42-AFD6-A31FFE61C8B1}" r:id="rId3"/>
    <w:embedItalic w:fontKey="{8A13F97C-A162-4B45-93D0-B6C7FFF5B4CF}" r:id="rId4"/>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DE2152C5-3AFB-41BD-85F8-8996FA77AE3E}" r:id="rId5"/>
  </w:font>
  <w:font w:name="Georgia">
    <w:panose1 w:val="02040502050405020303"/>
    <w:charset w:val="00"/>
    <w:family w:val="roman"/>
    <w:pitch w:val="variable"/>
    <w:sig w:usb0="00000287" w:usb1="00000000" w:usb2="00000000" w:usb3="00000000" w:csb0="0000009F" w:csb1="00000000"/>
    <w:embedRegular w:fontKey="{48F38CC5-B21D-4590-9EA5-5ADBD7D65B4D}" r:id="rId6"/>
    <w:embedItalic w:fontKey="{ABDD9AA5-F3DB-4C46-AA78-6FC0C095E09D}" r:id="rId7"/>
  </w:font>
  <w:font w:name="Roboto">
    <w:panose1 w:val="02000000000000000000"/>
    <w:charset w:val="00"/>
    <w:family w:val="auto"/>
    <w:pitch w:val="variable"/>
    <w:sig w:usb0="E0000AFF" w:usb1="5000217F" w:usb2="00000021" w:usb3="00000000" w:csb0="0000019F" w:csb1="00000000"/>
    <w:embedRegular w:fontKey="{9508F17F-7E64-4621-99DE-16BF1219DCCF}" r:id="rId8"/>
    <w:embedBold w:fontKey="{7B4815C1-6CC9-4573-A513-0B887293A3A7}" r:id="rId9"/>
    <w:embedItalic w:fontKey="{8C129D93-6075-47FD-94BB-FC1825CB7DE0}" r:id="rId10"/>
    <w:embedBoldItalic w:fontKey="{ACAE2B77-F08A-4C0E-B681-8BEAB30C2EB8}" r:id="rId11"/>
  </w:font>
  <w:font w:name="Calibri Light">
    <w:panose1 w:val="020F0302020204030204"/>
    <w:charset w:val="00"/>
    <w:family w:val="swiss"/>
    <w:pitch w:val="variable"/>
    <w:sig w:usb0="E4002EFF" w:usb1="C200247B" w:usb2="00000009" w:usb3="00000000" w:csb0="000001FF" w:csb1="00000000"/>
    <w:embedRegular w:fontKey="{DD7A47D5-1CCE-4F41-9825-681CF28866EE}" r:id="rId12"/>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94E247B7-9C0B-4F27-B79B-54890F9AB3E2}" r:id="rId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96422" w:rsidRDefault="00396422" w14:paraId="0FB78278" wp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96422" w:rsidRDefault="00396422" w14:paraId="3CF2D8B6" wp14:textId="77777777">
    <w:pPr>
      <w:pBdr>
        <w:top w:val="nil"/>
        <w:left w:val="nil"/>
        <w:bottom w:val="nil"/>
        <w:right w:val="nil"/>
        <w:between w:val="nil"/>
      </w:pBdr>
      <w:tabs>
        <w:tab w:val="center" w:pos="4680"/>
        <w:tab w:val="right" w:pos="9360"/>
      </w:tabs>
      <w:spacing w:after="0" w:line="240" w:lineRule="auto"/>
      <w:jc w:val="center"/>
      <w:rPr>
        <w:color w:val="000000"/>
        <w:sz w:val="16"/>
        <w:szCs w:val="16"/>
      </w:rPr>
    </w:pPr>
  </w:p>
  <w:p xmlns:wp14="http://schemas.microsoft.com/office/word/2010/wordml" w:rsidR="00396422" w:rsidRDefault="0029083D" w14:paraId="721BDDBE" wp14:textId="77777777">
    <w:pPr>
      <w:pBdr>
        <w:top w:val="nil"/>
        <w:left w:val="nil"/>
        <w:bottom w:val="nil"/>
        <w:right w:val="nil"/>
        <w:between w:val="nil"/>
      </w:pBdr>
      <w:tabs>
        <w:tab w:val="center" w:pos="4680"/>
        <w:tab w:val="right" w:pos="9360"/>
      </w:tabs>
      <w:spacing w:after="0" w:line="240" w:lineRule="auto"/>
      <w:jc w:val="right"/>
      <w:rPr>
        <w:rFonts w:ascii="Roboto" w:hAnsi="Roboto" w:eastAsia="Roboto" w:cs="Roboto"/>
        <w:color w:val="000000"/>
        <w:sz w:val="16"/>
        <w:szCs w:val="16"/>
      </w:rPr>
    </w:pPr>
    <w:r>
      <w:rPr>
        <w:rFonts w:ascii="Roboto" w:hAnsi="Roboto" w:eastAsia="Roboto" w:cs="Roboto"/>
        <w:color w:val="000000"/>
        <w:sz w:val="16"/>
        <w:szCs w:val="16"/>
      </w:rPr>
      <w:t>HR.POL.WI.rev.</w:t>
    </w:r>
    <w:r>
      <w:rPr>
        <w:rFonts w:ascii="Roboto" w:hAnsi="Roboto" w:eastAsia="Roboto" w:cs="Roboto"/>
        <w:sz w:val="16"/>
        <w:szCs w:val="16"/>
      </w:rPr>
      <w:t>09.23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96422" w:rsidRDefault="00396422" w14:paraId="4DDBEF00"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29083D" w:rsidRDefault="0029083D" w14:paraId="34CE0A41" wp14:textId="77777777">
      <w:pPr>
        <w:spacing w:after="0" w:line="240" w:lineRule="auto"/>
      </w:pPr>
      <w:r>
        <w:separator/>
      </w:r>
    </w:p>
  </w:footnote>
  <w:footnote w:type="continuationSeparator" w:id="0">
    <w:p xmlns:wp14="http://schemas.microsoft.com/office/word/2010/wordml" w:rsidR="0029083D" w:rsidRDefault="0029083D" w14:paraId="62EBF3C5"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96422" w:rsidRDefault="00396422" w14:paraId="1299C43A"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396422" w:rsidP="3841F313" w:rsidRDefault="00396422" w14:paraId="6D98A12B" wp14:textId="5F60E27C">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pPr>
    <w:r w:rsidR="3841F313">
      <w:drawing>
        <wp:inline xmlns:wp14="http://schemas.microsoft.com/office/word/2010/wordprocessingDrawing" wp14:editId="6D3EB1B7" wp14:anchorId="7878A7CE">
          <wp:extent cx="1028700" cy="1028700"/>
          <wp:effectExtent l="0" t="0" r="0" b="0"/>
          <wp:docPr id="1255873288" name="" descr="Picture, Picture, Picture" title=""/>
          <wp:cNvGraphicFramePr>
            <a:graphicFrameLocks noChangeAspect="1"/>
          </wp:cNvGraphicFramePr>
          <a:graphic>
            <a:graphicData uri="http://schemas.openxmlformats.org/drawingml/2006/picture">
              <pic:pic>
                <pic:nvPicPr>
                  <pic:cNvPr id="0" name=""/>
                  <pic:cNvPicPr/>
                </pic:nvPicPr>
                <pic:blipFill>
                  <a:blip r:embed="R2775f41af244451f">
                    <a:extLst>
                      <a:ext xmlns:a="http://schemas.openxmlformats.org/drawingml/2006/main" uri="{28A0092B-C50C-407E-A947-70E740481C1C}">
                        <a14:useLocalDpi val="0"/>
                      </a:ext>
                    </a:extLst>
                  </a:blip>
                  <a:stretch>
                    <a:fillRect/>
                  </a:stretch>
                </pic:blipFill>
                <pic:spPr>
                  <a:xfrm>
                    <a:off x="0" y="0"/>
                    <a:ext cx="1028700" cy="1028700"/>
                  </a:xfrm>
                  <a:prstGeom prst="rect">
                    <a:avLst/>
                  </a:prstGeom>
                </pic:spPr>
              </pic:pic>
            </a:graphicData>
          </a:graphic>
        </wp:inline>
      </w:drawing>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96422" w:rsidRDefault="00396422" w14:paraId="3461D779"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39E3"/>
    <w:multiLevelType w:val="multilevel"/>
    <w:tmpl w:val="FFFFFFFF"/>
    <w:lvl w:ilvl="0">
      <w:start w:val="1"/>
      <w:numFmt w:val="upperLetter"/>
      <w:lvlText w:val="%1."/>
      <w:lvlJc w:val="left"/>
      <w:pPr>
        <w:ind w:left="1844" w:hanging="360"/>
      </w:pPr>
    </w:lvl>
    <w:lvl w:ilvl="1">
      <w:start w:val="1"/>
      <w:numFmt w:val="decimal"/>
      <w:lvlText w:val="%2."/>
      <w:lvlJc w:val="left"/>
      <w:pPr>
        <w:ind w:left="2564" w:hanging="360"/>
      </w:pPr>
    </w:lvl>
    <w:lvl w:ilvl="2">
      <w:start w:val="1"/>
      <w:numFmt w:val="lowerLetter"/>
      <w:lvlText w:val="%3."/>
      <w:lvlJc w:val="left"/>
      <w:pPr>
        <w:ind w:left="3284" w:hanging="180"/>
      </w:pPr>
    </w:lvl>
    <w:lvl w:ilvl="3">
      <w:start w:val="1"/>
      <w:numFmt w:val="decimal"/>
      <w:lvlText w:val="%4."/>
      <w:lvlJc w:val="left"/>
      <w:pPr>
        <w:ind w:left="4004" w:hanging="360"/>
      </w:pPr>
    </w:lvl>
    <w:lvl w:ilvl="4">
      <w:start w:val="1"/>
      <w:numFmt w:val="lowerLetter"/>
      <w:lvlText w:val="%5."/>
      <w:lvlJc w:val="left"/>
      <w:pPr>
        <w:ind w:left="4724" w:hanging="360"/>
      </w:pPr>
    </w:lvl>
    <w:lvl w:ilvl="5">
      <w:start w:val="1"/>
      <w:numFmt w:val="lowerRoman"/>
      <w:lvlText w:val="%6."/>
      <w:lvlJc w:val="right"/>
      <w:pPr>
        <w:ind w:left="5444" w:hanging="180"/>
      </w:pPr>
    </w:lvl>
    <w:lvl w:ilvl="6">
      <w:start w:val="1"/>
      <w:numFmt w:val="decimal"/>
      <w:lvlText w:val="%7."/>
      <w:lvlJc w:val="left"/>
      <w:pPr>
        <w:ind w:left="6164" w:hanging="360"/>
      </w:pPr>
    </w:lvl>
    <w:lvl w:ilvl="7">
      <w:start w:val="1"/>
      <w:numFmt w:val="lowerLetter"/>
      <w:lvlText w:val="%8."/>
      <w:lvlJc w:val="left"/>
      <w:pPr>
        <w:ind w:left="6884" w:hanging="360"/>
      </w:pPr>
    </w:lvl>
    <w:lvl w:ilvl="8">
      <w:start w:val="1"/>
      <w:numFmt w:val="lowerRoman"/>
      <w:lvlText w:val="%9."/>
      <w:lvlJc w:val="right"/>
      <w:pPr>
        <w:ind w:left="7604" w:hanging="180"/>
      </w:pPr>
    </w:lvl>
  </w:abstractNum>
  <w:abstractNum w:abstractNumId="1" w15:restartNumberingAfterBreak="0">
    <w:nsid w:val="05F949E4"/>
    <w:multiLevelType w:val="multilevel"/>
    <w:tmpl w:val="FFFFFFFF"/>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12DA586C"/>
    <w:multiLevelType w:val="multilevel"/>
    <w:tmpl w:val="FFFFFFFF"/>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8DF646D"/>
    <w:multiLevelType w:val="multilevel"/>
    <w:tmpl w:val="FFFFFFFF"/>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F720D2A"/>
    <w:multiLevelType w:val="multilevel"/>
    <w:tmpl w:val="FFFFFFFF"/>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D6F2C44"/>
    <w:multiLevelType w:val="multilevel"/>
    <w:tmpl w:val="FFFFFFFF"/>
    <w:lvl w:ilvl="0">
      <w:start w:val="1"/>
      <w:numFmt w:val="upperLetter"/>
      <w:lvlText w:val="%1."/>
      <w:lvlJc w:val="left"/>
      <w:pPr>
        <w:ind w:left="1844" w:hanging="360"/>
      </w:pPr>
    </w:lvl>
    <w:lvl w:ilvl="1">
      <w:start w:val="1"/>
      <w:numFmt w:val="decimal"/>
      <w:lvlText w:val="%2."/>
      <w:lvlJc w:val="left"/>
      <w:pPr>
        <w:ind w:left="2564" w:hanging="360"/>
      </w:pPr>
    </w:lvl>
    <w:lvl w:ilvl="2">
      <w:start w:val="1"/>
      <w:numFmt w:val="lowerLetter"/>
      <w:lvlText w:val="%3."/>
      <w:lvlJc w:val="left"/>
      <w:pPr>
        <w:ind w:left="3284" w:hanging="180"/>
      </w:pPr>
    </w:lvl>
    <w:lvl w:ilvl="3">
      <w:start w:val="1"/>
      <w:numFmt w:val="decimal"/>
      <w:lvlText w:val="%4."/>
      <w:lvlJc w:val="left"/>
      <w:pPr>
        <w:ind w:left="4004" w:hanging="360"/>
      </w:pPr>
    </w:lvl>
    <w:lvl w:ilvl="4">
      <w:start w:val="1"/>
      <w:numFmt w:val="lowerLetter"/>
      <w:lvlText w:val="%5."/>
      <w:lvlJc w:val="left"/>
      <w:pPr>
        <w:ind w:left="4724" w:hanging="360"/>
      </w:pPr>
    </w:lvl>
    <w:lvl w:ilvl="5">
      <w:start w:val="1"/>
      <w:numFmt w:val="lowerRoman"/>
      <w:lvlText w:val="%6."/>
      <w:lvlJc w:val="right"/>
      <w:pPr>
        <w:ind w:left="5444" w:hanging="180"/>
      </w:pPr>
    </w:lvl>
    <w:lvl w:ilvl="6">
      <w:start w:val="1"/>
      <w:numFmt w:val="decimal"/>
      <w:lvlText w:val="%7."/>
      <w:lvlJc w:val="left"/>
      <w:pPr>
        <w:ind w:left="6164" w:hanging="360"/>
      </w:pPr>
    </w:lvl>
    <w:lvl w:ilvl="7">
      <w:start w:val="1"/>
      <w:numFmt w:val="lowerLetter"/>
      <w:lvlText w:val="%8."/>
      <w:lvlJc w:val="left"/>
      <w:pPr>
        <w:ind w:left="6884" w:hanging="360"/>
      </w:pPr>
    </w:lvl>
    <w:lvl w:ilvl="8">
      <w:start w:val="1"/>
      <w:numFmt w:val="lowerRoman"/>
      <w:lvlText w:val="%9."/>
      <w:lvlJc w:val="right"/>
      <w:pPr>
        <w:ind w:left="7604" w:hanging="180"/>
      </w:pPr>
    </w:lvl>
  </w:abstractNum>
  <w:abstractNum w:abstractNumId="6" w15:restartNumberingAfterBreak="0">
    <w:nsid w:val="3150007E"/>
    <w:multiLevelType w:val="multilevel"/>
    <w:tmpl w:val="FFFFFFFF"/>
    <w:lvl w:ilvl="0">
      <w:start w:val="1"/>
      <w:numFmt w:val="upperLetter"/>
      <w:lvlText w:val="%1."/>
      <w:lvlJc w:val="left"/>
      <w:pPr>
        <w:ind w:left="1440" w:hanging="360"/>
      </w:pPr>
    </w:lvl>
    <w:lvl w:ilvl="1">
      <w:start w:val="1"/>
      <w:numFmt w:val="decimal"/>
      <w:lvlText w:val="%2."/>
      <w:lvlJc w:val="left"/>
      <w:pPr>
        <w:ind w:left="2160" w:hanging="360"/>
      </w:pPr>
    </w:lvl>
    <w:lvl w:ilvl="2">
      <w:start w:val="1"/>
      <w:numFmt w:val="lowerLetter"/>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FE329F3"/>
    <w:multiLevelType w:val="multilevel"/>
    <w:tmpl w:val="FFFFFFFF"/>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FFC5549"/>
    <w:multiLevelType w:val="multilevel"/>
    <w:tmpl w:val="FFFFFFFF"/>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43D46E9D"/>
    <w:multiLevelType w:val="multilevel"/>
    <w:tmpl w:val="FFFFFFFF"/>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 w15:restartNumberingAfterBreak="0">
    <w:nsid w:val="5B2C008E"/>
    <w:multiLevelType w:val="multilevel"/>
    <w:tmpl w:val="FFFFFFFF"/>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71F75C13"/>
    <w:multiLevelType w:val="multilevel"/>
    <w:tmpl w:val="FFFFFFFF"/>
    <w:lvl w:ilvl="0">
      <w:start w:val="1"/>
      <w:numFmt w:val="upperLetter"/>
      <w:lvlText w:val="%1."/>
      <w:lvlJc w:val="left"/>
      <w:pPr>
        <w:ind w:left="1440" w:hanging="360"/>
      </w:pPr>
    </w:lvl>
    <w:lvl w:ilvl="1">
      <w:start w:val="1"/>
      <w:numFmt w:val="decimal"/>
      <w:lvlText w:val="%2."/>
      <w:lvlJc w:val="left"/>
      <w:pPr>
        <w:ind w:left="2160" w:hanging="360"/>
      </w:pPr>
    </w:lvl>
    <w:lvl w:ilvl="2">
      <w:start w:val="1"/>
      <w:numFmt w:val="lowerLetter"/>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63169860">
    <w:abstractNumId w:val="2"/>
  </w:num>
  <w:num w:numId="2" w16cid:durableId="51655360">
    <w:abstractNumId w:val="6"/>
  </w:num>
  <w:num w:numId="3" w16cid:durableId="196435694">
    <w:abstractNumId w:val="3"/>
  </w:num>
  <w:num w:numId="4" w16cid:durableId="1987007527">
    <w:abstractNumId w:val="11"/>
  </w:num>
  <w:num w:numId="5" w16cid:durableId="2083718856">
    <w:abstractNumId w:val="9"/>
  </w:num>
  <w:num w:numId="6" w16cid:durableId="1526089421">
    <w:abstractNumId w:val="0"/>
  </w:num>
  <w:num w:numId="7" w16cid:durableId="779497810">
    <w:abstractNumId w:val="7"/>
  </w:num>
  <w:num w:numId="8" w16cid:durableId="2102291635">
    <w:abstractNumId w:val="4"/>
  </w:num>
  <w:num w:numId="9" w16cid:durableId="363292663">
    <w:abstractNumId w:val="8"/>
  </w:num>
  <w:num w:numId="10" w16cid:durableId="1058623500">
    <w:abstractNumId w:val="10"/>
  </w:num>
  <w:num w:numId="11" w16cid:durableId="1093015578">
    <w:abstractNumId w:val="5"/>
  </w:num>
  <w:num w:numId="12" w16cid:durableId="160676867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422"/>
    <w:rsid w:val="00170EB3"/>
    <w:rsid w:val="0029083D"/>
    <w:rsid w:val="00396422"/>
    <w:rsid w:val="0B1BE1F8"/>
    <w:rsid w:val="1FD6CA2F"/>
    <w:rsid w:val="2016679F"/>
    <w:rsid w:val="229CF69D"/>
    <w:rsid w:val="28F47DB7"/>
    <w:rsid w:val="2CF3A64C"/>
    <w:rsid w:val="3179B96B"/>
    <w:rsid w:val="3315EDA1"/>
    <w:rsid w:val="37EE3F1C"/>
    <w:rsid w:val="3841F313"/>
    <w:rsid w:val="3B066F5F"/>
    <w:rsid w:val="42E331C0"/>
    <w:rsid w:val="44E99441"/>
    <w:rsid w:val="483EF4EF"/>
    <w:rsid w:val="48847C55"/>
    <w:rsid w:val="4E2E4723"/>
    <w:rsid w:val="5198797B"/>
    <w:rsid w:val="54D8E704"/>
    <w:rsid w:val="56C8903B"/>
    <w:rsid w:val="58183915"/>
    <w:rsid w:val="612480EF"/>
    <w:rsid w:val="6A7EEFD3"/>
    <w:rsid w:val="71BEA5E1"/>
    <w:rsid w:val="74B0F164"/>
    <w:rsid w:val="75175673"/>
    <w:rsid w:val="7FC9DE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4006BD"/>
  <w15:docId w15:val="{EE8E650F-6FFD-4BA2-96C8-C2A2648360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entury Gothic" w:hAnsi="Century Gothic" w:eastAsia="Century Gothic" w:cs="Century Gothic"/>
        <w:sz w:val="22"/>
        <w:szCs w:val="22"/>
        <w:lang w:val="es-SV"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153E"/>
  </w:style>
  <w:style w:type="paragraph" w:styleId="Heading1">
    <w:name w:val="heading 1"/>
    <w:basedOn w:val="Normal"/>
    <w:next w:val="Normal"/>
    <w:link w:val="Heading1Char"/>
    <w:uiPriority w:val="9"/>
    <w:qFormat/>
    <w:rsid w:val="00A2153E"/>
    <w:pPr>
      <w:keepNext/>
      <w:keepLines/>
      <w:spacing w:before="240" w:after="0"/>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2153E"/>
    <w:pPr>
      <w:keepNext/>
      <w:keepLines/>
      <w:spacing w:before="40" w:after="0"/>
      <w:outlineLvl w:val="1"/>
    </w:pPr>
    <w:rPr>
      <w:rFonts w:eastAsiaTheme="majorEastAsia"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A2153E"/>
    <w:pPr>
      <w:keepNext/>
      <w:keepLines/>
      <w:spacing w:before="40" w:after="0"/>
      <w:outlineLvl w:val="2"/>
    </w:pPr>
    <w:rPr>
      <w:rFonts w:eastAsiaTheme="majorEastAsia" w:cstheme="majorBidi"/>
      <w: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A498C"/>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A2153E"/>
    <w:rPr>
      <w:rFonts w:ascii="Century Gothic" w:hAnsi="Century Gothic" w:eastAsiaTheme="majorEastAsia" w:cstheme="majorBidi"/>
      <w:b/>
      <w:color w:val="2F5496" w:themeColor="accent1" w:themeShade="BF"/>
      <w:sz w:val="28"/>
      <w:szCs w:val="32"/>
    </w:rPr>
  </w:style>
  <w:style w:type="character" w:styleId="Heading2Char" w:customStyle="1">
    <w:name w:val="Heading 2 Char"/>
    <w:basedOn w:val="DefaultParagraphFont"/>
    <w:link w:val="Heading2"/>
    <w:uiPriority w:val="9"/>
    <w:rsid w:val="00A2153E"/>
    <w:rPr>
      <w:rFonts w:ascii="Century Gothic" w:hAnsi="Century Gothic" w:eastAsiaTheme="majorEastAsia" w:cstheme="majorBidi"/>
      <w:b/>
      <w:color w:val="2F5496" w:themeColor="accent1" w:themeShade="BF"/>
      <w:sz w:val="24"/>
      <w:szCs w:val="26"/>
    </w:rPr>
  </w:style>
  <w:style w:type="character" w:styleId="Heading3Char" w:customStyle="1">
    <w:name w:val="Heading 3 Char"/>
    <w:basedOn w:val="DefaultParagraphFont"/>
    <w:link w:val="Heading3"/>
    <w:uiPriority w:val="9"/>
    <w:rsid w:val="00A2153E"/>
    <w:rPr>
      <w:rFonts w:ascii="Century Gothic" w:hAnsi="Century Gothic" w:eastAsiaTheme="majorEastAsia" w:cstheme="majorBidi"/>
      <w:i/>
      <w:color w:val="1F3763" w:themeColor="accent1" w:themeShade="7F"/>
      <w:sz w:val="24"/>
      <w:szCs w:val="24"/>
    </w:rPr>
  </w:style>
  <w:style w:type="paragraph" w:styleId="ListParagraph">
    <w:name w:val="List Paragraph"/>
    <w:basedOn w:val="Normal"/>
    <w:uiPriority w:val="34"/>
    <w:qFormat/>
    <w:rsid w:val="00111B42"/>
    <w:pPr>
      <w:ind w:left="720"/>
      <w:contextualSpacing/>
    </w:pPr>
  </w:style>
  <w:style w:type="character" w:styleId="CommentReference">
    <w:name w:val="annotation reference"/>
    <w:basedOn w:val="DefaultParagraphFont"/>
    <w:uiPriority w:val="99"/>
    <w:semiHidden/>
    <w:unhideWhenUsed/>
    <w:rsid w:val="00FE5521"/>
    <w:rPr>
      <w:sz w:val="16"/>
      <w:szCs w:val="16"/>
    </w:rPr>
  </w:style>
  <w:style w:type="paragraph" w:styleId="CommentText">
    <w:name w:val="annotation text"/>
    <w:basedOn w:val="Normal"/>
    <w:link w:val="CommentTextChar"/>
    <w:uiPriority w:val="99"/>
    <w:semiHidden/>
    <w:unhideWhenUsed/>
    <w:rsid w:val="00FE5521"/>
    <w:pPr>
      <w:spacing w:line="240" w:lineRule="auto"/>
    </w:pPr>
    <w:rPr>
      <w:sz w:val="20"/>
      <w:szCs w:val="20"/>
    </w:rPr>
  </w:style>
  <w:style w:type="character" w:styleId="CommentTextChar" w:customStyle="1">
    <w:name w:val="Comment Text Char"/>
    <w:basedOn w:val="DefaultParagraphFont"/>
    <w:link w:val="CommentText"/>
    <w:uiPriority w:val="99"/>
    <w:semiHidden/>
    <w:rsid w:val="00FE5521"/>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FE5521"/>
    <w:rPr>
      <w:b/>
      <w:bCs/>
    </w:rPr>
  </w:style>
  <w:style w:type="character" w:styleId="CommentSubjectChar" w:customStyle="1">
    <w:name w:val="Comment Subject Char"/>
    <w:basedOn w:val="CommentTextChar"/>
    <w:link w:val="CommentSubject"/>
    <w:uiPriority w:val="99"/>
    <w:semiHidden/>
    <w:rsid w:val="00FE5521"/>
    <w:rPr>
      <w:rFonts w:ascii="Century Gothic" w:hAnsi="Century Gothic"/>
      <w:b/>
      <w:bCs/>
      <w:sz w:val="20"/>
      <w:szCs w:val="20"/>
    </w:rPr>
  </w:style>
  <w:style w:type="paragraph" w:styleId="BalloonText">
    <w:name w:val="Balloon Text"/>
    <w:basedOn w:val="Normal"/>
    <w:link w:val="BalloonTextChar"/>
    <w:uiPriority w:val="99"/>
    <w:semiHidden/>
    <w:unhideWhenUsed/>
    <w:rsid w:val="00FE552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E5521"/>
    <w:rPr>
      <w:rFonts w:ascii="Segoe UI" w:hAnsi="Segoe UI" w:cs="Segoe UI"/>
      <w:sz w:val="18"/>
      <w:szCs w:val="18"/>
    </w:rPr>
  </w:style>
  <w:style w:type="paragraph" w:styleId="Header">
    <w:name w:val="header"/>
    <w:basedOn w:val="Normal"/>
    <w:link w:val="HeaderChar"/>
    <w:uiPriority w:val="99"/>
    <w:unhideWhenUsed/>
    <w:rsid w:val="00085EF2"/>
    <w:pPr>
      <w:tabs>
        <w:tab w:val="center" w:pos="4680"/>
        <w:tab w:val="right" w:pos="9360"/>
      </w:tabs>
      <w:spacing w:after="0" w:line="240" w:lineRule="auto"/>
    </w:pPr>
  </w:style>
  <w:style w:type="character" w:styleId="HeaderChar" w:customStyle="1">
    <w:name w:val="Header Char"/>
    <w:basedOn w:val="DefaultParagraphFont"/>
    <w:link w:val="Header"/>
    <w:uiPriority w:val="99"/>
    <w:rsid w:val="00085EF2"/>
    <w:rPr>
      <w:rFonts w:ascii="Century Gothic" w:hAnsi="Century Gothic"/>
    </w:rPr>
  </w:style>
  <w:style w:type="paragraph" w:styleId="Footer">
    <w:name w:val="footer"/>
    <w:basedOn w:val="Normal"/>
    <w:link w:val="FooterChar"/>
    <w:uiPriority w:val="99"/>
    <w:unhideWhenUsed/>
    <w:rsid w:val="00085EF2"/>
    <w:pPr>
      <w:tabs>
        <w:tab w:val="center" w:pos="4680"/>
        <w:tab w:val="right" w:pos="9360"/>
      </w:tabs>
      <w:spacing w:after="0" w:line="240" w:lineRule="auto"/>
    </w:pPr>
  </w:style>
  <w:style w:type="character" w:styleId="FooterChar" w:customStyle="1">
    <w:name w:val="Footer Char"/>
    <w:basedOn w:val="DefaultParagraphFont"/>
    <w:link w:val="Footer"/>
    <w:uiPriority w:val="99"/>
    <w:rsid w:val="00085EF2"/>
    <w:rPr>
      <w:rFonts w:ascii="Century Gothic" w:hAnsi="Century Gothic"/>
    </w:rPr>
  </w:style>
  <w:style w:type="paragraph" w:styleId="p9" w:customStyle="1">
    <w:name w:val="p9"/>
    <w:basedOn w:val="Normal"/>
    <w:rsid w:val="00BE2C23"/>
    <w:pPr>
      <w:widowControl w:val="0"/>
      <w:tabs>
        <w:tab w:val="left" w:pos="780"/>
      </w:tabs>
      <w:spacing w:after="0" w:line="260" w:lineRule="atLeast"/>
      <w:ind w:left="720" w:hanging="720"/>
    </w:pPr>
    <w:rPr>
      <w:rFonts w:ascii="Times New Roman" w:hAnsi="Times New Roman" w:eastAsia="Times New Roman" w:cs="Times New Roman"/>
      <w:snapToGrid w:val="0"/>
      <w:sz w:val="24"/>
      <w:szCs w:val="20"/>
    </w:rPr>
  </w:style>
  <w:style w:type="paragraph" w:styleId="p13" w:customStyle="1">
    <w:name w:val="p13"/>
    <w:basedOn w:val="Normal"/>
    <w:rsid w:val="00BE2C23"/>
    <w:pPr>
      <w:widowControl w:val="0"/>
      <w:tabs>
        <w:tab w:val="left" w:pos="1400"/>
      </w:tabs>
      <w:spacing w:after="0" w:line="240" w:lineRule="atLeast"/>
      <w:ind w:left="40"/>
      <w:jc w:val="both"/>
    </w:pPr>
    <w:rPr>
      <w:rFonts w:ascii="Times New Roman" w:hAnsi="Times New Roman" w:eastAsia="Times New Roman" w:cs="Times New Roman"/>
      <w:snapToGrid w:val="0"/>
      <w:sz w:val="24"/>
      <w:szCs w:val="20"/>
    </w:rPr>
  </w:style>
  <w:style w:type="paragraph" w:styleId="BodyTextIndent">
    <w:name w:val="Body Text Indent"/>
    <w:basedOn w:val="Normal"/>
    <w:link w:val="BodyTextIndentChar"/>
    <w:rsid w:val="00BE2C23"/>
    <w:pPr>
      <w:autoSpaceDE w:val="0"/>
      <w:autoSpaceDN w:val="0"/>
      <w:spacing w:after="120" w:line="240" w:lineRule="auto"/>
      <w:ind w:left="360"/>
    </w:pPr>
    <w:rPr>
      <w:rFonts w:ascii="Times New Roman" w:hAnsi="Times New Roman" w:eastAsia="Times New Roman" w:cs="Times New Roman"/>
      <w:sz w:val="20"/>
      <w:szCs w:val="20"/>
    </w:rPr>
  </w:style>
  <w:style w:type="character" w:styleId="BodyTextIndentChar" w:customStyle="1">
    <w:name w:val="Body Text Indent Char"/>
    <w:basedOn w:val="DefaultParagraphFont"/>
    <w:link w:val="BodyTextIndent"/>
    <w:rsid w:val="00BE2C23"/>
    <w:rPr>
      <w:rFonts w:ascii="Times New Roman" w:hAnsi="Times New Roman" w:eastAsia="Times New Roman" w:cs="Times New Roman"/>
      <w:sz w:val="20"/>
      <w:szCs w:val="20"/>
    </w:rPr>
  </w:style>
  <w:style w:type="paragraph" w:styleId="p8" w:customStyle="1">
    <w:name w:val="p8"/>
    <w:basedOn w:val="Normal"/>
    <w:rsid w:val="00BE2C23"/>
    <w:pPr>
      <w:widowControl w:val="0"/>
      <w:tabs>
        <w:tab w:val="left" w:pos="720"/>
      </w:tabs>
      <w:spacing w:after="0" w:line="240" w:lineRule="atLeast"/>
    </w:pPr>
    <w:rPr>
      <w:rFonts w:ascii="Times New Roman" w:hAnsi="Times New Roman" w:eastAsia="Times New Roman" w:cs="Times New Roman"/>
      <w:snapToGrid w:val="0"/>
      <w:sz w:val="24"/>
      <w:szCs w:val="20"/>
    </w:rPr>
  </w:style>
  <w:style w:type="paragraph" w:styleId="p12" w:customStyle="1">
    <w:name w:val="p12"/>
    <w:basedOn w:val="Normal"/>
    <w:rsid w:val="00BE2C23"/>
    <w:pPr>
      <w:widowControl w:val="0"/>
      <w:tabs>
        <w:tab w:val="left" w:pos="800"/>
      </w:tabs>
      <w:spacing w:after="0" w:line="240" w:lineRule="atLeast"/>
      <w:ind w:left="576" w:hanging="864"/>
    </w:pPr>
    <w:rPr>
      <w:rFonts w:ascii="Times New Roman" w:hAnsi="Times New Roman" w:eastAsia="Times New Roman" w:cs="Times New Roman"/>
      <w:snapToGrid w:val="0"/>
      <w:sz w:val="24"/>
      <w:szCs w:val="2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&#65279;<?xml version="1.0" encoding="utf-8"?><Relationships xmlns="http://schemas.openxmlformats.org/package/2006/relationships"><Relationship Type="http://schemas.openxmlformats.org/officeDocument/2006/relationships/image" Target="/media/image3.png" Id="R2775f41af244451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f3ZoPXoxCA+CfYcjVEFTUlLWA==">CgMxLjAyDmguOHl2Z2F3MmVnY29lMg5oLjI3eWd1YmxxYTlvbjIOaC5tcnZkdDRyN2pxMmkyDmgucnFmZWJuM29oajlzMg5oLjZpbGZ5M2Q5d2ticDIOaC52MWtqeW9tbTVlajkyDmguZDM1d2hyZTQ1OHRiMg5oLmo1N2piaGtuazN6eTIOaC5tdXBlazd4eWJ1NnQyDmguNGFjYXVmdjRzNHFlMg5oLmR4eWhkcGVlNGZxMDIOaC5zeTgyeW5sNzJ4emIyDmguYWF3ZXdrY3BhZjA0Mg5oLmMyd2w2OHNqdjV0bzIOaC52OWN5a3Rzb3hwMjcyDmguZGk4dWdvcnlkcGNyMg5oLjc5NTg4YWhpaHZ1bTIOaC5rMXcyMDRuMXAxaDAyDmgudW5oNnRpb3RqZ2ljMg5oLmU1ODluYjdtaWlhdzIOaC5lanRnN2g0Mjg4bjIyDmguY2MxMnY0dzNzeXowMg5oLm5xbnlhcXJvYnozcTgAaiQKFHN1Z2dlc3QuOTQ3YTM1aDQyM3ppEgxEZWxldGVkIHVzZXJqJAoUc3VnZ2VzdC5sa25lZ2trNWdrNXoSDERlbGV0ZWQgdXNlcmokChRzdWdnZXN0LndyeHFweXhqNjdiMRIMRGVsZXRlZCB1c2VyaiQKFHN1Z2dlc3QuNWRseGZvc253cDJlEgxEZWxldGVkIHVzZXJqJAoUc3VnZ2VzdC45M2Z1YmxlcGViczMSDERlbGV0ZWQgdXNlcmokChRzdWdnZXN0LnkwYTl2N3B5MTVhMhIMRGVsZXRlZCB1c2VyaiQKFHN1Z2dlc3QuZjRsOHJxNDgwaXgzEgxEZWxldGVkIHVzZXJqJAoUc3VnZ2VzdC40Y20xbXliNW14YmESDERlbGV0ZWQgdXNlcmokChRzdWdnZXN0Lmd6dmczYW5vZ2t5NxIMRGVsZXRlZCB1c2VyaiQKFHN1Z2dlc3QubnppOWd1dWRiN3NwEgxEZWxldGVkIHVzZXJqIwoTc3VnZ2VzdC51aG42OWw0aHk3YRIMRGVsZXRlZCB1c2VyaiQKFHN1Z2dlc3Qucno3NWU4bXU1NG90EgxEZWxldGVkIHVzZXJqIwoTc3VnZ2VzdC5zMWs2eW01M25hMxIMRGVsZXRlZCB1c2VyaiQKFHN1Z2dlc3QuY2RsdTZjNGp6aWpkEgxEZWxldGVkIHVzZXJqJAoUc3VnZ2VzdC5wajBhenZxYjAzcHoSDERlbGV0ZWQgdXNlcmokChRzdWdnZXN0LjQyc3BiM29xcTV6ZxIMRGVsZXRlZCB1c2VyaiQKFHN1Z2dlc3QuZTVwbGR0bWZycDltEgxEZWxldGVkIHVzZXJyITFLX1BVcUhVVThBV2xsWkMya3YyV0NibVEwckRqZ0dST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A976359E6A2D74EAFF68F84FD50FE5B" ma:contentTypeVersion="15" ma:contentTypeDescription="Create a new document." ma:contentTypeScope="" ma:versionID="00c7f9a56b4a75618a37136649b55884">
  <xsd:schema xmlns:xsd="http://www.w3.org/2001/XMLSchema" xmlns:xs="http://www.w3.org/2001/XMLSchema" xmlns:p="http://schemas.microsoft.com/office/2006/metadata/properties" xmlns:ns2="622eca9a-bff5-48c6-9c0f-9129ef9f4c49" xmlns:ns3="8d8426fb-fc81-489b-94f5-b56e1e2ea6d3" targetNamespace="http://schemas.microsoft.com/office/2006/metadata/properties" ma:root="true" ma:fieldsID="6e79c0fd4f18fcd2b8f87a9d1756b51e" ns2:_="" ns3:_="">
    <xsd:import namespace="622eca9a-bff5-48c6-9c0f-9129ef9f4c49"/>
    <xsd:import namespace="8d8426fb-fc81-489b-94f5-b56e1e2ea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eca9a-bff5-48c6-9c0f-9129ef9f4c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21a8ec5-89fc-4088-84c0-d17447895185}" ma:internalName="TaxCatchAll" ma:showField="CatchAllData" ma:web="622eca9a-bff5-48c6-9c0f-9129ef9f4c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26fb-fc81-489b-94f5-b56e1e2ea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e0da5b7-fd33-4a60-ad97-2c4d2dfa1f1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8426fb-fc81-489b-94f5-b56e1e2ea6d3">
      <Terms xmlns="http://schemas.microsoft.com/office/infopath/2007/PartnerControls"/>
    </lcf76f155ced4ddcb4097134ff3c332f>
    <TaxCatchAll xmlns="622eca9a-bff5-48c6-9c0f-9129ef9f4c4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B4B4613-3D31-462A-9E5F-801E48383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eca9a-bff5-48c6-9c0f-9129ef9f4c49"/>
    <ds:schemaRef ds:uri="8d8426fb-fc81-489b-94f5-b56e1e2ea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23361-113C-43FD-A281-3E5285B7AE89}">
  <ds:schemaRefs>
    <ds:schemaRef ds:uri="http://schemas.microsoft.com/office/2006/metadata/properties"/>
    <ds:schemaRef ds:uri="http://schemas.microsoft.com/office/infopath/2007/PartnerControls"/>
    <ds:schemaRef ds:uri="8d8426fb-fc81-489b-94f5-b56e1e2ea6d3"/>
    <ds:schemaRef ds:uri="622eca9a-bff5-48c6-9c0f-9129ef9f4c49"/>
  </ds:schemaRefs>
</ds:datastoreItem>
</file>

<file path=customXml/itemProps4.xml><?xml version="1.0" encoding="utf-8"?>
<ds:datastoreItem xmlns:ds="http://schemas.openxmlformats.org/officeDocument/2006/customXml" ds:itemID="{8E2FB075-2CF1-4FEF-9946-24E8ABAA16D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Work Injury Policy and Procedure COMBINED.docx</dc:title>
  <dc:creator>Maritza Vega</dc:creator>
  <lastModifiedBy>Livia Quartieri</lastModifiedBy>
  <revision>2</revision>
  <dcterms:created xsi:type="dcterms:W3CDTF">2025-04-29T04:54:00.0000000Z</dcterms:created>
  <dcterms:modified xsi:type="dcterms:W3CDTF">2025-04-29T04:58:44.3015794Z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0x0101003A976359E6A2D74EAFF68F84FD50FE5B</vt:lpwstr>
  </property>
  <property fmtid="{D5CDD505-2E9C-101B-9397-08002B2CF9AE}" pid="3" name="MediaServiceImageTags">
    <vt:lpwstr/>
  </property>
  <property fmtid="{D5CDD505-2E9C-101B-9397-08002B2CF9AE}" pid="4" name="Order">
    <vt:r8>0</vt:r8>
  </property>
</Properties>
</file>