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2C1F27" w14:textId="77777777" w:rsidR="002A1A10" w:rsidRPr="002A1A10" w:rsidRDefault="002A1A10" w:rsidP="002A1A10">
      <w:pPr>
        <w:rPr>
          <w:rFonts w:eastAsiaTheme="minorHAnsi"/>
          <w:b/>
          <w:bCs w:val="0"/>
          <w:sz w:val="32"/>
          <w:szCs w:val="32"/>
        </w:rPr>
      </w:pPr>
      <w:r w:rsidRPr="002A1A10">
        <w:rPr>
          <w:rFonts w:eastAsiaTheme="minorHAnsi"/>
          <w:b/>
          <w:bCs w:val="0"/>
          <w:sz w:val="32"/>
          <w:szCs w:val="32"/>
        </w:rPr>
        <w:t xml:space="preserve">07/15/2021 NEWS AM  - </w:t>
      </w:r>
      <w:r w:rsidRPr="002A1A10">
        <w:rPr>
          <w:rFonts w:ascii="Comic Sans MS" w:eastAsiaTheme="minorHAnsi" w:hAnsi="Comic Sans MS"/>
          <w:b/>
          <w:bCs w:val="0"/>
          <w:color w:val="002060"/>
          <w:sz w:val="32"/>
          <w:szCs w:val="32"/>
        </w:rPr>
        <w:t>Don’t miss Shorashim Insights: Link</w:t>
      </w:r>
    </w:p>
    <w:p w14:paraId="25B402DF" w14:textId="77777777" w:rsidR="002A1A10" w:rsidRPr="002A1A10" w:rsidRDefault="002A1A10" w:rsidP="002A1A10">
      <w:pPr>
        <w:rPr>
          <w:rFonts w:ascii="Comic Sans MS" w:eastAsiaTheme="minorHAnsi" w:hAnsi="Comic Sans MS"/>
          <w:b/>
          <w:bCs w:val="0"/>
          <w:color w:val="FF0000"/>
          <w:sz w:val="20"/>
          <w:szCs w:val="20"/>
        </w:rPr>
      </w:pPr>
      <w:hyperlink r:id="rId6" w:history="1">
        <w:r w:rsidRPr="002A1A10">
          <w:rPr>
            <w:rFonts w:ascii="Comic Sans MS" w:eastAsiaTheme="minorHAnsi" w:hAnsi="Comic Sans MS"/>
            <w:b/>
            <w:bCs w:val="0"/>
            <w:color w:val="0000FF"/>
            <w:sz w:val="20"/>
            <w:szCs w:val="20"/>
            <w:u w:val="single"/>
          </w:rPr>
          <w:t>https://madmimi.com/p/ffdc921?pact=1081896-163992858-6940209099-bf58af0eba207053623cf66aaba70fbf5156e070</w:t>
        </w:r>
      </w:hyperlink>
      <w:r w:rsidRPr="002A1A10">
        <w:rPr>
          <w:rFonts w:ascii="Comic Sans MS" w:eastAsiaTheme="minorHAnsi" w:hAnsi="Comic Sans MS"/>
          <w:b/>
          <w:bCs w:val="0"/>
          <w:color w:val="FF0000"/>
          <w:sz w:val="20"/>
          <w:szCs w:val="20"/>
        </w:rPr>
        <w:t xml:space="preserve"> </w:t>
      </w:r>
    </w:p>
    <w:p w14:paraId="05DEF2F1" w14:textId="77777777" w:rsidR="002A1A10" w:rsidRPr="002A1A10" w:rsidRDefault="002A1A10" w:rsidP="002A1A10">
      <w:pPr>
        <w:jc w:val="center"/>
        <w:rPr>
          <w:rFonts w:ascii="Arial" w:eastAsiaTheme="minorHAnsi" w:hAnsi="Arial" w:cs="Arial"/>
          <w:b/>
          <w:color w:val="0000FF"/>
          <w:sz w:val="38"/>
          <w:szCs w:val="38"/>
        </w:rPr>
      </w:pPr>
      <w:r w:rsidRPr="002A1A10">
        <w:rPr>
          <w:rFonts w:ascii="Arial" w:eastAsiaTheme="minorHAnsi" w:hAnsi="Arial" w:cs="Arial"/>
          <w:b/>
          <w:color w:val="0000FF"/>
          <w:sz w:val="38"/>
          <w:szCs w:val="38"/>
        </w:rPr>
        <w:t>אהוד בנאי - אל אדון על כל המעשים</w:t>
      </w:r>
    </w:p>
    <w:p w14:paraId="551AB76E" w14:textId="77777777" w:rsidR="002A1A10" w:rsidRPr="002A1A10" w:rsidRDefault="002A1A10" w:rsidP="002A1A10">
      <w:pPr>
        <w:jc w:val="center"/>
        <w:rPr>
          <w:rFonts w:eastAsiaTheme="minorHAnsi"/>
          <w:sz w:val="20"/>
        </w:rPr>
      </w:pPr>
      <w:hyperlink r:id="rId7" w:history="1">
        <w:r w:rsidRPr="002A1A10">
          <w:rPr>
            <w:rFonts w:eastAsiaTheme="minorHAnsi"/>
            <w:color w:val="0000FF"/>
            <w:sz w:val="20"/>
            <w:u w:val="single"/>
          </w:rPr>
          <w:t>https://www.youtube.com/watch?v=DEJyRLt5M4s&amp;list=RDMM</w:t>
        </w:r>
      </w:hyperlink>
      <w:r w:rsidRPr="002A1A10">
        <w:rPr>
          <w:rFonts w:eastAsiaTheme="minorHAnsi"/>
          <w:sz w:val="20"/>
        </w:rPr>
        <w:t xml:space="preserve"> </w:t>
      </w:r>
    </w:p>
    <w:tbl>
      <w:tblPr>
        <w:tblStyle w:val="TableGrid"/>
        <w:tblW w:w="0" w:type="auto"/>
        <w:tblLook w:val="04A0" w:firstRow="1" w:lastRow="0" w:firstColumn="1" w:lastColumn="0" w:noHBand="0" w:noVBand="1"/>
      </w:tblPr>
      <w:tblGrid>
        <w:gridCol w:w="2515"/>
        <w:gridCol w:w="2610"/>
        <w:gridCol w:w="2790"/>
        <w:gridCol w:w="2700"/>
      </w:tblGrid>
      <w:tr w:rsidR="002A1A10" w:rsidRPr="002A1A10" w14:paraId="082896DA" w14:textId="77777777" w:rsidTr="00932CC3">
        <w:tc>
          <w:tcPr>
            <w:tcW w:w="2515" w:type="dxa"/>
          </w:tcPr>
          <w:p w14:paraId="7CFBD36B"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God is the Lord of all creation</w:t>
            </w:r>
          </w:p>
          <w:p w14:paraId="63EAB59E"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He is praised by the breath of all life</w:t>
            </w:r>
          </w:p>
          <w:p w14:paraId="3E465114"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His greatness and goodness fills the universe</w:t>
            </w:r>
          </w:p>
          <w:p w14:paraId="2AA14E93" w14:textId="77777777" w:rsidR="002A1A10"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Knowledge and wisdom surround hi</w:t>
            </w:r>
            <w:r w:rsidRPr="002A1A10">
              <w:rPr>
                <w:rFonts w:asciiTheme="minorHAnsi" w:eastAsia="Calibri" w:hAnsiTheme="minorHAnsi" w:cstheme="minorHAnsi"/>
                <w:b/>
                <w:bCs w:val="0"/>
                <w:color w:val="000000" w:themeColor="text1"/>
                <w:sz w:val="16"/>
                <w:szCs w:val="22"/>
              </w:rPr>
              <w:t>s presence</w:t>
            </w:r>
          </w:p>
          <w:p w14:paraId="09501CDF" w14:textId="77777777" w:rsidR="005F5CB5" w:rsidRPr="002A1A10" w:rsidRDefault="002A1A10" w:rsidP="002A1A10">
            <w:pPr>
              <w:rPr>
                <w:rFonts w:asciiTheme="minorHAnsi" w:eastAsia="Calibri" w:hAnsiTheme="minorHAnsi" w:cstheme="minorHAnsi"/>
                <w:b/>
                <w:bCs w:val="0"/>
                <w:color w:val="000000" w:themeColor="text1"/>
                <w:sz w:val="16"/>
                <w:szCs w:val="22"/>
              </w:rPr>
            </w:pPr>
          </w:p>
          <w:p w14:paraId="617044B7"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Exalted is He by the celestial beings</w:t>
            </w:r>
          </w:p>
          <w:p w14:paraId="2B09190B" w14:textId="77777777" w:rsidR="002A1A10"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Adorned in the glory by the mysteries of heaven</w:t>
            </w:r>
          </w:p>
        </w:tc>
        <w:tc>
          <w:tcPr>
            <w:tcW w:w="2610" w:type="dxa"/>
          </w:tcPr>
          <w:p w14:paraId="17127871"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Purity and justice guard his throne</w:t>
            </w:r>
          </w:p>
          <w:p w14:paraId="3AA3386E"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Kindness and mercy abound in his glory</w:t>
            </w:r>
          </w:p>
          <w:p w14:paraId="22B8A257"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 xml:space="preserve">Good are the luminaries which our God </w:t>
            </w:r>
            <w:r w:rsidRPr="002A1A10">
              <w:rPr>
                <w:rFonts w:asciiTheme="minorHAnsi" w:eastAsia="Calibri" w:hAnsiTheme="minorHAnsi" w:cstheme="minorHAnsi"/>
                <w:b/>
                <w:bCs w:val="0"/>
                <w:color w:val="000000" w:themeColor="text1"/>
                <w:sz w:val="16"/>
                <w:szCs w:val="22"/>
              </w:rPr>
              <w:t>created</w:t>
            </w:r>
          </w:p>
          <w:p w14:paraId="203896EF"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Made with understanding, wisdom, and insight</w:t>
            </w:r>
          </w:p>
          <w:p w14:paraId="3603128F"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He endowed them with energy and power</w:t>
            </w:r>
          </w:p>
          <w:p w14:paraId="2EEBD995" w14:textId="77777777" w:rsidR="002A1A10"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To dominate within their sphere of the universe</w:t>
            </w:r>
          </w:p>
        </w:tc>
        <w:tc>
          <w:tcPr>
            <w:tcW w:w="2790" w:type="dxa"/>
          </w:tcPr>
          <w:p w14:paraId="2906F69B"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Full of splendour, they radiate brightness</w:t>
            </w:r>
          </w:p>
          <w:p w14:paraId="0B2F6B1C"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Their brilliance adorns the universe</w:t>
            </w:r>
          </w:p>
          <w:p w14:paraId="352CB9A2"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Rejoicing in rising and exalting in setting</w:t>
            </w:r>
          </w:p>
          <w:p w14:paraId="0FDA58FE"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With reverence they obey the will of their creator</w:t>
            </w:r>
          </w:p>
          <w:p w14:paraId="4694B348" w14:textId="77777777" w:rsidR="002A1A10" w:rsidRPr="002A1A10" w:rsidRDefault="002A1A10" w:rsidP="002A1A10">
            <w:pPr>
              <w:rPr>
                <w:rFonts w:asciiTheme="minorHAnsi" w:eastAsia="Calibri" w:hAnsiTheme="minorHAnsi" w:cstheme="minorHAnsi"/>
                <w:b/>
                <w:bCs w:val="0"/>
                <w:color w:val="000000" w:themeColor="text1"/>
                <w:sz w:val="16"/>
                <w:szCs w:val="22"/>
              </w:rPr>
            </w:pPr>
          </w:p>
        </w:tc>
        <w:tc>
          <w:tcPr>
            <w:tcW w:w="2700" w:type="dxa"/>
          </w:tcPr>
          <w:p w14:paraId="51AEB509"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Glory and honor th</w:t>
            </w:r>
            <w:r w:rsidRPr="002A1A10">
              <w:rPr>
                <w:rFonts w:asciiTheme="minorHAnsi" w:eastAsia="Calibri" w:hAnsiTheme="minorHAnsi" w:cstheme="minorHAnsi"/>
                <w:b/>
                <w:bCs w:val="0"/>
                <w:color w:val="000000" w:themeColor="text1"/>
                <w:sz w:val="16"/>
                <w:szCs w:val="22"/>
              </w:rPr>
              <w:t>ey give to his name</w:t>
            </w:r>
          </w:p>
          <w:p w14:paraId="3663F8FB"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And sing his sovereignty with joyous praise</w:t>
            </w:r>
          </w:p>
          <w:p w14:paraId="34537F70"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He summoned the sun, and it shed its light</w:t>
            </w:r>
          </w:p>
          <w:p w14:paraId="024CC5C1"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He set the cycle of the moon’s phases</w:t>
            </w:r>
          </w:p>
          <w:p w14:paraId="564B3D53" w14:textId="77777777" w:rsidR="005F5CB5"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All the armies of heaven give him praise</w:t>
            </w:r>
          </w:p>
          <w:p w14:paraId="1F7C8C8C" w14:textId="77777777" w:rsidR="002A1A10" w:rsidRPr="002A1A10" w:rsidRDefault="002A1A10" w:rsidP="002A1A10">
            <w:pPr>
              <w:rPr>
                <w:rFonts w:asciiTheme="minorHAnsi" w:eastAsia="Calibri" w:hAnsiTheme="minorHAnsi" w:cstheme="minorHAnsi"/>
                <w:b/>
                <w:bCs w:val="0"/>
                <w:color w:val="000000" w:themeColor="text1"/>
                <w:sz w:val="16"/>
                <w:szCs w:val="22"/>
              </w:rPr>
            </w:pPr>
            <w:r w:rsidRPr="002A1A10">
              <w:rPr>
                <w:rFonts w:asciiTheme="minorHAnsi" w:eastAsia="Calibri" w:hAnsiTheme="minorHAnsi" w:cstheme="minorHAnsi"/>
                <w:b/>
                <w:bCs w:val="0"/>
                <w:color w:val="000000" w:themeColor="text1"/>
                <w:sz w:val="16"/>
                <w:szCs w:val="22"/>
              </w:rPr>
              <w:t>His glory and grandeur they proclaim – all the various celestial beings</w:t>
            </w:r>
          </w:p>
        </w:tc>
      </w:tr>
    </w:tbl>
    <w:p w14:paraId="182FE152" w14:textId="77777777" w:rsidR="002A1A10" w:rsidRPr="002A1A10" w:rsidRDefault="002A1A10" w:rsidP="002A1A10">
      <w:pPr>
        <w:rPr>
          <w:rFonts w:ascii="Comic Sans MS" w:eastAsiaTheme="minorHAnsi" w:hAnsi="Comic Sans MS"/>
          <w:b/>
          <w:bCs w:val="0"/>
          <w:color w:val="FF0000"/>
          <w:szCs w:val="28"/>
        </w:rPr>
      </w:pPr>
    </w:p>
    <w:tbl>
      <w:tblPr>
        <w:tblStyle w:val="TableGrid"/>
        <w:tblW w:w="10792" w:type="dxa"/>
        <w:tblLook w:val="04A0" w:firstRow="1" w:lastRow="0" w:firstColumn="1" w:lastColumn="0" w:noHBand="0" w:noVBand="1"/>
      </w:tblPr>
      <w:tblGrid>
        <w:gridCol w:w="10792"/>
      </w:tblGrid>
      <w:tr w:rsidR="002A1A10" w:rsidRPr="002A1A10" w14:paraId="5EB57124" w14:textId="77777777" w:rsidTr="00932CC3">
        <w:tc>
          <w:tcPr>
            <w:tcW w:w="3307" w:type="dxa"/>
          </w:tcPr>
          <w:p w14:paraId="7FE3BC22" w14:textId="77777777" w:rsidR="002A1A10" w:rsidRPr="002A1A10" w:rsidRDefault="002A1A10" w:rsidP="002A1A10">
            <w:pPr>
              <w:rPr>
                <w:rFonts w:ascii="Arial" w:eastAsia="Calibri" w:hAnsi="Arial" w:cs="Arial"/>
                <w:b/>
                <w:color w:val="0000FF"/>
                <w:sz w:val="28"/>
                <w:szCs w:val="31"/>
              </w:rPr>
            </w:pPr>
            <w:r w:rsidRPr="002A1A10">
              <w:rPr>
                <w:rFonts w:ascii="Arial" w:eastAsia="Calibri" w:hAnsi="Arial" w:cs="Arial"/>
                <w:b/>
                <w:color w:val="0000FF"/>
                <w:sz w:val="28"/>
                <w:szCs w:val="31"/>
              </w:rPr>
              <w:t>"America was founded on the principle of inalienable rights, not dictated duties. The Declaration of Independence states that every human being has a right to life, liberty and the pursuit of happiness. It does not state that he is born a slave to the needs of others."</w:t>
            </w:r>
            <w:r w:rsidRPr="002A1A10">
              <w:rPr>
                <w:rFonts w:ascii="Arial" w:eastAsia="Calibri" w:hAnsi="Arial" w:cs="Arial"/>
                <w:b/>
                <w:color w:val="0000FF"/>
                <w:sz w:val="28"/>
                <w:szCs w:val="31"/>
              </w:rPr>
              <w:br/>
              <w:t>-- Alex Epstein American writer Source: John McCain’s Deadly Moral Code (2000.08.12 ) Capitalism Magazine</w:t>
            </w:r>
          </w:p>
        </w:tc>
      </w:tr>
    </w:tbl>
    <w:p w14:paraId="71C2579A" w14:textId="77777777" w:rsidR="002A1A10" w:rsidRPr="002A1A10" w:rsidRDefault="002A1A10" w:rsidP="002A1A10">
      <w:pPr>
        <w:rPr>
          <w:rFonts w:ascii="Arial Rounded MT Bold" w:eastAsiaTheme="minorHAnsi" w:hAnsi="Arial Rounded MT Bold"/>
          <w:b/>
          <w:bCs w:val="0"/>
          <w:color w:val="C00000"/>
          <w:sz w:val="34"/>
          <w:szCs w:val="34"/>
        </w:rPr>
      </w:pPr>
      <w:r w:rsidRPr="002A1A10">
        <w:rPr>
          <w:rFonts w:ascii="Arial Rounded MT Bold" w:eastAsiaTheme="minorHAnsi" w:hAnsi="Arial Rounded MT Bold"/>
          <w:b/>
          <w:bCs w:val="0"/>
          <w:color w:val="C00000"/>
          <w:sz w:val="34"/>
          <w:szCs w:val="34"/>
        </w:rPr>
        <w:t xml:space="preserve">Read the Prophets &amp; </w:t>
      </w:r>
      <w:r w:rsidRPr="002A1A10">
        <w:rPr>
          <w:rFonts w:ascii="Arial Rounded MT Bold" w:eastAsiaTheme="minorHAnsi" w:hAnsi="Arial Rounded MT Bold"/>
          <w:b/>
          <w:bCs w:val="0"/>
          <w:color w:val="C00000"/>
          <w:sz w:val="44"/>
          <w:szCs w:val="44"/>
        </w:rPr>
        <w:t xml:space="preserve">PRAY </w:t>
      </w:r>
      <w:r w:rsidRPr="002A1A10">
        <w:rPr>
          <w:rFonts w:ascii="Arial Rounded MT Bold" w:eastAsiaTheme="minorHAnsi" w:hAnsi="Arial Rounded MT Bold"/>
          <w:b/>
          <w:bCs w:val="0"/>
          <w:color w:val="C00000"/>
          <w:sz w:val="34"/>
          <w:szCs w:val="34"/>
        </w:rPr>
        <w:t>WITHOUT CEASING!</w:t>
      </w:r>
    </w:p>
    <w:p w14:paraId="47A7B3DE" w14:textId="77777777" w:rsidR="002A1A10" w:rsidRPr="002A1A10" w:rsidRDefault="002A1A10" w:rsidP="002A1A10">
      <w:pPr>
        <w:rPr>
          <w:rFonts w:eastAsiaTheme="minorHAnsi"/>
          <w:b/>
          <w:bCs w:val="0"/>
          <w:color w:val="0000FF"/>
          <w:sz w:val="42"/>
          <w:szCs w:val="42"/>
        </w:rPr>
      </w:pPr>
      <w:r w:rsidRPr="002A1A10">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A1A10" w:rsidRPr="002A1A10" w14:paraId="4CB2CCF0" w14:textId="77777777" w:rsidTr="00932CC3">
        <w:tc>
          <w:tcPr>
            <w:tcW w:w="1885" w:type="dxa"/>
          </w:tcPr>
          <w:p w14:paraId="07AC2E7C"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Please</w:t>
            </w:r>
          </w:p>
          <w:p w14:paraId="737FEE8F"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Remember</w:t>
            </w:r>
          </w:p>
          <w:p w14:paraId="0DEFE7E7"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 xml:space="preserve">These </w:t>
            </w:r>
          </w:p>
          <w:p w14:paraId="47A03773"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 xml:space="preserve">Folks </w:t>
            </w:r>
          </w:p>
          <w:p w14:paraId="687C08E6"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 xml:space="preserve">In </w:t>
            </w:r>
          </w:p>
          <w:p w14:paraId="796E3C63"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Prayer-</w:t>
            </w:r>
          </w:p>
          <w:p w14:paraId="150FA431"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Check often</w:t>
            </w:r>
          </w:p>
          <w:p w14:paraId="141AB9F4"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 xml:space="preserve">They </w:t>
            </w:r>
          </w:p>
          <w:p w14:paraId="605C8A6C" w14:textId="77777777" w:rsidR="002A1A10" w:rsidRPr="002A1A10" w:rsidRDefault="002A1A10" w:rsidP="002A1A10">
            <w:pPr>
              <w:rPr>
                <w:rFonts w:ascii="Arial Rounded MT Bold" w:eastAsia="Calibri" w:hAnsi="Arial Rounded MT Bold"/>
                <w:b/>
                <w:bCs w:val="0"/>
                <w:color w:val="C00000"/>
                <w:szCs w:val="22"/>
              </w:rPr>
            </w:pPr>
            <w:r w:rsidRPr="002A1A10">
              <w:rPr>
                <w:rFonts w:ascii="Arial Rounded MT Bold" w:eastAsia="Calibri" w:hAnsi="Arial Rounded MT Bold"/>
                <w:b/>
                <w:bCs w:val="0"/>
                <w:color w:val="C00000"/>
                <w:szCs w:val="22"/>
              </w:rPr>
              <w:t>Change!</w:t>
            </w:r>
          </w:p>
          <w:p w14:paraId="593747B2" w14:textId="77777777" w:rsidR="002A1A10" w:rsidRPr="002A1A10" w:rsidRDefault="002A1A10" w:rsidP="002A1A10">
            <w:pPr>
              <w:rPr>
                <w:rFonts w:eastAsia="Calibri"/>
                <w:szCs w:val="22"/>
              </w:rPr>
            </w:pPr>
          </w:p>
          <w:p w14:paraId="38C6582C" w14:textId="77777777" w:rsidR="002A1A10" w:rsidRPr="002A1A10" w:rsidRDefault="002A1A10" w:rsidP="002A1A10">
            <w:pPr>
              <w:rPr>
                <w:rFonts w:eastAsia="Calibri"/>
                <w:szCs w:val="22"/>
              </w:rPr>
            </w:pPr>
          </w:p>
          <w:p w14:paraId="2C316807" w14:textId="77777777" w:rsidR="002A1A10" w:rsidRPr="002A1A10" w:rsidRDefault="002A1A10" w:rsidP="002A1A10">
            <w:pPr>
              <w:rPr>
                <w:rFonts w:eastAsia="Calibri"/>
                <w:szCs w:val="22"/>
              </w:rPr>
            </w:pPr>
          </w:p>
        </w:tc>
        <w:tc>
          <w:tcPr>
            <w:tcW w:w="8905" w:type="dxa"/>
          </w:tcPr>
          <w:p w14:paraId="7E70986D" w14:textId="77777777" w:rsidR="002A1A10" w:rsidRPr="002A1A10" w:rsidRDefault="002A1A10" w:rsidP="002A1A10">
            <w:pPr>
              <w:rPr>
                <w:rFonts w:eastAsia="Calibri"/>
                <w:b/>
                <w:bCs w:val="0"/>
                <w:color w:val="0000FF"/>
                <w:sz w:val="24"/>
                <w:szCs w:val="24"/>
              </w:rPr>
            </w:pPr>
            <w:r w:rsidRPr="002A1A10">
              <w:rPr>
                <w:rFonts w:ascii="Arial Rounded MT Bold" w:eastAsia="Calibri" w:hAnsi="Arial Rounded MT Bold"/>
                <w:b/>
                <w:bCs w:val="0"/>
                <w:color w:val="C00000"/>
                <w:sz w:val="28"/>
                <w:szCs w:val="35"/>
              </w:rPr>
              <w:t>Pray that the world would WAKE UP!</w:t>
            </w:r>
            <w:r w:rsidRPr="002A1A10">
              <w:rPr>
                <w:rFonts w:eastAsia="Calibri"/>
                <w:b/>
                <w:bCs w:val="0"/>
                <w:color w:val="0000FF"/>
                <w:szCs w:val="22"/>
              </w:rPr>
              <w:t xml:space="preserve"> </w:t>
            </w:r>
            <w:r w:rsidRPr="002A1A10">
              <w:rPr>
                <w:rFonts w:eastAsia="Calibri"/>
                <w:b/>
                <w:bCs w:val="0"/>
                <w:color w:val="0000FF"/>
                <w:sz w:val="24"/>
                <w:szCs w:val="24"/>
              </w:rPr>
              <w:t>Time for a worldwide repentance!</w:t>
            </w:r>
          </w:p>
          <w:p w14:paraId="40947D2B"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ab/>
              <w:t xml:space="preserve">ALL US soldiers fighting for our freedom around the world </w:t>
            </w:r>
          </w:p>
          <w:p w14:paraId="1B929FEF"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ab/>
              <w:t xml:space="preserve">Pray for those in our </w:t>
            </w:r>
            <w:r w:rsidRPr="002A1A10">
              <w:rPr>
                <w:rFonts w:eastAsia="Calibri"/>
                <w:b/>
                <w:bCs w:val="0"/>
                <w:color w:val="0000FF"/>
                <w:szCs w:val="22"/>
              </w:rPr>
              <w:tab/>
              <w:t>government to repent of their wicked corrupt ways.</w:t>
            </w:r>
          </w:p>
          <w:p w14:paraId="630E47F9" w14:textId="77777777" w:rsidR="002A1A10" w:rsidRPr="002A1A10" w:rsidRDefault="002A1A10" w:rsidP="002A1A10">
            <w:pPr>
              <w:rPr>
                <w:rFonts w:eastAsia="Calibri"/>
                <w:b/>
                <w:bCs w:val="0"/>
                <w:color w:val="0000FF"/>
                <w:sz w:val="24"/>
                <w:szCs w:val="24"/>
              </w:rPr>
            </w:pPr>
            <w:r w:rsidRPr="002A1A10">
              <w:rPr>
                <w:rFonts w:eastAsia="Calibri"/>
                <w:b/>
                <w:bCs w:val="0"/>
                <w:color w:val="0000FF"/>
                <w:sz w:val="24"/>
                <w:szCs w:val="24"/>
              </w:rPr>
              <w:t>P</w:t>
            </w:r>
            <w:r w:rsidRPr="002A1A10">
              <w:rPr>
                <w:rFonts w:eastAsia="Calibri"/>
                <w:b/>
                <w:bCs w:val="0"/>
                <w:color w:val="0000FF"/>
                <w:szCs w:val="29"/>
              </w:rPr>
              <w:t xml:space="preserve">ray for EL – Had clot embolized to brain – successful ‘clot buster’ but long road to go. </w:t>
            </w:r>
          </w:p>
          <w:p w14:paraId="35EC057B"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Pray for BB – Severe West Nile Fever –still not mobile- improving!</w:t>
            </w:r>
          </w:p>
          <w:p w14:paraId="3A9B1A59"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Pray for RBH – cancer recurrence</w:t>
            </w:r>
          </w:p>
          <w:p w14:paraId="6B4E99ED"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Pray for DH – Mother removed self from hospice but doing poorly.</w:t>
            </w:r>
          </w:p>
          <w:p w14:paraId="417411E2"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Pray for GB – bad reaction from Cancer drug</w:t>
            </w:r>
          </w:p>
          <w:p w14:paraId="1CDEDD73" w14:textId="77777777" w:rsidR="002A1A10" w:rsidRPr="002A1A10" w:rsidRDefault="002A1A10" w:rsidP="002A1A10">
            <w:pPr>
              <w:rPr>
                <w:rFonts w:eastAsia="Calibri"/>
                <w:b/>
                <w:bCs w:val="0"/>
                <w:color w:val="0000FF"/>
                <w:szCs w:val="22"/>
              </w:rPr>
            </w:pPr>
            <w:r w:rsidRPr="002A1A10">
              <w:rPr>
                <w:rFonts w:eastAsia="Calibri"/>
                <w:b/>
                <w:bCs w:val="0"/>
                <w:color w:val="0000FF"/>
                <w:szCs w:val="22"/>
              </w:rPr>
              <w:t>Pray for Ella – Child with serious problems</w:t>
            </w:r>
          </w:p>
          <w:p w14:paraId="2CE25028"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 xml:space="preserve">NOTE: Our prayer list was getting very long and there will little follow up. </w:t>
            </w:r>
          </w:p>
          <w:p w14:paraId="0129DE09"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If you have people you want to have on the list please resubmit since we are revising it now– rdb]</w:t>
            </w:r>
          </w:p>
          <w:p w14:paraId="3E37A808" w14:textId="77777777" w:rsidR="002A1A10" w:rsidRPr="002A1A10" w:rsidRDefault="002A1A10" w:rsidP="002A1A10">
            <w:pPr>
              <w:rPr>
                <w:rFonts w:ascii="Arial" w:eastAsia="Calibri" w:hAnsi="Arial" w:cs="Arial"/>
                <w:b/>
                <w:bCs w:val="0"/>
                <w:color w:val="C00000"/>
                <w:szCs w:val="21"/>
              </w:rPr>
            </w:pPr>
          </w:p>
          <w:p w14:paraId="78360D8D" w14:textId="77777777" w:rsidR="002A1A10" w:rsidRPr="002A1A10" w:rsidRDefault="002A1A10" w:rsidP="002A1A10">
            <w:pPr>
              <w:rPr>
                <w:rFonts w:eastAsia="Calibri"/>
                <w:b/>
                <w:bCs w:val="0"/>
                <w:szCs w:val="22"/>
              </w:rPr>
            </w:pPr>
            <w:r w:rsidRPr="002A1A10">
              <w:rPr>
                <w:rFonts w:eastAsia="Calibri"/>
                <w:b/>
                <w:bCs w:val="0"/>
                <w:color w:val="0000FF"/>
                <w:szCs w:val="22"/>
              </w:rPr>
              <w:t xml:space="preserve">Pray that The Holy One will lead you in Your preparations for handling the world problems.  – </w:t>
            </w:r>
            <w:r w:rsidRPr="002A1A10">
              <w:rPr>
                <w:rFonts w:eastAsia="Calibri"/>
                <w:b/>
                <w:bCs w:val="0"/>
                <w:color w:val="0000FF"/>
                <w:szCs w:val="22"/>
              </w:rPr>
              <w:tab/>
              <w:t>Have YOU made any preparations</w:t>
            </w:r>
            <w:r w:rsidRPr="002A1A10">
              <w:rPr>
                <w:rFonts w:eastAsia="Calibri"/>
                <w:szCs w:val="22"/>
              </w:rPr>
              <w:t>?</w:t>
            </w:r>
          </w:p>
        </w:tc>
      </w:tr>
    </w:tbl>
    <w:p w14:paraId="026CF0A1" w14:textId="77777777" w:rsidR="002A1A10" w:rsidRPr="002A1A10" w:rsidRDefault="002A1A10" w:rsidP="002A1A10">
      <w:pPr>
        <w:rPr>
          <w:rFonts w:ascii="Arial Rounded MT Bold" w:eastAsiaTheme="minorHAnsi" w:hAnsi="Arial Rounded MT Bold"/>
          <w:b/>
          <w:bCs w:val="0"/>
          <w:color w:val="0000FF"/>
          <w:sz w:val="24"/>
          <w:szCs w:val="24"/>
        </w:rPr>
      </w:pPr>
      <w:r w:rsidRPr="002A1A10">
        <w:rPr>
          <w:rFonts w:ascii="Arial Rounded MT Bold" w:eastAsiaTheme="minorHAnsi" w:hAnsi="Arial Rounded MT Bold"/>
          <w:b/>
          <w:bCs w:val="0"/>
          <w:color w:val="0000FF"/>
          <w:sz w:val="24"/>
          <w:szCs w:val="24"/>
        </w:rPr>
        <w:t>Genesis 34:</w:t>
      </w:r>
      <w:r w:rsidRPr="002A1A10">
        <w:rPr>
          <w:rFonts w:ascii="Arial Rounded MT Bold" w:eastAsiaTheme="minorHAnsi" w:hAnsi="Arial Rounded MT Bold"/>
          <w:b/>
          <w:bCs w:val="0"/>
          <w:color w:val="0000FF"/>
          <w:sz w:val="24"/>
          <w:szCs w:val="24"/>
          <w:vertAlign w:val="superscript"/>
        </w:rPr>
        <w:t>21</w:t>
      </w:r>
      <w:r w:rsidRPr="002A1A10">
        <w:rPr>
          <w:rFonts w:ascii="Arial Rounded MT Bold" w:eastAsiaTheme="minorHAnsi" w:hAnsi="Arial Rounded MT Bold"/>
          <w:b/>
          <w:bCs w:val="0"/>
          <w:color w:val="0000FF"/>
          <w:sz w:val="24"/>
          <w:szCs w:val="24"/>
        </w:rPr>
        <w:t xml:space="preserve">These men </w:t>
      </w:r>
      <w:r w:rsidRPr="002A1A10">
        <w:rPr>
          <w:rFonts w:ascii="Arial Rounded MT Bold" w:eastAsiaTheme="minorHAnsi" w:hAnsi="Arial Rounded MT Bold"/>
          <w:b/>
          <w:bCs w:val="0"/>
          <w:i/>
          <w:iCs/>
          <w:color w:val="0000FF"/>
          <w:sz w:val="24"/>
          <w:szCs w:val="24"/>
        </w:rPr>
        <w:t>are</w:t>
      </w:r>
      <w:r w:rsidRPr="002A1A10">
        <w:rPr>
          <w:rFonts w:ascii="Arial Rounded MT Bold" w:eastAsiaTheme="minorHAnsi" w:hAnsi="Arial Rounded MT Bold"/>
          <w:b/>
          <w:bCs w:val="0"/>
          <w:color w:val="0000FF"/>
          <w:sz w:val="24"/>
          <w:szCs w:val="24"/>
        </w:rPr>
        <w:t xml:space="preserve"> peaceable with us; and, Let them live in the land and trade in it. And, behold, the land </w:t>
      </w:r>
      <w:r w:rsidRPr="002A1A10">
        <w:rPr>
          <w:rFonts w:ascii="Arial Rounded MT Bold" w:eastAsiaTheme="minorHAnsi" w:hAnsi="Arial Rounded MT Bold"/>
          <w:b/>
          <w:bCs w:val="0"/>
          <w:i/>
          <w:iCs/>
          <w:color w:val="0000FF"/>
          <w:sz w:val="24"/>
          <w:szCs w:val="24"/>
        </w:rPr>
        <w:t>is</w:t>
      </w:r>
      <w:r w:rsidRPr="002A1A10">
        <w:rPr>
          <w:rFonts w:ascii="Arial Rounded MT Bold" w:eastAsiaTheme="minorHAnsi" w:hAnsi="Arial Rounded MT Bold"/>
          <w:b/>
          <w:bCs w:val="0"/>
          <w:color w:val="0000FF"/>
          <w:sz w:val="24"/>
          <w:szCs w:val="24"/>
        </w:rPr>
        <w:t xml:space="preserve"> wide </w:t>
      </w:r>
      <w:r w:rsidRPr="002A1A10">
        <w:rPr>
          <w:rFonts w:ascii="Arial Rounded MT Bold" w:eastAsiaTheme="minorHAnsi" w:hAnsi="Arial Rounded MT Bold"/>
          <w:b/>
          <w:bCs w:val="0"/>
          <w:i/>
          <w:iCs/>
          <w:color w:val="0000FF"/>
          <w:sz w:val="24"/>
          <w:szCs w:val="24"/>
        </w:rPr>
        <w:t>on</w:t>
      </w:r>
      <w:r w:rsidRPr="002A1A10">
        <w:rPr>
          <w:rFonts w:ascii="Arial Rounded MT Bold" w:eastAsiaTheme="minorHAnsi" w:hAnsi="Arial Rounded MT Bold"/>
          <w:b/>
          <w:bCs w:val="0"/>
          <w:color w:val="0000FF"/>
          <w:sz w:val="24"/>
          <w:szCs w:val="24"/>
        </w:rPr>
        <w:t xml:space="preserve"> both hands before them. Let us take their daughters for ourselves for wives, and let us give our daughters to them. </w:t>
      </w:r>
      <w:r w:rsidRPr="002A1A10">
        <w:rPr>
          <w:rFonts w:ascii="Arial Rounded MT Bold" w:eastAsiaTheme="minorHAnsi" w:hAnsi="Arial Rounded MT Bold"/>
          <w:b/>
          <w:bCs w:val="0"/>
          <w:color w:val="0000FF"/>
          <w:sz w:val="24"/>
          <w:szCs w:val="24"/>
          <w:vertAlign w:val="superscript"/>
        </w:rPr>
        <w:t>22</w:t>
      </w:r>
      <w:r w:rsidRPr="002A1A10">
        <w:rPr>
          <w:rFonts w:ascii="Arial Rounded MT Bold" w:eastAsiaTheme="minorHAnsi" w:hAnsi="Arial Rounded MT Bold"/>
          <w:b/>
          <w:bCs w:val="0"/>
          <w:color w:val="0000FF"/>
          <w:sz w:val="24"/>
          <w:szCs w:val="24"/>
        </w:rPr>
        <w:t xml:space="preserve">Only in this </w:t>
      </w:r>
      <w:r w:rsidRPr="002A1A10">
        <w:rPr>
          <w:rFonts w:ascii="Arial Rounded MT Bold" w:eastAsiaTheme="minorHAnsi" w:hAnsi="Arial Rounded MT Bold"/>
          <w:b/>
          <w:bCs w:val="0"/>
          <w:i/>
          <w:iCs/>
          <w:color w:val="0000FF"/>
          <w:sz w:val="24"/>
          <w:szCs w:val="24"/>
        </w:rPr>
        <w:t>way</w:t>
      </w:r>
      <w:r w:rsidRPr="002A1A10">
        <w:rPr>
          <w:rFonts w:ascii="Arial Rounded MT Bold" w:eastAsiaTheme="minorHAnsi" w:hAnsi="Arial Rounded MT Bold"/>
          <w:b/>
          <w:bCs w:val="0"/>
          <w:color w:val="0000FF"/>
          <w:sz w:val="24"/>
          <w:szCs w:val="24"/>
        </w:rPr>
        <w:t xml:space="preserve"> will the men consent to us to live with us, to become one people: that every male of us be circumcised as they </w:t>
      </w:r>
      <w:r w:rsidRPr="002A1A10">
        <w:rPr>
          <w:rFonts w:ascii="Arial Rounded MT Bold" w:eastAsiaTheme="minorHAnsi" w:hAnsi="Arial Rounded MT Bold"/>
          <w:b/>
          <w:bCs w:val="0"/>
          <w:i/>
          <w:iCs/>
          <w:color w:val="0000FF"/>
          <w:sz w:val="24"/>
          <w:szCs w:val="24"/>
        </w:rPr>
        <w:t>are</w:t>
      </w:r>
      <w:r w:rsidRPr="002A1A10">
        <w:rPr>
          <w:rFonts w:ascii="Arial Rounded MT Bold" w:eastAsiaTheme="minorHAnsi" w:hAnsi="Arial Rounded MT Bold"/>
          <w:b/>
          <w:bCs w:val="0"/>
          <w:color w:val="0000FF"/>
          <w:sz w:val="24"/>
          <w:szCs w:val="24"/>
        </w:rPr>
        <w:t xml:space="preserve"> circumcised. </w:t>
      </w:r>
      <w:r w:rsidRPr="002A1A10">
        <w:rPr>
          <w:rFonts w:ascii="Arial Rounded MT Bold" w:eastAsiaTheme="minorHAnsi" w:hAnsi="Arial Rounded MT Bold"/>
          <w:b/>
          <w:bCs w:val="0"/>
          <w:color w:val="0000FF"/>
          <w:sz w:val="24"/>
          <w:szCs w:val="24"/>
          <w:vertAlign w:val="superscript"/>
        </w:rPr>
        <w:t>23</w:t>
      </w:r>
      <w:r w:rsidRPr="002A1A10">
        <w:rPr>
          <w:rFonts w:ascii="Arial Rounded MT Bold" w:eastAsiaTheme="minorHAnsi" w:hAnsi="Arial Rounded MT Bold"/>
          <w:b/>
          <w:bCs w:val="0"/>
          <w:color w:val="0000FF"/>
          <w:sz w:val="24"/>
          <w:szCs w:val="24"/>
        </w:rPr>
        <w:t xml:space="preserve">Shall not their livestock, and their property, and all their beasts of burden be ours? Only let us consent to them, and let them live with us. </w:t>
      </w:r>
      <w:r w:rsidRPr="002A1A10">
        <w:rPr>
          <w:rFonts w:ascii="Arial Rounded MT Bold" w:eastAsiaTheme="minorHAnsi" w:hAnsi="Arial Rounded MT Bold"/>
          <w:b/>
          <w:bCs w:val="0"/>
          <w:color w:val="0000FF"/>
          <w:sz w:val="24"/>
          <w:szCs w:val="24"/>
          <w:vertAlign w:val="superscript"/>
        </w:rPr>
        <w:t>24</w:t>
      </w:r>
      <w:r w:rsidRPr="002A1A10">
        <w:rPr>
          <w:rFonts w:ascii="Arial Rounded MT Bold" w:eastAsiaTheme="minorHAnsi" w:hAnsi="Arial Rounded MT Bold"/>
          <w:b/>
          <w:bCs w:val="0"/>
          <w:color w:val="0000FF"/>
          <w:sz w:val="24"/>
          <w:szCs w:val="24"/>
        </w:rPr>
        <w:t>And all those going out of the gate of the city listened to Hamor, and to his son Shechem. And every male was circumcised, all those going out of the gate of the city.</w:t>
      </w:r>
    </w:p>
    <w:p w14:paraId="2857F102" w14:textId="77777777" w:rsidR="002A1A10" w:rsidRPr="002A1A10" w:rsidRDefault="002A1A10" w:rsidP="002A1A10">
      <w:pPr>
        <w:rPr>
          <w:rFonts w:eastAsiaTheme="minorHAnsi"/>
        </w:rPr>
      </w:pPr>
    </w:p>
    <w:p w14:paraId="50C5AD20" w14:textId="77777777" w:rsidR="002A1A10" w:rsidRPr="002A1A10" w:rsidRDefault="002A1A10" w:rsidP="002A1A10">
      <w:pPr>
        <w:rPr>
          <w:rFonts w:eastAsiaTheme="minorHAnsi"/>
          <w:b/>
          <w:sz w:val="26"/>
          <w:szCs w:val="31"/>
        </w:rPr>
      </w:pPr>
      <w:r w:rsidRPr="002A1A10">
        <w:rPr>
          <w:rFonts w:eastAsiaTheme="minorHAnsi"/>
          <w:b/>
          <w:sz w:val="26"/>
          <w:szCs w:val="31"/>
        </w:rPr>
        <w:lastRenderedPageBreak/>
        <w:t>‘Just the beginning’: UAE opens Tel Aviv embassy as sides hail ties</w:t>
      </w:r>
    </w:p>
    <w:p w14:paraId="4A8F7579" w14:textId="77777777" w:rsidR="002A1A10" w:rsidRPr="002A1A10" w:rsidRDefault="002A1A10" w:rsidP="002A1A10">
      <w:pPr>
        <w:rPr>
          <w:rFonts w:eastAsiaTheme="minorHAnsi"/>
          <w:b/>
          <w:i/>
          <w:iCs/>
        </w:rPr>
      </w:pPr>
      <w:r w:rsidRPr="002A1A10">
        <w:rPr>
          <w:rFonts w:eastAsiaTheme="minorHAnsi"/>
          <w:b/>
          <w:i/>
          <w:iCs/>
        </w:rPr>
        <w:t>President Isaac Herzog attends opening of mission at Stock Exchange building following agreement last year to normalize diplomatic ties</w:t>
      </w:r>
    </w:p>
    <w:p w14:paraId="7C9A7C6B"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8" w:tooltip="Tal Schneider" w:history="1">
        <w:r w:rsidRPr="002A1A10">
          <w:rPr>
            <w:rFonts w:eastAsiaTheme="minorHAnsi"/>
            <w:i/>
            <w:iCs/>
            <w:color w:val="0000FF"/>
            <w:sz w:val="18"/>
            <w:szCs w:val="23"/>
            <w:u w:val="single"/>
          </w:rPr>
          <w:t>Tal Schneider</w:t>
        </w:r>
      </w:hyperlink>
      <w:r w:rsidRPr="002A1A10">
        <w:rPr>
          <w:rFonts w:eastAsiaTheme="minorHAnsi"/>
          <w:i/>
          <w:iCs/>
          <w:sz w:val="18"/>
          <w:szCs w:val="23"/>
        </w:rPr>
        <w:t xml:space="preserve"> Today, 10:40 am </w:t>
      </w:r>
    </w:p>
    <w:p w14:paraId="4DA4106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United Arab Emirates on Wednesday formally inaugurated its embassy in Israel, capping a process that began with an agreement to normalize diplomatic relations nearly a year ag</w:t>
      </w:r>
      <w:r w:rsidRPr="002A1A10">
        <w:rPr>
          <w:rFonts w:eastAsiaTheme="minorHAnsi"/>
        </w:rPr>
        <w:t>o.</w:t>
      </w:r>
    </w:p>
    <w:p w14:paraId="2A1713A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new UAE mission is housed in the Tel Aviv Stock Exchange building, which hosted a ceremony Wednesday to open the embassy as new Israeli President Isaac Herzog looke</w:t>
      </w:r>
      <w:r w:rsidRPr="002A1A10">
        <w:rPr>
          <w:rFonts w:eastAsiaTheme="minorHAnsi"/>
        </w:rPr>
        <w:t>d on.</w:t>
      </w:r>
    </w:p>
    <w:p w14:paraId="525A5A7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UAE Ambassador Mohammad Mahmoud Al Khajah officially presented his credentials in the beginning of March</w:t>
      </w:r>
      <w:r w:rsidRPr="002A1A10">
        <w:rPr>
          <w:rFonts w:eastAsiaTheme="minorHAnsi"/>
        </w:rPr>
        <w:t xml:space="preserve"> but the official opening was not held until now.</w:t>
      </w:r>
    </w:p>
    <w:p w14:paraId="6F4C7A4A" w14:textId="77777777" w:rsidR="002A1A10" w:rsidRPr="002A1A10" w:rsidRDefault="002A1A10" w:rsidP="002A1A10">
      <w:pPr>
        <w:rPr>
          <w:rFonts w:eastAsiaTheme="minorHAnsi"/>
        </w:rPr>
      </w:pPr>
      <w:r w:rsidRPr="002A1A10">
        <w:rPr>
          <w:rFonts w:eastAsiaTheme="minorHAnsi"/>
        </w:rPr>
        <w:tab/>
        <w:t>“It is a great honor to open the embassy here. Ten months ago our two countries signed the Abraham Accords with a vision of dignity, prosperity and peace for the two peoples,” Khajah said at the ceremony Wednesday.</w:t>
      </w:r>
    </w:p>
    <w:p w14:paraId="63FC4F88" w14:textId="77777777" w:rsidR="002A1A10" w:rsidRPr="002A1A10" w:rsidRDefault="002A1A10" w:rsidP="002A1A10">
      <w:pPr>
        <w:rPr>
          <w:rFonts w:eastAsiaTheme="minorHAnsi"/>
        </w:rPr>
      </w:pPr>
      <w:r w:rsidRPr="002A1A10">
        <w:rPr>
          <w:rFonts w:eastAsiaTheme="minorHAnsi"/>
        </w:rPr>
        <w:tab/>
        <w:t>He added: “This is just the beginning. Both countries are innovative nations and we will harness these new approaches for the prosperity of the countries.”</w:t>
      </w:r>
    </w:p>
    <w:p w14:paraId="61840EE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Herzog, who took office last week, hailed the embassy opening as an “important step for the entire M</w:t>
      </w:r>
      <w:r w:rsidRPr="002A1A10">
        <w:rPr>
          <w:rFonts w:eastAsiaTheme="minorHAnsi"/>
        </w:rPr>
        <w:t>iddle East.”</w:t>
      </w:r>
    </w:p>
    <w:p w14:paraId="223D002D" w14:textId="77777777" w:rsidR="002A1A10" w:rsidRPr="002A1A10" w:rsidRDefault="002A1A10" w:rsidP="002A1A10">
      <w:pPr>
        <w:ind w:left="1080"/>
        <w:rPr>
          <w:rFonts w:eastAsiaTheme="minorHAnsi"/>
        </w:rPr>
      </w:pPr>
      <w:r w:rsidRPr="002A1A10">
        <w:rPr>
          <w:rFonts w:eastAsiaTheme="minorHAnsi"/>
          <w:rtl/>
          <w:lang w:bidi="he-IL"/>
        </w:rPr>
        <w:t xml:space="preserve">הנפת דגל ???????? </w:t>
      </w:r>
      <w:r w:rsidRPr="002A1A10">
        <w:rPr>
          <w:rFonts w:eastAsiaTheme="minorHAnsi"/>
        </w:rPr>
        <w:t>UAE</w:t>
      </w:r>
      <w:r w:rsidRPr="002A1A10">
        <w:rPr>
          <w:rFonts w:eastAsiaTheme="minorHAnsi"/>
          <w:rtl/>
          <w:lang w:bidi="he-IL"/>
        </w:rPr>
        <w:t xml:space="preserve"> בתל אביב</w:t>
      </w:r>
      <w:r w:rsidRPr="002A1A10">
        <w:rPr>
          <w:rFonts w:eastAsiaTheme="minorHAnsi"/>
          <w:rtl/>
        </w:rPr>
        <w:t xml:space="preserve"> </w:t>
      </w:r>
      <w:hyperlink r:id="rId9" w:tgtFrame="_blank" w:history="1">
        <w:r w:rsidRPr="002A1A10">
          <w:rPr>
            <w:rFonts w:eastAsiaTheme="minorHAnsi"/>
            <w:color w:val="0000FF"/>
            <w:u w:val="single"/>
          </w:rPr>
          <w:t>pic.twitter.com/0fXysvOFFl</w:t>
        </w:r>
      </w:hyperlink>
    </w:p>
    <w:p w14:paraId="193C77AC" w14:textId="77777777" w:rsidR="002A1A10" w:rsidRPr="002A1A10" w:rsidRDefault="002A1A10" w:rsidP="002A1A10">
      <w:pPr>
        <w:ind w:left="1080"/>
        <w:rPr>
          <w:rFonts w:eastAsiaTheme="minorHAnsi"/>
          <w:rtl/>
        </w:rPr>
      </w:pPr>
      <w:r w:rsidRPr="002A1A10">
        <w:rPr>
          <w:rFonts w:eastAsiaTheme="minorHAnsi"/>
        </w:rPr>
        <w:t xml:space="preserve">— ‏Tal Schneider טל שניידר تال شنايدر (@talschneider) </w:t>
      </w:r>
      <w:hyperlink r:id="rId10" w:tgtFrame="_blank" w:history="1">
        <w:r w:rsidRPr="002A1A10">
          <w:rPr>
            <w:rFonts w:eastAsiaTheme="minorHAnsi"/>
            <w:color w:val="0000FF"/>
            <w:u w:val="single"/>
          </w:rPr>
          <w:t>July 14, 2021</w:t>
        </w:r>
      </w:hyperlink>
    </w:p>
    <w:p w14:paraId="3FC7B33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“To see the Emirati flag in the skies of Tel Aviv would have seemed a distant dream. Today it is a realit</w:t>
      </w:r>
      <w:r w:rsidRPr="002A1A10">
        <w:rPr>
          <w:rFonts w:eastAsiaTheme="minorHAnsi"/>
        </w:rPr>
        <w:t xml:space="preserve">y,” Herzog said. </w:t>
      </w:r>
    </w:p>
    <w:p w14:paraId="6B33F603" w14:textId="77777777" w:rsidR="002A1A10" w:rsidRPr="002A1A10" w:rsidRDefault="002A1A10" w:rsidP="002A1A10">
      <w:pPr>
        <w:rPr>
          <w:rFonts w:eastAsiaTheme="minorHAnsi"/>
        </w:rPr>
      </w:pPr>
      <w:r w:rsidRPr="002A1A10">
        <w:rPr>
          <w:rFonts w:eastAsiaTheme="minorHAnsi"/>
        </w:rPr>
        <w:tab/>
        <w:t>He also called for a further expansion of Israel’s diplomatic ties with regional states.</w:t>
      </w:r>
    </w:p>
    <w:p w14:paraId="4371BC8A" w14:textId="77777777" w:rsidR="002A1A10" w:rsidRPr="002A1A10" w:rsidRDefault="002A1A10" w:rsidP="002A1A10">
      <w:pPr>
        <w:rPr>
          <w:rFonts w:eastAsiaTheme="minorHAnsi"/>
        </w:rPr>
      </w:pPr>
      <w:r w:rsidRPr="002A1A10">
        <w:rPr>
          <w:rFonts w:eastAsiaTheme="minorHAnsi"/>
        </w:rPr>
        <w:drawing>
          <wp:anchor distT="0" distB="0" distL="114300" distR="114300" simplePos="0" relativeHeight="251726848" behindDoc="1" locked="0" layoutInCell="1" allowOverlap="1" wp14:anchorId="478B962E" wp14:editId="510D3AC0">
            <wp:simplePos x="0" y="0"/>
            <wp:positionH relativeFrom="margin">
              <wp:align>left</wp:align>
            </wp:positionH>
            <wp:positionV relativeFrom="paragraph">
              <wp:posOffset>17712</wp:posOffset>
            </wp:positionV>
            <wp:extent cx="3191336" cy="1994053"/>
            <wp:effectExtent l="0" t="0" r="9525" b="6350"/>
            <wp:wrapTight wrapText="bothSides">
              <wp:wrapPolygon edited="0">
                <wp:start x="0" y="0"/>
                <wp:lineTo x="0" y="21462"/>
                <wp:lineTo x="21536" y="21462"/>
                <wp:lineTo x="21536" y="0"/>
                <wp:lineTo x="0" y="0"/>
              </wp:wrapPolygon>
            </wp:wrapTight>
            <wp:docPr id="87" name="Picture 87">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1336" cy="1994053"/>
                    </a:xfrm>
                    <a:prstGeom prst="rect">
                      <a:avLst/>
                    </a:prstGeom>
                    <a:noFill/>
                    <a:ln>
                      <a:noFill/>
                    </a:ln>
                  </pic:spPr>
                </pic:pic>
              </a:graphicData>
            </a:graphic>
          </wp:anchor>
        </w:drawing>
      </w:r>
      <w:r w:rsidRPr="002A1A10">
        <w:rPr>
          <w:rFonts w:eastAsiaTheme="minorHAnsi"/>
        </w:rPr>
        <w:tab/>
      </w:r>
      <w:r w:rsidRPr="002A1A10">
        <w:rPr>
          <w:rFonts w:ascii="Arial" w:hAnsi="Arial" w:cs="Arial"/>
          <w:b/>
          <w:color w:val="C00000"/>
          <w:szCs w:val="21"/>
        </w:rPr>
        <w:t>“This blessed process cannot stop,” he said. “In my recent telephone conv</w:t>
      </w:r>
      <w:r w:rsidRPr="002A1A10">
        <w:rPr>
          <w:rFonts w:eastAsiaTheme="minorHAnsi"/>
        </w:rPr>
        <w:t>ersations with leaders of the region, I again understand that we have more partners and allies in this mission than we thought.”</w:t>
      </w:r>
    </w:p>
    <w:p w14:paraId="7D5ABFE3" w14:textId="77777777" w:rsidR="002A1A10" w:rsidRPr="002A1A10" w:rsidRDefault="002A1A10" w:rsidP="002A1A10">
      <w:pPr>
        <w:rPr>
          <w:rFonts w:eastAsiaTheme="minorHAnsi"/>
          <w:sz w:val="10"/>
          <w:szCs w:val="15"/>
        </w:rPr>
      </w:pPr>
    </w:p>
    <w:p w14:paraId="1D806BCA"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President Isaac Herzog (L) and Emirati Ambassador to Israel Mohammad Mahmoud Al Khajah cut the ribbon at the new UAE embassy in Tel Aviv on July 14, 2021. (Jack Guez/AFP)</w:t>
      </w:r>
    </w:p>
    <w:p w14:paraId="62B3F5D4" w14:textId="77777777" w:rsidR="002A1A10" w:rsidRPr="002A1A10" w:rsidRDefault="002A1A10" w:rsidP="002A1A10">
      <w:pPr>
        <w:rPr>
          <w:rFonts w:eastAsiaTheme="minorHAnsi"/>
          <w:sz w:val="12"/>
          <w:szCs w:val="17"/>
        </w:rPr>
      </w:pPr>
    </w:p>
    <w:p w14:paraId="2CEAB0D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choice of location, in the TASE building, was no coincidence, and the Israeli and Emirati dignitaries rang a bell formally opening trading for the day. Both sides see the normalization deal as a major economic driver,</w:t>
      </w:r>
      <w:r w:rsidRPr="002A1A10">
        <w:rPr>
          <w:rFonts w:eastAsiaTheme="minorHAnsi"/>
        </w:rPr>
        <w:t xml:space="preserve"> joining Israeli tech prowess with Abu Dhabi’s access to world markets.</w:t>
      </w:r>
    </w:p>
    <w:p w14:paraId="428FE8E0" w14:textId="77777777" w:rsidR="002A1A10" w:rsidRPr="002A1A10" w:rsidRDefault="002A1A10" w:rsidP="002A1A10">
      <w:pPr>
        <w:rPr>
          <w:rFonts w:eastAsiaTheme="minorHAnsi"/>
        </w:rPr>
      </w:pPr>
      <w:r w:rsidRPr="002A1A10">
        <w:rPr>
          <w:rFonts w:eastAsiaTheme="minorHAnsi"/>
        </w:rPr>
        <w:drawing>
          <wp:anchor distT="0" distB="0" distL="114300" distR="114300" simplePos="0" relativeHeight="251727872" behindDoc="1" locked="0" layoutInCell="1" allowOverlap="1" wp14:anchorId="0393C201" wp14:editId="56864334">
            <wp:simplePos x="0" y="0"/>
            <wp:positionH relativeFrom="margin">
              <wp:align>left</wp:align>
            </wp:positionH>
            <wp:positionV relativeFrom="paragraph">
              <wp:posOffset>380909</wp:posOffset>
            </wp:positionV>
            <wp:extent cx="3085546" cy="1927952"/>
            <wp:effectExtent l="0" t="0" r="635" b="0"/>
            <wp:wrapTight wrapText="bothSides">
              <wp:wrapPolygon edited="0">
                <wp:start x="0" y="0"/>
                <wp:lineTo x="0" y="21344"/>
                <wp:lineTo x="21471" y="21344"/>
                <wp:lineTo x="21471" y="0"/>
                <wp:lineTo x="0" y="0"/>
              </wp:wrapPolygon>
            </wp:wrapTight>
            <wp:docPr id="88" name="Picture 88">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5546" cy="1927952"/>
                    </a:xfrm>
                    <a:prstGeom prst="rect">
                      <a:avLst/>
                    </a:prstGeom>
                    <a:noFill/>
                    <a:ln>
                      <a:noFill/>
                    </a:ln>
                  </pic:spPr>
                </pic:pic>
              </a:graphicData>
            </a:graphic>
          </wp:anchor>
        </w:drawing>
      </w:r>
      <w:r w:rsidRPr="002A1A10">
        <w:rPr>
          <w:rFonts w:eastAsiaTheme="minorHAnsi"/>
        </w:rPr>
        <w:tab/>
      </w:r>
      <w:r w:rsidRPr="002A1A10">
        <w:rPr>
          <w:rFonts w:ascii="Arial" w:hAnsi="Arial" w:cs="Arial"/>
          <w:b/>
          <w:color w:val="C00000"/>
          <w:szCs w:val="21"/>
        </w:rPr>
        <w:t>Among the other dignitaries on hand were former foreign minister Gabi Ashkenazi, who was Israel’s top diplomat when the Israel-UAE normalization pact was announced, and UAE Minister of Food and Water Security Mariam Al-Muhairi</w:t>
      </w:r>
      <w:r w:rsidRPr="002A1A10">
        <w:rPr>
          <w:rFonts w:eastAsiaTheme="minorHAnsi"/>
        </w:rPr>
        <w:t xml:space="preserve">, </w:t>
      </w:r>
      <w:hyperlink r:id="rId15" w:history="1">
        <w:r w:rsidRPr="002A1A10">
          <w:rPr>
            <w:rFonts w:eastAsiaTheme="minorHAnsi"/>
            <w:color w:val="0000FF"/>
            <w:u w:val="single"/>
          </w:rPr>
          <w:t>who is currently visiting</w:t>
        </w:r>
      </w:hyperlink>
      <w:r w:rsidRPr="002A1A10">
        <w:rPr>
          <w:rFonts w:eastAsiaTheme="minorHAnsi"/>
        </w:rPr>
        <w:t xml:space="preserve"> the country.</w:t>
      </w:r>
    </w:p>
    <w:p w14:paraId="25E5A401" w14:textId="77777777" w:rsidR="002A1A10" w:rsidRPr="002A1A10" w:rsidRDefault="002A1A10" w:rsidP="002A1A10">
      <w:pPr>
        <w:rPr>
          <w:rFonts w:eastAsiaTheme="minorHAnsi"/>
          <w:sz w:val="14"/>
          <w:szCs w:val="19"/>
        </w:rPr>
      </w:pPr>
    </w:p>
    <w:p w14:paraId="75D190E7"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The new UAE embassy in Tel Aviv on July 14, 2021. (Jack Guez/AFP)</w:t>
      </w:r>
    </w:p>
    <w:p w14:paraId="03B0E642" w14:textId="77777777" w:rsidR="002A1A10" w:rsidRPr="002A1A10" w:rsidRDefault="002A1A10" w:rsidP="002A1A10">
      <w:pPr>
        <w:rPr>
          <w:rFonts w:eastAsiaTheme="minorHAnsi"/>
          <w:sz w:val="12"/>
          <w:szCs w:val="17"/>
        </w:rPr>
      </w:pPr>
    </w:p>
    <w:p w14:paraId="347E1AAA"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Foreign Minister Yair Lapid was not present at the inauguration. He entered quarantine Tuesday night after one of his aides contracted the coronavirus du</w:t>
      </w:r>
      <w:r w:rsidRPr="002A1A10">
        <w:rPr>
          <w:rFonts w:eastAsiaTheme="minorHAnsi"/>
        </w:rPr>
        <w:t>ring a visit this week to Brussels.</w:t>
      </w:r>
    </w:p>
    <w:p w14:paraId="64D1B76F" w14:textId="77777777" w:rsidR="002A1A10" w:rsidRPr="002A1A10" w:rsidRDefault="002A1A10" w:rsidP="002A1A10">
      <w:pPr>
        <w:rPr>
          <w:rFonts w:ascii="Arial" w:eastAsiaTheme="minorHAnsi" w:hAnsi="Arial" w:cs="Arial"/>
          <w:b/>
          <w:bCs w:val="0"/>
          <w:color w:val="C00000"/>
          <w:szCs w:val="21"/>
        </w:rPr>
      </w:pPr>
      <w:r w:rsidRPr="002A1A10">
        <w:rPr>
          <w:rFonts w:ascii="Arial" w:eastAsia="Calibri" w:hAnsi="Arial" w:cs="Arial"/>
          <w:b/>
          <w:bCs w:val="0"/>
          <w:color w:val="C00000"/>
          <w:szCs w:val="21"/>
        </w:rPr>
        <w:tab/>
      </w:r>
      <w:r w:rsidRPr="002A1A10">
        <w:rPr>
          <w:rFonts w:ascii="Arial" w:eastAsia="Calibri" w:hAnsi="Arial" w:cs="Arial"/>
          <w:b/>
          <w:bCs w:val="0"/>
          <w:color w:val="C00000"/>
          <w:szCs w:val="21"/>
        </w:rPr>
        <w:tab/>
        <w:t xml:space="preserve">Lapid cheered the embassy opening as a “historic day.” </w:t>
      </w:r>
      <w:r w:rsidRPr="002A1A10">
        <w:rPr>
          <w:rFonts w:ascii="Arial" w:eastAsiaTheme="minorHAnsi" w:hAnsi="Arial" w:cs="Arial"/>
          <w:b/>
          <w:bCs w:val="0"/>
          <w:color w:val="C00000"/>
          <w:szCs w:val="21"/>
        </w:rPr>
        <w:t>“We will continue to expand the circle of peace and normalization,” he wrote on Twitter.</w:t>
      </w:r>
    </w:p>
    <w:p w14:paraId="5C7708B2"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Last month, Lapid visited the UAE in the first official trip by an Israeli minister</w:t>
      </w:r>
      <w:r w:rsidRPr="002A1A10">
        <w:rPr>
          <w:rFonts w:eastAsiaTheme="minorHAnsi"/>
        </w:rPr>
        <w:t xml:space="preserve"> to the Gulf state, where he inaugurated the Israeli embassy in Abu Dhabi and a consulate in Dubai.</w:t>
      </w:r>
    </w:p>
    <w:p w14:paraId="5D9579AA" w14:textId="77777777" w:rsidR="002A1A10" w:rsidRPr="002A1A10" w:rsidRDefault="002A1A10" w:rsidP="002A1A10">
      <w:pPr>
        <w:rPr>
          <w:rFonts w:eastAsiaTheme="minorHAnsi"/>
          <w:sz w:val="18"/>
          <w:szCs w:val="23"/>
        </w:rPr>
      </w:pPr>
      <w:r w:rsidRPr="002A1A10">
        <w:rPr>
          <w:rFonts w:eastAsiaTheme="minorHAnsi"/>
        </w:rPr>
        <w:tab/>
        <w:t xml:space="preserve">The visit came nearly a year after Israel and the UAE announced they would normalize ties, and after months during which planned visits by Israeli officials were stymied by a series of issues, ranging from health crises to diplomatic scuffles. </w:t>
      </w:r>
      <w:r w:rsidRPr="002A1A10">
        <w:rPr>
          <w:rFonts w:ascii="Arial" w:eastAsiaTheme="minorHAnsi" w:hAnsi="Arial" w:cs="Arial"/>
          <w:b/>
          <w:color w:val="0033CC"/>
          <w:szCs w:val="22"/>
        </w:rPr>
        <w:t xml:space="preserve">MORE- </w:t>
      </w:r>
      <w:r w:rsidRPr="002A1A10">
        <w:rPr>
          <w:sz w:val="18"/>
          <w:szCs w:val="23"/>
        </w:rPr>
        <w:t xml:space="preserve"> </w:t>
      </w:r>
      <w:hyperlink r:id="rId16" w:history="1">
        <w:r w:rsidRPr="002A1A10">
          <w:rPr>
            <w:rFonts w:eastAsiaTheme="minorHAnsi"/>
            <w:color w:val="0000FF"/>
            <w:sz w:val="18"/>
            <w:szCs w:val="23"/>
            <w:u w:val="single"/>
          </w:rPr>
          <w:t>https://www.timesofisrael.com/just-the-beginning-uae-opens-tel-aviv-embassy-as-sides-hail-ties/</w:t>
        </w:r>
      </w:hyperlink>
      <w:r w:rsidRPr="002A1A10">
        <w:rPr>
          <w:rFonts w:eastAsiaTheme="minorHAnsi"/>
          <w:sz w:val="18"/>
          <w:szCs w:val="23"/>
        </w:rPr>
        <w:t xml:space="preserve"> </w:t>
      </w:r>
      <w:r w:rsidRPr="002A1A10">
        <w:rPr>
          <w:rFonts w:ascii="Arial" w:eastAsiaTheme="minorHAnsi" w:hAnsi="Arial" w:cs="Arial"/>
          <w:b/>
          <w:color w:val="0033CC"/>
          <w:szCs w:val="22"/>
        </w:rPr>
        <w:t>[I sit and wonder at the events going on. Two years ago you would never have considered this possibility. There was still the Khartoum “NO” accords in the Islamic world. It is slowly changing. – rdb]</w:t>
      </w:r>
    </w:p>
    <w:p w14:paraId="4A696944" w14:textId="77777777" w:rsidR="002A1A10" w:rsidRPr="002A1A10" w:rsidRDefault="002A1A10" w:rsidP="002A1A10">
      <w:pPr>
        <w:rPr>
          <w:rFonts w:eastAsiaTheme="minorHAnsi"/>
          <w:bCs w:val="0"/>
          <w:sz w:val="12"/>
          <w:szCs w:val="17"/>
        </w:rPr>
      </w:pPr>
    </w:p>
    <w:p w14:paraId="48F82EDE" w14:textId="77777777" w:rsidR="002A1A10" w:rsidRPr="002A1A10" w:rsidRDefault="002A1A10" w:rsidP="002A1A10">
      <w:pPr>
        <w:rPr>
          <w:rFonts w:eastAsiaTheme="minorHAnsi"/>
          <w:b/>
          <w:sz w:val="26"/>
          <w:szCs w:val="31"/>
        </w:rPr>
      </w:pPr>
      <w:r w:rsidRPr="002A1A10">
        <w:rPr>
          <w:rFonts w:eastAsiaTheme="minorHAnsi"/>
          <w:b/>
          <w:sz w:val="26"/>
          <w:szCs w:val="31"/>
        </w:rPr>
        <w:t>Slovakia to open diplomatic mission in Jerusalem in September</w:t>
      </w:r>
    </w:p>
    <w:p w14:paraId="742ADA54" w14:textId="77777777" w:rsidR="002A1A10" w:rsidRPr="002A1A10" w:rsidRDefault="002A1A10" w:rsidP="002A1A10">
      <w:pPr>
        <w:rPr>
          <w:rFonts w:eastAsiaTheme="minorHAnsi"/>
          <w:b/>
          <w:i/>
          <w:iCs/>
        </w:rPr>
      </w:pPr>
      <w:r w:rsidRPr="002A1A10">
        <w:rPr>
          <w:rFonts w:eastAsiaTheme="minorHAnsi"/>
          <w:b/>
          <w:i/>
          <w:iCs/>
        </w:rPr>
        <w:t>The Slovakia mission's move is seen as a victory for Israel’s campaign for recognition of Jerusalem as Israel's capital.</w:t>
      </w:r>
    </w:p>
    <w:p w14:paraId="2B06C6FF"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17" w:tgtFrame="_blank" w:history="1">
        <w:r w:rsidRPr="002A1A10">
          <w:rPr>
            <w:rFonts w:eastAsiaTheme="minorHAnsi"/>
            <w:i/>
            <w:iCs/>
            <w:color w:val="0000FF"/>
            <w:sz w:val="18"/>
            <w:szCs w:val="23"/>
            <w:u w:val="single"/>
          </w:rPr>
          <w:t>TOVAH LAZAROFF</w:t>
        </w:r>
      </w:hyperlink>
      <w:r w:rsidRPr="002A1A10">
        <w:rPr>
          <w:rFonts w:eastAsiaTheme="minorHAnsi"/>
          <w:i/>
          <w:iCs/>
          <w:sz w:val="18"/>
          <w:szCs w:val="23"/>
        </w:rPr>
        <w:t xml:space="preserve">   </w:t>
      </w:r>
      <w:r w:rsidRPr="002A1A10">
        <w:rPr>
          <w:rFonts w:eastAsiaTheme="minorHAnsi"/>
          <w:i/>
          <w:iCs/>
          <w:sz w:val="18"/>
          <w:szCs w:val="23"/>
        </w:rPr>
        <w:tab/>
        <w:t>JULY 14, 2021 22:15</w:t>
      </w:r>
    </w:p>
    <w:p w14:paraId="3E0CEF7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Slovakia upgraded the status of the diplomatic mission it plans to open in Jerusalem in September so that it now falls under the country’s Foreign Min</w:t>
      </w:r>
      <w:r w:rsidRPr="002A1A10">
        <w:rPr>
          <w:rFonts w:eastAsiaTheme="minorHAnsi"/>
        </w:rPr>
        <w:t>istry.</w:t>
      </w:r>
    </w:p>
    <w:p w14:paraId="114C79D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It’s a move that is seen as a victory for Israel’s campaign against international refusal to recognize that Jerusalem – even west Jerusalem</w:t>
      </w:r>
      <w:r w:rsidRPr="002A1A10">
        <w:rPr>
          <w:rFonts w:eastAsiaTheme="minorHAnsi"/>
        </w:rPr>
        <w:t xml:space="preserve"> – is the capital of the Jewish state.</w:t>
      </w:r>
    </w:p>
    <w:p w14:paraId="3DEBB28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landlocked Central European country first pledged to open a cultural mission in Jerusalem in 2018, when former US president Donald Trump was in office and was pressing the international community to follow America’s lead</w:t>
      </w:r>
      <w:r w:rsidRPr="002A1A10">
        <w:rPr>
          <w:rFonts w:eastAsiaTheme="minorHAnsi"/>
        </w:rPr>
        <w:t xml:space="preserve"> in relocating its embassy from Tel Aviv to Jerusalem.</w:t>
      </w:r>
    </w:p>
    <w:p w14:paraId="162CDB6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But its government has since changed, as has that of the United States and Israel. </w:t>
      </w:r>
      <w:hyperlink r:id="rId18" w:tgtFrame="_blank" w:history="1">
        <w:r w:rsidRPr="002A1A10">
          <w:rPr>
            <w:rFonts w:ascii="Arial" w:hAnsi="Arial" w:cs="Arial"/>
            <w:b/>
            <w:color w:val="C00000"/>
            <w:szCs w:val="21"/>
          </w:rPr>
          <w:t>President Joe Biden</w:t>
        </w:r>
      </w:hyperlink>
      <w:r w:rsidRPr="002A1A10">
        <w:rPr>
          <w:rFonts w:ascii="Arial" w:hAnsi="Arial" w:cs="Arial"/>
          <w:b/>
          <w:color w:val="C00000"/>
          <w:szCs w:val="21"/>
        </w:rPr>
        <w:t xml:space="preserve"> has not prioritized international recognition of Jerusalem</w:t>
      </w:r>
      <w:r w:rsidRPr="002A1A10">
        <w:rPr>
          <w:rFonts w:eastAsiaTheme="minorHAnsi"/>
        </w:rPr>
        <w:t xml:space="preserve"> as had his predecessor.</w:t>
      </w:r>
    </w:p>
    <w:p w14:paraId="51EAE48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But then-prime minister Benjamin Netanyahu pressed forward on the issue, with former foreign minister Gabi Ashkenazi raising the matter with his Slovakian counterp</w:t>
      </w:r>
      <w:r w:rsidRPr="002A1A10">
        <w:rPr>
          <w:rFonts w:eastAsiaTheme="minorHAnsi"/>
        </w:rPr>
        <w:t>art, Ivan Korcok. Foreign Minister Yair Lapid also spoke to Korcok about it.</w:t>
      </w:r>
    </w:p>
    <w:p w14:paraId="3B4CDEA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On Wednesday, the Slovakian foreign minister fixed the date for the opening of the diplomatic mis</w:t>
      </w:r>
      <w:r w:rsidRPr="002A1A10">
        <w:rPr>
          <w:rFonts w:eastAsiaTheme="minorHAnsi"/>
        </w:rPr>
        <w:t>sion.</w:t>
      </w:r>
    </w:p>
    <w:p w14:paraId="0F06E34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“Slovakia is deepening relations with #Israel by opening the Slovak Institute in #Jerusalem</w:t>
      </w:r>
      <w:r w:rsidRPr="002A1A10">
        <w:rPr>
          <w:rFonts w:eastAsiaTheme="minorHAnsi"/>
        </w:rPr>
        <w:t xml:space="preserve"> on September 1, 2021,” Korcok tweeted.</w:t>
      </w:r>
    </w:p>
    <w:p w14:paraId="16499AC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He was careful to underscore, however, his country’s commitment to a two-state resolution</w:t>
      </w:r>
      <w:r w:rsidRPr="002A1A10">
        <w:rPr>
          <w:rFonts w:eastAsiaTheme="minorHAnsi"/>
        </w:rPr>
        <w:t xml:space="preserve"> to the Israeli-Palestinian conflict based on the pre-1967 lines, which would place the Palestinian capital in east Jerusalem.</w:t>
      </w:r>
    </w:p>
    <w:p w14:paraId="20C4379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Slovakia “continues to support the resumption of Middle East Peace Process</w:t>
      </w:r>
      <w:r w:rsidRPr="002A1A10">
        <w:rPr>
          <w:rFonts w:eastAsiaTheme="minorHAnsi"/>
        </w:rPr>
        <w:t xml:space="preserve"> &amp; 2-state solution in line w/ international law,” he tweeted.</w:t>
      </w:r>
    </w:p>
    <w:p w14:paraId="2295472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His announcement came just two days after Lapid returned from Brusse</w:t>
      </w:r>
      <w:r w:rsidRPr="002A1A10">
        <w:rPr>
          <w:rFonts w:eastAsiaTheme="minorHAnsi"/>
        </w:rPr>
        <w:t>ls, where he met with the European Union Foreign Affairs Council, which is a gathering of foreign ministers that included Korcok as well.</w:t>
      </w:r>
    </w:p>
    <w:p w14:paraId="53D7EFA5" w14:textId="77777777" w:rsidR="002A1A10" w:rsidRPr="002A1A10" w:rsidRDefault="002A1A10" w:rsidP="002A1A10">
      <w:pPr>
        <w:rPr>
          <w:rFonts w:eastAsiaTheme="minorHAnsi"/>
        </w:rPr>
      </w:pPr>
      <w:r w:rsidRPr="002A1A10">
        <w:rPr>
          <w:rFonts w:eastAsiaTheme="minorHAnsi"/>
        </w:rPr>
        <w:t>Lapid tweeted Korcok’s announcement with the line, “Thank you minister @IvanKorcok for your important decision to open the Slovak Institute in Jerusalem.</w:t>
      </w:r>
    </w:p>
    <w:p w14:paraId="1E11818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“This step is a symbol of your friendship and it will serve to strengthen the relations between our countr</w:t>
      </w:r>
      <w:r w:rsidRPr="002A1A10">
        <w:rPr>
          <w:rFonts w:eastAsiaTheme="minorHAnsi"/>
        </w:rPr>
        <w:t>ies,” he added.</w:t>
      </w:r>
    </w:p>
    <w:p w14:paraId="20A30A2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Since the US Embassy relocation in 2018, only three other countries have placed their embassies in Jerusalem: Guatemala, Honduras and Ko</w:t>
      </w:r>
      <w:r w:rsidRPr="002A1A10">
        <w:rPr>
          <w:rFonts w:eastAsiaTheme="minorHAnsi"/>
        </w:rPr>
        <w:t>sovo.</w:t>
      </w:r>
    </w:p>
    <w:p w14:paraId="29C992E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Equatorial Guinea and Malawi have also pledged to open embassies in Jerusalem.</w:t>
      </w:r>
      <w:r w:rsidRPr="002A1A10">
        <w:rPr>
          <w:rFonts w:eastAsiaTheme="minorHAnsi"/>
        </w:rPr>
        <w:t xml:space="preserve"> The Czech Republic and Hungary have already given a nod in that direction by opening diplomatic offices in Jerusalem, both of which are seen as branches of the Tel Aviv embassies.</w:t>
      </w:r>
    </w:p>
    <w:p w14:paraId="351455E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The </w:t>
      </w:r>
      <w:hyperlink r:id="rId19" w:tgtFrame="_blank" w:history="1">
        <w:r w:rsidRPr="002A1A10">
          <w:rPr>
            <w:rFonts w:ascii="Arial" w:hAnsi="Arial" w:cs="Arial"/>
            <w:b/>
            <w:color w:val="C00000"/>
            <w:szCs w:val="21"/>
          </w:rPr>
          <w:t>Hungarian</w:t>
        </w:r>
      </w:hyperlink>
      <w:r w:rsidRPr="002A1A10">
        <w:rPr>
          <w:rFonts w:ascii="Arial" w:hAnsi="Arial" w:cs="Arial"/>
          <w:b/>
          <w:color w:val="C00000"/>
          <w:szCs w:val="21"/>
        </w:rPr>
        <w:t>, Czech and Slovakian moves are contrary to EU policy</w:t>
      </w:r>
      <w:r w:rsidRPr="002A1A10">
        <w:rPr>
          <w:rFonts w:eastAsiaTheme="minorHAnsi"/>
        </w:rPr>
        <w:t xml:space="preserve">, which opposes any action on Jerusalem prior to a final-status agreement for a two-state resolution to the conflict.• </w:t>
      </w:r>
      <w:hyperlink r:id="rId20" w:history="1">
        <w:r w:rsidRPr="002A1A10">
          <w:rPr>
            <w:rFonts w:eastAsiaTheme="minorHAnsi"/>
            <w:color w:val="0000FF"/>
            <w:sz w:val="18"/>
            <w:szCs w:val="23"/>
            <w:u w:val="single"/>
          </w:rPr>
          <w:t>https://www.jpost.com/israel-news/slovakia-to-open-diplomatic-mission-in-jerusalem-in-september-673861</w:t>
        </w:r>
      </w:hyperlink>
      <w:r w:rsidRPr="002A1A10">
        <w:rPr>
          <w:rFonts w:eastAsiaTheme="minorHAnsi"/>
          <w:sz w:val="18"/>
          <w:szCs w:val="23"/>
        </w:rPr>
        <w:t xml:space="preserve">  </w:t>
      </w:r>
      <w:r w:rsidRPr="002A1A10">
        <w:rPr>
          <w:rFonts w:ascii="Arial" w:eastAsiaTheme="minorHAnsi" w:hAnsi="Arial" w:cs="Arial"/>
          <w:b/>
          <w:color w:val="0033CC"/>
          <w:szCs w:val="22"/>
        </w:rPr>
        <w:t>[Probably the most exciting part of this announcement is that the Central Eastern EU countries are letting the EU know that they still have some independence and won’t be dominated by the communist EU government. – rdb]</w:t>
      </w:r>
    </w:p>
    <w:p w14:paraId="683006B5" w14:textId="77777777" w:rsidR="002A1A10" w:rsidRPr="002A1A10" w:rsidRDefault="002A1A10" w:rsidP="002A1A10">
      <w:pPr>
        <w:rPr>
          <w:rFonts w:eastAsiaTheme="minorHAnsi"/>
          <w:sz w:val="14"/>
          <w:szCs w:val="19"/>
        </w:rPr>
      </w:pPr>
    </w:p>
    <w:p w14:paraId="157E49C3" w14:textId="77777777" w:rsidR="002A1A10" w:rsidRPr="002A1A10" w:rsidRDefault="002A1A10" w:rsidP="002A1A10">
      <w:pPr>
        <w:rPr>
          <w:rFonts w:eastAsiaTheme="minorHAnsi"/>
          <w:b/>
          <w:sz w:val="26"/>
          <w:szCs w:val="31"/>
        </w:rPr>
      </w:pPr>
      <w:r w:rsidRPr="002A1A10">
        <w:rPr>
          <w:rFonts w:eastAsiaTheme="minorHAnsi"/>
          <w:b/>
          <w:sz w:val="26"/>
          <w:szCs w:val="31"/>
        </w:rPr>
        <w:t>Turkish ruling party: Turkey, Israel want to improve ties after presidents' call</w:t>
      </w:r>
    </w:p>
    <w:p w14:paraId="28E088EB" w14:textId="77777777" w:rsidR="002A1A10" w:rsidRPr="002A1A10" w:rsidRDefault="002A1A10" w:rsidP="002A1A10">
      <w:pPr>
        <w:rPr>
          <w:rFonts w:eastAsiaTheme="minorHAnsi"/>
          <w:b/>
          <w:i/>
          <w:iCs/>
        </w:rPr>
      </w:pPr>
      <w:r w:rsidRPr="002A1A10">
        <w:rPr>
          <w:rFonts w:eastAsiaTheme="minorHAnsi"/>
          <w:b/>
          <w:i/>
          <w:iCs/>
        </w:rPr>
        <w:t>Comment comes days after Erdogan called to congratulate Herzog, with Justice and Development Party spokesman saying areas such as tourism and trade should be 'win-win' for both nations who have maintained strong bilateral trade amid political disputes</w:t>
      </w:r>
    </w:p>
    <w:p w14:paraId="48F1795C"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Reuters, Ynet | Published: 07.14.21, 21:48 </w:t>
      </w:r>
    </w:p>
    <w:p w14:paraId="72C99E0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Turkey and Israel have agreed to work towards improving their strained relations after a </w:t>
      </w:r>
      <w:hyperlink r:id="rId21" w:tgtFrame="_blank" w:history="1">
        <w:r w:rsidRPr="002A1A10">
          <w:rPr>
            <w:rFonts w:ascii="Arial" w:hAnsi="Arial" w:cs="Arial"/>
            <w:b/>
            <w:color w:val="C00000"/>
            <w:szCs w:val="21"/>
          </w:rPr>
          <w:t>rare phone call</w:t>
        </w:r>
      </w:hyperlink>
      <w:r w:rsidRPr="002A1A10">
        <w:rPr>
          <w:rFonts w:ascii="Arial" w:hAnsi="Arial" w:cs="Arial"/>
          <w:b/>
          <w:color w:val="C00000"/>
          <w:szCs w:val="21"/>
        </w:rPr>
        <w:t xml:space="preserve"> between their presidents, a spokesman for Turkey's ruling Justice and Development Party said Wed</w:t>
      </w:r>
      <w:r w:rsidRPr="002A1A10">
        <w:rPr>
          <w:rFonts w:eastAsiaTheme="minorHAnsi"/>
        </w:rPr>
        <w:t>nesday.</w:t>
      </w:r>
    </w:p>
    <w:p w14:paraId="3BC06A0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two countries expelled ambassadors in 2018 after a bitter fallin</w:t>
      </w:r>
      <w:r w:rsidRPr="002A1A10">
        <w:rPr>
          <w:rFonts w:eastAsiaTheme="minorHAnsi"/>
        </w:rPr>
        <w:t xml:space="preserve">g-out. </w:t>
      </w:r>
    </w:p>
    <w:p w14:paraId="5FB16A2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Ankara has condemned Israel's occupation of the West Bank and its treatment of Palestinians, while Israel has called on Turkey to drop support for the Palestinian terror group Hamas</w:t>
      </w:r>
      <w:r w:rsidRPr="002A1A10">
        <w:rPr>
          <w:rFonts w:eastAsiaTheme="minorHAnsi"/>
        </w:rPr>
        <w:t xml:space="preserve"> that rules Gaza.</w:t>
      </w:r>
    </w:p>
    <w:p w14:paraId="34418C6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Both sides say the other must move first for</w:t>
      </w:r>
      <w:r w:rsidRPr="002A1A10">
        <w:rPr>
          <w:rFonts w:eastAsiaTheme="minorHAnsi"/>
        </w:rPr>
        <w:t xml:space="preserve"> any rapprochement.</w:t>
      </w:r>
    </w:p>
    <w:p w14:paraId="51B3C3B3"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Turkish President Recep Tayyip Erdogan called his newly inaugurated Israeli counterpart Isaac Herzog on Monday to congratulate him on taking office. Israel's presidency</w:t>
      </w:r>
      <w:r w:rsidRPr="002A1A10">
        <w:rPr>
          <w:rFonts w:eastAsiaTheme="minorHAnsi"/>
        </w:rPr>
        <w:t xml:space="preserve"> is a largely ceremonial office.</w:t>
      </w:r>
    </w:p>
    <w:p w14:paraId="78678F0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 framework emerged after this call under which advances should be made on several issues where improvements can be made,</w:t>
      </w:r>
      <w:r w:rsidRPr="002A1A10">
        <w:rPr>
          <w:rFonts w:eastAsiaTheme="minorHAnsi"/>
        </w:rPr>
        <w:t xml:space="preserve"> and where steps towards solving problematic areas should be taken," spokesman Omer Celik said after a meeting of the Justice and Development Party.</w:t>
      </w:r>
    </w:p>
    <w:p w14:paraId="37E6FA0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Celik singled out the Palestinians as one of many issues Turkey wants to discuss with Israel, adding that areas such as tourism and trade should be a "win-win" for both n</w:t>
      </w:r>
      <w:r w:rsidRPr="002A1A10">
        <w:rPr>
          <w:rFonts w:eastAsiaTheme="minorHAnsi"/>
        </w:rPr>
        <w:t xml:space="preserve">ations. </w:t>
      </w:r>
    </w:p>
    <w:p w14:paraId="33139DF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Bilateral trade has remained strong amid the political disputes</w:t>
      </w:r>
      <w:r w:rsidRPr="002A1A10">
        <w:rPr>
          <w:rFonts w:eastAsiaTheme="minorHAnsi"/>
        </w:rPr>
        <w:t>.</w:t>
      </w:r>
    </w:p>
    <w:p w14:paraId="129FCD0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During the call, which came a day after Palestinian President Mahmoud Abbas visited Ankara, Erdogan told Herzog he valued maintaining dialogue and said Turkish-Israeli relations were key for regional sta</w:t>
      </w:r>
      <w:r w:rsidRPr="002A1A10">
        <w:rPr>
          <w:rFonts w:eastAsiaTheme="minorHAnsi"/>
        </w:rPr>
        <w:t>bility.</w:t>
      </w:r>
    </w:p>
    <w:p w14:paraId="17890CD0" w14:textId="77777777" w:rsidR="002A1A10" w:rsidRPr="002A1A10" w:rsidRDefault="002A1A10" w:rsidP="002A1A10">
      <w:pPr>
        <w:rPr>
          <w:rFonts w:eastAsiaTheme="minorHAnsi"/>
        </w:rPr>
      </w:pPr>
      <w:r w:rsidRPr="002A1A10">
        <w:rPr>
          <w:rFonts w:eastAsiaTheme="minorHAnsi"/>
          <w:sz w:val="12"/>
          <w:szCs w:val="17"/>
        </w:rPr>
        <w:drawing>
          <wp:anchor distT="0" distB="0" distL="114300" distR="114300" simplePos="0" relativeHeight="251729920" behindDoc="1" locked="0" layoutInCell="1" allowOverlap="1" wp14:anchorId="77CD0D7C" wp14:editId="108B47F5">
            <wp:simplePos x="0" y="0"/>
            <wp:positionH relativeFrom="margin">
              <wp:align>left</wp:align>
            </wp:positionH>
            <wp:positionV relativeFrom="paragraph">
              <wp:posOffset>187203</wp:posOffset>
            </wp:positionV>
            <wp:extent cx="2991080" cy="2069370"/>
            <wp:effectExtent l="0" t="0" r="0" b="7620"/>
            <wp:wrapTight wrapText="bothSides">
              <wp:wrapPolygon edited="0">
                <wp:start x="0" y="0"/>
                <wp:lineTo x="0" y="21481"/>
                <wp:lineTo x="21462" y="21481"/>
                <wp:lineTo x="21462" y="0"/>
                <wp:lineTo x="0" y="0"/>
              </wp:wrapPolygon>
            </wp:wrapTight>
            <wp:docPr id="89" name="Picture 89" descr="העצרת הכללית של האו&quot;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leIWh26d" descr="העצרת הכללית של האו&quot;ם"/>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1080" cy="2069370"/>
                    </a:xfrm>
                    <a:prstGeom prst="rect">
                      <a:avLst/>
                    </a:prstGeom>
                    <a:noFill/>
                    <a:ln>
                      <a:noFill/>
                    </a:ln>
                  </pic:spPr>
                </pic:pic>
              </a:graphicData>
            </a:graphic>
          </wp:anchor>
        </w:drawing>
      </w:r>
      <w:r w:rsidRPr="002A1A10">
        <w:rPr>
          <w:rFonts w:eastAsiaTheme="minorHAnsi"/>
        </w:rPr>
        <w:tab/>
      </w:r>
      <w:r w:rsidRPr="002A1A10">
        <w:rPr>
          <w:rFonts w:ascii="Arial" w:hAnsi="Arial" w:cs="Arial"/>
          <w:b/>
          <w:color w:val="C00000"/>
          <w:szCs w:val="21"/>
        </w:rPr>
        <w:t>Erdogan also reiterated his support for a two-state solution</w:t>
      </w:r>
      <w:r w:rsidRPr="002A1A10">
        <w:rPr>
          <w:rFonts w:eastAsiaTheme="minorHAnsi"/>
        </w:rPr>
        <w:t xml:space="preserve"> to the Israeli-Palestinian conflict, adding "positive steps" would also help Turkey's ties with Israel, his office said.</w:t>
      </w:r>
    </w:p>
    <w:p w14:paraId="7FBD52C9" w14:textId="77777777" w:rsidR="002A1A10" w:rsidRPr="002A1A10" w:rsidRDefault="002A1A10" w:rsidP="002A1A10">
      <w:pPr>
        <w:rPr>
          <w:rFonts w:eastAsiaTheme="minorHAnsi"/>
          <w:sz w:val="12"/>
          <w:szCs w:val="17"/>
        </w:rPr>
      </w:pPr>
    </w:p>
    <w:p w14:paraId="1D1DF750" w14:textId="77777777" w:rsidR="002A1A10" w:rsidRPr="002A1A10" w:rsidRDefault="002A1A10" w:rsidP="002A1A10">
      <w:pPr>
        <w:rPr>
          <w:rFonts w:eastAsiaTheme="minorHAnsi"/>
          <w:b/>
          <w:bCs w:val="0"/>
          <w:i/>
          <w:iCs/>
          <w:sz w:val="18"/>
          <w:szCs w:val="23"/>
        </w:rPr>
      </w:pPr>
      <w:r w:rsidRPr="002A1A10">
        <w:rPr>
          <w:rFonts w:eastAsiaTheme="minorHAnsi"/>
          <w:b/>
          <w:bCs w:val="0"/>
          <w:i/>
          <w:iCs/>
          <w:sz w:val="18"/>
          <w:szCs w:val="23"/>
        </w:rPr>
        <w:t>Turkish President Recep Tayyip Erdogan slams Israeli policy at the UN General Assembly in New York, Sept ember 2019  (Photo: Reuters)</w:t>
      </w:r>
    </w:p>
    <w:p w14:paraId="21A56925" w14:textId="77777777" w:rsidR="002A1A10" w:rsidRPr="002A1A10" w:rsidRDefault="002A1A10" w:rsidP="002A1A10">
      <w:pPr>
        <w:rPr>
          <w:rFonts w:eastAsiaTheme="minorHAnsi"/>
          <w:sz w:val="12"/>
          <w:szCs w:val="17"/>
        </w:rPr>
      </w:pPr>
    </w:p>
    <w:p w14:paraId="61BF62F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two leaders discussed the high potential for cooperation between the countries in various fields such as energy, tourism and technology; stressing the importance of increasing bilateral trade between the countries amid</w:t>
      </w:r>
      <w:r w:rsidRPr="002A1A10">
        <w:rPr>
          <w:rFonts w:eastAsiaTheme="minorHAnsi"/>
        </w:rPr>
        <w:t xml:space="preserve"> the pandemic.</w:t>
      </w:r>
    </w:p>
    <w:p w14:paraId="0643A1B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presidents see great importance to the continuation of contacts and dialogue</w:t>
      </w:r>
      <w:r w:rsidRPr="002A1A10">
        <w:rPr>
          <w:rFonts w:eastAsiaTheme="minorHAnsi"/>
        </w:rPr>
        <w:t xml:space="preserve"> despite all the disagreements in order to promote positive steps to resolve the Israeli-Palestinian conflict that will also contribute to the improvement of Israeli-Turkish relations," a statement from Herzog's office said after the call.</w:t>
      </w:r>
      <w:r w:rsidRPr="002A1A10">
        <w:rPr>
          <w:rFonts w:ascii="Arial" w:eastAsiaTheme="minorHAnsi" w:hAnsi="Arial" w:cs="Arial"/>
          <w:b/>
          <w:color w:val="0033CC"/>
          <w:szCs w:val="22"/>
        </w:rPr>
        <w:t xml:space="preserve"> [That is a new tactic by Erdogan because I think they were instrumental in cutting off ties the last time. – rdb]</w:t>
      </w:r>
    </w:p>
    <w:p w14:paraId="6BA01ECE" w14:textId="77777777" w:rsidR="002A1A10" w:rsidRPr="002A1A10" w:rsidRDefault="002A1A10" w:rsidP="002A1A10">
      <w:pPr>
        <w:rPr>
          <w:rFonts w:eastAsiaTheme="minorHAnsi"/>
        </w:rPr>
      </w:pPr>
      <w:r w:rsidRPr="002A1A10">
        <w:rPr>
          <w:rFonts w:eastAsiaTheme="minorHAnsi"/>
        </w:rPr>
        <w:tab/>
        <w:t>In May, Erdogan branded Israel a "terror state" after Israeli police shot rubber bullets and stun grenades towards Palestinian youths at the Al-Aqsa Mosque in the Old City of Jerusalem in the run-up to the 11-day conflict between Israel and Hamas.</w:t>
      </w:r>
    </w:p>
    <w:p w14:paraId="78CAB48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Israel accuses Turkey of aiding members of Ha</w:t>
      </w:r>
      <w:r w:rsidRPr="002A1A10">
        <w:rPr>
          <w:rFonts w:eastAsiaTheme="minorHAnsi"/>
        </w:rPr>
        <w:t>mas.</w:t>
      </w:r>
    </w:p>
    <w:p w14:paraId="137D7ED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Turkey has also recently been trying to repair its frayed ties with Saudi Arabia and Eg</w:t>
      </w:r>
      <w:r w:rsidRPr="002A1A10">
        <w:rPr>
          <w:rFonts w:eastAsiaTheme="minorHAnsi"/>
        </w:rPr>
        <w:t>ypt.</w:t>
      </w:r>
    </w:p>
    <w:p w14:paraId="507783B9" w14:textId="77777777" w:rsidR="002A1A10" w:rsidRPr="002A1A10" w:rsidRDefault="002A1A10" w:rsidP="002A1A10">
      <w:pPr>
        <w:rPr>
          <w:rFonts w:eastAsiaTheme="minorHAnsi"/>
        </w:rPr>
      </w:pPr>
      <w:r w:rsidRPr="002A1A10">
        <w:rPr>
          <w:rFonts w:eastAsiaTheme="minorHAnsi"/>
        </w:rPr>
        <w:tab/>
        <w:t xml:space="preserve">Monday's call came a month after Naftali Bennett became prime minister, replacing Benjamin Netanyahu, with whom Erdogan had frequently traded barbs.   </w:t>
      </w:r>
      <w:hyperlink r:id="rId23" w:history="1">
        <w:r w:rsidRPr="002A1A10">
          <w:rPr>
            <w:rFonts w:eastAsiaTheme="minorHAnsi"/>
            <w:color w:val="0000FF"/>
            <w:sz w:val="18"/>
            <w:szCs w:val="23"/>
            <w:u w:val="single"/>
          </w:rPr>
          <w:t>https://www.ynetnews.com/article/hkp00ro26o</w:t>
        </w:r>
      </w:hyperlink>
      <w:r w:rsidRPr="002A1A10">
        <w:rPr>
          <w:rFonts w:eastAsiaTheme="minorHAnsi"/>
          <w:sz w:val="18"/>
          <w:szCs w:val="23"/>
        </w:rPr>
        <w:t xml:space="preserve"> </w:t>
      </w:r>
    </w:p>
    <w:p w14:paraId="140541F4" w14:textId="77777777" w:rsidR="002A1A10" w:rsidRPr="002A1A10" w:rsidRDefault="002A1A10" w:rsidP="002A1A10">
      <w:pPr>
        <w:rPr>
          <w:rFonts w:eastAsiaTheme="minorHAnsi"/>
          <w:sz w:val="14"/>
          <w:szCs w:val="19"/>
        </w:rPr>
      </w:pPr>
    </w:p>
    <w:p w14:paraId="28BFD6C7" w14:textId="77777777" w:rsidR="002A1A10" w:rsidRPr="002A1A10" w:rsidRDefault="002A1A10" w:rsidP="002A1A10">
      <w:pPr>
        <w:rPr>
          <w:rFonts w:eastAsiaTheme="minorHAnsi"/>
          <w:b/>
          <w:sz w:val="26"/>
          <w:szCs w:val="31"/>
        </w:rPr>
      </w:pPr>
      <w:r w:rsidRPr="002A1A10">
        <w:rPr>
          <w:rFonts w:eastAsiaTheme="minorHAnsi"/>
          <w:b/>
          <w:sz w:val="26"/>
          <w:szCs w:val="31"/>
        </w:rPr>
        <w:t>IDF exposes Hezbollah weapons stash close to Lebanon school</w:t>
      </w:r>
    </w:p>
    <w:p w14:paraId="629F5F6A" w14:textId="77777777" w:rsidR="002A1A10" w:rsidRPr="002A1A10" w:rsidRDefault="002A1A10" w:rsidP="002A1A10">
      <w:pPr>
        <w:rPr>
          <w:rFonts w:eastAsiaTheme="minorHAnsi"/>
          <w:b/>
          <w:i/>
          <w:iCs/>
        </w:rPr>
      </w:pPr>
      <w:r w:rsidRPr="002A1A10">
        <w:rPr>
          <w:rFonts w:eastAsiaTheme="minorHAnsi"/>
          <w:b/>
          <w:i/>
          <w:iCs/>
        </w:rPr>
        <w:t>Army says materiel likely to be moved now its location revealed, will do everything in its power to avoid unnecessary casualties but will not hesitate to eliminate active targets; military also preparing for thousands of refugees approaching border should Lebanon completely collapse</w:t>
      </w:r>
    </w:p>
    <w:p w14:paraId="171C5E85"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Yoav Zitun |  Published: 07.14.21, 21:25 </w:t>
      </w:r>
    </w:p>
    <w:p w14:paraId="3662D53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Israel Defense Forces on Wednesday released data on a building in the southern Lebanon village of Ebba that the Intelligence Division has identified as a weapons warehouse belonging to the Hezbollah terror group, located approximately 25 meters from a s</w:t>
      </w:r>
      <w:r w:rsidRPr="002A1A10">
        <w:rPr>
          <w:rFonts w:eastAsiaTheme="minorHAnsi"/>
        </w:rPr>
        <w:t>chool.</w:t>
      </w:r>
    </w:p>
    <w:p w14:paraId="089A114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IDF accused the Iranian proxy of deliberately utilizing civilian structures for what are effectively military u</w:t>
      </w:r>
      <w:r w:rsidRPr="002A1A10">
        <w:rPr>
          <w:rFonts w:eastAsiaTheme="minorHAnsi"/>
        </w:rPr>
        <w:t xml:space="preserve">ses. </w:t>
      </w:r>
    </w:p>
    <w:p w14:paraId="199554B1" w14:textId="77777777" w:rsidR="002A1A10" w:rsidRPr="002A1A10" w:rsidRDefault="002A1A10" w:rsidP="002A1A10">
      <w:pPr>
        <w:rPr>
          <w:rFonts w:eastAsiaTheme="minorHAnsi"/>
        </w:rPr>
      </w:pPr>
      <w:r w:rsidRPr="002A1A10">
        <w:rPr>
          <w:rFonts w:eastAsiaTheme="minorHAnsi"/>
        </w:rPr>
        <w:t>It said that Hezbollah intended to use the contents of the weapons store against both IDF soldiers and Israeli citizens.</w:t>
      </w:r>
    </w:p>
    <w:p w14:paraId="10DECED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An IDF tweet showed an aerial shot of the alleged warehouse - and the school just 25 meters across the</w:t>
      </w:r>
      <w:r w:rsidRPr="002A1A10">
        <w:rPr>
          <w:rFonts w:eastAsiaTheme="minorHAnsi"/>
        </w:rPr>
        <w:t xml:space="preserve"> street. The school educates some 300 students from the first grade to the twelfth. </w:t>
      </w:r>
    </w:p>
    <w:p w14:paraId="4EB2AF7A" w14:textId="77777777" w:rsidR="002A1A10" w:rsidRPr="002A1A10" w:rsidRDefault="002A1A10" w:rsidP="002A1A10">
      <w:pPr>
        <w:rPr>
          <w:rFonts w:eastAsiaTheme="minorHAnsi"/>
          <w:lang w:val="en"/>
        </w:rPr>
      </w:pPr>
      <w:r w:rsidRPr="002A1A10">
        <w:rPr>
          <w:rFonts w:eastAsiaTheme="minorHAnsi"/>
          <w:lang w:val="en"/>
        </w:rPr>
        <w:tab/>
        <w:t xml:space="preserve">Our intelligence can reveal that Hezbollah has built a weapons warehouse just 25 meters from a school in the village of Ebba, Lebanon. </w:t>
      </w:r>
      <w:r w:rsidRPr="002A1A10">
        <w:rPr>
          <w:rFonts w:eastAsiaTheme="minorHAnsi"/>
          <w:lang w:val="en"/>
        </w:rPr>
        <w:br/>
      </w:r>
      <w:r w:rsidRPr="002A1A10">
        <w:rPr>
          <w:rFonts w:eastAsiaTheme="minorHAnsi"/>
          <w:lang w:val="en"/>
        </w:rPr>
        <w:tab/>
      </w:r>
      <w:r w:rsidRPr="002A1A10">
        <w:rPr>
          <w:rFonts w:ascii="Arial" w:hAnsi="Arial" w:cs="Arial"/>
          <w:b/>
          <w:color w:val="C00000"/>
          <w:szCs w:val="21"/>
          <w:lang w:val="en"/>
        </w:rPr>
        <w:t>This endangers the lives of 300 children who attend the schoo</w:t>
      </w:r>
      <w:r w:rsidRPr="002A1A10">
        <w:rPr>
          <w:rFonts w:eastAsiaTheme="minorHAnsi"/>
          <w:lang w:val="en"/>
        </w:rPr>
        <w:t>l.</w:t>
      </w:r>
    </w:p>
    <w:p w14:paraId="3802C831" w14:textId="77777777" w:rsidR="002A1A10" w:rsidRPr="002A1A10" w:rsidRDefault="002A1A10" w:rsidP="002A1A10">
      <w:pPr>
        <w:ind w:left="1080"/>
        <w:rPr>
          <w:rFonts w:eastAsiaTheme="minorHAnsi"/>
          <w:lang w:val="en"/>
        </w:rPr>
      </w:pPr>
      <w:r w:rsidRPr="002A1A10">
        <w:rPr>
          <w:rFonts w:eastAsiaTheme="minorHAnsi"/>
          <w:lang w:val="en"/>
        </w:rPr>
        <w:t>Hezbollah doesn't want you to RT this,</w:t>
      </w:r>
      <w:r w:rsidRPr="002A1A10">
        <w:rPr>
          <w:rFonts w:eastAsiaTheme="minorHAnsi"/>
          <w:lang w:val="en"/>
        </w:rPr>
        <w:br/>
        <w:t xml:space="preserve">but these innocent children need you to </w:t>
      </w:r>
      <w:hyperlink r:id="rId24" w:history="1">
        <w:r w:rsidRPr="002A1A10">
          <w:rPr>
            <w:rFonts w:eastAsiaTheme="minorHAnsi"/>
            <w:color w:val="0000FF"/>
            <w:u w:val="single"/>
            <w:lang w:val="en"/>
          </w:rPr>
          <w:t>pic.twitter.com/FJyEyJZrIu</w:t>
        </w:r>
      </w:hyperlink>
    </w:p>
    <w:p w14:paraId="5DC6D6B7" w14:textId="77777777" w:rsidR="002A1A10" w:rsidRPr="002A1A10" w:rsidRDefault="002A1A10" w:rsidP="002A1A10">
      <w:pPr>
        <w:ind w:left="1080"/>
        <w:rPr>
          <w:rFonts w:eastAsiaTheme="minorHAnsi"/>
        </w:rPr>
      </w:pPr>
      <w:r w:rsidRPr="002A1A10">
        <w:rPr>
          <w:rFonts w:eastAsiaTheme="minorHAnsi"/>
        </w:rPr>
        <w:t xml:space="preserve">— Israel Defense Forces (@IDF) </w:t>
      </w:r>
      <w:hyperlink r:id="rId25" w:history="1">
        <w:r w:rsidRPr="002A1A10">
          <w:rPr>
            <w:rFonts w:eastAsiaTheme="minorHAnsi"/>
            <w:color w:val="0000FF"/>
            <w:u w:val="single"/>
          </w:rPr>
          <w:t>July 14, 2021</w:t>
        </w:r>
      </w:hyperlink>
    </w:p>
    <w:p w14:paraId="30281F4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army said that this was one of thousands of similar targets whose positioning is intended to endanger the lives of innocent Lebanese c</w:t>
      </w:r>
      <w:r w:rsidRPr="002A1A10">
        <w:rPr>
          <w:rFonts w:eastAsiaTheme="minorHAnsi"/>
        </w:rPr>
        <w:t xml:space="preserve">itizens. </w:t>
      </w:r>
    </w:p>
    <w:p w14:paraId="0E4560E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It said it would do everything in its power to avoid unnecessary Lebanese casualties but it would not hesitate to eliminate active targe</w:t>
      </w:r>
      <w:r w:rsidRPr="002A1A10">
        <w:rPr>
          <w:rFonts w:eastAsiaTheme="minorHAnsi"/>
        </w:rPr>
        <w:t>ts.</w:t>
      </w:r>
    </w:p>
    <w:p w14:paraId="16A363E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army expressed the belief that the weapons would be removed once their location secret location had been exposed</w:t>
      </w:r>
      <w:r w:rsidRPr="002A1A10">
        <w:rPr>
          <w:rFonts w:eastAsiaTheme="minorHAnsi"/>
        </w:rPr>
        <w:t>.</w:t>
      </w:r>
    </w:p>
    <w:p w14:paraId="153C2A33"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Following the lessons of the demolition of a building in Gaza housing the AP news agency during the May conflict, the IDF intends to increase its store of pre-prepared documents proving the legitimacy of sensitive targets</w:t>
      </w:r>
      <w:r w:rsidRPr="002A1A10">
        <w:rPr>
          <w:rFonts w:eastAsiaTheme="minorHAnsi"/>
        </w:rPr>
        <w:t>, including those in Lebanon.</w:t>
      </w:r>
    </w:p>
    <w:p w14:paraId="402BB07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aim is to immediately provide international bodies and foreign media with evidence of the presence of weapons in civilian site</w:t>
      </w:r>
      <w:r w:rsidRPr="002A1A10">
        <w:rPr>
          <w:rFonts w:eastAsiaTheme="minorHAnsi"/>
        </w:rPr>
        <w:t>s that were targeted by the army.</w:t>
      </w:r>
    </w:p>
    <w:p w14:paraId="671E433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Meanwhile, the IDF has completed the formulation of its the "Shield of the North" plan for building a new wall and fence along a 145km stretch of the Lebanese border from Rosh Hanikra in the west to the foot of Mount</w:t>
      </w:r>
      <w:r w:rsidRPr="002A1A10">
        <w:rPr>
          <w:rFonts w:eastAsiaTheme="minorHAnsi"/>
        </w:rPr>
        <w:t xml:space="preserve"> Dov in the east. </w:t>
      </w:r>
    </w:p>
    <w:p w14:paraId="0F064BDC" w14:textId="77777777" w:rsidR="002A1A10" w:rsidRPr="002A1A10" w:rsidRDefault="002A1A10" w:rsidP="002A1A10">
      <w:pPr>
        <w:rPr>
          <w:rFonts w:eastAsiaTheme="minorHAnsi"/>
        </w:rPr>
      </w:pPr>
      <w:r w:rsidRPr="002A1A10">
        <w:rPr>
          <w:rFonts w:eastAsiaTheme="minorHAnsi"/>
        </w:rPr>
        <w:tab/>
        <w:t xml:space="preserve">The project, which costs some NIS 3 billion, is now awaiting approval and budgeting from the government. </w:t>
      </w:r>
    </w:p>
    <w:p w14:paraId="7F990272" w14:textId="77777777" w:rsidR="002A1A10" w:rsidRPr="002A1A10" w:rsidRDefault="002A1A10" w:rsidP="002A1A10">
      <w:pPr>
        <w:rPr>
          <w:rFonts w:eastAsiaTheme="minorHAnsi"/>
        </w:rPr>
      </w:pPr>
      <w:r w:rsidRPr="002A1A10">
        <w:rPr>
          <w:rFonts w:eastAsiaTheme="minorHAnsi"/>
        </w:rPr>
        <w:tab/>
        <w:t>In recent years, the IDF has reinforced the border in three vulnerable areas near the communities of Metula, Rosh Hanikra and Shlomi. It has also created physical obstacles such as cliffs and canals to counter the threat of Hezbollah infiltration.</w:t>
      </w:r>
    </w:p>
    <w:p w14:paraId="2BFFD33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IDF confirmed in recent days that it is preparing for a scenario of thousands of Lebanese refugees approaching the border, should Lebanon completely collapse due to its severe economic cr</w:t>
      </w:r>
      <w:r w:rsidRPr="002A1A10">
        <w:rPr>
          <w:rFonts w:eastAsiaTheme="minorHAnsi"/>
        </w:rPr>
        <w:t xml:space="preserve">isis. </w:t>
      </w:r>
    </w:p>
    <w:p w14:paraId="1056ABF1" w14:textId="77777777" w:rsidR="002A1A10" w:rsidRPr="002A1A10" w:rsidRDefault="002A1A10" w:rsidP="002A1A10">
      <w:pPr>
        <w:rPr>
          <w:rFonts w:eastAsiaTheme="minorHAnsi"/>
        </w:rPr>
      </w:pPr>
      <w:r w:rsidRPr="002A1A10">
        <w:rPr>
          <w:rFonts w:eastAsiaTheme="minorHAnsi"/>
        </w:rPr>
        <w:tab/>
        <w:t>These preparation include an increase of troops in the border area and Defense Minister Benny Gantz has already offered to provide civilian aid to Lebanon through UNIFIL - the UN forces permanently stationed in the south of the country.</w:t>
      </w:r>
    </w:p>
    <w:p w14:paraId="680EF08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IDF believes that the Lebanese army will remain a unifying factor in the country and its disintegration would be the final straw leading to the collapse of th</w:t>
      </w:r>
      <w:r w:rsidRPr="002A1A10">
        <w:rPr>
          <w:rFonts w:eastAsiaTheme="minorHAnsi"/>
        </w:rPr>
        <w:t xml:space="preserve">e state. </w:t>
      </w:r>
    </w:p>
    <w:p w14:paraId="202F2D50" w14:textId="77777777" w:rsidR="002A1A10" w:rsidRPr="002A1A10" w:rsidRDefault="002A1A10" w:rsidP="002A1A10">
      <w:pPr>
        <w:rPr>
          <w:rFonts w:eastAsiaTheme="minorHAnsi"/>
        </w:rPr>
      </w:pPr>
      <w:r w:rsidRPr="002A1A10">
        <w:rPr>
          <w:rFonts w:eastAsiaTheme="minorHAnsi"/>
        </w:rPr>
        <w:tab/>
        <w:t xml:space="preserve">The military also believes that Hezbollah, as a government body that receives funding from Beirut, also has an interest in preventing a total collapse of the state.  </w:t>
      </w:r>
      <w:hyperlink r:id="rId26" w:history="1">
        <w:r w:rsidRPr="002A1A10">
          <w:rPr>
            <w:rFonts w:eastAsiaTheme="minorHAnsi"/>
            <w:color w:val="0000FF"/>
            <w:u w:val="single"/>
          </w:rPr>
          <w:t>https://www.ynetnews.com/article/hygvejn600</w:t>
        </w:r>
      </w:hyperlink>
      <w:r w:rsidRPr="002A1A10">
        <w:rPr>
          <w:rFonts w:eastAsiaTheme="minorHAnsi"/>
        </w:rPr>
        <w:t xml:space="preserve"> </w:t>
      </w:r>
    </w:p>
    <w:p w14:paraId="4CEA129B" w14:textId="77777777" w:rsidR="002A1A10" w:rsidRPr="002A1A10" w:rsidRDefault="002A1A10" w:rsidP="002A1A10">
      <w:pPr>
        <w:rPr>
          <w:rFonts w:eastAsiaTheme="minorHAnsi"/>
          <w:b/>
          <w:sz w:val="30"/>
          <w:szCs w:val="35"/>
        </w:rPr>
      </w:pPr>
      <w:r w:rsidRPr="002A1A10">
        <w:rPr>
          <w:rFonts w:eastAsiaTheme="minorHAnsi"/>
          <w:sz w:val="12"/>
          <w:szCs w:val="17"/>
        </w:rPr>
        <w:br/>
      </w:r>
      <w:r w:rsidRPr="002A1A10">
        <w:rPr>
          <w:rFonts w:eastAsiaTheme="minorHAnsi"/>
          <w:b/>
          <w:sz w:val="30"/>
          <w:szCs w:val="35"/>
        </w:rPr>
        <w:t>IDF advances settler E1 project ahead of Bennett-Biden meeting</w:t>
      </w:r>
    </w:p>
    <w:p w14:paraId="4AD89528" w14:textId="77777777" w:rsidR="002A1A10" w:rsidRPr="002A1A10" w:rsidRDefault="002A1A10" w:rsidP="002A1A10">
      <w:pPr>
        <w:rPr>
          <w:rFonts w:eastAsiaTheme="minorHAnsi"/>
          <w:b/>
          <w:i/>
          <w:iCs/>
        </w:rPr>
      </w:pPr>
      <w:r w:rsidRPr="002A1A10">
        <w:rPr>
          <w:rFonts w:eastAsiaTheme="minorHAnsi"/>
          <w:b/>
          <w:i/>
          <w:iCs/>
        </w:rPr>
        <w:t>In a move likely to complicate Israel's relations with Washington, Bennett approved construction of 3,412 apartment units in the West Bank.</w:t>
      </w:r>
    </w:p>
    <w:p w14:paraId="71DEF8FE" w14:textId="77777777" w:rsidR="002A1A10" w:rsidRPr="002A1A10" w:rsidRDefault="002A1A10" w:rsidP="002A1A10">
      <w:pPr>
        <w:rPr>
          <w:rFonts w:eastAsiaTheme="minorHAnsi"/>
          <w:i/>
          <w:iCs/>
          <w:sz w:val="18"/>
          <w:szCs w:val="23"/>
        </w:rPr>
      </w:pPr>
      <w:r w:rsidRPr="002A1A10">
        <w:rPr>
          <w:rFonts w:eastAsiaTheme="minorHAnsi"/>
        </w:rPr>
        <w:drawing>
          <wp:anchor distT="0" distB="0" distL="114300" distR="114300" simplePos="0" relativeHeight="251730944" behindDoc="1" locked="0" layoutInCell="1" allowOverlap="1" wp14:anchorId="4A5449DC" wp14:editId="1EA25E2E">
            <wp:simplePos x="0" y="0"/>
            <wp:positionH relativeFrom="margin">
              <wp:align>left</wp:align>
            </wp:positionH>
            <wp:positionV relativeFrom="paragraph">
              <wp:posOffset>133985</wp:posOffset>
            </wp:positionV>
            <wp:extent cx="3900805" cy="2550160"/>
            <wp:effectExtent l="0" t="0" r="4445" b="2540"/>
            <wp:wrapTight wrapText="bothSides">
              <wp:wrapPolygon edited="0">
                <wp:start x="0" y="0"/>
                <wp:lineTo x="0" y="21460"/>
                <wp:lineTo x="21519" y="21460"/>
                <wp:lineTo x="21519" y="0"/>
                <wp:lineTo x="0" y="0"/>
              </wp:wrapPolygon>
            </wp:wrapTight>
            <wp:docPr id="90" name="Picture 90" descr="The E1 territory, located outside of Jerusalem and within the jurisdiction of the Ma'aleh Adumim settlement (photo credit: TOVAH LAZAR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e E1 territory, located outside of Jerusalem and within the jurisdiction of the Ma'aleh Adumim settlement (photo credit: TOVAH LAZAROFF)"/>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00805" cy="255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A10">
        <w:rPr>
          <w:rFonts w:eastAsiaTheme="minorHAnsi"/>
          <w:i/>
          <w:iCs/>
          <w:sz w:val="18"/>
          <w:szCs w:val="23"/>
        </w:rPr>
        <w:t xml:space="preserve">By </w:t>
      </w:r>
      <w:hyperlink r:id="rId29" w:tgtFrame="_blank" w:history="1">
        <w:r w:rsidRPr="002A1A10">
          <w:rPr>
            <w:rFonts w:eastAsiaTheme="minorHAnsi"/>
            <w:i/>
            <w:iCs/>
            <w:color w:val="0000FF"/>
            <w:sz w:val="18"/>
            <w:szCs w:val="23"/>
            <w:u w:val="single"/>
          </w:rPr>
          <w:t>TOVAH LAZAROFF</w:t>
        </w:r>
      </w:hyperlink>
      <w:r w:rsidRPr="002A1A10">
        <w:rPr>
          <w:rFonts w:eastAsiaTheme="minorHAnsi"/>
          <w:i/>
          <w:iCs/>
          <w:sz w:val="18"/>
          <w:szCs w:val="23"/>
        </w:rPr>
        <w:t xml:space="preserve">   JULY 14, 2021 22:20</w:t>
      </w:r>
    </w:p>
    <w:p w14:paraId="120323D5" w14:textId="77777777" w:rsidR="002A1A10" w:rsidRPr="002A1A10" w:rsidRDefault="002A1A10" w:rsidP="002A1A10">
      <w:pPr>
        <w:rPr>
          <w:rFonts w:eastAsiaTheme="minorHAnsi"/>
        </w:rPr>
      </w:pPr>
    </w:p>
    <w:p w14:paraId="1D826A16" w14:textId="77777777" w:rsidR="002A1A10" w:rsidRPr="002A1A10" w:rsidRDefault="002A1A10" w:rsidP="002A1A10">
      <w:pPr>
        <w:rPr>
          <w:rFonts w:eastAsiaTheme="minorHAnsi"/>
          <w:b/>
          <w:bCs w:val="0"/>
          <w:i/>
          <w:iCs/>
          <w:sz w:val="18"/>
          <w:szCs w:val="23"/>
        </w:rPr>
      </w:pPr>
      <w:r w:rsidRPr="002A1A10">
        <w:rPr>
          <w:rFonts w:eastAsiaTheme="minorHAnsi"/>
          <w:b/>
          <w:bCs w:val="0"/>
          <w:i/>
          <w:iCs/>
          <w:sz w:val="18"/>
          <w:szCs w:val="23"/>
        </w:rPr>
        <w:t>The E1 territory, located outside of Jerusalem and within the jurisdiction of the Ma'aleh Adumim settlement (photo credit: TOVAH LAZAROFF)</w:t>
      </w:r>
    </w:p>
    <w:p w14:paraId="2F2CA150" w14:textId="77777777" w:rsidR="002A1A10" w:rsidRPr="002A1A10" w:rsidRDefault="002A1A10" w:rsidP="002A1A10">
      <w:pPr>
        <w:rPr>
          <w:rFonts w:eastAsiaTheme="minorHAnsi"/>
          <w:sz w:val="12"/>
          <w:szCs w:val="17"/>
        </w:rPr>
      </w:pPr>
    </w:p>
    <w:p w14:paraId="5E35534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The Civil Administration has advanced a major settler building project, known as E1, in a move that is likely to complicate Prime Minister Naftali Bennett’s relations with both </w:t>
      </w:r>
      <w:hyperlink r:id="rId30" w:tgtFrame="_blank" w:history="1">
        <w:r w:rsidRPr="002A1A10">
          <w:rPr>
            <w:rFonts w:ascii="Arial" w:hAnsi="Arial" w:cs="Arial"/>
            <w:b/>
            <w:color w:val="C00000"/>
            <w:szCs w:val="21"/>
          </w:rPr>
          <w:t>Washington</w:t>
        </w:r>
      </w:hyperlink>
      <w:r w:rsidRPr="002A1A10">
        <w:rPr>
          <w:rFonts w:ascii="Arial" w:hAnsi="Arial" w:cs="Arial"/>
          <w:b/>
          <w:color w:val="C00000"/>
          <w:szCs w:val="21"/>
        </w:rPr>
        <w:t xml:space="preserve"> and his left-wing coalition partne</w:t>
      </w:r>
      <w:r w:rsidRPr="002A1A10">
        <w:rPr>
          <w:rFonts w:eastAsiaTheme="minorHAnsi"/>
        </w:rPr>
        <w:t>rs.</w:t>
      </w:r>
    </w:p>
    <w:p w14:paraId="3EC997A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This also comes as US Deputy Assistant Secretary for Israel and Palestinian Affairs Hady Amr is visiting Israel and the Palestinian territorie</w:t>
      </w:r>
      <w:r w:rsidRPr="002A1A10">
        <w:rPr>
          <w:rFonts w:eastAsiaTheme="minorHAnsi"/>
        </w:rPr>
        <w:t>s.</w:t>
      </w:r>
    </w:p>
    <w:p w14:paraId="56CAA91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Former Prime Minister Benjamin Netanyahu had pushed forward the project, which involves the construction of 3,412 apartment units in an unbuilt area of the West Bank Ma’aleh Adumim settlemen</w:t>
      </w:r>
      <w:r w:rsidRPr="002A1A10">
        <w:rPr>
          <w:rFonts w:eastAsiaTheme="minorHAnsi"/>
        </w:rPr>
        <w:t xml:space="preserve">t, known as </w:t>
      </w:r>
      <w:hyperlink r:id="rId31" w:tgtFrame="_blank" w:history="1">
        <w:r w:rsidRPr="002A1A10">
          <w:rPr>
            <w:rFonts w:eastAsiaTheme="minorHAnsi"/>
            <w:color w:val="0000FF"/>
            <w:u w:val="single"/>
          </w:rPr>
          <w:t>E1</w:t>
        </w:r>
      </w:hyperlink>
      <w:r w:rsidRPr="002A1A10">
        <w:rPr>
          <w:rFonts w:eastAsiaTheme="minorHAnsi"/>
        </w:rPr>
        <w:t>.</w:t>
      </w:r>
    </w:p>
    <w:p w14:paraId="37C6D57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United States, the international community and the Palestinian Authority have objected to the plan,</w:t>
      </w:r>
      <w:r w:rsidRPr="002A1A10">
        <w:rPr>
          <w:rFonts w:eastAsiaTheme="minorHAnsi"/>
        </w:rPr>
        <w:t xml:space="preserve"> which they argue would prevent the contiguous development of a Palestinian state and render it unviable.</w:t>
      </w:r>
    </w:p>
    <w:p w14:paraId="61F9045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E1 project was first proposed during the tenure of former Israeli Prime Minister Yitzhak Rabi</w:t>
      </w:r>
      <w:r w:rsidRPr="002A1A10">
        <w:rPr>
          <w:rFonts w:eastAsiaTheme="minorHAnsi"/>
        </w:rPr>
        <w:t>n, but has been largely frozen over the last three decades.</w:t>
      </w:r>
    </w:p>
    <w:p w14:paraId="29282E9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Netanyahu allowed for the project to be deposited before the Civil Administration’s Higher Planning Council for Judea and Samaria in February 2020, a move which brought the bureaucratic planning process close to completi</w:t>
      </w:r>
      <w:r w:rsidRPr="002A1A10">
        <w:rPr>
          <w:rFonts w:eastAsiaTheme="minorHAnsi"/>
        </w:rPr>
        <w:t>on.</w:t>
      </w:r>
    </w:p>
    <w:p w14:paraId="0590E893"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left-wing NGOs Peace Now and Ir Amim filed an objection to the plan with the Civil Administration in August 2020. Both groups reported on Wednesday that a Civil Administration hearing date had been set for August</w:t>
      </w:r>
      <w:r w:rsidRPr="002A1A10">
        <w:rPr>
          <w:rFonts w:eastAsiaTheme="minorHAnsi"/>
        </w:rPr>
        <w:t xml:space="preserve"> 9.</w:t>
      </w:r>
    </w:p>
    <w:p w14:paraId="2336F0F9" w14:textId="77777777" w:rsidR="002A1A10" w:rsidRPr="002A1A10" w:rsidRDefault="002A1A10" w:rsidP="002A1A10">
      <w:pPr>
        <w:rPr>
          <w:rFonts w:eastAsiaTheme="minorHAnsi"/>
        </w:rPr>
      </w:pPr>
      <w:r w:rsidRPr="002A1A10">
        <w:rPr>
          <w:rFonts w:eastAsiaTheme="minorHAnsi"/>
        </w:rPr>
        <w:tab/>
        <w:t>MK Mossi Raz, whose Meretz Party is part of the coalition, immediately responded that the government “would not authorize building in E1.”</w:t>
      </w:r>
    </w:p>
    <w:p w14:paraId="0DC74253" w14:textId="77777777" w:rsidR="002A1A10" w:rsidRPr="002A1A10" w:rsidRDefault="002A1A10" w:rsidP="002A1A10">
      <w:pPr>
        <w:rPr>
          <w:rFonts w:eastAsiaTheme="minorHAnsi"/>
        </w:rPr>
      </w:pPr>
      <w:r w:rsidRPr="002A1A10">
        <w:rPr>
          <w:rFonts w:eastAsiaTheme="minorHAnsi"/>
        </w:rPr>
        <w:tab/>
        <w:t>“This will never happen,” he said.</w:t>
      </w:r>
    </w:p>
    <w:p w14:paraId="304810A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objections had frozen the advancement of the project. Should the Civil Administration’s appeals process uphold the plan, the matter could then move forward to the Higher Planning Council. After that, government tenders would also have to be issued before construction could</w:t>
      </w:r>
      <w:r w:rsidRPr="002A1A10">
        <w:rPr>
          <w:rFonts w:eastAsiaTheme="minorHAnsi"/>
        </w:rPr>
        <w:t xml:space="preserve"> begin.</w:t>
      </w:r>
    </w:p>
    <w:p w14:paraId="57B43188" w14:textId="77777777" w:rsidR="002A1A10" w:rsidRPr="002A1A10" w:rsidRDefault="002A1A10" w:rsidP="002A1A10">
      <w:pPr>
        <w:rPr>
          <w:rFonts w:eastAsiaTheme="minorHAnsi"/>
        </w:rPr>
      </w:pPr>
      <w:r w:rsidRPr="002A1A10">
        <w:rPr>
          <w:rFonts w:eastAsiaTheme="minorHAnsi"/>
        </w:rPr>
        <w:tab/>
        <w:t>Peace Now appealed to the Defense Ministry to freeze the appeals process.</w:t>
      </w:r>
    </w:p>
    <w:p w14:paraId="36DD1E33" w14:textId="77777777" w:rsidR="002A1A10" w:rsidRPr="002A1A10" w:rsidRDefault="002A1A10" w:rsidP="002A1A10">
      <w:pPr>
        <w:rPr>
          <w:rFonts w:eastAsiaTheme="minorHAnsi"/>
        </w:rPr>
      </w:pPr>
      <w:r w:rsidRPr="002A1A10">
        <w:rPr>
          <w:rFonts w:eastAsiaTheme="minorHAnsi"/>
        </w:rPr>
        <w:tab/>
        <w:t>“The Bennett-Lapid government has glorified itself in turning a new page with the world and the citizens of Israel, but promoting the plan in E1 shows the opposite and will bring us back to the dangerous policies furthered by Netanyahu,” the NGO said.</w:t>
      </w:r>
    </w:p>
    <w:p w14:paraId="5BDC64AA" w14:textId="77777777" w:rsidR="002A1A10" w:rsidRPr="002A1A10" w:rsidRDefault="002A1A10" w:rsidP="002A1A10">
      <w:pPr>
        <w:rPr>
          <w:rFonts w:eastAsiaTheme="minorHAnsi"/>
        </w:rPr>
      </w:pPr>
      <w:r w:rsidRPr="002A1A10">
        <w:rPr>
          <w:rFonts w:eastAsiaTheme="minorHAnsi"/>
        </w:rPr>
        <w:tab/>
        <w:t>“The defense minister can and must freeze this plan so that the Israeli interest is safeguarded and a wrong prevented,” Peace Now said.</w:t>
      </w:r>
    </w:p>
    <w:p w14:paraId="310EBB4E" w14:textId="77777777" w:rsidR="002A1A10" w:rsidRPr="002A1A10" w:rsidRDefault="002A1A10" w:rsidP="002A1A10">
      <w:pPr>
        <w:rPr>
          <w:rFonts w:eastAsiaTheme="minorHAnsi"/>
          <w:sz w:val="18"/>
          <w:szCs w:val="23"/>
        </w:rPr>
      </w:pPr>
      <w:r w:rsidRPr="002A1A10">
        <w:rPr>
          <w:rFonts w:eastAsiaTheme="minorHAnsi"/>
        </w:rPr>
        <w:tab/>
        <w:t>News of the E1 hearing comes as tensions are already high between the United States and the Bennett government over the issue of Israeli demolitions of illegal Palestinian homes in the West Bank and its policy of demolishing the homes of Palestinian terrorists accused of killing Israelis.</w:t>
      </w:r>
      <w:r w:rsidRPr="002A1A10">
        <w:rPr>
          <w:rFonts w:eastAsiaTheme="minorHAnsi"/>
          <w:sz w:val="18"/>
          <w:szCs w:val="23"/>
        </w:rPr>
        <w:t xml:space="preserve"> </w:t>
      </w:r>
      <w:r w:rsidRPr="002A1A10">
        <w:rPr>
          <w:rFonts w:ascii="Arial" w:eastAsiaTheme="minorHAnsi" w:hAnsi="Arial" w:cs="Arial"/>
          <w:b/>
          <w:color w:val="0033CC"/>
          <w:sz w:val="18"/>
          <w:szCs w:val="23"/>
        </w:rPr>
        <w:t xml:space="preserve">MORE- </w:t>
      </w:r>
      <w:hyperlink r:id="rId32" w:history="1">
        <w:r w:rsidRPr="002A1A10">
          <w:rPr>
            <w:rFonts w:eastAsiaTheme="minorHAnsi"/>
            <w:color w:val="0000FF"/>
            <w:sz w:val="18"/>
            <w:szCs w:val="23"/>
            <w:u w:val="single"/>
          </w:rPr>
          <w:t>https://www.jpost.com/middle-east/idf-advances-settler-e1-project-ahead-of-bennett-biden-meeting-673869</w:t>
        </w:r>
      </w:hyperlink>
      <w:r w:rsidRPr="002A1A10">
        <w:rPr>
          <w:rFonts w:eastAsiaTheme="minorHAnsi"/>
          <w:sz w:val="18"/>
          <w:szCs w:val="23"/>
        </w:rPr>
        <w:t xml:space="preserve"> </w:t>
      </w:r>
      <w:r w:rsidRPr="002A1A10">
        <w:rPr>
          <w:rFonts w:ascii="Arial" w:eastAsiaTheme="minorHAnsi" w:hAnsi="Arial" w:cs="Arial"/>
          <w:b/>
          <w:color w:val="0033CC"/>
          <w:szCs w:val="22"/>
        </w:rPr>
        <w:t>{More rhubarb from the leftist self-haters who want to concede the world to terrorists and become subserviate to them, which is what happens when you give in to islamists. – rdb]</w:t>
      </w:r>
    </w:p>
    <w:p w14:paraId="1D34683E" w14:textId="77777777" w:rsidR="002A1A10" w:rsidRPr="002A1A10" w:rsidRDefault="002A1A10" w:rsidP="002A1A10">
      <w:pPr>
        <w:rPr>
          <w:rFonts w:eastAsiaTheme="minorHAnsi"/>
          <w:sz w:val="14"/>
          <w:szCs w:val="19"/>
        </w:rPr>
      </w:pPr>
    </w:p>
    <w:p w14:paraId="7E8FE23E" w14:textId="77777777" w:rsidR="002A1A10" w:rsidRPr="002A1A10" w:rsidRDefault="002A1A10" w:rsidP="002A1A10">
      <w:pPr>
        <w:rPr>
          <w:rFonts w:eastAsiaTheme="minorHAnsi"/>
          <w:b/>
          <w:sz w:val="26"/>
          <w:szCs w:val="31"/>
        </w:rPr>
      </w:pPr>
      <w:r w:rsidRPr="002A1A10">
        <w:rPr>
          <w:rFonts w:eastAsiaTheme="minorHAnsi"/>
          <w:b/>
          <w:sz w:val="26"/>
          <w:szCs w:val="31"/>
        </w:rPr>
        <w:t>Bennett mulls visiting DC on a weekend, to avoid missing Knesset votes</w:t>
      </w:r>
    </w:p>
    <w:p w14:paraId="70E76EEA" w14:textId="77777777" w:rsidR="002A1A10" w:rsidRPr="002A1A10" w:rsidRDefault="002A1A10" w:rsidP="002A1A10">
      <w:pPr>
        <w:rPr>
          <w:rFonts w:eastAsiaTheme="minorHAnsi"/>
          <w:b/>
          <w:i/>
          <w:iCs/>
        </w:rPr>
      </w:pPr>
      <w:r w:rsidRPr="002A1A10">
        <w:rPr>
          <w:rFonts w:eastAsiaTheme="minorHAnsi"/>
          <w:b/>
          <w:i/>
          <w:iCs/>
        </w:rPr>
        <w:t>Timeframe for Biden meeting would be very tight due to coalition’s wafer-thin majority, opposition filibusters, Shabbat observance and US presidents not holding meetings on Sundays</w:t>
      </w:r>
    </w:p>
    <w:p w14:paraId="7996F3BA"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33" w:tooltip="Tal Schneider" w:history="1">
        <w:r w:rsidRPr="002A1A10">
          <w:rPr>
            <w:rFonts w:eastAsiaTheme="minorHAnsi"/>
            <w:i/>
            <w:iCs/>
            <w:color w:val="0000FF"/>
            <w:sz w:val="18"/>
            <w:szCs w:val="23"/>
            <w:u w:val="single"/>
          </w:rPr>
          <w:t>Tal Schneider</w:t>
        </w:r>
      </w:hyperlink>
      <w:r w:rsidRPr="002A1A10">
        <w:rPr>
          <w:rFonts w:eastAsiaTheme="minorHAnsi"/>
          <w:i/>
          <w:iCs/>
          <w:sz w:val="18"/>
          <w:szCs w:val="23"/>
        </w:rPr>
        <w:t xml:space="preserve"> Today, 5:04 pm </w:t>
      </w:r>
    </w:p>
    <w:p w14:paraId="2F1115FD" w14:textId="77777777" w:rsidR="002A1A10" w:rsidRPr="002A1A10" w:rsidRDefault="002A1A10" w:rsidP="002A1A10">
      <w:pPr>
        <w:ind w:firstLine="360"/>
        <w:rPr>
          <w:rFonts w:eastAsiaTheme="minorHAnsi"/>
        </w:rPr>
      </w:pPr>
      <w:r w:rsidRPr="002A1A10">
        <w:rPr>
          <w:rFonts w:ascii="Arial" w:hAnsi="Arial" w:cs="Arial"/>
          <w:b/>
          <w:color w:val="C00000"/>
          <w:szCs w:val="21"/>
        </w:rPr>
        <w:t>Prime Minister Naftali Bennett is considering planning his potential upcoming trip to the United States over a weekend in an effort to avoid missing crucial Knesset votes back at home, a diplomatic source with knowledge of the matter told The Times of Israel on Wednesd</w:t>
      </w:r>
      <w:r w:rsidRPr="002A1A10">
        <w:rPr>
          <w:rFonts w:eastAsiaTheme="minorHAnsi"/>
        </w:rPr>
        <w:t>ay.</w:t>
      </w:r>
    </w:p>
    <w:p w14:paraId="3D8568A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Following then-president Reuven Rivlin’s visit to the White House two weeks ago, US President Joe Biden extended an invitation to Bennett to travel to the White House “as early as possible.” Over the past two weeks, the offices of the two leaders have been trying to coordinate a suitable date for Bennett’s first official vis</w:t>
      </w:r>
      <w:r w:rsidRPr="002A1A10">
        <w:rPr>
          <w:rFonts w:eastAsiaTheme="minorHAnsi"/>
        </w:rPr>
        <w:t>it since he took office.</w:t>
      </w:r>
    </w:p>
    <w:p w14:paraId="420C64B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Bennett will make the trip around mid-August, Channel 12 News reporte</w:t>
      </w:r>
      <w:r w:rsidRPr="002A1A10">
        <w:rPr>
          <w:rFonts w:eastAsiaTheme="minorHAnsi"/>
        </w:rPr>
        <w:t xml:space="preserve">d on Wednesday. Topping the agenda for </w:t>
      </w:r>
      <w:r w:rsidRPr="002A1A10">
        <w:rPr>
          <w:rFonts w:ascii="Arial" w:hAnsi="Arial" w:cs="Arial"/>
          <w:b/>
          <w:color w:val="C00000"/>
          <w:szCs w:val="21"/>
        </w:rPr>
        <w:t>talks with Biden will be developments in Iran and the recent election of a new president in that country</w:t>
      </w:r>
      <w:r w:rsidRPr="002A1A10">
        <w:rPr>
          <w:rFonts w:eastAsiaTheme="minorHAnsi"/>
        </w:rPr>
        <w:t>, hardliner Ebrahim Raisi, the Israeli television report said.</w:t>
      </w:r>
    </w:p>
    <w:p w14:paraId="707FE9F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Bennett’s office is weighing holding such a trip between a Thursday and a Monday in order to avoid letting the opposition, led by former premier Benjamin Netanyahu, take advantage of his absence to vote down government-proposed legislation or pass its own motion</w:t>
      </w:r>
      <w:r w:rsidRPr="002A1A10">
        <w:rPr>
          <w:rFonts w:eastAsiaTheme="minorHAnsi"/>
        </w:rPr>
        <w:t>s, the source told The Times of Israel.</w:t>
      </w:r>
    </w:p>
    <w:p w14:paraId="763E7DE4"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Knesset holds plenum sessions on Mondays, Tuesdays and Wednesdays, and the opposition has been urging all of its members to attend, deliver lengthy speeches and file a torrent of reservations to filibuster the meetings</w:t>
      </w:r>
      <w:r w:rsidRPr="002A1A10">
        <w:rPr>
          <w:rFonts w:eastAsiaTheme="minorHAnsi"/>
        </w:rPr>
        <w:t xml:space="preserve"> and drag them on for hours — frequently spilling over into the early morning hours of Thursday. </w:t>
      </w:r>
      <w:r w:rsidRPr="002A1A10">
        <w:rPr>
          <w:rFonts w:ascii="Arial" w:eastAsiaTheme="minorHAnsi" w:hAnsi="Arial" w:cs="Arial"/>
          <w:b/>
          <w:color w:val="0033CC"/>
          <w:szCs w:val="22"/>
        </w:rPr>
        <w:t>[Bibi doing anything to try to regain power. – rdb]</w:t>
      </w:r>
    </w:p>
    <w:p w14:paraId="56708EA2" w14:textId="77777777" w:rsidR="002A1A10" w:rsidRPr="002A1A10" w:rsidRDefault="002A1A10" w:rsidP="002A1A10">
      <w:pPr>
        <w:rPr>
          <w:rFonts w:eastAsiaTheme="minorHAnsi"/>
        </w:rPr>
      </w:pPr>
      <w:r w:rsidRPr="002A1A10">
        <w:rPr>
          <w:rFonts w:eastAsiaTheme="minorHAnsi"/>
        </w:rPr>
        <w:tab/>
        <w:t>The coalition enjoys a wafer-thin 61-59 majority in the parliament and requires full attendance at most plenum sessions.</w:t>
      </w:r>
    </w:p>
    <w:p w14:paraId="371CD1F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But a weekend trip to Washington DC could create problems of its own. The schedule would be extremely tight since it is customary for Israeli leaders to not work or hold official meetings on the Shabbat day of rest, which begins Friday shortly before sundown and lasts roughly 25 hours until Saturday n</w:t>
      </w:r>
      <w:r w:rsidRPr="002A1A10">
        <w:rPr>
          <w:rFonts w:eastAsiaTheme="minorHAnsi"/>
        </w:rPr>
        <w:t>ight.</w:t>
      </w:r>
    </w:p>
    <w:p w14:paraId="67AFC6E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That’s in addition to the fact that Bennett himself is an observant Jew who keeps Shabbat. He also would likely not want to hold such an important meeting on Friday morning or afternoon Washington time, when it would be nearing Shabbat in Israel and the proceedings would garner significantly less me</w:t>
      </w:r>
      <w:r w:rsidRPr="002A1A10">
        <w:rPr>
          <w:rFonts w:eastAsiaTheme="minorHAnsi"/>
        </w:rPr>
        <w:t>dia attention.</w:t>
      </w:r>
    </w:p>
    <w:p w14:paraId="5D6E3B0C"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Moreover, US presidents usually don’t hold official meetings or have a public schedule on Sunda</w:t>
      </w:r>
      <w:r w:rsidRPr="002A1A10">
        <w:rPr>
          <w:rFonts w:eastAsiaTheme="minorHAnsi"/>
        </w:rPr>
        <w:t>ys, meaning the window for a Bennett-Biden meeting would likely only be Thursday. That would require that Bennett leave Israel early Thursday morning and hold the meeting before it is Thursday night in Israel.</w:t>
      </w:r>
    </w:p>
    <w:p w14:paraId="68DC1ED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Knesset will break for recess starting August 8, and the US Congress will also be in recess. Hence, if the visit is postponed to the second half of August, Bennett would miss out on formally meeting congressional leaders, part of a regular routine when Israeli prime ministers vis</w:t>
      </w:r>
      <w:r w:rsidRPr="002A1A10">
        <w:rPr>
          <w:rFonts w:eastAsiaTheme="minorHAnsi"/>
        </w:rPr>
        <w:t>it DC.</w:t>
      </w:r>
    </w:p>
    <w:p w14:paraId="5F98E684" w14:textId="77777777" w:rsidR="002A1A10" w:rsidRPr="002A1A10" w:rsidRDefault="002A1A10" w:rsidP="002A1A10">
      <w:pPr>
        <w:rPr>
          <w:rFonts w:eastAsiaTheme="minorHAnsi"/>
        </w:rPr>
      </w:pPr>
      <w:r w:rsidRPr="002A1A10">
        <w:rPr>
          <w:rFonts w:eastAsiaTheme="minorHAnsi"/>
        </w:rPr>
        <w:tab/>
        <w:t>The trip would be the first meeting between Bennett and Biden and the premier’s first public international trip since taking office last month.</w:t>
      </w:r>
    </w:p>
    <w:p w14:paraId="07D034D1" w14:textId="77777777" w:rsidR="002A1A10" w:rsidRPr="002A1A10" w:rsidRDefault="002A1A10" w:rsidP="002A1A10">
      <w:pPr>
        <w:rPr>
          <w:rFonts w:eastAsiaTheme="minorHAnsi"/>
        </w:rPr>
      </w:pPr>
      <w:r w:rsidRPr="002A1A10">
        <w:rPr>
          <w:rFonts w:eastAsiaTheme="minorHAnsi"/>
        </w:rPr>
        <w:tab/>
        <w:t xml:space="preserve">Last month, Bennett </w:t>
      </w:r>
      <w:hyperlink r:id="rId34" w:history="1">
        <w:r w:rsidRPr="002A1A10">
          <w:rPr>
            <w:rFonts w:eastAsiaTheme="minorHAnsi"/>
            <w:color w:val="0000FF"/>
            <w:u w:val="single"/>
          </w:rPr>
          <w:t>accused the opposition</w:t>
        </w:r>
      </w:hyperlink>
      <w:r w:rsidRPr="002A1A10">
        <w:rPr>
          <w:rFonts w:eastAsiaTheme="minorHAnsi"/>
        </w:rPr>
        <w:t xml:space="preserve"> and its leader, Netanyahu, of trying to harm Israel-US ties just to challenge his new government, after a false report claimed Biden was planning to revoke his predecessor Donald Trump’s recognition of the Golan Heights as Israeli, and after Netanyahu slammed Bennett for allegedly giving up Israel’s right to independently attack Iranian nuclear sites.</w:t>
      </w:r>
    </w:p>
    <w:p w14:paraId="5986E7C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In another diplomatic development, German Chancellor Angela Merkel will visit Israel at the end of August following an invitation from Bennett</w:t>
      </w:r>
      <w:r w:rsidRPr="002A1A10">
        <w:rPr>
          <w:rFonts w:eastAsiaTheme="minorHAnsi"/>
        </w:rPr>
        <w:t>.</w:t>
      </w:r>
    </w:p>
    <w:p w14:paraId="2775A8F0" w14:textId="77777777" w:rsidR="002A1A10" w:rsidRPr="002A1A10" w:rsidRDefault="002A1A10" w:rsidP="002A1A10">
      <w:pPr>
        <w:rPr>
          <w:rFonts w:eastAsiaTheme="minorHAnsi"/>
        </w:rPr>
      </w:pPr>
      <w:r w:rsidRPr="002A1A10">
        <w:rPr>
          <w:rFonts w:eastAsiaTheme="minorHAnsi"/>
        </w:rPr>
        <w:tab/>
        <w:t>Merkel last visited Israel in 2018. During the upcoming trip, she will also meet with Israel’s new president Isaac Herzog, reports said.</w:t>
      </w:r>
    </w:p>
    <w:p w14:paraId="67DEC026" w14:textId="77777777" w:rsidR="002A1A10" w:rsidRPr="002A1A10" w:rsidRDefault="002A1A10" w:rsidP="002A1A10">
      <w:pPr>
        <w:rPr>
          <w:rFonts w:eastAsiaTheme="minorHAnsi"/>
          <w:sz w:val="18"/>
          <w:szCs w:val="23"/>
        </w:rPr>
      </w:pPr>
      <w:r w:rsidRPr="002A1A10">
        <w:rPr>
          <w:rFonts w:eastAsiaTheme="minorHAnsi"/>
        </w:rPr>
        <w:tab/>
      </w:r>
      <w:r w:rsidRPr="002A1A10">
        <w:rPr>
          <w:rFonts w:ascii="Arial" w:hAnsi="Arial" w:cs="Arial"/>
          <w:b/>
          <w:color w:val="C00000"/>
          <w:szCs w:val="21"/>
        </w:rPr>
        <w:t>Germany will hold federal elections in September and Merkel, who has been chancellor since 2005, will not seek a fifth term in offi</w:t>
      </w:r>
      <w:r w:rsidRPr="002A1A10">
        <w:rPr>
          <w:rFonts w:eastAsiaTheme="minorHAnsi"/>
        </w:rPr>
        <w:t xml:space="preserve">ce. </w:t>
      </w:r>
      <w:hyperlink r:id="rId35" w:history="1">
        <w:r w:rsidRPr="002A1A10">
          <w:rPr>
            <w:rFonts w:eastAsiaTheme="minorHAnsi"/>
            <w:color w:val="0000FF"/>
            <w:sz w:val="18"/>
            <w:szCs w:val="23"/>
            <w:u w:val="single"/>
          </w:rPr>
          <w:t>https://www.timesofisrael.com/bennett-mulls-visiting-dc-on-a-weekend-to-avoid-missing-knesset-votes/</w:t>
        </w:r>
      </w:hyperlink>
      <w:r w:rsidRPr="002A1A10">
        <w:rPr>
          <w:rFonts w:eastAsiaTheme="minorHAnsi"/>
          <w:sz w:val="18"/>
          <w:szCs w:val="23"/>
        </w:rPr>
        <w:t xml:space="preserve"> </w:t>
      </w:r>
    </w:p>
    <w:p w14:paraId="677E5E26" w14:textId="77777777" w:rsidR="002A1A10" w:rsidRPr="002A1A10" w:rsidRDefault="002A1A10" w:rsidP="002A1A10">
      <w:pPr>
        <w:rPr>
          <w:rFonts w:eastAsiaTheme="minorHAnsi"/>
          <w:sz w:val="16"/>
          <w:szCs w:val="21"/>
        </w:rPr>
      </w:pPr>
    </w:p>
    <w:p w14:paraId="75EECAAB" w14:textId="77777777" w:rsidR="002A1A10" w:rsidRPr="002A1A10" w:rsidRDefault="002A1A10" w:rsidP="002A1A10">
      <w:pPr>
        <w:rPr>
          <w:rFonts w:eastAsiaTheme="minorHAnsi"/>
          <w:b/>
          <w:sz w:val="26"/>
          <w:szCs w:val="31"/>
        </w:rPr>
      </w:pPr>
      <w:r w:rsidRPr="002A1A10">
        <w:rPr>
          <w:rFonts w:eastAsiaTheme="minorHAnsi"/>
          <w:b/>
          <w:sz w:val="26"/>
          <w:szCs w:val="31"/>
        </w:rPr>
        <w:t>Knesset rejects bill to provide compensation to Meron disaster victims</w:t>
      </w:r>
    </w:p>
    <w:p w14:paraId="64E1ED6B" w14:textId="77777777" w:rsidR="002A1A10" w:rsidRPr="002A1A10" w:rsidRDefault="002A1A10" w:rsidP="002A1A10">
      <w:pPr>
        <w:rPr>
          <w:rFonts w:eastAsiaTheme="minorHAnsi"/>
          <w:b/>
          <w:i/>
          <w:iCs/>
        </w:rPr>
      </w:pPr>
      <w:r w:rsidRPr="002A1A10">
        <w:rPr>
          <w:rFonts w:eastAsiaTheme="minorHAnsi"/>
          <w:b/>
          <w:i/>
          <w:iCs/>
        </w:rPr>
        <w:t>UTJ’s Ya’akov Asher’s proposal falls in a 59-55 vote; minister says government has not yet formulated its position on the issue</w:t>
      </w:r>
    </w:p>
    <w:p w14:paraId="4A5DFFE8"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36" w:tooltip="Emanuel Fabian" w:history="1">
        <w:r w:rsidRPr="002A1A10">
          <w:rPr>
            <w:rFonts w:eastAsiaTheme="minorHAnsi"/>
            <w:i/>
            <w:iCs/>
            <w:color w:val="0000FF"/>
            <w:sz w:val="18"/>
            <w:szCs w:val="23"/>
            <w:u w:val="single"/>
          </w:rPr>
          <w:t>Emanuel Fabian</w:t>
        </w:r>
      </w:hyperlink>
      <w:r w:rsidRPr="002A1A10">
        <w:rPr>
          <w:rFonts w:eastAsiaTheme="minorHAnsi"/>
          <w:i/>
          <w:iCs/>
          <w:sz w:val="18"/>
          <w:szCs w:val="23"/>
        </w:rPr>
        <w:t xml:space="preserve"> and </w:t>
      </w:r>
      <w:hyperlink r:id="rId37" w:tooltip="TOI staff" w:history="1">
        <w:r w:rsidRPr="002A1A10">
          <w:rPr>
            <w:rFonts w:eastAsiaTheme="minorHAnsi"/>
            <w:i/>
            <w:iCs/>
            <w:color w:val="0000FF"/>
            <w:sz w:val="18"/>
            <w:szCs w:val="23"/>
            <w:u w:val="single"/>
          </w:rPr>
          <w:t>TOI staff</w:t>
        </w:r>
      </w:hyperlink>
      <w:r w:rsidRPr="002A1A10">
        <w:rPr>
          <w:rFonts w:eastAsiaTheme="minorHAnsi"/>
          <w:i/>
          <w:iCs/>
          <w:sz w:val="18"/>
          <w:szCs w:val="23"/>
        </w:rPr>
        <w:t xml:space="preserve"> Today, 6:24 pm </w:t>
      </w:r>
    </w:p>
    <w:p w14:paraId="132F3F8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 proposal to compensate families of victims of the April 30 disaster at Mount Meron — which left 45 people dead and over 150 injured in a deadly crush — failed to pass a preliminary Knesset vote Wedn</w:t>
      </w:r>
      <w:r w:rsidRPr="002A1A10">
        <w:rPr>
          <w:rFonts w:eastAsiaTheme="minorHAnsi"/>
        </w:rPr>
        <w:t>esday.</w:t>
      </w:r>
    </w:p>
    <w:p w14:paraId="16A5B6A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bill, submitted by opposition MK Ya’akov Asher (United Torah Judaism), was shot down 59-55, as the government said it had not yet formulated a position on the matte</w:t>
      </w:r>
      <w:r w:rsidRPr="002A1A10">
        <w:rPr>
          <w:rFonts w:eastAsiaTheme="minorHAnsi"/>
        </w:rPr>
        <w:t>r, according to a minister in the Finance Ministry, Hamad Amar.</w:t>
      </w:r>
    </w:p>
    <w:p w14:paraId="6E5CE18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bill proposed a financial framework to assist the victims of the Meron disaster, which included the formation of a committee that would formulate criteria for the compensatio</w:t>
      </w:r>
      <w:r w:rsidRPr="002A1A10">
        <w:rPr>
          <w:rFonts w:eastAsiaTheme="minorHAnsi"/>
        </w:rPr>
        <w:t>n, including the number of victims in a family and its sources of income.</w:t>
      </w:r>
    </w:p>
    <w:p w14:paraId="7C4424F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However, Amar — who is from the Yisrael Beytenu party — said the current wording of the law would lead to excessive costs. He said his office would examine the budgetary implication</w:t>
      </w:r>
      <w:r w:rsidRPr="002A1A10">
        <w:rPr>
          <w:rFonts w:eastAsiaTheme="minorHAnsi"/>
        </w:rPr>
        <w:t>s at a later date.</w:t>
      </w:r>
    </w:p>
    <w:p w14:paraId="5D4A4755" w14:textId="77777777" w:rsidR="002A1A10" w:rsidRPr="002A1A10" w:rsidRDefault="002A1A10" w:rsidP="002A1A10">
      <w:pPr>
        <w:rPr>
          <w:rFonts w:eastAsiaTheme="minorHAnsi"/>
        </w:rPr>
      </w:pPr>
      <w:r w:rsidRPr="002A1A10">
        <w:rPr>
          <w:rFonts w:eastAsiaTheme="minorHAnsi"/>
        </w:rPr>
        <w:tab/>
        <w:t>The committee that Asher proposed would be comprised of 11 members, including representatives of the Justice Ministry, Labor Welfare and Social Services Ministry, Finance Ministry, Health Ministry, Public Security Ministry, Religious Affairs Ministry, Prime Minister’s Office, National Insurance Institute, two public officials as well as a retired judge,</w:t>
      </w:r>
    </w:p>
    <w:p w14:paraId="059F659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It proposed that the committee would submit its recommendations to the Finance Ministry within 45 days of the law taking effect, and the Treasury would then submit the compensation plan t</w:t>
      </w:r>
      <w:r w:rsidRPr="002A1A10">
        <w:rPr>
          <w:rFonts w:eastAsiaTheme="minorHAnsi"/>
        </w:rPr>
        <w:t>o the Knesset’s Finance Committee within 45 days for approval.</w:t>
      </w:r>
    </w:p>
    <w:p w14:paraId="4F0A1AC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However, the coalition on Wednesday voted against the current propo</w:t>
      </w:r>
      <w:r w:rsidRPr="002A1A10">
        <w:rPr>
          <w:rFonts w:eastAsiaTheme="minorHAnsi"/>
        </w:rPr>
        <w:t>sal.</w:t>
      </w:r>
    </w:p>
    <w:p w14:paraId="51B2A0A8" w14:textId="77777777" w:rsidR="002A1A10" w:rsidRPr="002A1A10" w:rsidRDefault="002A1A10" w:rsidP="002A1A10">
      <w:pPr>
        <w:rPr>
          <w:rFonts w:eastAsiaTheme="minorHAnsi"/>
        </w:rPr>
      </w:pPr>
      <w:r w:rsidRPr="002A1A10">
        <w:rPr>
          <w:rFonts w:eastAsiaTheme="minorHAnsi"/>
        </w:rPr>
        <w:tab/>
        <w:t>Amar said in-depth research would need to be conducted to formulate an appropriate assistance plan for the victims, and he proposed that his office would carry this out.</w:t>
      </w:r>
    </w:p>
    <w:p w14:paraId="4CCA2EBD" w14:textId="77777777" w:rsidR="002A1A10" w:rsidRPr="002A1A10" w:rsidRDefault="002A1A10" w:rsidP="002A1A10">
      <w:pPr>
        <w:rPr>
          <w:rFonts w:eastAsiaTheme="minorHAnsi"/>
          <w:sz w:val="18"/>
          <w:szCs w:val="23"/>
        </w:rPr>
      </w:pPr>
      <w:r w:rsidRPr="002A1A10">
        <w:rPr>
          <w:rFonts w:eastAsiaTheme="minorHAnsi"/>
        </w:rPr>
        <w:tab/>
        <w:t xml:space="preserve">The Meron tragedy occurred on April 30, as thousands celebrating Lag B’Omer festivities at the gravesite of the second-century sage Rabbi Shimon bar Yochai streamed through a narrow walkway. The passage was covered with metal flooring, which may have been wet, causing some people to fall underfoot during the rush for the exit. Some apparently fell on the walkway and down a flight of stairs at its end, toppling onto those below and precipitating a fatal crushing domino effect. </w:t>
      </w:r>
      <w:r w:rsidRPr="002A1A10">
        <w:rPr>
          <w:rFonts w:ascii="Arial" w:eastAsiaTheme="minorHAnsi" w:hAnsi="Arial" w:cs="Arial"/>
          <w:b/>
          <w:color w:val="0033CC"/>
          <w:szCs w:val="22"/>
        </w:rPr>
        <w:t>MORE-</w:t>
      </w:r>
      <w:r w:rsidRPr="002A1A10">
        <w:rPr>
          <w:rFonts w:eastAsiaTheme="minorHAnsi"/>
        </w:rPr>
        <w:t xml:space="preserve"> </w:t>
      </w:r>
      <w:r w:rsidRPr="002A1A10">
        <w:rPr>
          <w:rFonts w:eastAsiaTheme="minorHAnsi"/>
          <w:sz w:val="18"/>
          <w:szCs w:val="23"/>
        </w:rPr>
        <w:t xml:space="preserve"> </w:t>
      </w:r>
      <w:hyperlink r:id="rId38" w:history="1">
        <w:r w:rsidRPr="002A1A10">
          <w:rPr>
            <w:rFonts w:eastAsiaTheme="minorHAnsi"/>
            <w:color w:val="0000FF"/>
            <w:sz w:val="18"/>
            <w:szCs w:val="23"/>
            <w:u w:val="single"/>
          </w:rPr>
          <w:t>https://www.timesofisrael.com/knesset-rejects-bill-to-provide-compensation-to-meron-disaster-victims/</w:t>
        </w:r>
      </w:hyperlink>
      <w:r w:rsidRPr="002A1A10">
        <w:rPr>
          <w:rFonts w:eastAsiaTheme="minorHAnsi"/>
          <w:sz w:val="18"/>
          <w:szCs w:val="23"/>
        </w:rPr>
        <w:t xml:space="preserve"> </w:t>
      </w:r>
      <w:r w:rsidRPr="002A1A10">
        <w:rPr>
          <w:rFonts w:ascii="Arial" w:eastAsiaTheme="minorHAnsi" w:hAnsi="Arial" w:cs="Arial"/>
          <w:b/>
          <w:color w:val="0033CC"/>
          <w:szCs w:val="22"/>
        </w:rPr>
        <w:t>[This is interesting. The Lag B’Omer event was not a government sponsored event and attendance was voluntary. I understand that there were a tremendous number of people involved and injured or killed but is it the government’s responsibility to fund those individuals. Most should have government health insurance to cover the injured. I can expect some very strong sentiment and arguments from Liberman and many in the secular world about trying to help fund these people. – rdb]</w:t>
      </w:r>
    </w:p>
    <w:p w14:paraId="036FDD1C" w14:textId="77777777" w:rsidR="002A1A10" w:rsidRPr="002A1A10" w:rsidRDefault="002A1A10" w:rsidP="002A1A10">
      <w:pPr>
        <w:rPr>
          <w:rFonts w:eastAsiaTheme="minorHAnsi"/>
          <w:sz w:val="12"/>
          <w:szCs w:val="17"/>
        </w:rPr>
      </w:pPr>
    </w:p>
    <w:p w14:paraId="7582237B" w14:textId="77777777" w:rsidR="002A1A10" w:rsidRPr="002A1A10" w:rsidRDefault="002A1A10" w:rsidP="002A1A10">
      <w:pPr>
        <w:rPr>
          <w:rFonts w:eastAsiaTheme="minorHAnsi"/>
          <w:b/>
          <w:sz w:val="26"/>
          <w:szCs w:val="31"/>
        </w:rPr>
      </w:pPr>
      <w:r w:rsidRPr="002A1A10">
        <w:rPr>
          <w:rFonts w:eastAsiaTheme="minorHAnsi"/>
          <w:b/>
          <w:sz w:val="26"/>
          <w:szCs w:val="31"/>
        </w:rPr>
        <w:t>Ex-Yisrael Beytenu MK Kirshenbaum sentenced to 10 years in bribery case</w:t>
      </w:r>
    </w:p>
    <w:p w14:paraId="1C981B40" w14:textId="77777777" w:rsidR="002A1A10" w:rsidRPr="002A1A10" w:rsidRDefault="002A1A10" w:rsidP="002A1A10">
      <w:pPr>
        <w:rPr>
          <w:rFonts w:eastAsiaTheme="minorHAnsi"/>
          <w:b/>
          <w:i/>
          <w:iCs/>
        </w:rPr>
      </w:pPr>
      <w:r w:rsidRPr="002A1A10">
        <w:rPr>
          <w:rFonts w:eastAsiaTheme="minorHAnsi"/>
          <w:b/>
          <w:i/>
          <w:iCs/>
        </w:rPr>
        <w:t>Tel Aviv court says misuse of government funds by former deputy minister was unique in scale; defense pans ‘disproportionate, cruel’ ruling, vows to appeal</w:t>
      </w:r>
    </w:p>
    <w:p w14:paraId="125A1994"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39" w:tooltip="Michael Bachner" w:history="1">
        <w:r w:rsidRPr="002A1A10">
          <w:rPr>
            <w:rFonts w:eastAsiaTheme="minorHAnsi"/>
            <w:i/>
            <w:iCs/>
            <w:color w:val="0000FF"/>
            <w:sz w:val="18"/>
            <w:szCs w:val="23"/>
            <w:u w:val="single"/>
          </w:rPr>
          <w:t>Michael Bachner</w:t>
        </w:r>
      </w:hyperlink>
      <w:r w:rsidRPr="002A1A10">
        <w:rPr>
          <w:rFonts w:eastAsiaTheme="minorHAnsi"/>
          <w:i/>
          <w:iCs/>
          <w:sz w:val="18"/>
          <w:szCs w:val="23"/>
        </w:rPr>
        <w:t xml:space="preserve"> Today, 12:36 pm </w:t>
      </w:r>
    </w:p>
    <w:p w14:paraId="25940681"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drawing>
          <wp:anchor distT="0" distB="0" distL="114300" distR="114300" simplePos="0" relativeHeight="251731968" behindDoc="1" locked="0" layoutInCell="1" allowOverlap="1" wp14:anchorId="5603DBB5" wp14:editId="6D109627">
            <wp:simplePos x="0" y="0"/>
            <wp:positionH relativeFrom="column">
              <wp:posOffset>0</wp:posOffset>
            </wp:positionH>
            <wp:positionV relativeFrom="paragraph">
              <wp:posOffset>1270</wp:posOffset>
            </wp:positionV>
            <wp:extent cx="2680017" cy="1674564"/>
            <wp:effectExtent l="0" t="0" r="6350" b="1905"/>
            <wp:wrapTight wrapText="bothSides">
              <wp:wrapPolygon edited="0">
                <wp:start x="0" y="0"/>
                <wp:lineTo x="0" y="21379"/>
                <wp:lineTo x="21498" y="21379"/>
                <wp:lineTo x="21498" y="0"/>
                <wp:lineTo x="0" y="0"/>
              </wp:wrapPolygon>
            </wp:wrapTight>
            <wp:docPr id="91" name="Picture 91" descr="Former Yisrael Beytenu MK Faina Kirshenbaum arrives for her sentencing at the Tel Aviv District Court on July 14, 2021, charged with corruption crimes including bribery, fraud and money laundering. (Avshalom Sassoni/Flash9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ormer Yisrael Beytenu MK Faina Kirshenbaum arrives for her sentencing at the Tel Aviv District Court on July 14, 2021, charged with corruption crimes including bribery, fraud and money laundering. (Avshalom Sassoni/Flash90)">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0017" cy="1674564"/>
                    </a:xfrm>
                    <a:prstGeom prst="rect">
                      <a:avLst/>
                    </a:prstGeom>
                    <a:noFill/>
                    <a:ln>
                      <a:noFill/>
                    </a:ln>
                  </pic:spPr>
                </pic:pic>
              </a:graphicData>
            </a:graphic>
          </wp:anchor>
        </w:drawing>
      </w:r>
    </w:p>
    <w:p w14:paraId="3ACA3E22"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Former Yisrael Beytenu MK Faina Kirshenbaum arrives for her sentencing at the Tel Aviv District Court on July 14, 2021, charged with corruption crimes including bribery, fraud and money laundering. (Avshalom Sassoni/Flash90)</w:t>
      </w:r>
    </w:p>
    <w:p w14:paraId="7BBE6BD3" w14:textId="77777777" w:rsidR="002A1A10" w:rsidRPr="002A1A10" w:rsidRDefault="002A1A10" w:rsidP="002A1A10">
      <w:pPr>
        <w:rPr>
          <w:rFonts w:eastAsiaTheme="minorHAnsi"/>
          <w:sz w:val="12"/>
          <w:szCs w:val="17"/>
        </w:rPr>
      </w:pPr>
    </w:p>
    <w:p w14:paraId="533B76D0"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ab/>
        <w:t>Former Yisrael Beytenu Knesset member Faina Kirshenbaum was sentenced Wednesday to 10 years in prison for her role in arranging a wide-reaching kickback scheme considered one of the largest political corruption cases in years.</w:t>
      </w:r>
    </w:p>
    <w:p w14:paraId="2B49D87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In handing down the sentence, which is years more than other senior politicians have received for graft convictions in the past, the Tel Aviv District Court accepted the prosecution’s arguments in full and said Kirshenbaum’s conduct had been systematic and uniquely large-sca</w:t>
      </w:r>
      <w:r w:rsidRPr="002A1A10">
        <w:rPr>
          <w:rFonts w:eastAsiaTheme="minorHAnsi"/>
        </w:rPr>
        <w:t>le.</w:t>
      </w:r>
    </w:p>
    <w:p w14:paraId="4B020AF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Kirshenbaum, a former deputy interior minister, was </w:t>
      </w:r>
      <w:hyperlink r:id="rId42" w:history="1">
        <w:r w:rsidRPr="002A1A10">
          <w:rPr>
            <w:rFonts w:ascii="Arial" w:eastAsia="Calibri" w:hAnsi="Arial" w:cs="Arial"/>
            <w:b/>
            <w:color w:val="C00000"/>
            <w:szCs w:val="21"/>
          </w:rPr>
          <w:t>convicted in March</w:t>
        </w:r>
      </w:hyperlink>
      <w:r w:rsidRPr="002A1A10">
        <w:rPr>
          <w:rFonts w:ascii="Arial" w:hAnsi="Arial" w:cs="Arial"/>
          <w:b/>
          <w:color w:val="C00000"/>
          <w:szCs w:val="21"/>
        </w:rPr>
        <w:t xml:space="preserve"> of bribery, tax offenses, money laundering, fraud and breach o</w:t>
      </w:r>
      <w:r w:rsidRPr="002A1A10">
        <w:rPr>
          <w:rFonts w:eastAsiaTheme="minorHAnsi"/>
        </w:rPr>
        <w:t>f trust.</w:t>
      </w:r>
    </w:p>
    <w:p w14:paraId="286BBFB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She is one of the main figures in a far-reaching corruption investigation into the Yisrael Beytenu party, which has been chaired by current Finance Minister Avigdor Liberman since he founded it in 1999. Liberman himself is not a suspect in the case</w:t>
      </w:r>
      <w:r w:rsidRPr="002A1A10">
        <w:rPr>
          <w:rFonts w:eastAsiaTheme="minorHAnsi"/>
        </w:rPr>
        <w:t>.</w:t>
      </w:r>
    </w:p>
    <w:p w14:paraId="48A6670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Announcing the longest jail term ever imposed on a Knesset member, Judge Yaron Levy said Kirshenbaum had taken bribes in a “systematic, cunning and sophisticated” manner over six years from eight separate, unconnected sour</w:t>
      </w:r>
      <w:r w:rsidRPr="002A1A10">
        <w:rPr>
          <w:rFonts w:eastAsiaTheme="minorHAnsi"/>
        </w:rPr>
        <w:t>ces, amounting to some NIS 2 million ($604,415), repeating comments he made when he announced the verdict. The benefits and cash were used by Kirshenbaum, members of her family, confidants and the Yisrael Beytenu party, he said.</w:t>
      </w:r>
    </w:p>
    <w:p w14:paraId="32CA92E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As the Yisrael Beytenu official in charge of coalition funds, Kirshenbaum “exploited her leadership power to illegitimately favor her personal inter</w:t>
      </w:r>
      <w:r w:rsidRPr="002A1A10">
        <w:rPr>
          <w:rFonts w:eastAsiaTheme="minorHAnsi"/>
        </w:rPr>
        <w:t>ests.”</w:t>
      </w:r>
    </w:p>
    <w:p w14:paraId="2072F70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depth of the defendant’s corruption and the severity and multiplicity of her actions are unique,</w:t>
      </w:r>
      <w:r w:rsidRPr="002A1A10">
        <w:rPr>
          <w:rFonts w:eastAsiaTheme="minorHAnsi"/>
        </w:rPr>
        <w:t>” Levy said.</w:t>
      </w:r>
    </w:p>
    <w:p w14:paraId="757B56C0" w14:textId="77777777" w:rsidR="002A1A10" w:rsidRPr="002A1A10" w:rsidRDefault="002A1A10" w:rsidP="002A1A10">
      <w:pPr>
        <w:rPr>
          <w:rFonts w:eastAsiaTheme="minorHAnsi"/>
        </w:rPr>
      </w:pPr>
      <w:r w:rsidRPr="002A1A10">
        <w:rPr>
          <w:rFonts w:eastAsiaTheme="minorHAnsi"/>
        </w:rPr>
        <w:tab/>
        <w:t>Kirshenbaum “skillfully developed an endless variety of ways and excuses to circumvent the rules of proper administration and use public money as if it were her own,” Levy said, noting that she wielded “great power” over millions of shekels every year.</w:t>
      </w:r>
    </w:p>
    <w:p w14:paraId="17BBFF1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She is set to start her prison term — from which her time in police custody will be subtracted — on September 5. She was also handed a fine of NIS 900,000 ($274,000</w:t>
      </w:r>
      <w:r w:rsidRPr="002A1A10">
        <w:rPr>
          <w:rFonts w:eastAsiaTheme="minorHAnsi"/>
        </w:rPr>
        <w:t>).</w:t>
      </w:r>
    </w:p>
    <w:p w14:paraId="2235A1D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court also sentenced former Agriculture Ministry director-general Rami Cohen to 30 months behind bars for assisting Kirschenbaum in the schem</w:t>
      </w:r>
      <w:r w:rsidRPr="002A1A10">
        <w:rPr>
          <w:rFonts w:eastAsiaTheme="minorHAnsi"/>
        </w:rPr>
        <w:t>e. He was previously convicted of bribery and money laundering for his role.</w:t>
      </w:r>
    </w:p>
    <w:p w14:paraId="7E8FA84C" w14:textId="77777777" w:rsidR="002A1A10" w:rsidRPr="002A1A10" w:rsidRDefault="002A1A10" w:rsidP="002A1A10">
      <w:pPr>
        <w:rPr>
          <w:rFonts w:eastAsiaTheme="minorHAnsi"/>
        </w:rPr>
      </w:pPr>
      <w:r w:rsidRPr="002A1A10">
        <w:rPr>
          <w:rFonts w:eastAsiaTheme="minorHAnsi"/>
        </w:rPr>
        <w:tab/>
        <w:t>Kirshenbaum’s defense team called the sentence “disproportionate, cruel and merciless,” vowing to appeal the ruling to the Supreme Court. Rami Cohen’s lawyers similarly said they would appeal.</w:t>
      </w:r>
    </w:p>
    <w:p w14:paraId="683865F7" w14:textId="77777777" w:rsidR="002A1A10" w:rsidRPr="002A1A10" w:rsidRDefault="002A1A10" w:rsidP="002A1A10">
      <w:pPr>
        <w:rPr>
          <w:rFonts w:eastAsiaTheme="minorHAnsi"/>
        </w:rPr>
      </w:pPr>
      <w:r w:rsidRPr="002A1A10">
        <w:rPr>
          <w:rFonts w:eastAsiaTheme="minorHAnsi"/>
        </w:rPr>
        <w:tab/>
        <w:t>Previously the party’s director-general, Kirshenbaum was elected to the Knesset in 2009 and served as deputy minister from 2013 to 2015. She resigned shortly after she was named as a suspect in the investigation.</w:t>
      </w:r>
    </w:p>
    <w:p w14:paraId="56ACA665" w14:textId="77777777" w:rsidR="002A1A10" w:rsidRPr="002A1A10" w:rsidRDefault="002A1A10" w:rsidP="002A1A10">
      <w:pPr>
        <w:rPr>
          <w:rFonts w:ascii="Arial" w:hAnsi="Arial" w:cs="Arial"/>
          <w:b/>
          <w:color w:val="0033CC"/>
          <w:szCs w:val="22"/>
        </w:rPr>
      </w:pPr>
      <w:r w:rsidRPr="002A1A10">
        <w:rPr>
          <w:rFonts w:eastAsiaTheme="minorHAnsi"/>
        </w:rPr>
        <w:tab/>
        <w:t xml:space="preserve">She was accused, along with former party headquarters chief David Godovsky, of inappropriately funneling large sums of money to various organizations. In return, those groups allegedly made nepotistic appointments, and also circulated some of the favors back to public service officials in the form of cash kickbacks and benefits. </w:t>
      </w:r>
      <w:r w:rsidRPr="002A1A10">
        <w:rPr>
          <w:rFonts w:ascii="Arial" w:eastAsiaTheme="minorHAnsi" w:hAnsi="Arial" w:cs="Arial"/>
          <w:b/>
          <w:color w:val="0033CC"/>
          <w:szCs w:val="22"/>
        </w:rPr>
        <w:t xml:space="preserve">MORE- </w:t>
      </w:r>
      <w:hyperlink r:id="rId43" w:history="1">
        <w:r w:rsidRPr="002A1A10">
          <w:rPr>
            <w:rFonts w:eastAsiaTheme="minorHAnsi"/>
            <w:color w:val="0000FF"/>
            <w:sz w:val="18"/>
            <w:szCs w:val="23"/>
            <w:u w:val="single"/>
          </w:rPr>
          <w:t>https://www.timesofisrael.com/ex-yisrael-beytenu-mk-kirshenbaum-sentenced-to-10-years-in-bribery-case/</w:t>
        </w:r>
      </w:hyperlink>
      <w:r w:rsidRPr="002A1A10">
        <w:rPr>
          <w:rFonts w:eastAsiaTheme="minorHAnsi"/>
          <w:sz w:val="18"/>
          <w:szCs w:val="23"/>
        </w:rPr>
        <w:t xml:space="preserve">  </w:t>
      </w:r>
      <w:r w:rsidRPr="002A1A10">
        <w:rPr>
          <w:rFonts w:ascii="Arial" w:eastAsiaTheme="minorHAnsi" w:hAnsi="Arial" w:cs="Arial"/>
          <w:b/>
          <w:color w:val="0033CC"/>
          <w:szCs w:val="22"/>
        </w:rPr>
        <w:t>[That is a really heavy hit for a politician. Makes you wonder if there was more to it than this article describes. – rdb]</w:t>
      </w:r>
    </w:p>
    <w:p w14:paraId="38785F96" w14:textId="77777777" w:rsidR="002A1A10" w:rsidRPr="002A1A10" w:rsidRDefault="002A1A10" w:rsidP="002A1A10">
      <w:pPr>
        <w:rPr>
          <w:rFonts w:eastAsiaTheme="minorHAnsi"/>
        </w:rPr>
      </w:pPr>
    </w:p>
    <w:p w14:paraId="7CF7D0BC" w14:textId="77777777" w:rsidR="002A1A10" w:rsidRPr="002A1A10" w:rsidRDefault="002A1A10" w:rsidP="002A1A10">
      <w:pPr>
        <w:rPr>
          <w:rFonts w:eastAsiaTheme="minorHAnsi"/>
          <w:b/>
          <w:sz w:val="26"/>
          <w:szCs w:val="31"/>
        </w:rPr>
      </w:pPr>
      <w:r w:rsidRPr="002A1A10">
        <w:rPr>
          <w:rFonts w:eastAsiaTheme="minorHAnsi"/>
          <w:b/>
          <w:sz w:val="26"/>
          <w:szCs w:val="31"/>
        </w:rPr>
        <w:t>Iron Dome almost knocked out Israeli F-15 during recent Gaza fighting</w:t>
      </w:r>
    </w:p>
    <w:p w14:paraId="4A0FB4EE" w14:textId="77777777" w:rsidR="002A1A10" w:rsidRPr="002A1A10" w:rsidRDefault="002A1A10" w:rsidP="002A1A10">
      <w:pPr>
        <w:rPr>
          <w:rFonts w:eastAsiaTheme="minorHAnsi"/>
          <w:b/>
          <w:i/>
          <w:iCs/>
        </w:rPr>
      </w:pPr>
      <w:r w:rsidRPr="002A1A10">
        <w:rPr>
          <w:rFonts w:eastAsiaTheme="minorHAnsi"/>
          <w:b/>
          <w:i/>
          <w:iCs/>
        </w:rPr>
        <w:t>Interceptor missile locked onto jet, mistaking it for rocket fired by terror organization from the Strip; IDF says incident is under investigation</w:t>
      </w:r>
    </w:p>
    <w:p w14:paraId="579CF962"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44" w:tooltip="TOI staff" w:history="1">
        <w:r w:rsidRPr="002A1A10">
          <w:rPr>
            <w:rFonts w:eastAsiaTheme="minorHAnsi"/>
            <w:i/>
            <w:iCs/>
            <w:color w:val="0000FF"/>
            <w:sz w:val="18"/>
            <w:szCs w:val="23"/>
            <w:u w:val="single"/>
          </w:rPr>
          <w:t>TOI staff</w:t>
        </w:r>
      </w:hyperlink>
      <w:r w:rsidRPr="002A1A10">
        <w:rPr>
          <w:rFonts w:eastAsiaTheme="minorHAnsi"/>
          <w:i/>
          <w:iCs/>
          <w:sz w:val="18"/>
          <w:szCs w:val="23"/>
        </w:rPr>
        <w:t xml:space="preserve"> Today, 10:08 pm </w:t>
      </w:r>
    </w:p>
    <w:p w14:paraId="3C18062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An Iron Dome missile nearly hit an Israeli jet during the recent conflict between Israel and Gaza-based terror groups, the Israel Air Force acknowledged Wednesday.</w:t>
      </w:r>
      <w:r w:rsidRPr="002A1A10">
        <w:rPr>
          <w:rFonts w:ascii="Arial" w:eastAsiaTheme="minorHAnsi" w:hAnsi="Arial" w:cs="Arial"/>
          <w:b/>
          <w:color w:val="C00000"/>
          <w:szCs w:val="21"/>
        </w:rPr>
        <w:t xml:space="preserve"> </w:t>
      </w:r>
      <w:r w:rsidRPr="002A1A10">
        <w:rPr>
          <w:rFonts w:ascii="Arial" w:hAnsi="Arial" w:cs="Arial"/>
          <w:b/>
          <w:color w:val="C00000"/>
          <w:szCs w:val="21"/>
        </w:rPr>
        <w:t>According to Channel 12 news, an interceptor missile, fired at a rocket launched from Gaza during the fighting in May, accidentally locked onto an F-15 plane flying over the S</w:t>
      </w:r>
      <w:r w:rsidRPr="002A1A10">
        <w:rPr>
          <w:rFonts w:eastAsiaTheme="minorHAnsi"/>
        </w:rPr>
        <w:t>trip.</w:t>
      </w:r>
    </w:p>
    <w:p w14:paraId="00B1196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errant interceptor was detonated by Iron Dome operators moments before hitting the jet</w:t>
      </w:r>
      <w:r w:rsidRPr="002A1A10">
        <w:rPr>
          <w:rFonts w:eastAsiaTheme="minorHAnsi"/>
        </w:rPr>
        <w:t>, the report said, adding that shrapnel from the interceptor hit the plane.</w:t>
      </w:r>
    </w:p>
    <w:p w14:paraId="25285B5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 Channel 13 report, by contrast, said the interceptor was fired deliberately at the F-15, having misidentified it as a rocket heading into Is</w:t>
      </w:r>
      <w:r w:rsidRPr="002A1A10">
        <w:rPr>
          <w:rFonts w:eastAsiaTheme="minorHAnsi"/>
        </w:rPr>
        <w:t>rael.</w:t>
      </w:r>
    </w:p>
    <w:p w14:paraId="1844C0B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It was “a miracle” that nobody was hurt,</w:t>
      </w:r>
      <w:r w:rsidRPr="002A1A10">
        <w:rPr>
          <w:rFonts w:eastAsiaTheme="minorHAnsi"/>
        </w:rPr>
        <w:t xml:space="preserve"> the report said.</w:t>
      </w:r>
    </w:p>
    <w:p w14:paraId="20A1327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Both TV reports said the IAF confirmed the incident to</w:t>
      </w:r>
      <w:r w:rsidRPr="002A1A10">
        <w:rPr>
          <w:rFonts w:eastAsiaTheme="minorHAnsi"/>
        </w:rPr>
        <w:t>ok place and noted that it unfolded at the height of the conflict during heavy barrages of rockets fired at Israel from Gaza.</w:t>
      </w:r>
    </w:p>
    <w:p w14:paraId="6319A721" w14:textId="77777777" w:rsidR="002A1A10" w:rsidRPr="002A1A10" w:rsidRDefault="002A1A10" w:rsidP="002A1A10">
      <w:pPr>
        <w:rPr>
          <w:rFonts w:eastAsiaTheme="minorHAnsi"/>
        </w:rPr>
      </w:pPr>
      <w:r w:rsidRPr="002A1A10">
        <w:rPr>
          <w:rFonts w:eastAsiaTheme="minorHAnsi"/>
        </w:rPr>
        <w:tab/>
        <w:t>The military said that lessons were being learned from the incident.</w:t>
      </w:r>
    </w:p>
    <w:p w14:paraId="6A2D7F6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“This is a complex incident, in which the Air Force is required to intercept rockets and at the same time attack Gaza,” the military said in a statement to Channel 12.</w:t>
      </w:r>
      <w:r w:rsidRPr="002A1A10">
        <w:rPr>
          <w:rFonts w:eastAsiaTheme="minorHAnsi"/>
        </w:rPr>
        <w:t xml:space="preserve"> “We are investigating the incident to make improvements, as well as continuing to carry out missions for the sake of the safety of those in Israel.”</w:t>
      </w:r>
    </w:p>
    <w:p w14:paraId="6E7D95D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incident reported on Wednesday was not the first publicly acknowledged occasion in which Iron Dome locked onto an Israel aircraft.</w:t>
      </w:r>
      <w:r w:rsidRPr="002A1A10">
        <w:rPr>
          <w:rFonts w:eastAsiaTheme="minorHAnsi"/>
        </w:rPr>
        <w:t xml:space="preserve"> In the wake of the fighting, the army </w:t>
      </w:r>
      <w:hyperlink r:id="rId45" w:history="1">
        <w:r w:rsidRPr="002A1A10">
          <w:rPr>
            <w:rFonts w:eastAsiaTheme="minorHAnsi"/>
            <w:color w:val="0000FF"/>
            <w:u w:val="single"/>
          </w:rPr>
          <w:t>admitted</w:t>
        </w:r>
      </w:hyperlink>
      <w:r w:rsidRPr="002A1A10">
        <w:rPr>
          <w:rFonts w:eastAsiaTheme="minorHAnsi"/>
        </w:rPr>
        <w:t xml:space="preserve"> that the missile defense system had shot down one of the IDF’s drones.</w:t>
      </w:r>
    </w:p>
    <w:p w14:paraId="62EA49D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According to the Haaretz daily, which first reported the Skylark drone’s downing, the incident caused concern in the Israeli Air Force, noting the need for the country’s air defenses to be able to identify enemy aircraft and down th</w:t>
      </w:r>
      <w:r w:rsidRPr="002A1A10">
        <w:rPr>
          <w:rFonts w:eastAsiaTheme="minorHAnsi"/>
        </w:rPr>
        <w:t>em.</w:t>
      </w:r>
    </w:p>
    <w:p w14:paraId="5120D816" w14:textId="77777777" w:rsidR="002A1A10" w:rsidRPr="002A1A10" w:rsidRDefault="002A1A10" w:rsidP="002A1A10">
      <w:pPr>
        <w:rPr>
          <w:rFonts w:eastAsiaTheme="minorHAnsi"/>
        </w:rPr>
      </w:pPr>
      <w:r w:rsidRPr="002A1A10">
        <w:rPr>
          <w:rFonts w:eastAsiaTheme="minorHAnsi"/>
        </w:rPr>
        <w:tab/>
        <w:t>The report, which did not cite a source, said the Iron Dome’s ability to differentiate between hostile and non-hostile aircraft was the main reason an international aviation authority gave Israel the green light to keep its airspace open to commercial flights during the fighting.</w:t>
      </w:r>
    </w:p>
    <w:p w14:paraId="740EA94B" w14:textId="77777777" w:rsidR="002A1A10" w:rsidRPr="002A1A10" w:rsidRDefault="002A1A10" w:rsidP="002A1A10">
      <w:pPr>
        <w:rPr>
          <w:rFonts w:eastAsiaTheme="minorHAnsi"/>
        </w:rPr>
      </w:pPr>
      <w:r w:rsidRPr="002A1A10">
        <w:rPr>
          <w:rFonts w:eastAsiaTheme="minorHAnsi"/>
        </w:rPr>
        <w:tab/>
        <w:t>During Operation Guardian of the Walls — the IDF’s name for the 11 days of hostilities that began on May 10, after Hamas fired rockets at Jerusalem amid escalating Israeli-Palestinian tensions over the city — Gaza terror groups fired more than 4,300 rockets toward Israel, many of which were intercepted by the Iron Dome system.</w:t>
      </w:r>
    </w:p>
    <w:p w14:paraId="71819243" w14:textId="77777777" w:rsidR="002A1A10" w:rsidRPr="002A1A10" w:rsidRDefault="002A1A10" w:rsidP="002A1A10">
      <w:pPr>
        <w:rPr>
          <w:rFonts w:eastAsiaTheme="minorHAnsi"/>
          <w:sz w:val="18"/>
          <w:szCs w:val="23"/>
        </w:rPr>
      </w:pPr>
      <w:r w:rsidRPr="002A1A10">
        <w:rPr>
          <w:rFonts w:eastAsiaTheme="minorHAnsi"/>
        </w:rPr>
        <w:tab/>
        <w:t xml:space="preserve">The IDF responded with roughly 1,500 airstrikes against targets in Gaza, as well as intercepting a number of drones launched toward Israel. </w:t>
      </w:r>
      <w:hyperlink r:id="rId46" w:history="1">
        <w:r w:rsidRPr="002A1A10">
          <w:rPr>
            <w:rFonts w:eastAsiaTheme="minorHAnsi"/>
            <w:color w:val="0000FF"/>
            <w:sz w:val="18"/>
            <w:szCs w:val="23"/>
            <w:u w:val="single"/>
          </w:rPr>
          <w:t>https://www.timesofisrael.com/iron-dome-almost-knocked-out-israeli-f-15-during-recent-gaza-fighting/</w:t>
        </w:r>
      </w:hyperlink>
      <w:r w:rsidRPr="002A1A10">
        <w:rPr>
          <w:rFonts w:eastAsiaTheme="minorHAnsi"/>
          <w:sz w:val="18"/>
          <w:szCs w:val="23"/>
        </w:rPr>
        <w:t xml:space="preserve">   </w:t>
      </w:r>
      <w:r w:rsidRPr="002A1A10">
        <w:rPr>
          <w:rFonts w:ascii="Arial" w:eastAsiaTheme="minorHAnsi" w:hAnsi="Arial" w:cs="Arial"/>
          <w:b/>
          <w:color w:val="0033CC"/>
          <w:szCs w:val="22"/>
        </w:rPr>
        <w:t>[Obviously Israel officials have thought of the possibility of this happening but I would hope they would devise some fail safe system so that it can’t happen. Putting some form of transceiver on their planes which deflects Iron Dome missiles or some other system. Friendly fire incidents are really bad for any military. – rdb]</w:t>
      </w:r>
    </w:p>
    <w:p w14:paraId="12D50376" w14:textId="77777777" w:rsidR="002A1A10" w:rsidRPr="002A1A10" w:rsidRDefault="002A1A10" w:rsidP="002A1A10">
      <w:pPr>
        <w:rPr>
          <w:rFonts w:eastAsiaTheme="minorHAnsi"/>
          <w:sz w:val="10"/>
          <w:szCs w:val="15"/>
        </w:rPr>
      </w:pPr>
    </w:p>
    <w:p w14:paraId="10F287BB" w14:textId="77777777" w:rsidR="002A1A10" w:rsidRPr="002A1A10" w:rsidRDefault="002A1A10" w:rsidP="002A1A10">
      <w:pPr>
        <w:rPr>
          <w:rFonts w:eastAsiaTheme="minorHAnsi"/>
          <w:b/>
          <w:sz w:val="26"/>
          <w:szCs w:val="31"/>
        </w:rPr>
      </w:pPr>
      <w:r w:rsidRPr="002A1A10">
        <w:rPr>
          <w:rFonts w:eastAsiaTheme="minorHAnsi"/>
          <w:b/>
          <w:sz w:val="26"/>
          <w:szCs w:val="31"/>
        </w:rPr>
        <w:t>Israel to crack down on indoor masks as 'Delta pandemic' surges</w:t>
      </w:r>
    </w:p>
    <w:p w14:paraId="434DDDCF" w14:textId="77777777" w:rsidR="002A1A10" w:rsidRPr="002A1A10" w:rsidRDefault="002A1A10" w:rsidP="002A1A10">
      <w:pPr>
        <w:rPr>
          <w:rFonts w:eastAsiaTheme="minorHAnsi"/>
          <w:b/>
          <w:i/>
          <w:iCs/>
        </w:rPr>
      </w:pPr>
      <w:r w:rsidRPr="002A1A10">
        <w:rPr>
          <w:rFonts w:eastAsiaTheme="minorHAnsi"/>
          <w:b/>
          <w:i/>
          <w:iCs/>
        </w:rPr>
        <w:t>Warning new strain 'far more contagious than original virus,' PM says police will be issuing heavy fines to anyone in enclosed location without face covering, as it is unfair for some to endanger rest of population; calls for people stop 'hugging and kissing,' urges against foreign travel</w:t>
      </w:r>
    </w:p>
    <w:p w14:paraId="1D4335FA" w14:textId="77777777" w:rsidR="002A1A10" w:rsidRPr="002A1A10" w:rsidRDefault="002A1A10" w:rsidP="002A1A10">
      <w:pPr>
        <w:rPr>
          <w:rFonts w:eastAsiaTheme="minorHAnsi"/>
          <w:i/>
          <w:iCs/>
          <w:sz w:val="18"/>
          <w:szCs w:val="23"/>
        </w:rPr>
      </w:pPr>
      <w:r w:rsidRPr="002A1A10">
        <w:rPr>
          <w:rFonts w:eastAsiaTheme="minorHAnsi"/>
        </w:rPr>
        <w:drawing>
          <wp:anchor distT="0" distB="0" distL="114300" distR="114300" simplePos="0" relativeHeight="251732992" behindDoc="1" locked="0" layoutInCell="1" allowOverlap="1" wp14:anchorId="305D497C" wp14:editId="05D8E282">
            <wp:simplePos x="0" y="0"/>
            <wp:positionH relativeFrom="margin">
              <wp:align>left</wp:align>
            </wp:positionH>
            <wp:positionV relativeFrom="paragraph">
              <wp:posOffset>130175</wp:posOffset>
            </wp:positionV>
            <wp:extent cx="2212975" cy="1475740"/>
            <wp:effectExtent l="0" t="0" r="0" b="0"/>
            <wp:wrapTight wrapText="bothSides">
              <wp:wrapPolygon edited="0">
                <wp:start x="0" y="0"/>
                <wp:lineTo x="0" y="21191"/>
                <wp:lineTo x="21383" y="21191"/>
                <wp:lineTo x="21383" y="0"/>
                <wp:lineTo x="0" y="0"/>
              </wp:wrapPolygon>
            </wp:wrapTight>
            <wp:docPr id="92" name="Picture 92" descr="נפתלי בנ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qaEY2pd" descr="נפתלי בנט"/>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1297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A10">
        <w:rPr>
          <w:rFonts w:eastAsiaTheme="minorHAnsi"/>
          <w:i/>
          <w:iCs/>
          <w:sz w:val="18"/>
          <w:szCs w:val="23"/>
        </w:rPr>
        <w:t xml:space="preserve">Adir Yanko |  Published: 07.14.21, 18:45 </w:t>
      </w:r>
    </w:p>
    <w:p w14:paraId="367A814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Prime Minister Naftali Bennett on Wednesday announced three new measures aimed at countering what he called the "Delta pandemic" in Israel, which has seen its total number of coronavirus cases soar from a little over 200 nationwide last month to more than 5,000 at pres</w:t>
      </w:r>
      <w:r w:rsidRPr="002A1A10">
        <w:rPr>
          <w:rFonts w:eastAsiaTheme="minorHAnsi"/>
        </w:rPr>
        <w:t xml:space="preserve">ent. </w:t>
      </w:r>
    </w:p>
    <w:p w14:paraId="14BD4E64"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new measures include the enforcement of masks in enclosed spaces and fines for anyone who fails to do so; a return to social distancing, in particular at large events; and a recommendation for Israelis not to travel abr</w:t>
      </w:r>
      <w:r w:rsidRPr="002A1A10">
        <w:rPr>
          <w:rFonts w:eastAsiaTheme="minorHAnsi"/>
        </w:rPr>
        <w:t xml:space="preserve">oad. </w:t>
      </w:r>
    </w:p>
    <w:p w14:paraId="3D751983" w14:textId="77777777" w:rsidR="002A1A10" w:rsidRPr="002A1A10" w:rsidRDefault="002A1A10" w:rsidP="002A1A10">
      <w:pPr>
        <w:rPr>
          <w:rFonts w:eastAsiaTheme="minorHAnsi"/>
          <w:sz w:val="12"/>
          <w:szCs w:val="17"/>
        </w:rPr>
      </w:pPr>
    </w:p>
    <w:p w14:paraId="50607F7F"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Prime Minister Naftali Bennett outlines Israel's three steps to counter the 'Delta pandemic,' July 14, 2021 (Photo: EPA)</w:t>
      </w:r>
    </w:p>
    <w:p w14:paraId="2107FAD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New daily infections in Israel climbed to more than 700 on Wednesday despite one of the world's fastest inoculation campaigns. More than 5.7 million people of Israel's population of 9.3 million have been vaccinated at least once and some 5.2 million people have received two d</w:t>
      </w:r>
      <w:r w:rsidRPr="002A1A10">
        <w:rPr>
          <w:rFonts w:eastAsiaTheme="minorHAnsi"/>
        </w:rPr>
        <w:t>oses.</w:t>
      </w:r>
    </w:p>
    <w:p w14:paraId="4A2FADF3" w14:textId="77777777" w:rsidR="002A1A10" w:rsidRPr="002A1A10" w:rsidRDefault="002A1A10" w:rsidP="002A1A10">
      <w:pPr>
        <w:rPr>
          <w:rFonts w:eastAsiaTheme="minorHAnsi"/>
        </w:rPr>
      </w:pPr>
      <w:r w:rsidRPr="002A1A10">
        <w:rPr>
          <w:rFonts w:eastAsiaTheme="minorHAnsi"/>
        </w:rPr>
        <w:tab/>
        <w:t xml:space="preserve">The number of serious cases of COVID-19 in Israel has also leapt from 33 on July 6 to 53 on Wednesday. </w:t>
      </w:r>
    </w:p>
    <w:p w14:paraId="22312FED" w14:textId="77777777" w:rsidR="002A1A10" w:rsidRPr="002A1A10" w:rsidRDefault="002A1A10" w:rsidP="002A1A10">
      <w:pPr>
        <w:rPr>
          <w:rFonts w:eastAsiaTheme="minorHAnsi"/>
        </w:rPr>
      </w:pPr>
      <w:r w:rsidRPr="002A1A10">
        <w:rPr>
          <w:rFonts w:eastAsiaTheme="minorHAnsi"/>
        </w:rPr>
        <w:tab/>
        <w:t xml:space="preserve">"We are in a true Delta pandemic," the prime minister warned at a press conference from Jerusalem, flanked by Health Ministry Director-General Prof. Nachman Ash, Public Health chief Dr. Sharon Alroy-Preis and Health Minister Nitzan Horowitz. </w:t>
      </w:r>
    </w:p>
    <w:p w14:paraId="5408591C" w14:textId="77777777" w:rsidR="002A1A10" w:rsidRPr="002A1A10" w:rsidRDefault="002A1A10" w:rsidP="002A1A10">
      <w:pPr>
        <w:rPr>
          <w:rFonts w:eastAsiaTheme="minorHAnsi"/>
        </w:rPr>
      </w:pPr>
      <w:r w:rsidRPr="002A1A10">
        <w:rPr>
          <w:rFonts w:eastAsiaTheme="minorHAnsi"/>
        </w:rPr>
        <w:tab/>
        <w:t xml:space="preserve">The Delta variant of the coronavirus "is far more contagious than the original virus and we are seeing an increase [in cases] all over the world. There are a lot more sick and a lot more dying," Bennett said. </w:t>
      </w:r>
    </w:p>
    <w:p w14:paraId="5F4F61FC" w14:textId="77777777" w:rsidR="002A1A10" w:rsidRPr="002A1A10" w:rsidRDefault="002A1A10" w:rsidP="002A1A10">
      <w:pPr>
        <w:rPr>
          <w:rFonts w:eastAsiaTheme="minorHAnsi"/>
        </w:rPr>
      </w:pPr>
      <w:r w:rsidRPr="002A1A10">
        <w:rPr>
          <w:rFonts w:eastAsiaTheme="minorHAnsi"/>
        </w:rPr>
        <w:t xml:space="preserve">"In the past year and a half, more than 6,400 people have died in Israel and the country was shut down," he said. </w:t>
      </w:r>
    </w:p>
    <w:p w14:paraId="036EE016" w14:textId="77777777" w:rsidR="002A1A10" w:rsidRPr="002A1A10" w:rsidRDefault="002A1A10" w:rsidP="002A1A10">
      <w:pPr>
        <w:rPr>
          <w:rFonts w:eastAsiaTheme="minorHAnsi"/>
        </w:rPr>
      </w:pPr>
      <w:r w:rsidRPr="002A1A10">
        <w:rPr>
          <w:rFonts w:eastAsiaTheme="minorHAnsi"/>
        </w:rPr>
        <w:drawing>
          <wp:anchor distT="0" distB="0" distL="114300" distR="114300" simplePos="0" relativeHeight="251734016" behindDoc="1" locked="0" layoutInCell="1" allowOverlap="1" wp14:anchorId="6C763B23" wp14:editId="0EC7AA79">
            <wp:simplePos x="0" y="0"/>
            <wp:positionH relativeFrom="column">
              <wp:posOffset>0</wp:posOffset>
            </wp:positionH>
            <wp:positionV relativeFrom="paragraph">
              <wp:posOffset>176</wp:posOffset>
            </wp:positionV>
            <wp:extent cx="3145316" cy="1771515"/>
            <wp:effectExtent l="0" t="0" r="0" b="635"/>
            <wp:wrapTight wrapText="bothSides">
              <wp:wrapPolygon edited="0">
                <wp:start x="0" y="0"/>
                <wp:lineTo x="0" y="21375"/>
                <wp:lineTo x="21456" y="21375"/>
                <wp:lineTo x="21456" y="0"/>
                <wp:lineTo x="0" y="0"/>
              </wp:wrapPolygon>
            </wp:wrapTight>
            <wp:docPr id="93" name="Picture 93" descr="באוטובוסים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ziBthTO" descr="באוטובוסים בתל אביב"/>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5316" cy="1771515"/>
                    </a:xfrm>
                    <a:prstGeom prst="rect">
                      <a:avLst/>
                    </a:prstGeom>
                    <a:noFill/>
                    <a:ln>
                      <a:noFill/>
                    </a:ln>
                  </pic:spPr>
                </pic:pic>
              </a:graphicData>
            </a:graphic>
          </wp:anchor>
        </w:drawing>
      </w:r>
    </w:p>
    <w:p w14:paraId="4F974FCF"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Passengers wear face masks on a Tel Aviv bus as the coronavirus spreads once again in Israel (Photo: Nadv Abas)</w:t>
      </w:r>
    </w:p>
    <w:p w14:paraId="7ADD8B4B" w14:textId="77777777" w:rsidR="002A1A10" w:rsidRPr="002A1A10" w:rsidRDefault="002A1A10" w:rsidP="002A1A10">
      <w:pPr>
        <w:rPr>
          <w:rFonts w:eastAsiaTheme="minorHAnsi"/>
          <w:sz w:val="14"/>
          <w:szCs w:val="19"/>
        </w:rPr>
      </w:pPr>
    </w:p>
    <w:p w14:paraId="2035A6F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prime minister said that returning to lockdown would be the easy option but would be a "last r</w:t>
      </w:r>
      <w:r w:rsidRPr="002A1A10">
        <w:rPr>
          <w:rFonts w:eastAsiaTheme="minorHAnsi"/>
        </w:rPr>
        <w:t xml:space="preserve">esort." </w:t>
      </w:r>
    </w:p>
    <w:p w14:paraId="45525E9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easiest thing is to do is what they did in the last year and a half and declare a closure. We may yet reach that point, but imprisoning people in their homes is the last res</w:t>
      </w:r>
      <w:r w:rsidRPr="002A1A10">
        <w:rPr>
          <w:rFonts w:eastAsiaTheme="minorHAnsi"/>
        </w:rPr>
        <w:t xml:space="preserve">ort," he said. </w:t>
      </w:r>
    </w:p>
    <w:p w14:paraId="0402B38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"We want to reach an understanding with the publ</w:t>
      </w:r>
      <w:r w:rsidRPr="002A1A10">
        <w:rPr>
          <w:rFonts w:eastAsiaTheme="minorHAnsi"/>
        </w:rPr>
        <w:t xml:space="preserve">ic. We as a government will talk to you on the same level [and] I am asking you to do three things," he said. </w:t>
      </w:r>
    </w:p>
    <w:p w14:paraId="76AED7A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"From now on, everyone wears masks indoors. True, it's a little unpleasant,</w:t>
      </w:r>
      <w:r w:rsidRPr="002A1A10">
        <w:rPr>
          <w:rFonts w:eastAsiaTheme="minorHAnsi"/>
        </w:rPr>
        <w:t xml:space="preserve"> but it's a small price to pay compared to closures. The masks are the most effective protection against the Delta pandemic... It works. I am not asking you; this is required by law," he said. </w:t>
      </w:r>
      <w:r w:rsidRPr="002A1A10">
        <w:rPr>
          <w:rFonts w:ascii="Arial" w:eastAsiaTheme="minorHAnsi" w:hAnsi="Arial" w:cs="Arial"/>
          <w:b/>
          <w:color w:val="0033CC"/>
          <w:szCs w:val="22"/>
        </w:rPr>
        <w:t>[It is not only unpleasant it is a hazard to your health to wear a mask. I am aghast at the approach Israel continues to take with this. – rdb]</w:t>
      </w:r>
    </w:p>
    <w:p w14:paraId="2C93FAA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"As such, from this moment on, the Israel Police have been directed by me to enforce the wearing of mask</w:t>
      </w:r>
      <w:r w:rsidRPr="002A1A10">
        <w:rPr>
          <w:rFonts w:eastAsiaTheme="minorHAnsi"/>
        </w:rPr>
        <w:t xml:space="preserve">s. Anyone in an enclosed location without a mask will be required to pay a heavy fine. This is fair, for it is wrong for some people to endanger the rest of the public," Bennett said. </w:t>
      </w:r>
    </w:p>
    <w:p w14:paraId="4404DD5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Israel has a standing mask-wearing mandate for people gathering indoors, but adherence is po</w:t>
      </w:r>
      <w:r w:rsidRPr="002A1A10">
        <w:rPr>
          <w:rFonts w:eastAsiaTheme="minorHAnsi"/>
        </w:rPr>
        <w:t xml:space="preserve">or, even on public transit and in hospitals, and enforcement is lax. </w:t>
      </w:r>
    </w:p>
    <w:p w14:paraId="09AB7327" w14:textId="77777777" w:rsidR="002A1A10" w:rsidRPr="002A1A10" w:rsidRDefault="002A1A10" w:rsidP="002A1A10">
      <w:pPr>
        <w:rPr>
          <w:rFonts w:eastAsiaTheme="minorHAnsi"/>
        </w:rPr>
      </w:pPr>
      <w:r w:rsidRPr="002A1A10">
        <w:rPr>
          <w:rFonts w:eastAsiaTheme="minorHAnsi"/>
        </w:rPr>
        <w:tab/>
        <w:t xml:space="preserve">Bennett called on people to also observe social distancing, in particular at mass gatherings. </w:t>
      </w:r>
    </w:p>
    <w:p w14:paraId="116D42E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"This means we will have to stop shaking hands. You can [greet one another] with an elbow</w:t>
      </w:r>
      <w:r w:rsidRPr="002A1A10">
        <w:rPr>
          <w:rFonts w:eastAsiaTheme="minorHAnsi"/>
        </w:rPr>
        <w:t xml:space="preserve">. We have to stop hugging and kissing other than with family members," he said. </w:t>
      </w:r>
    </w:p>
    <w:p w14:paraId="27ACB0C6" w14:textId="77777777" w:rsidR="002A1A10" w:rsidRPr="002A1A10" w:rsidRDefault="002A1A10" w:rsidP="002A1A10">
      <w:pPr>
        <w:rPr>
          <w:rFonts w:eastAsiaTheme="minorHAnsi"/>
        </w:rPr>
      </w:pPr>
      <w:r w:rsidRPr="002A1A10">
        <w:rPr>
          <w:rFonts w:eastAsiaTheme="minorHAnsi"/>
        </w:rPr>
        <w:tab/>
        <w:t xml:space="preserve">The prime minister also lashed out at the handling of the pandemic by the previous government, which was replaced by his own coalition last month. </w:t>
      </w:r>
    </w:p>
    <w:p w14:paraId="27066463"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"Until a few weeks ago any Israeli could fly to any country. Many Israelis went to the reddest cities in the world - and no one stopped them. The way was wide open for mutations," he sa</w:t>
      </w:r>
      <w:r w:rsidRPr="002A1A10">
        <w:rPr>
          <w:rFonts w:eastAsiaTheme="minorHAnsi"/>
        </w:rPr>
        <w:t xml:space="preserve">id. </w:t>
      </w:r>
    </w:p>
    <w:p w14:paraId="3B45F63E" w14:textId="77777777" w:rsidR="002A1A10" w:rsidRPr="002A1A10" w:rsidRDefault="002A1A10" w:rsidP="002A1A10">
      <w:pPr>
        <w:rPr>
          <w:rFonts w:eastAsiaTheme="minorHAnsi"/>
        </w:rPr>
      </w:pPr>
      <w:r w:rsidRPr="002A1A10">
        <w:rPr>
          <w:rFonts w:eastAsiaTheme="minorHAnsi"/>
        </w:rPr>
        <w:tab/>
        <w:t xml:space="preserve">"Severe neglect took place here for a year and a half. This was the Yom Kippur of handling the coronavirus," he said, referring to the 1973 war that took Israel by surprise with near disastrous consequences.  </w:t>
      </w:r>
      <w:hyperlink r:id="rId49" w:history="1">
        <w:r w:rsidRPr="002A1A10">
          <w:rPr>
            <w:rFonts w:eastAsiaTheme="minorHAnsi"/>
            <w:color w:val="0000FF"/>
            <w:sz w:val="18"/>
            <w:szCs w:val="23"/>
            <w:u w:val="single"/>
          </w:rPr>
          <w:t>https://www.ynetnews.com/health_science/article/b1p4ionpu</w:t>
        </w:r>
      </w:hyperlink>
      <w:r w:rsidRPr="002A1A10">
        <w:rPr>
          <w:rFonts w:eastAsiaTheme="minorHAnsi"/>
          <w:sz w:val="18"/>
          <w:szCs w:val="23"/>
        </w:rPr>
        <w:t xml:space="preserve"> </w:t>
      </w:r>
    </w:p>
    <w:p w14:paraId="06047EEB" w14:textId="77777777" w:rsidR="002A1A10" w:rsidRPr="002A1A10" w:rsidRDefault="002A1A10" w:rsidP="002A1A10">
      <w:pPr>
        <w:rPr>
          <w:rFonts w:eastAsiaTheme="minorHAnsi"/>
        </w:rPr>
      </w:pPr>
    </w:p>
    <w:p w14:paraId="7585C167" w14:textId="77777777" w:rsidR="002A1A10" w:rsidRPr="002A1A10" w:rsidRDefault="002A1A10" w:rsidP="002A1A10">
      <w:pPr>
        <w:rPr>
          <w:rFonts w:eastAsiaTheme="minorHAnsi"/>
          <w:b/>
          <w:sz w:val="26"/>
          <w:szCs w:val="31"/>
        </w:rPr>
      </w:pPr>
      <w:r w:rsidRPr="002A1A10">
        <w:rPr>
          <w:rFonts w:eastAsiaTheme="minorHAnsi"/>
          <w:b/>
          <w:sz w:val="26"/>
          <w:szCs w:val="31"/>
        </w:rPr>
        <w:t>US lawmakers castigated Abbas for terror payments during ‘tense’ Ramallah meet</w:t>
      </w:r>
    </w:p>
    <w:p w14:paraId="275989ED" w14:textId="77777777" w:rsidR="002A1A10" w:rsidRPr="002A1A10" w:rsidRDefault="002A1A10" w:rsidP="002A1A10">
      <w:pPr>
        <w:rPr>
          <w:rFonts w:eastAsiaTheme="minorHAnsi"/>
          <w:b/>
          <w:i/>
          <w:iCs/>
        </w:rPr>
      </w:pPr>
      <w:r w:rsidRPr="002A1A10">
        <w:rPr>
          <w:rFonts w:eastAsiaTheme="minorHAnsi"/>
          <w:b/>
          <w:i/>
          <w:iCs/>
        </w:rPr>
        <w:t>He said families would be penniless without ‘welfare’ money; they asked if PA also pays cancer victims; opposed his call for Israel-Arab deals to wait ’til Palestinian issue solved</w:t>
      </w:r>
    </w:p>
    <w:p w14:paraId="310D062A"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50" w:tooltip="Jacob Magid" w:history="1">
        <w:r w:rsidRPr="002A1A10">
          <w:rPr>
            <w:rFonts w:eastAsiaTheme="minorHAnsi"/>
            <w:i/>
            <w:iCs/>
            <w:color w:val="0000FF"/>
            <w:sz w:val="18"/>
            <w:szCs w:val="23"/>
            <w:u w:val="single"/>
          </w:rPr>
          <w:t>Jacob Magid</w:t>
        </w:r>
      </w:hyperlink>
      <w:r w:rsidRPr="002A1A10">
        <w:rPr>
          <w:rFonts w:eastAsiaTheme="minorHAnsi"/>
          <w:i/>
          <w:iCs/>
          <w:sz w:val="18"/>
          <w:szCs w:val="23"/>
        </w:rPr>
        <w:t xml:space="preserve"> Today, 8:40 am </w:t>
      </w:r>
    </w:p>
    <w:p w14:paraId="5BB25485" w14:textId="77777777" w:rsidR="002A1A10" w:rsidRPr="002A1A10" w:rsidRDefault="002A1A10" w:rsidP="002A1A10">
      <w:pPr>
        <w:rPr>
          <w:rFonts w:eastAsiaTheme="minorHAnsi"/>
        </w:rPr>
      </w:pPr>
      <w:r w:rsidRPr="002A1A10">
        <w:rPr>
          <w:rFonts w:ascii="Arial" w:hAnsi="Arial" w:cs="Arial"/>
          <w:b/>
          <w:color w:val="C00000"/>
          <w:szCs w:val="21"/>
        </w:rPr>
        <w:t xml:space="preserve">A visiting congressional delegation expressed their disapproval over payments to terrorists and their families during a meeting in Ramallah with Palestinian Authority President Mahmoud Abbas last week, several members of </w:t>
      </w:r>
      <w:r w:rsidRPr="002A1A10">
        <w:rPr>
          <w:rFonts w:eastAsiaTheme="minorHAnsi"/>
        </w:rPr>
        <w:t>Congress told The Times of Israel Tuesday.</w:t>
      </w:r>
    </w:p>
    <w:p w14:paraId="6361554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One congressperson described last week’s closed-door meeting with 10 visiting members of Congress as “tense at times, as it was clear that we didn’t see eye to eye on a number of issues.” The sour</w:t>
      </w:r>
      <w:r w:rsidRPr="002A1A10">
        <w:rPr>
          <w:rFonts w:eastAsiaTheme="minorHAnsi"/>
        </w:rPr>
        <w:t>ce spoke on condition of anonymity.</w:t>
      </w:r>
    </w:p>
    <w:p w14:paraId="28121C6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Ramallah’s policy of paying stipends to Palestinians jailed for security offenses and the families of deceased attackers has long been a point of contention with Washingto</w:t>
      </w:r>
      <w:r w:rsidRPr="002A1A10">
        <w:rPr>
          <w:rFonts w:eastAsiaTheme="minorHAnsi"/>
        </w:rPr>
        <w:t>n. While Israel argues that the payments encourage terror activity, Abbas has vowed to maintain the stipends, which the Palestinians view as a form of welfare and a national responsibility.</w:t>
      </w:r>
    </w:p>
    <w:p w14:paraId="59D956F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Rep. Kathy Manning (D-NC) said there was a “great deal of discussion” on the Taylor Force Act, which was passed by Congress in 2018 and suspended US aid to the PA a</w:t>
      </w:r>
      <w:r w:rsidRPr="002A1A10">
        <w:rPr>
          <w:rFonts w:eastAsiaTheme="minorHAnsi"/>
        </w:rPr>
        <w:t>s long as it continued to implement the existing welfare policy, which awards stipends to prisoners based on the length of their sentence.</w:t>
      </w:r>
    </w:p>
    <w:p w14:paraId="01E9311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“We emphasized that such payments are completely and totally unacceptable,”</w:t>
      </w:r>
      <w:r w:rsidRPr="002A1A10">
        <w:rPr>
          <w:rFonts w:eastAsiaTheme="minorHAnsi"/>
        </w:rPr>
        <w:t xml:space="preserve"> said Rep. Brad Schneider (D-IL).</w:t>
      </w:r>
    </w:p>
    <w:p w14:paraId="6A0E365F" w14:textId="77777777" w:rsidR="002A1A10" w:rsidRPr="002A1A10" w:rsidRDefault="002A1A10" w:rsidP="002A1A10">
      <w:pPr>
        <w:rPr>
          <w:rFonts w:eastAsiaTheme="minorHAnsi"/>
          <w:sz w:val="18"/>
          <w:szCs w:val="23"/>
        </w:rPr>
      </w:pPr>
      <w:r w:rsidRPr="002A1A10">
        <w:rPr>
          <w:rFonts w:eastAsiaTheme="minorHAnsi"/>
        </w:rPr>
        <w:drawing>
          <wp:anchor distT="0" distB="0" distL="114300" distR="114300" simplePos="0" relativeHeight="251725824" behindDoc="1" locked="0" layoutInCell="1" allowOverlap="1" wp14:anchorId="1CE3A812" wp14:editId="64B37249">
            <wp:simplePos x="0" y="0"/>
            <wp:positionH relativeFrom="margin">
              <wp:align>left</wp:align>
            </wp:positionH>
            <wp:positionV relativeFrom="paragraph">
              <wp:posOffset>31658</wp:posOffset>
            </wp:positionV>
            <wp:extent cx="3253047" cy="2032612"/>
            <wp:effectExtent l="0" t="0" r="5080" b="6350"/>
            <wp:wrapTight wrapText="bothSides">
              <wp:wrapPolygon edited="0">
                <wp:start x="0" y="0"/>
                <wp:lineTo x="0" y="21465"/>
                <wp:lineTo x="21507" y="21465"/>
                <wp:lineTo x="21507" y="0"/>
                <wp:lineTo x="0" y="0"/>
              </wp:wrapPolygon>
            </wp:wrapTight>
            <wp:docPr id="94" name="Picture 94" descr="Palestinian Authority President Mahmoud Abbas hosts a Congressional delegation at his Ramallah office on July 8, 2021. (WAFA)">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lestinian Authority President Mahmoud Abbas hosts a Congressional delegation at his Ramallah office on July 8, 2021. (WAFA)">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53047" cy="2032612"/>
                    </a:xfrm>
                    <a:prstGeom prst="rect">
                      <a:avLst/>
                    </a:prstGeom>
                    <a:noFill/>
                    <a:ln>
                      <a:noFill/>
                    </a:ln>
                  </pic:spPr>
                </pic:pic>
              </a:graphicData>
            </a:graphic>
          </wp:anchor>
        </w:drawing>
      </w:r>
    </w:p>
    <w:p w14:paraId="3E48B8A0" w14:textId="77777777" w:rsidR="002A1A10" w:rsidRPr="002A1A10" w:rsidRDefault="002A1A10" w:rsidP="002A1A10">
      <w:pPr>
        <w:rPr>
          <w:rFonts w:eastAsiaTheme="minorHAnsi"/>
          <w:sz w:val="12"/>
          <w:szCs w:val="17"/>
        </w:rPr>
      </w:pPr>
    </w:p>
    <w:p w14:paraId="06DFA201"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Palestinian Authority President Mahmoud Abbas hosts a Congressional delegation at his Ramallah office on July 8, 2021. (WAFA)</w:t>
      </w:r>
    </w:p>
    <w:p w14:paraId="4C56A59A" w14:textId="77777777" w:rsidR="002A1A10" w:rsidRPr="002A1A10" w:rsidRDefault="002A1A10" w:rsidP="002A1A10">
      <w:pPr>
        <w:rPr>
          <w:rFonts w:eastAsiaTheme="minorHAnsi"/>
          <w:sz w:val="10"/>
          <w:szCs w:val="15"/>
        </w:rPr>
      </w:pPr>
    </w:p>
    <w:p w14:paraId="331BE95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congress members said Abbas defended the policy as a necessary form of welfare, without which the families of attackers would be left penniless. When pressed whether the PA offers similar stipends to families after a parent dies of cancer, the Palestinian officials present said they were working to establish such a support system and were in the process of reforming their exis</w:t>
      </w:r>
      <w:r w:rsidRPr="002A1A10">
        <w:rPr>
          <w:rFonts w:eastAsiaTheme="minorHAnsi"/>
        </w:rPr>
        <w:t>ting policy.</w:t>
      </w:r>
    </w:p>
    <w:p w14:paraId="50D3E47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sides also failed to come together on the Abraham Accords, which Abbas urged the 10-member bipartisan delegation not to advance until after the Israeli-Palestinian conflict was solve</w:t>
      </w:r>
      <w:r w:rsidRPr="002A1A10">
        <w:rPr>
          <w:rFonts w:eastAsiaTheme="minorHAnsi"/>
        </w:rPr>
        <w:t>d, Schneider told The Times of Israel.</w:t>
      </w:r>
    </w:p>
    <w:p w14:paraId="6BF0304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Schneider has introduced legislation in the House to place US financial support behind efforts to strengthen the existing normalization agreements Israel has signed with the United Arab Emira</w:t>
      </w:r>
      <w:r w:rsidRPr="002A1A10">
        <w:rPr>
          <w:rFonts w:eastAsiaTheme="minorHAnsi"/>
        </w:rPr>
        <w:t>tes, Bahrain and Morocco and expand the Abraham Accords to include additional countries in the region.</w:t>
      </w:r>
    </w:p>
    <w:p w14:paraId="7878CA1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“We were clear that normalization is good for the region, including the Palestinians,” Schneider recalle</w:t>
      </w:r>
      <w:r w:rsidRPr="002A1A10">
        <w:rPr>
          <w:rFonts w:eastAsiaTheme="minorHAnsi"/>
        </w:rPr>
        <w:t>d. “We said it would continue, that the Palestinians should take the opportunity to move it forward, rather than resist and hold it back.”</w:t>
      </w:r>
    </w:p>
    <w:p w14:paraId="4CEEAEE6" w14:textId="77777777" w:rsidR="002A1A10" w:rsidRPr="002A1A10" w:rsidRDefault="002A1A10" w:rsidP="002A1A10">
      <w:pPr>
        <w:rPr>
          <w:rFonts w:eastAsiaTheme="minorHAnsi"/>
        </w:rPr>
      </w:pPr>
      <w:r w:rsidRPr="002A1A10">
        <w:rPr>
          <w:rFonts w:eastAsiaTheme="minorHAnsi"/>
        </w:rPr>
        <w:tab/>
        <w:t>He was unaware of any additional countries on the brink of normalizing with Israel, but noted that some of the previous agreements came about at the last minute with little warning.</w:t>
      </w:r>
    </w:p>
    <w:p w14:paraId="7BB88AD6" w14:textId="77777777" w:rsidR="002A1A10" w:rsidRPr="002A1A10" w:rsidRDefault="002A1A10" w:rsidP="002A1A10">
      <w:pPr>
        <w:rPr>
          <w:rFonts w:eastAsiaTheme="minorHAnsi"/>
        </w:rPr>
      </w:pPr>
      <w:r w:rsidRPr="002A1A10">
        <w:rPr>
          <w:rFonts w:eastAsiaTheme="minorHAnsi"/>
        </w:rPr>
        <w:tab/>
        <w:t>Abbas opened the Thursday meeting by emphasizing his support for a two-state solution, which the Biden administration backs.</w:t>
      </w:r>
    </w:p>
    <w:p w14:paraId="71B33969" w14:textId="77777777" w:rsidR="002A1A10" w:rsidRPr="002A1A10" w:rsidRDefault="002A1A10" w:rsidP="002A1A10">
      <w:pPr>
        <w:rPr>
          <w:rFonts w:eastAsiaTheme="minorHAnsi"/>
        </w:rPr>
      </w:pPr>
      <w:r w:rsidRPr="002A1A10">
        <w:rPr>
          <w:rFonts w:eastAsiaTheme="minorHAnsi"/>
        </w:rPr>
        <w:tab/>
        <w:t>Abbas “stressed the need to take practical steps to give the Palestinian people hope for achieving peace through the establishment of an independent Palestinian state with East Jerusalem as its capital and based on the pre-1967 borders,” according to the official PA Wafa news agency.</w:t>
      </w:r>
    </w:p>
    <w:p w14:paraId="03AE732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US lawmakers appeared to have been unimpressed with the Palestinian leader, with Schneider noting that “Abbas is considered out of touch with the Palestinian peopl</w:t>
      </w:r>
      <w:r w:rsidRPr="002A1A10">
        <w:rPr>
          <w:rFonts w:eastAsiaTheme="minorHAnsi"/>
        </w:rPr>
        <w:t>e and has demonstrated over the years an unwillingness to make the hard choices.”</w:t>
      </w:r>
    </w:p>
    <w:p w14:paraId="568431F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Manning appeared to place the blame for the impasse in peace talks on Abbas,</w:t>
      </w:r>
      <w:r w:rsidRPr="002A1A10">
        <w:rPr>
          <w:rFonts w:eastAsiaTheme="minorHAnsi"/>
        </w:rPr>
        <w:t xml:space="preserve"> rejecting his claim that Israel had never made a serious offer for a deal.</w:t>
      </w:r>
    </w:p>
    <w:p w14:paraId="287E0E00" w14:textId="77777777" w:rsidR="002A1A10" w:rsidRPr="002A1A10" w:rsidRDefault="002A1A10" w:rsidP="002A1A10">
      <w:pPr>
        <w:rPr>
          <w:rFonts w:eastAsiaTheme="minorHAnsi"/>
        </w:rPr>
      </w:pPr>
      <w:r w:rsidRPr="002A1A10">
        <w:rPr>
          <w:rFonts w:eastAsiaTheme="minorHAnsi"/>
        </w:rPr>
        <w:tab/>
        <w:t>Sitting alongside Abbas at the meeting was PA Prime Minister Mohammad Shtayyeh, Civil Affairs Minister Hussein al-Sheikh and Intelligence Chief Majed Faraj.</w:t>
      </w:r>
    </w:p>
    <w:p w14:paraId="06EBE91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meeting at the PA presidential headquarters was one of three the congressional delegation held in Ramallah, also meeting with high school students in a US Agency for International Development funded program aimed at improving their English skills, as well as a group of Palestinian business lead</w:t>
      </w:r>
      <w:r w:rsidRPr="002A1A10">
        <w:rPr>
          <w:rFonts w:eastAsiaTheme="minorHAnsi"/>
        </w:rPr>
        <w:t>ers.</w:t>
      </w:r>
    </w:p>
    <w:p w14:paraId="235A286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Manning said the latter meeting was the most productive of the three, with the Palestinians presenting the specific hurdles they face in growing their businesses and stimulating the econ</w:t>
      </w:r>
      <w:r w:rsidRPr="002A1A10">
        <w:rPr>
          <w:rFonts w:eastAsiaTheme="minorHAnsi"/>
        </w:rPr>
        <w:t xml:space="preserve">omy. </w:t>
      </w:r>
      <w:r w:rsidRPr="002A1A10">
        <w:rPr>
          <w:rFonts w:eastAsiaTheme="minorHAnsi"/>
        </w:rPr>
        <w:tab/>
      </w:r>
      <w:r w:rsidRPr="002A1A10">
        <w:rPr>
          <w:rFonts w:ascii="Arial" w:hAnsi="Arial" w:cs="Arial"/>
          <w:b/>
          <w:color w:val="C00000"/>
          <w:szCs w:val="21"/>
        </w:rPr>
        <w:t>They lamented the difficulty in getting potential investors into the West Bank</w:t>
      </w:r>
      <w:r w:rsidRPr="002A1A10">
        <w:rPr>
          <w:rFonts w:eastAsiaTheme="minorHAnsi"/>
        </w:rPr>
        <w:t xml:space="preserve"> and requested American assistance with the matter, the lawmaker said.</w:t>
      </w:r>
    </w:p>
    <w:p w14:paraId="54CD5D86" w14:textId="77777777" w:rsidR="002A1A10" w:rsidRPr="002A1A10" w:rsidRDefault="002A1A10" w:rsidP="002A1A10">
      <w:pPr>
        <w:rPr>
          <w:rFonts w:eastAsiaTheme="minorHAnsi"/>
        </w:rPr>
      </w:pPr>
      <w:r w:rsidRPr="002A1A10">
        <w:rPr>
          <w:rFonts w:eastAsiaTheme="minorHAnsi"/>
        </w:rPr>
        <w:tab/>
        <w:t>“They seemed like suggestions we ought to be discussing and considering,” Manning said, noting that they “go hand in hand” with the Biden administration’s efforts to “strengthen the PA.”</w:t>
      </w:r>
    </w:p>
    <w:p w14:paraId="6589B08C" w14:textId="77777777" w:rsidR="002A1A10" w:rsidRPr="002A1A10" w:rsidRDefault="002A1A10" w:rsidP="002A1A10">
      <w:pPr>
        <w:rPr>
          <w:rFonts w:eastAsiaTheme="minorHAnsi"/>
        </w:rPr>
      </w:pPr>
      <w:r w:rsidRPr="002A1A10">
        <w:rPr>
          <w:rFonts w:eastAsiaTheme="minorHAnsi"/>
        </w:rPr>
        <w:tab/>
        <w:t>The White House has sought to re-establish ties with Ramallah after they were severed during the Donald Trump administration. US President Joe Biden has reinstalled millions of dollars in aid for the West Bank and Gaza and announced plans to reopen the consulate in Jerusalem that served as a de facto mission to the Palestinians.</w:t>
      </w:r>
    </w:p>
    <w:p w14:paraId="6E46E703"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However, Washington is limited in the degree to which it can embrace the PA</w:t>
      </w:r>
      <w:r w:rsidRPr="002A1A10">
        <w:rPr>
          <w:rFonts w:eastAsiaTheme="minorHAnsi"/>
        </w:rPr>
        <w:t xml:space="preserve">, given existing Congressional legislation. </w:t>
      </w:r>
      <w:r w:rsidRPr="002A1A10">
        <w:rPr>
          <w:rFonts w:ascii="Arial" w:eastAsiaTheme="minorHAnsi" w:hAnsi="Arial" w:cs="Arial"/>
          <w:b/>
          <w:color w:val="0033CC"/>
          <w:szCs w:val="22"/>
        </w:rPr>
        <w:t xml:space="preserve">MORE- </w:t>
      </w:r>
      <w:hyperlink r:id="rId53" w:history="1">
        <w:r w:rsidRPr="002A1A10">
          <w:rPr>
            <w:rFonts w:eastAsiaTheme="minorHAnsi"/>
            <w:color w:val="0000FF"/>
            <w:sz w:val="18"/>
            <w:szCs w:val="23"/>
            <w:u w:val="single"/>
          </w:rPr>
          <w:t>https://www.timesofisrael.com/us-lawmakers-pushed-abbas-on-terror-payments-during-tense-ramallah-meet/</w:t>
        </w:r>
      </w:hyperlink>
      <w:r w:rsidRPr="002A1A10">
        <w:rPr>
          <w:rFonts w:eastAsiaTheme="minorHAnsi"/>
          <w:sz w:val="18"/>
          <w:szCs w:val="23"/>
        </w:rPr>
        <w:t xml:space="preserve"> </w:t>
      </w:r>
      <w:r w:rsidRPr="002A1A10">
        <w:rPr>
          <w:rFonts w:eastAsiaTheme="minorHAnsi"/>
          <w:b/>
          <w:bCs w:val="0"/>
        </w:rPr>
        <w:t xml:space="preserve"> </w:t>
      </w:r>
      <w:r w:rsidRPr="002A1A10">
        <w:rPr>
          <w:rFonts w:ascii="Arial" w:eastAsiaTheme="minorHAnsi" w:hAnsi="Arial" w:cs="Arial"/>
          <w:b/>
          <w:color w:val="C00000"/>
          <w:szCs w:val="21"/>
        </w:rPr>
        <w:t>[Abbas is a man who has no concept of truth nor does he understand reality of his situation. The “PA” is totally dependent on pressure and support from the international community for financial matters and for trying to strongarm Israel into submitting to their demands. – rdb]</w:t>
      </w:r>
    </w:p>
    <w:p w14:paraId="31195D78" w14:textId="77777777" w:rsidR="002A1A10" w:rsidRPr="002A1A10" w:rsidRDefault="002A1A10" w:rsidP="002A1A10">
      <w:pPr>
        <w:rPr>
          <w:rFonts w:eastAsiaTheme="minorHAnsi"/>
          <w:sz w:val="14"/>
          <w:szCs w:val="19"/>
        </w:rPr>
      </w:pPr>
    </w:p>
    <w:p w14:paraId="35239657" w14:textId="77777777" w:rsidR="002A1A10" w:rsidRPr="002A1A10" w:rsidRDefault="002A1A10" w:rsidP="002A1A10">
      <w:pPr>
        <w:rPr>
          <w:rFonts w:eastAsiaTheme="minorHAnsi"/>
          <w:b/>
          <w:sz w:val="26"/>
          <w:szCs w:val="31"/>
        </w:rPr>
      </w:pPr>
      <w:r w:rsidRPr="002A1A10">
        <w:rPr>
          <w:rFonts w:eastAsiaTheme="minorHAnsi"/>
          <w:b/>
          <w:sz w:val="26"/>
          <w:szCs w:val="31"/>
        </w:rPr>
        <w:t>IDF nabs dozens of Hamas activists after solidarity visit to attacker’s village</w:t>
      </w:r>
    </w:p>
    <w:p w14:paraId="314B67F7" w14:textId="77777777" w:rsidR="002A1A10" w:rsidRPr="002A1A10" w:rsidRDefault="002A1A10" w:rsidP="002A1A10">
      <w:pPr>
        <w:rPr>
          <w:rFonts w:eastAsiaTheme="minorHAnsi"/>
          <w:b/>
          <w:i/>
          <w:iCs/>
        </w:rPr>
      </w:pPr>
      <w:r w:rsidRPr="002A1A10">
        <w:rPr>
          <w:rFonts w:eastAsiaTheme="minorHAnsi"/>
          <w:b/>
          <w:i/>
          <w:iCs/>
        </w:rPr>
        <w:t xml:space="preserve">Army says roughly 30 detained outside Turmus Aya are members of Hamas student faction at Birzeit University and include individuals directly involved in terror activity </w:t>
      </w:r>
    </w:p>
    <w:p w14:paraId="34E038D6"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54" w:tooltip="TOI staff" w:history="1">
        <w:r w:rsidRPr="002A1A10">
          <w:rPr>
            <w:rFonts w:eastAsiaTheme="minorHAnsi"/>
            <w:i/>
            <w:iCs/>
            <w:color w:val="0000FF"/>
            <w:sz w:val="18"/>
            <w:szCs w:val="23"/>
            <w:u w:val="single"/>
          </w:rPr>
          <w:t>TOI staff</w:t>
        </w:r>
      </w:hyperlink>
      <w:r w:rsidRPr="002A1A10">
        <w:rPr>
          <w:rFonts w:eastAsiaTheme="minorHAnsi"/>
          <w:i/>
          <w:iCs/>
          <w:sz w:val="18"/>
          <w:szCs w:val="23"/>
        </w:rPr>
        <w:t xml:space="preserve"> Today, 3:17 am </w:t>
      </w:r>
    </w:p>
    <w:p w14:paraId="18F135DF" w14:textId="77777777" w:rsidR="002A1A10" w:rsidRPr="002A1A10" w:rsidRDefault="002A1A10" w:rsidP="002A1A10">
      <w:pPr>
        <w:rPr>
          <w:rFonts w:eastAsiaTheme="minorHAnsi"/>
          <w:sz w:val="14"/>
          <w:szCs w:val="19"/>
        </w:rPr>
      </w:pPr>
      <w:r w:rsidRPr="002A1A10">
        <w:rPr>
          <w:rFonts w:eastAsiaTheme="minorHAnsi"/>
          <w:sz w:val="14"/>
          <w:szCs w:val="19"/>
        </w:rPr>
        <w:drawing>
          <wp:anchor distT="0" distB="0" distL="114300" distR="114300" simplePos="0" relativeHeight="251738112" behindDoc="1" locked="0" layoutInCell="1" allowOverlap="1" wp14:anchorId="533439C1" wp14:editId="159875C9">
            <wp:simplePos x="0" y="0"/>
            <wp:positionH relativeFrom="column">
              <wp:posOffset>0</wp:posOffset>
            </wp:positionH>
            <wp:positionV relativeFrom="paragraph">
              <wp:posOffset>1102</wp:posOffset>
            </wp:positionV>
            <wp:extent cx="3270679" cy="2043629"/>
            <wp:effectExtent l="0" t="0" r="6350" b="0"/>
            <wp:wrapTight wrapText="bothSides">
              <wp:wrapPolygon edited="0">
                <wp:start x="0" y="0"/>
                <wp:lineTo x="0" y="21345"/>
                <wp:lineTo x="21516" y="21345"/>
                <wp:lineTo x="21516" y="0"/>
                <wp:lineTo x="0" y="0"/>
              </wp:wrapPolygon>
            </wp:wrapTight>
            <wp:docPr id="95" name="Picture 95" descr="Birzeit University students visit the demolished home of Muntasir Shalabi in Turmus Ayya on July 14, 2021. (Courtesy)">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irzeit University students visit the demolished home of Muntasir Shalabi in Turmus Ayya on July 14, 2021. (Courtesy)">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0679" cy="2043629"/>
                    </a:xfrm>
                    <a:prstGeom prst="rect">
                      <a:avLst/>
                    </a:prstGeom>
                    <a:noFill/>
                    <a:ln>
                      <a:noFill/>
                    </a:ln>
                  </pic:spPr>
                </pic:pic>
              </a:graphicData>
            </a:graphic>
          </wp:anchor>
        </w:drawing>
      </w:r>
    </w:p>
    <w:p w14:paraId="78AC7477" w14:textId="77777777" w:rsidR="002A1A10" w:rsidRPr="002A1A10" w:rsidRDefault="002A1A10" w:rsidP="002A1A10">
      <w:pPr>
        <w:rPr>
          <w:rFonts w:eastAsiaTheme="minorHAnsi"/>
          <w:b/>
          <w:bCs w:val="0"/>
          <w:i/>
          <w:iCs/>
          <w:sz w:val="18"/>
          <w:szCs w:val="23"/>
        </w:rPr>
      </w:pPr>
      <w:r w:rsidRPr="002A1A10">
        <w:rPr>
          <w:rFonts w:eastAsiaTheme="minorHAnsi"/>
          <w:b/>
          <w:bCs w:val="0"/>
          <w:i/>
          <w:iCs/>
          <w:sz w:val="18"/>
          <w:szCs w:val="23"/>
        </w:rPr>
        <w:t>Birzeit University students visit the demolished home of Muntasir Shalabi in Turmus Ayya on July 14, 2021. (Courtesy)</w:t>
      </w:r>
    </w:p>
    <w:p w14:paraId="0AFCEBE0" w14:textId="77777777" w:rsidR="002A1A10" w:rsidRPr="002A1A10" w:rsidRDefault="002A1A10" w:rsidP="002A1A10">
      <w:pPr>
        <w:rPr>
          <w:rFonts w:eastAsiaTheme="minorHAnsi"/>
          <w:sz w:val="14"/>
          <w:szCs w:val="19"/>
        </w:rPr>
      </w:pPr>
    </w:p>
    <w:p w14:paraId="23F1A08E"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The IDF said it arrested dozens of Hamas activists Wednesday after they paid a solidarity visit to the West Bank village of a Palestinian accused of killing an Israeli</w:t>
      </w:r>
      <w:r w:rsidRPr="002A1A10">
        <w:rPr>
          <w:rFonts w:eastAsiaTheme="minorHAnsi"/>
        </w:rPr>
        <w:t xml:space="preserve"> student. </w:t>
      </w:r>
    </w:p>
    <w:p w14:paraId="07A93990"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In a joint operation with Border Police and the Shin Bet, Israeli security forces raided two buses full of Palestinian university students as they were making their way out of Turmus Ayya. The students taken into custody had visited the home of Montasir Shalabi, which the IDF demolished last week as part of its controversial policy aimed at deterring future attacks</w:t>
      </w:r>
      <w:r w:rsidRPr="002A1A10">
        <w:rPr>
          <w:rFonts w:eastAsiaTheme="minorHAnsi"/>
        </w:rPr>
        <w:t xml:space="preserve">. </w:t>
      </w:r>
    </w:p>
    <w:p w14:paraId="0211F1D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suspects were part of Hamas’s student faction at Birzeit University</w:t>
      </w:r>
      <w:r w:rsidRPr="002A1A10">
        <w:rPr>
          <w:rFonts w:eastAsiaTheme="minorHAnsi"/>
        </w:rPr>
        <w:t>, the IDF said in a statement, adding that “some of the arrested activists were directly involved in terrorist activities, which included money transfers, incitement and the organization of Hamas activities in the West Bank.”</w:t>
      </w:r>
    </w:p>
    <w:p w14:paraId="0577F5F1" w14:textId="77777777" w:rsidR="002A1A10" w:rsidRPr="002A1A10" w:rsidRDefault="002A1A10" w:rsidP="002A1A10">
      <w:pPr>
        <w:rPr>
          <w:rFonts w:eastAsiaTheme="minorHAnsi"/>
        </w:rPr>
      </w:pPr>
      <w:r w:rsidRPr="002A1A10">
        <w:rPr>
          <w:rFonts w:eastAsiaTheme="minorHAnsi"/>
        </w:rPr>
        <w:tab/>
        <w:t xml:space="preserve">The IDF did not specify how many activists it had detained, but Hebrew media said that roughly half of the 60 students on board the buses had been brought in for questioning. </w:t>
      </w:r>
    </w:p>
    <w:p w14:paraId="6622C57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An invitation for Wednesday’s student event posted on social media read, “the Hamas student faction at Birzeit University invites you to attend a visit to the family of the heroic prisoner Montasir Shalabi,</w:t>
      </w:r>
      <w:r w:rsidRPr="002A1A10">
        <w:rPr>
          <w:rFonts w:eastAsiaTheme="minorHAnsi"/>
        </w:rPr>
        <w:t xml:space="preserve"> who carried out the heroic [attack] at the [Tapuah Junction].”</w:t>
      </w:r>
    </w:p>
    <w:p w14:paraId="5EFD54EF" w14:textId="77777777" w:rsidR="002A1A10" w:rsidRPr="002A1A10" w:rsidRDefault="002A1A10" w:rsidP="002A1A10">
      <w:pPr>
        <w:rPr>
          <w:rFonts w:eastAsiaTheme="minorHAnsi"/>
        </w:rPr>
      </w:pPr>
      <w:r w:rsidRPr="002A1A10">
        <w:rPr>
          <w:rFonts w:eastAsiaTheme="minorHAnsi"/>
        </w:rPr>
        <w:tab/>
        <w:t>Shalabi has been charged with killing Yehuda Guetta, 19, at the Tapuah Junction in the northern West Bank on May 2. The shooting attack also injured two other Israeli teenagers, one of them seriously.</w:t>
      </w:r>
    </w:p>
    <w:p w14:paraId="37B03E06" w14:textId="77777777" w:rsidR="002A1A10" w:rsidRPr="002A1A10" w:rsidRDefault="002A1A10" w:rsidP="002A1A10">
      <w:pPr>
        <w:rPr>
          <w:rFonts w:eastAsiaTheme="minorHAnsi"/>
          <w:sz w:val="14"/>
          <w:szCs w:val="19"/>
        </w:rPr>
      </w:pPr>
      <w:r w:rsidRPr="002A1A10">
        <w:rPr>
          <w:rFonts w:eastAsiaTheme="minorHAnsi"/>
          <w:sz w:val="14"/>
          <w:szCs w:val="19"/>
        </w:rPr>
        <w:drawing>
          <wp:anchor distT="0" distB="0" distL="114300" distR="114300" simplePos="0" relativeHeight="251739136" behindDoc="1" locked="0" layoutInCell="1" allowOverlap="1" wp14:anchorId="14EB5D3D" wp14:editId="2464B000">
            <wp:simplePos x="0" y="0"/>
            <wp:positionH relativeFrom="column">
              <wp:posOffset>0</wp:posOffset>
            </wp:positionH>
            <wp:positionV relativeFrom="paragraph">
              <wp:posOffset>2012</wp:posOffset>
            </wp:positionV>
            <wp:extent cx="1816065" cy="1134738"/>
            <wp:effectExtent l="0" t="0" r="0" b="8890"/>
            <wp:wrapTight wrapText="bothSides">
              <wp:wrapPolygon edited="0">
                <wp:start x="0" y="0"/>
                <wp:lineTo x="0" y="21406"/>
                <wp:lineTo x="21305" y="21406"/>
                <wp:lineTo x="21305"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16065" cy="1134738"/>
                    </a:xfrm>
                    <a:prstGeom prst="rect">
                      <a:avLst/>
                    </a:prstGeom>
                    <a:noFill/>
                    <a:ln>
                      <a:noFill/>
                    </a:ln>
                  </pic:spPr>
                </pic:pic>
              </a:graphicData>
            </a:graphic>
          </wp:anchor>
        </w:drawing>
      </w:r>
    </w:p>
    <w:p w14:paraId="7F4846EA"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Yehuda Guetta, 19, was killed in a drive-by shooting in the West Bank (courtesy)</w:t>
      </w:r>
    </w:p>
    <w:p w14:paraId="12D57DF0" w14:textId="77777777" w:rsidR="002A1A10" w:rsidRPr="002A1A10" w:rsidRDefault="002A1A10" w:rsidP="002A1A10">
      <w:pPr>
        <w:rPr>
          <w:rFonts w:eastAsiaTheme="minorHAnsi"/>
          <w:sz w:val="12"/>
          <w:szCs w:val="17"/>
        </w:rPr>
      </w:pPr>
    </w:p>
    <w:p w14:paraId="234D2EA4"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ab/>
        <w:t>The 44-year-old is suspected of driving to the northern West Bank’s Tapuah Junction and opening fire at the group of Israeli students from a yeshiva in the nearby Itamar settlement.</w:t>
      </w:r>
    </w:p>
    <w:p w14:paraId="630303DF" w14:textId="77777777" w:rsidR="002A1A10" w:rsidRPr="002A1A10" w:rsidRDefault="002A1A10" w:rsidP="002A1A10">
      <w:pPr>
        <w:rPr>
          <w:rFonts w:eastAsiaTheme="minorHAnsi"/>
        </w:rPr>
      </w:pPr>
      <w:r w:rsidRPr="002A1A10">
        <w:rPr>
          <w:rFonts w:eastAsiaTheme="minorHAnsi"/>
        </w:rPr>
        <w:tab/>
        <w:t>The father of seven was eventually arrested following a three-day manhunt, an hour after Guetta succumbed to his injuries.</w:t>
      </w:r>
    </w:p>
    <w:p w14:paraId="05B867F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Shalabi is a dual US-Palestinian citizen, and senior US officials reached out to their Israeli counterparts imploring them not to move forward</w:t>
      </w:r>
      <w:r w:rsidRPr="002A1A10">
        <w:rPr>
          <w:rFonts w:eastAsiaTheme="minorHAnsi"/>
        </w:rPr>
        <w:t xml:space="preserve"> with the demolition on the grounds that the alleged attacker’s family should not have to pay for the actions of their father and husband. But the IDF went forward with the razing, angering the Biden administration, which vowed to continue voicing its objections over the matter.</w:t>
      </w:r>
    </w:p>
    <w:p w14:paraId="0E7A36EB" w14:textId="77777777" w:rsidR="002A1A10" w:rsidRPr="002A1A10" w:rsidRDefault="002A1A10" w:rsidP="002A1A10">
      <w:pPr>
        <w:rPr>
          <w:rFonts w:eastAsiaTheme="minorHAnsi"/>
        </w:rPr>
      </w:pPr>
      <w:r w:rsidRPr="002A1A10">
        <w:rPr>
          <w:rFonts w:eastAsiaTheme="minorHAnsi"/>
        </w:rPr>
        <w:tab/>
        <w:t xml:space="preserve">The Axios news site reported Wednesday that the move led House Foreign Affairs Committee chairman Gregory Meeks to phone Foreign Minister Yair Lapid, chastising Jerusalem for the demolition, which took place while the US lawmaker was in Israel leading a congressional delegation. </w:t>
      </w:r>
      <w:hyperlink r:id="rId58" w:history="1">
        <w:r w:rsidRPr="002A1A10">
          <w:rPr>
            <w:rFonts w:eastAsiaTheme="minorHAnsi"/>
            <w:color w:val="0000FF"/>
            <w:u w:val="single"/>
          </w:rPr>
          <w:t>https://www.timesofisrael.com/idf-arrests-dozens-of-palestinians-after-solidarity-visit-to-village-of-attacker/</w:t>
        </w:r>
      </w:hyperlink>
      <w:r w:rsidRPr="002A1A10">
        <w:rPr>
          <w:rFonts w:eastAsiaTheme="minorHAnsi"/>
        </w:rPr>
        <w:t xml:space="preserve"> </w:t>
      </w:r>
    </w:p>
    <w:p w14:paraId="01999F54" w14:textId="77777777" w:rsidR="002A1A10" w:rsidRPr="002A1A10" w:rsidRDefault="002A1A10" w:rsidP="002A1A10">
      <w:pPr>
        <w:rPr>
          <w:rFonts w:eastAsiaTheme="minorHAnsi"/>
          <w:sz w:val="14"/>
          <w:szCs w:val="19"/>
        </w:rPr>
      </w:pPr>
    </w:p>
    <w:p w14:paraId="7D8217B4" w14:textId="77777777" w:rsidR="002A1A10" w:rsidRPr="002A1A10" w:rsidRDefault="002A1A10" w:rsidP="002A1A10">
      <w:pPr>
        <w:rPr>
          <w:rFonts w:eastAsiaTheme="minorHAnsi"/>
          <w:b/>
          <w:sz w:val="26"/>
          <w:szCs w:val="31"/>
        </w:rPr>
      </w:pPr>
      <w:r w:rsidRPr="002A1A10">
        <w:rPr>
          <w:rFonts w:eastAsiaTheme="minorHAnsi"/>
          <w:b/>
          <w:sz w:val="26"/>
          <w:szCs w:val="31"/>
        </w:rPr>
        <w:t>Explosion at office building in Tehran - report</w:t>
      </w:r>
    </w:p>
    <w:p w14:paraId="02D44B75" w14:textId="77777777" w:rsidR="002A1A10" w:rsidRPr="002A1A10" w:rsidRDefault="002A1A10" w:rsidP="002A1A10">
      <w:pPr>
        <w:rPr>
          <w:rFonts w:eastAsiaTheme="minorHAnsi"/>
          <w:b/>
          <w:i/>
          <w:iCs/>
        </w:rPr>
      </w:pPr>
      <w:r w:rsidRPr="002A1A10">
        <w:rPr>
          <w:rFonts w:eastAsiaTheme="minorHAnsi"/>
          <w:b/>
          <w:i/>
          <w:iCs/>
        </w:rPr>
        <w:t>The explosion comes amid an increase in mysterious explosions in Iran's capital over the past few months.</w:t>
      </w:r>
    </w:p>
    <w:p w14:paraId="255F7849"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59" w:tgtFrame="_blank" w:history="1">
        <w:r w:rsidRPr="002A1A10">
          <w:rPr>
            <w:rFonts w:eastAsiaTheme="minorHAnsi"/>
            <w:i/>
            <w:iCs/>
            <w:color w:val="0000FF"/>
            <w:sz w:val="18"/>
            <w:szCs w:val="23"/>
            <w:u w:val="single"/>
          </w:rPr>
          <w:t>TZVI JOFFRE</w:t>
        </w:r>
      </w:hyperlink>
      <w:r w:rsidRPr="002A1A10">
        <w:rPr>
          <w:rFonts w:eastAsiaTheme="minorHAnsi"/>
          <w:i/>
          <w:iCs/>
          <w:sz w:val="18"/>
          <w:szCs w:val="23"/>
        </w:rPr>
        <w:t xml:space="preserve">   JULY 15, 2021 04:32</w:t>
      </w:r>
    </w:p>
    <w:p w14:paraId="5A964583"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ab/>
        <w:t>An explosion was reported at an office building in western Tehran on Wednesday night, according to Voice of America. As of yet, there has been no official confirmation of the report.</w:t>
      </w:r>
    </w:p>
    <w:p w14:paraId="51F59DE3"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ab/>
        <w:t>Footage shared on social media showed emergency services, including ambulances, at the scene. A heavily damaged building could be seen in the footage.</w:t>
      </w:r>
    </w:p>
    <w:p w14:paraId="56B6EB80" w14:textId="77777777" w:rsidR="002A1A10" w:rsidRPr="002A1A10" w:rsidRDefault="002A1A10" w:rsidP="002A1A10">
      <w:pPr>
        <w:rPr>
          <w:rFonts w:eastAsiaTheme="minorHAnsi"/>
        </w:rPr>
      </w:pPr>
      <w:r w:rsidRPr="002A1A10">
        <w:rPr>
          <w:rFonts w:eastAsiaTheme="minorHAnsi"/>
        </w:rPr>
        <w:tab/>
        <w:t>The background of the incident and the exact location of the incident are as of yet unclear.</w:t>
      </w:r>
    </w:p>
    <w:p w14:paraId="427565C4" w14:textId="77777777" w:rsidR="002A1A10" w:rsidRPr="002A1A10" w:rsidRDefault="002A1A10" w:rsidP="002A1A10">
      <w:pPr>
        <w:ind w:left="1080"/>
        <w:rPr>
          <w:rFonts w:eastAsiaTheme="minorHAnsi"/>
        </w:rPr>
      </w:pPr>
      <w:r w:rsidRPr="002A1A10">
        <w:rPr>
          <w:rFonts w:ascii="Segoe UI Emoji" w:eastAsiaTheme="minorHAnsi" w:hAnsi="Segoe UI Emoji" w:cs="Segoe UI Emoji" w:hint="cs"/>
          <w:rtl/>
        </w:rPr>
        <w:t>⚡️</w:t>
      </w:r>
      <w:r w:rsidRPr="002A1A10">
        <w:rPr>
          <w:rFonts w:eastAsiaTheme="minorHAnsi" w:hint="cs"/>
          <w:rtl/>
        </w:rPr>
        <w:t xml:space="preserve"> کاربران در شبکه‌های اجتماعی از شنیدن صدای انفجار در حوالی «شهران» در غرب تهران خبر می‌دهند. در تصاویر منتشر شده نیز نیروهای امنیتی، و خودروهای آمبولانس و آتش‌نشانی در محل دیده می‌شوند. تا این لحظه اخبار رسمی درباره جزئیات این حادثه منتشر نشده است. </w:t>
      </w:r>
      <w:hyperlink r:id="rId60" w:history="1">
        <w:r w:rsidRPr="002A1A10">
          <w:rPr>
            <w:rFonts w:eastAsiaTheme="minorHAnsi" w:hint="cs"/>
            <w:color w:val="0000FF"/>
            <w:u w:val="single"/>
          </w:rPr>
          <w:t>pic.twitter.com/Z1JkaO6j5I</w:t>
        </w:r>
      </w:hyperlink>
    </w:p>
    <w:p w14:paraId="2CCDE8FF" w14:textId="77777777" w:rsidR="002A1A10" w:rsidRPr="002A1A10" w:rsidRDefault="002A1A10" w:rsidP="002A1A10">
      <w:pPr>
        <w:ind w:left="1080"/>
        <w:rPr>
          <w:rFonts w:eastAsiaTheme="minorHAnsi" w:hint="cs"/>
          <w:rtl/>
        </w:rPr>
      </w:pPr>
      <w:r w:rsidRPr="002A1A10">
        <w:rPr>
          <w:rFonts w:eastAsiaTheme="minorHAnsi"/>
        </w:rPr>
        <w:t xml:space="preserve">— VOA Farsi (@VOAIran) </w:t>
      </w:r>
      <w:hyperlink r:id="rId61" w:history="1">
        <w:r w:rsidRPr="002A1A10">
          <w:rPr>
            <w:rFonts w:eastAsiaTheme="minorHAnsi"/>
            <w:color w:val="0000FF"/>
            <w:u w:val="single"/>
          </w:rPr>
          <w:t>July 14, 2021</w:t>
        </w:r>
      </w:hyperlink>
    </w:p>
    <w:p w14:paraId="72703B7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A series of explosions and fires have hit industrial sites and government facilities across Iran, including a number of petrochemical plants and </w:t>
      </w:r>
      <w:hyperlink r:id="rId62" w:history="1">
        <w:r w:rsidRPr="002A1A10">
          <w:rPr>
            <w:rFonts w:ascii="Arial" w:hAnsi="Arial" w:cs="Arial"/>
            <w:b/>
            <w:color w:val="C00000"/>
            <w:szCs w:val="21"/>
          </w:rPr>
          <w:t>nuclear facilities</w:t>
        </w:r>
      </w:hyperlink>
      <w:r w:rsidRPr="002A1A10">
        <w:rPr>
          <w:rFonts w:ascii="Arial" w:hAnsi="Arial" w:cs="Arial"/>
          <w:b/>
          <w:color w:val="C00000"/>
          <w:szCs w:val="21"/>
        </w:rPr>
        <w:t>, in recent weeks a</w:t>
      </w:r>
      <w:r w:rsidRPr="002A1A10">
        <w:rPr>
          <w:rFonts w:eastAsiaTheme="minorHAnsi"/>
        </w:rPr>
        <w:t xml:space="preserve">nd over the past year. Iranian officials have referred to most of the cases as </w:t>
      </w:r>
      <w:hyperlink r:id="rId63" w:history="1">
        <w:r w:rsidRPr="002A1A10">
          <w:rPr>
            <w:rFonts w:eastAsiaTheme="minorHAnsi"/>
            <w:color w:val="0000FF"/>
            <w:u w:val="single"/>
          </w:rPr>
          <w:t>incidents</w:t>
        </w:r>
      </w:hyperlink>
      <w:r w:rsidRPr="002A1A10">
        <w:rPr>
          <w:rFonts w:eastAsiaTheme="minorHAnsi"/>
        </w:rPr>
        <w:t xml:space="preserve"> or accidents, although some of the incidents have been blamed on Israel by Iranian officials or reportedly involved foul play.</w:t>
      </w:r>
    </w:p>
    <w:p w14:paraId="56A6A40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Aging infrastructure in Iran has also been blamed for at least some of the incid</w:t>
      </w:r>
      <w:r w:rsidRPr="002A1A10">
        <w:rPr>
          <w:rFonts w:eastAsiaTheme="minorHAnsi"/>
        </w:rPr>
        <w:t>ents. Frequent blackouts have been plaguing Iran recently amid the summer heat.</w:t>
      </w:r>
    </w:p>
    <w:p w14:paraId="51F0030D" w14:textId="77777777" w:rsidR="002A1A10" w:rsidRPr="002A1A10" w:rsidRDefault="002A1A10" w:rsidP="002A1A10">
      <w:pPr>
        <w:rPr>
          <w:rFonts w:eastAsiaTheme="minorHAnsi"/>
        </w:rPr>
      </w:pPr>
      <w:r w:rsidRPr="002A1A10">
        <w:rPr>
          <w:rFonts w:eastAsiaTheme="minorHAnsi"/>
        </w:rPr>
        <w:tab/>
        <w:t xml:space="preserve">Last month, a sabotage operation against a building likely used to produce centrifuges for Iran’s Atomic Energy Organization (IAEO) in Karaj caused major damage, </w:t>
      </w:r>
      <w:r w:rsidRPr="002A1A10">
        <w:rPr>
          <w:rFonts w:eastAsiaTheme="minorHAnsi"/>
          <w:i/>
          <w:iCs/>
        </w:rPr>
        <w:t>The Jerusalem Post</w:t>
      </w:r>
      <w:r w:rsidRPr="002A1A10">
        <w:rPr>
          <w:rFonts w:eastAsiaTheme="minorHAnsi"/>
        </w:rPr>
        <w:t xml:space="preserve"> learned.</w:t>
      </w:r>
    </w:p>
    <w:p w14:paraId="7FB1E761" w14:textId="77777777" w:rsidR="002A1A10" w:rsidRPr="002A1A10" w:rsidRDefault="002A1A10" w:rsidP="002A1A10">
      <w:pPr>
        <w:rPr>
          <w:rFonts w:eastAsiaTheme="minorHAnsi"/>
        </w:rPr>
      </w:pPr>
      <w:r w:rsidRPr="002A1A10">
        <w:rPr>
          <w:rFonts w:eastAsiaTheme="minorHAnsi"/>
        </w:rPr>
        <w:tab/>
        <w:t xml:space="preserve">In April, thousands of centrifuges were reportedly damaged in an explosion at a nuclear facility in Natanz. The explosion was the fifth such incident at Natanz in the past 15 years, according to Fereydoon Abbasi-Davani, former head of Iran's Atomic Energy Organization. </w:t>
      </w:r>
      <w:hyperlink r:id="rId64" w:history="1">
        <w:r w:rsidRPr="002A1A10">
          <w:rPr>
            <w:rFonts w:eastAsiaTheme="minorHAnsi"/>
            <w:color w:val="0000FF"/>
            <w:sz w:val="18"/>
            <w:szCs w:val="23"/>
            <w:u w:val="single"/>
          </w:rPr>
          <w:t>https://www.jpost.com/middle-east/iran-news/explosion-at-office-building-in-tehran-report-673886</w:t>
        </w:r>
      </w:hyperlink>
      <w:r w:rsidRPr="002A1A10">
        <w:rPr>
          <w:rFonts w:eastAsiaTheme="minorHAnsi"/>
          <w:sz w:val="18"/>
          <w:szCs w:val="23"/>
        </w:rPr>
        <w:t xml:space="preserve"> </w:t>
      </w:r>
    </w:p>
    <w:p w14:paraId="67067663" w14:textId="77777777" w:rsidR="002A1A10" w:rsidRPr="002A1A10" w:rsidRDefault="002A1A10" w:rsidP="002A1A10">
      <w:pPr>
        <w:rPr>
          <w:rFonts w:eastAsiaTheme="minorHAnsi"/>
          <w:sz w:val="18"/>
          <w:szCs w:val="23"/>
        </w:rPr>
      </w:pPr>
    </w:p>
    <w:p w14:paraId="7DF8A16E" w14:textId="77777777" w:rsidR="002A1A10" w:rsidRPr="002A1A10" w:rsidRDefault="002A1A10" w:rsidP="002A1A10">
      <w:pPr>
        <w:rPr>
          <w:rFonts w:eastAsiaTheme="minorHAnsi"/>
          <w:b/>
          <w:sz w:val="26"/>
          <w:szCs w:val="31"/>
        </w:rPr>
      </w:pPr>
      <w:r w:rsidRPr="002A1A10">
        <w:rPr>
          <w:rFonts w:eastAsiaTheme="minorHAnsi"/>
          <w:b/>
          <w:sz w:val="26"/>
          <w:szCs w:val="31"/>
        </w:rPr>
        <w:t>Gantz: We must ‘adapt our plans’ to prepare for a nuclear Iran</w:t>
      </w:r>
    </w:p>
    <w:p w14:paraId="465607A0" w14:textId="77777777" w:rsidR="002A1A10" w:rsidRPr="002A1A10" w:rsidRDefault="002A1A10" w:rsidP="002A1A10">
      <w:pPr>
        <w:rPr>
          <w:rFonts w:eastAsiaTheme="minorHAnsi"/>
          <w:b/>
          <w:i/>
          <w:iCs/>
        </w:rPr>
      </w:pPr>
      <w:r w:rsidRPr="002A1A10">
        <w:rPr>
          <w:rFonts w:eastAsiaTheme="minorHAnsi"/>
          <w:b/>
          <w:i/>
          <w:iCs/>
        </w:rPr>
        <w:t>Prime minister says Israel carefully monitoring situation in Lebanon and that IDF currently in better place than it was in 2006 war against Hezbollah</w:t>
      </w:r>
    </w:p>
    <w:p w14:paraId="6D6F58F8"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65" w:tooltip="Judah Ari Gross" w:history="1">
        <w:r w:rsidRPr="002A1A10">
          <w:rPr>
            <w:rFonts w:eastAsiaTheme="minorHAnsi"/>
            <w:i/>
            <w:iCs/>
            <w:color w:val="0000FF"/>
            <w:sz w:val="18"/>
            <w:szCs w:val="23"/>
            <w:u w:val="single"/>
          </w:rPr>
          <w:t>Judah Ari Gross</w:t>
        </w:r>
      </w:hyperlink>
      <w:r w:rsidRPr="002A1A10">
        <w:rPr>
          <w:rFonts w:eastAsiaTheme="minorHAnsi"/>
          <w:i/>
          <w:iCs/>
          <w:sz w:val="18"/>
          <w:szCs w:val="23"/>
        </w:rPr>
        <w:t xml:space="preserve"> Today, 1:02 am </w:t>
      </w:r>
    </w:p>
    <w:p w14:paraId="63B505BF" w14:textId="77777777" w:rsidR="002A1A10" w:rsidRPr="002A1A10" w:rsidRDefault="002A1A10" w:rsidP="002A1A10">
      <w:pPr>
        <w:rPr>
          <w:rFonts w:eastAsiaTheme="minorHAnsi"/>
          <w:sz w:val="12"/>
          <w:szCs w:val="17"/>
        </w:rPr>
      </w:pPr>
      <w:r w:rsidRPr="002A1A10">
        <w:rPr>
          <w:rFonts w:eastAsiaTheme="minorHAnsi"/>
          <w:sz w:val="12"/>
          <w:szCs w:val="17"/>
        </w:rPr>
        <w:drawing>
          <wp:anchor distT="0" distB="0" distL="114300" distR="114300" simplePos="0" relativeHeight="251735040" behindDoc="1" locked="0" layoutInCell="1" allowOverlap="1" wp14:anchorId="45C0A460" wp14:editId="0A6ECF72">
            <wp:simplePos x="0" y="0"/>
            <wp:positionH relativeFrom="margin">
              <wp:align>left</wp:align>
            </wp:positionH>
            <wp:positionV relativeFrom="paragraph">
              <wp:posOffset>3603</wp:posOffset>
            </wp:positionV>
            <wp:extent cx="2274983" cy="1421485"/>
            <wp:effectExtent l="0" t="0" r="0" b="7620"/>
            <wp:wrapTight wrapText="bothSides">
              <wp:wrapPolygon edited="0">
                <wp:start x="0" y="0"/>
                <wp:lineTo x="0" y="21426"/>
                <wp:lineTo x="21347" y="21426"/>
                <wp:lineTo x="21347" y="0"/>
                <wp:lineTo x="0" y="0"/>
              </wp:wrapPolygon>
            </wp:wrapTight>
            <wp:docPr id="97" name="Picture 97" descr="Defense Minister Benny Gantz speaks at a graduation ceremony for Israel's National Defense College outside Tel Aviv on July 14, 2021. (Israel Defense Force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fense Minister Benny Gantz speaks at a graduation ceremony for Israel's National Defense College outside Tel Aviv on July 14, 2021. (Israel Defense Forces)">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74983" cy="1421485"/>
                    </a:xfrm>
                    <a:prstGeom prst="rect">
                      <a:avLst/>
                    </a:prstGeom>
                    <a:noFill/>
                    <a:ln>
                      <a:noFill/>
                    </a:ln>
                  </pic:spPr>
                </pic:pic>
              </a:graphicData>
            </a:graphic>
          </wp:anchor>
        </w:drawing>
      </w:r>
    </w:p>
    <w:p w14:paraId="32AA60B5" w14:textId="77777777" w:rsidR="002A1A10" w:rsidRPr="002A1A10" w:rsidRDefault="002A1A10" w:rsidP="002A1A10">
      <w:pPr>
        <w:rPr>
          <w:rFonts w:eastAsiaTheme="minorHAnsi"/>
          <w:b/>
          <w:bCs w:val="0"/>
          <w:i/>
          <w:iCs/>
          <w:sz w:val="18"/>
          <w:szCs w:val="23"/>
        </w:rPr>
      </w:pPr>
      <w:r w:rsidRPr="002A1A10">
        <w:rPr>
          <w:rFonts w:eastAsiaTheme="minorHAnsi"/>
          <w:b/>
          <w:bCs w:val="0"/>
          <w:i/>
          <w:iCs/>
          <w:sz w:val="18"/>
          <w:szCs w:val="23"/>
        </w:rPr>
        <w:t>Defense Minister Benny Gantz speaks at a graduation ceremony for Israel's National Defense College outside Tel Aviv on July 14, 2021. (Israel Defense Forces)</w:t>
      </w:r>
    </w:p>
    <w:p w14:paraId="4D4CBDF2" w14:textId="77777777" w:rsidR="002A1A10" w:rsidRPr="002A1A10" w:rsidRDefault="002A1A10" w:rsidP="002A1A10">
      <w:pPr>
        <w:rPr>
          <w:rFonts w:eastAsiaTheme="minorHAnsi"/>
          <w:sz w:val="12"/>
          <w:szCs w:val="17"/>
        </w:rPr>
      </w:pPr>
    </w:p>
    <w:p w14:paraId="141FBD9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Defense Minister Benny Gantz on Wednesday called for Israel to step up its preparations for the possibility of Iran obtaining a nuclear weap</w:t>
      </w:r>
      <w:r w:rsidRPr="002A1A10">
        <w:rPr>
          <w:rFonts w:eastAsiaTheme="minorHAnsi"/>
        </w:rPr>
        <w:t>on.</w:t>
      </w:r>
    </w:p>
    <w:p w14:paraId="20B9FB9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“Against the greatest threat — Iran arming itself with a nuclear weapon — we have no choice but to expand our force build-up, to continue to rely on our human capital and to adapt our capabilities and our pl</w:t>
      </w:r>
      <w:r w:rsidRPr="002A1A10">
        <w:rPr>
          <w:rFonts w:eastAsiaTheme="minorHAnsi"/>
        </w:rPr>
        <w:t>ans,” Gantz said at a graduation ceremony for Israel’s National Defense College outside Tel Aviv.</w:t>
      </w:r>
    </w:p>
    <w:p w14:paraId="19F4A0C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In recent months, the United States and Iran have been negotiating a mutual return to the 2015 nuclear deal</w:t>
      </w:r>
      <w:r w:rsidRPr="002A1A10">
        <w:rPr>
          <w:rFonts w:eastAsiaTheme="minorHAnsi"/>
        </w:rPr>
        <w:t xml:space="preserve">, but these talks have so far failed to achieve a breakthrough, increasing the likelihood that Tehran will fully abandon the accord. </w:t>
      </w:r>
      <w:r w:rsidRPr="002A1A10">
        <w:rPr>
          <w:rFonts w:ascii="Arial" w:hAnsi="Arial" w:cs="Arial"/>
          <w:b/>
          <w:color w:val="C00000"/>
          <w:szCs w:val="21"/>
        </w:rPr>
        <w:t>Israel has maintained that as it is not part of the nuclear deal</w:t>
      </w:r>
      <w:r w:rsidRPr="002A1A10">
        <w:rPr>
          <w:rFonts w:eastAsiaTheme="minorHAnsi"/>
        </w:rPr>
        <w:t>, it is free to act as it sees fit to prevent Iran from obtaining an atomic bomb.</w:t>
      </w:r>
    </w:p>
    <w:p w14:paraId="58C7ACA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In his speech, Gantz called for the government to allow the country’s security services to “maintain military superiority, which ensures our secure existence and adv</w:t>
      </w:r>
      <w:r w:rsidRPr="002A1A10">
        <w:rPr>
          <w:rFonts w:eastAsiaTheme="minorHAnsi"/>
        </w:rPr>
        <w:t>ances peace.”</w:t>
      </w:r>
    </w:p>
    <w:p w14:paraId="7F36963E" w14:textId="77777777" w:rsidR="002A1A10" w:rsidRPr="002A1A10" w:rsidRDefault="002A1A10" w:rsidP="002A1A10">
      <w:pPr>
        <w:rPr>
          <w:rFonts w:eastAsiaTheme="minorHAnsi"/>
        </w:rPr>
      </w:pPr>
      <w:r w:rsidRPr="002A1A10">
        <w:rPr>
          <w:rFonts w:eastAsiaTheme="minorHAnsi"/>
        </w:rPr>
        <w:drawing>
          <wp:anchor distT="0" distB="0" distL="114300" distR="114300" simplePos="0" relativeHeight="251736064" behindDoc="1" locked="0" layoutInCell="1" allowOverlap="1" wp14:anchorId="5818F05A" wp14:editId="4FC97F6A">
            <wp:simplePos x="0" y="0"/>
            <wp:positionH relativeFrom="margin">
              <wp:posOffset>5165</wp:posOffset>
            </wp:positionH>
            <wp:positionV relativeFrom="paragraph">
              <wp:posOffset>390731</wp:posOffset>
            </wp:positionV>
            <wp:extent cx="2274570" cy="1421130"/>
            <wp:effectExtent l="0" t="0" r="0" b="7620"/>
            <wp:wrapTight wrapText="bothSides">
              <wp:wrapPolygon edited="0">
                <wp:start x="0" y="0"/>
                <wp:lineTo x="0" y="21426"/>
                <wp:lineTo x="21347" y="21426"/>
                <wp:lineTo x="21347"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4570" cy="1421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A10">
        <w:rPr>
          <w:rFonts w:eastAsiaTheme="minorHAnsi"/>
        </w:rPr>
        <w:tab/>
      </w:r>
      <w:r w:rsidRPr="002A1A10">
        <w:rPr>
          <w:rFonts w:ascii="Arial" w:hAnsi="Arial" w:cs="Arial"/>
          <w:b/>
          <w:color w:val="C00000"/>
          <w:szCs w:val="21"/>
        </w:rPr>
        <w:t>The remark appeared to refer to a report by the Kan broadcaster earlier in the evening that the IDF was asking the government for a major budget increase,</w:t>
      </w:r>
      <w:r w:rsidRPr="002A1A10">
        <w:rPr>
          <w:rFonts w:eastAsiaTheme="minorHAnsi"/>
        </w:rPr>
        <w:t xml:space="preserve"> in large part to prepare itself to conduct strikes aimed at thwarting Iran’s nuclear pursuit.</w:t>
      </w:r>
    </w:p>
    <w:p w14:paraId="6C2ECF18"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“All of these threats demand that we speed up and increase our preparedness to carry out our mission with an iron wall of action and not to get by wit</w:t>
      </w:r>
      <w:r w:rsidRPr="002A1A10">
        <w:rPr>
          <w:rFonts w:eastAsiaTheme="minorHAnsi"/>
        </w:rPr>
        <w:t>h just words,” Gantz said.</w:t>
      </w:r>
    </w:p>
    <w:p w14:paraId="5ACBAE40"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Speaking at the same event, Prime Minister Naftali Bennett warned of threats coming from Lebanon, which has seen an unprecedented financial cr</w:t>
      </w:r>
      <w:r w:rsidRPr="002A1A10">
        <w:rPr>
          <w:rFonts w:eastAsiaTheme="minorHAnsi"/>
        </w:rPr>
        <w:t>isis.</w:t>
      </w:r>
    </w:p>
    <w:p w14:paraId="52E8A1B1" w14:textId="77777777" w:rsidR="002A1A10" w:rsidRPr="002A1A10" w:rsidRDefault="002A1A10" w:rsidP="002A1A10">
      <w:pPr>
        <w:rPr>
          <w:rFonts w:eastAsiaTheme="minorHAnsi"/>
          <w:sz w:val="12"/>
          <w:szCs w:val="17"/>
        </w:rPr>
      </w:pPr>
    </w:p>
    <w:p w14:paraId="418FF857"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Prime Minister Naftali Bennett speaks at a graduation ceremony for Israel’s National Defense College outside Tel Aviv on July 14, 2021. (Israel Defense Forces)</w:t>
      </w:r>
    </w:p>
    <w:p w14:paraId="4B36F0CE" w14:textId="77777777" w:rsidR="002A1A10" w:rsidRPr="002A1A10" w:rsidRDefault="002A1A10" w:rsidP="002A1A10">
      <w:pPr>
        <w:rPr>
          <w:rFonts w:eastAsiaTheme="minorHAnsi"/>
          <w:sz w:val="12"/>
          <w:szCs w:val="17"/>
        </w:rPr>
      </w:pPr>
    </w:p>
    <w:p w14:paraId="15C0E874"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“Lebanon is on the verge of — or even I’d say in the midst of — a collapse, like every country that Iran takes over and establishes itself within,” he said</w:t>
      </w:r>
      <w:r w:rsidRPr="002A1A10">
        <w:rPr>
          <w:rFonts w:eastAsiaTheme="minorHAnsi"/>
        </w:rPr>
        <w:t>.</w:t>
      </w:r>
    </w:p>
    <w:p w14:paraId="24A266E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“We have a joint enemy with the citizens of Lebanon: Iran and Hezbol</w:t>
      </w:r>
      <w:r w:rsidRPr="002A1A10">
        <w:rPr>
          <w:rFonts w:eastAsiaTheme="minorHAnsi"/>
        </w:rPr>
        <w:t>lah,” the premier said, adding that, unlike the Lebanese, Israel has the capabilities to counter those threats.</w:t>
      </w:r>
    </w:p>
    <w:p w14:paraId="0552B80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premier said Israel was carefully monitoring the situation in Lebanon</w:t>
      </w:r>
      <w:r w:rsidRPr="002A1A10">
        <w:rPr>
          <w:rFonts w:eastAsiaTheme="minorHAnsi"/>
        </w:rPr>
        <w:t xml:space="preserve"> and was prepared to act should Hezbollah attempt to attack Israel.</w:t>
      </w:r>
    </w:p>
    <w:p w14:paraId="516AFE5F"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“We will not allow any country or terrorist organization to threaten the State of Isra</w:t>
      </w:r>
      <w:r w:rsidRPr="002A1A10">
        <w:rPr>
          <w:rFonts w:eastAsiaTheme="minorHAnsi"/>
        </w:rPr>
        <w:t>el, its security, its sovereignty or its people,” Bennett said.</w:t>
      </w:r>
    </w:p>
    <w:p w14:paraId="10AD58D5" w14:textId="77777777" w:rsidR="002A1A10" w:rsidRPr="002A1A10" w:rsidRDefault="002A1A10" w:rsidP="002A1A10">
      <w:pPr>
        <w:rPr>
          <w:rFonts w:eastAsiaTheme="minorHAnsi"/>
        </w:rPr>
      </w:pPr>
      <w:r w:rsidRPr="002A1A10">
        <w:rPr>
          <w:rFonts w:eastAsiaTheme="minorHAnsi"/>
        </w:rPr>
        <w:tab/>
        <w:t>The premier’s remarks came as Israel marked 15 years since the outbreak of the 2006 Second Lebanon War — a military campaign that was marred by mismanagement and malfunction within the IDF and the government.</w:t>
      </w:r>
    </w:p>
    <w:p w14:paraId="6535A072" w14:textId="77777777" w:rsidR="002A1A10" w:rsidRPr="002A1A10" w:rsidRDefault="002A1A10" w:rsidP="002A1A10">
      <w:pPr>
        <w:rPr>
          <w:rFonts w:eastAsiaTheme="minorHAnsi"/>
        </w:rPr>
      </w:pPr>
      <w:r w:rsidRPr="002A1A10">
        <w:rPr>
          <w:rFonts w:eastAsiaTheme="minorHAnsi"/>
        </w:rPr>
        <w:tab/>
        <w:t>“Some of these [problems] I experienced from up close, as the commander of a reserve unit that operated deep inside enemy territory. Like everyone I saw the confusion, the helplessness, the lack of orders, of clear lines and clear spirit,” Bennett said.</w:t>
      </w:r>
    </w:p>
    <w:p w14:paraId="555910AD" w14:textId="77777777" w:rsidR="002A1A10" w:rsidRPr="002A1A10" w:rsidRDefault="002A1A10" w:rsidP="002A1A10">
      <w:pPr>
        <w:rPr>
          <w:rFonts w:eastAsiaTheme="minorHAnsi"/>
        </w:rPr>
      </w:pPr>
      <w:r w:rsidRPr="002A1A10">
        <w:rPr>
          <w:rFonts w:eastAsiaTheme="minorHAnsi"/>
        </w:rPr>
        <w:tab/>
        <w:t xml:space="preserve">“Today we’re in a different place,” he said. </w:t>
      </w:r>
      <w:hyperlink r:id="rId69" w:history="1">
        <w:r w:rsidRPr="002A1A10">
          <w:rPr>
            <w:rFonts w:eastAsiaTheme="minorHAnsi"/>
            <w:color w:val="0000FF"/>
            <w:sz w:val="18"/>
            <w:szCs w:val="23"/>
            <w:u w:val="single"/>
          </w:rPr>
          <w:t>https://www.timesofisrael.com/gantz-we-must-adapt-our-plans-to-prepare-for-a-nuclear-iran/</w:t>
        </w:r>
      </w:hyperlink>
      <w:r w:rsidRPr="002A1A10">
        <w:rPr>
          <w:rFonts w:eastAsiaTheme="minorHAnsi"/>
          <w:sz w:val="18"/>
          <w:szCs w:val="23"/>
        </w:rPr>
        <w:t xml:space="preserve"> </w:t>
      </w:r>
    </w:p>
    <w:p w14:paraId="54E19FD4" w14:textId="77777777" w:rsidR="002A1A10" w:rsidRPr="002A1A10" w:rsidRDefault="002A1A10" w:rsidP="002A1A10">
      <w:pPr>
        <w:rPr>
          <w:rFonts w:eastAsiaTheme="minorHAnsi"/>
          <w:sz w:val="18"/>
          <w:szCs w:val="23"/>
        </w:rPr>
      </w:pPr>
    </w:p>
    <w:p w14:paraId="6EBD5FD4" w14:textId="77777777" w:rsidR="002A1A10" w:rsidRPr="002A1A10" w:rsidRDefault="002A1A10" w:rsidP="002A1A10">
      <w:pPr>
        <w:rPr>
          <w:rFonts w:eastAsiaTheme="minorHAnsi"/>
          <w:b/>
          <w:sz w:val="26"/>
          <w:szCs w:val="31"/>
        </w:rPr>
      </w:pPr>
      <w:r w:rsidRPr="002A1A10">
        <w:rPr>
          <w:rFonts w:eastAsiaTheme="minorHAnsi"/>
          <w:b/>
          <w:sz w:val="26"/>
          <w:szCs w:val="31"/>
        </w:rPr>
        <w:t>Rouhani warns Iran could enrich uranium to weapons-grade levels</w:t>
      </w:r>
    </w:p>
    <w:p w14:paraId="721243B8" w14:textId="77777777" w:rsidR="002A1A10" w:rsidRPr="002A1A10" w:rsidRDefault="002A1A10" w:rsidP="002A1A10">
      <w:pPr>
        <w:rPr>
          <w:rFonts w:eastAsiaTheme="minorHAnsi"/>
          <w:b/>
          <w:i/>
          <w:iCs/>
        </w:rPr>
      </w:pPr>
      <w:r w:rsidRPr="002A1A10">
        <w:rPr>
          <w:rFonts w:eastAsiaTheme="minorHAnsi"/>
          <w:b/>
          <w:i/>
          <w:iCs/>
        </w:rPr>
        <w:t>Outgoing Iranian president claims Tehran ‘can do anything in the peaceful path,’ criticizes ruling theocracy for not letting government seal agreement to restore 2015 nuclear deal</w:t>
      </w:r>
    </w:p>
    <w:p w14:paraId="41BCE5DA" w14:textId="77777777" w:rsidR="002A1A10" w:rsidRPr="002A1A10" w:rsidRDefault="002A1A10" w:rsidP="002A1A10">
      <w:pPr>
        <w:rPr>
          <w:rFonts w:eastAsiaTheme="minorHAnsi"/>
          <w:bCs w:val="0"/>
          <w:i/>
          <w:iCs/>
          <w:sz w:val="18"/>
          <w:szCs w:val="23"/>
        </w:rPr>
      </w:pPr>
      <w:r w:rsidRPr="002A1A10">
        <w:rPr>
          <w:rFonts w:eastAsiaTheme="minorHAnsi"/>
          <w:bCs w:val="0"/>
          <w:i/>
          <w:iCs/>
          <w:sz w:val="18"/>
          <w:szCs w:val="23"/>
        </w:rPr>
        <w:t xml:space="preserve">By </w:t>
      </w:r>
      <w:hyperlink r:id="rId70" w:tooltip="Nasser Karimi" w:history="1">
        <w:r w:rsidRPr="002A1A10">
          <w:rPr>
            <w:rFonts w:eastAsiaTheme="minorHAnsi"/>
            <w:bCs w:val="0"/>
            <w:i/>
            <w:iCs/>
            <w:color w:val="0000FF"/>
            <w:sz w:val="18"/>
            <w:szCs w:val="23"/>
            <w:u w:val="single"/>
          </w:rPr>
          <w:t>Nasser Karimi</w:t>
        </w:r>
      </w:hyperlink>
      <w:r w:rsidRPr="002A1A10">
        <w:rPr>
          <w:rFonts w:eastAsiaTheme="minorHAnsi"/>
          <w:bCs w:val="0"/>
          <w:i/>
          <w:iCs/>
          <w:sz w:val="18"/>
          <w:szCs w:val="23"/>
        </w:rPr>
        <w:t xml:space="preserve"> Today, 12:40 pm </w:t>
      </w:r>
    </w:p>
    <w:p w14:paraId="06CAA75A" w14:textId="77777777" w:rsidR="002A1A10" w:rsidRPr="002A1A10" w:rsidRDefault="002A1A10" w:rsidP="002A1A10">
      <w:pPr>
        <w:rPr>
          <w:rFonts w:eastAsiaTheme="minorHAnsi"/>
          <w:sz w:val="12"/>
          <w:szCs w:val="17"/>
        </w:rPr>
      </w:pPr>
      <w:r w:rsidRPr="002A1A10">
        <w:rPr>
          <w:rFonts w:eastAsiaTheme="minorHAnsi"/>
          <w:sz w:val="12"/>
          <w:szCs w:val="17"/>
        </w:rPr>
        <w:drawing>
          <wp:anchor distT="0" distB="0" distL="114300" distR="114300" simplePos="0" relativeHeight="251728896" behindDoc="1" locked="0" layoutInCell="1" allowOverlap="1" wp14:anchorId="0029F3BB" wp14:editId="647807D3">
            <wp:simplePos x="0" y="0"/>
            <wp:positionH relativeFrom="column">
              <wp:posOffset>0</wp:posOffset>
            </wp:positionH>
            <wp:positionV relativeFrom="paragraph">
              <wp:posOffset>635</wp:posOffset>
            </wp:positionV>
            <wp:extent cx="2362200" cy="1475740"/>
            <wp:effectExtent l="0" t="0" r="0" b="0"/>
            <wp:wrapTight wrapText="bothSides">
              <wp:wrapPolygon edited="0">
                <wp:start x="0" y="0"/>
                <wp:lineTo x="0" y="21191"/>
                <wp:lineTo x="21426" y="21191"/>
                <wp:lineTo x="21426" y="0"/>
                <wp:lineTo x="0" y="0"/>
              </wp:wrapPolygon>
            </wp:wrapTight>
            <wp:docPr id="99" name="Picture 99" descr="In this photo released by the official website of the office of the Iranian Presidency, President Hassan Rouhani speaks in a cabinet meeting in Tehran, Iran, July 14, 2021. (Iranian Presidency Office via AP)">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 this photo released by the official website of the office of the Iranian Presidency, President Hassan Rouhani speaks in a cabinet meeting in Tehran, Iran, July 14, 2021. (Iranian Presidency Office via AP)">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2200" cy="1475740"/>
                    </a:xfrm>
                    <a:prstGeom prst="rect">
                      <a:avLst/>
                    </a:prstGeom>
                    <a:noFill/>
                    <a:ln>
                      <a:noFill/>
                    </a:ln>
                  </pic:spPr>
                </pic:pic>
              </a:graphicData>
            </a:graphic>
          </wp:anchor>
        </w:drawing>
      </w:r>
    </w:p>
    <w:p w14:paraId="2782E24B" w14:textId="77777777" w:rsidR="002A1A10" w:rsidRPr="002A1A10" w:rsidRDefault="002A1A10" w:rsidP="002A1A10">
      <w:pPr>
        <w:rPr>
          <w:rFonts w:eastAsiaTheme="minorHAnsi"/>
          <w:b/>
          <w:bCs w:val="0"/>
          <w:i/>
          <w:iCs/>
          <w:sz w:val="18"/>
          <w:szCs w:val="18"/>
        </w:rPr>
      </w:pPr>
      <w:r w:rsidRPr="002A1A10">
        <w:rPr>
          <w:rFonts w:eastAsiaTheme="minorHAnsi"/>
          <w:b/>
          <w:bCs w:val="0"/>
          <w:i/>
          <w:iCs/>
          <w:sz w:val="18"/>
          <w:szCs w:val="18"/>
        </w:rPr>
        <w:t>In this photo released by the official website of the office of the Iranian Presidency, President Hassan Rouhani speaks in a cabinet meeting in Tehran, Iran, July 14, 2021. (Iranian Presidency Office via AP)</w:t>
      </w:r>
    </w:p>
    <w:p w14:paraId="63300C5E" w14:textId="77777777" w:rsidR="002A1A10" w:rsidRPr="002A1A10" w:rsidRDefault="002A1A10" w:rsidP="002A1A10">
      <w:pPr>
        <w:rPr>
          <w:rFonts w:eastAsiaTheme="minorHAnsi"/>
          <w:sz w:val="12"/>
          <w:szCs w:val="17"/>
        </w:rPr>
      </w:pPr>
    </w:p>
    <w:p w14:paraId="45576A0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TEHRAN, Iran (AP) — Iran’s outgoing president on Wednesday warned his country could enrich uranium at weapons-grade levels of 90 percent if it chose, though it still wanted to save its tattered nuclear deal</w:t>
      </w:r>
      <w:r w:rsidRPr="002A1A10">
        <w:rPr>
          <w:rFonts w:eastAsiaTheme="minorHAnsi"/>
        </w:rPr>
        <w:t xml:space="preserve"> with world powers.</w:t>
      </w:r>
    </w:p>
    <w:p w14:paraId="458BA6B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President Hassan Rouhani’s comments, carried by the state-run IRNA news agency, came as he also criticized Iran’s wider theocracy for not allowing his government to reach a deal soon to restore the 2015 atomic a</w:t>
      </w:r>
      <w:r w:rsidRPr="002A1A10">
        <w:rPr>
          <w:rFonts w:eastAsiaTheme="minorHAnsi"/>
        </w:rPr>
        <w:t>ccord.</w:t>
      </w:r>
    </w:p>
    <w:p w14:paraId="1987DDA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Rouhani’s powers have waned as the public soured on his government amid an economy suffering under</w:t>
      </w:r>
      <w:r w:rsidRPr="002A1A10">
        <w:rPr>
          <w:rFonts w:eastAsiaTheme="minorHAnsi"/>
        </w:rPr>
        <w:t xml:space="preserve"> US sanctions. But his remarks signal Iran could take a more belligerent approach with the West as hardline President-elect Ebrahim Raisi is due to take office next month.</w:t>
      </w:r>
    </w:p>
    <w:p w14:paraId="0C5000DB"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Rouhani made the 90% remark in a cabinet meeting. It is rare for him to suggest Tehran could take that approach</w:t>
      </w:r>
      <w:r w:rsidRPr="002A1A10">
        <w:rPr>
          <w:rFonts w:eastAsiaTheme="minorHAnsi"/>
        </w:rPr>
        <w:t>.</w:t>
      </w:r>
    </w:p>
    <w:p w14:paraId="743D7E3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“Even if one day there is a need for 90% enrichment for a reactor, we do not have any problem and we are able,” Rouhani said, accordi</w:t>
      </w:r>
      <w:r w:rsidRPr="002A1A10">
        <w:rPr>
          <w:rFonts w:eastAsiaTheme="minorHAnsi"/>
        </w:rPr>
        <w:t>ng to IRNA. “We can do anything in the peaceful path.”</w:t>
      </w:r>
    </w:p>
    <w:p w14:paraId="761FE7B5"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2015 nuclear deal, which saw Iran gain relief from those crushing sanctions, limited Tehran’s program to enriching only up to 3.67%</w:t>
      </w:r>
      <w:r w:rsidRPr="002A1A10">
        <w:rPr>
          <w:rFonts w:eastAsiaTheme="minorHAnsi"/>
        </w:rPr>
        <w:t xml:space="preserve"> — enough to power a civilian nuclear reactor. It now enriches a small amount of uranium up to 60%, a short step from weapons-grade levels.</w:t>
      </w:r>
      <w:r w:rsidRPr="002A1A10">
        <w:rPr>
          <w:rFonts w:eastAsiaTheme="minorHAnsi"/>
        </w:rPr>
        <w:br/>
      </w:r>
      <w:r w:rsidRPr="002A1A10">
        <w:rPr>
          <w:rFonts w:eastAsiaTheme="minorHAnsi"/>
        </w:rPr>
        <w:tab/>
        <w:t>Rouhani also complained that hardliners outside of his relatively moderate government had blocked its efforts to reach a deal in Vienna. For months, negotiators have been trying to find a way for Iran to return to the limits of the deal and for the US to rejoin the accord from which then-president Donald Trump unilaterally withdrew.</w:t>
      </w:r>
      <w:r w:rsidRPr="002A1A10">
        <w:rPr>
          <w:rFonts w:eastAsiaTheme="minorHAnsi"/>
        </w:rPr>
        <w:br/>
      </w:r>
      <w:r w:rsidRPr="002A1A10">
        <w:rPr>
          <w:rFonts w:eastAsiaTheme="minorHAnsi"/>
        </w:rPr>
        <w:tab/>
        <w:t xml:space="preserve">A </w:t>
      </w:r>
      <w:r w:rsidRPr="002A1A10">
        <w:rPr>
          <w:rFonts w:ascii="Arial" w:hAnsi="Arial" w:cs="Arial"/>
          <w:b/>
          <w:color w:val="C00000"/>
          <w:szCs w:val="21"/>
        </w:rPr>
        <w:t>new round of Vienna negotiations has yet to be scheduled, and the West has expressed frustration at Tehran for seeming unwilling to seal the</w:t>
      </w:r>
      <w:r w:rsidRPr="002A1A10">
        <w:rPr>
          <w:rFonts w:eastAsiaTheme="minorHAnsi"/>
        </w:rPr>
        <w:t xml:space="preserve"> deal.</w:t>
      </w:r>
    </w:p>
    <w:p w14:paraId="410901F7" w14:textId="77777777" w:rsidR="002A1A10" w:rsidRPr="002A1A10" w:rsidRDefault="002A1A10" w:rsidP="002A1A10">
      <w:pPr>
        <w:rPr>
          <w:rFonts w:eastAsiaTheme="minorHAnsi"/>
        </w:rPr>
      </w:pPr>
      <w:r w:rsidRPr="002A1A10">
        <w:rPr>
          <w:rFonts w:eastAsiaTheme="minorHAnsi"/>
        </w:rPr>
        <w:tab/>
        <w:t>Rouhani said he hoped Raisi’s administration “will be able to finish the job.”</w:t>
      </w:r>
      <w:r w:rsidRPr="002A1A10">
        <w:rPr>
          <w:rFonts w:eastAsiaTheme="minorHAnsi"/>
        </w:rPr>
        <w:br/>
      </w:r>
      <w:r w:rsidRPr="002A1A10">
        <w:rPr>
          <w:rFonts w:eastAsiaTheme="minorHAnsi"/>
        </w:rPr>
        <w:tab/>
        <w:t xml:space="preserve">“There is no difference if the current or next administration will be successful, but we are very sorry that nearly six months of opportunity has been lost,” he said. </w:t>
      </w:r>
      <w:hyperlink r:id="rId73" w:history="1">
        <w:r w:rsidRPr="002A1A10">
          <w:rPr>
            <w:rFonts w:eastAsiaTheme="minorHAnsi"/>
            <w:color w:val="0000FF"/>
            <w:u w:val="single"/>
          </w:rPr>
          <w:t>https://www.timesofisrael.com/rouhani-warns-iran-could-enrich-uranium-to-weapons-grade-levels/</w:t>
        </w:r>
      </w:hyperlink>
      <w:r w:rsidRPr="002A1A10">
        <w:rPr>
          <w:rFonts w:eastAsiaTheme="minorHAnsi"/>
        </w:rPr>
        <w:t xml:space="preserve"> </w:t>
      </w:r>
    </w:p>
    <w:p w14:paraId="119D3A46" w14:textId="77777777" w:rsidR="002A1A10" w:rsidRPr="002A1A10" w:rsidRDefault="002A1A10" w:rsidP="002A1A10">
      <w:pPr>
        <w:rPr>
          <w:rFonts w:eastAsiaTheme="minorHAnsi"/>
        </w:rPr>
      </w:pPr>
    </w:p>
    <w:p w14:paraId="57D1453A" w14:textId="77777777" w:rsidR="002A1A10" w:rsidRPr="002A1A10" w:rsidRDefault="002A1A10" w:rsidP="002A1A10">
      <w:pPr>
        <w:rPr>
          <w:rFonts w:eastAsiaTheme="minorHAnsi"/>
          <w:b/>
          <w:sz w:val="26"/>
          <w:szCs w:val="31"/>
        </w:rPr>
      </w:pPr>
      <w:r w:rsidRPr="002A1A10">
        <w:rPr>
          <w:rFonts w:eastAsiaTheme="minorHAnsi"/>
          <w:b/>
          <w:sz w:val="26"/>
          <w:szCs w:val="31"/>
        </w:rPr>
        <w:t>DHS chief: Cubans fleeing communism not allowed in U.S.</w:t>
      </w:r>
    </w:p>
    <w:p w14:paraId="1259ABF2" w14:textId="77777777" w:rsidR="002A1A10" w:rsidRPr="002A1A10" w:rsidRDefault="002A1A10" w:rsidP="002A1A10">
      <w:pPr>
        <w:rPr>
          <w:rFonts w:eastAsiaTheme="minorHAnsi"/>
          <w:b/>
          <w:i/>
          <w:iCs/>
        </w:rPr>
      </w:pPr>
      <w:r w:rsidRPr="002A1A10">
        <w:rPr>
          <w:rFonts w:eastAsiaTheme="minorHAnsi"/>
          <w:b/>
          <w:i/>
          <w:iCs/>
        </w:rPr>
        <w:t>Sen. Ted Cruz reacts to 'contradictory messaging'</w:t>
      </w:r>
    </w:p>
    <w:p w14:paraId="15262FA5"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74" w:history="1">
        <w:r w:rsidRPr="002A1A10">
          <w:rPr>
            <w:rFonts w:eastAsiaTheme="minorHAnsi"/>
            <w:i/>
            <w:iCs/>
            <w:color w:val="0000FF"/>
            <w:sz w:val="18"/>
            <w:szCs w:val="23"/>
            <w:u w:val="single"/>
          </w:rPr>
          <w:t>Art Moore</w:t>
        </w:r>
      </w:hyperlink>
      <w:r w:rsidRPr="002A1A10">
        <w:rPr>
          <w:rFonts w:eastAsiaTheme="minorHAnsi"/>
          <w:i/>
          <w:iCs/>
          <w:sz w:val="18"/>
          <w:szCs w:val="23"/>
        </w:rPr>
        <w:t xml:space="preserve"> Published July 14, 2021 at 3:08pm </w:t>
      </w:r>
    </w:p>
    <w:p w14:paraId="74FE806A"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People fleeing communist tyranny in Cuba – even if they demonstrate fear of persecution – and political unrest in Haiti will not be given refuge in the United States, warned Homeland Security Secretary Alejandro Mayo</w:t>
      </w:r>
      <w:r w:rsidRPr="002A1A10">
        <w:rPr>
          <w:rFonts w:eastAsiaTheme="minorHAnsi"/>
        </w:rPr>
        <w:t>rkas.</w:t>
      </w:r>
    </w:p>
    <w:p w14:paraId="62915A8B" w14:textId="77777777" w:rsidR="002A1A10" w:rsidRPr="002A1A10" w:rsidRDefault="002A1A10" w:rsidP="002A1A10">
      <w:pPr>
        <w:rPr>
          <w:rFonts w:eastAsiaTheme="minorHAnsi"/>
        </w:rPr>
      </w:pPr>
      <w:r w:rsidRPr="002A1A10">
        <w:rPr>
          <w:rFonts w:eastAsiaTheme="minorHAnsi"/>
        </w:rPr>
        <w:tab/>
        <w:t>"Allow me to be clear: if you take to the sea, you will not come to the United States," he said Tuesday.</w:t>
      </w:r>
    </w:p>
    <w:p w14:paraId="7D4B6008" w14:textId="77777777" w:rsidR="002A1A10" w:rsidRPr="002A1A10" w:rsidRDefault="002A1A10" w:rsidP="002A1A10">
      <w:pPr>
        <w:rPr>
          <w:rFonts w:eastAsiaTheme="minorHAnsi"/>
        </w:rPr>
      </w:pPr>
      <w:r w:rsidRPr="002A1A10">
        <w:rPr>
          <w:rFonts w:eastAsiaTheme="minorHAnsi"/>
        </w:rPr>
        <w:drawing>
          <wp:anchor distT="0" distB="0" distL="114300" distR="114300" simplePos="0" relativeHeight="251737088" behindDoc="1" locked="0" layoutInCell="1" allowOverlap="1" wp14:anchorId="6BD12103" wp14:editId="50EC65E0">
            <wp:simplePos x="0" y="0"/>
            <wp:positionH relativeFrom="margin">
              <wp:align>left</wp:align>
            </wp:positionH>
            <wp:positionV relativeFrom="paragraph">
              <wp:posOffset>271099</wp:posOffset>
            </wp:positionV>
            <wp:extent cx="2407186" cy="1261925"/>
            <wp:effectExtent l="0" t="0" r="0" b="0"/>
            <wp:wrapTight wrapText="bothSides">
              <wp:wrapPolygon edited="0">
                <wp:start x="0" y="0"/>
                <wp:lineTo x="0" y="21198"/>
                <wp:lineTo x="21372" y="21198"/>
                <wp:lineTo x="21372" y="0"/>
                <wp:lineTo x="0" y="0"/>
              </wp:wrapPolygon>
            </wp:wrapTight>
            <wp:docPr id="100" name="Picture 10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07186" cy="1261925"/>
                    </a:xfrm>
                    <a:prstGeom prst="rect">
                      <a:avLst/>
                    </a:prstGeom>
                    <a:noFill/>
                    <a:ln>
                      <a:noFill/>
                    </a:ln>
                  </pic:spPr>
                </pic:pic>
              </a:graphicData>
            </a:graphic>
          </wp:anchor>
        </w:drawing>
      </w:r>
      <w:r w:rsidRPr="002A1A10">
        <w:rPr>
          <w:rFonts w:eastAsiaTheme="minorHAnsi"/>
        </w:rPr>
        <w:t>Mayorkas, who fled Cuba with his family in 1960, spotlighted the dangers of traversing the Caribbean Sea and the Florida Straits by boat.</w:t>
      </w:r>
    </w:p>
    <w:p w14:paraId="4FB0156E" w14:textId="77777777" w:rsidR="002A1A10" w:rsidRPr="002A1A10" w:rsidRDefault="002A1A10" w:rsidP="002A1A10">
      <w:pPr>
        <w:rPr>
          <w:rFonts w:eastAsiaTheme="minorHAnsi"/>
          <w:sz w:val="12"/>
          <w:szCs w:val="17"/>
        </w:rPr>
      </w:pPr>
    </w:p>
    <w:p w14:paraId="313306FC" w14:textId="77777777" w:rsidR="002A1A10" w:rsidRPr="002A1A10" w:rsidRDefault="002A1A10" w:rsidP="002A1A10">
      <w:pPr>
        <w:rPr>
          <w:rFonts w:eastAsiaTheme="minorHAnsi"/>
        </w:rPr>
      </w:pPr>
      <w:r w:rsidRPr="002A1A10">
        <w:rPr>
          <w:rFonts w:eastAsiaTheme="minorHAnsi"/>
        </w:rPr>
        <w:t>Alejandro Mayorkas (Video screenshot)</w:t>
      </w:r>
    </w:p>
    <w:p w14:paraId="0D9FCC37" w14:textId="77777777" w:rsidR="002A1A10" w:rsidRPr="002A1A10" w:rsidRDefault="002A1A10" w:rsidP="002A1A10">
      <w:pPr>
        <w:rPr>
          <w:rFonts w:eastAsiaTheme="minorHAnsi"/>
          <w:sz w:val="12"/>
          <w:szCs w:val="17"/>
        </w:rPr>
      </w:pPr>
    </w:p>
    <w:p w14:paraId="466A0537"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 xml:space="preserve">Over the weekend, </w:t>
      </w:r>
      <w:hyperlink r:id="rId77" w:history="1">
        <w:r w:rsidRPr="002A1A10">
          <w:rPr>
            <w:rFonts w:ascii="Arial" w:eastAsia="Calibri" w:hAnsi="Arial" w:cs="Arial"/>
            <w:b/>
            <w:color w:val="C00000"/>
            <w:szCs w:val="21"/>
          </w:rPr>
          <w:t>protesters took to the streets across Cuba in the biggest public demonstrations in nearly three decades</w:t>
        </w:r>
      </w:hyperlink>
      <w:r w:rsidRPr="002A1A10">
        <w:rPr>
          <w:rFonts w:ascii="Arial" w:hAnsi="Arial" w:cs="Arial"/>
          <w:b/>
          <w:color w:val="C00000"/>
          <w:szCs w:val="21"/>
        </w:rPr>
        <w:t>. The impoverished nation of Haiti has been rocked by the assassination of President Jovenel Moi</w:t>
      </w:r>
      <w:r w:rsidRPr="002A1A10">
        <w:rPr>
          <w:rFonts w:eastAsiaTheme="minorHAnsi"/>
        </w:rPr>
        <w:t>se.</w:t>
      </w:r>
    </w:p>
    <w:p w14:paraId="6C56E166" w14:textId="77777777" w:rsidR="002A1A10" w:rsidRPr="002A1A10" w:rsidRDefault="002A1A10" w:rsidP="002A1A10">
      <w:pPr>
        <w:rPr>
          <w:rFonts w:eastAsiaTheme="minorHAnsi"/>
        </w:rPr>
      </w:pPr>
      <w:r w:rsidRPr="002A1A10">
        <w:rPr>
          <w:rFonts w:eastAsiaTheme="minorHAnsi"/>
        </w:rPr>
        <w:tab/>
      </w:r>
      <w:r w:rsidRPr="002A1A10">
        <w:rPr>
          <w:rFonts w:eastAsiaTheme="minorHAnsi"/>
        </w:rPr>
        <w:tab/>
      </w:r>
      <w:r w:rsidRPr="002A1A10">
        <w:rPr>
          <w:rFonts w:ascii="Arial" w:hAnsi="Arial" w:cs="Arial"/>
          <w:b/>
          <w:color w:val="C00000"/>
          <w:szCs w:val="21"/>
        </w:rPr>
        <w:t>Mayorkas said anyone who reaches the U.S. by sea will be intercepted by the Coast Guard and immediately</w:t>
      </w:r>
      <w:r w:rsidRPr="002A1A10">
        <w:rPr>
          <w:rFonts w:eastAsiaTheme="minorHAnsi"/>
        </w:rPr>
        <w:t xml:space="preserve"> returned.</w:t>
      </w:r>
    </w:p>
    <w:p w14:paraId="5C11FEC3" w14:textId="77777777" w:rsidR="002A1A10" w:rsidRPr="002A1A10" w:rsidRDefault="002A1A10" w:rsidP="002A1A10">
      <w:pPr>
        <w:rPr>
          <w:rFonts w:eastAsiaTheme="minorHAnsi"/>
        </w:rPr>
      </w:pPr>
      <w:r w:rsidRPr="002A1A10">
        <w:rPr>
          <w:rFonts w:eastAsiaTheme="minorHAnsi"/>
        </w:rPr>
        <w:tab/>
        <w:t xml:space="preserve">"If </w:t>
      </w:r>
      <w:r w:rsidRPr="002A1A10">
        <w:rPr>
          <w:rFonts w:ascii="Arial" w:hAnsi="Arial" w:cs="Arial"/>
          <w:b/>
          <w:color w:val="C00000"/>
          <w:szCs w:val="21"/>
        </w:rPr>
        <w:t xml:space="preserve">individuals make, establish a well-founded fear of persecution or torture, they are referred to third countries for resettlement," Mayorkas </w:t>
      </w:r>
      <w:r w:rsidRPr="002A1A10">
        <w:rPr>
          <w:rFonts w:eastAsiaTheme="minorHAnsi"/>
        </w:rPr>
        <w:t>said. "They will not enter the United States."</w:t>
      </w:r>
    </w:p>
    <w:p w14:paraId="396770A8" w14:textId="77777777" w:rsidR="002A1A10" w:rsidRPr="002A1A10" w:rsidRDefault="002A1A10" w:rsidP="002A1A10">
      <w:pPr>
        <w:rPr>
          <w:rFonts w:eastAsiaTheme="minorHAnsi"/>
        </w:rPr>
      </w:pPr>
      <w:r w:rsidRPr="002A1A10">
        <w:rPr>
          <w:rFonts w:eastAsiaTheme="minorHAnsi"/>
          <w:i/>
          <w:iCs/>
        </w:rPr>
        <w:t>See video of Majorkas' remarks:</w:t>
      </w:r>
    </w:p>
    <w:p w14:paraId="5059B37F" w14:textId="77777777" w:rsidR="002A1A10" w:rsidRPr="002A1A10" w:rsidRDefault="002A1A10" w:rsidP="002A1A10">
      <w:pPr>
        <w:ind w:left="1080"/>
        <w:rPr>
          <w:rFonts w:eastAsiaTheme="minorHAnsi"/>
          <w:vanish/>
        </w:rPr>
      </w:pPr>
      <w:r w:rsidRPr="002A1A10">
        <w:rPr>
          <w:rFonts w:eastAsiaTheme="minorHAnsi"/>
          <w:vanish/>
        </w:rPr>
        <w:t>Bottom of Form</w:t>
      </w:r>
    </w:p>
    <w:p w14:paraId="1C480081" w14:textId="77777777" w:rsidR="002A1A10" w:rsidRPr="002A1A10" w:rsidRDefault="002A1A10" w:rsidP="002A1A10">
      <w:pPr>
        <w:ind w:left="1080"/>
        <w:rPr>
          <w:rFonts w:eastAsiaTheme="minorHAnsi"/>
          <w:lang w:val="en"/>
        </w:rPr>
      </w:pPr>
      <w:r w:rsidRPr="002A1A10">
        <w:rPr>
          <w:rFonts w:eastAsiaTheme="minorHAnsi"/>
          <w:lang w:val="en"/>
        </w:rPr>
        <w:t xml:space="preserve">DHS Secretary Mayorkas had a message for Cuban refugees fleeing communist tyranny: "If you take to the sea, you will not come to the United States." </w:t>
      </w:r>
      <w:hyperlink r:id="rId78" w:tgtFrame="_blank" w:history="1">
        <w:r w:rsidRPr="002A1A10">
          <w:rPr>
            <w:rFonts w:eastAsiaTheme="minorHAnsi"/>
            <w:color w:val="0000FF"/>
            <w:u w:val="single"/>
            <w:lang w:val="en"/>
          </w:rPr>
          <w:t>pic.twitter.com/wHumF2NeuR</w:t>
        </w:r>
      </w:hyperlink>
    </w:p>
    <w:p w14:paraId="114827E3" w14:textId="77777777" w:rsidR="002A1A10" w:rsidRPr="002A1A10" w:rsidRDefault="002A1A10" w:rsidP="002A1A10">
      <w:pPr>
        <w:ind w:left="1080"/>
        <w:rPr>
          <w:rFonts w:eastAsiaTheme="minorHAnsi"/>
        </w:rPr>
      </w:pPr>
      <w:r w:rsidRPr="002A1A10">
        <w:rPr>
          <w:rFonts w:eastAsiaTheme="minorHAnsi"/>
        </w:rPr>
        <w:t xml:space="preserve">— The Post Millennial (@TPostMillennial) </w:t>
      </w:r>
      <w:hyperlink r:id="rId79" w:tgtFrame="_blank" w:history="1">
        <w:r w:rsidRPr="002A1A10">
          <w:rPr>
            <w:rFonts w:eastAsiaTheme="minorHAnsi"/>
            <w:color w:val="0000FF"/>
            <w:u w:val="single"/>
          </w:rPr>
          <w:t>July 14, 2021</w:t>
        </w:r>
      </w:hyperlink>
    </w:p>
    <w:p w14:paraId="182EECD5" w14:textId="77777777" w:rsidR="002A1A10" w:rsidRPr="002A1A10" w:rsidRDefault="002A1A10" w:rsidP="002A1A10">
      <w:pPr>
        <w:rPr>
          <w:rFonts w:eastAsiaTheme="minorHAnsi"/>
        </w:rPr>
      </w:pPr>
      <w:r w:rsidRPr="002A1A10">
        <w:rPr>
          <w:rFonts w:ascii="Arial" w:hAnsi="Arial" w:cs="Arial"/>
          <w:b/>
          <w:color w:val="C00000"/>
          <w:szCs w:val="21"/>
        </w:rPr>
        <w:t>Critics charged the Biden administration with hypocrisy, noting asylum-seekers are being let in the Southern border who come from Central American countries that don't fit the definition of systemic oppression, as does Cuba</w:t>
      </w:r>
      <w:r w:rsidRPr="002A1A10">
        <w:rPr>
          <w:rFonts w:eastAsiaTheme="minorHAnsi"/>
        </w:rPr>
        <w:t>.</w:t>
      </w:r>
    </w:p>
    <w:p w14:paraId="5B40782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U.S. had a "wet feet, dry feet policy" in which any Cuban caught at sea between the two nations would be returned to Cuba or sent to a third country. Anyone who set foot on the shore was allowed to remain. The policy was discontinued under President Obama.</w:t>
      </w:r>
      <w:r w:rsidRPr="002A1A10">
        <w:rPr>
          <w:rFonts w:eastAsiaTheme="minorHAnsi"/>
        </w:rPr>
        <w:t xml:space="preserve"> Prior to 1995, anyone who reached U.S. territorial waters was allowed to remain in the country.</w:t>
      </w:r>
    </w:p>
    <w:p w14:paraId="534E42AA" w14:textId="77777777" w:rsidR="002A1A10" w:rsidRPr="002A1A10" w:rsidRDefault="002A1A10" w:rsidP="002A1A10">
      <w:pPr>
        <w:rPr>
          <w:rFonts w:eastAsiaTheme="minorHAnsi"/>
        </w:rPr>
      </w:pPr>
      <w:r w:rsidRPr="002A1A10">
        <w:rPr>
          <w:rFonts w:eastAsiaTheme="minorHAnsi"/>
        </w:rPr>
        <w:tab/>
        <w:t xml:space="preserve">Sen. </w:t>
      </w:r>
      <w:r w:rsidRPr="002A1A10">
        <w:rPr>
          <w:rFonts w:ascii="Arial" w:hAnsi="Arial" w:cs="Arial"/>
          <w:b/>
          <w:color w:val="C00000"/>
          <w:szCs w:val="21"/>
        </w:rPr>
        <w:t>Ted Cruz, R-Texas</w:t>
      </w:r>
      <w:r w:rsidRPr="002A1A10">
        <w:rPr>
          <w:rFonts w:eastAsiaTheme="minorHAnsi"/>
        </w:rPr>
        <w:t>, who father fled Cuba, was asked Wednesday by Fox News' John Roberts to react to Mayorkas' remarks, noting the "contradictory messaging" between policies for the Southern border and for Cubans.</w:t>
      </w:r>
    </w:p>
    <w:p w14:paraId="7C604D1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"It seems that for Joe Biden and Kamala Harris the only immigrants on the face of the earth that they don't want to come to America are Cuban,"</w:t>
      </w:r>
      <w:r w:rsidRPr="002A1A10">
        <w:rPr>
          <w:rFonts w:eastAsiaTheme="minorHAnsi"/>
        </w:rPr>
        <w:t xml:space="preserve"> he said. "That's the only instance in which the Biden administration is expressing a resistance to people coming here illegally."</w:t>
      </w:r>
    </w:p>
    <w:p w14:paraId="1579992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In Texas, Cruz said, the federal government essentially has opened the bor</w:t>
      </w:r>
      <w:r w:rsidRPr="002A1A10">
        <w:rPr>
          <w:rFonts w:eastAsiaTheme="minorHAnsi"/>
        </w:rPr>
        <w:t>der.</w:t>
      </w:r>
    </w:p>
    <w:p w14:paraId="74F589D7"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senator said Biden needs to declare the communist dictatorship in Cuba is "evil, it is oppressive; they are murderers, they are torturers,</w:t>
      </w:r>
      <w:r w:rsidRPr="002A1A10">
        <w:rPr>
          <w:rFonts w:eastAsiaTheme="minorHAnsi"/>
        </w:rPr>
        <w:t xml:space="preserve"> and the people want freedom."</w:t>
      </w:r>
    </w:p>
    <w:p w14:paraId="0AB5F60B" w14:textId="77777777" w:rsidR="002A1A10" w:rsidRPr="002A1A10" w:rsidRDefault="002A1A10" w:rsidP="002A1A10">
      <w:pPr>
        <w:rPr>
          <w:rFonts w:eastAsiaTheme="minorHAnsi"/>
        </w:rPr>
      </w:pPr>
      <w:r w:rsidRPr="002A1A10">
        <w:rPr>
          <w:rFonts w:eastAsiaTheme="minorHAnsi"/>
        </w:rPr>
        <w:t>"Unfortunately, the Biden administration has been lukewarm at best on that simple and clear messaging," he said.</w:t>
      </w:r>
    </w:p>
    <w:p w14:paraId="01ACBE12" w14:textId="77777777" w:rsidR="002A1A10" w:rsidRPr="002A1A10" w:rsidRDefault="002A1A10" w:rsidP="002A1A10">
      <w:pPr>
        <w:rPr>
          <w:rFonts w:eastAsiaTheme="minorHAnsi"/>
        </w:rPr>
      </w:pPr>
      <w:r w:rsidRPr="002A1A10">
        <w:rPr>
          <w:rFonts w:eastAsiaTheme="minorHAnsi"/>
          <w:i/>
          <w:iCs/>
        </w:rPr>
        <w:t>See video of Cruz's remarks:</w:t>
      </w:r>
    </w:p>
    <w:p w14:paraId="5B04633F" w14:textId="77777777" w:rsidR="002A1A10" w:rsidRPr="002A1A10" w:rsidRDefault="002A1A10" w:rsidP="002A1A10">
      <w:pPr>
        <w:rPr>
          <w:rFonts w:eastAsiaTheme="minorHAnsi"/>
          <w:lang w:val="en"/>
        </w:rPr>
      </w:pPr>
      <w:r w:rsidRPr="002A1A10">
        <w:rPr>
          <w:rFonts w:eastAsiaTheme="minorHAnsi"/>
          <w:lang w:val="en"/>
        </w:rPr>
        <w:t xml:space="preserve">WATCH: </w:t>
      </w:r>
      <w:hyperlink r:id="rId80" w:tgtFrame="_blank" w:history="1">
        <w:r w:rsidRPr="002A1A10">
          <w:rPr>
            <w:rFonts w:eastAsiaTheme="minorHAnsi"/>
            <w:color w:val="0000FF"/>
            <w:u w:val="single"/>
            <w:lang w:val="en"/>
          </w:rPr>
          <w:t>@tedcruz</w:t>
        </w:r>
      </w:hyperlink>
      <w:r w:rsidRPr="002A1A10">
        <w:rPr>
          <w:rFonts w:eastAsiaTheme="minorHAnsi"/>
          <w:lang w:val="en"/>
        </w:rPr>
        <w:t xml:space="preserve"> reacts to the fourth day of anti-government protests in Cuba and DHS Secretary Mayorkas' message to those who might be considering the journey to the U.S. </w:t>
      </w:r>
      <w:hyperlink r:id="rId81" w:tgtFrame="_blank" w:history="1">
        <w:r w:rsidRPr="002A1A10">
          <w:rPr>
            <w:rFonts w:eastAsiaTheme="minorHAnsi"/>
            <w:color w:val="0000FF"/>
            <w:u w:val="single"/>
            <w:lang w:val="en"/>
          </w:rPr>
          <w:t>#AmericaReports</w:t>
        </w:r>
      </w:hyperlink>
      <w:r w:rsidRPr="002A1A10">
        <w:rPr>
          <w:rFonts w:eastAsiaTheme="minorHAnsi"/>
          <w:lang w:val="en"/>
        </w:rPr>
        <w:t xml:space="preserve"> </w:t>
      </w:r>
      <w:hyperlink r:id="rId82" w:tgtFrame="_blank" w:history="1">
        <w:r w:rsidRPr="002A1A10">
          <w:rPr>
            <w:rFonts w:eastAsiaTheme="minorHAnsi"/>
            <w:color w:val="0000FF"/>
            <w:u w:val="single"/>
            <w:lang w:val="en"/>
          </w:rPr>
          <w:t>pic.twitter.com/MpneXLspNI</w:t>
        </w:r>
      </w:hyperlink>
    </w:p>
    <w:p w14:paraId="52605642" w14:textId="77777777" w:rsidR="002A1A10" w:rsidRPr="002A1A10" w:rsidRDefault="002A1A10" w:rsidP="002A1A10">
      <w:pPr>
        <w:rPr>
          <w:rFonts w:eastAsiaTheme="minorHAnsi"/>
        </w:rPr>
      </w:pPr>
      <w:r w:rsidRPr="002A1A10">
        <w:rPr>
          <w:rFonts w:eastAsiaTheme="minorHAnsi"/>
        </w:rPr>
        <w:t xml:space="preserve">— America Reports (@AmericaRpts) </w:t>
      </w:r>
      <w:hyperlink r:id="rId83" w:tgtFrame="_blank" w:history="1">
        <w:r w:rsidRPr="002A1A10">
          <w:rPr>
            <w:rFonts w:eastAsiaTheme="minorHAnsi"/>
            <w:color w:val="0000FF"/>
            <w:u w:val="single"/>
          </w:rPr>
          <w:t>July 14, 2021</w:t>
        </w:r>
      </w:hyperlink>
      <w:r w:rsidRPr="002A1A10">
        <w:rPr>
          <w:rFonts w:eastAsiaTheme="minorHAnsi"/>
        </w:rPr>
        <w:t xml:space="preserve">  </w:t>
      </w:r>
      <w:hyperlink r:id="rId84" w:history="1">
        <w:r w:rsidRPr="002A1A10">
          <w:rPr>
            <w:rFonts w:eastAsiaTheme="minorHAnsi"/>
            <w:color w:val="0000FF"/>
            <w:u w:val="single"/>
          </w:rPr>
          <w:t>https://www.wnd.com/2021/07/4930617/</w:t>
        </w:r>
      </w:hyperlink>
      <w:r w:rsidRPr="002A1A10">
        <w:rPr>
          <w:rFonts w:eastAsiaTheme="minorHAnsi"/>
        </w:rPr>
        <w:t xml:space="preserve">  </w:t>
      </w:r>
      <w:r w:rsidRPr="002A1A10">
        <w:rPr>
          <w:rFonts w:ascii="Arial" w:eastAsiaTheme="minorHAnsi" w:hAnsi="Arial" w:cs="Arial"/>
          <w:b/>
          <w:color w:val="0033CC"/>
          <w:szCs w:val="22"/>
        </w:rPr>
        <w:t>[Aren’t these the nitwits that were preaching to every one when Trump was trying to close the border that ‘Diversity is our greatest strength and the absolute demonstration of the character of America’? So it is OK to invade from Mexico but you can’t come by sea. The essence of leftist communist “Bi-dumb” people is The Double Standard in almost everything. – rdb]</w:t>
      </w:r>
    </w:p>
    <w:p w14:paraId="54DA01CF" w14:textId="77777777" w:rsidR="002A1A10" w:rsidRPr="002A1A10" w:rsidRDefault="002A1A10" w:rsidP="002A1A10">
      <w:pPr>
        <w:rPr>
          <w:rFonts w:eastAsiaTheme="minorHAnsi"/>
          <w:sz w:val="12"/>
          <w:szCs w:val="17"/>
        </w:rPr>
      </w:pPr>
    </w:p>
    <w:p w14:paraId="4A844840" w14:textId="77777777" w:rsidR="002A1A10" w:rsidRPr="002A1A10" w:rsidRDefault="002A1A10" w:rsidP="002A1A10">
      <w:pPr>
        <w:rPr>
          <w:rFonts w:eastAsiaTheme="minorHAnsi"/>
          <w:b/>
          <w:sz w:val="26"/>
          <w:szCs w:val="31"/>
        </w:rPr>
      </w:pPr>
      <w:r w:rsidRPr="002A1A10">
        <w:rPr>
          <w:rFonts w:eastAsiaTheme="minorHAnsi"/>
          <w:b/>
          <w:sz w:val="26"/>
          <w:szCs w:val="31"/>
        </w:rPr>
        <w:t>Stunning report: Vote recount in 1 county had 60% error rate</w:t>
      </w:r>
    </w:p>
    <w:p w14:paraId="4FD4A839" w14:textId="77777777" w:rsidR="002A1A10" w:rsidRPr="002A1A10" w:rsidRDefault="002A1A10" w:rsidP="002A1A10">
      <w:pPr>
        <w:rPr>
          <w:rFonts w:eastAsiaTheme="minorHAnsi"/>
          <w:b/>
          <w:i/>
          <w:iCs/>
        </w:rPr>
      </w:pPr>
      <w:r w:rsidRPr="002A1A10">
        <w:rPr>
          <w:rFonts w:eastAsiaTheme="minorHAnsi"/>
          <w:b/>
          <w:i/>
          <w:iCs/>
        </w:rPr>
        <w:t>Results part of lawsuit over allegations of 2020 presidential election fraud</w:t>
      </w:r>
    </w:p>
    <w:p w14:paraId="2C467EE8"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By </w:t>
      </w:r>
      <w:hyperlink r:id="rId85" w:history="1">
        <w:r w:rsidRPr="002A1A10">
          <w:rPr>
            <w:rFonts w:eastAsiaTheme="minorHAnsi"/>
            <w:i/>
            <w:iCs/>
            <w:color w:val="0000FF"/>
            <w:sz w:val="18"/>
            <w:szCs w:val="23"/>
            <w:u w:val="single"/>
          </w:rPr>
          <w:t>Bob Unruh</w:t>
        </w:r>
      </w:hyperlink>
      <w:r w:rsidRPr="002A1A10">
        <w:rPr>
          <w:rFonts w:eastAsiaTheme="minorHAnsi"/>
          <w:i/>
          <w:iCs/>
          <w:sz w:val="18"/>
          <w:szCs w:val="23"/>
        </w:rPr>
        <w:t xml:space="preserve"> Published July 14, 2021 at 8:35pm </w:t>
      </w:r>
    </w:p>
    <w:p w14:paraId="277F48D9"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There were 100 lawsuits over the vote count for the 2020 presidential election, and essentially none was considered on merits as court after court cited technicalities in letting stand the suspicion results of Joe Biden's vic</w:t>
      </w:r>
      <w:r w:rsidRPr="002A1A10">
        <w:rPr>
          <w:rFonts w:eastAsiaTheme="minorHAnsi"/>
        </w:rPr>
        <w:t>tory.</w:t>
      </w:r>
    </w:p>
    <w:p w14:paraId="591A7A0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But now investigations and audits may be showing what actually happened, and whether, in fact, Biden was electe</w:t>
      </w:r>
      <w:r w:rsidRPr="002A1A10">
        <w:rPr>
          <w:rFonts w:eastAsiaTheme="minorHAnsi"/>
        </w:rPr>
        <w:t>d.</w:t>
      </w:r>
    </w:p>
    <w:p w14:paraId="67C77C03" w14:textId="77777777" w:rsidR="002A1A10" w:rsidRPr="002A1A10" w:rsidRDefault="002A1A10" w:rsidP="002A1A10">
      <w:pPr>
        <w:rPr>
          <w:rFonts w:eastAsiaTheme="minorHAnsi"/>
        </w:rPr>
      </w:pPr>
      <w:r w:rsidRPr="002A1A10">
        <w:rPr>
          <w:rFonts w:eastAsiaTheme="minorHAnsi"/>
        </w:rPr>
        <w:tab/>
      </w:r>
      <w:hyperlink r:id="rId86" w:tgtFrame="_blank" w:history="1">
        <w:r w:rsidRPr="002A1A10">
          <w:rPr>
            <w:rFonts w:ascii="Arial" w:eastAsia="Calibri" w:hAnsi="Arial" w:cs="Arial"/>
            <w:b/>
            <w:color w:val="C00000"/>
            <w:szCs w:val="21"/>
          </w:rPr>
          <w:t>The Gateway Pundit</w:t>
        </w:r>
      </w:hyperlink>
      <w:r w:rsidRPr="002A1A10">
        <w:rPr>
          <w:rFonts w:ascii="Arial" w:hAnsi="Arial" w:cs="Arial"/>
          <w:b/>
          <w:color w:val="C00000"/>
          <w:szCs w:val="21"/>
        </w:rPr>
        <w:t xml:space="preserve"> has posted an announcement from VoterGA which is charging that evidence "from public records" has revealed Fulton County's hand count audit was "riddled with massive errors and provable </w:t>
      </w:r>
      <w:r w:rsidRPr="002A1A10">
        <w:rPr>
          <w:rFonts w:eastAsiaTheme="minorHAnsi"/>
        </w:rPr>
        <w:t>fraud."</w:t>
      </w:r>
    </w:p>
    <w:p w14:paraId="6AED5E65" w14:textId="77777777" w:rsidR="002A1A10" w:rsidRPr="002A1A10" w:rsidRDefault="002A1A10" w:rsidP="002A1A10">
      <w:pPr>
        <w:rPr>
          <w:rFonts w:eastAsiaTheme="minorHAnsi"/>
        </w:rPr>
      </w:pPr>
      <w:r w:rsidRPr="002A1A10">
        <w:rPr>
          <w:rFonts w:eastAsiaTheme="minorHAnsi"/>
        </w:rPr>
        <w:t>The allegations arise from VoterGA's review of images of mail-in ballots that a judge ordered the county to make available.</w:t>
      </w:r>
    </w:p>
    <w:p w14:paraId="2F4B4AB1" w14:textId="77777777" w:rsidR="002A1A10" w:rsidRPr="002A1A10" w:rsidRDefault="002A1A10" w:rsidP="002A1A10">
      <w:pPr>
        <w:rPr>
          <w:rFonts w:eastAsiaTheme="minorHAnsi"/>
        </w:rPr>
      </w:pPr>
      <w:r w:rsidRPr="002A1A10">
        <w:rPr>
          <w:rFonts w:eastAsiaTheme="minorHAnsi"/>
          <w:b/>
        </w:rPr>
        <w:tab/>
      </w:r>
      <w:r w:rsidRPr="002A1A10">
        <w:rPr>
          <w:rFonts w:eastAsiaTheme="minorHAnsi"/>
        </w:rPr>
        <w:t xml:space="preserve">"The team's analysis </w:t>
      </w:r>
      <w:r w:rsidRPr="002A1A10">
        <w:rPr>
          <w:rFonts w:ascii="Arial" w:hAnsi="Arial" w:cs="Arial"/>
          <w:b/>
          <w:color w:val="C00000"/>
          <w:szCs w:val="21"/>
        </w:rPr>
        <w:t>revealed that 923 of 1439 mail-in ballot batch files contained votes incorrectly reported in Fulton's official November 3rd 2020 results," the report</w:t>
      </w:r>
      <w:r w:rsidRPr="002A1A10">
        <w:rPr>
          <w:rFonts w:eastAsiaTheme="minorHAnsi"/>
        </w:rPr>
        <w:t xml:space="preserve"> said. "These inaccuracies are due to discrepancies in votes for Donald Trump, Joe Biden and total votes cast compared to their reported audit totals for respective batches. Thus, the error reporting rate in Fulton's hand count audit is a whopping 60%."</w:t>
      </w:r>
    </w:p>
    <w:p w14:paraId="767D47D5" w14:textId="77777777" w:rsidR="002A1A10" w:rsidRPr="002A1A10" w:rsidRDefault="002A1A10" w:rsidP="002A1A10">
      <w:pPr>
        <w:rPr>
          <w:rFonts w:eastAsiaTheme="minorHAnsi"/>
        </w:rPr>
      </w:pPr>
      <w:r w:rsidRPr="002A1A10">
        <w:rPr>
          <w:rFonts w:eastAsiaTheme="minorHAnsi"/>
        </w:rPr>
        <w:tab/>
        <w:t>Such discrepancies are significant, as Biden's victory is based on victories in six swing states, including Georgia. And in those swing states, Biden's margin of victory numbered in the few thousands.</w:t>
      </w:r>
    </w:p>
    <w:p w14:paraId="3F39A6EC" w14:textId="77777777" w:rsidR="002A1A10" w:rsidRPr="002A1A10" w:rsidRDefault="002A1A10" w:rsidP="002A1A10">
      <w:pPr>
        <w:rPr>
          <w:rFonts w:eastAsiaTheme="minorHAnsi"/>
        </w:rPr>
      </w:pPr>
      <w:r w:rsidRPr="002A1A10">
        <w:rPr>
          <w:rFonts w:eastAsiaTheme="minorHAnsi"/>
        </w:rPr>
        <w:tab/>
        <w:t>VoterGA reported, "One type of error discovered involved duplicate results reporting for batches of ballots. The team found at least 36 batches of mail-in ballots with 4,255 total extra votes were redundantly added into Fulton Co. audit results for the November election. These illicit votes include 3,390 extra votes for Joe Biden, 865 extra votes for Donald Trump and 43 extra votes for Jo Jorgenson."</w:t>
      </w:r>
    </w:p>
    <w:p w14:paraId="21C57EFB" w14:textId="77777777" w:rsidR="002A1A10" w:rsidRPr="002A1A10" w:rsidRDefault="002A1A10" w:rsidP="002A1A10">
      <w:pPr>
        <w:rPr>
          <w:rFonts w:eastAsiaTheme="minorHAnsi"/>
        </w:rPr>
      </w:pPr>
      <w:r w:rsidRPr="002A1A10">
        <w:rPr>
          <w:rFonts w:eastAsiaTheme="minorHAnsi"/>
        </w:rPr>
        <w:tab/>
        <w:t>Then, too, the tea "found 7 falsified audit tall sheets containing fabricated vote totals for their respective batches. For example, a batch containing 59 actual ballot images for Joe Biden, 42 for Donald Trump and 1 for Joe Jorgenson was reported as 100 for Biden and 0 for Trump."</w:t>
      </w:r>
    </w:p>
    <w:p w14:paraId="30A53575" w14:textId="77777777" w:rsidR="002A1A10" w:rsidRPr="002A1A10" w:rsidRDefault="002A1A10" w:rsidP="002A1A10">
      <w:pPr>
        <w:rPr>
          <w:rFonts w:eastAsiaTheme="minorHAnsi"/>
          <w:vanish/>
        </w:rPr>
      </w:pPr>
      <w:r w:rsidRPr="002A1A10">
        <w:rPr>
          <w:rFonts w:eastAsiaTheme="minorHAnsi"/>
        </w:rPr>
        <w:tab/>
      </w:r>
      <w:r w:rsidRPr="002A1A10">
        <w:rPr>
          <w:rFonts w:eastAsiaTheme="minorHAnsi"/>
          <w:vanish/>
        </w:rPr>
        <w:t>Bottom of Form</w:t>
      </w:r>
    </w:p>
    <w:p w14:paraId="4D008DEA" w14:textId="77777777" w:rsidR="002A1A10" w:rsidRPr="002A1A10" w:rsidRDefault="002A1A10" w:rsidP="002A1A10">
      <w:pPr>
        <w:rPr>
          <w:rFonts w:eastAsiaTheme="minorHAnsi"/>
        </w:rPr>
      </w:pPr>
      <w:r w:rsidRPr="002A1A10">
        <w:rPr>
          <w:rFonts w:eastAsiaTheme="minorHAnsi"/>
        </w:rPr>
        <w:t>And VoterGA explained the county still has declined to provide drop box transfer forms for thousands of ballots that provide chain of custody proof.</w:t>
      </w:r>
    </w:p>
    <w:p w14:paraId="29511DA1" w14:textId="77777777" w:rsidR="002A1A10" w:rsidRPr="002A1A10" w:rsidRDefault="002A1A10" w:rsidP="002A1A10">
      <w:pPr>
        <w:rPr>
          <w:rFonts w:eastAsiaTheme="minorHAnsi"/>
        </w:rPr>
      </w:pPr>
      <w:r w:rsidRPr="002A1A10">
        <w:rPr>
          <w:rFonts w:eastAsiaTheme="minorHAnsi"/>
        </w:rPr>
        <w:tab/>
        <w:t>The organization said it is using the new information in an amended complaint that targets fraud in the 2020 election results.</w:t>
      </w:r>
    </w:p>
    <w:p w14:paraId="27EA783D" w14:textId="77777777" w:rsidR="002A1A10" w:rsidRPr="002A1A10" w:rsidRDefault="002A1A10" w:rsidP="002A1A10">
      <w:pPr>
        <w:rPr>
          <w:rFonts w:eastAsiaTheme="minorHAnsi"/>
          <w:b/>
          <w:bCs w:val="0"/>
          <w:sz w:val="26"/>
          <w:szCs w:val="31"/>
        </w:rPr>
      </w:pPr>
      <w:r w:rsidRPr="002A1A10">
        <w:rPr>
          <w:rFonts w:eastAsiaTheme="minorHAnsi"/>
        </w:rPr>
        <w:tab/>
        <w:t xml:space="preserve">The Gateway Pundit noted President Trump's reaction: "The news coming out of Georgia is beyond incredible. The hand recount in Fulton County was a total fraud! They stuffed the ballot box—and got caught. We will lose our country if this is allowed to stand." </w:t>
      </w:r>
      <w:hyperlink r:id="rId87" w:history="1">
        <w:r w:rsidRPr="002A1A10">
          <w:rPr>
            <w:rFonts w:eastAsiaTheme="minorHAnsi"/>
            <w:color w:val="0000FF"/>
            <w:sz w:val="18"/>
            <w:szCs w:val="23"/>
            <w:u w:val="single"/>
          </w:rPr>
          <w:t>https://www.wnd.com/2021/07/stunning-report-vote-recount-1-county-60-error-rate/</w:t>
        </w:r>
      </w:hyperlink>
      <w:r w:rsidRPr="002A1A10">
        <w:rPr>
          <w:rFonts w:eastAsiaTheme="minorHAnsi"/>
          <w:sz w:val="18"/>
          <w:szCs w:val="23"/>
        </w:rPr>
        <w:t xml:space="preserve"> </w:t>
      </w:r>
      <w:r w:rsidRPr="002A1A10">
        <w:rPr>
          <w:rFonts w:eastAsiaTheme="minorHAnsi"/>
          <w:b/>
          <w:bCs w:val="0"/>
        </w:rPr>
        <w:t xml:space="preserve">  </w:t>
      </w:r>
      <w:r w:rsidRPr="002A1A10">
        <w:rPr>
          <w:rFonts w:ascii="Arial" w:eastAsiaTheme="minorHAnsi" w:hAnsi="Arial" w:cs="Arial"/>
          <w:b/>
          <w:color w:val="0033CC"/>
          <w:szCs w:val="22"/>
        </w:rPr>
        <w:t>[Tucker Carlson had an excellent expose on this on his Wednesday program. You might want to find it and listen. – rdb]</w:t>
      </w:r>
    </w:p>
    <w:p w14:paraId="69139253" w14:textId="77777777" w:rsidR="002A1A10" w:rsidRPr="002A1A10" w:rsidRDefault="002A1A10" w:rsidP="002A1A10">
      <w:pPr>
        <w:rPr>
          <w:rFonts w:eastAsiaTheme="minorHAnsi"/>
        </w:rPr>
      </w:pPr>
    </w:p>
    <w:p w14:paraId="2EE17603" w14:textId="77777777" w:rsidR="002A1A10" w:rsidRPr="002A1A10" w:rsidRDefault="002A1A10" w:rsidP="002A1A10">
      <w:pPr>
        <w:rPr>
          <w:rFonts w:eastAsiaTheme="minorHAnsi"/>
          <w:b/>
          <w:sz w:val="26"/>
          <w:szCs w:val="31"/>
        </w:rPr>
      </w:pPr>
      <w:r w:rsidRPr="002A1A10">
        <w:rPr>
          <w:rFonts w:eastAsiaTheme="minorHAnsi"/>
          <w:b/>
          <w:sz w:val="26"/>
          <w:szCs w:val="31"/>
        </w:rPr>
        <w:t xml:space="preserve">Arizona Senate president says 2020 election audit's ballot count differs from Maricopa tally </w:t>
      </w:r>
    </w:p>
    <w:p w14:paraId="1A790E3C" w14:textId="77777777" w:rsidR="002A1A10" w:rsidRPr="002A1A10" w:rsidRDefault="002A1A10" w:rsidP="002A1A10">
      <w:pPr>
        <w:rPr>
          <w:rFonts w:eastAsiaTheme="minorHAnsi"/>
          <w:i/>
          <w:iCs/>
          <w:sz w:val="18"/>
          <w:szCs w:val="23"/>
        </w:rPr>
      </w:pPr>
      <w:r w:rsidRPr="002A1A10">
        <w:rPr>
          <w:rFonts w:eastAsiaTheme="minorHAnsi"/>
          <w:i/>
          <w:iCs/>
          <w:sz w:val="18"/>
          <w:szCs w:val="23"/>
        </w:rPr>
        <w:t xml:space="preserve">Daniel Chaitin 1 day ago </w:t>
      </w:r>
    </w:p>
    <w:p w14:paraId="3123CFAA"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ab/>
        <w:t>Ballots counted in the Arizona Senate's audit of the 2020 election differs from the tally by Maricopa County officials.</w:t>
      </w:r>
    </w:p>
    <w:p w14:paraId="45E28B9E" w14:textId="77777777" w:rsidR="002A1A10" w:rsidRPr="002A1A10" w:rsidRDefault="002A1A10" w:rsidP="002A1A10">
      <w:pPr>
        <w:rPr>
          <w:rFonts w:ascii="Arial" w:eastAsia="Calibri" w:hAnsi="Arial" w:cs="Arial"/>
          <w:b/>
          <w:bCs w:val="0"/>
          <w:color w:val="C00000"/>
          <w:szCs w:val="21"/>
        </w:rPr>
      </w:pPr>
      <w:r w:rsidRPr="002A1A10">
        <w:rPr>
          <w:rFonts w:ascii="Arial" w:eastAsia="Calibri" w:hAnsi="Arial" w:cs="Arial"/>
          <w:b/>
          <w:bCs w:val="0"/>
          <w:color w:val="C00000"/>
          <w:szCs w:val="21"/>
        </w:rPr>
        <w:t xml:space="preserve">That's what Senate President Karen Fann </w:t>
      </w:r>
      <w:hyperlink r:id="rId88" w:tgtFrame="_blank" w:history="1">
        <w:r w:rsidRPr="002A1A10">
          <w:rPr>
            <w:rFonts w:ascii="Arial" w:eastAsiaTheme="minorHAnsi" w:hAnsi="Arial" w:cs="Arial"/>
            <w:b/>
            <w:bCs w:val="0"/>
            <w:color w:val="0000FF"/>
            <w:szCs w:val="21"/>
            <w:u w:val="single"/>
          </w:rPr>
          <w:t>said in an interview</w:t>
        </w:r>
      </w:hyperlink>
      <w:r w:rsidRPr="002A1A10">
        <w:rPr>
          <w:rFonts w:ascii="Arial" w:eastAsia="Calibri" w:hAnsi="Arial" w:cs="Arial"/>
          <w:b/>
          <w:bCs w:val="0"/>
          <w:color w:val="C00000"/>
          <w:szCs w:val="21"/>
        </w:rPr>
        <w:t xml:space="preserve"> on Tuesday in which she also noted that the discrepancy prompted the legislature to acquire new machines — "not Dominion’s, separate ones" — to again count the ballots.</w:t>
      </w:r>
    </w:p>
    <w:p w14:paraId="1F130497" w14:textId="77777777" w:rsidR="002A1A10" w:rsidRPr="002A1A10" w:rsidRDefault="002A1A10" w:rsidP="002A1A10">
      <w:pPr>
        <w:rPr>
          <w:rFonts w:eastAsiaTheme="minorHAnsi"/>
        </w:rPr>
      </w:pPr>
      <w:r w:rsidRPr="002A1A10">
        <w:rPr>
          <w:rFonts w:eastAsiaTheme="minorHAnsi"/>
        </w:rPr>
        <w:tab/>
        <w:t xml:space="preserve">An </w:t>
      </w:r>
      <w:hyperlink r:id="rId89" w:tgtFrame="_blank" w:history="1">
        <w:r w:rsidRPr="002A1A10">
          <w:rPr>
            <w:rFonts w:eastAsiaTheme="minorHAnsi"/>
            <w:color w:val="0000FF"/>
            <w:u w:val="single"/>
          </w:rPr>
          <w:t>official canvass report</w:t>
        </w:r>
      </w:hyperlink>
      <w:r w:rsidRPr="002A1A10">
        <w:rPr>
          <w:rFonts w:eastAsiaTheme="minorHAnsi"/>
        </w:rPr>
        <w:t xml:space="preserve"> released by the county, which includes Phoenix, said 2,089,563 ballots were cast in November's election. Fann said she did not know the size of the discrepancy.</w:t>
      </w:r>
    </w:p>
    <w:p w14:paraId="37A3E6AE"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"They haven’t released a number yet," Fann told conservative radio host Mike Broomhead on KTAR. "However, we do know that those numbers do not match with Maricopa County at this</w:t>
      </w:r>
      <w:r w:rsidRPr="002A1A10">
        <w:rPr>
          <w:rFonts w:eastAsiaTheme="minorHAnsi"/>
        </w:rPr>
        <w:t xml:space="preserve"> point."</w:t>
      </w:r>
    </w:p>
    <w:p w14:paraId="25D5622D"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President </w:t>
      </w:r>
      <w:hyperlink r:id="rId90" w:tgtFrame="_blank" w:history="1">
        <w:r w:rsidRPr="002A1A10">
          <w:rPr>
            <w:rFonts w:ascii="Arial" w:eastAsia="Calibri" w:hAnsi="Arial" w:cs="Arial"/>
            <w:b/>
            <w:color w:val="C00000"/>
            <w:szCs w:val="21"/>
          </w:rPr>
          <w:t>Joe Biden</w:t>
        </w:r>
      </w:hyperlink>
      <w:r w:rsidRPr="002A1A10">
        <w:rPr>
          <w:rFonts w:ascii="Arial" w:hAnsi="Arial" w:cs="Arial"/>
          <w:b/>
          <w:color w:val="C00000"/>
          <w:szCs w:val="21"/>
        </w:rPr>
        <w:t> won Arizona by more than 10,000 votes out of more than 3.3 million cast acros</w:t>
      </w:r>
      <w:r w:rsidRPr="002A1A10">
        <w:rPr>
          <w:rFonts w:eastAsiaTheme="minorHAnsi"/>
        </w:rPr>
        <w:t>s the state. His lead of roughly 2 percentage points was due partly to his advantage in Maricopa County, where the Democrat scored </w:t>
      </w:r>
      <w:hyperlink r:id="rId91" w:tgtFrame="_blank" w:history="1">
        <w:r w:rsidRPr="002A1A10">
          <w:rPr>
            <w:rFonts w:eastAsiaTheme="minorHAnsi"/>
            <w:color w:val="0000FF"/>
            <w:u w:val="single"/>
          </w:rPr>
          <w:t>nearly 45,000</w:t>
        </w:r>
      </w:hyperlink>
      <w:r w:rsidRPr="002A1A10">
        <w:rPr>
          <w:rFonts w:eastAsiaTheme="minorHAnsi"/>
        </w:rPr>
        <w:t xml:space="preserve"> more votes than former President Donald Trump.</w:t>
      </w:r>
    </w:p>
    <w:p w14:paraId="06241E56" w14:textId="77777777" w:rsidR="002A1A10" w:rsidRPr="002A1A10" w:rsidRDefault="002A1A10" w:rsidP="002A1A10">
      <w:pPr>
        <w:rPr>
          <w:rFonts w:eastAsiaTheme="minorHAnsi"/>
        </w:rPr>
      </w:pPr>
      <w:hyperlink r:id="rId92" w:tgtFrame="_blank" w:history="1"/>
      <w:r w:rsidRPr="002A1A10">
        <w:rPr>
          <w:rFonts w:eastAsiaTheme="minorHAnsi"/>
        </w:rPr>
        <w:tab/>
        <w:t>Trump and his allies claim the 2020 contest was stolen, even though election officials have denied seeing evidence of widespread fraud, and have heralded the Maricopa County audit as a means to undergird their allegations after courts around the country rejected lawsuits challenging the results.</w:t>
      </w:r>
    </w:p>
    <w:p w14:paraId="32AC6F6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The remaining count of ballots in Maricopa County will not be a recount of the election contests. A hand recount of votes in the presidential and U.S. Senate races, all won by Democrats, has already been completed and officials involved in the audit have predicted a report will be released later in the s</w:t>
      </w:r>
      <w:r w:rsidRPr="002A1A10">
        <w:rPr>
          <w:rFonts w:eastAsiaTheme="minorHAnsi"/>
        </w:rPr>
        <w:t>ummer.</w:t>
      </w:r>
    </w:p>
    <w:p w14:paraId="1C39C78A" w14:textId="77777777" w:rsidR="002A1A10" w:rsidRPr="002A1A10" w:rsidRDefault="002A1A10" w:rsidP="002A1A10">
      <w:pPr>
        <w:rPr>
          <w:rFonts w:eastAsiaTheme="minorHAnsi"/>
        </w:rPr>
      </w:pPr>
      <w:r w:rsidRPr="002A1A10">
        <w:rPr>
          <w:rFonts w:eastAsiaTheme="minorHAnsi"/>
        </w:rPr>
        <w:tab/>
      </w:r>
      <w:hyperlink r:id="rId93" w:tgtFrame="_blank" w:history="1">
        <w:r w:rsidRPr="002A1A10">
          <w:rPr>
            <w:rFonts w:eastAsiaTheme="minorHAnsi"/>
            <w:color w:val="0000FF"/>
            <w:u w:val="single"/>
          </w:rPr>
          <w:t>Maricopa County officials</w:t>
        </w:r>
      </w:hyperlink>
      <w:r w:rsidRPr="002A1A10">
        <w:rPr>
          <w:rFonts w:eastAsiaTheme="minorHAnsi"/>
        </w:rPr>
        <w:t xml:space="preserve">, who opposed the Arizona Senate's audit in court until a judge ruled its subpoenas were "legal and enforceable," previously authorized two election machine audits that found no </w:t>
      </w:r>
      <w:hyperlink r:id="rId94" w:tgtFrame="_blank" w:history="1">
        <w:r w:rsidRPr="002A1A10">
          <w:rPr>
            <w:rFonts w:eastAsiaTheme="minorHAnsi"/>
            <w:color w:val="0000FF"/>
            <w:u w:val="single"/>
          </w:rPr>
          <w:t>irregularities</w:t>
        </w:r>
      </w:hyperlink>
      <w:r w:rsidRPr="002A1A10">
        <w:rPr>
          <w:rFonts w:eastAsiaTheme="minorHAnsi"/>
        </w:rPr>
        <w:t xml:space="preserve"> in the county's 2020 election. There was also a recount of a sample of ballots that did not </w:t>
      </w:r>
      <w:hyperlink r:id="rId95" w:tgtFrame="_blank" w:history="1">
        <w:r w:rsidRPr="002A1A10">
          <w:rPr>
            <w:rFonts w:eastAsiaTheme="minorHAnsi"/>
            <w:color w:val="0000FF"/>
            <w:u w:val="single"/>
          </w:rPr>
          <w:t>turn up any problems</w:t>
        </w:r>
      </w:hyperlink>
      <w:r w:rsidRPr="002A1A10">
        <w:rPr>
          <w:rFonts w:eastAsiaTheme="minorHAnsi"/>
        </w:rPr>
        <w:t xml:space="preserve">. </w:t>
      </w:r>
    </w:p>
    <w:p w14:paraId="6FA8B0CD" w14:textId="77777777" w:rsidR="002A1A10" w:rsidRPr="002A1A10" w:rsidRDefault="002A1A10" w:rsidP="002A1A10">
      <w:pPr>
        <w:rPr>
          <w:rFonts w:eastAsiaTheme="minorHAnsi"/>
        </w:rPr>
      </w:pPr>
      <w:r w:rsidRPr="002A1A10">
        <w:rPr>
          <w:rFonts w:eastAsiaTheme="minorHAnsi"/>
        </w:rPr>
        <w:tab/>
        <w:t xml:space="preserve">Jack Sellers, the GOP chairman of Maricopa County’s Board of Supervisors, </w:t>
      </w:r>
      <w:hyperlink r:id="rId96" w:tgtFrame="_blank" w:history="1">
        <w:r w:rsidRPr="002A1A10">
          <w:rPr>
            <w:rFonts w:eastAsiaTheme="minorHAnsi"/>
            <w:color w:val="0000FF"/>
            <w:u w:val="single"/>
          </w:rPr>
          <w:t xml:space="preserve">told the </w:t>
        </w:r>
      </w:hyperlink>
      <w:hyperlink r:id="rId97" w:tgtFrame="_blank" w:history="1">
        <w:r w:rsidRPr="002A1A10">
          <w:rPr>
            <w:rFonts w:eastAsiaTheme="minorHAnsi"/>
            <w:i/>
            <w:iCs/>
            <w:color w:val="0000FF"/>
            <w:u w:val="single"/>
          </w:rPr>
          <w:t>Arizona Mirror</w:t>
        </w:r>
      </w:hyperlink>
      <w:r w:rsidRPr="002A1A10">
        <w:rPr>
          <w:rFonts w:eastAsiaTheme="minorHAnsi"/>
        </w:rPr>
        <w:t xml:space="preserve"> in a statement that he was not surprised the state Senate's "woefully underqualified" audit team came up with a different ballot tally than the "experienced professionals" in his county’s elections department.</w:t>
      </w:r>
    </w:p>
    <w:p w14:paraId="3593A71A" w14:textId="77777777" w:rsidR="002A1A10" w:rsidRPr="002A1A10" w:rsidRDefault="002A1A10" w:rsidP="002A1A10">
      <w:pPr>
        <w:rPr>
          <w:rFonts w:eastAsiaTheme="minorHAnsi"/>
        </w:rPr>
      </w:pPr>
      <w:r w:rsidRPr="002A1A10">
        <w:rPr>
          <w:rFonts w:eastAsiaTheme="minorHAnsi"/>
        </w:rPr>
        <w:tab/>
        <w:t xml:space="preserve">Maricopa County officials announced last month their voting machines subpoenaed for the audit will be </w:t>
      </w:r>
      <w:hyperlink r:id="rId98" w:tgtFrame="_blank" w:history="1">
        <w:r w:rsidRPr="002A1A10">
          <w:rPr>
            <w:rFonts w:eastAsiaTheme="minorHAnsi"/>
            <w:color w:val="0000FF"/>
            <w:u w:val="single"/>
          </w:rPr>
          <w:t>removed from service</w:t>
        </w:r>
      </w:hyperlink>
      <w:r w:rsidRPr="002A1A10">
        <w:rPr>
          <w:rFonts w:eastAsiaTheme="minorHAnsi"/>
        </w:rPr>
        <w:t xml:space="preserve"> after Arizona's Democratic secretary of state, Katie Hobbs, </w:t>
      </w:r>
      <w:hyperlink r:id="rId99" w:tgtFrame="_blank" w:history="1">
        <w:r w:rsidRPr="002A1A10">
          <w:rPr>
            <w:rFonts w:eastAsiaTheme="minorHAnsi"/>
            <w:color w:val="0000FF"/>
            <w:u w:val="single"/>
          </w:rPr>
          <w:t>threatened to decertify the equipment</w:t>
        </w:r>
      </w:hyperlink>
      <w:r w:rsidRPr="002A1A10">
        <w:rPr>
          <w:rFonts w:eastAsiaTheme="minorHAnsi"/>
        </w:rPr>
        <w:t xml:space="preserve"> citing concerns with the methods of Cyber Ninjas, a Florida-based firm hired to lead the review.</w:t>
      </w:r>
    </w:p>
    <w:p w14:paraId="7C7E6962" w14:textId="77777777" w:rsidR="002A1A10" w:rsidRPr="002A1A10" w:rsidRDefault="002A1A10" w:rsidP="002A1A10">
      <w:pPr>
        <w:rPr>
          <w:rFonts w:eastAsiaTheme="minorHAnsi"/>
        </w:rPr>
      </w:pPr>
      <w:hyperlink r:id="rId100" w:tgtFrame="_blank" w:history="1"/>
      <w:r w:rsidRPr="002A1A10">
        <w:rPr>
          <w:rFonts w:eastAsiaTheme="minorHAnsi"/>
        </w:rPr>
        <w:tab/>
        <w:t>Fann defended Cyber Ninjas, which has been criticized for a lack of prior audit experience.</w:t>
      </w:r>
    </w:p>
    <w:p w14:paraId="189DC5BF" w14:textId="77777777" w:rsidR="002A1A10" w:rsidRPr="002A1A10" w:rsidRDefault="002A1A10" w:rsidP="002A1A10">
      <w:pPr>
        <w:rPr>
          <w:rFonts w:eastAsiaTheme="minorHAnsi"/>
        </w:rPr>
      </w:pPr>
      <w:r w:rsidRPr="002A1A10">
        <w:rPr>
          <w:rFonts w:eastAsiaTheme="minorHAnsi"/>
        </w:rPr>
        <w:tab/>
        <w:t xml:space="preserve">"I’m confident because it’s not just them,” she said. “Everybody keeps just counting on them when actually they are working with a number of other contractors that have experience in audits and in their expertise in their own fields. … This is a joint effort.” </w:t>
      </w:r>
      <w:hyperlink r:id="rId101" w:history="1">
        <w:r w:rsidRPr="002A1A10">
          <w:rPr>
            <w:rFonts w:eastAsiaTheme="minorHAnsi"/>
            <w:color w:val="0000FF"/>
            <w:sz w:val="18"/>
            <w:szCs w:val="23"/>
            <w:u w:val="single"/>
          </w:rPr>
          <w:t>https://www.msn.com/en-us/news/politics/arizona-senate-president-says-2020-election-audit-s-ballot-count-differs-from-maricopa-tally/ar-AAM7zFK?ocid=msedgdhp&amp;pc=U531</w:t>
        </w:r>
      </w:hyperlink>
      <w:r w:rsidRPr="002A1A10">
        <w:rPr>
          <w:rFonts w:eastAsiaTheme="minorHAnsi"/>
          <w:sz w:val="18"/>
          <w:szCs w:val="23"/>
        </w:rPr>
        <w:t xml:space="preserve">  </w:t>
      </w:r>
      <w:r w:rsidRPr="002A1A10">
        <w:rPr>
          <w:rFonts w:ascii="Arial" w:eastAsiaTheme="minorHAnsi" w:hAnsi="Arial" w:cs="Arial"/>
          <w:b/>
          <w:color w:val="0033CC"/>
          <w:szCs w:val="22"/>
        </w:rPr>
        <w:t>[Now if only there can be audits in PA and MI and WI. – rdb]</w:t>
      </w:r>
    </w:p>
    <w:p w14:paraId="77B7EEA6" w14:textId="77777777" w:rsidR="002A1A10" w:rsidRPr="002A1A10" w:rsidRDefault="002A1A10" w:rsidP="002A1A10">
      <w:pPr>
        <w:rPr>
          <w:rFonts w:eastAsiaTheme="minorHAnsi"/>
        </w:rPr>
      </w:pPr>
    </w:p>
    <w:p w14:paraId="664B5455" w14:textId="77777777" w:rsidR="002A1A10" w:rsidRPr="002A1A10" w:rsidRDefault="002A1A10" w:rsidP="002A1A10">
      <w:pPr>
        <w:rPr>
          <w:rFonts w:eastAsiaTheme="minorHAnsi"/>
          <w:b/>
          <w:sz w:val="26"/>
          <w:szCs w:val="31"/>
        </w:rPr>
      </w:pPr>
      <w:r w:rsidRPr="002A1A10">
        <w:rPr>
          <w:rFonts w:eastAsiaTheme="minorHAnsi"/>
          <w:b/>
          <w:sz w:val="26"/>
          <w:szCs w:val="31"/>
        </w:rPr>
        <w:t>Woman With ‘Life-Altering’ Injuries After COVID Vaccine Teams Up With U.S. Senators to Demand Answers</w:t>
      </w:r>
    </w:p>
    <w:p w14:paraId="72EF2ECC" w14:textId="77777777" w:rsidR="002A1A10" w:rsidRPr="002A1A10" w:rsidRDefault="002A1A10" w:rsidP="002A1A10">
      <w:pPr>
        <w:rPr>
          <w:rFonts w:eastAsiaTheme="minorHAnsi"/>
          <w:b/>
          <w:bCs w:val="0"/>
          <w:i/>
          <w:iCs/>
        </w:rPr>
      </w:pPr>
      <w:r w:rsidRPr="002A1A10">
        <w:rPr>
          <w:rFonts w:eastAsiaTheme="minorHAnsi"/>
          <w:b/>
          <w:bCs w:val="0"/>
          <w:i/>
          <w:iCs/>
        </w:rPr>
        <w:t>Brianne Dressen, who accumulated more than $250,000 in medical bills after participating in AstraZeneca’s COVID vaccine clinical trial, is collaborating with two U.S. Senators to get help for others injured by COVID vaccines.</w:t>
      </w:r>
    </w:p>
    <w:p w14:paraId="5CE333DB" w14:textId="77777777" w:rsidR="002A1A10" w:rsidRPr="002A1A10" w:rsidRDefault="002A1A10" w:rsidP="002A1A10">
      <w:pPr>
        <w:ind w:firstLine="360"/>
        <w:rPr>
          <w:rFonts w:eastAsiaTheme="minorHAnsi"/>
          <w:i/>
          <w:iCs/>
          <w:sz w:val="18"/>
          <w:szCs w:val="23"/>
        </w:rPr>
      </w:pPr>
      <w:r w:rsidRPr="002A1A10">
        <w:rPr>
          <w:rFonts w:eastAsiaTheme="minorHAnsi"/>
          <w:i/>
          <w:iCs/>
          <w:sz w:val="18"/>
          <w:szCs w:val="23"/>
        </w:rPr>
        <w:t xml:space="preserve">By  </w:t>
      </w:r>
      <w:hyperlink r:id="rId102" w:history="1">
        <w:r w:rsidRPr="002A1A10">
          <w:rPr>
            <w:rFonts w:eastAsiaTheme="minorHAnsi"/>
            <w:i/>
            <w:iCs/>
            <w:color w:val="0000FF"/>
            <w:sz w:val="18"/>
            <w:szCs w:val="23"/>
            <w:u w:val="single"/>
          </w:rPr>
          <w:t xml:space="preserve">Megan Redshaw </w:t>
        </w:r>
      </w:hyperlink>
      <w:r w:rsidRPr="002A1A10">
        <w:rPr>
          <w:rFonts w:eastAsiaTheme="minorHAnsi"/>
          <w:i/>
          <w:iCs/>
          <w:sz w:val="18"/>
          <w:szCs w:val="23"/>
        </w:rPr>
        <w:t xml:space="preserve"> 07/14/21</w:t>
      </w:r>
    </w:p>
    <w:p w14:paraId="13493A31"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 xml:space="preserve">A Utah woman and two U.S. senators are </w:t>
      </w:r>
      <w:hyperlink r:id="rId103" w:tgtFrame="_blank" w:history="1">
        <w:r w:rsidRPr="002A1A10">
          <w:rPr>
            <w:rFonts w:ascii="Arial" w:hAnsi="Arial" w:cs="Arial"/>
            <w:b/>
            <w:color w:val="C00000"/>
            <w:szCs w:val="21"/>
          </w:rPr>
          <w:t>teaming up</w:t>
        </w:r>
      </w:hyperlink>
      <w:r w:rsidRPr="002A1A10">
        <w:rPr>
          <w:rFonts w:ascii="Arial" w:hAnsi="Arial" w:cs="Arial"/>
          <w:b/>
          <w:color w:val="C00000"/>
          <w:szCs w:val="21"/>
        </w:rPr>
        <w:t xml:space="preserve"> to get answers from federal health agencies about </w:t>
      </w:r>
      <w:hyperlink r:id="rId104" w:history="1">
        <w:r w:rsidRPr="002A1A10">
          <w:rPr>
            <w:rFonts w:ascii="Arial" w:hAnsi="Arial" w:cs="Arial"/>
            <w:b/>
            <w:color w:val="C00000"/>
            <w:szCs w:val="21"/>
          </w:rPr>
          <w:t>life-altering injuries</w:t>
        </w:r>
      </w:hyperlink>
      <w:r w:rsidRPr="002A1A10">
        <w:rPr>
          <w:rFonts w:ascii="Arial" w:hAnsi="Arial" w:cs="Arial"/>
          <w:b/>
          <w:color w:val="C00000"/>
          <w:szCs w:val="21"/>
        </w:rPr>
        <w:t xml:space="preserve"> people have experienced after receiving a COVID vaccine</w:t>
      </w:r>
      <w:r w:rsidRPr="002A1A10">
        <w:rPr>
          <w:rFonts w:eastAsiaTheme="minorHAnsi"/>
        </w:rPr>
        <w:t>.</w:t>
      </w:r>
    </w:p>
    <w:p w14:paraId="7B4A3746" w14:textId="77777777" w:rsidR="002A1A10" w:rsidRPr="002A1A10" w:rsidRDefault="002A1A10" w:rsidP="002A1A10">
      <w:pPr>
        <w:rPr>
          <w:rFonts w:eastAsiaTheme="minorHAnsi"/>
        </w:rPr>
      </w:pPr>
      <w:r w:rsidRPr="002A1A10">
        <w:rPr>
          <w:rFonts w:eastAsiaTheme="minorHAnsi"/>
        </w:rPr>
        <w:tab/>
      </w:r>
      <w:hyperlink r:id="rId105" w:tgtFrame="_blank" w:history="1">
        <w:r w:rsidRPr="002A1A10">
          <w:rPr>
            <w:rFonts w:eastAsiaTheme="minorHAnsi"/>
            <w:color w:val="0000FF"/>
            <w:u w:val="single"/>
          </w:rPr>
          <w:t>Brianne Dressen</w:t>
        </w:r>
      </w:hyperlink>
      <w:r w:rsidRPr="002A1A10">
        <w:rPr>
          <w:rFonts w:eastAsiaTheme="minorHAnsi"/>
        </w:rPr>
        <w:t xml:space="preserve"> is a preschool teacher from Utah who was injured after participating in </w:t>
      </w:r>
      <w:hyperlink r:id="rId106" w:history="1">
        <w:r w:rsidRPr="002A1A10">
          <w:rPr>
            <w:rFonts w:eastAsiaTheme="minorHAnsi"/>
            <w:color w:val="0000FF"/>
            <w:u w:val="single"/>
          </w:rPr>
          <w:t>AstraZeneca’s</w:t>
        </w:r>
      </w:hyperlink>
      <w:r w:rsidRPr="002A1A10">
        <w:rPr>
          <w:rFonts w:eastAsiaTheme="minorHAnsi"/>
        </w:rPr>
        <w:t xml:space="preserve"> COVID vaccine clinical trial in November 2020. She</w:t>
      </w:r>
      <w:hyperlink r:id="rId107" w:tgtFrame="_blank" w:history="1">
        <w:r w:rsidRPr="002A1A10">
          <w:rPr>
            <w:rFonts w:eastAsiaTheme="minorHAnsi"/>
            <w:color w:val="0000FF"/>
            <w:u w:val="single"/>
          </w:rPr>
          <w:t xml:space="preserve"> has accumulated more than $250,000 in medical bills as a result of injuries she believes were caused by the vaccine</w:t>
        </w:r>
      </w:hyperlink>
      <w:r w:rsidRPr="002A1A10">
        <w:rPr>
          <w:rFonts w:eastAsiaTheme="minorHAnsi"/>
        </w:rPr>
        <w:t>.</w:t>
      </w:r>
    </w:p>
    <w:p w14:paraId="69377196"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Dressen</w:t>
      </w:r>
      <w:hyperlink r:id="rId108" w:tgtFrame="_blank" w:history="1">
        <w:r w:rsidRPr="002A1A10">
          <w:rPr>
            <w:rFonts w:ascii="Arial" w:hAnsi="Arial" w:cs="Arial"/>
            <w:b/>
            <w:color w:val="C00000"/>
            <w:szCs w:val="21"/>
          </w:rPr>
          <w:t xml:space="preserve"> said</w:t>
        </w:r>
      </w:hyperlink>
      <w:r w:rsidRPr="002A1A10">
        <w:rPr>
          <w:rFonts w:ascii="Arial" w:hAnsi="Arial" w:cs="Arial"/>
          <w:b/>
          <w:color w:val="C00000"/>
          <w:szCs w:val="21"/>
        </w:rPr>
        <w:t xml:space="preserve"> within one hour of being vaccinated she had tingling down her arm. By the time she got home her vision was blurry and doubled. Her sensitivity became so severe that she had to wear earmuffs and sunglasses al</w:t>
      </w:r>
      <w:r w:rsidRPr="002A1A10">
        <w:rPr>
          <w:rFonts w:eastAsiaTheme="minorHAnsi"/>
        </w:rPr>
        <w:t>l the time.</w:t>
      </w:r>
    </w:p>
    <w:p w14:paraId="0F0D7CC2" w14:textId="77777777" w:rsidR="002A1A10" w:rsidRPr="002A1A10" w:rsidRDefault="002A1A10" w:rsidP="002A1A10">
      <w:pPr>
        <w:rPr>
          <w:rFonts w:eastAsiaTheme="minorHAnsi"/>
        </w:rPr>
      </w:pPr>
      <w:r w:rsidRPr="002A1A10">
        <w:rPr>
          <w:rFonts w:eastAsiaTheme="minorHAnsi"/>
        </w:rPr>
        <w:tab/>
      </w:r>
      <w:r w:rsidRPr="002A1A10">
        <w:rPr>
          <w:rFonts w:ascii="Arial" w:hAnsi="Arial" w:cs="Arial"/>
          <w:b/>
          <w:color w:val="C00000"/>
          <w:szCs w:val="21"/>
        </w:rPr>
        <w:t>That’s when things took a turn for the worse. “Things progressed quickly,” Dressen said. She experienced neurological decline, but no one could explain w</w:t>
      </w:r>
      <w:r w:rsidRPr="002A1A10">
        <w:rPr>
          <w:rFonts w:eastAsiaTheme="minorHAnsi"/>
        </w:rPr>
        <w:t>hy. After a neurological scan, doctors said it looked as if she had multiple sclerosis (MS).</w:t>
      </w:r>
    </w:p>
    <w:p w14:paraId="1377DC38" w14:textId="77777777" w:rsidR="002A1A10" w:rsidRPr="002A1A10" w:rsidRDefault="002A1A10" w:rsidP="002A1A10">
      <w:pPr>
        <w:rPr>
          <w:rFonts w:eastAsiaTheme="minorHAnsi"/>
        </w:rPr>
      </w:pPr>
      <w:r w:rsidRPr="002A1A10">
        <w:rPr>
          <w:rFonts w:eastAsiaTheme="minorHAnsi"/>
        </w:rPr>
        <w:tab/>
      </w:r>
      <w:hyperlink r:id="rId109" w:tgtFrame="_blank" w:history="1">
        <w:r w:rsidRPr="002A1A10">
          <w:rPr>
            <w:rFonts w:eastAsiaTheme="minorHAnsi"/>
            <w:color w:val="0000FF"/>
            <w:u w:val="single"/>
          </w:rPr>
          <w:t>According to Mayo Clinic</w:t>
        </w:r>
      </w:hyperlink>
      <w:r w:rsidRPr="002A1A10">
        <w:rPr>
          <w:rFonts w:eastAsiaTheme="minorHAnsi"/>
        </w:rPr>
        <w:t>, MS is a potentially disabling disease of the brain and spinal cord where the immune system attacks the protective sheath (myelin) that covers nerve fibers and causes communication problems between the brain and the rest of the body.</w:t>
      </w:r>
    </w:p>
    <w:p w14:paraId="78481D97" w14:textId="77777777" w:rsidR="002A1A10" w:rsidRPr="002A1A10" w:rsidRDefault="002A1A10" w:rsidP="002A1A10">
      <w:pPr>
        <w:rPr>
          <w:rFonts w:eastAsiaTheme="minorHAnsi"/>
        </w:rPr>
      </w:pPr>
      <w:r w:rsidRPr="002A1A10">
        <w:rPr>
          <w:rFonts w:eastAsiaTheme="minorHAnsi"/>
        </w:rPr>
        <w:tab/>
        <w:t xml:space="preserve">Dressen lost the use of her legs, as her symptoms worsened. After running several MRI’s, CT scans and lumbar punctures, doctors still had no answers, </w:t>
      </w:r>
      <w:hyperlink r:id="rId110" w:tgtFrame="_blank" w:history="1">
        <w:r w:rsidRPr="002A1A10">
          <w:rPr>
            <w:rFonts w:eastAsiaTheme="minorHAnsi"/>
            <w:color w:val="0000FF"/>
            <w:u w:val="single"/>
          </w:rPr>
          <w:t>ABC4 News reported</w:t>
        </w:r>
      </w:hyperlink>
      <w:r w:rsidRPr="002A1A10">
        <w:rPr>
          <w:rFonts w:eastAsiaTheme="minorHAnsi"/>
        </w:rPr>
        <w:t>.</w:t>
      </w:r>
    </w:p>
    <w:p w14:paraId="01A4347A" w14:textId="77777777" w:rsidR="002A1A10" w:rsidRPr="002A1A10" w:rsidRDefault="002A1A10" w:rsidP="002A1A10">
      <w:pPr>
        <w:rPr>
          <w:rFonts w:ascii="Arial" w:hAnsi="Arial" w:cs="Arial"/>
          <w:b/>
          <w:color w:val="0033CC"/>
          <w:szCs w:val="22"/>
        </w:rPr>
      </w:pPr>
      <w:r w:rsidRPr="002A1A10">
        <w:rPr>
          <w:rFonts w:eastAsiaTheme="minorHAnsi"/>
        </w:rPr>
        <w:tab/>
        <w:t xml:space="preserve">Dressen said she spent months teaching herself how to walk, eat and form sentences again — all while she traveled in search of answers. </w:t>
      </w:r>
      <w:r w:rsidRPr="002A1A10">
        <w:rPr>
          <w:rFonts w:ascii="Arial" w:eastAsiaTheme="minorHAnsi" w:hAnsi="Arial" w:cs="Arial"/>
          <w:b/>
          <w:color w:val="0033CC"/>
          <w:szCs w:val="22"/>
        </w:rPr>
        <w:t xml:space="preserve">MORE- </w:t>
      </w:r>
      <w:hyperlink r:id="rId111" w:history="1">
        <w:r w:rsidRPr="002A1A10">
          <w:rPr>
            <w:rFonts w:eastAsiaTheme="minorHAnsi"/>
            <w:color w:val="0000FF"/>
            <w:sz w:val="18"/>
            <w:szCs w:val="23"/>
            <w:u w:val="single"/>
          </w:rPr>
          <w:t>https://childrenshealthdefense.org/defender/brianne-dressen-injuries-astrazeneca-covid-vaccine-senators-demand-an</w:t>
        </w:r>
        <w:r w:rsidRPr="002A1A10">
          <w:rPr>
            <w:rFonts w:eastAsiaTheme="minorHAnsi"/>
            <w:color w:val="0000FF"/>
            <w:u w:val="single"/>
          </w:rPr>
          <w:t>swer/</w:t>
        </w:r>
      </w:hyperlink>
      <w:r w:rsidRPr="002A1A10">
        <w:rPr>
          <w:rFonts w:eastAsiaTheme="minorHAnsi"/>
        </w:rPr>
        <w:t xml:space="preserve">  </w:t>
      </w:r>
      <w:r w:rsidRPr="002A1A10">
        <w:rPr>
          <w:rFonts w:ascii="Arial" w:eastAsiaTheme="minorHAnsi" w:hAnsi="Arial" w:cs="Arial"/>
          <w:b/>
          <w:color w:val="0033CC"/>
          <w:szCs w:val="22"/>
        </w:rPr>
        <w:t>[this is just one of many with bad reactions. Run don’t walk if the come with a needle. – rdb]</w:t>
      </w:r>
    </w:p>
    <w:p w14:paraId="137DE14C" w14:textId="77777777" w:rsidR="002A1A10" w:rsidRPr="002A1A10" w:rsidRDefault="002A1A10" w:rsidP="002A1A10"/>
    <w:p w14:paraId="5F38E432" w14:textId="77777777" w:rsidR="002A1A10" w:rsidRPr="002A1A10" w:rsidRDefault="002A1A10" w:rsidP="002A1A10">
      <w:pPr>
        <w:rPr>
          <w:rFonts w:ascii="Arial Rounded MT Bold" w:hAnsi="Arial Rounded MT Bold"/>
          <w:b/>
          <w:bCs w:val="0"/>
          <w:color w:val="000099"/>
          <w:sz w:val="24"/>
          <w:szCs w:val="29"/>
        </w:rPr>
      </w:pPr>
      <w:r w:rsidRPr="002A1A10">
        <w:rPr>
          <w:rFonts w:ascii="Arial Rounded MT Bold" w:hAnsi="Arial Rounded MT Bold"/>
          <w:b/>
          <w:bCs w:val="0"/>
          <w:color w:val="000099"/>
          <w:sz w:val="24"/>
          <w:szCs w:val="29"/>
        </w:rPr>
        <w:t>Commentary:</w:t>
      </w:r>
    </w:p>
    <w:p w14:paraId="2497315D" w14:textId="77777777" w:rsidR="002A1A10" w:rsidRPr="002A1A10" w:rsidRDefault="002A1A10" w:rsidP="002A1A10">
      <w:pPr>
        <w:rPr>
          <w:rFonts w:eastAsia="Calibri"/>
        </w:rPr>
      </w:pPr>
      <w:r w:rsidRPr="002A1A10">
        <w:rPr>
          <w:rFonts w:eastAsia="Calibri" w:cs="Arial"/>
          <w:b/>
          <w:color w:val="auto"/>
          <w:sz w:val="26"/>
          <w:szCs w:val="26"/>
          <w:lang w:bidi="he-IL"/>
        </w:rPr>
        <w:t>Another Biden Administration Eco-Con</w:t>
      </w:r>
      <w:r w:rsidRPr="002A1A10">
        <w:rPr>
          <w:rFonts w:eastAsia="Calibri" w:cs="Arial"/>
          <w:b/>
          <w:color w:val="auto"/>
          <w:sz w:val="26"/>
          <w:szCs w:val="26"/>
          <w:lang w:bidi="he-IL"/>
        </w:rPr>
        <w:br/>
      </w:r>
      <w:hyperlink r:id="rId112" w:history="1">
        <w:r w:rsidRPr="002A1A10">
          <w:rPr>
            <w:rFonts w:eastAsia="Calibri" w:cs="Arial"/>
            <w:bCs w:val="0"/>
            <w:i/>
            <w:iCs/>
            <w:color w:val="0000FF"/>
            <w:sz w:val="18"/>
            <w:szCs w:val="18"/>
            <w:u w:val="single"/>
            <w:lang w:bidi="he-IL"/>
          </w:rPr>
          <w:t>Paul Driessen</w:t>
        </w:r>
      </w:hyperlink>
      <w:r w:rsidRPr="002A1A10">
        <w:rPr>
          <w:rFonts w:eastAsia="Calibri" w:cs="Arial"/>
          <w:bCs w:val="0"/>
          <w:i/>
          <w:iCs/>
          <w:color w:val="auto"/>
          <w:sz w:val="18"/>
          <w:szCs w:val="18"/>
          <w:lang w:bidi="he-IL"/>
        </w:rPr>
        <w:t xml:space="preserve"> Posted: Jul 14, 2021 12:01 AM</w:t>
      </w:r>
      <w:r w:rsidRPr="002A1A10">
        <w:rPr>
          <w:rFonts w:eastAsia="Calibri" w:cs="Arial"/>
          <w:bCs w:val="0"/>
          <w:i/>
          <w:iCs/>
          <w:color w:val="auto"/>
          <w:sz w:val="18"/>
          <w:szCs w:val="18"/>
          <w:lang w:bidi="he-IL"/>
        </w:rPr>
        <w:br/>
      </w:r>
      <w:r w:rsidRPr="002A1A10">
        <w:rPr>
          <w:rFonts w:eastAsia="Calibri" w:cs="Arial"/>
          <w:bCs w:val="0"/>
          <w:i/>
          <w:iCs/>
          <w:color w:val="auto"/>
          <w:sz w:val="18"/>
          <w:szCs w:val="18"/>
          <w:lang w:bidi="he-IL"/>
        </w:rPr>
        <w:tab/>
      </w:r>
      <w:r w:rsidRPr="002A1A10">
        <w:rPr>
          <w:rFonts w:eastAsia="Calibri" w:cs="Arial"/>
          <w:bCs w:val="0"/>
          <w:color w:val="auto"/>
          <w:szCs w:val="22"/>
          <w:lang w:bidi="he-IL"/>
        </w:rPr>
        <w:t>Via yet another decree (Executive Order 14008), President Biden has ordered government agencies to “</w:t>
      </w:r>
      <w:hyperlink r:id="rId113" w:tgtFrame="_blank" w:history="1">
        <w:r w:rsidRPr="002A1A10">
          <w:rPr>
            <w:rFonts w:eastAsia="Calibri" w:cs="Arial"/>
            <w:bCs w:val="0"/>
            <w:color w:val="0000FF"/>
            <w:szCs w:val="22"/>
            <w:u w:val="single"/>
            <w:lang w:bidi="he-IL"/>
          </w:rPr>
          <w:t>permanently protect</w:t>
        </w:r>
      </w:hyperlink>
      <w:r w:rsidRPr="002A1A10">
        <w:rPr>
          <w:rFonts w:eastAsia="Calibri" w:cs="Arial"/>
          <w:bCs w:val="0"/>
          <w:color w:val="auto"/>
          <w:szCs w:val="22"/>
          <w:lang w:bidi="he-IL"/>
        </w:rPr>
        <w:t>” at least 30 percent of all US lands and waters by 2030. This “30 X 30 Plan” appears to presume that any areas not designated as park, refuge or wilderness are not “protected,” even though the vast majority of federal lands are already effectively off limits to mining, drilling, timber harvesting and even grazing, by virtue of policies heavily tilted toward preservation and against any development.</w:t>
      </w:r>
      <w:r w:rsidRPr="002A1A10">
        <w:rPr>
          <w:rFonts w:eastAsia="Calibri" w:cs="Arial"/>
          <w:bCs w:val="0"/>
          <w:color w:val="auto"/>
          <w:szCs w:val="22"/>
          <w:lang w:bidi="he-IL"/>
        </w:rPr>
        <w:br/>
      </w:r>
      <w:r w:rsidRPr="002A1A10">
        <w:rPr>
          <w:rFonts w:eastAsia="Calibri" w:cs="Arial"/>
          <w:bCs w:val="0"/>
          <w:color w:val="auto"/>
          <w:szCs w:val="22"/>
          <w:lang w:bidi="he-IL"/>
        </w:rPr>
        <w:tab/>
      </w:r>
      <w:hyperlink r:id="rId114" w:tgtFrame="_blank" w:history="1">
        <w:r w:rsidRPr="002A1A10">
          <w:rPr>
            <w:rFonts w:eastAsia="Calibri" w:cs="Arial"/>
            <w:bCs w:val="0"/>
            <w:color w:val="0000FF"/>
            <w:szCs w:val="22"/>
            <w:u w:val="single"/>
            <w:lang w:bidi="he-IL"/>
          </w:rPr>
          <w:t>Federal land management agencies</w:t>
        </w:r>
      </w:hyperlink>
      <w:r w:rsidRPr="002A1A10">
        <w:rPr>
          <w:rFonts w:eastAsia="Calibri" w:cs="Arial"/>
          <w:bCs w:val="0"/>
          <w:color w:val="auto"/>
          <w:szCs w:val="22"/>
          <w:lang w:bidi="he-IL"/>
        </w:rPr>
        <w:t xml:space="preserve"> include the Defense Department: 9 million acres; National Park Service: 80 million; Fish and Wildlife Service: 89 million; Forest Service: 193 million; and Bureau of Land Management: 244 million acres. That’s 615 million acres, six times California, 28% of the USA.</w:t>
      </w:r>
      <w:r w:rsidRPr="002A1A10">
        <w:rPr>
          <w:rFonts w:eastAsia="Calibri" w:cs="Arial"/>
          <w:bCs w:val="0"/>
          <w:color w:val="auto"/>
          <w:szCs w:val="22"/>
          <w:lang w:bidi="he-IL"/>
        </w:rPr>
        <w:br/>
      </w:r>
      <w:r w:rsidRPr="002A1A10">
        <w:rPr>
          <w:rFonts w:eastAsia="Calibri" w:cs="Arial"/>
          <w:bCs w:val="0"/>
          <w:color w:val="auto"/>
          <w:szCs w:val="22"/>
          <w:lang w:bidi="he-IL"/>
        </w:rPr>
        <w:tab/>
        <w:t>NPS lands are managed solely for scenic, wildlife protection and recreational purposes. Some FWS lands allow limited farming and energy development. BLM and FS areas are supposedly “multiple use,” with some natural resource development allowed, but all are increasingly managed primarily for preservation. Of this total – 109 million acres – Washington plus Oregon – are already designated “wilderness,” where little more than hiking is permitted. Team Biden thinks even more should be off limits.</w:t>
      </w:r>
      <w:r w:rsidRPr="002A1A10">
        <w:rPr>
          <w:rFonts w:eastAsia="Calibri" w:cs="Arial"/>
          <w:bCs w:val="0"/>
          <w:color w:val="auto"/>
          <w:szCs w:val="22"/>
          <w:lang w:bidi="he-IL"/>
        </w:rPr>
        <w:br/>
      </w:r>
      <w:r w:rsidRPr="002A1A10">
        <w:rPr>
          <w:rFonts w:eastAsia="Calibri" w:cs="Arial"/>
          <w:bCs w:val="0"/>
          <w:color w:val="auto"/>
          <w:szCs w:val="22"/>
          <w:lang w:bidi="he-IL"/>
        </w:rPr>
        <w:tab/>
        <w:t>There is presumably no plan to buy up millions of acres of state and private land in states where the federal government now owns almost no land: such as 0.3 percent federal in Connecticut or 2.4 percent in Delaware. Instead, it’s likely the order envisions even more restrictive federal control in Alaska and 11 states west of the Dakotas, where the feds own from 29 percent of all land in Montana to 81 percent in Nevada – but effectively control even more acreage, because federal lands surround or affect access to state and private holdings.</w:t>
      </w:r>
      <w:r w:rsidRPr="002A1A10">
        <w:rPr>
          <w:rFonts w:eastAsia="Calibri" w:cs="Arial"/>
          <w:bCs w:val="0"/>
          <w:color w:val="auto"/>
          <w:szCs w:val="22"/>
          <w:lang w:bidi="he-IL"/>
        </w:rPr>
        <w:br/>
      </w:r>
      <w:r w:rsidRPr="002A1A10">
        <w:rPr>
          <w:rFonts w:eastAsia="Calibri" w:cs="Arial"/>
          <w:bCs w:val="0"/>
          <w:color w:val="auto"/>
          <w:szCs w:val="22"/>
          <w:lang w:bidi="he-IL"/>
        </w:rPr>
        <w:tab/>
        <w:t xml:space="preserve">Fresh and ocean </w:t>
      </w:r>
      <w:hyperlink r:id="rId115" w:tgtFrame="_blank" w:history="1">
        <w:r w:rsidRPr="002A1A10">
          <w:rPr>
            <w:rFonts w:eastAsia="Calibri" w:cs="Arial"/>
            <w:bCs w:val="0"/>
            <w:color w:val="0000FF"/>
            <w:szCs w:val="22"/>
            <w:u w:val="single"/>
            <w:lang w:bidi="he-IL"/>
          </w:rPr>
          <w:t>waters of the United States</w:t>
        </w:r>
      </w:hyperlink>
      <w:r w:rsidRPr="002A1A10">
        <w:rPr>
          <w:rFonts w:eastAsia="Calibri" w:cs="Arial"/>
          <w:bCs w:val="0"/>
          <w:color w:val="auto"/>
          <w:szCs w:val="22"/>
          <w:lang w:bidi="he-IL"/>
        </w:rPr>
        <w:t xml:space="preserve"> would likely come under similar new restrictions – managed to protect rare, threatened and endangered species, or with wildlife used to justify </w:t>
      </w:r>
      <w:hyperlink r:id="rId116" w:tgtFrame="_blank" w:history="1">
        <w:r w:rsidRPr="002A1A10">
          <w:rPr>
            <w:rFonts w:eastAsia="Calibri" w:cs="Arial"/>
            <w:bCs w:val="0"/>
            <w:color w:val="0000FF"/>
            <w:szCs w:val="22"/>
            <w:u w:val="single"/>
            <w:lang w:bidi="he-IL"/>
          </w:rPr>
          <w:t>restricting or banning</w:t>
        </w:r>
      </w:hyperlink>
      <w:r w:rsidRPr="002A1A10">
        <w:rPr>
          <w:rFonts w:eastAsia="Calibri" w:cs="Arial"/>
          <w:bCs w:val="0"/>
          <w:color w:val="auto"/>
          <w:szCs w:val="22"/>
          <w:lang w:bidi="he-IL"/>
        </w:rPr>
        <w:t xml:space="preserve"> drilling, fracking, mining, farming and other “undesirable” activities, in or near those species and waters.</w:t>
      </w:r>
      <w:r w:rsidRPr="002A1A10">
        <w:rPr>
          <w:rFonts w:eastAsia="Calibri" w:cs="Arial"/>
          <w:bCs w:val="0"/>
          <w:color w:val="auto"/>
          <w:szCs w:val="22"/>
          <w:lang w:bidi="he-IL"/>
        </w:rPr>
        <w:br/>
      </w:r>
      <w:r w:rsidRPr="002A1A10">
        <w:rPr>
          <w:rFonts w:eastAsia="Calibri" w:cs="Arial"/>
          <w:bCs w:val="0"/>
          <w:color w:val="auto"/>
          <w:szCs w:val="22"/>
          <w:lang w:bidi="he-IL"/>
        </w:rPr>
        <w:tab/>
        <w:t xml:space="preserve">Anti-development actions obviously harm local and state economies. But matters get truly interesting when we examine Team Biden plans to eradicate the 80 percent of US energy that now comes from fossil fuels, and replace it with </w:t>
      </w:r>
      <w:hyperlink r:id="rId117" w:tgtFrame="_blank" w:history="1">
        <w:r w:rsidRPr="002A1A10">
          <w:rPr>
            <w:rFonts w:eastAsia="Calibri" w:cs="Arial"/>
            <w:bCs w:val="0"/>
            <w:color w:val="0000FF"/>
            <w:szCs w:val="22"/>
            <w:u w:val="single"/>
            <w:lang w:bidi="he-IL"/>
          </w:rPr>
          <w:t>pseudo-renewable</w:t>
        </w:r>
      </w:hyperlink>
      <w:r w:rsidRPr="002A1A10">
        <w:rPr>
          <w:rFonts w:eastAsia="Calibri" w:cs="Arial"/>
          <w:bCs w:val="0"/>
          <w:color w:val="auto"/>
          <w:szCs w:val="22"/>
          <w:lang w:bidi="he-IL"/>
        </w:rPr>
        <w:t xml:space="preserve"> wind, solar and battery power. And we don’t even have to ponder the already shaky energy systems and economies, the frequent and prolonged blackouts, the scramble to </w:t>
      </w:r>
      <w:hyperlink r:id="rId118" w:tgtFrame="_blank" w:history="1">
        <w:r w:rsidRPr="002A1A10">
          <w:rPr>
            <w:rFonts w:eastAsia="Calibri" w:cs="Arial"/>
            <w:bCs w:val="0"/>
            <w:color w:val="0000FF"/>
            <w:szCs w:val="22"/>
            <w:u w:val="single"/>
            <w:lang w:bidi="he-IL"/>
          </w:rPr>
          <w:t>find adequate electricity</w:t>
        </w:r>
      </w:hyperlink>
      <w:r w:rsidRPr="002A1A10">
        <w:rPr>
          <w:rFonts w:eastAsia="Calibri" w:cs="Arial"/>
          <w:bCs w:val="0"/>
          <w:color w:val="auto"/>
          <w:szCs w:val="22"/>
          <w:lang w:bidi="he-IL"/>
        </w:rPr>
        <w:t xml:space="preserve"> in states that are increasingly and </w:t>
      </w:r>
      <w:hyperlink r:id="rId119" w:tgtFrame="_blank" w:history="1">
        <w:r w:rsidRPr="002A1A10">
          <w:rPr>
            <w:rFonts w:eastAsia="Calibri" w:cs="Arial"/>
            <w:bCs w:val="0"/>
            <w:color w:val="0000FF"/>
            <w:szCs w:val="22"/>
            <w:u w:val="single"/>
            <w:lang w:bidi="he-IL"/>
          </w:rPr>
          <w:t>inadvisably reliant</w:t>
        </w:r>
      </w:hyperlink>
      <w:r w:rsidRPr="002A1A10">
        <w:rPr>
          <w:rFonts w:eastAsia="Calibri" w:cs="Arial"/>
          <w:bCs w:val="0"/>
          <w:color w:val="auto"/>
          <w:szCs w:val="22"/>
          <w:lang w:bidi="he-IL"/>
        </w:rPr>
        <w:t xml:space="preserve"> on wind and solar power.</w:t>
      </w:r>
      <w:r w:rsidRPr="002A1A10">
        <w:rPr>
          <w:rFonts w:eastAsia="Calibri" w:cs="Arial"/>
          <w:bCs w:val="0"/>
          <w:color w:val="auto"/>
          <w:szCs w:val="22"/>
          <w:lang w:bidi="he-IL"/>
        </w:rPr>
        <w:br/>
      </w:r>
      <w:r w:rsidRPr="002A1A10">
        <w:rPr>
          <w:rFonts w:eastAsia="Calibri" w:cs="Arial"/>
          <w:bCs w:val="0"/>
          <w:color w:val="auto"/>
          <w:szCs w:val="22"/>
          <w:lang w:bidi="he-IL"/>
        </w:rPr>
        <w:tab/>
        <w:t>Even more eye-popping, President Biden wants 80 percent hydrocarbon-free electricity generation by 2030, 100 percent by 2035, and zero fossil fuels anywhere in the US economy by 2050.</w:t>
      </w:r>
      <w:r w:rsidRPr="002A1A10">
        <w:rPr>
          <w:rFonts w:eastAsia="Calibri" w:cs="Arial"/>
          <w:bCs w:val="0"/>
          <w:color w:val="auto"/>
          <w:szCs w:val="22"/>
          <w:lang w:bidi="he-IL"/>
        </w:rPr>
        <w:br/>
      </w:r>
      <w:r w:rsidRPr="002A1A10">
        <w:rPr>
          <w:rFonts w:eastAsia="Calibri" w:cs="Arial"/>
          <w:bCs w:val="0"/>
          <w:color w:val="auto"/>
          <w:szCs w:val="22"/>
          <w:lang w:bidi="he-IL"/>
        </w:rPr>
        <w:tab/>
        <w:t xml:space="preserve">But replacing America’s fossil fuel energy with wind and solar electricity would require tens of thousands of offshore wind turbines, millions of somewhat smaller onshore turbines, and/or billions of solar panels – plus thousands of miles of new transmission lines, plus over a billion half-ton backup battery modules for just one week of windless, sunless days. It could also mean turning entire US forests into wood pellets, to be burned in place of coal and gas to generate “zero-carbon” electricity in Britain and elsewhere – and growing corn, soybean, canola and other biofuel crops on millions of US acres that are now food crop, fallow, scenic and wildlife habitat lands. (See </w:t>
      </w:r>
      <w:hyperlink r:id="rId120" w:tgtFrame="_blank" w:history="1">
        <w:r w:rsidRPr="002A1A10">
          <w:rPr>
            <w:rFonts w:eastAsia="Calibri" w:cs="Arial"/>
            <w:bCs w:val="0"/>
            <w:color w:val="0000FF"/>
            <w:szCs w:val="22"/>
            <w:u w:val="single"/>
            <w:lang w:bidi="he-IL"/>
          </w:rPr>
          <w:t>here</w:t>
        </w:r>
      </w:hyperlink>
      <w:r w:rsidRPr="002A1A10">
        <w:rPr>
          <w:rFonts w:eastAsia="Calibri" w:cs="Arial"/>
          <w:bCs w:val="0"/>
          <w:color w:val="auto"/>
          <w:szCs w:val="22"/>
          <w:lang w:bidi="he-IL"/>
        </w:rPr>
        <w:t xml:space="preserve">, </w:t>
      </w:r>
      <w:hyperlink r:id="rId121" w:tgtFrame="_blank" w:history="1">
        <w:r w:rsidRPr="002A1A10">
          <w:rPr>
            <w:rFonts w:eastAsia="Calibri" w:cs="Arial"/>
            <w:bCs w:val="0"/>
            <w:color w:val="0000FF"/>
            <w:szCs w:val="22"/>
            <w:u w:val="single"/>
            <w:lang w:bidi="he-IL"/>
          </w:rPr>
          <w:t>here</w:t>
        </w:r>
      </w:hyperlink>
      <w:r w:rsidRPr="002A1A10">
        <w:rPr>
          <w:rFonts w:eastAsia="Calibri" w:cs="Arial"/>
          <w:bCs w:val="0"/>
          <w:color w:val="auto"/>
          <w:szCs w:val="22"/>
          <w:lang w:bidi="he-IL"/>
        </w:rPr>
        <w:t xml:space="preserve"> and </w:t>
      </w:r>
      <w:hyperlink r:id="rId122" w:tgtFrame="_blank" w:history="1">
        <w:r w:rsidRPr="002A1A10">
          <w:rPr>
            <w:rFonts w:eastAsia="Calibri" w:cs="Arial"/>
            <w:bCs w:val="0"/>
            <w:color w:val="0000FF"/>
            <w:szCs w:val="22"/>
            <w:u w:val="single"/>
            <w:lang w:bidi="he-IL"/>
          </w:rPr>
          <w:t>here</w:t>
        </w:r>
      </w:hyperlink>
      <w:r w:rsidRPr="002A1A10">
        <w:rPr>
          <w:rFonts w:eastAsia="Calibri" w:cs="Arial"/>
          <w:bCs w:val="0"/>
          <w:color w:val="auto"/>
          <w:szCs w:val="22"/>
          <w:lang w:bidi="he-IL"/>
        </w:rPr>
        <w:t xml:space="preserve"> for details.)</w:t>
      </w:r>
      <w:r w:rsidRPr="002A1A10">
        <w:rPr>
          <w:rFonts w:eastAsia="Calibri" w:cs="Arial"/>
          <w:bCs w:val="0"/>
          <w:color w:val="auto"/>
          <w:szCs w:val="22"/>
          <w:lang w:bidi="he-IL"/>
        </w:rPr>
        <w:br/>
      </w:r>
      <w:r w:rsidRPr="002A1A10">
        <w:rPr>
          <w:rFonts w:eastAsia="Calibri" w:cs="Arial"/>
          <w:bCs w:val="0"/>
          <w:color w:val="auto"/>
          <w:szCs w:val="22"/>
          <w:lang w:bidi="he-IL"/>
        </w:rPr>
        <w:tab/>
        <w:t>How does this square with plans to have federal overseers “protect” 30 percent of the nation’s lands and waters – while safeguarding bald and golden eagles, falcons, white-nosed bats, lesser prairie chickens, snail darters and hundreds of other rare, threatened and </w:t>
      </w:r>
      <w:hyperlink r:id="rId123" w:tgtFrame="_blank" w:history="1">
        <w:r w:rsidRPr="002A1A10">
          <w:rPr>
            <w:rFonts w:eastAsia="Calibri" w:cs="Arial"/>
            <w:bCs w:val="0"/>
            <w:color w:val="0000FF"/>
            <w:szCs w:val="22"/>
            <w:u w:val="single"/>
            <w:lang w:bidi="he-IL"/>
          </w:rPr>
          <w:t>endangered species</w:t>
        </w:r>
      </w:hyperlink>
      <w:r w:rsidRPr="002A1A10">
        <w:rPr>
          <w:rFonts w:eastAsia="Calibri" w:cs="Arial"/>
          <w:bCs w:val="0"/>
          <w:color w:val="auto"/>
          <w:szCs w:val="22"/>
          <w:lang w:bidi="he-IL"/>
        </w:rPr>
        <w:t>? How will land managers and courts ensure that critical land, water, wildlife and scenic issues are fully vetted, before they grant permits for massive “clean, green, renewable” energy installations – under the same years-long review process they demand for drilling, fracking, mining and pipelines?</w:t>
      </w:r>
      <w:r w:rsidRPr="002A1A10">
        <w:rPr>
          <w:rFonts w:eastAsia="Calibri" w:cs="Arial"/>
          <w:bCs w:val="0"/>
          <w:color w:val="auto"/>
          <w:szCs w:val="22"/>
          <w:lang w:bidi="he-IL"/>
        </w:rPr>
        <w:br/>
      </w:r>
      <w:r w:rsidRPr="002A1A10">
        <w:rPr>
          <w:rFonts w:eastAsia="Calibri" w:cs="Arial"/>
          <w:bCs w:val="0"/>
          <w:color w:val="auto"/>
          <w:szCs w:val="22"/>
          <w:lang w:bidi="he-IL"/>
        </w:rPr>
        <w:tab/>
        <w:t>Obviously, it doesn’t. And they won’t. It’s just another eco con job.</w:t>
      </w:r>
      <w:r w:rsidRPr="002A1A10">
        <w:rPr>
          <w:rFonts w:eastAsia="Calibri" w:cs="Arial"/>
          <w:bCs w:val="0"/>
          <w:color w:val="auto"/>
          <w:szCs w:val="22"/>
          <w:lang w:bidi="he-IL"/>
        </w:rPr>
        <w:br/>
      </w:r>
      <w:r w:rsidRPr="002A1A10">
        <w:rPr>
          <w:rFonts w:eastAsia="Calibri" w:cs="Arial"/>
          <w:bCs w:val="0"/>
          <w:color w:val="auto"/>
          <w:szCs w:val="22"/>
          <w:lang w:bidi="he-IL"/>
        </w:rPr>
        <w:tab/>
        <w:t>They’ll have to ignore laws, cut corners and fast-track installation projects. They’ll destroy America’s habitats, wildlife and scenic vistas, in order to save them ... from “catastrophic manmade climate change.”</w:t>
      </w:r>
      <w:r w:rsidRPr="002A1A10">
        <w:rPr>
          <w:rFonts w:eastAsia="Calibri" w:cs="Arial"/>
          <w:bCs w:val="0"/>
          <w:color w:val="auto"/>
          <w:szCs w:val="22"/>
          <w:lang w:bidi="he-IL"/>
        </w:rPr>
        <w:br/>
      </w:r>
      <w:r w:rsidRPr="002A1A10">
        <w:rPr>
          <w:rFonts w:eastAsia="Calibri" w:cs="Arial"/>
          <w:bCs w:val="0"/>
          <w:color w:val="auto"/>
          <w:szCs w:val="22"/>
          <w:lang w:bidi="he-IL"/>
        </w:rPr>
        <w:tab/>
        <w:t>Liberal Green/Blue cities and states won’t want bird-and-bat-chopping wind turbines, or habitat-blanketing solar panels in their backyards or off their shores. They certainly won’t want battery factories and mega-warehouses anywhere near them – especially considering the </w:t>
      </w:r>
      <w:hyperlink r:id="rId124" w:tgtFrame="_blank" w:history="1">
        <w:r w:rsidRPr="002A1A10">
          <w:rPr>
            <w:rFonts w:eastAsia="Calibri" w:cs="Arial"/>
            <w:bCs w:val="0"/>
            <w:color w:val="0000FF"/>
            <w:szCs w:val="22"/>
            <w:u w:val="single"/>
            <w:lang w:bidi="he-IL"/>
          </w:rPr>
          <w:t>fire and explosion hazards</w:t>
        </w:r>
      </w:hyperlink>
      <w:r w:rsidRPr="002A1A10">
        <w:rPr>
          <w:rFonts w:eastAsia="Calibri" w:cs="Arial"/>
          <w:bCs w:val="0"/>
          <w:color w:val="auto"/>
          <w:szCs w:val="22"/>
          <w:lang w:bidi="he-IL"/>
        </w:rPr>
        <w:t xml:space="preserve"> they could pose. They’ll want these facilities installed in western states and other parts of “flyover country.” And they may have the votes, Big Media, Big Tech and Big Government power to dictate these terms.</w:t>
      </w:r>
      <w:r w:rsidRPr="002A1A10">
        <w:rPr>
          <w:rFonts w:eastAsia="Calibri" w:cs="Arial"/>
          <w:bCs w:val="0"/>
          <w:color w:val="auto"/>
          <w:szCs w:val="22"/>
          <w:lang w:bidi="he-IL"/>
        </w:rPr>
        <w:br/>
      </w:r>
      <w:r w:rsidRPr="002A1A10">
        <w:rPr>
          <w:rFonts w:eastAsia="Calibri" w:cs="Arial"/>
          <w:bCs w:val="0"/>
          <w:color w:val="auto"/>
          <w:szCs w:val="22"/>
          <w:lang w:bidi="he-IL"/>
        </w:rPr>
        <w:tab/>
        <w:t>That means communities will have to be vigilant – and prepared to file lawsuits and take other actions to ensure that project, programmatic and cumulative environmental impact studies are conducted; that other human health issues (such as </w:t>
      </w:r>
      <w:hyperlink r:id="rId125" w:tgtFrame="_blank" w:history="1">
        <w:r w:rsidRPr="002A1A10">
          <w:rPr>
            <w:rFonts w:eastAsia="Calibri" w:cs="Arial"/>
            <w:bCs w:val="0"/>
            <w:color w:val="0000FF"/>
            <w:szCs w:val="22"/>
            <w:u w:val="single"/>
            <w:lang w:bidi="he-IL"/>
          </w:rPr>
          <w:t>light flicker and infrasound</w:t>
        </w:r>
      </w:hyperlink>
      <w:r w:rsidRPr="002A1A10">
        <w:rPr>
          <w:rFonts w:eastAsia="Calibri" w:cs="Arial"/>
          <w:bCs w:val="0"/>
          <w:color w:val="auto"/>
          <w:szCs w:val="22"/>
          <w:lang w:bidi="he-IL"/>
        </w:rPr>
        <w:t xml:space="preserve"> from wind turbines) are addressed in detail; and that massive installations are blocked before they wreak havoc.</w:t>
      </w:r>
      <w:r w:rsidRPr="002A1A10">
        <w:rPr>
          <w:rFonts w:eastAsia="Calibri" w:cs="Arial"/>
          <w:bCs w:val="0"/>
          <w:color w:val="auto"/>
          <w:szCs w:val="22"/>
          <w:lang w:bidi="he-IL"/>
        </w:rPr>
        <w:br/>
      </w:r>
      <w:r w:rsidRPr="002A1A10">
        <w:rPr>
          <w:rFonts w:eastAsia="Calibri" w:cs="Arial"/>
          <w:bCs w:val="0"/>
          <w:color w:val="auto"/>
          <w:szCs w:val="22"/>
          <w:lang w:bidi="he-IL"/>
        </w:rPr>
        <w:tab/>
        <w:t>There are other threats. Europe is already pondering “</w:t>
      </w:r>
      <w:hyperlink r:id="rId126" w:tgtFrame="_blank" w:history="1">
        <w:r w:rsidRPr="002A1A10">
          <w:rPr>
            <w:rFonts w:eastAsia="Calibri" w:cs="Arial"/>
            <w:bCs w:val="0"/>
            <w:color w:val="0000FF"/>
            <w:szCs w:val="22"/>
            <w:u w:val="single"/>
            <w:lang w:bidi="he-IL"/>
          </w:rPr>
          <w:t>carbon tariffs</w:t>
        </w:r>
      </w:hyperlink>
      <w:r w:rsidRPr="002A1A10">
        <w:rPr>
          <w:rFonts w:eastAsia="Calibri" w:cs="Arial"/>
          <w:bCs w:val="0"/>
          <w:color w:val="auto"/>
          <w:szCs w:val="22"/>
          <w:lang w:bidi="he-IL"/>
        </w:rPr>
        <w:t>” that would slap climate taxes on products imported from countries that don’t honor their Paris climate treaty obligations and continue to burn coal, oil and natural gas. Will that include wind turbines, solar panels, electric vehicle and backup battery modules from China? Will Mr. Biden, Congress and/or Blue State legislators do likewise?</w:t>
      </w:r>
      <w:r w:rsidRPr="002A1A10">
        <w:rPr>
          <w:rFonts w:eastAsia="Calibri" w:cs="Arial"/>
          <w:bCs w:val="0"/>
          <w:color w:val="auto"/>
          <w:szCs w:val="22"/>
          <w:lang w:bidi="he-IL"/>
        </w:rPr>
        <w:br/>
      </w:r>
      <w:r w:rsidRPr="002A1A10">
        <w:rPr>
          <w:rFonts w:eastAsia="Calibri" w:cs="Arial"/>
          <w:bCs w:val="0"/>
          <w:color w:val="auto"/>
          <w:szCs w:val="22"/>
          <w:lang w:bidi="he-IL"/>
        </w:rPr>
        <w:tab/>
        <w:t>And don’t forget the often toxic trash. Solar panels, EV and backup batteries, and 350-foot wind turbine blades can’t be recycled. In whose backyards do they plan to put the monster landfills to dump the billions of tons of non-renewable trash? At whose expense?</w:t>
      </w:r>
      <w:r w:rsidRPr="002A1A10">
        <w:rPr>
          <w:rFonts w:eastAsia="Calibri" w:cs="Arial"/>
          <w:bCs w:val="0"/>
          <w:color w:val="auto"/>
          <w:szCs w:val="22"/>
          <w:lang w:bidi="he-IL"/>
        </w:rPr>
        <w:br/>
      </w:r>
      <w:r w:rsidRPr="002A1A10">
        <w:rPr>
          <w:rFonts w:eastAsia="Calibri" w:cs="Arial"/>
          <w:bCs w:val="0"/>
          <w:color w:val="auto"/>
          <w:szCs w:val="22"/>
          <w:lang w:bidi="he-IL"/>
        </w:rPr>
        <w:tab/>
        <w:t>It’s incredible how far they’ve gotten by blaming every heat wave and weather event on fossil fuel use – and insisting that </w:t>
      </w:r>
      <w:r w:rsidRPr="002A1A10">
        <w:rPr>
          <w:rFonts w:eastAsia="Calibri" w:cs="Arial"/>
          <w:bCs w:val="0"/>
          <w:i/>
          <w:iCs/>
          <w:color w:val="auto"/>
          <w:szCs w:val="22"/>
          <w:lang w:bidi="he-IL"/>
        </w:rPr>
        <w:t>natural </w:t>
      </w:r>
      <w:r w:rsidRPr="002A1A10">
        <w:rPr>
          <w:rFonts w:eastAsia="Calibri" w:cs="Arial"/>
          <w:bCs w:val="0"/>
          <w:color w:val="auto"/>
          <w:szCs w:val="22"/>
          <w:lang w:bidi="he-IL"/>
        </w:rPr>
        <w:t>climate changes that have blessed and pummeled planet and people throughout history have suddenly been replaced purely manmade (and always cataclysmic) climate change.</w:t>
      </w:r>
      <w:r w:rsidRPr="002A1A10">
        <w:rPr>
          <w:rFonts w:eastAsia="Calibri" w:cs="Arial"/>
          <w:bCs w:val="0"/>
          <w:color w:val="auto"/>
          <w:szCs w:val="22"/>
          <w:lang w:bidi="he-IL"/>
        </w:rPr>
        <w:br/>
      </w:r>
      <w:r w:rsidRPr="002A1A10">
        <w:rPr>
          <w:rFonts w:eastAsia="Calibri" w:cs="Arial"/>
          <w:bCs w:val="0"/>
          <w:color w:val="auto"/>
          <w:szCs w:val="22"/>
          <w:lang w:bidi="he-IL"/>
        </w:rPr>
        <w:tab/>
        <w:t>It’s equally incomprehensible that Team Biden can claim the US and EU can “save the planet” by eradicating fossil fuels – while China, India and a hundred other countries vastly expand their energy needs to (a) meet their own economic development goals; and (b) conduct the mining, processing and manufacturing needed to support our governing classes’ wind, solar and battery ambitions.</w:t>
      </w:r>
      <w:r w:rsidRPr="002A1A10">
        <w:rPr>
          <w:rFonts w:eastAsia="Calibri" w:cs="Arial"/>
          <w:bCs w:val="0"/>
          <w:color w:val="auto"/>
          <w:szCs w:val="22"/>
          <w:lang w:bidi="he-IL"/>
        </w:rPr>
        <w:br/>
      </w:r>
      <w:r w:rsidRPr="002A1A10">
        <w:rPr>
          <w:rFonts w:eastAsia="Calibri" w:cs="Arial"/>
          <w:bCs w:val="0"/>
          <w:color w:val="auto"/>
          <w:szCs w:val="22"/>
          <w:lang w:bidi="he-IL"/>
        </w:rPr>
        <w:tab/>
        <w:t>While the United States significantly </w:t>
      </w:r>
      <w:r w:rsidRPr="002A1A10">
        <w:rPr>
          <w:rFonts w:eastAsia="Calibri" w:cs="Arial"/>
          <w:bCs w:val="0"/>
          <w:i/>
          <w:iCs/>
          <w:color w:val="auto"/>
          <w:szCs w:val="22"/>
          <w:lang w:bidi="he-IL"/>
        </w:rPr>
        <w:t>reduced </w:t>
      </w:r>
      <w:r w:rsidRPr="002A1A10">
        <w:rPr>
          <w:rFonts w:eastAsia="Calibri" w:cs="Arial"/>
          <w:bCs w:val="0"/>
          <w:color w:val="auto"/>
          <w:szCs w:val="22"/>
          <w:lang w:bidi="he-IL"/>
        </w:rPr>
        <w:t>its emissions of plant-fertilizing carbon dioxide (the “miracle molecule” that makes life on Earth possible) by </w:t>
      </w:r>
      <w:hyperlink r:id="rId127" w:tgtFrame="_blank" w:history="1">
        <w:r w:rsidRPr="002A1A10">
          <w:rPr>
            <w:rFonts w:eastAsia="Calibri" w:cs="Arial"/>
            <w:bCs w:val="0"/>
            <w:color w:val="0000FF"/>
            <w:szCs w:val="22"/>
            <w:u w:val="single"/>
            <w:lang w:bidi="he-IL"/>
          </w:rPr>
          <w:t>replacing coal-fired power</w:t>
        </w:r>
      </w:hyperlink>
      <w:r w:rsidRPr="002A1A10">
        <w:rPr>
          <w:rFonts w:eastAsia="Calibri" w:cs="Arial"/>
          <w:bCs w:val="0"/>
          <w:color w:val="auto"/>
          <w:szCs w:val="22"/>
          <w:lang w:bidi="he-IL"/>
        </w:rPr>
        <w:t xml:space="preserve"> with natural gas, Asian and other countries </w:t>
      </w:r>
      <w:r w:rsidRPr="002A1A10">
        <w:rPr>
          <w:rFonts w:eastAsia="Calibri" w:cs="Arial"/>
          <w:bCs w:val="0"/>
          <w:i/>
          <w:iCs/>
          <w:color w:val="auto"/>
          <w:szCs w:val="22"/>
          <w:lang w:bidi="he-IL"/>
        </w:rPr>
        <w:t>opened </w:t>
      </w:r>
      <w:r w:rsidRPr="002A1A10">
        <w:rPr>
          <w:rFonts w:eastAsia="Calibri" w:cs="Arial"/>
          <w:bCs w:val="0"/>
          <w:color w:val="auto"/>
          <w:szCs w:val="22"/>
          <w:lang w:bidi="he-IL"/>
        </w:rPr>
        <w:t>hundreds of new coal-fired power plants.</w:t>
      </w:r>
      <w:hyperlink r:id="rId128" w:tgtFrame="_blank" w:history="1">
        <w:r w:rsidRPr="002A1A10">
          <w:rPr>
            <w:rFonts w:eastAsia="Calibri" w:cs="Arial"/>
            <w:bCs w:val="0"/>
            <w:color w:val="0000FF"/>
            <w:szCs w:val="22"/>
            <w:u w:val="single"/>
            <w:lang w:bidi="he-IL"/>
          </w:rPr>
          <w:t>China alone</w:t>
        </w:r>
      </w:hyperlink>
      <w:r w:rsidRPr="002A1A10">
        <w:rPr>
          <w:rFonts w:eastAsia="Calibri" w:cs="Arial"/>
          <w:bCs w:val="0"/>
          <w:color w:val="auto"/>
          <w:szCs w:val="22"/>
          <w:lang w:bidi="he-IL"/>
        </w:rPr>
        <w:t xml:space="preserve"> put 38.4 gigawatts (38,400 megawatts)of coal plants into operation in 2020; its annual GHG emissions already </w:t>
      </w:r>
      <w:r w:rsidRPr="002A1A10">
        <w:rPr>
          <w:rFonts w:eastAsia="Calibri" w:cs="Arial"/>
          <w:bCs w:val="0"/>
          <w:i/>
          <w:iCs/>
          <w:color w:val="auto"/>
          <w:szCs w:val="22"/>
          <w:lang w:bidi="he-IL"/>
        </w:rPr>
        <w:t>exceed those of </w:t>
      </w:r>
      <w:hyperlink r:id="rId129" w:tgtFrame="_blank" w:history="1">
        <w:r w:rsidRPr="002A1A10">
          <w:rPr>
            <w:rFonts w:eastAsia="Calibri" w:cs="Arial"/>
            <w:bCs w:val="0"/>
            <w:i/>
            <w:iCs/>
            <w:color w:val="0000FF"/>
            <w:szCs w:val="22"/>
            <w:u w:val="single"/>
            <w:lang w:bidi="he-IL"/>
          </w:rPr>
          <w:t>all developed countries combined</w:t>
        </w:r>
      </w:hyperlink>
      <w:r w:rsidRPr="002A1A10">
        <w:rPr>
          <w:rFonts w:eastAsia="Calibri" w:cs="Arial"/>
          <w:bCs w:val="0"/>
          <w:color w:val="auto"/>
          <w:szCs w:val="22"/>
          <w:lang w:bidi="he-IL"/>
        </w:rPr>
        <w:t>. Beijing is also building, planning or financing more than </w:t>
      </w:r>
      <w:hyperlink r:id="rId130" w:tgtFrame="_blank" w:history="1">
        <w:r w:rsidRPr="002A1A10">
          <w:rPr>
            <w:rFonts w:eastAsia="Calibri" w:cs="Arial"/>
            <w:bCs w:val="0"/>
            <w:color w:val="0000FF"/>
            <w:szCs w:val="22"/>
            <w:u w:val="single"/>
            <w:lang w:bidi="he-IL"/>
          </w:rPr>
          <w:t>300 coal plants</w:t>
        </w:r>
      </w:hyperlink>
      <w:r w:rsidRPr="002A1A10">
        <w:rPr>
          <w:rFonts w:eastAsia="Calibri" w:cs="Arial"/>
          <w:bCs w:val="0"/>
          <w:color w:val="auto"/>
          <w:szCs w:val="22"/>
          <w:lang w:bidi="he-IL"/>
        </w:rPr>
        <w:t xml:space="preserve"> in Turkey, Vietnam, Indonesia, Egypt and other nations.</w:t>
      </w:r>
      <w:r w:rsidRPr="002A1A10">
        <w:rPr>
          <w:rFonts w:eastAsia="Calibri" w:cs="Arial"/>
          <w:bCs w:val="0"/>
          <w:color w:val="auto"/>
          <w:szCs w:val="22"/>
          <w:lang w:bidi="he-IL"/>
        </w:rPr>
        <w:br/>
      </w:r>
      <w:r w:rsidRPr="002A1A10">
        <w:rPr>
          <w:rFonts w:eastAsia="Calibri" w:cs="Arial"/>
          <w:bCs w:val="0"/>
          <w:color w:val="auto"/>
          <w:szCs w:val="22"/>
          <w:lang w:bidi="he-IL"/>
        </w:rPr>
        <w:tab/>
        <w:t>African countries are planning to build more than</w:t>
      </w:r>
      <w:hyperlink r:id="rId131" w:tgtFrame="_blank" w:history="1">
        <w:r w:rsidRPr="002A1A10">
          <w:rPr>
            <w:rFonts w:eastAsia="Calibri" w:cs="Arial"/>
            <w:bCs w:val="0"/>
            <w:color w:val="0000FF"/>
            <w:szCs w:val="22"/>
            <w:u w:val="single"/>
            <w:lang w:bidi="he-IL"/>
          </w:rPr>
          <w:t>1,250 new coal and gas-fired</w:t>
        </w:r>
      </w:hyperlink>
      <w:r w:rsidRPr="002A1A10">
        <w:rPr>
          <w:rFonts w:eastAsia="Calibri" w:cs="Arial"/>
          <w:bCs w:val="0"/>
          <w:color w:val="auto"/>
          <w:szCs w:val="22"/>
          <w:lang w:bidi="he-IL"/>
        </w:rPr>
        <w:t xml:space="preserve"> generating units by 2030, many financed by Chinese banks and built by Chinese companies. Coal still supplies </w:t>
      </w:r>
      <w:hyperlink r:id="rId132" w:tgtFrame="_blank" w:history="1">
        <w:r w:rsidRPr="002A1A10">
          <w:rPr>
            <w:rFonts w:eastAsia="Calibri" w:cs="Arial"/>
            <w:bCs w:val="0"/>
            <w:color w:val="0000FF"/>
            <w:szCs w:val="22"/>
            <w:u w:val="single"/>
            <w:lang w:bidi="he-IL"/>
          </w:rPr>
          <w:t>more than 70%</w:t>
        </w:r>
      </w:hyperlink>
      <w:r w:rsidRPr="002A1A10">
        <w:rPr>
          <w:rFonts w:eastAsia="Calibri" w:cs="Arial"/>
          <w:bCs w:val="0"/>
          <w:color w:val="auto"/>
          <w:szCs w:val="22"/>
          <w:lang w:bidi="he-IL"/>
        </w:rPr>
        <w:t xml:space="preserve"> of annual electricity consumption in India, the </w:t>
      </w:r>
      <w:hyperlink r:id="rId133" w:tgtFrame="_blank" w:history="1">
        <w:r w:rsidRPr="002A1A10">
          <w:rPr>
            <w:rFonts w:eastAsia="Calibri" w:cs="Arial"/>
            <w:bCs w:val="0"/>
            <w:color w:val="0000FF"/>
            <w:szCs w:val="22"/>
            <w:u w:val="single"/>
            <w:lang w:bidi="he-IL"/>
          </w:rPr>
          <w:t>world’s second-largest coal user</w:t>
        </w:r>
      </w:hyperlink>
      <w:r w:rsidRPr="002A1A10">
        <w:rPr>
          <w:rFonts w:eastAsia="Calibri" w:cs="Arial"/>
          <w:bCs w:val="0"/>
          <w:color w:val="auto"/>
          <w:szCs w:val="22"/>
          <w:lang w:bidi="he-IL"/>
        </w:rPr>
        <w:t>. India and Russia plan to mine much more coal and build hundreds more new </w:t>
      </w:r>
      <w:hyperlink r:id="rId134" w:tgtFrame="_blank" w:history="1">
        <w:r w:rsidRPr="002A1A10">
          <w:rPr>
            <w:rFonts w:eastAsia="Calibri" w:cs="Arial"/>
            <w:bCs w:val="0"/>
            <w:color w:val="0000FF"/>
            <w:szCs w:val="22"/>
            <w:u w:val="single"/>
            <w:lang w:bidi="he-IL"/>
          </w:rPr>
          <w:t>coal-fired generating units</w:t>
        </w:r>
      </w:hyperlink>
      <w:r w:rsidRPr="002A1A10">
        <w:rPr>
          <w:rFonts w:eastAsia="Calibri" w:cs="Arial"/>
          <w:bCs w:val="0"/>
          <w:color w:val="auto"/>
          <w:szCs w:val="22"/>
          <w:lang w:bidi="he-IL"/>
        </w:rPr>
        <w:t xml:space="preserve"> in the next few years.</w:t>
      </w:r>
      <w:r w:rsidRPr="002A1A10">
        <w:rPr>
          <w:rFonts w:eastAsia="Calibri" w:cs="Arial"/>
          <w:bCs w:val="0"/>
          <w:color w:val="auto"/>
          <w:szCs w:val="22"/>
          <w:lang w:bidi="he-IL"/>
        </w:rPr>
        <w:br/>
      </w:r>
      <w:r w:rsidRPr="002A1A10">
        <w:rPr>
          <w:rFonts w:eastAsia="Calibri" w:cs="Arial"/>
          <w:bCs w:val="0"/>
          <w:color w:val="auto"/>
          <w:szCs w:val="22"/>
          <w:lang w:bidi="he-IL"/>
        </w:rPr>
        <w:tab/>
        <w:t>Any American “energy transformation” would simply </w:t>
      </w:r>
      <w:r w:rsidRPr="002A1A10">
        <w:rPr>
          <w:rFonts w:eastAsia="Calibri" w:cs="Arial"/>
          <w:bCs w:val="0"/>
          <w:i/>
          <w:iCs/>
          <w:color w:val="auto"/>
          <w:szCs w:val="22"/>
          <w:lang w:bidi="he-IL"/>
        </w:rPr>
        <w:t>transfer </w:t>
      </w:r>
      <w:r w:rsidRPr="002A1A10">
        <w:rPr>
          <w:rFonts w:eastAsia="Calibri" w:cs="Arial"/>
          <w:bCs w:val="0"/>
          <w:color w:val="auto"/>
          <w:szCs w:val="22"/>
          <w:lang w:bidi="he-IL"/>
        </w:rPr>
        <w:t>emissions from the United States to these and other countries. Worldwide fossil fuel use and CO2/greenhouse gas emissions would actually </w:t>
      </w:r>
      <w:r w:rsidRPr="002A1A10">
        <w:rPr>
          <w:rFonts w:eastAsia="Calibri" w:cs="Arial"/>
          <w:bCs w:val="0"/>
          <w:i/>
          <w:iCs/>
          <w:color w:val="auto"/>
          <w:szCs w:val="22"/>
          <w:lang w:bidi="he-IL"/>
        </w:rPr>
        <w:t>increase </w:t>
      </w:r>
      <w:r w:rsidRPr="002A1A10">
        <w:rPr>
          <w:rFonts w:eastAsia="Calibri" w:cs="Arial"/>
          <w:bCs w:val="0"/>
          <w:color w:val="auto"/>
          <w:szCs w:val="22"/>
          <w:lang w:bidi="he-IL"/>
        </w:rPr>
        <w:t>significantly. Even assuming those emissions are now the primary factor controlling Earth’s climate, there would be </w:t>
      </w:r>
      <w:r w:rsidRPr="002A1A10">
        <w:rPr>
          <w:rFonts w:eastAsia="Calibri" w:cs="Arial"/>
          <w:bCs w:val="0"/>
          <w:i/>
          <w:iCs/>
          <w:color w:val="auto"/>
          <w:szCs w:val="22"/>
          <w:lang w:bidi="he-IL"/>
        </w:rPr>
        <w:t>no climate benefits </w:t>
      </w:r>
      <w:r w:rsidRPr="002A1A10">
        <w:rPr>
          <w:rFonts w:eastAsia="Calibri" w:cs="Arial"/>
          <w:bCs w:val="0"/>
          <w:color w:val="auto"/>
          <w:szCs w:val="22"/>
          <w:lang w:bidi="he-IL"/>
        </w:rPr>
        <w:t>even from </w:t>
      </w:r>
      <w:r w:rsidRPr="002A1A10">
        <w:rPr>
          <w:rFonts w:eastAsia="Calibri" w:cs="Arial"/>
          <w:bCs w:val="0"/>
          <w:i/>
          <w:iCs/>
          <w:color w:val="auto"/>
          <w:szCs w:val="22"/>
          <w:lang w:bidi="he-IL"/>
        </w:rPr>
        <w:t>completely eliminating </w:t>
      </w:r>
      <w:r w:rsidRPr="002A1A10">
        <w:rPr>
          <w:rFonts w:eastAsia="Calibri" w:cs="Arial"/>
          <w:bCs w:val="0"/>
          <w:color w:val="auto"/>
          <w:szCs w:val="22"/>
          <w:lang w:bidi="he-IL"/>
        </w:rPr>
        <w:t>fossil fuel use in the United States – and attempting to replace that energy with wind, solar, battery and biofuel power – at enormous economic, environmental, social and human cost.</w:t>
      </w:r>
      <w:r w:rsidRPr="002A1A10">
        <w:rPr>
          <w:rFonts w:eastAsia="Calibri" w:cs="Arial"/>
          <w:bCs w:val="0"/>
          <w:color w:val="auto"/>
          <w:szCs w:val="22"/>
          <w:lang w:bidi="he-IL"/>
        </w:rPr>
        <w:br/>
      </w:r>
      <w:r w:rsidRPr="002A1A10">
        <w:rPr>
          <w:rFonts w:eastAsia="Calibri" w:cs="Arial"/>
          <w:bCs w:val="0"/>
          <w:color w:val="auto"/>
          <w:szCs w:val="22"/>
          <w:lang w:bidi="he-IL"/>
        </w:rPr>
        <w:tab/>
        <w:t xml:space="preserve">Yet this is the insane, authoritarian world we now live in. It’s time to end the “woke” cancel culture, debate these issues in every public forum, and restore common sense, before the costs soar any higher. </w:t>
      </w:r>
      <w:hyperlink r:id="rId135" w:history="1">
        <w:r w:rsidRPr="002A1A10">
          <w:rPr>
            <w:rFonts w:eastAsia="Calibri" w:cs="Arial"/>
            <w:bCs w:val="0"/>
            <w:color w:val="0000FF"/>
            <w:sz w:val="18"/>
            <w:szCs w:val="18"/>
            <w:u w:val="single"/>
            <w:lang w:bidi="he-IL"/>
          </w:rPr>
          <w:t>https://townhall.com/columnists/pauldriessen/2021/07/14/another-biden-administration-ecocon-n2592474</w:t>
        </w:r>
      </w:hyperlink>
    </w:p>
    <w:p w14:paraId="574D7AD3" w14:textId="77777777" w:rsidR="002A1A10" w:rsidRPr="002A1A10" w:rsidRDefault="002A1A10" w:rsidP="002A1A10">
      <w:pPr>
        <w:rPr>
          <w:rFonts w:eastAsia="Calibri"/>
        </w:rPr>
      </w:pPr>
    </w:p>
    <w:p w14:paraId="526DD9C7" w14:textId="77777777" w:rsidR="002A1A10" w:rsidRPr="002A1A10" w:rsidRDefault="002A1A10" w:rsidP="002A1A10">
      <w:pPr>
        <w:rPr>
          <w:rFonts w:eastAsia="Calibri" w:cs="Arial"/>
          <w:bCs w:val="0"/>
          <w:color w:val="auto"/>
          <w:szCs w:val="22"/>
          <w:lang w:bidi="he-IL"/>
        </w:rPr>
      </w:pPr>
      <w:r w:rsidRPr="002A1A10">
        <w:rPr>
          <w:rFonts w:eastAsia="Calibri" w:cs="Arial"/>
          <w:b/>
          <w:color w:val="auto"/>
          <w:sz w:val="26"/>
          <w:szCs w:val="26"/>
          <w:lang w:bidi="he-IL"/>
        </w:rPr>
        <w:t>Afghan Withdrawal Opens the Way for China</w:t>
      </w:r>
      <w:r w:rsidRPr="002A1A10">
        <w:rPr>
          <w:rFonts w:eastAsia="Calibri" w:cs="Arial"/>
          <w:b/>
          <w:color w:val="auto"/>
          <w:sz w:val="26"/>
          <w:szCs w:val="26"/>
          <w:lang w:bidi="he-IL"/>
        </w:rPr>
        <w:br/>
      </w:r>
      <w:r w:rsidRPr="002A1A10">
        <w:rPr>
          <w:rFonts w:eastAsia="Calibri" w:cs="Arial"/>
          <w:b/>
          <w:i/>
          <w:iCs/>
          <w:color w:val="auto"/>
          <w:sz w:val="18"/>
          <w:szCs w:val="18"/>
          <w:lang w:bidi="he-IL"/>
        </w:rPr>
        <w:t xml:space="preserve">by </w:t>
      </w:r>
      <w:hyperlink r:id="rId136" w:history="1">
        <w:r w:rsidRPr="002A1A10">
          <w:rPr>
            <w:rFonts w:eastAsia="Calibri" w:cs="Arial"/>
            <w:b/>
            <w:i/>
            <w:iCs/>
            <w:color w:val="0000FF"/>
            <w:sz w:val="18"/>
            <w:szCs w:val="18"/>
            <w:u w:val="single"/>
            <w:lang w:bidi="he-IL"/>
          </w:rPr>
          <w:t>Con Coughlin</w:t>
        </w:r>
      </w:hyperlink>
      <w:r w:rsidRPr="002A1A10">
        <w:rPr>
          <w:rFonts w:eastAsia="Calibri" w:cs="Arial"/>
          <w:b/>
          <w:i/>
          <w:iCs/>
          <w:color w:val="auto"/>
          <w:sz w:val="18"/>
          <w:szCs w:val="18"/>
          <w:lang w:bidi="he-IL"/>
        </w:rPr>
        <w:tab/>
        <w:t>July 14, 2021 at 5:00 am</w:t>
      </w:r>
      <w:r w:rsidRPr="002A1A10">
        <w:rPr>
          <w:rFonts w:eastAsia="Calibri" w:cs="Arial"/>
          <w:bCs w:val="0"/>
          <w:i/>
          <w:iCs/>
          <w:color w:val="auto"/>
          <w:sz w:val="18"/>
          <w:szCs w:val="18"/>
          <w:lang w:bidi="he-IL"/>
        </w:rPr>
        <w:br/>
      </w:r>
      <w:r w:rsidRPr="002A1A10">
        <w:rPr>
          <w:rFonts w:eastAsia="Calibri" w:cs="Arial"/>
          <w:bCs w:val="0"/>
          <w:i/>
          <w:iCs/>
          <w:color w:val="auto"/>
          <w:sz w:val="18"/>
          <w:szCs w:val="18"/>
          <w:lang w:bidi="he-IL"/>
        </w:rPr>
        <w:tab/>
      </w:r>
      <w:r w:rsidRPr="002A1A10">
        <w:rPr>
          <w:rFonts w:eastAsia="Calibri" w:cs="Arial"/>
          <w:bCs w:val="0"/>
          <w:color w:val="auto"/>
          <w:szCs w:val="22"/>
          <w:lang w:bidi="he-IL"/>
        </w:rPr>
        <w:t>The indecent haste with which the Biden administration has undertaken its military withdrawal from Afghanistan not only raises the prospect of handing control of the country over to the hardline Islamist Taliban movement. It also presents China with a golden opportunity to extend its influence over this strategically important Central Asian country.</w:t>
      </w:r>
      <w:r w:rsidRPr="002A1A10">
        <w:rPr>
          <w:rFonts w:eastAsia="Calibri" w:cs="Arial"/>
          <w:bCs w:val="0"/>
          <w:color w:val="auto"/>
          <w:szCs w:val="22"/>
          <w:lang w:bidi="he-IL"/>
        </w:rPr>
        <w:br/>
      </w:r>
      <w:r w:rsidRPr="002A1A10">
        <w:rPr>
          <w:rFonts w:eastAsia="Calibri" w:cs="Arial"/>
          <w:bCs w:val="0"/>
          <w:color w:val="auto"/>
          <w:szCs w:val="22"/>
          <w:lang w:bidi="he-IL"/>
        </w:rPr>
        <w:tab/>
        <w:t>China, which shares a tiny 47-mile-long border with Afghanistan, has long coveted developing closer ties with Kabul, not least because of the large, untapped reserves of mineral wealth that Afghanistan possesses.</w:t>
      </w:r>
      <w:r w:rsidRPr="002A1A10">
        <w:rPr>
          <w:rFonts w:eastAsia="Calibri" w:cs="Arial"/>
          <w:bCs w:val="0"/>
          <w:color w:val="auto"/>
          <w:szCs w:val="22"/>
          <w:lang w:bidi="he-IL"/>
        </w:rPr>
        <w:br/>
      </w:r>
      <w:r w:rsidRPr="002A1A10">
        <w:rPr>
          <w:rFonts w:eastAsia="Calibri" w:cs="Arial"/>
          <w:bCs w:val="0"/>
          <w:color w:val="auto"/>
          <w:szCs w:val="22"/>
          <w:lang w:bidi="he-IL"/>
        </w:rPr>
        <w:tab/>
        <w:t xml:space="preserve">Rich in copper, lithium, marble, gold and uranium, Afghanistan's </w:t>
      </w:r>
      <w:hyperlink r:id="rId137" w:tgtFrame="_blank" w:history="1">
        <w:r w:rsidRPr="002A1A10">
          <w:rPr>
            <w:rFonts w:eastAsia="Calibri" w:cs="Arial"/>
            <w:bCs w:val="0"/>
            <w:color w:val="0000FF"/>
            <w:szCs w:val="22"/>
            <w:u w:val="single"/>
            <w:lang w:bidi="he-IL"/>
          </w:rPr>
          <w:t>mineral wealth</w:t>
        </w:r>
      </w:hyperlink>
      <w:r w:rsidRPr="002A1A10">
        <w:rPr>
          <w:rFonts w:eastAsia="Calibri" w:cs="Arial"/>
          <w:bCs w:val="0"/>
          <w:color w:val="auto"/>
          <w:szCs w:val="22"/>
          <w:lang w:bidi="he-IL"/>
        </w:rPr>
        <w:t xml:space="preserve"> has been estimated to exceed in excess of $1 trillion, resources that could easily make the country economically self-sufficient if ever they were to be fully developed.</w:t>
      </w:r>
      <w:r w:rsidRPr="002A1A10">
        <w:rPr>
          <w:rFonts w:eastAsia="Calibri" w:cs="Arial"/>
          <w:bCs w:val="0"/>
          <w:color w:val="auto"/>
          <w:szCs w:val="22"/>
          <w:lang w:bidi="he-IL"/>
        </w:rPr>
        <w:br/>
      </w:r>
      <w:r w:rsidRPr="002A1A10">
        <w:rPr>
          <w:rFonts w:eastAsia="Calibri" w:cs="Arial"/>
          <w:bCs w:val="0"/>
          <w:color w:val="auto"/>
          <w:szCs w:val="22"/>
          <w:lang w:bidi="he-IL"/>
        </w:rPr>
        <w:tab/>
        <w:t xml:space="preserve">From China's perspective, access to Afghanistan's mineral riches would provide it with a ready supply of valuable minerals that are deemed vital to the ruling Communist party's </w:t>
      </w:r>
      <w:hyperlink r:id="rId138" w:tgtFrame="_blank" w:history="1">
        <w:r w:rsidRPr="002A1A10">
          <w:rPr>
            <w:rFonts w:eastAsia="Calibri" w:cs="Arial"/>
            <w:bCs w:val="0"/>
            <w:color w:val="0000FF"/>
            <w:szCs w:val="22"/>
            <w:u w:val="single"/>
            <w:lang w:bidi="he-IL"/>
          </w:rPr>
          <w:t>long-term aim</w:t>
        </w:r>
      </w:hyperlink>
      <w:r w:rsidRPr="002A1A10">
        <w:rPr>
          <w:rFonts w:eastAsia="Calibri" w:cs="Arial"/>
          <w:bCs w:val="0"/>
          <w:color w:val="auto"/>
          <w:szCs w:val="22"/>
          <w:lang w:bidi="he-IL"/>
        </w:rPr>
        <w:t xml:space="preserve"> of becoming the world's pre-eminent economic power.</w:t>
      </w:r>
      <w:r w:rsidRPr="002A1A10">
        <w:rPr>
          <w:rFonts w:eastAsia="Calibri" w:cs="Arial"/>
          <w:bCs w:val="0"/>
          <w:color w:val="auto"/>
          <w:szCs w:val="22"/>
          <w:lang w:bidi="he-IL"/>
        </w:rPr>
        <w:br/>
      </w:r>
      <w:r w:rsidRPr="002A1A10">
        <w:rPr>
          <w:rFonts w:eastAsia="Calibri" w:cs="Arial"/>
          <w:bCs w:val="0"/>
          <w:color w:val="auto"/>
          <w:szCs w:val="22"/>
          <w:lang w:bidi="he-IL"/>
        </w:rPr>
        <w:tab/>
        <w:t>Decades of incessant conflict in Afghanistan, dating back to the Soviet Union's invasion in 1979, has meant that, to date, little progress has been made in developing the country's natural riches. Endemic corruption among the country's ruling elite is another reason for the slow rate of progress, with the result that the Afghan government is estimated to lose around $300 million from mining each year.</w:t>
      </w:r>
      <w:r w:rsidRPr="002A1A10">
        <w:rPr>
          <w:rFonts w:eastAsia="Calibri" w:cs="Arial"/>
          <w:bCs w:val="0"/>
          <w:color w:val="auto"/>
          <w:szCs w:val="22"/>
          <w:lang w:bidi="he-IL"/>
        </w:rPr>
        <w:br/>
      </w:r>
      <w:r w:rsidRPr="002A1A10">
        <w:rPr>
          <w:rFonts w:eastAsia="Calibri" w:cs="Arial"/>
          <w:bCs w:val="0"/>
          <w:color w:val="auto"/>
          <w:szCs w:val="22"/>
          <w:lang w:bidi="he-IL"/>
        </w:rPr>
        <w:tab/>
        <w:t xml:space="preserve">Former US President Donald J. Trump at one point </w:t>
      </w:r>
      <w:hyperlink r:id="rId139" w:tgtFrame="_blank" w:history="1">
        <w:r w:rsidRPr="002A1A10">
          <w:rPr>
            <w:rFonts w:eastAsia="Calibri" w:cs="Arial"/>
            <w:bCs w:val="0"/>
            <w:color w:val="0000FF"/>
            <w:szCs w:val="22"/>
            <w:u w:val="single"/>
            <w:lang w:bidi="he-IL"/>
          </w:rPr>
          <w:t>considered</w:t>
        </w:r>
      </w:hyperlink>
      <w:r w:rsidRPr="002A1A10">
        <w:rPr>
          <w:rFonts w:eastAsia="Calibri" w:cs="Arial"/>
          <w:bCs w:val="0"/>
          <w:color w:val="auto"/>
          <w:szCs w:val="22"/>
          <w:lang w:bidi="he-IL"/>
        </w:rPr>
        <w:t xml:space="preserve"> developing Afghanistan's mineral wealth to help pay for the cost of the US-led military coalition, which is estimated to have cost American taxpayers between $1-2 trillion during the past two decades.</w:t>
      </w:r>
      <w:r w:rsidRPr="002A1A10">
        <w:rPr>
          <w:rFonts w:eastAsia="Calibri" w:cs="Arial"/>
          <w:bCs w:val="0"/>
          <w:color w:val="auto"/>
          <w:szCs w:val="22"/>
          <w:lang w:bidi="he-IL"/>
        </w:rPr>
        <w:br/>
      </w:r>
      <w:r w:rsidRPr="002A1A10">
        <w:rPr>
          <w:rFonts w:eastAsia="Calibri" w:cs="Arial"/>
          <w:bCs w:val="0"/>
          <w:color w:val="auto"/>
          <w:szCs w:val="22"/>
          <w:lang w:bidi="he-IL"/>
        </w:rPr>
        <w:tab/>
        <w:t>Now, following US President Joe Biden's decision to accelerate the pace of the withdrawal of US forces from Afghanistan, there are mounting concerns that China will move quickly to replace the US as the dominant power in this benighted country, with all the implications that could have for Western security as a number of Islamist terror groups, such as ISIS, look to use the country as a safe haven from which to plot attacks against the West.</w:t>
      </w:r>
      <w:r w:rsidRPr="002A1A10">
        <w:rPr>
          <w:rFonts w:eastAsia="Calibri" w:cs="Arial"/>
          <w:bCs w:val="0"/>
          <w:color w:val="auto"/>
          <w:szCs w:val="22"/>
          <w:lang w:bidi="he-IL"/>
        </w:rPr>
        <w:br/>
      </w:r>
      <w:r w:rsidRPr="002A1A10">
        <w:rPr>
          <w:rFonts w:eastAsia="Calibri" w:cs="Arial"/>
          <w:bCs w:val="0"/>
          <w:color w:val="auto"/>
          <w:szCs w:val="22"/>
          <w:lang w:bidi="he-IL"/>
        </w:rPr>
        <w:tab/>
        <w:t xml:space="preserve">The </w:t>
      </w:r>
      <w:hyperlink r:id="rId140" w:tgtFrame="_blank" w:history="1">
        <w:r w:rsidRPr="002A1A10">
          <w:rPr>
            <w:rFonts w:eastAsia="Calibri" w:cs="Arial"/>
            <w:bCs w:val="0"/>
            <w:color w:val="0000FF"/>
            <w:szCs w:val="22"/>
            <w:u w:val="single"/>
            <w:lang w:bidi="he-IL"/>
          </w:rPr>
          <w:t>manner</w:t>
        </w:r>
      </w:hyperlink>
      <w:r w:rsidRPr="002A1A10">
        <w:rPr>
          <w:rFonts w:eastAsia="Calibri" w:cs="Arial"/>
          <w:bCs w:val="0"/>
          <w:color w:val="auto"/>
          <w:szCs w:val="22"/>
          <w:lang w:bidi="he-IL"/>
        </w:rPr>
        <w:t xml:space="preserve"> of the Americans' departure, where they clearly did not trust their Afghan allies sufficiently enough to give them prior notice of their departure, demonstrates a worrying lack of faith between the US and its allies despite the fact the two sides have been close allies for nearly two decades.</w:t>
      </w:r>
      <w:r w:rsidRPr="002A1A10">
        <w:rPr>
          <w:rFonts w:eastAsia="Calibri" w:cs="Arial"/>
          <w:bCs w:val="0"/>
          <w:color w:val="auto"/>
          <w:szCs w:val="22"/>
          <w:lang w:bidi="he-IL"/>
        </w:rPr>
        <w:br/>
      </w:r>
      <w:r w:rsidRPr="002A1A10">
        <w:rPr>
          <w:rFonts w:eastAsia="Calibri" w:cs="Arial"/>
          <w:bCs w:val="0"/>
          <w:color w:val="auto"/>
          <w:szCs w:val="22"/>
          <w:lang w:bidi="he-IL"/>
        </w:rPr>
        <w:tab/>
        <w:t>The US and other Nato allies, such as Britain, have invested billions of dollars in training and equipping the Afghan security forces to defend the country against the Taliban threat.</w:t>
      </w:r>
      <w:r w:rsidRPr="002A1A10">
        <w:rPr>
          <w:rFonts w:eastAsia="Calibri" w:cs="Arial"/>
          <w:bCs w:val="0"/>
          <w:color w:val="auto"/>
          <w:szCs w:val="22"/>
          <w:lang w:bidi="he-IL"/>
        </w:rPr>
        <w:br/>
      </w:r>
      <w:r w:rsidRPr="002A1A10">
        <w:rPr>
          <w:rFonts w:eastAsia="Calibri" w:cs="Arial"/>
          <w:bCs w:val="0"/>
          <w:color w:val="auto"/>
          <w:szCs w:val="22"/>
          <w:lang w:bidi="he-IL"/>
        </w:rPr>
        <w:tab/>
        <w:t>Nonetheless, the situation on the ground has reached the point where, without backing from Western forces, the Afghan forces will struggle to prevail against a determined and resourceful adversary such as the Taliban.</w:t>
      </w:r>
      <w:r w:rsidRPr="002A1A10">
        <w:rPr>
          <w:rFonts w:eastAsia="Calibri" w:cs="Arial"/>
          <w:bCs w:val="0"/>
          <w:color w:val="auto"/>
          <w:szCs w:val="22"/>
          <w:lang w:bidi="he-IL"/>
        </w:rPr>
        <w:br/>
      </w:r>
      <w:r w:rsidRPr="002A1A10">
        <w:rPr>
          <w:rFonts w:eastAsia="Calibri" w:cs="Arial"/>
          <w:bCs w:val="0"/>
          <w:color w:val="auto"/>
          <w:szCs w:val="22"/>
          <w:lang w:bidi="he-IL"/>
        </w:rPr>
        <w:tab/>
        <w:t xml:space="preserve">The inability of the Afghan forces to protect the country's democratically-elected government is reflected in </w:t>
      </w:r>
      <w:hyperlink r:id="rId141" w:tgtFrame="_blank" w:history="1">
        <w:r w:rsidRPr="002A1A10">
          <w:rPr>
            <w:rFonts w:eastAsia="Calibri" w:cs="Arial"/>
            <w:bCs w:val="0"/>
            <w:color w:val="0000FF"/>
            <w:szCs w:val="22"/>
            <w:u w:val="single"/>
            <w:lang w:bidi="he-IL"/>
          </w:rPr>
          <w:t>recent figures</w:t>
        </w:r>
      </w:hyperlink>
      <w:r w:rsidRPr="002A1A10">
        <w:rPr>
          <w:rFonts w:eastAsia="Calibri" w:cs="Arial"/>
          <w:bCs w:val="0"/>
          <w:color w:val="auto"/>
          <w:szCs w:val="22"/>
          <w:lang w:bidi="he-IL"/>
        </w:rPr>
        <w:t xml:space="preserve"> which show that the Taliban controls one third of all 421 districts in the country, with the Taliban itself claiming it controls 85 percent of the country.</w:t>
      </w:r>
      <w:r w:rsidRPr="002A1A10">
        <w:rPr>
          <w:rFonts w:eastAsia="Calibri" w:cs="Arial"/>
          <w:bCs w:val="0"/>
          <w:color w:val="auto"/>
          <w:szCs w:val="22"/>
          <w:lang w:bidi="he-IL"/>
        </w:rPr>
        <w:br/>
      </w:r>
      <w:r w:rsidRPr="002A1A10">
        <w:rPr>
          <w:rFonts w:eastAsia="Calibri" w:cs="Arial"/>
          <w:bCs w:val="0"/>
          <w:color w:val="auto"/>
          <w:szCs w:val="22"/>
          <w:lang w:bidi="he-IL"/>
        </w:rPr>
        <w:tab/>
        <w:t>Even if the Taliban claims are grossly exaggerated, as Western observers claim, it is clear the Afghan government of President Ashraf Ghani is under enormous pressure as a result of Mr Biden's decision to speed up the withdrawal, with US combat operations ending a full two months ahead of the September deadline originally set by the American president.</w:t>
      </w:r>
      <w:r w:rsidRPr="002A1A10">
        <w:rPr>
          <w:rFonts w:eastAsia="Calibri" w:cs="Arial"/>
          <w:bCs w:val="0"/>
          <w:color w:val="auto"/>
          <w:szCs w:val="22"/>
          <w:lang w:bidi="he-IL"/>
        </w:rPr>
        <w:br/>
      </w:r>
      <w:r w:rsidRPr="002A1A10">
        <w:rPr>
          <w:rFonts w:eastAsia="Calibri" w:cs="Arial"/>
          <w:bCs w:val="0"/>
          <w:color w:val="auto"/>
          <w:szCs w:val="22"/>
          <w:lang w:bidi="he-IL"/>
        </w:rPr>
        <w:tab/>
        <w:t xml:space="preserve">As Pentagon spokesman John Kirby </w:t>
      </w:r>
      <w:hyperlink r:id="rId142" w:tgtFrame="_blank" w:history="1">
        <w:r w:rsidRPr="002A1A10">
          <w:rPr>
            <w:rFonts w:eastAsia="Calibri" w:cs="Arial"/>
            <w:bCs w:val="0"/>
            <w:color w:val="0000FF"/>
            <w:szCs w:val="22"/>
            <w:u w:val="single"/>
            <w:lang w:bidi="he-IL"/>
          </w:rPr>
          <w:t>told</w:t>
        </w:r>
      </w:hyperlink>
      <w:r w:rsidRPr="002A1A10">
        <w:rPr>
          <w:rFonts w:eastAsia="Calibri" w:cs="Arial"/>
          <w:bCs w:val="0"/>
          <w:color w:val="auto"/>
          <w:szCs w:val="22"/>
          <w:lang w:bidi="he-IL"/>
        </w:rPr>
        <w:t xml:space="preserve"> the "Fox News Sunday" show at the weekend, Washington is "watching with deep concern" as Taliban insurgents take control of more and more territory.</w:t>
      </w:r>
      <w:r w:rsidRPr="002A1A10">
        <w:rPr>
          <w:rFonts w:eastAsia="Calibri" w:cs="Arial"/>
          <w:bCs w:val="0"/>
          <w:color w:val="auto"/>
          <w:szCs w:val="22"/>
          <w:lang w:bidi="he-IL"/>
        </w:rPr>
        <w:br/>
      </w:r>
      <w:r w:rsidRPr="002A1A10">
        <w:rPr>
          <w:rFonts w:eastAsia="Calibri" w:cs="Arial"/>
          <w:bCs w:val="0"/>
          <w:color w:val="auto"/>
          <w:szCs w:val="22"/>
          <w:lang w:bidi="he-IL"/>
        </w:rPr>
        <w:tab/>
        <w:t>With little realistic prospect of a negotiated settlement being reached between Kabul and the Taliban at the peace talks currently taking place in the Gulf state of Qatar, the stage is set for Beijing to step in and exert its influence in a country which has fallen within Washington's sphere of influence since the late 1980s.</w:t>
      </w:r>
      <w:r w:rsidRPr="002A1A10">
        <w:rPr>
          <w:rFonts w:eastAsia="Calibri" w:cs="Arial"/>
          <w:bCs w:val="0"/>
          <w:color w:val="auto"/>
          <w:szCs w:val="22"/>
          <w:lang w:bidi="he-IL"/>
        </w:rPr>
        <w:br/>
      </w:r>
      <w:r w:rsidRPr="002A1A10">
        <w:rPr>
          <w:rFonts w:eastAsia="Calibri" w:cs="Arial"/>
          <w:bCs w:val="0"/>
          <w:color w:val="auto"/>
          <w:szCs w:val="22"/>
          <w:lang w:bidi="he-IL"/>
        </w:rPr>
        <w:tab/>
        <w:t xml:space="preserve">Beijing already enjoys good relations with neighbouring Pakistan, where the country's charismatic prime minister, </w:t>
      </w:r>
      <w:hyperlink r:id="rId143" w:tgtFrame="_blank" w:history="1">
        <w:r w:rsidRPr="002A1A10">
          <w:rPr>
            <w:rFonts w:eastAsia="Calibri" w:cs="Arial"/>
            <w:bCs w:val="0"/>
            <w:color w:val="0000FF"/>
            <w:szCs w:val="22"/>
            <w:u w:val="single"/>
            <w:lang w:bidi="he-IL"/>
          </w:rPr>
          <w:t>Imran Khan</w:t>
        </w:r>
      </w:hyperlink>
      <w:r w:rsidRPr="002A1A10">
        <w:rPr>
          <w:rFonts w:eastAsia="Calibri" w:cs="Arial"/>
          <w:bCs w:val="0"/>
          <w:color w:val="auto"/>
          <w:szCs w:val="22"/>
          <w:lang w:bidi="he-IL"/>
        </w:rPr>
        <w:t>, was once dubbed "Taliban Khan" for supporting the Islamist movement.</w:t>
      </w:r>
      <w:r w:rsidRPr="002A1A10">
        <w:rPr>
          <w:rFonts w:eastAsia="Calibri" w:cs="Arial"/>
          <w:bCs w:val="0"/>
          <w:color w:val="auto"/>
          <w:szCs w:val="22"/>
          <w:lang w:bidi="he-IL"/>
        </w:rPr>
        <w:br/>
      </w:r>
      <w:r w:rsidRPr="002A1A10">
        <w:rPr>
          <w:rFonts w:eastAsia="Calibri" w:cs="Arial"/>
          <w:bCs w:val="0"/>
          <w:color w:val="auto"/>
          <w:szCs w:val="22"/>
          <w:lang w:bidi="he-IL"/>
        </w:rPr>
        <w:tab/>
        <w:t xml:space="preserve">The Pakistani leader has also been </w:t>
      </w:r>
      <w:hyperlink r:id="rId144" w:tgtFrame="_blank" w:history="1">
        <w:r w:rsidRPr="002A1A10">
          <w:rPr>
            <w:rFonts w:eastAsia="Calibri" w:cs="Arial"/>
            <w:bCs w:val="0"/>
            <w:color w:val="0000FF"/>
            <w:szCs w:val="22"/>
            <w:u w:val="single"/>
            <w:lang w:bidi="he-IL"/>
          </w:rPr>
          <w:t>criticised</w:t>
        </w:r>
      </w:hyperlink>
      <w:r w:rsidRPr="002A1A10">
        <w:rPr>
          <w:rFonts w:eastAsia="Calibri" w:cs="Arial"/>
          <w:bCs w:val="0"/>
          <w:color w:val="auto"/>
          <w:szCs w:val="22"/>
          <w:lang w:bidi="he-IL"/>
        </w:rPr>
        <w:t xml:space="preserve"> for declaring al-Qaeda leader Osama bin Laden a "martyr" after he was killed by US special forces as his Pakistan hideaway in 2011.</w:t>
      </w:r>
      <w:r w:rsidRPr="002A1A10">
        <w:rPr>
          <w:rFonts w:eastAsia="Calibri" w:cs="Arial"/>
          <w:bCs w:val="0"/>
          <w:color w:val="auto"/>
          <w:szCs w:val="22"/>
          <w:lang w:bidi="he-IL"/>
        </w:rPr>
        <w:br/>
      </w:r>
      <w:r w:rsidRPr="002A1A10">
        <w:rPr>
          <w:rFonts w:eastAsia="Calibri" w:cs="Arial"/>
          <w:bCs w:val="0"/>
          <w:color w:val="auto"/>
          <w:szCs w:val="22"/>
          <w:lang w:bidi="he-IL"/>
        </w:rPr>
        <w:tab/>
        <w:t>As part of Beijing's efforts to deepen and broaden its ties in Central Asia, Beijing is also concentrating its efforts on expanding its influence in Afghanistan, a policy it expects will bear fruit if the Taliban achieve their goal of seizing control of the entire country.</w:t>
      </w:r>
      <w:r w:rsidRPr="002A1A10">
        <w:rPr>
          <w:rFonts w:eastAsia="Calibri" w:cs="Arial"/>
          <w:bCs w:val="0"/>
          <w:color w:val="auto"/>
          <w:szCs w:val="22"/>
          <w:lang w:bidi="he-IL"/>
        </w:rPr>
        <w:br/>
      </w:r>
      <w:r w:rsidRPr="002A1A10">
        <w:rPr>
          <w:rFonts w:eastAsia="Calibri" w:cs="Arial"/>
          <w:bCs w:val="0"/>
          <w:color w:val="auto"/>
          <w:szCs w:val="22"/>
          <w:lang w:bidi="he-IL"/>
        </w:rPr>
        <w:tab/>
        <w:t xml:space="preserve">Previous attempts by Beijing to build ties in Afghanistan have been hampered by China's appalling treatment of its minority Muslim Uyghur population in Xinjiang province in north-western China. The Uyghurs have historically enjoyed close links with the Taliban -- a number of Uyghur fighters were </w:t>
      </w:r>
      <w:hyperlink r:id="rId145" w:tgtFrame="_blank" w:history="1">
        <w:r w:rsidRPr="002A1A10">
          <w:rPr>
            <w:rFonts w:eastAsia="Calibri" w:cs="Arial"/>
            <w:bCs w:val="0"/>
            <w:color w:val="0000FF"/>
            <w:szCs w:val="22"/>
            <w:u w:val="single"/>
            <w:lang w:bidi="he-IL"/>
          </w:rPr>
          <w:t>sent</w:t>
        </w:r>
      </w:hyperlink>
      <w:r w:rsidRPr="002A1A10">
        <w:rPr>
          <w:rFonts w:eastAsia="Calibri" w:cs="Arial"/>
          <w:bCs w:val="0"/>
          <w:color w:val="auto"/>
          <w:szCs w:val="22"/>
          <w:lang w:bidi="he-IL"/>
        </w:rPr>
        <w:t xml:space="preserve"> to the US Guantanamo Bay detention facility in Cuba after they were detained by US forces in Afghanistan during the initial American military intervention in 2001 after the September 11 attacks.</w:t>
      </w:r>
      <w:r w:rsidRPr="002A1A10">
        <w:rPr>
          <w:rFonts w:eastAsia="Calibri" w:cs="Arial"/>
          <w:bCs w:val="0"/>
          <w:color w:val="auto"/>
          <w:szCs w:val="22"/>
          <w:lang w:bidi="he-IL"/>
        </w:rPr>
        <w:br/>
      </w:r>
      <w:r w:rsidRPr="002A1A10">
        <w:rPr>
          <w:rFonts w:eastAsia="Calibri" w:cs="Arial"/>
          <w:bCs w:val="0"/>
          <w:color w:val="auto"/>
          <w:szCs w:val="22"/>
          <w:lang w:bidi="he-IL"/>
        </w:rPr>
        <w:tab/>
        <w:t xml:space="preserve">In an </w:t>
      </w:r>
      <w:hyperlink r:id="rId146" w:tgtFrame="_blank" w:history="1">
        <w:r w:rsidRPr="002A1A10">
          <w:rPr>
            <w:rFonts w:eastAsia="Calibri" w:cs="Arial"/>
            <w:bCs w:val="0"/>
            <w:color w:val="0000FF"/>
            <w:szCs w:val="22"/>
            <w:u w:val="single"/>
            <w:lang w:bidi="he-IL"/>
          </w:rPr>
          <w:t>attempt to improve relations</w:t>
        </w:r>
      </w:hyperlink>
      <w:r w:rsidRPr="002A1A10">
        <w:rPr>
          <w:rFonts w:eastAsia="Calibri" w:cs="Arial"/>
          <w:bCs w:val="0"/>
          <w:color w:val="auto"/>
          <w:szCs w:val="22"/>
          <w:lang w:bidi="he-IL"/>
        </w:rPr>
        <w:t xml:space="preserve"> with Beijing, the Taliban have refused to condemn China's persecution of Muslims in Xinjiang, and have declared that they will no longer harbour Uyghur militants in the territory they control.</w:t>
      </w:r>
      <w:r w:rsidRPr="002A1A10">
        <w:rPr>
          <w:rFonts w:eastAsia="Calibri" w:cs="Arial"/>
          <w:bCs w:val="0"/>
          <w:color w:val="auto"/>
          <w:szCs w:val="22"/>
          <w:lang w:bidi="he-IL"/>
        </w:rPr>
        <w:br/>
      </w:r>
      <w:r w:rsidRPr="002A1A10">
        <w:rPr>
          <w:rFonts w:eastAsia="Calibri" w:cs="Arial"/>
          <w:bCs w:val="0"/>
          <w:color w:val="auto"/>
          <w:szCs w:val="22"/>
          <w:lang w:bidi="he-IL"/>
        </w:rPr>
        <w:tab/>
        <w:t xml:space="preserve">In addition, Chinese officials have opened unofficial </w:t>
      </w:r>
      <w:hyperlink r:id="rId147" w:tgtFrame="_blank" w:history="1">
        <w:r w:rsidRPr="002A1A10">
          <w:rPr>
            <w:rFonts w:eastAsia="Calibri" w:cs="Arial"/>
            <w:bCs w:val="0"/>
            <w:color w:val="0000FF"/>
            <w:szCs w:val="22"/>
            <w:u w:val="single"/>
            <w:lang w:bidi="he-IL"/>
          </w:rPr>
          <w:t>channels</w:t>
        </w:r>
      </w:hyperlink>
      <w:r w:rsidRPr="002A1A10">
        <w:rPr>
          <w:rFonts w:eastAsia="Calibri" w:cs="Arial"/>
          <w:bCs w:val="0"/>
          <w:color w:val="auto"/>
          <w:szCs w:val="22"/>
          <w:lang w:bidi="he-IL"/>
        </w:rPr>
        <w:t xml:space="preserve"> with the Taliban, aimed at ending the country's long-running civil war.</w:t>
      </w:r>
      <w:r w:rsidRPr="002A1A10">
        <w:rPr>
          <w:rFonts w:eastAsia="Calibri" w:cs="Arial"/>
          <w:bCs w:val="0"/>
          <w:color w:val="auto"/>
          <w:szCs w:val="22"/>
          <w:lang w:bidi="he-IL"/>
        </w:rPr>
        <w:br/>
      </w:r>
      <w:r w:rsidRPr="002A1A10">
        <w:rPr>
          <w:rFonts w:eastAsia="Calibri" w:cs="Arial"/>
          <w:bCs w:val="0"/>
          <w:color w:val="auto"/>
          <w:szCs w:val="22"/>
          <w:lang w:bidi="he-IL"/>
        </w:rPr>
        <w:tab/>
        <w:t>Mr Biden, judging by his spirited defence of his decision to withdraw US forces from Afghanistan, clearly believes that it is in America's interests to end its two-decade-long involvement in the country. But if the US withdrawal simply opens the way for China to become the new dominant power in Afghanistan, then Mr Biden will be responsible for causing, so far as the West is concerned, a strategic disaster of epic proportions.</w:t>
      </w:r>
    </w:p>
    <w:p w14:paraId="5B487B10" w14:textId="77777777" w:rsidR="002A1A10" w:rsidRPr="002A1A10" w:rsidRDefault="002A1A10" w:rsidP="002A1A10">
      <w:pPr>
        <w:rPr>
          <w:rFonts w:eastAsia="Calibri" w:cs="Arial"/>
          <w:bCs w:val="0"/>
          <w:color w:val="auto"/>
          <w:szCs w:val="22"/>
          <w:lang w:bidi="he-IL"/>
        </w:rPr>
      </w:pPr>
      <w:r w:rsidRPr="002A1A10">
        <w:rPr>
          <w:rFonts w:eastAsia="Calibri" w:cs="Arial"/>
          <w:bCs w:val="0"/>
          <w:i/>
          <w:iCs/>
          <w:color w:val="auto"/>
          <w:szCs w:val="22"/>
          <w:lang w:bidi="he-IL"/>
        </w:rPr>
        <w:t>Con Coughlin is the</w:t>
      </w:r>
      <w:r w:rsidRPr="002A1A10">
        <w:rPr>
          <w:rFonts w:eastAsia="Calibri" w:cs="Arial"/>
          <w:bCs w:val="0"/>
          <w:color w:val="auto"/>
          <w:szCs w:val="22"/>
          <w:lang w:bidi="he-IL"/>
        </w:rPr>
        <w:t xml:space="preserve"> Telegraph</w:t>
      </w:r>
      <w:r w:rsidRPr="002A1A10">
        <w:rPr>
          <w:rFonts w:eastAsia="Calibri" w:cs="Arial"/>
          <w:bCs w:val="0"/>
          <w:i/>
          <w:iCs/>
          <w:color w:val="auto"/>
          <w:szCs w:val="22"/>
          <w:lang w:bidi="he-IL"/>
        </w:rPr>
        <w:t xml:space="preserve">'s Defence and Foreign Affairs Editor and a Distinguished Senior Fellow at Gatestone Institute. </w:t>
      </w:r>
      <w:hyperlink r:id="rId148" w:history="1">
        <w:r w:rsidRPr="002A1A10">
          <w:rPr>
            <w:rFonts w:eastAsia="Calibri" w:cs="Arial"/>
            <w:bCs w:val="0"/>
            <w:color w:val="0000FF"/>
            <w:szCs w:val="22"/>
            <w:u w:val="single"/>
            <w:lang w:bidi="he-IL"/>
          </w:rPr>
          <w:t>https://www.gatestoneinstitute.org/17565/afghanistan-withdrawal-china</w:t>
        </w:r>
      </w:hyperlink>
      <w:r w:rsidRPr="002A1A10">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A1A10" w:rsidRPr="002A1A10" w14:paraId="1ED64492" w14:textId="77777777" w:rsidTr="00932CC3">
        <w:trPr>
          <w:jc w:val="center"/>
        </w:trPr>
        <w:tc>
          <w:tcPr>
            <w:tcW w:w="10080" w:type="dxa"/>
            <w:shd w:val="clear" w:color="auto" w:fill="EEECE1"/>
          </w:tcPr>
          <w:p w14:paraId="06A5F181" w14:textId="77777777" w:rsidR="002A1A10" w:rsidRPr="002A1A10" w:rsidRDefault="002A1A10" w:rsidP="002A1A10">
            <w:pPr>
              <w:jc w:val="center"/>
              <w:rPr>
                <w:b/>
                <w:color w:val="0000FF"/>
                <w:sz w:val="32"/>
                <w:szCs w:val="35"/>
              </w:rPr>
            </w:pPr>
            <w:r w:rsidRPr="002A1A10">
              <w:rPr>
                <w:b/>
                <w:color w:val="0000FF"/>
                <w:sz w:val="32"/>
                <w:szCs w:val="35"/>
              </w:rPr>
              <w:t>THE SHORASHIM BIBLICAL GIFT CATALOG 005</w:t>
            </w:r>
          </w:p>
          <w:p w14:paraId="272E896D" w14:textId="77777777" w:rsidR="002A1A10" w:rsidRPr="002A1A10" w:rsidRDefault="002A1A10" w:rsidP="002A1A10">
            <w:pPr>
              <w:jc w:val="center"/>
              <w:rPr>
                <w:b/>
                <w:sz w:val="30"/>
                <w:szCs w:val="35"/>
              </w:rPr>
            </w:pPr>
            <w:hyperlink r:id="rId149" w:history="1">
              <w:r w:rsidRPr="002A1A10">
                <w:rPr>
                  <w:b/>
                  <w:color w:val="0000FF"/>
                  <w:sz w:val="30"/>
                  <w:szCs w:val="35"/>
                  <w:u w:val="single"/>
                </w:rPr>
                <w:t>http://mad.ly/7f9f64?pact=20013931524&amp;fe=1</w:t>
              </w:r>
            </w:hyperlink>
          </w:p>
          <w:p w14:paraId="3F5AF0D7" w14:textId="77777777" w:rsidR="002A1A10" w:rsidRPr="002A1A10" w:rsidRDefault="002A1A10" w:rsidP="002A1A10">
            <w:pPr>
              <w:jc w:val="center"/>
              <w:rPr>
                <w:rFonts w:ascii="Arial" w:eastAsia="Calibri" w:hAnsi="Arial" w:cs="Arial"/>
                <w:b/>
                <w:bCs w:val="0"/>
                <w:color w:val="0033CC"/>
                <w:szCs w:val="22"/>
              </w:rPr>
            </w:pPr>
            <w:r w:rsidRPr="002A1A10">
              <w:rPr>
                <w:rFonts w:ascii="Arial" w:eastAsia="Calibri" w:hAnsi="Arial" w:cs="Arial"/>
                <w:b/>
                <w:bCs w:val="0"/>
                <w:color w:val="0033CC"/>
                <w:sz w:val="30"/>
                <w:szCs w:val="30"/>
              </w:rPr>
              <w:t>Support Shorashim!</w:t>
            </w:r>
          </w:p>
        </w:tc>
      </w:tr>
    </w:tbl>
    <w:p w14:paraId="1D114E10" w14:textId="77777777" w:rsidR="002A1A10" w:rsidRPr="002A1A10" w:rsidRDefault="002A1A10" w:rsidP="002A1A10">
      <w:pPr>
        <w:keepNext/>
        <w:outlineLvl w:val="0"/>
        <w:rPr>
          <w:b/>
          <w:bCs w:val="0"/>
          <w:sz w:val="28"/>
        </w:rPr>
      </w:pPr>
      <w:r w:rsidRPr="002A1A10">
        <w:rPr>
          <w:b/>
          <w:bCs w:val="0"/>
          <w:sz w:val="28"/>
        </w:rPr>
        <w:t>ARUTZ SHEVA</w:t>
      </w:r>
    </w:p>
    <w:p w14:paraId="3BEC780E" w14:textId="77777777" w:rsidR="002A1A10" w:rsidRPr="002A1A10" w:rsidRDefault="002A1A10" w:rsidP="002A1A10">
      <w:pPr>
        <w:rPr>
          <w:b/>
          <w:sz w:val="26"/>
          <w:szCs w:val="31"/>
        </w:rPr>
      </w:pPr>
      <w:r w:rsidRPr="002A1A10">
        <w:rPr>
          <w:b/>
          <w:sz w:val="26"/>
          <w:szCs w:val="31"/>
        </w:rPr>
        <w:t>150,000 rockets aimed at Israel. Northern Command head: We have surprises for Hezbollah</w:t>
      </w:r>
    </w:p>
    <w:p w14:paraId="79C68C6C" w14:textId="77777777" w:rsidR="002A1A10" w:rsidRPr="002A1A10" w:rsidRDefault="002A1A10" w:rsidP="002A1A10">
      <w:pPr>
        <w:rPr>
          <w:b/>
          <w:i/>
          <w:iCs/>
        </w:rPr>
      </w:pPr>
      <w:r w:rsidRPr="002A1A10">
        <w:rPr>
          <w:b/>
          <w:i/>
          <w:iCs/>
        </w:rPr>
        <w:t>"The next war will be complex for us but unbearable for them. "</w:t>
      </w:r>
    </w:p>
    <w:p w14:paraId="5105F52F" w14:textId="77777777" w:rsidR="002A1A10" w:rsidRPr="002A1A10" w:rsidRDefault="002A1A10" w:rsidP="002A1A10">
      <w:pPr>
        <w:rPr>
          <w:i/>
          <w:iCs/>
          <w:sz w:val="18"/>
          <w:szCs w:val="23"/>
        </w:rPr>
      </w:pPr>
      <w:r w:rsidRPr="002A1A10">
        <w:rPr>
          <w:i/>
          <w:iCs/>
          <w:sz w:val="18"/>
          <w:szCs w:val="23"/>
        </w:rPr>
        <w:t xml:space="preserve">Arutz Sheva Staff , Jul 14 , 2021 5:00 PM </w:t>
      </w:r>
    </w:p>
    <w:p w14:paraId="6C9BDFEB" w14:textId="77777777" w:rsidR="002A1A10" w:rsidRPr="002A1A10" w:rsidRDefault="002A1A10" w:rsidP="002A1A10">
      <w:r w:rsidRPr="002A1A10">
        <w:tab/>
      </w:r>
      <w:r w:rsidRPr="002A1A10">
        <w:rPr>
          <w:rFonts w:ascii="Arial" w:hAnsi="Arial" w:cs="Arial"/>
          <w:b/>
          <w:color w:val="C00000"/>
          <w:szCs w:val="21"/>
        </w:rPr>
        <w:t>The commander of the Northern Command, Major General Amir Baram, said that "We are preparing surprises for Hezbollah's 'surprises.' The next war will be complex for us but unbearable for them</w:t>
      </w:r>
      <w:r w:rsidRPr="002A1A10">
        <w:t>. "</w:t>
      </w:r>
      <w:r w:rsidRPr="002A1A10">
        <w:br/>
      </w:r>
      <w:r w:rsidRPr="002A1A10">
        <w:tab/>
        <w:t xml:space="preserve">It is </w:t>
      </w:r>
      <w:r w:rsidRPr="002A1A10">
        <w:rPr>
          <w:rFonts w:ascii="Arial" w:hAnsi="Arial" w:cs="Arial"/>
          <w:b/>
          <w:color w:val="C00000"/>
          <w:szCs w:val="21"/>
        </w:rPr>
        <w:t>estimated that the terrorist army has between 130-150 thousand rockets and missiles capable of hitting any point in Israel, at distances between 15 and 700 kilometers,</w:t>
      </w:r>
      <w:r w:rsidRPr="002A1A10">
        <w:t xml:space="preserve"> at a rate of ten thousand launches a week.</w:t>
      </w:r>
      <w:r w:rsidRPr="002A1A10">
        <w:br/>
      </w:r>
      <w:r w:rsidRPr="002A1A10">
        <w:tab/>
        <w:t xml:space="preserve">In </w:t>
      </w:r>
      <w:r w:rsidRPr="002A1A10">
        <w:rPr>
          <w:rFonts w:ascii="Arial" w:hAnsi="Arial" w:cs="Arial"/>
          <w:b/>
          <w:color w:val="C00000"/>
          <w:szCs w:val="21"/>
        </w:rPr>
        <w:t>light of this, units in the armored and engineering corps have recently undergone the 'Northern Threshold' test to measure required preparedness for the next war in</w:t>
      </w:r>
      <w:r w:rsidRPr="002A1A10">
        <w:t xml:space="preserve"> Lebanon.</w:t>
      </w:r>
      <w:r w:rsidRPr="002A1A10">
        <w:br/>
      </w:r>
      <w:r w:rsidRPr="002A1A10">
        <w:tab/>
        <w:t>The test, which lasts a week, was built to train young fighters and commanders who have not experienced combat and to best prepare for aggressive and deadly maneuvering in enemy territory.</w:t>
      </w:r>
      <w:r w:rsidRPr="002A1A10">
        <w:br/>
      </w:r>
      <w:r w:rsidRPr="002A1A10">
        <w:tab/>
        <w:t>A battalion that does not pass the test according to the set threshold is declared unfit for war and is required to continue training and perform the test again until succeeding.</w:t>
      </w:r>
      <w:r w:rsidRPr="002A1A10">
        <w:br/>
      </w:r>
      <w:r w:rsidRPr="002A1A10">
        <w:tab/>
        <w:t>39 out of 40 battalions have been tested and passed the exam. Battalion 51 started the test but was required to stop in the middle after being called to action during Operation Guardian of the Walls.</w:t>
      </w:r>
      <w:r w:rsidRPr="002A1A10">
        <w:br/>
      </w:r>
      <w:r w:rsidRPr="002A1A10">
        <w:tab/>
        <w:t>The commander of the 36th Division, Brigadier General Dan Neumann, stated unequivocally: "The fire from the air will be powerful in the first hours of the fighting. But in order to defeat the enemy at the operational stage, we will need ground maneuvering. "</w:t>
      </w:r>
      <w:r w:rsidRPr="002A1A10">
        <w:br/>
      </w:r>
      <w:r w:rsidRPr="002A1A10">
        <w:tab/>
        <w:t>The IDF today unveiled a Hezbollah target to prove that the organization uses civilian assets for military activity - this is one of the thousands of targets in the Northern Command that is to be attacked in the next Lebanon war.</w:t>
      </w:r>
      <w:r w:rsidRPr="002A1A10">
        <w:br/>
      </w:r>
      <w:r w:rsidRPr="002A1A10">
        <w:tab/>
        <w:t>The IDF pointed to a weapons storehouse established in the heart of Kfar Abba, the capital of the Nabatieh district- about 25 meters from the official school of Kfar Abba. The proximity of Hezbollah's weapons to the school endangers more than 300 innocent students. Like this target, there are thousands of similar Hezbollah targets that endanger the citizens of Lebanon and which are targeted by the IDF.</w:t>
      </w:r>
      <w:r w:rsidRPr="002A1A10">
        <w:br/>
      </w:r>
      <w:r w:rsidRPr="002A1A10">
        <w:tab/>
        <w:t xml:space="preserve">Baram warned Hezbollah: In the next campaign, you will meet a trained, deadly army that is more determined than ever." </w:t>
      </w:r>
      <w:hyperlink r:id="rId150" w:history="1">
        <w:r w:rsidRPr="002A1A10">
          <w:rPr>
            <w:color w:val="0000FF"/>
            <w:sz w:val="18"/>
            <w:szCs w:val="23"/>
            <w:u w:val="single"/>
          </w:rPr>
          <w:t>https://www.israelnationalnews.com/News/News.aspx/309882</w:t>
        </w:r>
      </w:hyperlink>
      <w:r w:rsidRPr="002A1A10">
        <w:rPr>
          <w:sz w:val="18"/>
          <w:szCs w:val="23"/>
        </w:rPr>
        <w:t xml:space="preserve"> </w:t>
      </w:r>
    </w:p>
    <w:p w14:paraId="32EA1E07" w14:textId="77777777" w:rsidR="002A1A10" w:rsidRPr="002A1A10" w:rsidRDefault="002A1A10" w:rsidP="002A1A10">
      <w:pPr>
        <w:rPr>
          <w:sz w:val="12"/>
          <w:szCs w:val="17"/>
        </w:rPr>
      </w:pPr>
    </w:p>
    <w:p w14:paraId="5A8EBC7F" w14:textId="77777777" w:rsidR="002A1A10" w:rsidRPr="002A1A10" w:rsidRDefault="002A1A10" w:rsidP="002A1A10">
      <w:pPr>
        <w:rPr>
          <w:b/>
          <w:sz w:val="26"/>
          <w:szCs w:val="31"/>
        </w:rPr>
      </w:pPr>
      <w:r w:rsidRPr="002A1A10">
        <w:rPr>
          <w:b/>
          <w:sz w:val="26"/>
          <w:szCs w:val="31"/>
        </w:rPr>
        <w:t>MK Ibtisam Mara'ana: 'It's my security and it's my foreign affairs'</w:t>
      </w:r>
    </w:p>
    <w:p w14:paraId="30E238B1" w14:textId="77777777" w:rsidR="002A1A10" w:rsidRPr="002A1A10" w:rsidRDefault="002A1A10" w:rsidP="002A1A10">
      <w:pPr>
        <w:rPr>
          <w:b/>
          <w:i/>
          <w:iCs/>
        </w:rPr>
      </w:pPr>
      <w:r w:rsidRPr="002A1A10">
        <w:rPr>
          <w:b/>
          <w:i/>
          <w:iCs/>
        </w:rPr>
        <w:t>Arab MK Ibtisam Mara'ana joins Foreign Affairs and Defense Committee 'to be on guard,' says option of Gaza war 'doesn't work.'</w:t>
      </w:r>
    </w:p>
    <w:p w14:paraId="71A5AEFF" w14:textId="77777777" w:rsidR="002A1A10" w:rsidRPr="002A1A10" w:rsidRDefault="002A1A10" w:rsidP="002A1A10">
      <w:pPr>
        <w:rPr>
          <w:i/>
          <w:iCs/>
          <w:sz w:val="18"/>
          <w:szCs w:val="23"/>
        </w:rPr>
      </w:pPr>
      <w:r w:rsidRPr="002A1A10">
        <w:rPr>
          <w:i/>
          <w:iCs/>
          <w:sz w:val="18"/>
          <w:szCs w:val="23"/>
        </w:rPr>
        <w:t xml:space="preserve">Arutz Sheva Staff , Jul 15 , 2021 8:36 AM </w:t>
      </w:r>
    </w:p>
    <w:p w14:paraId="7C375E86" w14:textId="77777777" w:rsidR="002A1A10" w:rsidRPr="002A1A10" w:rsidRDefault="002A1A10" w:rsidP="002A1A10">
      <w:pPr>
        <w:rPr>
          <w:sz w:val="14"/>
          <w:szCs w:val="19"/>
        </w:rPr>
      </w:pPr>
      <w:r w:rsidRPr="002A1A10">
        <w:rPr>
          <w:sz w:val="14"/>
          <w:szCs w:val="19"/>
        </w:rPr>
        <w:drawing>
          <wp:anchor distT="0" distB="0" distL="114300" distR="114300" simplePos="0" relativeHeight="251740160" behindDoc="1" locked="0" layoutInCell="1" allowOverlap="1" wp14:anchorId="180D30E6" wp14:editId="4D1997F5">
            <wp:simplePos x="0" y="0"/>
            <wp:positionH relativeFrom="column">
              <wp:posOffset>0</wp:posOffset>
            </wp:positionH>
            <wp:positionV relativeFrom="paragraph">
              <wp:posOffset>811</wp:posOffset>
            </wp:positionV>
            <wp:extent cx="2451253" cy="1458449"/>
            <wp:effectExtent l="0" t="0" r="6350" b="8890"/>
            <wp:wrapTight wrapText="bothSides">
              <wp:wrapPolygon edited="0">
                <wp:start x="0" y="0"/>
                <wp:lineTo x="0" y="21449"/>
                <wp:lineTo x="21488" y="21449"/>
                <wp:lineTo x="21488" y="0"/>
                <wp:lineTo x="0" y="0"/>
              </wp:wrapPolygon>
            </wp:wrapTight>
            <wp:docPr id="101" name="Picture 101" descr="Ibtisam Mara'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btisam Mara'an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51253" cy="1458449"/>
                    </a:xfrm>
                    <a:prstGeom prst="rect">
                      <a:avLst/>
                    </a:prstGeom>
                    <a:noFill/>
                    <a:ln>
                      <a:noFill/>
                    </a:ln>
                  </pic:spPr>
                </pic:pic>
              </a:graphicData>
            </a:graphic>
          </wp:anchor>
        </w:drawing>
      </w:r>
    </w:p>
    <w:p w14:paraId="73323E7A" w14:textId="77777777" w:rsidR="002A1A10" w:rsidRPr="002A1A10" w:rsidRDefault="002A1A10" w:rsidP="002A1A10">
      <w:pPr>
        <w:rPr>
          <w:b/>
          <w:bCs w:val="0"/>
          <w:i/>
          <w:iCs/>
          <w:sz w:val="18"/>
          <w:szCs w:val="23"/>
        </w:rPr>
      </w:pPr>
      <w:r w:rsidRPr="002A1A10">
        <w:rPr>
          <w:b/>
          <w:bCs w:val="0"/>
          <w:i/>
          <w:iCs/>
          <w:sz w:val="18"/>
          <w:szCs w:val="23"/>
        </w:rPr>
        <w:t>Ibtisam Mara'ana Yonatan Sindel/Flash90</w:t>
      </w:r>
    </w:p>
    <w:p w14:paraId="6993BBA3" w14:textId="77777777" w:rsidR="002A1A10" w:rsidRPr="002A1A10" w:rsidRDefault="002A1A10" w:rsidP="002A1A10">
      <w:pPr>
        <w:rPr>
          <w:sz w:val="12"/>
          <w:szCs w:val="17"/>
        </w:rPr>
      </w:pPr>
    </w:p>
    <w:p w14:paraId="63925D04" w14:textId="77777777" w:rsidR="002A1A10" w:rsidRPr="002A1A10" w:rsidRDefault="002A1A10" w:rsidP="002A1A10">
      <w:r w:rsidRPr="002A1A10">
        <w:tab/>
      </w:r>
      <w:r w:rsidRPr="002A1A10">
        <w:rPr>
          <w:rFonts w:ascii="Arial" w:hAnsi="Arial" w:cs="Arial"/>
          <w:b/>
          <w:color w:val="C00000"/>
          <w:szCs w:val="21"/>
        </w:rPr>
        <w:t>MK Ibtisam Mara'ana (Labor) has joined the Knesset's Foreign Affairs and Defense Committee as an alternate member, sparking contro</w:t>
      </w:r>
      <w:r w:rsidRPr="002A1A10">
        <w:t>versy.</w:t>
      </w:r>
    </w:p>
    <w:p w14:paraId="01074583" w14:textId="77777777" w:rsidR="002A1A10" w:rsidRPr="002A1A10" w:rsidRDefault="002A1A10" w:rsidP="002A1A10">
      <w:r w:rsidRPr="002A1A10">
        <w:tab/>
      </w:r>
      <w:r w:rsidRPr="002A1A10">
        <w:rPr>
          <w:rFonts w:ascii="Arial" w:hAnsi="Arial" w:cs="Arial"/>
          <w:b/>
          <w:color w:val="C00000"/>
          <w:szCs w:val="21"/>
        </w:rPr>
        <w:t>"I don't understand the uproar," Mara'ana told News 12. "If a man had joined the Committee for Women's Issues no one would raise an eyebrow, or if a Jew had joined the Special Committee on Arab Society Affairs, no one would raise an eyebrow. But when an Arab joins the Foreign Affairs and Defense Committee, people raise eyebr</w:t>
      </w:r>
      <w:r w:rsidRPr="002A1A10">
        <w:t>ows."</w:t>
      </w:r>
    </w:p>
    <w:p w14:paraId="0F026B04" w14:textId="77777777" w:rsidR="002A1A10" w:rsidRPr="002A1A10" w:rsidRDefault="002A1A10" w:rsidP="002A1A10">
      <w:r w:rsidRPr="002A1A10">
        <w:tab/>
      </w:r>
      <w:r w:rsidRPr="002A1A10">
        <w:rPr>
          <w:rFonts w:ascii="Arial" w:hAnsi="Arial" w:cs="Arial"/>
          <w:b/>
          <w:color w:val="C00000"/>
          <w:szCs w:val="21"/>
        </w:rPr>
        <w:t>"I joined the Committee because it's my security,</w:t>
      </w:r>
      <w:r w:rsidRPr="002A1A10">
        <w:t xml:space="preserve"> too, and it's my foreign affairs, too. My job on the Committee is first of all to be on guard and to say that violence and war no longer works. We are paying a price in blood, bereavement, and destruction. I am a person who believes that all avenues of negotiations must be pursued."</w:t>
      </w:r>
    </w:p>
    <w:p w14:paraId="6AD02350" w14:textId="77777777" w:rsidR="002A1A10" w:rsidRPr="002A1A10" w:rsidRDefault="002A1A10" w:rsidP="002A1A10">
      <w:r w:rsidRPr="002A1A10">
        <w:tab/>
        <w:t xml:space="preserve">When asked if she would want the IDF to win if it needed to engage in another Gaza war, Mara'ana refused to clearly condemn </w:t>
      </w:r>
      <w:hyperlink r:id="rId152" w:tgtFrame="_blank" w:history="1">
        <w:r w:rsidRPr="002A1A10">
          <w:rPr>
            <w:color w:val="0000FF"/>
            <w:u w:val="single"/>
          </w:rPr>
          <w:t>Hamas' attacks</w:t>
        </w:r>
      </w:hyperlink>
      <w:r w:rsidRPr="002A1A10">
        <w:t xml:space="preserve"> on Israeli civilians.</w:t>
      </w:r>
    </w:p>
    <w:p w14:paraId="4DE79582" w14:textId="77777777" w:rsidR="002A1A10" w:rsidRPr="002A1A10" w:rsidRDefault="002A1A10" w:rsidP="002A1A10">
      <w:pPr>
        <w:rPr>
          <w:sz w:val="18"/>
          <w:szCs w:val="23"/>
        </w:rPr>
      </w:pPr>
      <w:r w:rsidRPr="002A1A10">
        <w:tab/>
      </w:r>
      <w:r w:rsidRPr="002A1A10">
        <w:rPr>
          <w:rFonts w:ascii="Arial" w:hAnsi="Arial" w:cs="Arial"/>
          <w:b/>
          <w:color w:val="C00000"/>
          <w:szCs w:val="21"/>
        </w:rPr>
        <w:t>"I want there to be peace here," she claimed. "I say enough with the violence, the crime, and the wars. It's time to examine a different path. My stance is very cle</w:t>
      </w:r>
      <w:r w:rsidRPr="002A1A10">
        <w:t xml:space="preserve">ar: The paths of attack and violence, and wars, and people on both sides who lose their homes - this doesn't work." </w:t>
      </w:r>
      <w:hyperlink r:id="rId153" w:history="1">
        <w:r w:rsidRPr="002A1A10">
          <w:rPr>
            <w:color w:val="0000FF"/>
            <w:sz w:val="18"/>
            <w:szCs w:val="23"/>
            <w:u w:val="single"/>
          </w:rPr>
          <w:t>https://www.israelnationalnews.com/News/News.aspx/309914</w:t>
        </w:r>
      </w:hyperlink>
      <w:r w:rsidRPr="002A1A10">
        <w:rPr>
          <w:sz w:val="18"/>
          <w:szCs w:val="23"/>
        </w:rPr>
        <w:t xml:space="preserve"> </w:t>
      </w:r>
    </w:p>
    <w:p w14:paraId="485F6B93" w14:textId="77777777" w:rsidR="002A1A10" w:rsidRPr="002A1A10" w:rsidRDefault="002A1A10" w:rsidP="002A1A10">
      <w:pPr>
        <w:rPr>
          <w:sz w:val="12"/>
          <w:szCs w:val="17"/>
        </w:rPr>
      </w:pPr>
    </w:p>
    <w:p w14:paraId="0FAECDF5" w14:textId="77777777" w:rsidR="002A1A10" w:rsidRPr="002A1A10" w:rsidRDefault="002A1A10" w:rsidP="002A1A10">
      <w:pPr>
        <w:rPr>
          <w:b/>
          <w:sz w:val="26"/>
          <w:szCs w:val="31"/>
        </w:rPr>
      </w:pPr>
      <w:r w:rsidRPr="002A1A10">
        <w:rPr>
          <w:b/>
          <w:sz w:val="26"/>
          <w:szCs w:val="31"/>
        </w:rPr>
        <w:t>Orthodox prayer at the 'Reform' section of the Kotel</w:t>
      </w:r>
    </w:p>
    <w:p w14:paraId="401FE487" w14:textId="77777777" w:rsidR="002A1A10" w:rsidRPr="002A1A10" w:rsidRDefault="002A1A10" w:rsidP="002A1A10">
      <w:pPr>
        <w:rPr>
          <w:b/>
          <w:i/>
          <w:iCs/>
        </w:rPr>
      </w:pPr>
      <w:r w:rsidRPr="002A1A10">
        <w:rPr>
          <w:b/>
          <w:i/>
          <w:iCs/>
        </w:rPr>
        <w:t>New initiative to pray and learn Torah at the Ezrat Yisrael plaza, complete with a partition.</w:t>
      </w:r>
    </w:p>
    <w:p w14:paraId="228EF58C" w14:textId="77777777" w:rsidR="002A1A10" w:rsidRPr="002A1A10" w:rsidRDefault="002A1A10" w:rsidP="002A1A10">
      <w:pPr>
        <w:rPr>
          <w:i/>
          <w:iCs/>
          <w:sz w:val="18"/>
          <w:szCs w:val="23"/>
        </w:rPr>
      </w:pPr>
      <w:r w:rsidRPr="002A1A10">
        <w:rPr>
          <w:i/>
          <w:iCs/>
          <w:sz w:val="18"/>
          <w:szCs w:val="23"/>
        </w:rPr>
        <w:t xml:space="preserve">Yehonatan Gottlieb , Jul 15 , 2021 1:08 PM </w:t>
      </w:r>
    </w:p>
    <w:p w14:paraId="616EC1EA" w14:textId="77777777" w:rsidR="002A1A10" w:rsidRPr="002A1A10" w:rsidRDefault="002A1A10" w:rsidP="002A1A10">
      <w:pPr>
        <w:rPr>
          <w:sz w:val="14"/>
          <w:szCs w:val="19"/>
        </w:rPr>
      </w:pPr>
      <w:r w:rsidRPr="002A1A10">
        <w:rPr>
          <w:sz w:val="14"/>
          <w:szCs w:val="19"/>
        </w:rPr>
        <w:drawing>
          <wp:anchor distT="0" distB="0" distL="114300" distR="114300" simplePos="0" relativeHeight="251741184" behindDoc="1" locked="0" layoutInCell="1" allowOverlap="1" wp14:anchorId="69E778E1" wp14:editId="701538A3">
            <wp:simplePos x="0" y="0"/>
            <wp:positionH relativeFrom="margin">
              <wp:align>left</wp:align>
            </wp:positionH>
            <wp:positionV relativeFrom="paragraph">
              <wp:posOffset>5509</wp:posOffset>
            </wp:positionV>
            <wp:extent cx="3203326" cy="1905918"/>
            <wp:effectExtent l="0" t="0" r="0" b="0"/>
            <wp:wrapTight wrapText="bothSides">
              <wp:wrapPolygon edited="0">
                <wp:start x="0" y="0"/>
                <wp:lineTo x="0" y="21377"/>
                <wp:lineTo x="21454" y="21377"/>
                <wp:lineTo x="21454" y="0"/>
                <wp:lineTo x="0" y="0"/>
              </wp:wrapPolygon>
            </wp:wrapTight>
            <wp:docPr id="102" name="Picture 102" descr="Orthodox prayer in the Ezrat Y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Orthodox prayer in the Ezrat Yisrael"/>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03326" cy="1905918"/>
                    </a:xfrm>
                    <a:prstGeom prst="rect">
                      <a:avLst/>
                    </a:prstGeom>
                    <a:noFill/>
                    <a:ln>
                      <a:noFill/>
                    </a:ln>
                  </pic:spPr>
                </pic:pic>
              </a:graphicData>
            </a:graphic>
          </wp:anchor>
        </w:drawing>
      </w:r>
    </w:p>
    <w:p w14:paraId="711227D7" w14:textId="77777777" w:rsidR="002A1A10" w:rsidRPr="002A1A10" w:rsidRDefault="002A1A10" w:rsidP="002A1A10">
      <w:pPr>
        <w:rPr>
          <w:b/>
          <w:bCs w:val="0"/>
          <w:i/>
          <w:iCs/>
          <w:sz w:val="18"/>
          <w:szCs w:val="23"/>
        </w:rPr>
      </w:pPr>
      <w:r w:rsidRPr="002A1A10">
        <w:rPr>
          <w:b/>
          <w:bCs w:val="0"/>
          <w:i/>
          <w:iCs/>
          <w:sz w:val="18"/>
          <w:szCs w:val="23"/>
        </w:rPr>
        <w:t>Orthodox prayer in the Ezrat Yisrael Spokesperson</w:t>
      </w:r>
    </w:p>
    <w:p w14:paraId="608F4A48" w14:textId="77777777" w:rsidR="002A1A10" w:rsidRPr="002A1A10" w:rsidRDefault="002A1A10" w:rsidP="002A1A10">
      <w:pPr>
        <w:rPr>
          <w:sz w:val="10"/>
          <w:szCs w:val="15"/>
        </w:rPr>
      </w:pPr>
    </w:p>
    <w:p w14:paraId="74218AA3" w14:textId="77777777" w:rsidR="002A1A10" w:rsidRPr="002A1A10" w:rsidRDefault="002A1A10" w:rsidP="002A1A10">
      <w:r w:rsidRPr="002A1A10">
        <w:tab/>
      </w:r>
      <w:r w:rsidRPr="002A1A10">
        <w:rPr>
          <w:rFonts w:ascii="Arial" w:hAnsi="Arial" w:cs="Arial"/>
          <w:b/>
          <w:color w:val="C00000"/>
          <w:szCs w:val="21"/>
        </w:rPr>
        <w:t>In the last few days, activists from the Joint Committee for the Sanctity of the Kotel have been arriving at the Kotel Hama’aravi (Western Wall), along with several rabbis, to pray the afternoon and evening prayers (Minchah and Maariv) at the Ezrat Yisrael section at the</w:t>
      </w:r>
      <w:r w:rsidRPr="002A1A10">
        <w:t xml:space="preserve"> site.</w:t>
      </w:r>
    </w:p>
    <w:p w14:paraId="45D0914A" w14:textId="77777777" w:rsidR="002A1A10" w:rsidRPr="002A1A10" w:rsidRDefault="002A1A10" w:rsidP="002A1A10">
      <w:r w:rsidRPr="002A1A10">
        <w:tab/>
      </w:r>
      <w:r w:rsidRPr="002A1A10">
        <w:rPr>
          <w:rFonts w:ascii="Arial" w:hAnsi="Arial" w:cs="Arial"/>
          <w:b/>
          <w:color w:val="C00000"/>
          <w:szCs w:val="21"/>
        </w:rPr>
        <w:t xml:space="preserve">Several years have passed since the site was designated as a place for those who wish to pray without division between men and women, but the site is almost always </w:t>
      </w:r>
      <w:hyperlink r:id="rId155" w:tgtFrame="_blank" w:history="1">
        <w:r w:rsidRPr="002A1A10">
          <w:rPr>
            <w:rFonts w:ascii="Arial" w:eastAsia="Calibri" w:hAnsi="Arial" w:cs="Arial"/>
            <w:b/>
            <w:color w:val="C00000"/>
            <w:szCs w:val="21"/>
          </w:rPr>
          <w:t>empty</w:t>
        </w:r>
      </w:hyperlink>
      <w:r w:rsidRPr="002A1A10">
        <w:rPr>
          <w:rFonts w:ascii="Arial" w:hAnsi="Arial" w:cs="Arial"/>
          <w:b/>
          <w:color w:val="C00000"/>
          <w:szCs w:val="21"/>
        </w:rPr>
        <w:t>, with religious and secular Jews alike opting to pray at the main</w:t>
      </w:r>
      <w:r w:rsidRPr="002A1A10">
        <w:t xml:space="preserve"> prayer section.</w:t>
      </w:r>
    </w:p>
    <w:p w14:paraId="6D62AA4F" w14:textId="77777777" w:rsidR="002A1A10" w:rsidRPr="002A1A10" w:rsidRDefault="002A1A10" w:rsidP="002A1A10">
      <w:r w:rsidRPr="002A1A10">
        <w:tab/>
      </w:r>
      <w:r w:rsidRPr="002A1A10">
        <w:rPr>
          <w:rFonts w:ascii="Arial" w:hAnsi="Arial" w:cs="Arial"/>
          <w:b/>
          <w:color w:val="C00000"/>
          <w:szCs w:val="21"/>
        </w:rPr>
        <w:t>The activists have been bringing with them a makeshift mechitzah (partition) made of canvas that they erect to separate between men and women, which has infuriated the Women of the Wall</w:t>
      </w:r>
      <w:r w:rsidRPr="002A1A10">
        <w:t xml:space="preserve">, even though this feminist, leftist group always conducts its prayer services in the women’s section of the main plaza, where its ultimate objective is to see the </w:t>
      </w:r>
      <w:r w:rsidRPr="002A1A10">
        <w:rPr>
          <w:i/>
          <w:iCs/>
        </w:rPr>
        <w:t>mechitzah</w:t>
      </w:r>
      <w:r w:rsidRPr="002A1A10">
        <w:t xml:space="preserve"> there torn down.</w:t>
      </w:r>
    </w:p>
    <w:p w14:paraId="7D2C7E26" w14:textId="77777777" w:rsidR="002A1A10" w:rsidRPr="002A1A10" w:rsidRDefault="002A1A10" w:rsidP="002A1A10">
      <w:r w:rsidRPr="002A1A10">
        <w:tab/>
        <w:t>In addition, every evening Torah classes are being held in the Ezrat Yisrael section, which is located in the southern part of the plaza. This Thursday night, Rabbi Shlomo Aviner, the dean (</w:t>
      </w:r>
      <w:r w:rsidRPr="002A1A10">
        <w:rPr>
          <w:i/>
          <w:iCs/>
        </w:rPr>
        <w:t>rosh yeshivah</w:t>
      </w:r>
      <w:r w:rsidRPr="002A1A10">
        <w:t>) of the Ateret Kohanim yeshivah, will be giving a Torah class. Those giving classes in recent days have included Rabbi Moshe Ben Abu and Rabbi Meir Ne’eman.</w:t>
      </w:r>
    </w:p>
    <w:p w14:paraId="2EF075E9" w14:textId="77777777" w:rsidR="002A1A10" w:rsidRPr="002A1A10" w:rsidRDefault="002A1A10" w:rsidP="002A1A10">
      <w:r w:rsidRPr="002A1A10">
        <w:tab/>
      </w:r>
      <w:r w:rsidRPr="002A1A10">
        <w:rPr>
          <w:rFonts w:ascii="Arial" w:hAnsi="Arial" w:cs="Arial"/>
          <w:b/>
          <w:color w:val="C00000"/>
          <w:szCs w:val="21"/>
        </w:rPr>
        <w:t>According to the activists, “We understand that the Kotel is one of the main objectives of those who want to change the nature of the State of Israel. The battle over the Kotel is really a battle over the character of the State –</w:t>
      </w:r>
      <w:r w:rsidRPr="002A1A10">
        <w:t xml:space="preserve"> whether it will remain a Jewish state or whether it will become a ‘state of all its citizens.’”</w:t>
      </w:r>
    </w:p>
    <w:p w14:paraId="59E83A18" w14:textId="77777777" w:rsidR="002A1A10" w:rsidRPr="002A1A10" w:rsidRDefault="002A1A10" w:rsidP="002A1A10">
      <w:r w:rsidRPr="002A1A10">
        <w:tab/>
      </w:r>
      <w:r w:rsidRPr="002A1A10">
        <w:rPr>
          <w:rFonts w:ascii="Arial" w:hAnsi="Arial" w:cs="Arial"/>
          <w:b/>
          <w:color w:val="C00000"/>
          <w:szCs w:val="21"/>
        </w:rPr>
        <w:t>“The Kotel is ours, too,” they add. “Especially now, when all those associated with the Reform are celebrating what they see as their victory and planning their next moves to undermine Judais</w:t>
      </w:r>
      <w:r w:rsidRPr="002A1A10">
        <w:t>m – conversion, religious courts and more – it’s vital that we stop them in their tracks and act, here at the Kotel, in order to prevent Reform elements from gaining control over this holy site and over other places that are central to Judaism.”</w:t>
      </w:r>
    </w:p>
    <w:p w14:paraId="3D098B60" w14:textId="77777777" w:rsidR="002A1A10" w:rsidRPr="002A1A10" w:rsidRDefault="002A1A10" w:rsidP="002A1A10">
      <w:r w:rsidRPr="002A1A10">
        <w:tab/>
      </w:r>
      <w:r w:rsidRPr="002A1A10">
        <w:rPr>
          <w:rFonts w:ascii="Arial" w:hAnsi="Arial" w:cs="Arial"/>
          <w:b/>
          <w:color w:val="C00000"/>
          <w:szCs w:val="21"/>
        </w:rPr>
        <w:t>Oren Henig, head of the Liba Center, an organization that is dedicated to enhancing the Jewish character of the State of Israel, stated:</w:t>
      </w:r>
      <w:r w:rsidRPr="002A1A10">
        <w:t xml:space="preserve"> “At a time when a left-wing government established by [Prime Minister Naftali] Bennett together with [Yair] Lapid, [Mansour] Abbas, and [Arab Labor MK Ibtisam] Mara’ana, is selling out the state to the Reform movement, we at the Liba Center are calling on everyone to whom Judaism is important to arrive here and strengthen our hold over the Kotel and protect its sanctity.”</w:t>
      </w:r>
    </w:p>
    <w:p w14:paraId="3234C7DB" w14:textId="77777777" w:rsidR="002A1A10" w:rsidRPr="002A1A10" w:rsidRDefault="002A1A10" w:rsidP="002A1A10">
      <w:r w:rsidRPr="002A1A10">
        <w:tab/>
        <w:t>As noted above, the Women of the Wall are incensed at this new initiative. “It is inconceivable that we should accept the violence and incitement created by these extremist Religious Zionist elements in their disgusting power grab over the Ezrat Yisrael.”</w:t>
      </w:r>
    </w:p>
    <w:p w14:paraId="2DE3D834" w14:textId="77777777" w:rsidR="002A1A10" w:rsidRPr="002A1A10" w:rsidRDefault="002A1A10" w:rsidP="002A1A10">
      <w:r w:rsidRPr="002A1A10">
        <w:tab/>
        <w:t>According to them, “The Liba Center, Chotam, and other such extremist organizations who call themselves the Committee for the Protection of the Sanctity of the Kotel, are doing exactly the opposite of protecting its sanctity. They are debasing the sanctity of this holy place and behaving in exactly the opposite way to what they should have learned from history – from the events that led up to the destruction of the Holy Temple, times of baseless hatred among the Jewish People.</w:t>
      </w:r>
    </w:p>
    <w:p w14:paraId="18EA0CD9" w14:textId="77777777" w:rsidR="002A1A10" w:rsidRPr="002A1A10" w:rsidRDefault="002A1A10" w:rsidP="002A1A10">
      <w:r w:rsidRPr="002A1A10">
        <w:tab/>
        <w:t>“We are appealing to whoever is responsible for ensuring order and preventing violence at the Western Wall to do what they should be doing, and prevent the holding of prayers at the Ezrat Yisrael. Those making decisions at the site and anyone who has eyes in his head should learn from this event, as well as from the violent occurrence that happened on Rosh Chodesh Tammuz, when extremists tore the pages out of prayer books belonging to the Women of the Wall. They have to realize who are the people really making the disturbances there, inciting and committing acts of violence – and who are the people who only want to pray there in their own way.”</w:t>
      </w:r>
    </w:p>
    <w:p w14:paraId="65FB9F05" w14:textId="77777777" w:rsidR="002A1A10" w:rsidRPr="002A1A10" w:rsidRDefault="002A1A10" w:rsidP="002A1A10">
      <w:r w:rsidRPr="002A1A10">
        <w:tab/>
        <w:t>In their response to the latest developments, Tenuat Ne’emanei Torah ve’Avodah issued a statement: “Instead of working toward unity among Jews and bringing them closer to G-d, these organizations are trying to forcibly gain control over the Ezrat Yisrael that was established in order to provide a place for those who want to pray in their own manner. It is sad to see ‘Protecting the sanctity of the Kotel’ turning into a protest in the form of Torah classes. We hope that this issue of the Kotel will be resolved in a manner that invites every Jew to connect with G-d in his own way.”</w:t>
      </w:r>
    </w:p>
    <w:p w14:paraId="011079E2" w14:textId="77777777" w:rsidR="002A1A10" w:rsidRPr="002A1A10" w:rsidRDefault="002A1A10" w:rsidP="002A1A10">
      <w:hyperlink r:id="rId156" w:history="1">
        <w:r w:rsidRPr="002A1A10">
          <w:rPr>
            <w:color w:val="0000FF"/>
            <w:sz w:val="18"/>
            <w:szCs w:val="23"/>
            <w:u w:val="single"/>
          </w:rPr>
          <w:t>https://www.israelnationalnews.com/News/News.aspx/309931</w:t>
        </w:r>
      </w:hyperlink>
      <w:r w:rsidRPr="002A1A10">
        <w:rPr>
          <w:sz w:val="18"/>
          <w:szCs w:val="23"/>
        </w:rPr>
        <w:t xml:space="preserve"> </w:t>
      </w:r>
      <w:r w:rsidRPr="002A1A10">
        <w:rPr>
          <w:rFonts w:ascii="Arial" w:hAnsi="Arial" w:cs="Arial"/>
          <w:b/>
          <w:color w:val="0033CC"/>
          <w:szCs w:val="22"/>
        </w:rPr>
        <w:t xml:space="preserve"> [The battle for “Identity” rages on. – rdb]</w:t>
      </w:r>
    </w:p>
    <w:p w14:paraId="70207843" w14:textId="77777777" w:rsidR="002A1A10" w:rsidRPr="002A1A10" w:rsidRDefault="002A1A10" w:rsidP="002A1A10"/>
    <w:p w14:paraId="28B2A624" w14:textId="77777777" w:rsidR="002A1A10" w:rsidRPr="002A1A10" w:rsidRDefault="002A1A10" w:rsidP="002A1A10">
      <w:pPr>
        <w:rPr>
          <w:b/>
          <w:sz w:val="26"/>
          <w:szCs w:val="31"/>
        </w:rPr>
      </w:pPr>
      <w:r w:rsidRPr="002A1A10">
        <w:rPr>
          <w:b/>
          <w:sz w:val="26"/>
          <w:szCs w:val="31"/>
        </w:rPr>
        <w:t>Third day in a row, Israel sees over 700 new coronavirus cases</w:t>
      </w:r>
    </w:p>
    <w:p w14:paraId="689C8592" w14:textId="77777777" w:rsidR="002A1A10" w:rsidRPr="002A1A10" w:rsidRDefault="002A1A10" w:rsidP="002A1A10">
      <w:pPr>
        <w:rPr>
          <w:b/>
          <w:i/>
          <w:iCs/>
        </w:rPr>
      </w:pPr>
      <w:r w:rsidRPr="002A1A10">
        <w:rPr>
          <w:b/>
          <w:i/>
          <w:iCs/>
        </w:rPr>
        <w:t>Health Ministry reports 765 new coronavirus cases, 54 patients in serious condition.</w:t>
      </w:r>
    </w:p>
    <w:p w14:paraId="57BD31B7" w14:textId="77777777" w:rsidR="002A1A10" w:rsidRPr="002A1A10" w:rsidRDefault="002A1A10" w:rsidP="002A1A10">
      <w:pPr>
        <w:rPr>
          <w:i/>
          <w:iCs/>
          <w:sz w:val="18"/>
          <w:szCs w:val="23"/>
        </w:rPr>
      </w:pPr>
      <w:r w:rsidRPr="002A1A10">
        <w:rPr>
          <w:i/>
          <w:iCs/>
          <w:sz w:val="18"/>
          <w:szCs w:val="23"/>
        </w:rPr>
        <w:t xml:space="preserve">Arutz Sheva Staff , Jul 15 , 2021 1:24 PM </w:t>
      </w:r>
    </w:p>
    <w:p w14:paraId="1029271B" w14:textId="77777777" w:rsidR="002A1A10" w:rsidRPr="002A1A10" w:rsidRDefault="002A1A10" w:rsidP="002A1A10">
      <w:r w:rsidRPr="002A1A10">
        <w:tab/>
      </w:r>
      <w:r w:rsidRPr="002A1A10">
        <w:rPr>
          <w:rFonts w:ascii="Arial" w:hAnsi="Arial" w:cs="Arial"/>
          <w:b/>
          <w:color w:val="C00000"/>
          <w:szCs w:val="21"/>
        </w:rPr>
        <w:t>Israel's Health Ministry has announced that Wednesday saw 765 new coronavirus cases diagnosed, bringing the number of active cases nationwide to 5,372</w:t>
      </w:r>
      <w:r w:rsidRPr="002A1A10">
        <w:t>.</w:t>
      </w:r>
    </w:p>
    <w:p w14:paraId="15CDE052" w14:textId="77777777" w:rsidR="002A1A10" w:rsidRPr="002A1A10" w:rsidRDefault="002A1A10" w:rsidP="002A1A10">
      <w:r w:rsidRPr="002A1A10">
        <w:tab/>
        <w:t xml:space="preserve">This is the third day in a row in which more than 700 new cases were diagnosed daily: On Tuesday, </w:t>
      </w:r>
      <w:hyperlink r:id="rId157" w:tgtFrame="_blank" w:history="1">
        <w:r w:rsidRPr="002A1A10">
          <w:rPr>
            <w:color w:val="0000FF"/>
            <w:u w:val="single"/>
          </w:rPr>
          <w:t>730 new cases</w:t>
        </w:r>
      </w:hyperlink>
      <w:r w:rsidRPr="002A1A10">
        <w:t xml:space="preserve"> were diagnosed, and on Wednesday, </w:t>
      </w:r>
      <w:hyperlink r:id="rId158" w:tgtFrame="_blank" w:history="1">
        <w:r w:rsidRPr="002A1A10">
          <w:rPr>
            <w:color w:val="0000FF"/>
            <w:u w:val="single"/>
          </w:rPr>
          <w:t>754 new cases</w:t>
        </w:r>
      </w:hyperlink>
      <w:r w:rsidRPr="002A1A10">
        <w:t xml:space="preserve"> were diagnosed.</w:t>
      </w:r>
    </w:p>
    <w:p w14:paraId="16237565" w14:textId="77777777" w:rsidR="002A1A10" w:rsidRPr="002A1A10" w:rsidRDefault="002A1A10" w:rsidP="002A1A10">
      <w:r w:rsidRPr="002A1A10">
        <w:tab/>
        <w:t>One hundred coronavirus patients are hospitalized, with 54 in serious condition, 17 in critical condition, and 16 on ventilators.</w:t>
      </w:r>
    </w:p>
    <w:p w14:paraId="695B61BB" w14:textId="77777777" w:rsidR="002A1A10" w:rsidRPr="002A1A10" w:rsidRDefault="002A1A10" w:rsidP="002A1A10">
      <w:r w:rsidRPr="002A1A10">
        <w:tab/>
        <w:t xml:space="preserve">Since the beginning of the pandemic, Israel has seen 6,443 coronavirus deaths. </w:t>
      </w:r>
    </w:p>
    <w:p w14:paraId="71C12C0E" w14:textId="77777777" w:rsidR="002A1A10" w:rsidRPr="002A1A10" w:rsidRDefault="002A1A10" w:rsidP="002A1A10">
      <w:pPr>
        <w:rPr>
          <w:sz w:val="20"/>
          <w:szCs w:val="25"/>
        </w:rPr>
      </w:pPr>
      <w:r w:rsidRPr="002A1A10">
        <w:rPr>
          <w:sz w:val="20"/>
          <w:szCs w:val="25"/>
        </w:rPr>
        <w:tab/>
        <w:t>On Wednesday, 62,980 coronavirus tests were performed, and 1.38% of test results received were negative.</w:t>
      </w:r>
    </w:p>
    <w:p w14:paraId="1AC40F39" w14:textId="77777777" w:rsidR="002A1A10" w:rsidRPr="002A1A10" w:rsidRDefault="002A1A10" w:rsidP="002A1A10">
      <w:pPr>
        <w:rPr>
          <w:sz w:val="20"/>
          <w:szCs w:val="25"/>
        </w:rPr>
      </w:pPr>
      <w:r w:rsidRPr="002A1A10">
        <w:rPr>
          <w:sz w:val="20"/>
          <w:szCs w:val="25"/>
        </w:rPr>
        <w:tab/>
        <w:t>So far, 5,209,706 Israelis have been fully vaccinated against coronavirus, and 40% of Israelis ages 12-19 have received at least one dose of the vaccine.</w:t>
      </w:r>
    </w:p>
    <w:p w14:paraId="6E88B42D" w14:textId="77777777" w:rsidR="002A1A10" w:rsidRPr="002A1A10" w:rsidRDefault="002A1A10" w:rsidP="002A1A10">
      <w:r w:rsidRPr="002A1A10">
        <w:rPr>
          <w:sz w:val="20"/>
          <w:szCs w:val="25"/>
        </w:rPr>
        <w:tab/>
        <w:t xml:space="preserve">Meanwhile, Israel has just one "red" city, Shaarei Tikva, but seven cities are "orange": Tzufim, Kfar Yona, Yehud, Pardes Hanna-Karkur, Ashdod, Etz Efraim, and Beit Yitzhak-Sha'ar Hefer </w:t>
      </w:r>
      <w:hyperlink r:id="rId159" w:history="1">
        <w:r w:rsidRPr="002A1A10">
          <w:rPr>
            <w:color w:val="0000FF"/>
            <w:sz w:val="20"/>
            <w:szCs w:val="25"/>
            <w:u w:val="single"/>
          </w:rPr>
          <w:t>https://www.israelnationalnews.com/News/News.aspx/309929</w:t>
        </w:r>
      </w:hyperlink>
      <w:r w:rsidRPr="002A1A10">
        <w:rPr>
          <w:sz w:val="20"/>
          <w:szCs w:val="25"/>
        </w:rPr>
        <w:t xml:space="preserve"> </w:t>
      </w:r>
    </w:p>
    <w:p w14:paraId="0D752494" w14:textId="77777777" w:rsidR="002A1A10" w:rsidRPr="002A1A10" w:rsidRDefault="002A1A10" w:rsidP="002A1A10"/>
    <w:tbl>
      <w:tblPr>
        <w:tblW w:w="0" w:type="auto"/>
        <w:jc w:val="center"/>
        <w:tblCellMar>
          <w:left w:w="0" w:type="dxa"/>
          <w:right w:w="0" w:type="dxa"/>
        </w:tblCellMar>
        <w:tblLook w:val="0000" w:firstRow="0" w:lastRow="0" w:firstColumn="0" w:lastColumn="0" w:noHBand="0" w:noVBand="0"/>
      </w:tblPr>
      <w:tblGrid>
        <w:gridCol w:w="9234"/>
      </w:tblGrid>
      <w:tr w:rsidR="002A1A10" w:rsidRPr="002A1A10" w14:paraId="0AF4B160" w14:textId="77777777" w:rsidTr="00932CC3">
        <w:trPr>
          <w:trHeight w:val="529"/>
          <w:jc w:val="center"/>
        </w:trPr>
        <w:tc>
          <w:tcPr>
            <w:tcW w:w="9234" w:type="dxa"/>
            <w:vAlign w:val="center"/>
          </w:tcPr>
          <w:p w14:paraId="6208E98D" w14:textId="77777777" w:rsidR="002A1A10" w:rsidRPr="002A1A10" w:rsidRDefault="002A1A10" w:rsidP="002A1A10">
            <w:pPr>
              <w:rPr>
                <w:szCs w:val="22"/>
              </w:rPr>
            </w:pPr>
            <w:hyperlink r:id="rId160" w:history="1">
              <w:r w:rsidRPr="002A1A10">
                <w:rPr>
                  <w:color w:val="0000FF"/>
                  <w:szCs w:val="22"/>
                  <w:u w:val="single"/>
                </w:rPr>
                <w:t>To be removed from this News list, Please click here and put "Unsubscribe" in the subject line.</w:t>
              </w:r>
            </w:hyperlink>
          </w:p>
        </w:tc>
      </w:tr>
    </w:tbl>
    <w:p w14:paraId="6845599C" w14:textId="77777777" w:rsidR="002A1A10" w:rsidRPr="002A1A10" w:rsidRDefault="002A1A10" w:rsidP="002A1A10">
      <w:pPr>
        <w:jc w:val="center"/>
        <w:rPr>
          <w:color w:val="0000FF"/>
        </w:rPr>
      </w:pP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r w:rsidRPr="002A1A10">
        <w:rPr>
          <w:color w:val="0000FF"/>
        </w:rPr>
        <w:t xml:space="preserve"> </w:t>
      </w:r>
      <w:r w:rsidRPr="002A1A10">
        <w:rPr>
          <w:color w:val="0000FF"/>
        </w:rPr>
        <w:sym w:font="Wingdings 2" w:char="F0EC"/>
      </w:r>
    </w:p>
    <w:p w14:paraId="333D9AB3" w14:textId="77777777" w:rsidR="00DB1F9A" w:rsidRPr="0009352D" w:rsidRDefault="00DB1F9A" w:rsidP="00DB1F9A">
      <w:pPr>
        <w:pStyle w:val="NoSpacing"/>
        <w:rPr>
          <w:rFonts w:ascii="Comic Sans MS" w:hAnsi="Comic Sans MS"/>
          <w:b/>
          <w:bCs w:val="0"/>
          <w:color w:val="FF0000"/>
          <w:sz w:val="40"/>
          <w:szCs w:val="40"/>
        </w:rPr>
      </w:pPr>
      <w:r w:rsidRPr="00EE609E">
        <w:rPr>
          <w:b/>
          <w:bCs w:val="0"/>
          <w:sz w:val="32"/>
          <w:szCs w:val="32"/>
        </w:rPr>
        <w:t>0</w:t>
      </w:r>
      <w:r>
        <w:rPr>
          <w:b/>
          <w:bCs w:val="0"/>
          <w:sz w:val="32"/>
          <w:szCs w:val="32"/>
        </w:rPr>
        <w:t>7</w:t>
      </w:r>
      <w:r w:rsidRPr="00EE609E">
        <w:rPr>
          <w:b/>
          <w:bCs w:val="0"/>
          <w:sz w:val="32"/>
          <w:szCs w:val="32"/>
        </w:rPr>
        <w:t>/</w:t>
      </w:r>
      <w:r>
        <w:rPr>
          <w:b/>
          <w:bCs w:val="0"/>
          <w:sz w:val="32"/>
          <w:szCs w:val="32"/>
        </w:rPr>
        <w:t>14/</w:t>
      </w:r>
      <w:r w:rsidRPr="00EE609E">
        <w:rPr>
          <w:b/>
          <w:bCs w:val="0"/>
          <w:sz w:val="32"/>
          <w:szCs w:val="32"/>
        </w:rPr>
        <w:t>2021 NEWS AM</w:t>
      </w:r>
      <w:r>
        <w:rPr>
          <w:b/>
          <w:bCs w:val="0"/>
          <w:sz w:val="32"/>
          <w:szCs w:val="32"/>
        </w:rPr>
        <w:t xml:space="preserve">  - </w:t>
      </w:r>
    </w:p>
    <w:p w14:paraId="5D649520" w14:textId="77777777" w:rsidR="00DB1F9A" w:rsidRPr="00032324" w:rsidRDefault="00DB1F9A" w:rsidP="00DB1F9A">
      <w:pPr>
        <w:pStyle w:val="NoSpacing"/>
        <w:jc w:val="center"/>
        <w:rPr>
          <w:rFonts w:ascii="Arial" w:hAnsi="Arial" w:cs="Arial"/>
          <w:b/>
          <w:color w:val="0000FF"/>
          <w:sz w:val="30"/>
          <w:szCs w:val="30"/>
        </w:rPr>
      </w:pPr>
      <w:r w:rsidRPr="00032324">
        <w:rPr>
          <w:rFonts w:ascii="Arial" w:hAnsi="Arial" w:cs="Arial"/>
          <w:b/>
          <w:color w:val="0000FF"/>
          <w:sz w:val="30"/>
          <w:szCs w:val="30"/>
        </w:rPr>
        <w:t>Nafshi | SIMCHA LEINER | Acapella</w:t>
      </w:r>
    </w:p>
    <w:p w14:paraId="76B9CD21" w14:textId="77777777" w:rsidR="00DB1F9A" w:rsidRDefault="002A1A10" w:rsidP="00DB1F9A">
      <w:pPr>
        <w:pStyle w:val="NoSpacing"/>
        <w:jc w:val="center"/>
      </w:pPr>
      <w:hyperlink r:id="rId161" w:history="1">
        <w:r w:rsidR="00DB1F9A" w:rsidRPr="00D1390A">
          <w:rPr>
            <w:rStyle w:val="Hyperlink"/>
          </w:rPr>
          <w:t>https://www.youtube.com/watch?v=--sU8olZCYM</w:t>
        </w:r>
      </w:hyperlink>
      <w:r w:rsidR="00DB1F9A">
        <w:t xml:space="preserve"> </w:t>
      </w:r>
    </w:p>
    <w:tbl>
      <w:tblPr>
        <w:tblStyle w:val="TableGrid"/>
        <w:tblW w:w="0" w:type="auto"/>
        <w:tblLook w:val="04A0" w:firstRow="1" w:lastRow="0" w:firstColumn="1" w:lastColumn="0" w:noHBand="0" w:noVBand="1"/>
      </w:tblPr>
      <w:tblGrid>
        <w:gridCol w:w="10790"/>
      </w:tblGrid>
      <w:tr w:rsidR="00DB1F9A" w14:paraId="3B6A80BB" w14:textId="77777777" w:rsidTr="00932CC3">
        <w:tc>
          <w:tcPr>
            <w:tcW w:w="10790" w:type="dxa"/>
          </w:tcPr>
          <w:p w14:paraId="50FF6964" w14:textId="77777777" w:rsidR="00DB1F9A" w:rsidRPr="00032324" w:rsidRDefault="00DB1F9A" w:rsidP="00932CC3">
            <w:pPr>
              <w:pStyle w:val="NoSpacing"/>
              <w:jc w:val="center"/>
              <w:rPr>
                <w:rFonts w:ascii="Comic Sans MS" w:hAnsi="Comic Sans MS"/>
                <w:b/>
                <w:bCs w:val="0"/>
                <w:color w:val="FF0000"/>
                <w:szCs w:val="28"/>
              </w:rPr>
            </w:pPr>
            <w:r w:rsidRPr="00032324">
              <w:rPr>
                <w:rFonts w:ascii="Comic Sans MS" w:hAnsi="Comic Sans MS"/>
                <w:b/>
                <w:bCs w:val="0"/>
                <w:color w:val="FF0000"/>
                <w:szCs w:val="28"/>
              </w:rPr>
              <w:t>My soul covets for the shadow of Thy hands,To know each and every one of Thy secrets.</w:t>
            </w:r>
          </w:p>
          <w:p w14:paraId="717B0BA6" w14:textId="77777777" w:rsidR="00DB1F9A" w:rsidRPr="00032324" w:rsidRDefault="00DB1F9A" w:rsidP="00932CC3">
            <w:pPr>
              <w:pStyle w:val="NoSpacing"/>
              <w:jc w:val="center"/>
              <w:rPr>
                <w:rFonts w:ascii="Comic Sans MS" w:hAnsi="Comic Sans MS"/>
                <w:b/>
                <w:bCs w:val="0"/>
                <w:color w:val="FF0000"/>
                <w:sz w:val="8"/>
                <w:szCs w:val="16"/>
              </w:rPr>
            </w:pPr>
            <w:r w:rsidRPr="00032324">
              <w:rPr>
                <w:rFonts w:ascii="Comic Sans MS" w:hAnsi="Comic Sans MS"/>
                <w:b/>
                <w:bCs w:val="0"/>
                <w:color w:val="FF0000"/>
                <w:sz w:val="8"/>
                <w:szCs w:val="16"/>
              </w:rPr>
              <w:t> </w:t>
            </w:r>
          </w:p>
          <w:p w14:paraId="187AD5D8" w14:textId="77777777" w:rsidR="00DB1F9A" w:rsidRPr="00032324" w:rsidRDefault="00DB1F9A" w:rsidP="00932CC3">
            <w:pPr>
              <w:pStyle w:val="NoSpacing"/>
              <w:jc w:val="center"/>
              <w:rPr>
                <w:rFonts w:ascii="Comic Sans MS" w:hAnsi="Comic Sans MS"/>
                <w:b/>
                <w:bCs w:val="0"/>
                <w:color w:val="FF0000"/>
                <w:szCs w:val="28"/>
              </w:rPr>
            </w:pPr>
            <w:r w:rsidRPr="00032324">
              <w:rPr>
                <w:rFonts w:ascii="Comic Sans MS" w:hAnsi="Comic Sans MS"/>
                <w:b/>
                <w:bCs w:val="0"/>
                <w:color w:val="FF0000"/>
                <w:szCs w:val="28"/>
              </w:rPr>
              <w:t>My words for Thee are pleasant,</w:t>
            </w:r>
            <w:r>
              <w:rPr>
                <w:rFonts w:ascii="Comic Sans MS" w:hAnsi="Comic Sans MS"/>
                <w:b/>
                <w:bCs w:val="0"/>
                <w:color w:val="FF0000"/>
                <w:szCs w:val="28"/>
              </w:rPr>
              <w:t xml:space="preserve"> </w:t>
            </w:r>
            <w:r w:rsidRPr="00032324">
              <w:rPr>
                <w:rFonts w:ascii="Comic Sans MS" w:hAnsi="Comic Sans MS"/>
                <w:b/>
                <w:bCs w:val="0"/>
                <w:color w:val="FF0000"/>
                <w:szCs w:val="28"/>
              </w:rPr>
              <w:t>For my soul yearns for Thee.</w:t>
            </w:r>
          </w:p>
        </w:tc>
      </w:tr>
    </w:tbl>
    <w:p w14:paraId="7FD967C9" w14:textId="77777777" w:rsidR="00DB1F9A" w:rsidRPr="00EF1B6C" w:rsidRDefault="00DB1F9A" w:rsidP="00DB1F9A">
      <w:pPr>
        <w:pStyle w:val="NoSpacing"/>
        <w:jc w:val="center"/>
        <w:rPr>
          <w:rFonts w:ascii="Comic Sans MS" w:hAnsi="Comic Sans MS"/>
          <w:b/>
          <w:bCs w:val="0"/>
          <w:color w:val="FF0000"/>
          <w:sz w:val="22"/>
          <w:szCs w:val="28"/>
        </w:rPr>
      </w:pPr>
    </w:p>
    <w:tbl>
      <w:tblPr>
        <w:tblStyle w:val="TableGrid"/>
        <w:tblW w:w="10792" w:type="dxa"/>
        <w:tblLook w:val="04A0" w:firstRow="1" w:lastRow="0" w:firstColumn="1" w:lastColumn="0" w:noHBand="0" w:noVBand="1"/>
      </w:tblPr>
      <w:tblGrid>
        <w:gridCol w:w="10792"/>
      </w:tblGrid>
      <w:tr w:rsidR="00DB1F9A" w14:paraId="1D5E2FB7" w14:textId="77777777" w:rsidTr="00932CC3">
        <w:tc>
          <w:tcPr>
            <w:tcW w:w="3307" w:type="dxa"/>
          </w:tcPr>
          <w:p w14:paraId="526F92C3" w14:textId="77777777" w:rsidR="00DB1F9A" w:rsidRPr="00EF1B6C" w:rsidRDefault="00DB1F9A" w:rsidP="00932CC3">
            <w:pPr>
              <w:pStyle w:val="NoSpacing"/>
              <w:rPr>
                <w:rFonts w:ascii="Arial" w:hAnsi="Arial" w:cs="Arial"/>
                <w:b/>
                <w:color w:val="0000FF"/>
                <w:sz w:val="28"/>
                <w:szCs w:val="31"/>
              </w:rPr>
            </w:pPr>
            <w:r w:rsidRPr="008C4EB9">
              <w:rPr>
                <w:rFonts w:ascii="Arial" w:hAnsi="Arial" w:cs="Arial"/>
                <w:b/>
                <w:color w:val="0000FF"/>
                <w:sz w:val="28"/>
                <w:szCs w:val="31"/>
              </w:rPr>
              <w:t>"It is the highest impertinence and presumption, therefore, in kings and ministers, to pretend to watch over the economy of private people, and to restrain their expence, either by sumptuary laws, or by prohibiting the importation of foreign luxuries. They are themselves always, and without any exception, the greatest spendthrifts in the society. Let them look well after their own expence, and they may safely trust private people with theirs. If their own extravagance does not ruin the state, that of their subjects never will."</w:t>
            </w:r>
            <w:r w:rsidRPr="008C4EB9">
              <w:rPr>
                <w:rFonts w:ascii="Arial" w:hAnsi="Arial" w:cs="Arial"/>
                <w:b/>
                <w:color w:val="0000FF"/>
                <w:sz w:val="28"/>
                <w:szCs w:val="31"/>
              </w:rPr>
              <w:br/>
              <w:t>-- Adam Smith (1723-1790) Scottish philosopher and economist</w:t>
            </w:r>
            <w:r w:rsidRPr="008C4EB9">
              <w:rPr>
                <w:rFonts w:ascii="Arial" w:hAnsi="Arial" w:cs="Arial"/>
                <w:b/>
                <w:color w:val="0000FF"/>
                <w:sz w:val="28"/>
                <w:szCs w:val="31"/>
              </w:rPr>
              <w:br/>
              <w:t>1776</w:t>
            </w:r>
          </w:p>
        </w:tc>
      </w:tr>
    </w:tbl>
    <w:p w14:paraId="41593009" w14:textId="77777777" w:rsidR="00DB1F9A" w:rsidRPr="00E518BF" w:rsidRDefault="00DB1F9A" w:rsidP="00DB1F9A">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159497B9" w14:textId="77777777" w:rsidR="00DB1F9A" w:rsidRPr="00E518BF" w:rsidRDefault="00DB1F9A" w:rsidP="00DB1F9A">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B1F9A" w14:paraId="46BE64B1" w14:textId="77777777" w:rsidTr="00932CC3">
        <w:tc>
          <w:tcPr>
            <w:tcW w:w="1885" w:type="dxa"/>
          </w:tcPr>
          <w:p w14:paraId="008D4E81"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8096A7A"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C46AC54"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E4DE7EF"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DC7985B"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D2CE7C6"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EC47590"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1DEFF0A"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2EAE17F" w14:textId="77777777" w:rsidR="00DB1F9A" w:rsidRPr="00EE609E" w:rsidRDefault="00DB1F9A"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7D9AE30" w14:textId="77777777" w:rsidR="00DB1F9A" w:rsidRDefault="00DB1F9A" w:rsidP="00932CC3">
            <w:pPr>
              <w:pStyle w:val="NoSpacing"/>
              <w:rPr>
                <w:sz w:val="22"/>
                <w:szCs w:val="22"/>
              </w:rPr>
            </w:pPr>
          </w:p>
          <w:p w14:paraId="24FC4B3E" w14:textId="77777777" w:rsidR="00DB1F9A" w:rsidRDefault="00DB1F9A" w:rsidP="00932CC3">
            <w:pPr>
              <w:pStyle w:val="NoSpacing"/>
              <w:rPr>
                <w:sz w:val="22"/>
                <w:szCs w:val="22"/>
              </w:rPr>
            </w:pPr>
          </w:p>
          <w:p w14:paraId="7DDF6143" w14:textId="77777777" w:rsidR="00DB1F9A" w:rsidRDefault="00DB1F9A" w:rsidP="00932CC3">
            <w:pPr>
              <w:pStyle w:val="NoSpacing"/>
              <w:rPr>
                <w:sz w:val="22"/>
                <w:szCs w:val="22"/>
              </w:rPr>
            </w:pPr>
          </w:p>
        </w:tc>
        <w:tc>
          <w:tcPr>
            <w:tcW w:w="8905" w:type="dxa"/>
          </w:tcPr>
          <w:p w14:paraId="7DA33C13" w14:textId="77777777" w:rsidR="00DB1F9A" w:rsidRPr="00EE609E" w:rsidRDefault="00DB1F9A" w:rsidP="00932CC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A44A51A" w14:textId="77777777" w:rsidR="00DB1F9A" w:rsidRDefault="00DB1F9A" w:rsidP="00932CC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67ECE8E" w14:textId="77777777" w:rsidR="00DB1F9A" w:rsidRDefault="00DB1F9A" w:rsidP="00932CC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9C6FE05" w14:textId="77777777" w:rsidR="00DB1F9A" w:rsidRPr="00247980" w:rsidRDefault="00DB1F9A" w:rsidP="00932CC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20BD6E4" w14:textId="77777777" w:rsidR="00DB1F9A" w:rsidRPr="00EE609E" w:rsidRDefault="00DB1F9A" w:rsidP="00932CC3">
            <w:pPr>
              <w:pStyle w:val="NoSpacing"/>
              <w:rPr>
                <w:b/>
                <w:bCs w:val="0"/>
                <w:color w:val="0000FF"/>
                <w:sz w:val="22"/>
                <w:szCs w:val="22"/>
              </w:rPr>
            </w:pPr>
            <w:r w:rsidRPr="00EE609E">
              <w:rPr>
                <w:b/>
                <w:bCs w:val="0"/>
                <w:color w:val="0000FF"/>
                <w:sz w:val="22"/>
                <w:szCs w:val="22"/>
              </w:rPr>
              <w:t>Pray for BB – Severe West Nile Fever –still not mobile- improving!</w:t>
            </w:r>
          </w:p>
          <w:p w14:paraId="3B3FB0D6" w14:textId="77777777" w:rsidR="00DB1F9A" w:rsidRDefault="00DB1F9A" w:rsidP="00932CC3">
            <w:pPr>
              <w:pStyle w:val="NoSpacing"/>
              <w:rPr>
                <w:b/>
                <w:bCs w:val="0"/>
                <w:color w:val="0000FF"/>
                <w:sz w:val="22"/>
                <w:szCs w:val="22"/>
              </w:rPr>
            </w:pPr>
            <w:r w:rsidRPr="00EE609E">
              <w:rPr>
                <w:b/>
                <w:bCs w:val="0"/>
                <w:color w:val="0000FF"/>
                <w:sz w:val="22"/>
                <w:szCs w:val="22"/>
              </w:rPr>
              <w:t>Pray for RBH – cancer recurrence</w:t>
            </w:r>
          </w:p>
          <w:p w14:paraId="156FCA93" w14:textId="77777777" w:rsidR="00DB1F9A" w:rsidRDefault="00DB1F9A" w:rsidP="00932CC3">
            <w:pPr>
              <w:pStyle w:val="NoSpacing"/>
              <w:rPr>
                <w:b/>
                <w:bCs w:val="0"/>
                <w:color w:val="0000FF"/>
                <w:sz w:val="22"/>
                <w:szCs w:val="22"/>
              </w:rPr>
            </w:pPr>
            <w:r>
              <w:rPr>
                <w:b/>
                <w:bCs w:val="0"/>
                <w:color w:val="0000FF"/>
                <w:sz w:val="22"/>
                <w:szCs w:val="22"/>
              </w:rPr>
              <w:t>Pray for DH – Mother removed self from hospice but doing poorly.</w:t>
            </w:r>
          </w:p>
          <w:p w14:paraId="7CBB3228" w14:textId="77777777" w:rsidR="00DB1F9A" w:rsidRDefault="00DB1F9A" w:rsidP="00932CC3">
            <w:pPr>
              <w:pStyle w:val="NoSpacing"/>
              <w:rPr>
                <w:b/>
                <w:bCs w:val="0"/>
                <w:color w:val="0000FF"/>
                <w:sz w:val="22"/>
                <w:szCs w:val="22"/>
              </w:rPr>
            </w:pPr>
            <w:r>
              <w:rPr>
                <w:b/>
                <w:bCs w:val="0"/>
                <w:color w:val="0000FF"/>
                <w:sz w:val="22"/>
                <w:szCs w:val="22"/>
              </w:rPr>
              <w:t>Pray for GB – bad reaction from Cancer drug</w:t>
            </w:r>
          </w:p>
          <w:p w14:paraId="348010AF" w14:textId="77777777" w:rsidR="00DB1F9A" w:rsidRPr="00EE609E" w:rsidRDefault="00DB1F9A" w:rsidP="00932CC3">
            <w:pPr>
              <w:pStyle w:val="NoSpacing"/>
              <w:rPr>
                <w:b/>
                <w:bCs w:val="0"/>
                <w:color w:val="0000FF"/>
                <w:sz w:val="22"/>
                <w:szCs w:val="22"/>
              </w:rPr>
            </w:pPr>
            <w:r>
              <w:rPr>
                <w:b/>
                <w:bCs w:val="0"/>
                <w:color w:val="0000FF"/>
                <w:sz w:val="22"/>
                <w:szCs w:val="22"/>
              </w:rPr>
              <w:t>Pray for Ella – Child with serious problems</w:t>
            </w:r>
          </w:p>
          <w:p w14:paraId="300CCFA2" w14:textId="77777777" w:rsidR="00DB1F9A" w:rsidRDefault="00DB1F9A" w:rsidP="00932CC3">
            <w:pPr>
              <w:pStyle w:val="RDBHighlights"/>
            </w:pPr>
            <w:r>
              <w:t xml:space="preserve">NOTE: Our prayer list was getting very long and there will little follow up. </w:t>
            </w:r>
          </w:p>
          <w:p w14:paraId="76864D52" w14:textId="77777777" w:rsidR="00DB1F9A" w:rsidRDefault="00DB1F9A" w:rsidP="00932CC3">
            <w:pPr>
              <w:pStyle w:val="RDBHighlights"/>
            </w:pPr>
            <w:r>
              <w:t>If you have people you want to have on the list please resubmit since we are revising it now– rdb]</w:t>
            </w:r>
          </w:p>
          <w:p w14:paraId="195129F8" w14:textId="77777777" w:rsidR="00DB1F9A" w:rsidRPr="00EE609E" w:rsidRDefault="00DB1F9A" w:rsidP="00932CC3">
            <w:pPr>
              <w:pStyle w:val="RDBHighlights"/>
            </w:pPr>
          </w:p>
          <w:p w14:paraId="59C3C737" w14:textId="77777777" w:rsidR="00DB1F9A" w:rsidRPr="00EE609E" w:rsidRDefault="00DB1F9A" w:rsidP="00932CC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129C0BB" w14:textId="77777777" w:rsidR="00DB1F9A" w:rsidRPr="008C4EB9" w:rsidRDefault="00DB1F9A" w:rsidP="00DB1F9A">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Pr="008C4EB9">
        <w:rPr>
          <w:rFonts w:ascii="Arial Rounded MT Bold" w:eastAsiaTheme="minorHAnsi" w:hAnsi="Arial Rounded MT Bold"/>
          <w:b/>
          <w:bCs w:val="0"/>
          <w:color w:val="0000FF"/>
          <w:sz w:val="24"/>
          <w:szCs w:val="24"/>
        </w:rPr>
        <w:t>34:</w:t>
      </w:r>
      <w:r w:rsidRPr="008C4EB9">
        <w:rPr>
          <w:rFonts w:ascii="Arial Rounded MT Bold" w:eastAsiaTheme="minorHAnsi" w:hAnsi="Arial Rounded MT Bold"/>
          <w:b/>
          <w:bCs w:val="0"/>
          <w:color w:val="0000FF"/>
          <w:sz w:val="24"/>
          <w:szCs w:val="24"/>
          <w:vertAlign w:val="superscript"/>
        </w:rPr>
        <w:t>18</w:t>
      </w:r>
      <w:r w:rsidRPr="008C4EB9">
        <w:rPr>
          <w:rFonts w:ascii="Arial Rounded MT Bold" w:eastAsiaTheme="minorHAnsi" w:hAnsi="Arial Rounded MT Bold"/>
          <w:b/>
          <w:bCs w:val="0"/>
          <w:color w:val="0000FF"/>
          <w:sz w:val="24"/>
          <w:szCs w:val="24"/>
        </w:rPr>
        <w:t xml:space="preserve">And their words pleased Hamor and the son of Hamor, Shechem. </w:t>
      </w:r>
      <w:r w:rsidRPr="008C4EB9">
        <w:rPr>
          <w:rFonts w:ascii="Arial Rounded MT Bold" w:eastAsiaTheme="minorHAnsi" w:hAnsi="Arial Rounded MT Bold"/>
          <w:b/>
          <w:bCs w:val="0"/>
          <w:color w:val="0000FF"/>
          <w:sz w:val="24"/>
          <w:szCs w:val="24"/>
          <w:vertAlign w:val="superscript"/>
        </w:rPr>
        <w:t>19</w:t>
      </w:r>
      <w:r w:rsidRPr="008C4EB9">
        <w:rPr>
          <w:rFonts w:ascii="Arial Rounded MT Bold" w:eastAsiaTheme="minorHAnsi" w:hAnsi="Arial Rounded MT Bold"/>
          <w:b/>
          <w:bCs w:val="0"/>
          <w:color w:val="0000FF"/>
          <w:sz w:val="24"/>
          <w:szCs w:val="24"/>
        </w:rPr>
        <w:t xml:space="preserve">And the young man did not hesitate to do the thing, for he delighted in Jacob's daughter. And he </w:t>
      </w:r>
      <w:r w:rsidRPr="008C4EB9">
        <w:rPr>
          <w:rFonts w:ascii="Arial Rounded MT Bold" w:eastAsiaTheme="minorHAnsi" w:hAnsi="Arial Rounded MT Bold"/>
          <w:b/>
          <w:bCs w:val="0"/>
          <w:i/>
          <w:iCs/>
          <w:color w:val="0000FF"/>
          <w:sz w:val="24"/>
          <w:szCs w:val="24"/>
        </w:rPr>
        <w:t>was</w:t>
      </w:r>
      <w:r w:rsidRPr="008C4EB9">
        <w:rPr>
          <w:rFonts w:ascii="Arial Rounded MT Bold" w:eastAsiaTheme="minorHAnsi" w:hAnsi="Arial Rounded MT Bold"/>
          <w:b/>
          <w:bCs w:val="0"/>
          <w:color w:val="0000FF"/>
          <w:sz w:val="24"/>
          <w:szCs w:val="24"/>
        </w:rPr>
        <w:t xml:space="preserve"> more honorable than all the house of his father. </w:t>
      </w:r>
      <w:r w:rsidRPr="008C4EB9">
        <w:rPr>
          <w:rFonts w:ascii="Arial Rounded MT Bold" w:eastAsiaTheme="minorHAnsi" w:hAnsi="Arial Rounded MT Bold"/>
          <w:b/>
          <w:bCs w:val="0"/>
          <w:color w:val="0000FF"/>
          <w:sz w:val="24"/>
          <w:szCs w:val="24"/>
          <w:vertAlign w:val="superscript"/>
        </w:rPr>
        <w:t>20</w:t>
      </w:r>
      <w:r w:rsidRPr="008C4EB9">
        <w:rPr>
          <w:rFonts w:ascii="Arial Rounded MT Bold" w:eastAsiaTheme="minorHAnsi" w:hAnsi="Arial Rounded MT Bold"/>
          <w:b/>
          <w:bCs w:val="0"/>
          <w:color w:val="0000FF"/>
          <w:sz w:val="24"/>
          <w:szCs w:val="24"/>
        </w:rPr>
        <w:t>And Hamor and his son Shechem came to the gate of their city. And they spoke with the men of their city, saying,</w:t>
      </w:r>
    </w:p>
    <w:p w14:paraId="09D38507" w14:textId="77777777" w:rsidR="00DB1F9A" w:rsidRPr="008C4EB9" w:rsidRDefault="00DB1F9A" w:rsidP="00DB1F9A">
      <w:pPr>
        <w:rPr>
          <w:rFonts w:eastAsiaTheme="minorHAnsi"/>
        </w:rPr>
      </w:pPr>
    </w:p>
    <w:tbl>
      <w:tblPr>
        <w:tblStyle w:val="TableGrid"/>
        <w:tblW w:w="0" w:type="auto"/>
        <w:tblLook w:val="04A0" w:firstRow="1" w:lastRow="0" w:firstColumn="1" w:lastColumn="0" w:noHBand="0" w:noVBand="1"/>
      </w:tblPr>
      <w:tblGrid>
        <w:gridCol w:w="10790"/>
      </w:tblGrid>
      <w:tr w:rsidR="00DB1F9A" w14:paraId="393C8B84" w14:textId="77777777" w:rsidTr="00932CC3">
        <w:tc>
          <w:tcPr>
            <w:tcW w:w="10790" w:type="dxa"/>
          </w:tcPr>
          <w:p w14:paraId="12A30EC6" w14:textId="77777777" w:rsidR="00DB1F9A" w:rsidRPr="007E1B35" w:rsidRDefault="00DB1F9A" w:rsidP="00932CC3">
            <w:pPr>
              <w:jc w:val="center"/>
              <w:rPr>
                <w:rFonts w:eastAsiaTheme="minorHAnsi"/>
                <w:b/>
                <w:color w:val="FF0000"/>
                <w:sz w:val="48"/>
                <w:szCs w:val="53"/>
              </w:rPr>
            </w:pPr>
            <w:r w:rsidRPr="007E1B35">
              <w:rPr>
                <w:rFonts w:eastAsiaTheme="minorHAnsi"/>
                <w:b/>
                <w:color w:val="FF0000"/>
                <w:sz w:val="48"/>
                <w:szCs w:val="53"/>
              </w:rPr>
              <w:t>Dr David Martin | Dr Reiner Fuellmich</w:t>
            </w:r>
          </w:p>
          <w:p w14:paraId="147A825F" w14:textId="77777777" w:rsidR="00DB1F9A" w:rsidRPr="007E1B35" w:rsidRDefault="00DB1F9A" w:rsidP="00932CC3">
            <w:pPr>
              <w:jc w:val="center"/>
              <w:rPr>
                <w:rFonts w:eastAsiaTheme="minorHAnsi"/>
                <w:b/>
                <w:color w:val="FF0000"/>
                <w:sz w:val="46"/>
                <w:szCs w:val="51"/>
              </w:rPr>
            </w:pPr>
            <w:r w:rsidRPr="007E1B35">
              <w:rPr>
                <w:rFonts w:eastAsiaTheme="minorHAnsi"/>
                <w:b/>
                <w:color w:val="FF0000"/>
                <w:sz w:val="46"/>
                <w:szCs w:val="51"/>
              </w:rPr>
              <w:t>- July 9, 2021 German Corona Committee Testimony</w:t>
            </w:r>
          </w:p>
          <w:p w14:paraId="3AE83215" w14:textId="77777777" w:rsidR="00DB1F9A" w:rsidRPr="007E1B35" w:rsidRDefault="00DB1F9A" w:rsidP="00932CC3">
            <w:pPr>
              <w:jc w:val="center"/>
              <w:rPr>
                <w:rFonts w:eastAsiaTheme="minorHAnsi"/>
                <w:color w:val="FF0000"/>
                <w:sz w:val="18"/>
                <w:szCs w:val="23"/>
              </w:rPr>
            </w:pPr>
          </w:p>
          <w:p w14:paraId="78D6129D" w14:textId="77777777" w:rsidR="00DB1F9A" w:rsidRDefault="002A1A10" w:rsidP="00932CC3">
            <w:pPr>
              <w:rPr>
                <w:rFonts w:eastAsiaTheme="minorHAnsi"/>
                <w:b/>
                <w:bCs w:val="0"/>
                <w:sz w:val="28"/>
                <w:szCs w:val="33"/>
              </w:rPr>
            </w:pPr>
            <w:hyperlink r:id="rId162" w:history="1">
              <w:r w:rsidR="00DB1F9A" w:rsidRPr="007E1B35">
                <w:rPr>
                  <w:rStyle w:val="Hyperlink"/>
                  <w:rFonts w:eastAsiaTheme="minorHAnsi"/>
                  <w:b/>
                  <w:bCs w:val="0"/>
                  <w:sz w:val="28"/>
                  <w:szCs w:val="33"/>
                </w:rPr>
                <w:t>https://www.bitchute.com/video/dgvS4IGWkkAH/?fbclid=IwAR0aa_wY1T869yhy1gzuL0videL5YG-DtfXqtfRCPIDVpdZlAtyndlsmiLE</w:t>
              </w:r>
            </w:hyperlink>
            <w:r w:rsidR="00DB1F9A" w:rsidRPr="007E1B35">
              <w:rPr>
                <w:rFonts w:eastAsiaTheme="minorHAnsi"/>
                <w:b/>
                <w:bCs w:val="0"/>
                <w:sz w:val="28"/>
                <w:szCs w:val="33"/>
              </w:rPr>
              <w:t xml:space="preserve"> </w:t>
            </w:r>
          </w:p>
          <w:p w14:paraId="4794F9B6" w14:textId="77777777" w:rsidR="00DB1F9A" w:rsidRPr="007E1B35" w:rsidRDefault="00DB1F9A" w:rsidP="00932CC3">
            <w:pPr>
              <w:rPr>
                <w:rFonts w:eastAsiaTheme="minorHAnsi"/>
                <w:b/>
                <w:bCs w:val="0"/>
              </w:rPr>
            </w:pPr>
            <w:r w:rsidRPr="007E1B35">
              <w:rPr>
                <w:rFonts w:eastAsiaTheme="minorHAnsi"/>
                <w:b/>
                <w:bCs w:val="0"/>
                <w:color w:val="C00000"/>
                <w:sz w:val="32"/>
                <w:szCs w:val="37"/>
              </w:rPr>
              <w:t xml:space="preserve">The is absolutely shocking and </w:t>
            </w:r>
            <w:r>
              <w:rPr>
                <w:rFonts w:eastAsiaTheme="minorHAnsi"/>
                <w:b/>
                <w:bCs w:val="0"/>
                <w:color w:val="C00000"/>
                <w:sz w:val="32"/>
                <w:szCs w:val="37"/>
              </w:rPr>
              <w:t>Explosive! Proof</w:t>
            </w:r>
            <w:r w:rsidRPr="007E1B35">
              <w:rPr>
                <w:rFonts w:eastAsiaTheme="minorHAnsi"/>
                <w:b/>
                <w:bCs w:val="0"/>
                <w:color w:val="C00000"/>
                <w:sz w:val="32"/>
                <w:szCs w:val="37"/>
              </w:rPr>
              <w:t xml:space="preserve"> – Corona was made and patented 20 years ago as was </w:t>
            </w:r>
            <w:r>
              <w:rPr>
                <w:rFonts w:eastAsiaTheme="minorHAnsi"/>
                <w:b/>
                <w:bCs w:val="0"/>
                <w:color w:val="C00000"/>
                <w:sz w:val="32"/>
                <w:szCs w:val="37"/>
              </w:rPr>
              <w:t>A</w:t>
            </w:r>
            <w:r w:rsidRPr="007E1B35">
              <w:rPr>
                <w:rFonts w:eastAsiaTheme="minorHAnsi"/>
                <w:b/>
                <w:bCs w:val="0"/>
                <w:color w:val="C00000"/>
                <w:sz w:val="32"/>
                <w:szCs w:val="37"/>
              </w:rPr>
              <w:t xml:space="preserve"> treatment. This is the epitome of criminal behavior. </w:t>
            </w:r>
            <w:r>
              <w:rPr>
                <w:rFonts w:eastAsiaTheme="minorHAnsi"/>
                <w:b/>
                <w:bCs w:val="0"/>
                <w:color w:val="C00000"/>
                <w:sz w:val="32"/>
                <w:szCs w:val="37"/>
              </w:rPr>
              <w:t xml:space="preserve"> This mandates a legal action against CDC and NIH! </w:t>
            </w:r>
            <w:r w:rsidRPr="007E1B35">
              <w:rPr>
                <w:rFonts w:eastAsiaTheme="minorHAnsi"/>
                <w:b/>
                <w:bCs w:val="0"/>
                <w:color w:val="C00000"/>
                <w:sz w:val="32"/>
                <w:szCs w:val="37"/>
              </w:rPr>
              <w:t>rdb</w:t>
            </w:r>
          </w:p>
        </w:tc>
      </w:tr>
    </w:tbl>
    <w:p w14:paraId="62C11CF8" w14:textId="77777777" w:rsidR="00DB1F9A" w:rsidRPr="00601244" w:rsidRDefault="00DB1F9A" w:rsidP="00DB1F9A">
      <w:pPr>
        <w:rPr>
          <w:rFonts w:eastAsiaTheme="minorHAnsi"/>
        </w:rPr>
      </w:pPr>
    </w:p>
    <w:p w14:paraId="25814404" w14:textId="77777777" w:rsidR="00DB1F9A" w:rsidRPr="00717DD2" w:rsidRDefault="00DB1F9A" w:rsidP="00DB1F9A">
      <w:pPr>
        <w:rPr>
          <w:rFonts w:eastAsiaTheme="minorHAnsi"/>
          <w:b/>
          <w:sz w:val="26"/>
          <w:szCs w:val="31"/>
        </w:rPr>
      </w:pPr>
      <w:r w:rsidRPr="00717DD2">
        <w:rPr>
          <w:rFonts w:eastAsiaTheme="minorHAnsi"/>
          <w:b/>
          <w:sz w:val="26"/>
          <w:szCs w:val="31"/>
        </w:rPr>
        <w:t>Israel, Morocco in talks to hold official Lapid visit to Rabat</w:t>
      </w:r>
    </w:p>
    <w:p w14:paraId="6B1B12D6" w14:textId="77777777" w:rsidR="00DB1F9A" w:rsidRPr="00717DD2" w:rsidRDefault="00DB1F9A" w:rsidP="00DB1F9A">
      <w:pPr>
        <w:rPr>
          <w:rFonts w:eastAsiaTheme="minorHAnsi"/>
          <w:b/>
          <w:i/>
          <w:iCs/>
        </w:rPr>
      </w:pPr>
      <w:r w:rsidRPr="00717DD2">
        <w:rPr>
          <w:rFonts w:eastAsiaTheme="minorHAnsi"/>
          <w:b/>
          <w:i/>
          <w:iCs/>
        </w:rPr>
        <w:t xml:space="preserve">Foreign minister working to arrange trip after inviting Moroccan counterpart last week </w:t>
      </w:r>
    </w:p>
    <w:p w14:paraId="08AE7D3A" w14:textId="77777777" w:rsidR="00DB1F9A" w:rsidRPr="00717DD2" w:rsidRDefault="00DB1F9A" w:rsidP="00DB1F9A">
      <w:pPr>
        <w:rPr>
          <w:rFonts w:eastAsiaTheme="minorHAnsi"/>
          <w:i/>
          <w:iCs/>
          <w:sz w:val="18"/>
          <w:szCs w:val="23"/>
        </w:rPr>
      </w:pPr>
      <w:r w:rsidRPr="00717DD2">
        <w:rPr>
          <w:rFonts w:eastAsiaTheme="minorHAnsi"/>
          <w:i/>
          <w:iCs/>
          <w:sz w:val="18"/>
          <w:szCs w:val="23"/>
        </w:rPr>
        <w:t xml:space="preserve">By </w:t>
      </w:r>
      <w:hyperlink r:id="rId163" w:tooltip="Lazar Berman" w:history="1">
        <w:r w:rsidRPr="00717DD2">
          <w:rPr>
            <w:rStyle w:val="Hyperlink"/>
            <w:rFonts w:eastAsiaTheme="minorHAnsi"/>
            <w:i/>
            <w:iCs/>
            <w:sz w:val="18"/>
            <w:szCs w:val="23"/>
          </w:rPr>
          <w:t>Lazar Berman</w:t>
        </w:r>
      </w:hyperlink>
      <w:r w:rsidRPr="00717DD2">
        <w:rPr>
          <w:rFonts w:eastAsiaTheme="minorHAnsi"/>
          <w:i/>
          <w:iCs/>
          <w:sz w:val="18"/>
          <w:szCs w:val="23"/>
        </w:rPr>
        <w:t xml:space="preserve"> Today, 5:16 pm </w:t>
      </w:r>
    </w:p>
    <w:p w14:paraId="2906D9B0" w14:textId="77777777" w:rsidR="00DB1F9A" w:rsidRPr="00717DD2" w:rsidRDefault="00DB1F9A" w:rsidP="00DB1F9A">
      <w:pPr>
        <w:rPr>
          <w:rFonts w:eastAsiaTheme="minorHAnsi"/>
        </w:rPr>
      </w:pPr>
      <w:r>
        <w:rPr>
          <w:rFonts w:eastAsiaTheme="minorHAnsi"/>
        </w:rPr>
        <w:tab/>
      </w:r>
      <w:r w:rsidRPr="00717DD2">
        <w:rPr>
          <w:rStyle w:val="RDBHighlightsChar"/>
        </w:rPr>
        <w:t>The Foreign Ministry is in talks with Morocco to arrange an official visit by Foreign Minister Yair Lapid to the Arab nation, diplomatic sources told the Times of Israel Tuesd</w:t>
      </w:r>
      <w:r w:rsidRPr="00717DD2">
        <w:rPr>
          <w:rFonts w:eastAsiaTheme="minorHAnsi"/>
        </w:rPr>
        <w:t>ay.</w:t>
      </w:r>
    </w:p>
    <w:p w14:paraId="06D9F096" w14:textId="77777777" w:rsidR="00DB1F9A" w:rsidRPr="00717DD2" w:rsidRDefault="00DB1F9A" w:rsidP="00DB1F9A">
      <w:pPr>
        <w:rPr>
          <w:rFonts w:eastAsiaTheme="minorHAnsi"/>
        </w:rPr>
      </w:pPr>
      <w:r>
        <w:rPr>
          <w:rFonts w:eastAsiaTheme="minorHAnsi"/>
        </w:rPr>
        <w:tab/>
      </w:r>
      <w:r w:rsidRPr="00717DD2">
        <w:rPr>
          <w:rStyle w:val="RDBHighlightsChar"/>
        </w:rPr>
        <w:t>Last week, Lapid invited his Moroccan counterpart, Nasser Bourita, to visit Isr</w:t>
      </w:r>
      <w:r w:rsidRPr="00717DD2">
        <w:rPr>
          <w:rFonts w:eastAsiaTheme="minorHAnsi"/>
        </w:rPr>
        <w:t>ael.</w:t>
      </w:r>
    </w:p>
    <w:p w14:paraId="71EF4E15" w14:textId="77777777" w:rsidR="00DB1F9A" w:rsidRPr="00717DD2" w:rsidRDefault="00DB1F9A" w:rsidP="00DB1F9A">
      <w:pPr>
        <w:rPr>
          <w:rFonts w:eastAsiaTheme="minorHAnsi"/>
        </w:rPr>
      </w:pPr>
      <w:r>
        <w:rPr>
          <w:rFonts w:eastAsiaTheme="minorHAnsi"/>
        </w:rPr>
        <w:tab/>
      </w:r>
      <w:r w:rsidRPr="00717DD2">
        <w:rPr>
          <w:rStyle w:val="RDBHighlightsChar"/>
        </w:rPr>
        <w:t>After a 20-year lull in diplomatic relations, Israel and Morocco renewed their ties late last ye</w:t>
      </w:r>
      <w:r w:rsidRPr="00717DD2">
        <w:rPr>
          <w:rFonts w:eastAsiaTheme="minorHAnsi"/>
        </w:rPr>
        <w:t>ar, amid a wave of normalization agreements between Jerusalem and Arab countries.</w:t>
      </w:r>
    </w:p>
    <w:p w14:paraId="04936030" w14:textId="77777777" w:rsidR="00DB1F9A" w:rsidRPr="00717DD2" w:rsidRDefault="00DB1F9A" w:rsidP="00DB1F9A">
      <w:pPr>
        <w:rPr>
          <w:rFonts w:eastAsiaTheme="minorHAnsi"/>
        </w:rPr>
      </w:pPr>
      <w:r>
        <w:rPr>
          <w:rFonts w:eastAsiaTheme="minorHAnsi"/>
        </w:rPr>
        <w:tab/>
      </w:r>
      <w:r w:rsidRPr="00717DD2">
        <w:rPr>
          <w:rStyle w:val="RDBHighlightsChar"/>
        </w:rPr>
        <w:t>While Jerusalem and Rabat did not in the past have full relations — with diplomatic offices in each other’s capitals instead of embassies — they maintained close official ties until Morocco suspended them with the outbreak of the Second Intifada in 200</w:t>
      </w:r>
      <w:r w:rsidRPr="00717DD2">
        <w:rPr>
          <w:rFonts w:eastAsiaTheme="minorHAnsi"/>
        </w:rPr>
        <w:t>0.</w:t>
      </w:r>
    </w:p>
    <w:p w14:paraId="24DDBBED" w14:textId="77777777" w:rsidR="00DB1F9A" w:rsidRPr="00717DD2" w:rsidRDefault="00DB1F9A" w:rsidP="00DB1F9A">
      <w:pPr>
        <w:rPr>
          <w:rFonts w:eastAsiaTheme="minorHAnsi"/>
        </w:rPr>
      </w:pPr>
      <w:r>
        <w:rPr>
          <w:rFonts w:eastAsiaTheme="minorHAnsi"/>
        </w:rPr>
        <w:tab/>
      </w:r>
      <w:r w:rsidRPr="00717DD2">
        <w:rPr>
          <w:rStyle w:val="RDBHighlightsChar"/>
        </w:rPr>
        <w:t>Direct flights between the countries are expected to begin in a matter of</w:t>
      </w:r>
      <w:r w:rsidRPr="00717DD2">
        <w:rPr>
          <w:rFonts w:eastAsiaTheme="minorHAnsi"/>
        </w:rPr>
        <w:t xml:space="preserve"> weeks.</w:t>
      </w:r>
    </w:p>
    <w:p w14:paraId="697F2632" w14:textId="77777777" w:rsidR="00DB1F9A" w:rsidRPr="00717DD2" w:rsidRDefault="00DB1F9A" w:rsidP="00DB1F9A">
      <w:pPr>
        <w:rPr>
          <w:rFonts w:eastAsiaTheme="minorHAnsi"/>
        </w:rPr>
      </w:pPr>
      <w:r>
        <w:rPr>
          <w:rFonts w:eastAsiaTheme="minorHAnsi"/>
        </w:rPr>
        <w:tab/>
      </w:r>
      <w:r w:rsidRPr="00717DD2">
        <w:rPr>
          <w:rFonts w:eastAsiaTheme="minorHAnsi"/>
        </w:rPr>
        <w:t>In late June, Lapid made a historic trip to the UAE to open the Israeli embassy in Abu Dhabi and the consulate in Dubai.</w:t>
      </w:r>
    </w:p>
    <w:p w14:paraId="4DE947B8" w14:textId="77777777" w:rsidR="00DB1F9A" w:rsidRPr="00717DD2" w:rsidRDefault="00DB1F9A" w:rsidP="00DB1F9A">
      <w:pPr>
        <w:rPr>
          <w:rFonts w:eastAsiaTheme="minorHAnsi"/>
        </w:rPr>
      </w:pPr>
      <w:r>
        <w:rPr>
          <w:rFonts w:eastAsiaTheme="minorHAnsi"/>
        </w:rPr>
        <w:tab/>
      </w:r>
      <w:r w:rsidRPr="00717DD2">
        <w:rPr>
          <w:rFonts w:eastAsiaTheme="minorHAnsi"/>
        </w:rPr>
        <w:t>Foreign Ministry Director-General Alon Ushpiz was in the North African kingdom last week and delivered Lapid’s written invitation during his meeting with Bourita.</w:t>
      </w:r>
    </w:p>
    <w:p w14:paraId="09714BD8" w14:textId="77777777" w:rsidR="00DB1F9A" w:rsidRPr="00717DD2" w:rsidRDefault="00DB1F9A" w:rsidP="00DB1F9A">
      <w:pPr>
        <w:rPr>
          <w:rFonts w:eastAsiaTheme="minorHAnsi"/>
        </w:rPr>
      </w:pPr>
      <w:r>
        <w:rPr>
          <w:rFonts w:eastAsiaTheme="minorHAnsi"/>
        </w:rPr>
        <w:tab/>
      </w:r>
      <w:r w:rsidRPr="00717DD2">
        <w:rPr>
          <w:rStyle w:val="RDBHighlightsChar"/>
        </w:rPr>
        <w:t>Lapid stressed in his letter that restoring ties between Israel and Morocco was a historical milesto</w:t>
      </w:r>
      <w:r w:rsidRPr="00717DD2">
        <w:rPr>
          <w:rFonts w:eastAsiaTheme="minorHAnsi"/>
        </w:rPr>
        <w:t>ne. Israel’s top diplomat also expressed his desire to make progress in bilateral cooperation in the fields of trade, technology, culture and tourism.</w:t>
      </w:r>
    </w:p>
    <w:p w14:paraId="5A774375" w14:textId="77777777" w:rsidR="00DB1F9A" w:rsidRPr="00717DD2" w:rsidRDefault="00DB1F9A" w:rsidP="00DB1F9A">
      <w:pPr>
        <w:rPr>
          <w:rFonts w:eastAsiaTheme="minorHAnsi"/>
        </w:rPr>
      </w:pPr>
      <w:r>
        <w:rPr>
          <w:rFonts w:eastAsiaTheme="minorHAnsi"/>
        </w:rPr>
        <w:tab/>
      </w:r>
      <w:r w:rsidRPr="00717DD2">
        <w:rPr>
          <w:rFonts w:eastAsiaTheme="minorHAnsi"/>
        </w:rPr>
        <w:t>In a statement last Thursday, Lapid said the invitation showed that the establishment of diplomatic relations and direct connections between the two countries and their citizens was “a top priority” for Israel.</w:t>
      </w:r>
    </w:p>
    <w:p w14:paraId="2C63BCDE" w14:textId="77777777" w:rsidR="00DB1F9A" w:rsidRPr="00717DD2" w:rsidRDefault="00DB1F9A" w:rsidP="00DB1F9A">
      <w:pPr>
        <w:rPr>
          <w:rFonts w:eastAsiaTheme="minorHAnsi"/>
        </w:rPr>
      </w:pPr>
      <w:r>
        <w:rPr>
          <w:rFonts w:eastAsiaTheme="minorHAnsi"/>
        </w:rPr>
        <w:tab/>
      </w:r>
      <w:r w:rsidRPr="00717DD2">
        <w:rPr>
          <w:rFonts w:eastAsiaTheme="minorHAnsi"/>
        </w:rPr>
        <w:t>“I thank His Majesty, King Muhammad VI, for the leadership and inspiration he gave to the process,” Lapid said. “I look forward to strengthening the political ties between Israel and Morocco and to building economic, technological, cultural and tourism cooperation between the two countries.”</w:t>
      </w:r>
    </w:p>
    <w:p w14:paraId="09515091" w14:textId="77777777" w:rsidR="00DB1F9A" w:rsidRPr="00717DD2" w:rsidRDefault="00DB1F9A" w:rsidP="00DB1F9A">
      <w:pPr>
        <w:rPr>
          <w:rFonts w:eastAsiaTheme="minorHAnsi"/>
        </w:rPr>
      </w:pPr>
      <w:r>
        <w:rPr>
          <w:rFonts w:eastAsiaTheme="minorHAnsi"/>
        </w:rPr>
        <w:tab/>
      </w:r>
      <w:r w:rsidRPr="00717DD2">
        <w:rPr>
          <w:rStyle w:val="RDBHighlightsChar"/>
        </w:rPr>
        <w:t>The comments came after Ushpiz visited the tombs of former Moroccan kings Mohammed V and his son King Hassan II, the current monarch’s fa</w:t>
      </w:r>
      <w:r w:rsidRPr="00717DD2">
        <w:rPr>
          <w:rFonts w:eastAsiaTheme="minorHAnsi"/>
        </w:rPr>
        <w:t>ther.</w:t>
      </w:r>
    </w:p>
    <w:p w14:paraId="0F8C7BD5" w14:textId="77777777" w:rsidR="00DB1F9A" w:rsidRPr="00717DD2" w:rsidRDefault="00DB1F9A" w:rsidP="00DB1F9A">
      <w:pPr>
        <w:rPr>
          <w:rFonts w:eastAsiaTheme="minorHAnsi"/>
          <w:sz w:val="12"/>
          <w:szCs w:val="17"/>
        </w:rPr>
      </w:pPr>
      <w:r w:rsidRPr="003A6D63">
        <w:rPr>
          <w:rFonts w:eastAsiaTheme="minorHAnsi"/>
          <w:noProof/>
          <w:sz w:val="12"/>
          <w:szCs w:val="17"/>
        </w:rPr>
        <w:drawing>
          <wp:anchor distT="0" distB="0" distL="114300" distR="114300" simplePos="0" relativeHeight="251713536" behindDoc="1" locked="0" layoutInCell="1" allowOverlap="1" wp14:anchorId="2114A846" wp14:editId="30883D2D">
            <wp:simplePos x="0" y="0"/>
            <wp:positionH relativeFrom="margin">
              <wp:align>left</wp:align>
            </wp:positionH>
            <wp:positionV relativeFrom="paragraph">
              <wp:posOffset>5508</wp:posOffset>
            </wp:positionV>
            <wp:extent cx="3129625" cy="1955494"/>
            <wp:effectExtent l="0" t="0" r="0" b="6985"/>
            <wp:wrapTight wrapText="bothSides">
              <wp:wrapPolygon edited="0">
                <wp:start x="0" y="0"/>
                <wp:lineTo x="0" y="21467"/>
                <wp:lineTo x="21433" y="21467"/>
                <wp:lineTo x="21433"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29625" cy="1955494"/>
                    </a:xfrm>
                    <a:prstGeom prst="rect">
                      <a:avLst/>
                    </a:prstGeom>
                    <a:noFill/>
                    <a:ln>
                      <a:noFill/>
                    </a:ln>
                  </pic:spPr>
                </pic:pic>
              </a:graphicData>
            </a:graphic>
          </wp:anchor>
        </w:drawing>
      </w:r>
    </w:p>
    <w:p w14:paraId="1B7753DA" w14:textId="77777777" w:rsidR="00DB1F9A" w:rsidRPr="00717DD2" w:rsidRDefault="00DB1F9A" w:rsidP="00DB1F9A">
      <w:pPr>
        <w:pStyle w:val="Pixlabel0"/>
        <w:rPr>
          <w:rFonts w:eastAsiaTheme="minorHAnsi"/>
        </w:rPr>
      </w:pPr>
      <w:r w:rsidRPr="00717DD2">
        <w:rPr>
          <w:rFonts w:eastAsiaTheme="minorHAnsi"/>
        </w:rPr>
        <w:t>Alon Ushpiz, director general of the Foreign Ministry, signs the guest book at the Mausoleum of Mohammed V in Rabat, Morocco, July 7, 2021. (Courtesy)</w:t>
      </w:r>
    </w:p>
    <w:p w14:paraId="4BD891E2" w14:textId="77777777" w:rsidR="00DB1F9A" w:rsidRPr="003A6D63" w:rsidRDefault="00DB1F9A" w:rsidP="00DB1F9A">
      <w:pPr>
        <w:rPr>
          <w:rFonts w:eastAsiaTheme="minorHAnsi"/>
          <w:sz w:val="12"/>
          <w:szCs w:val="17"/>
        </w:rPr>
      </w:pPr>
    </w:p>
    <w:p w14:paraId="4E617413" w14:textId="77777777" w:rsidR="00DB1F9A" w:rsidRPr="00717DD2" w:rsidRDefault="00DB1F9A" w:rsidP="00DB1F9A">
      <w:pPr>
        <w:rPr>
          <w:rFonts w:eastAsiaTheme="minorHAnsi"/>
        </w:rPr>
      </w:pPr>
      <w:r>
        <w:rPr>
          <w:rFonts w:eastAsiaTheme="minorHAnsi"/>
        </w:rPr>
        <w:tab/>
      </w:r>
      <w:r w:rsidRPr="00717DD2">
        <w:rPr>
          <w:rStyle w:val="RDBHighlightsChar"/>
        </w:rPr>
        <w:t>“We would like to thank the kings in Morocco… for their friendship and support of the Jews of Morocco throughout history, a legacy that his majesty King Mohammed VI is carrying on,”</w:t>
      </w:r>
      <w:r w:rsidRPr="00717DD2">
        <w:rPr>
          <w:rFonts w:eastAsiaTheme="minorHAnsi"/>
        </w:rPr>
        <w:t xml:space="preserve"> Ushpiz wrote in the guest book in both Hebrew and Arabic.</w:t>
      </w:r>
    </w:p>
    <w:p w14:paraId="0BAEE91A" w14:textId="77777777" w:rsidR="00DB1F9A" w:rsidRPr="00717DD2" w:rsidRDefault="00DB1F9A" w:rsidP="00DB1F9A">
      <w:pPr>
        <w:rPr>
          <w:rFonts w:eastAsiaTheme="minorHAnsi"/>
        </w:rPr>
      </w:pPr>
      <w:r>
        <w:rPr>
          <w:rFonts w:eastAsiaTheme="minorHAnsi"/>
        </w:rPr>
        <w:tab/>
      </w:r>
      <w:r w:rsidRPr="00717DD2">
        <w:rPr>
          <w:rFonts w:eastAsiaTheme="minorHAnsi"/>
        </w:rPr>
        <w:t>He added: “The tradition of tolerance and moderation that has been left to us and the next generations is an inspiration for the renewal of ties between Israel and Morocco.”</w:t>
      </w:r>
    </w:p>
    <w:p w14:paraId="50314903" w14:textId="77777777" w:rsidR="00DB1F9A" w:rsidRPr="00717DD2" w:rsidRDefault="00DB1F9A" w:rsidP="00DB1F9A">
      <w:pPr>
        <w:rPr>
          <w:rFonts w:eastAsiaTheme="minorHAnsi"/>
        </w:rPr>
      </w:pPr>
      <w:r>
        <w:rPr>
          <w:rFonts w:eastAsiaTheme="minorHAnsi"/>
        </w:rPr>
        <w:tab/>
      </w:r>
      <w:r w:rsidRPr="00717DD2">
        <w:rPr>
          <w:rFonts w:eastAsiaTheme="minorHAnsi"/>
        </w:rPr>
        <w:t>Last Sunday morning, a Moroccan air force plane</w:t>
      </w:r>
      <w:hyperlink r:id="rId165" w:history="1">
        <w:r w:rsidRPr="00717DD2">
          <w:rPr>
            <w:rStyle w:val="Hyperlink"/>
            <w:rFonts w:eastAsiaTheme="minorHAnsi"/>
          </w:rPr>
          <w:t xml:space="preserve"> touched down</w:t>
        </w:r>
      </w:hyperlink>
      <w:r w:rsidRPr="00717DD2">
        <w:rPr>
          <w:rFonts w:eastAsiaTheme="minorHAnsi"/>
        </w:rPr>
        <w:t xml:space="preserve"> in Israel’s Hatzor Air Base, reportedly to take part in a multinational Israeli Air Force exercise later this month.</w:t>
      </w:r>
    </w:p>
    <w:p w14:paraId="0DCAC545" w14:textId="77777777" w:rsidR="00DB1F9A" w:rsidRPr="003716AC" w:rsidRDefault="00DB1F9A" w:rsidP="00DB1F9A">
      <w:pPr>
        <w:rPr>
          <w:rFonts w:eastAsiaTheme="minorHAnsi"/>
        </w:rPr>
      </w:pPr>
      <w:r w:rsidRPr="00717DD2">
        <w:rPr>
          <w:rFonts w:eastAsiaTheme="minorHAnsi"/>
        </w:rPr>
        <w:t>The highly unusual landing of the Royal Moroccan Air Force C-130 cargo plane at the Hatzor Air Base near Ashdod was visible on public flight-tracking software, where it was quickly spotted by a number of amateur radar watchers, one of whom shared the information with The Times of Israel.</w:t>
      </w:r>
      <w:r>
        <w:rPr>
          <w:rFonts w:eastAsiaTheme="minorHAnsi"/>
        </w:rPr>
        <w:t xml:space="preserve"> </w:t>
      </w:r>
      <w:hyperlink r:id="rId166" w:history="1">
        <w:r w:rsidRPr="003A6D63">
          <w:rPr>
            <w:rStyle w:val="Hyperlink"/>
            <w:rFonts w:eastAsiaTheme="minorHAnsi"/>
            <w:sz w:val="20"/>
            <w:szCs w:val="25"/>
          </w:rPr>
          <w:t>https://www.timesofisrael.com/israel-morocco-in-talks-to-hold-official-lapid-visit-to-rabat/</w:t>
        </w:r>
      </w:hyperlink>
      <w:r w:rsidRPr="003A6D63">
        <w:rPr>
          <w:rFonts w:eastAsiaTheme="minorHAnsi"/>
          <w:sz w:val="20"/>
          <w:szCs w:val="25"/>
        </w:rPr>
        <w:t xml:space="preserve"> </w:t>
      </w:r>
    </w:p>
    <w:p w14:paraId="36FE9EFD" w14:textId="77777777" w:rsidR="00DB1F9A" w:rsidRPr="003A6D63" w:rsidRDefault="00DB1F9A" w:rsidP="00DB1F9A">
      <w:pPr>
        <w:rPr>
          <w:rFonts w:eastAsiaTheme="minorHAnsi"/>
          <w:sz w:val="14"/>
          <w:szCs w:val="19"/>
        </w:rPr>
      </w:pPr>
    </w:p>
    <w:p w14:paraId="61262F38" w14:textId="77777777" w:rsidR="00DB1F9A" w:rsidRPr="00717DD2" w:rsidRDefault="00DB1F9A" w:rsidP="00DB1F9A">
      <w:pPr>
        <w:rPr>
          <w:rFonts w:eastAsiaTheme="minorHAnsi"/>
          <w:b/>
          <w:sz w:val="26"/>
          <w:szCs w:val="31"/>
        </w:rPr>
      </w:pPr>
      <w:r w:rsidRPr="00717DD2">
        <w:rPr>
          <w:rFonts w:eastAsiaTheme="minorHAnsi"/>
          <w:b/>
          <w:sz w:val="26"/>
          <w:szCs w:val="31"/>
        </w:rPr>
        <w:t>Israel signs first agricultural agreements with the UAE</w:t>
      </w:r>
    </w:p>
    <w:p w14:paraId="10EE52FC" w14:textId="77777777" w:rsidR="00DB1F9A" w:rsidRPr="00717DD2" w:rsidRDefault="00DB1F9A" w:rsidP="00DB1F9A">
      <w:pPr>
        <w:rPr>
          <w:rFonts w:eastAsiaTheme="minorHAnsi"/>
          <w:b/>
          <w:i/>
          <w:iCs/>
        </w:rPr>
      </w:pPr>
      <w:r w:rsidRPr="00717DD2">
        <w:rPr>
          <w:rFonts w:eastAsiaTheme="minorHAnsi"/>
          <w:b/>
          <w:i/>
          <w:iCs/>
        </w:rPr>
        <w:t>Countries agree to cooperate on research and innovation, including development of strains of produce suitable for growing in desert conditions</w:t>
      </w:r>
    </w:p>
    <w:p w14:paraId="21F246A5" w14:textId="77777777" w:rsidR="00DB1F9A" w:rsidRPr="00717DD2" w:rsidRDefault="00DB1F9A" w:rsidP="00DB1F9A">
      <w:pPr>
        <w:rPr>
          <w:rFonts w:eastAsiaTheme="minorHAnsi"/>
          <w:i/>
          <w:iCs/>
        </w:rPr>
      </w:pPr>
      <w:r w:rsidRPr="00717DD2">
        <w:rPr>
          <w:rFonts w:eastAsiaTheme="minorHAnsi"/>
          <w:i/>
          <w:iCs/>
        </w:rPr>
        <w:t xml:space="preserve">By </w:t>
      </w:r>
      <w:hyperlink r:id="rId167" w:tooltip="TOI staff" w:history="1">
        <w:r w:rsidRPr="00717DD2">
          <w:rPr>
            <w:rStyle w:val="Hyperlink"/>
            <w:rFonts w:eastAsiaTheme="minorHAnsi"/>
            <w:i/>
            <w:iCs/>
          </w:rPr>
          <w:t>TOI staff</w:t>
        </w:r>
      </w:hyperlink>
      <w:r w:rsidRPr="00717DD2">
        <w:rPr>
          <w:rFonts w:eastAsiaTheme="minorHAnsi"/>
          <w:i/>
          <w:iCs/>
        </w:rPr>
        <w:t xml:space="preserve"> Today, 9:40 pm </w:t>
      </w:r>
    </w:p>
    <w:p w14:paraId="668CEB26" w14:textId="77777777" w:rsidR="00DB1F9A" w:rsidRPr="00717DD2" w:rsidRDefault="00DB1F9A" w:rsidP="00DB1F9A">
      <w:pPr>
        <w:rPr>
          <w:rFonts w:eastAsiaTheme="minorHAnsi"/>
          <w:sz w:val="16"/>
          <w:szCs w:val="21"/>
        </w:rPr>
      </w:pPr>
      <w:r w:rsidRPr="003A6D63">
        <w:rPr>
          <w:rFonts w:eastAsiaTheme="minorHAnsi"/>
          <w:noProof/>
          <w:sz w:val="16"/>
          <w:szCs w:val="21"/>
        </w:rPr>
        <w:drawing>
          <wp:anchor distT="0" distB="0" distL="114300" distR="114300" simplePos="0" relativeHeight="251714560" behindDoc="1" locked="0" layoutInCell="1" allowOverlap="1" wp14:anchorId="759FC694" wp14:editId="0D9216CD">
            <wp:simplePos x="0" y="0"/>
            <wp:positionH relativeFrom="column">
              <wp:posOffset>0</wp:posOffset>
            </wp:positionH>
            <wp:positionV relativeFrom="paragraph">
              <wp:posOffset>168</wp:posOffset>
            </wp:positionV>
            <wp:extent cx="3173706" cy="1983037"/>
            <wp:effectExtent l="0" t="0" r="8255" b="0"/>
            <wp:wrapTight wrapText="bothSides">
              <wp:wrapPolygon edited="0">
                <wp:start x="0" y="0"/>
                <wp:lineTo x="0" y="21379"/>
                <wp:lineTo x="21527" y="21379"/>
                <wp:lineTo x="21527" y="0"/>
                <wp:lineTo x="0" y="0"/>
              </wp:wrapPolygon>
            </wp:wrapTight>
            <wp:docPr id="73" name="Picture 73" descr="Agriculture Minister Oded Forer and UAE Minister of Food and Water Security Miriam Al-Mahiri sign a deal in Tel Aviv on July 13, 2021. (Moshe Hermon/GPO)">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griculture Minister Oded Forer and UAE Minister of Food and Water Security Miriam Al-Mahiri sign a deal in Tel Aviv on July 13, 2021. (Moshe Hermon/GPO)">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73706" cy="1983037"/>
                    </a:xfrm>
                    <a:prstGeom prst="rect">
                      <a:avLst/>
                    </a:prstGeom>
                    <a:noFill/>
                    <a:ln>
                      <a:noFill/>
                    </a:ln>
                  </pic:spPr>
                </pic:pic>
              </a:graphicData>
            </a:graphic>
          </wp:anchor>
        </w:drawing>
      </w:r>
    </w:p>
    <w:p w14:paraId="47260E62" w14:textId="77777777" w:rsidR="00DB1F9A" w:rsidRPr="00717DD2" w:rsidRDefault="00DB1F9A" w:rsidP="00DB1F9A">
      <w:pPr>
        <w:rPr>
          <w:rFonts w:eastAsiaTheme="minorHAnsi"/>
          <w:b/>
          <w:bCs w:val="0"/>
          <w:i/>
          <w:iCs/>
          <w:sz w:val="18"/>
          <w:szCs w:val="23"/>
        </w:rPr>
      </w:pPr>
      <w:r w:rsidRPr="00717DD2">
        <w:rPr>
          <w:rFonts w:eastAsiaTheme="minorHAnsi"/>
          <w:b/>
          <w:bCs w:val="0"/>
          <w:i/>
          <w:iCs/>
          <w:sz w:val="18"/>
          <w:szCs w:val="23"/>
        </w:rPr>
        <w:t>Agriculture Minister Oded Forer and UAE Minister of Food and Water Security Miriam Al-Mahiri sign a deal in Tel Aviv on July 13, 2021. (Moshe Hermon/GPO)</w:t>
      </w:r>
    </w:p>
    <w:p w14:paraId="1A02AFED" w14:textId="77777777" w:rsidR="00DB1F9A" w:rsidRPr="003A6D63" w:rsidRDefault="00DB1F9A" w:rsidP="00DB1F9A">
      <w:pPr>
        <w:rPr>
          <w:rFonts w:eastAsiaTheme="minorHAnsi"/>
          <w:sz w:val="12"/>
          <w:szCs w:val="17"/>
        </w:rPr>
      </w:pPr>
    </w:p>
    <w:p w14:paraId="7423E745" w14:textId="77777777" w:rsidR="00DB1F9A" w:rsidRPr="00717DD2" w:rsidRDefault="00DB1F9A" w:rsidP="00DB1F9A">
      <w:pPr>
        <w:rPr>
          <w:rFonts w:eastAsiaTheme="minorHAnsi"/>
        </w:rPr>
      </w:pPr>
      <w:r>
        <w:rPr>
          <w:rFonts w:eastAsiaTheme="minorHAnsi"/>
        </w:rPr>
        <w:tab/>
      </w:r>
      <w:r w:rsidRPr="00717DD2">
        <w:rPr>
          <w:rStyle w:val="RDBHighlightsChar"/>
        </w:rPr>
        <w:t>Israel on Tuesday signed its first cooperation agreements with the United Arab Emirates in the field of agriculture, further expanding the 2020 Abraham Accords normalizing relations between the two count</w:t>
      </w:r>
      <w:r w:rsidRPr="00717DD2">
        <w:rPr>
          <w:rFonts w:eastAsiaTheme="minorHAnsi"/>
        </w:rPr>
        <w:t>ries.</w:t>
      </w:r>
    </w:p>
    <w:p w14:paraId="206C298B" w14:textId="77777777" w:rsidR="00DB1F9A" w:rsidRPr="00717DD2" w:rsidRDefault="00DB1F9A" w:rsidP="00DB1F9A">
      <w:pPr>
        <w:rPr>
          <w:rFonts w:eastAsiaTheme="minorHAnsi"/>
        </w:rPr>
      </w:pPr>
      <w:r>
        <w:rPr>
          <w:rFonts w:eastAsiaTheme="minorHAnsi"/>
        </w:rPr>
        <w:tab/>
      </w:r>
      <w:r w:rsidRPr="00717DD2">
        <w:rPr>
          <w:rFonts w:eastAsiaTheme="minorHAnsi"/>
        </w:rPr>
        <w:t xml:space="preserve">Agriculture Minister Oded Forer and UAE Minister of Food and Water Security Mariam Al-Muhairi signed the deal in Tel Aviv to </w:t>
      </w:r>
      <w:r w:rsidRPr="00717DD2">
        <w:rPr>
          <w:rStyle w:val="RDBHighlightsChar"/>
        </w:rPr>
        <w:t>cooperate on research and innovation, including the development of strains of produce suitable for growing in desert conditions, as well as other advancements in the fields of water management and irrigation</w:t>
      </w:r>
      <w:r w:rsidRPr="00717DD2">
        <w:rPr>
          <w:rFonts w:eastAsiaTheme="minorHAnsi"/>
        </w:rPr>
        <w:t>.</w:t>
      </w:r>
    </w:p>
    <w:p w14:paraId="70828D7D" w14:textId="77777777" w:rsidR="00DB1F9A" w:rsidRPr="00717DD2" w:rsidRDefault="00DB1F9A" w:rsidP="00DB1F9A">
      <w:pPr>
        <w:rPr>
          <w:rFonts w:eastAsiaTheme="minorHAnsi"/>
        </w:rPr>
      </w:pPr>
      <w:r>
        <w:rPr>
          <w:rFonts w:eastAsiaTheme="minorHAnsi"/>
        </w:rPr>
        <w:tab/>
      </w:r>
      <w:r w:rsidRPr="00717DD2">
        <w:rPr>
          <w:rStyle w:val="RDBHighlightsChar"/>
        </w:rPr>
        <w:t>“The United Arab Emirates and Israel share many challenges when it comes to food security, and we are cooperating to find innovative and feasible solutions to these chall</w:t>
      </w:r>
      <w:r w:rsidRPr="00717DD2">
        <w:rPr>
          <w:rFonts w:eastAsiaTheme="minorHAnsi"/>
        </w:rPr>
        <w:t>enges,” said Al-Muhairi at the ceremony.</w:t>
      </w:r>
    </w:p>
    <w:p w14:paraId="5B7AE600" w14:textId="77777777" w:rsidR="00DB1F9A" w:rsidRPr="00717DD2" w:rsidRDefault="00DB1F9A" w:rsidP="00DB1F9A">
      <w:pPr>
        <w:rPr>
          <w:rFonts w:eastAsiaTheme="minorHAnsi"/>
        </w:rPr>
      </w:pPr>
      <w:r>
        <w:rPr>
          <w:rFonts w:eastAsiaTheme="minorHAnsi"/>
        </w:rPr>
        <w:tab/>
      </w:r>
      <w:r w:rsidRPr="00717DD2">
        <w:rPr>
          <w:rStyle w:val="RDBHighlightsChar"/>
        </w:rPr>
        <w:t>Forer said the agreement was “a great opportunity for cooperation between the two countries</w:t>
      </w:r>
      <w:r w:rsidRPr="00717DD2">
        <w:rPr>
          <w:rFonts w:eastAsiaTheme="minorHAnsi"/>
        </w:rPr>
        <w:t>, where agriculture is critical for providing fresh food to the residents. We have sown the seeds here for many future projects.”</w:t>
      </w:r>
    </w:p>
    <w:p w14:paraId="14D675EE" w14:textId="77777777" w:rsidR="00DB1F9A" w:rsidRPr="00717DD2" w:rsidRDefault="00DB1F9A" w:rsidP="00DB1F9A">
      <w:pPr>
        <w:rPr>
          <w:rFonts w:eastAsiaTheme="minorHAnsi"/>
        </w:rPr>
      </w:pPr>
      <w:r>
        <w:rPr>
          <w:rFonts w:eastAsiaTheme="minorHAnsi"/>
        </w:rPr>
        <w:tab/>
      </w:r>
      <w:r w:rsidRPr="00717DD2">
        <w:rPr>
          <w:rFonts w:eastAsiaTheme="minorHAnsi"/>
        </w:rPr>
        <w:t>The signing of the agreement came nearly a year after Israel and the UAE announced they would normalize ties as part of the US-brokered Abraham Accords.</w:t>
      </w:r>
    </w:p>
    <w:p w14:paraId="0276DC78" w14:textId="77777777" w:rsidR="00DB1F9A" w:rsidRPr="00717DD2" w:rsidRDefault="00DB1F9A" w:rsidP="00DB1F9A">
      <w:pPr>
        <w:rPr>
          <w:rFonts w:eastAsiaTheme="minorHAnsi"/>
        </w:rPr>
      </w:pPr>
      <w:r>
        <w:rPr>
          <w:rFonts w:eastAsiaTheme="minorHAnsi"/>
        </w:rPr>
        <w:tab/>
      </w:r>
      <w:r w:rsidRPr="00717DD2">
        <w:rPr>
          <w:rStyle w:val="RDBHighlightsChar"/>
        </w:rPr>
        <w:t>Completing the normalization of diplomatic relations, the UAE is slated to officially open its embassy in Tel Aviv Wednesday morning in the presence of its Ambassador to Israel Mohamed Al Khaja and Israeli President</w:t>
      </w:r>
      <w:r w:rsidRPr="00717DD2">
        <w:rPr>
          <w:rFonts w:eastAsiaTheme="minorHAnsi"/>
        </w:rPr>
        <w:t xml:space="preserve"> Isaac Herzog.</w:t>
      </w:r>
    </w:p>
    <w:p w14:paraId="24F49321" w14:textId="77777777" w:rsidR="00DB1F9A" w:rsidRPr="00717DD2" w:rsidRDefault="00DB1F9A" w:rsidP="00DB1F9A">
      <w:pPr>
        <w:rPr>
          <w:rFonts w:eastAsiaTheme="minorHAnsi"/>
        </w:rPr>
      </w:pPr>
      <w:r>
        <w:rPr>
          <w:rFonts w:eastAsiaTheme="minorHAnsi"/>
        </w:rPr>
        <w:tab/>
      </w:r>
      <w:r w:rsidRPr="00717DD2">
        <w:rPr>
          <w:rFonts w:eastAsiaTheme="minorHAnsi"/>
        </w:rPr>
        <w:t>In late June, Foreign Minister Yair Lapid officially inaugurated Israel’s consulate in Dubai, calling it a center of dialogue and cooperation.</w:t>
      </w:r>
      <w:r>
        <w:rPr>
          <w:rFonts w:eastAsiaTheme="minorHAnsi"/>
        </w:rPr>
        <w:t xml:space="preserve"> </w:t>
      </w:r>
      <w:hyperlink r:id="rId170" w:history="1">
        <w:r w:rsidRPr="00717DD2">
          <w:rPr>
            <w:rStyle w:val="Hyperlink"/>
            <w:rFonts w:eastAsiaTheme="minorHAnsi"/>
          </w:rPr>
          <w:t>He had opened Israel’s embassy in Abu Dhabi</w:t>
        </w:r>
      </w:hyperlink>
      <w:r w:rsidRPr="00717DD2">
        <w:rPr>
          <w:rFonts w:eastAsiaTheme="minorHAnsi"/>
        </w:rPr>
        <w:t xml:space="preserve"> the day before, hailing the “historic moment” as a time “we chose peace over war.”</w:t>
      </w:r>
    </w:p>
    <w:p w14:paraId="55BD20EC" w14:textId="77777777" w:rsidR="00DB1F9A" w:rsidRPr="00717DD2" w:rsidRDefault="00DB1F9A" w:rsidP="00DB1F9A">
      <w:pPr>
        <w:rPr>
          <w:rFonts w:eastAsiaTheme="minorHAnsi"/>
        </w:rPr>
      </w:pPr>
      <w:r>
        <w:rPr>
          <w:rFonts w:eastAsiaTheme="minorHAnsi"/>
        </w:rPr>
        <w:tab/>
      </w:r>
      <w:r w:rsidRPr="00717DD2">
        <w:rPr>
          <w:rStyle w:val="RDBHighlightsChar"/>
        </w:rPr>
        <w:t>While in Abu Dhabi, Lapid went out of his way to thank former prime minister and political rival Benjamin Netanyahu, whom he called “the architect of the Abraham Accor</w:t>
      </w:r>
      <w:r w:rsidRPr="00717DD2">
        <w:rPr>
          <w:rFonts w:eastAsiaTheme="minorHAnsi"/>
        </w:rPr>
        <w:t>ds and who worked tirelessly to bring them about.” He also expressed his gratitude to former US president Donald Trump and current US President Joe Biden.</w:t>
      </w:r>
    </w:p>
    <w:p w14:paraId="53A4D699" w14:textId="77777777" w:rsidR="00DB1F9A" w:rsidRPr="00717DD2" w:rsidRDefault="00DB1F9A" w:rsidP="00DB1F9A">
      <w:pPr>
        <w:rPr>
          <w:rFonts w:eastAsiaTheme="minorHAnsi"/>
        </w:rPr>
      </w:pPr>
      <w:r>
        <w:rPr>
          <w:rFonts w:eastAsiaTheme="minorHAnsi"/>
        </w:rPr>
        <w:tab/>
      </w:r>
      <w:r w:rsidRPr="00717DD2">
        <w:rPr>
          <w:rFonts w:eastAsiaTheme="minorHAnsi"/>
        </w:rPr>
        <w:t>The UAE was represented at the Dubai ceremony by Emirati Minister of State for Artificial Intelligence Omar Sultan Al Olama.</w:t>
      </w:r>
    </w:p>
    <w:p w14:paraId="75C995C1" w14:textId="77777777" w:rsidR="00DB1F9A" w:rsidRPr="00717DD2" w:rsidRDefault="00DB1F9A" w:rsidP="00DB1F9A">
      <w:pPr>
        <w:rPr>
          <w:rFonts w:eastAsiaTheme="minorHAnsi"/>
        </w:rPr>
      </w:pPr>
      <w:r>
        <w:rPr>
          <w:rFonts w:eastAsiaTheme="minorHAnsi"/>
        </w:rPr>
        <w:tab/>
      </w:r>
      <w:r w:rsidRPr="00717DD2">
        <w:rPr>
          <w:rStyle w:val="RDBHighlightsChar"/>
        </w:rPr>
        <w:t>Lapid was in the UAE for the first official visit by an Israeli minister to the Gulf state</w:t>
      </w:r>
      <w:r w:rsidRPr="00717DD2">
        <w:rPr>
          <w:rFonts w:eastAsiaTheme="minorHAnsi"/>
        </w:rPr>
        <w:t>, although the country has unofficially hosted Israeli ministers in the past, including former transportation minister Israel Katz and former sports minister Miri Regev.</w:t>
      </w:r>
    </w:p>
    <w:p w14:paraId="5182F5B6" w14:textId="77777777" w:rsidR="00DB1F9A" w:rsidRPr="00717DD2" w:rsidRDefault="00DB1F9A" w:rsidP="00DB1F9A">
      <w:pPr>
        <w:rPr>
          <w:rFonts w:eastAsiaTheme="minorHAnsi"/>
        </w:rPr>
      </w:pPr>
      <w:r>
        <w:rPr>
          <w:rFonts w:eastAsiaTheme="minorHAnsi"/>
        </w:rPr>
        <w:tab/>
      </w:r>
      <w:r w:rsidRPr="00717DD2">
        <w:rPr>
          <w:rFonts w:eastAsiaTheme="minorHAnsi"/>
        </w:rPr>
        <w:t>Israel and the Emirates announced in August 2020 that they would normalize diplomatic relations, bringing over a decade of covert ties into the open. Bahrain, Sudan and Morocco later also joined the US-brokered Abraham Accords, and other countries were also rumored to be in talks, though none have come to fruition yet.</w:t>
      </w:r>
    </w:p>
    <w:p w14:paraId="281936D6" w14:textId="77777777" w:rsidR="00DB1F9A" w:rsidRPr="00B23E9E" w:rsidRDefault="002A1A10" w:rsidP="00DB1F9A">
      <w:pPr>
        <w:rPr>
          <w:rFonts w:eastAsiaTheme="minorHAnsi"/>
          <w:sz w:val="18"/>
          <w:szCs w:val="23"/>
        </w:rPr>
      </w:pPr>
      <w:hyperlink r:id="rId171" w:history="1">
        <w:r w:rsidR="00DB1F9A" w:rsidRPr="00B23E9E">
          <w:rPr>
            <w:rStyle w:val="Hyperlink"/>
            <w:rFonts w:eastAsiaTheme="minorHAnsi"/>
            <w:sz w:val="18"/>
            <w:szCs w:val="23"/>
          </w:rPr>
          <w:t>https://www.timesofisrael.com/israel-signs-first-agricultural-agreements-with-the-uae/</w:t>
        </w:r>
      </w:hyperlink>
      <w:r w:rsidR="00DB1F9A" w:rsidRPr="00B23E9E">
        <w:rPr>
          <w:rFonts w:eastAsiaTheme="minorHAnsi"/>
          <w:sz w:val="18"/>
          <w:szCs w:val="23"/>
        </w:rPr>
        <w:t xml:space="preserve"> </w:t>
      </w:r>
      <w:r w:rsidR="00DB1F9A">
        <w:rPr>
          <w:rFonts w:eastAsiaTheme="minorHAnsi"/>
          <w:sz w:val="18"/>
          <w:szCs w:val="23"/>
        </w:rPr>
        <w:t xml:space="preserve"> </w:t>
      </w:r>
      <w:r w:rsidR="00DB1F9A" w:rsidRPr="00B23E9E">
        <w:rPr>
          <w:rStyle w:val="RDBCommentChar"/>
        </w:rPr>
        <w:t>[Both of the above two articles are fascinating from a prophetic point of view. When it comes to the Gog Magog event none of these areas are represented or seem to have any involvement. Neither are locations like Syria, Lebanon, Egypt or territory in Jordan. The concept in Scripture is that Israel is in “unwalled cities” ostensibly at peace. Then Persia, Put, Lud and Magog and Togarmah attack. Could this in fact be the initiation of the generalized area peace that the Scriptures imply? – rdb]</w:t>
      </w:r>
    </w:p>
    <w:p w14:paraId="6A5982E9" w14:textId="77777777" w:rsidR="00DB1F9A" w:rsidRPr="00B23E9E" w:rsidRDefault="00DB1F9A" w:rsidP="00DB1F9A">
      <w:pPr>
        <w:rPr>
          <w:rFonts w:eastAsiaTheme="minorHAnsi"/>
          <w:sz w:val="12"/>
          <w:szCs w:val="17"/>
        </w:rPr>
      </w:pPr>
    </w:p>
    <w:p w14:paraId="07001651" w14:textId="77777777" w:rsidR="00DB1F9A" w:rsidRPr="00856EF1" w:rsidRDefault="00DB1F9A" w:rsidP="00DB1F9A">
      <w:pPr>
        <w:rPr>
          <w:rFonts w:eastAsiaTheme="minorHAnsi"/>
          <w:b/>
          <w:sz w:val="26"/>
          <w:szCs w:val="31"/>
        </w:rPr>
      </w:pPr>
      <w:r w:rsidRPr="00856EF1">
        <w:rPr>
          <w:rFonts w:eastAsiaTheme="minorHAnsi"/>
          <w:b/>
          <w:sz w:val="26"/>
          <w:szCs w:val="31"/>
        </w:rPr>
        <w:t>In meetings with Lapid, EU expresses eagerness to improve Israel ties</w:t>
      </w:r>
    </w:p>
    <w:p w14:paraId="2964C398" w14:textId="77777777" w:rsidR="00DB1F9A" w:rsidRPr="00856EF1" w:rsidRDefault="00DB1F9A" w:rsidP="00DB1F9A">
      <w:pPr>
        <w:rPr>
          <w:rFonts w:eastAsiaTheme="minorHAnsi"/>
          <w:b/>
          <w:i/>
          <w:iCs/>
        </w:rPr>
      </w:pPr>
      <w:r w:rsidRPr="00856EF1">
        <w:rPr>
          <w:rFonts w:eastAsiaTheme="minorHAnsi"/>
          <w:b/>
          <w:i/>
          <w:iCs/>
        </w:rPr>
        <w:t>Most nations back resumption of key annual forum for first time since 2012; Egypt also displays interest in boosting bilateral relations</w:t>
      </w:r>
    </w:p>
    <w:p w14:paraId="19B07177" w14:textId="77777777" w:rsidR="00DB1F9A" w:rsidRPr="00856EF1" w:rsidRDefault="00DB1F9A" w:rsidP="00DB1F9A">
      <w:pPr>
        <w:rPr>
          <w:rFonts w:eastAsiaTheme="minorHAnsi"/>
          <w:i/>
          <w:iCs/>
          <w:sz w:val="18"/>
          <w:szCs w:val="23"/>
        </w:rPr>
      </w:pPr>
      <w:r w:rsidRPr="00856EF1">
        <w:rPr>
          <w:rFonts w:eastAsiaTheme="minorHAnsi"/>
          <w:i/>
          <w:iCs/>
          <w:sz w:val="18"/>
          <w:szCs w:val="23"/>
        </w:rPr>
        <w:t xml:space="preserve">By </w:t>
      </w:r>
      <w:hyperlink r:id="rId172" w:tooltip="Lazar Berman" w:history="1">
        <w:r w:rsidRPr="00856EF1">
          <w:rPr>
            <w:rStyle w:val="Hyperlink"/>
            <w:rFonts w:eastAsiaTheme="minorHAnsi"/>
            <w:i/>
            <w:iCs/>
            <w:sz w:val="18"/>
            <w:szCs w:val="23"/>
          </w:rPr>
          <w:t>Lazar Berman</w:t>
        </w:r>
      </w:hyperlink>
      <w:r w:rsidRPr="00856EF1">
        <w:rPr>
          <w:rFonts w:eastAsiaTheme="minorHAnsi"/>
          <w:i/>
          <w:iCs/>
          <w:sz w:val="18"/>
          <w:szCs w:val="23"/>
        </w:rPr>
        <w:t xml:space="preserve"> Today, 1:58 pm </w:t>
      </w:r>
    </w:p>
    <w:p w14:paraId="20FDB481" w14:textId="77777777" w:rsidR="00DB1F9A" w:rsidRPr="00856EF1" w:rsidRDefault="00DB1F9A" w:rsidP="00DB1F9A">
      <w:pPr>
        <w:rPr>
          <w:rFonts w:eastAsiaTheme="minorHAnsi"/>
        </w:rPr>
      </w:pPr>
      <w:r>
        <w:rPr>
          <w:rFonts w:eastAsiaTheme="minorHAnsi"/>
        </w:rPr>
        <w:tab/>
      </w:r>
      <w:r w:rsidRPr="00856EF1">
        <w:rPr>
          <w:rStyle w:val="RDBHighlightsChar"/>
        </w:rPr>
        <w:t>During Foreign Minister Yair Lapid’s meeting with his European Union counterparts on Monday, Israel and the EU moved closer toward agreeing on restoring a key annual bilateral forum that hasn’t taken place since 201</w:t>
      </w:r>
      <w:r w:rsidRPr="00856EF1">
        <w:rPr>
          <w:rFonts w:eastAsiaTheme="minorHAnsi"/>
        </w:rPr>
        <w:t>2, sources inside the room told The Times of Israel.</w:t>
      </w:r>
    </w:p>
    <w:p w14:paraId="40027D46" w14:textId="77777777" w:rsidR="00DB1F9A" w:rsidRPr="00856EF1" w:rsidRDefault="00DB1F9A" w:rsidP="00DB1F9A">
      <w:pPr>
        <w:rPr>
          <w:rFonts w:eastAsiaTheme="minorHAnsi"/>
        </w:rPr>
      </w:pPr>
      <w:r>
        <w:rPr>
          <w:rFonts w:eastAsiaTheme="minorHAnsi"/>
        </w:rPr>
        <w:tab/>
      </w:r>
      <w:r w:rsidRPr="00856EF1">
        <w:rPr>
          <w:rStyle w:val="RDBHighlightsChar"/>
        </w:rPr>
        <w:t>Most countries at Lapid’s meeting with the EU Foreign Affairs Council in Brussels supported the idea of scheduling an Association Council meeting and strengthening the bilateral relationship in ge</w:t>
      </w:r>
      <w:r w:rsidRPr="00856EF1">
        <w:rPr>
          <w:rFonts w:eastAsiaTheme="minorHAnsi"/>
        </w:rPr>
        <w:t>neral.</w:t>
      </w:r>
    </w:p>
    <w:p w14:paraId="3A8CBA0D" w14:textId="77777777" w:rsidR="00DB1F9A" w:rsidRPr="00856EF1" w:rsidRDefault="00DB1F9A" w:rsidP="00DB1F9A">
      <w:pPr>
        <w:rPr>
          <w:rFonts w:eastAsiaTheme="minorHAnsi"/>
        </w:rPr>
      </w:pPr>
      <w:r>
        <w:rPr>
          <w:rFonts w:eastAsiaTheme="minorHAnsi"/>
        </w:rPr>
        <w:tab/>
      </w:r>
      <w:r w:rsidRPr="00856EF1">
        <w:rPr>
          <w:rStyle w:val="RDBHighlightsChar"/>
        </w:rPr>
        <w:t>Israel in 1995 signed an Association Agreement that defined its relationship with the EU and ratified it in 2000. It stipulates that the two sides will meet once a year in an Association Council to discuss matters of mutual concern. The last time the sides met was in 2012,</w:t>
      </w:r>
      <w:r w:rsidRPr="00856EF1">
        <w:rPr>
          <w:rFonts w:eastAsiaTheme="minorHAnsi"/>
        </w:rPr>
        <w:t xml:space="preserve"> when current Finance Minister Avigdor Liberman was foreign minister.</w:t>
      </w:r>
    </w:p>
    <w:p w14:paraId="43CA5379" w14:textId="77777777" w:rsidR="00DB1F9A" w:rsidRPr="00856EF1" w:rsidRDefault="00DB1F9A" w:rsidP="00DB1F9A">
      <w:pPr>
        <w:rPr>
          <w:rFonts w:eastAsiaTheme="minorHAnsi"/>
        </w:rPr>
      </w:pPr>
      <w:r>
        <w:rPr>
          <w:rFonts w:eastAsiaTheme="minorHAnsi"/>
        </w:rPr>
        <w:tab/>
      </w:r>
      <w:r w:rsidRPr="00856EF1">
        <w:rPr>
          <w:rStyle w:val="RDBHighlightsChar"/>
        </w:rPr>
        <w:t xml:space="preserve">Israel canceled the council in 2013, when the EU angered Israel by </w:t>
      </w:r>
      <w:hyperlink r:id="rId173" w:tgtFrame="_blank" w:history="1">
        <w:r w:rsidRPr="00856EF1">
          <w:rPr>
            <w:rStyle w:val="RDBHighlightsChar"/>
          </w:rPr>
          <w:t>issuing new regulations </w:t>
        </w:r>
      </w:hyperlink>
      <w:r w:rsidRPr="00856EF1">
        <w:rPr>
          <w:rStyle w:val="RDBHighlightsChar"/>
        </w:rPr>
        <w:t>according to which no Israeli body that operates or has links beyond the Green Line can receive EU funding</w:t>
      </w:r>
      <w:r w:rsidRPr="00856EF1">
        <w:rPr>
          <w:rFonts w:eastAsiaTheme="minorHAnsi"/>
        </w:rPr>
        <w:t xml:space="preserve"> or have any cooperation with the EU.</w:t>
      </w:r>
    </w:p>
    <w:p w14:paraId="43F11F20" w14:textId="77777777" w:rsidR="00DB1F9A" w:rsidRPr="00856EF1" w:rsidRDefault="00DB1F9A" w:rsidP="00DB1F9A">
      <w:pPr>
        <w:rPr>
          <w:rFonts w:eastAsiaTheme="minorHAnsi"/>
        </w:rPr>
      </w:pPr>
      <w:r>
        <w:rPr>
          <w:rFonts w:eastAsiaTheme="minorHAnsi"/>
        </w:rPr>
        <w:tab/>
      </w:r>
      <w:r w:rsidRPr="00856EF1">
        <w:rPr>
          <w:rFonts w:eastAsiaTheme="minorHAnsi"/>
        </w:rPr>
        <w:t>EU foreign policy chief Josep Borrell on Sunday expressed his own desire to set ties on a new path, calling Lapid’s visit “</w:t>
      </w:r>
      <w:r w:rsidRPr="00856EF1">
        <w:rPr>
          <w:rStyle w:val="RDBHighlightsChar"/>
        </w:rPr>
        <w:t>an opportunity for a fresh start</w:t>
      </w:r>
      <w:r w:rsidRPr="00856EF1">
        <w:rPr>
          <w:rFonts w:eastAsiaTheme="minorHAnsi"/>
        </w:rPr>
        <w:t>, for restarting the relationship with Israel from the point of view of our bilateral relations, but also about the situation in the Middle East.”</w:t>
      </w:r>
      <w:r>
        <w:rPr>
          <w:rFonts w:eastAsiaTheme="minorHAnsi"/>
        </w:rPr>
        <w:t xml:space="preserve"> </w:t>
      </w:r>
      <w:r w:rsidRPr="00B23E9E">
        <w:rPr>
          <w:rStyle w:val="RDBCommentChar"/>
        </w:rPr>
        <w:t>[Word of warning: Trust NOT the ruminations of those in the EU because they have a long history of betraying the people of Israel and those who worship the God of Abraham, Isaac and Jacob. The EU has become a very pagan society. – rdb]</w:t>
      </w:r>
    </w:p>
    <w:p w14:paraId="1443E41F" w14:textId="77777777" w:rsidR="00DB1F9A" w:rsidRPr="00856EF1" w:rsidRDefault="00DB1F9A" w:rsidP="00DB1F9A">
      <w:pPr>
        <w:rPr>
          <w:rFonts w:eastAsiaTheme="minorHAnsi"/>
        </w:rPr>
      </w:pPr>
      <w:r>
        <w:rPr>
          <w:rFonts w:eastAsiaTheme="minorHAnsi"/>
        </w:rPr>
        <w:tab/>
      </w:r>
      <w:r w:rsidRPr="00856EF1">
        <w:rPr>
          <w:rStyle w:val="RDBHighlightsChar"/>
        </w:rPr>
        <w:t>But he also said that “bilateral relations are also conditioned to many issues in which we have differences,” and committed to working together toward resuming Association Council meetin</w:t>
      </w:r>
      <w:r w:rsidRPr="00856EF1">
        <w:rPr>
          <w:rFonts w:eastAsiaTheme="minorHAnsi"/>
        </w:rPr>
        <w:t>gs “if the conditions are met.”</w:t>
      </w:r>
    </w:p>
    <w:p w14:paraId="0B933668" w14:textId="77777777" w:rsidR="00DB1F9A" w:rsidRPr="00856EF1" w:rsidRDefault="00DB1F9A" w:rsidP="00DB1F9A">
      <w:pPr>
        <w:rPr>
          <w:rFonts w:eastAsiaTheme="minorHAnsi"/>
        </w:rPr>
      </w:pPr>
      <w:r>
        <w:rPr>
          <w:rFonts w:eastAsiaTheme="minorHAnsi"/>
        </w:rPr>
        <w:tab/>
      </w:r>
      <w:r w:rsidRPr="00856EF1">
        <w:rPr>
          <w:rStyle w:val="RDBHighlightsChar"/>
        </w:rPr>
        <w:t>France, a leading EU power whose foreign ministry has been critical of Israel, was in favor of convening an Association Council meeting this yea</w:t>
      </w:r>
      <w:r w:rsidRPr="00856EF1">
        <w:rPr>
          <w:rFonts w:eastAsiaTheme="minorHAnsi"/>
        </w:rPr>
        <w:t>r. Some countries did not mention the suspended bilateral meeting, while  Luxembourg did express reservations.</w:t>
      </w:r>
    </w:p>
    <w:p w14:paraId="299AEFA7" w14:textId="77777777" w:rsidR="00DB1F9A" w:rsidRPr="00856EF1" w:rsidRDefault="00DB1F9A" w:rsidP="00DB1F9A">
      <w:pPr>
        <w:rPr>
          <w:rFonts w:eastAsiaTheme="minorHAnsi"/>
        </w:rPr>
      </w:pPr>
      <w:r>
        <w:rPr>
          <w:rFonts w:eastAsiaTheme="minorHAnsi"/>
        </w:rPr>
        <w:tab/>
      </w:r>
      <w:r w:rsidRPr="00856EF1">
        <w:rPr>
          <w:rStyle w:val="RDBHighlightsChar"/>
        </w:rPr>
        <w:t xml:space="preserve">After the Abraham Accords were signed between Israel, the UAE and Bahrain in September 2020, Luxembourg’s foreign minister Jean Asselborn </w:t>
      </w:r>
      <w:hyperlink r:id="rId174" w:history="1">
        <w:r w:rsidRPr="00856EF1">
          <w:rPr>
            <w:rStyle w:val="RDBHighlightsChar"/>
          </w:rPr>
          <w:t>criticized the deal</w:t>
        </w:r>
      </w:hyperlink>
      <w:r w:rsidRPr="00856EF1">
        <w:rPr>
          <w:rStyle w:val="RDBHighlightsChar"/>
        </w:rPr>
        <w:t xml:space="preserve"> as abandoning the Palestinia</w:t>
      </w:r>
      <w:r w:rsidRPr="00856EF1">
        <w:rPr>
          <w:rFonts w:eastAsiaTheme="minorHAnsi"/>
        </w:rPr>
        <w:t>ns.</w:t>
      </w:r>
    </w:p>
    <w:p w14:paraId="37E8922A" w14:textId="77777777" w:rsidR="00DB1F9A" w:rsidRPr="00856EF1" w:rsidRDefault="00DB1F9A" w:rsidP="00DB1F9A">
      <w:pPr>
        <w:rPr>
          <w:rFonts w:eastAsiaTheme="minorHAnsi"/>
        </w:rPr>
      </w:pPr>
      <w:r>
        <w:rPr>
          <w:rFonts w:eastAsiaTheme="minorHAnsi"/>
        </w:rPr>
        <w:tab/>
      </w:r>
      <w:r w:rsidRPr="00856EF1">
        <w:rPr>
          <w:rStyle w:val="RDBHighlightsChar"/>
        </w:rPr>
        <w:t>Lapid’s meeting with Egyptian Foreign Minister Sameh Shoukry the previous evening also revealed a mutual desire to move the bilateral relationship forwa</w:t>
      </w:r>
      <w:r w:rsidRPr="00856EF1">
        <w:rPr>
          <w:rFonts w:eastAsiaTheme="minorHAnsi"/>
        </w:rPr>
        <w:t>rd, sources familiar with the talks said.</w:t>
      </w:r>
    </w:p>
    <w:p w14:paraId="703C2D72" w14:textId="77777777" w:rsidR="00DB1F9A" w:rsidRPr="00856EF1" w:rsidRDefault="00DB1F9A" w:rsidP="00DB1F9A">
      <w:pPr>
        <w:rPr>
          <w:rFonts w:eastAsiaTheme="minorHAnsi"/>
        </w:rPr>
      </w:pPr>
      <w:r>
        <w:rPr>
          <w:rFonts w:eastAsiaTheme="minorHAnsi"/>
        </w:rPr>
        <w:tab/>
      </w:r>
      <w:r w:rsidRPr="00856EF1">
        <w:rPr>
          <w:rFonts w:eastAsiaTheme="minorHAnsi"/>
        </w:rPr>
        <w:t xml:space="preserve">Lapid and Shoukry discussed the Palestinians and Gaza reconstruction, but also </w:t>
      </w:r>
      <w:r w:rsidRPr="00856EF1">
        <w:rPr>
          <w:rStyle w:val="RDBHighlightsChar"/>
        </w:rPr>
        <w:t>spent significant time discussing Israel-Egypt ties</w:t>
      </w:r>
      <w:r w:rsidRPr="00856EF1">
        <w:rPr>
          <w:rFonts w:eastAsiaTheme="minorHAnsi"/>
        </w:rPr>
        <w:t>.</w:t>
      </w:r>
    </w:p>
    <w:p w14:paraId="4FA86699" w14:textId="77777777" w:rsidR="00DB1F9A" w:rsidRPr="00856EF1" w:rsidRDefault="00DB1F9A" w:rsidP="00DB1F9A">
      <w:pPr>
        <w:rPr>
          <w:rFonts w:eastAsiaTheme="minorHAnsi"/>
        </w:rPr>
      </w:pPr>
      <w:r w:rsidRPr="00B23E9E">
        <w:rPr>
          <w:rFonts w:eastAsiaTheme="minorHAnsi"/>
          <w:noProof/>
          <w:sz w:val="12"/>
          <w:szCs w:val="17"/>
        </w:rPr>
        <w:drawing>
          <wp:anchor distT="0" distB="0" distL="114300" distR="114300" simplePos="0" relativeHeight="251715584" behindDoc="1" locked="0" layoutInCell="1" allowOverlap="1" wp14:anchorId="388173D7" wp14:editId="5945CFE0">
            <wp:simplePos x="0" y="0"/>
            <wp:positionH relativeFrom="margin">
              <wp:align>left</wp:align>
            </wp:positionH>
            <wp:positionV relativeFrom="paragraph">
              <wp:posOffset>348493</wp:posOffset>
            </wp:positionV>
            <wp:extent cx="3152430" cy="1972020"/>
            <wp:effectExtent l="0" t="0" r="0" b="9525"/>
            <wp:wrapTight wrapText="bothSides">
              <wp:wrapPolygon edited="0">
                <wp:start x="0" y="0"/>
                <wp:lineTo x="0" y="21496"/>
                <wp:lineTo x="21409" y="21496"/>
                <wp:lineTo x="21409" y="0"/>
                <wp:lineTo x="0" y="0"/>
              </wp:wrapPolygon>
            </wp:wrapTight>
            <wp:docPr id="74" name="Picture 74">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152430" cy="1972020"/>
                    </a:xfrm>
                    <a:prstGeom prst="rect">
                      <a:avLst/>
                    </a:prstGeom>
                    <a:noFill/>
                    <a:ln>
                      <a:noFill/>
                    </a:ln>
                  </pic:spPr>
                </pic:pic>
              </a:graphicData>
            </a:graphic>
          </wp:anchor>
        </w:drawing>
      </w:r>
      <w:r>
        <w:rPr>
          <w:rFonts w:eastAsiaTheme="minorHAnsi"/>
        </w:rPr>
        <w:tab/>
      </w:r>
      <w:r w:rsidRPr="00856EF1">
        <w:rPr>
          <w:rStyle w:val="RDBHighlightsChar"/>
        </w:rPr>
        <w:t>Significantly, the new Israeli foreign minister also gave an interview to an official Egyptian media outl</w:t>
      </w:r>
      <w:r w:rsidRPr="00856EF1">
        <w:rPr>
          <w:rFonts w:eastAsiaTheme="minorHAnsi"/>
        </w:rPr>
        <w:t>et. An interview by a senior Israeli official in an outlet affiliated with the regime has not occurred in recent years, and indicates an openness by Cairo to having official Israeli positions presented directly to the Egyptian public.</w:t>
      </w:r>
    </w:p>
    <w:p w14:paraId="0A74E2E9" w14:textId="77777777" w:rsidR="00DB1F9A" w:rsidRPr="00856EF1" w:rsidRDefault="00DB1F9A" w:rsidP="00DB1F9A">
      <w:pPr>
        <w:rPr>
          <w:rFonts w:eastAsiaTheme="minorHAnsi"/>
          <w:sz w:val="12"/>
          <w:szCs w:val="17"/>
        </w:rPr>
      </w:pPr>
    </w:p>
    <w:p w14:paraId="4131CAA1" w14:textId="77777777" w:rsidR="00DB1F9A" w:rsidRPr="00856EF1" w:rsidRDefault="00DB1F9A" w:rsidP="00DB1F9A">
      <w:pPr>
        <w:pStyle w:val="Pixlabel0"/>
        <w:rPr>
          <w:rFonts w:eastAsiaTheme="minorHAnsi"/>
        </w:rPr>
      </w:pPr>
      <w:r w:rsidRPr="00856EF1">
        <w:rPr>
          <w:rFonts w:eastAsiaTheme="minorHAnsi"/>
        </w:rPr>
        <w:t>Foreign Minister Yair Lapid meets with NATO Secretary General Jens Stoltenberg in Brussels, July 12, 2021 (NATO)</w:t>
      </w:r>
    </w:p>
    <w:p w14:paraId="2E374EFE" w14:textId="77777777" w:rsidR="00DB1F9A" w:rsidRPr="00B23E9E" w:rsidRDefault="00DB1F9A" w:rsidP="00DB1F9A">
      <w:pPr>
        <w:rPr>
          <w:rFonts w:eastAsiaTheme="minorHAnsi"/>
          <w:sz w:val="12"/>
          <w:szCs w:val="17"/>
        </w:rPr>
      </w:pPr>
    </w:p>
    <w:p w14:paraId="1ADE2B36" w14:textId="77777777" w:rsidR="00DB1F9A" w:rsidRPr="00856EF1" w:rsidRDefault="00DB1F9A" w:rsidP="00DB1F9A">
      <w:pPr>
        <w:rPr>
          <w:rFonts w:eastAsiaTheme="minorHAnsi"/>
        </w:rPr>
      </w:pPr>
      <w:r>
        <w:rPr>
          <w:rFonts w:eastAsiaTheme="minorHAnsi"/>
        </w:rPr>
        <w:tab/>
      </w:r>
      <w:r w:rsidRPr="00856EF1">
        <w:rPr>
          <w:rStyle w:val="RDBHighlightsChar"/>
        </w:rPr>
        <w:t>In contrast to</w:t>
      </w:r>
      <w:hyperlink r:id="rId177" w:history="1">
        <w:r w:rsidRPr="00856EF1">
          <w:rPr>
            <w:rStyle w:val="RDBHighlightsChar"/>
          </w:rPr>
          <w:t xml:space="preserve"> the secret meeting</w:t>
        </w:r>
      </w:hyperlink>
      <w:r w:rsidRPr="00856EF1">
        <w:rPr>
          <w:rStyle w:val="RDBHighlightsChar"/>
        </w:rPr>
        <w:t xml:space="preserve"> between Prime Minister Naftali Bennett and Jordan’s King Abdullah two weeks ago, Israel was allowed to share footage from the talks, and Egypt’s foreign ministry spokesman posted photos on his official Twitter pa</w:t>
      </w:r>
      <w:r w:rsidRPr="00856EF1">
        <w:rPr>
          <w:rFonts w:eastAsiaTheme="minorHAnsi"/>
        </w:rPr>
        <w:t>ge.</w:t>
      </w:r>
    </w:p>
    <w:p w14:paraId="582C6E4A" w14:textId="77777777" w:rsidR="00DB1F9A" w:rsidRPr="00856EF1" w:rsidRDefault="00DB1F9A" w:rsidP="00DB1F9A">
      <w:pPr>
        <w:ind w:left="1080"/>
        <w:rPr>
          <w:rFonts w:eastAsiaTheme="minorHAnsi"/>
          <w:lang w:val="en"/>
        </w:rPr>
      </w:pPr>
      <w:r>
        <w:rPr>
          <w:rFonts w:eastAsiaTheme="minorHAnsi"/>
          <w:lang w:val="en"/>
        </w:rPr>
        <w:tab/>
      </w:r>
      <w:r>
        <w:rPr>
          <w:rFonts w:eastAsiaTheme="minorHAnsi"/>
          <w:lang w:val="en"/>
        </w:rPr>
        <w:tab/>
      </w:r>
      <w:r>
        <w:rPr>
          <w:rFonts w:eastAsiaTheme="minorHAnsi"/>
          <w:lang w:val="en"/>
        </w:rPr>
        <w:tab/>
      </w:r>
      <w:r w:rsidRPr="00856EF1">
        <w:rPr>
          <w:rFonts w:eastAsiaTheme="minorHAnsi"/>
          <w:lang w:val="en"/>
        </w:rPr>
        <w:t xml:space="preserve">During his visit to Brussels, FM </w:t>
      </w:r>
      <w:hyperlink r:id="rId178" w:tgtFrame="_blank" w:history="1">
        <w:r w:rsidRPr="00856EF1">
          <w:rPr>
            <w:rStyle w:val="Hyperlink"/>
            <w:rFonts w:eastAsiaTheme="minorHAnsi"/>
            <w:lang w:val="en"/>
          </w:rPr>
          <w:t>#Sameh_Shoukry</w:t>
        </w:r>
      </w:hyperlink>
      <w:r w:rsidRPr="00856EF1">
        <w:rPr>
          <w:rFonts w:eastAsiaTheme="minorHAnsi"/>
          <w:lang w:val="en"/>
        </w:rPr>
        <w:t xml:space="preserve">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856EF1">
        <w:rPr>
          <w:rFonts w:eastAsiaTheme="minorHAnsi"/>
          <w:lang w:val="en"/>
        </w:rPr>
        <w:t xml:space="preserve">meets his Israeli counterpart, Yair Lapid, and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856EF1">
        <w:rPr>
          <w:rFonts w:eastAsiaTheme="minorHAnsi"/>
          <w:lang w:val="en"/>
        </w:rPr>
        <w:t>stresses the need to resolve the current stalemate between the Palestinian and Israeli sides, leading to a just and comprehensive peace negotiations.</w:t>
      </w:r>
      <w:hyperlink r:id="rId179" w:tgtFrame="_blank" w:history="1">
        <w:r w:rsidRPr="00856EF1">
          <w:rPr>
            <w:rStyle w:val="Hyperlink"/>
            <w:rFonts w:eastAsiaTheme="minorHAnsi"/>
            <w:lang w:val="en"/>
          </w:rPr>
          <w:t>@yairlapid</w:t>
        </w:r>
      </w:hyperlink>
      <w:r w:rsidRPr="00856EF1">
        <w:rPr>
          <w:rFonts w:eastAsiaTheme="minorHAnsi"/>
          <w:lang w:val="en"/>
        </w:rPr>
        <w:t xml:space="preserve"> </w:t>
      </w:r>
      <w:hyperlink r:id="rId180" w:tgtFrame="_blank" w:history="1">
        <w:r w:rsidRPr="00856EF1">
          <w:rPr>
            <w:rStyle w:val="Hyperlink"/>
            <w:rFonts w:eastAsiaTheme="minorHAnsi"/>
            <w:lang w:val="en"/>
          </w:rPr>
          <w:t>pic.twitter.com/VEdDT5gcSB</w:t>
        </w:r>
      </w:hyperlink>
    </w:p>
    <w:p w14:paraId="3B8FE526" w14:textId="77777777" w:rsidR="00DB1F9A" w:rsidRPr="00856EF1" w:rsidRDefault="00DB1F9A" w:rsidP="00DB1F9A">
      <w:pPr>
        <w:ind w:left="1080"/>
        <w:rPr>
          <w:rFonts w:eastAsiaTheme="minorHAnsi"/>
        </w:rPr>
      </w:pPr>
      <w:r w:rsidRPr="00856EF1">
        <w:rPr>
          <w:rFonts w:eastAsiaTheme="minorHAnsi"/>
        </w:rPr>
        <w:t xml:space="preserve">— Egypt MFA Spokesperson (@MfaEgypt) </w:t>
      </w:r>
      <w:hyperlink r:id="rId181" w:tgtFrame="_blank" w:history="1">
        <w:r w:rsidRPr="00856EF1">
          <w:rPr>
            <w:rStyle w:val="Hyperlink"/>
            <w:rFonts w:eastAsiaTheme="minorHAnsi"/>
          </w:rPr>
          <w:t>July 11, 2021</w:t>
        </w:r>
      </w:hyperlink>
    </w:p>
    <w:p w14:paraId="1A56BB99" w14:textId="77777777" w:rsidR="00DB1F9A" w:rsidRPr="00856EF1" w:rsidRDefault="00DB1F9A" w:rsidP="00DB1F9A">
      <w:pPr>
        <w:rPr>
          <w:rFonts w:eastAsiaTheme="minorHAnsi"/>
        </w:rPr>
      </w:pPr>
      <w:r>
        <w:rPr>
          <w:rFonts w:eastAsiaTheme="minorHAnsi"/>
        </w:rPr>
        <w:tab/>
      </w:r>
      <w:r w:rsidRPr="00856EF1">
        <w:rPr>
          <w:rStyle w:val="RDBHighlightsChar"/>
        </w:rPr>
        <w:t>In his address to his EU counterparts, Lapid backed a two-state solution with the Palestinians and noted Europe’s and Israel’s shared democratic values,</w:t>
      </w:r>
      <w:r w:rsidRPr="00856EF1">
        <w:rPr>
          <w:rFonts w:eastAsiaTheme="minorHAnsi"/>
        </w:rPr>
        <w:t xml:space="preserve"> seeking to open a new chapter with the bloc after over a decade of strained ties. </w:t>
      </w:r>
    </w:p>
    <w:p w14:paraId="0C67996D" w14:textId="77777777" w:rsidR="00DB1F9A" w:rsidRPr="00856EF1" w:rsidRDefault="00DB1F9A" w:rsidP="00DB1F9A">
      <w:pPr>
        <w:rPr>
          <w:rFonts w:eastAsiaTheme="minorHAnsi"/>
        </w:rPr>
      </w:pPr>
      <w:r>
        <w:rPr>
          <w:rFonts w:eastAsiaTheme="minorHAnsi"/>
        </w:rPr>
        <w:tab/>
      </w:r>
      <w:r w:rsidRPr="00856EF1">
        <w:rPr>
          <w:rStyle w:val="RDBHighlightsChar"/>
        </w:rPr>
        <w:t>The comments appeared designed to mark a break with Israel’s previous administratio</w:t>
      </w:r>
      <w:r w:rsidRPr="00856EF1">
        <w:rPr>
          <w:rFonts w:eastAsiaTheme="minorHAnsi"/>
        </w:rPr>
        <w:t xml:space="preserve">n, which under then-prime minister Benjamin Netanyahu </w:t>
      </w:r>
      <w:r w:rsidRPr="00856EF1">
        <w:rPr>
          <w:rStyle w:val="RDBHighlightsChar"/>
        </w:rPr>
        <w:t>had aligned itself closely with a Central-Eastern European bloc within the EU — an area dubbed “new Europe” by Donald</w:t>
      </w:r>
      <w:r w:rsidRPr="00856EF1">
        <w:rPr>
          <w:rFonts w:eastAsiaTheme="minorHAnsi"/>
        </w:rPr>
        <w:t xml:space="preserve"> Rumsfeld — led by countries ruled by strongmen and right-wing populists and which opposed some of Brussels more liberal policies.</w:t>
      </w:r>
    </w:p>
    <w:p w14:paraId="7D75B0F4" w14:textId="77777777" w:rsidR="00DB1F9A" w:rsidRPr="00856EF1" w:rsidRDefault="00DB1F9A" w:rsidP="00DB1F9A">
      <w:pPr>
        <w:rPr>
          <w:rFonts w:eastAsiaTheme="minorHAnsi"/>
        </w:rPr>
      </w:pPr>
      <w:r>
        <w:rPr>
          <w:rFonts w:eastAsiaTheme="minorHAnsi"/>
        </w:rPr>
        <w:tab/>
      </w:r>
      <w:r w:rsidRPr="00856EF1">
        <w:rPr>
          <w:rFonts w:eastAsiaTheme="minorHAnsi"/>
        </w:rPr>
        <w:t>While maintaining its close relationship with the pro-Israel Visegrad Group, Lapid has sought to reset ties with major European powers and the EU itself, Israel’s largest trading partner and an important strategic ally.</w:t>
      </w:r>
    </w:p>
    <w:p w14:paraId="27126FFC" w14:textId="77777777" w:rsidR="00DB1F9A" w:rsidRPr="00856EF1" w:rsidRDefault="00DB1F9A" w:rsidP="00DB1F9A">
      <w:pPr>
        <w:rPr>
          <w:rFonts w:eastAsiaTheme="minorHAnsi"/>
        </w:rPr>
      </w:pPr>
      <w:r>
        <w:rPr>
          <w:rFonts w:eastAsiaTheme="minorHAnsi"/>
        </w:rPr>
        <w:tab/>
      </w:r>
      <w:r w:rsidRPr="00856EF1">
        <w:rPr>
          <w:rStyle w:val="RDBHighlightsChar"/>
        </w:rPr>
        <w:t>He opened his remarks in English on Monday by asking for “a new s</w:t>
      </w:r>
      <w:r w:rsidRPr="00856EF1">
        <w:rPr>
          <w:rFonts w:eastAsiaTheme="minorHAnsi"/>
        </w:rPr>
        <w:t>tart.”</w:t>
      </w:r>
    </w:p>
    <w:p w14:paraId="095EED64" w14:textId="77777777" w:rsidR="00DB1F9A" w:rsidRPr="00856EF1" w:rsidRDefault="00DB1F9A" w:rsidP="00DB1F9A">
      <w:pPr>
        <w:rPr>
          <w:rFonts w:eastAsiaTheme="minorHAnsi"/>
        </w:rPr>
      </w:pPr>
      <w:r>
        <w:rPr>
          <w:rFonts w:eastAsiaTheme="minorHAnsi"/>
        </w:rPr>
        <w:tab/>
      </w:r>
      <w:r w:rsidRPr="00856EF1">
        <w:rPr>
          <w:rStyle w:val="RDBHighlightsChar"/>
        </w:rPr>
        <w:t>Unlike Netanyahu and foreign ministers who served under him, Lapid gave full-throated backing to Palestinian statehood, th</w:t>
      </w:r>
      <w:r w:rsidRPr="00856EF1">
        <w:rPr>
          <w:rFonts w:eastAsiaTheme="minorHAnsi"/>
        </w:rPr>
        <w:t>ough he admitted that efforts toward that end were not advancing and that Israel would only agree to make peace with a democratic Palestinian state that truly seeks an end to the conflict.</w:t>
      </w:r>
      <w:r>
        <w:rPr>
          <w:rFonts w:eastAsiaTheme="minorHAnsi"/>
        </w:rPr>
        <w:t xml:space="preserve"> </w:t>
      </w:r>
      <w:r w:rsidRPr="00F47A0B">
        <w:rPr>
          <w:rStyle w:val="RDBCommentChar"/>
        </w:rPr>
        <w:t>[Legitimizing an illegitimate group is not wise nor is it good policy but then again Lapid and much of the current government are very left (even though they like to call themselves “centrist” and as we have seen in the past they would give up the farm for what is a illusion of peace. There will be NO peace with a group that only wants your demise. – rdb]</w:t>
      </w:r>
    </w:p>
    <w:p w14:paraId="19C5DCD0" w14:textId="77777777" w:rsidR="00DB1F9A" w:rsidRPr="00856EF1" w:rsidRDefault="00DB1F9A" w:rsidP="00DB1F9A">
      <w:pPr>
        <w:rPr>
          <w:rFonts w:eastAsiaTheme="minorHAnsi"/>
        </w:rPr>
      </w:pPr>
      <w:r>
        <w:rPr>
          <w:rFonts w:eastAsiaTheme="minorHAnsi"/>
        </w:rPr>
        <w:tab/>
      </w:r>
      <w:r w:rsidRPr="00856EF1">
        <w:rPr>
          <w:rFonts w:eastAsiaTheme="minorHAnsi"/>
        </w:rPr>
        <w:t>“It is no secret that I support a two-state solution,” he said. “Unfortunately, there is no current plan for this.”</w:t>
      </w:r>
    </w:p>
    <w:p w14:paraId="56B4D5FA" w14:textId="77777777" w:rsidR="00DB1F9A" w:rsidRPr="00856EF1" w:rsidRDefault="00DB1F9A" w:rsidP="00DB1F9A">
      <w:pPr>
        <w:rPr>
          <w:rFonts w:eastAsiaTheme="minorHAnsi"/>
        </w:rPr>
      </w:pPr>
      <w:r>
        <w:rPr>
          <w:rFonts w:eastAsiaTheme="minorHAnsi"/>
        </w:rPr>
        <w:tab/>
      </w:r>
      <w:r w:rsidRPr="00856EF1">
        <w:rPr>
          <w:rStyle w:val="RDBHighlightsChar"/>
        </w:rPr>
        <w:t>“However, there is one thing we all need to remember. If there is eventually a Palestinian state, it must be a peace-loving democracy.</w:t>
      </w:r>
      <w:r w:rsidRPr="00856EF1">
        <w:rPr>
          <w:rFonts w:eastAsiaTheme="minorHAnsi"/>
        </w:rPr>
        <w:t xml:space="preserve"> We cannot be asked to take part in the building of another threat to our lives,” he said.</w:t>
      </w:r>
      <w:r>
        <w:rPr>
          <w:rFonts w:eastAsiaTheme="minorHAnsi"/>
        </w:rPr>
        <w:t xml:space="preserve"> </w:t>
      </w:r>
      <w:r w:rsidRPr="00F47A0B">
        <w:rPr>
          <w:rStyle w:val="RDBCommentChar"/>
        </w:rPr>
        <w:t>[That is precisely why your desire or “support” is illogical and ill conceived. – rdb]</w:t>
      </w:r>
      <w:r>
        <w:rPr>
          <w:rFonts w:eastAsiaTheme="minorHAnsi"/>
        </w:rPr>
        <w:t xml:space="preserve"> </w:t>
      </w:r>
    </w:p>
    <w:p w14:paraId="7281BD6C" w14:textId="77777777" w:rsidR="00DB1F9A" w:rsidRPr="00856EF1" w:rsidRDefault="00DB1F9A" w:rsidP="00DB1F9A">
      <w:pPr>
        <w:rPr>
          <w:rFonts w:eastAsiaTheme="minorHAnsi"/>
        </w:rPr>
      </w:pPr>
      <w:r w:rsidRPr="00856EF1">
        <w:rPr>
          <w:rFonts w:eastAsiaTheme="minorHAnsi"/>
        </w:rPr>
        <w:t>In addition to creating momentum on bilateral agreements, Lapid also sought to explain to EU ministers what the new Israeli government, which he put together, represents.</w:t>
      </w:r>
    </w:p>
    <w:p w14:paraId="764CBDC2" w14:textId="77777777" w:rsidR="00DB1F9A" w:rsidRPr="00856EF1" w:rsidRDefault="00DB1F9A" w:rsidP="00DB1F9A">
      <w:pPr>
        <w:rPr>
          <w:rFonts w:eastAsiaTheme="minorHAnsi"/>
        </w:rPr>
      </w:pPr>
      <w:r>
        <w:rPr>
          <w:rFonts w:eastAsiaTheme="minorHAnsi"/>
        </w:rPr>
        <w:tab/>
      </w:r>
      <w:r w:rsidRPr="00856EF1">
        <w:rPr>
          <w:rFonts w:eastAsiaTheme="minorHAnsi"/>
        </w:rPr>
        <w:t>He said that the new government, led by settlement supporter Naftali Bennett and joined by parties on the far left, erases the traditional right-left framework in Israel.</w:t>
      </w:r>
      <w:r w:rsidRPr="00F47A0B">
        <w:rPr>
          <w:rStyle w:val="RDBCommentChar"/>
        </w:rPr>
        <w:t xml:space="preserve"> [I am not sure I would use the term ‘erases’ because it may simply be a situation of ‘delay’ and not removal at all. – rdb]</w:t>
      </w:r>
    </w:p>
    <w:p w14:paraId="7918C079" w14:textId="77777777" w:rsidR="00DB1F9A" w:rsidRPr="00856EF1" w:rsidRDefault="00DB1F9A" w:rsidP="00DB1F9A">
      <w:pPr>
        <w:rPr>
          <w:rFonts w:eastAsiaTheme="minorHAnsi"/>
        </w:rPr>
      </w:pPr>
      <w:r>
        <w:rPr>
          <w:rFonts w:eastAsiaTheme="minorHAnsi"/>
        </w:rPr>
        <w:tab/>
      </w:r>
      <w:r w:rsidRPr="00856EF1">
        <w:rPr>
          <w:rFonts w:eastAsiaTheme="minorHAnsi"/>
        </w:rPr>
        <w:t>“The key message is that different people, with different opinions, can have dialogue and work together without resorting to a zero-sum game. It is new, but it is also a return to the core roots of liberal democracies: making decisions that one can disagree with, without hating those with whom we disagree,” he said.</w:t>
      </w:r>
    </w:p>
    <w:p w14:paraId="459CCBAE" w14:textId="77777777" w:rsidR="00DB1F9A" w:rsidRPr="00856EF1" w:rsidRDefault="00DB1F9A" w:rsidP="00DB1F9A">
      <w:pPr>
        <w:rPr>
          <w:rFonts w:eastAsiaTheme="minorHAnsi"/>
        </w:rPr>
      </w:pPr>
      <w:r>
        <w:rPr>
          <w:rFonts w:eastAsiaTheme="minorHAnsi"/>
        </w:rPr>
        <w:tab/>
      </w:r>
      <w:r w:rsidRPr="00856EF1">
        <w:rPr>
          <w:rStyle w:val="RDBHighlightsChar"/>
        </w:rPr>
        <w:t>Lapid also met with NATO Secretary-General Jens Stoltenberg on Monday</w:t>
      </w:r>
      <w:r w:rsidRPr="00856EF1">
        <w:rPr>
          <w:rFonts w:eastAsiaTheme="minorHAnsi"/>
        </w:rPr>
        <w:t>, ahead of a series of bilateral talks with several of his European counterparts.</w:t>
      </w:r>
    </w:p>
    <w:p w14:paraId="2B3EB771" w14:textId="77777777" w:rsidR="00DB1F9A" w:rsidRPr="00856EF1" w:rsidRDefault="00DB1F9A" w:rsidP="00DB1F9A">
      <w:pPr>
        <w:rPr>
          <w:rFonts w:eastAsiaTheme="minorHAnsi"/>
        </w:rPr>
      </w:pPr>
      <w:r>
        <w:rPr>
          <w:rFonts w:eastAsiaTheme="minorHAnsi"/>
        </w:rPr>
        <w:tab/>
      </w:r>
      <w:r w:rsidRPr="00856EF1">
        <w:rPr>
          <w:rFonts w:eastAsiaTheme="minorHAnsi"/>
        </w:rPr>
        <w:t>Lapid expressed his desire to deepen ties with NATO and his readiness to support the alliance in intelligence, cyber, counterterrorism, climate change, maritime security, missile defense and civilian emergency management.</w:t>
      </w:r>
    </w:p>
    <w:p w14:paraId="20102CBD" w14:textId="77777777" w:rsidR="00DB1F9A" w:rsidRPr="00856EF1" w:rsidRDefault="00DB1F9A" w:rsidP="00DB1F9A">
      <w:pPr>
        <w:rPr>
          <w:rFonts w:eastAsiaTheme="minorHAnsi"/>
        </w:rPr>
      </w:pPr>
      <w:r w:rsidRPr="00856EF1">
        <w:rPr>
          <w:rFonts w:eastAsiaTheme="minorHAnsi"/>
        </w:rPr>
        <w:t>He also invited Stoltenberg to visit Israel.</w:t>
      </w:r>
    </w:p>
    <w:p w14:paraId="27911B77" w14:textId="77777777" w:rsidR="00DB1F9A" w:rsidRPr="00856EF1" w:rsidRDefault="00DB1F9A" w:rsidP="00DB1F9A">
      <w:pPr>
        <w:rPr>
          <w:rFonts w:eastAsiaTheme="minorHAnsi"/>
        </w:rPr>
      </w:pPr>
      <w:r>
        <w:rPr>
          <w:rFonts w:eastAsiaTheme="minorHAnsi"/>
        </w:rPr>
        <w:tab/>
      </w:r>
      <w:r w:rsidRPr="00856EF1">
        <w:rPr>
          <w:rFonts w:eastAsiaTheme="minorHAnsi"/>
        </w:rPr>
        <w:t>After the hour-long talk with Stoltenberg, Lapid spent 15 minutes each with German Foreign Minister Heiko Maas, French Foreign Minister Jean Yves Le-Drian, and Dutch Foreign Minister Sigrid Kaag, before finishing his meetings with the Czech Republic’s top diplomat, Jakub Kulhanek.</w:t>
      </w:r>
      <w:r>
        <w:rPr>
          <w:rFonts w:eastAsiaTheme="minorHAnsi"/>
        </w:rPr>
        <w:t xml:space="preserve"> </w:t>
      </w:r>
      <w:hyperlink r:id="rId182" w:history="1">
        <w:r w:rsidRPr="00F47A0B">
          <w:rPr>
            <w:rStyle w:val="Hyperlink"/>
            <w:rFonts w:eastAsiaTheme="minorHAnsi"/>
            <w:sz w:val="18"/>
            <w:szCs w:val="23"/>
          </w:rPr>
          <w:t>https://www.timesofisrael.com/in-meetings-with-lapid-eu-expressed-eagerness-to-improve-israel-ties-sources/</w:t>
        </w:r>
      </w:hyperlink>
      <w:r w:rsidRPr="00F47A0B">
        <w:rPr>
          <w:rFonts w:eastAsiaTheme="minorHAnsi"/>
          <w:sz w:val="18"/>
          <w:szCs w:val="23"/>
        </w:rPr>
        <w:t xml:space="preserve"> </w:t>
      </w:r>
    </w:p>
    <w:p w14:paraId="04D75EAE" w14:textId="77777777" w:rsidR="00DB1F9A" w:rsidRPr="00F47A0B" w:rsidRDefault="00DB1F9A" w:rsidP="00DB1F9A">
      <w:pPr>
        <w:rPr>
          <w:rFonts w:eastAsiaTheme="minorHAnsi"/>
          <w:sz w:val="12"/>
          <w:szCs w:val="17"/>
        </w:rPr>
      </w:pPr>
    </w:p>
    <w:p w14:paraId="5557E066" w14:textId="77777777" w:rsidR="00DB1F9A" w:rsidRPr="00856EF1" w:rsidRDefault="00DB1F9A" w:rsidP="00DB1F9A">
      <w:pPr>
        <w:rPr>
          <w:rFonts w:eastAsiaTheme="minorHAnsi"/>
          <w:b/>
          <w:sz w:val="26"/>
          <w:szCs w:val="31"/>
        </w:rPr>
      </w:pPr>
      <w:r w:rsidRPr="00856EF1">
        <w:rPr>
          <w:rFonts w:eastAsiaTheme="minorHAnsi"/>
          <w:b/>
          <w:sz w:val="26"/>
          <w:szCs w:val="31"/>
        </w:rPr>
        <w:t>In first phone call, Bennett and Brazil’s Bolsonaro invite each other for visits</w:t>
      </w:r>
    </w:p>
    <w:p w14:paraId="274882D2" w14:textId="77777777" w:rsidR="00DB1F9A" w:rsidRPr="00856EF1" w:rsidRDefault="00DB1F9A" w:rsidP="00DB1F9A">
      <w:pPr>
        <w:rPr>
          <w:rFonts w:eastAsiaTheme="minorHAnsi"/>
          <w:b/>
          <w:i/>
          <w:iCs/>
        </w:rPr>
      </w:pPr>
      <w:r w:rsidRPr="00856EF1">
        <w:rPr>
          <w:rFonts w:eastAsiaTheme="minorHAnsi"/>
          <w:b/>
          <w:i/>
          <w:iCs/>
        </w:rPr>
        <w:t>Brazilian president congratulates Israeli PM on formation of new government; they agree to continue cooperation ‘to deepen bilateral ties and cooperation in a range of areas’</w:t>
      </w:r>
    </w:p>
    <w:p w14:paraId="23CF7CFF" w14:textId="77777777" w:rsidR="00DB1F9A" w:rsidRPr="00856EF1" w:rsidRDefault="00DB1F9A" w:rsidP="00DB1F9A">
      <w:pPr>
        <w:rPr>
          <w:rFonts w:eastAsiaTheme="minorHAnsi"/>
          <w:i/>
          <w:iCs/>
          <w:sz w:val="18"/>
          <w:szCs w:val="23"/>
        </w:rPr>
      </w:pPr>
      <w:r w:rsidRPr="00856EF1">
        <w:rPr>
          <w:rFonts w:eastAsiaTheme="minorHAnsi"/>
          <w:i/>
          <w:iCs/>
          <w:sz w:val="18"/>
          <w:szCs w:val="23"/>
        </w:rPr>
        <w:t xml:space="preserve">By </w:t>
      </w:r>
      <w:hyperlink r:id="rId183" w:tooltip="TOI staff" w:history="1">
        <w:r w:rsidRPr="00856EF1">
          <w:rPr>
            <w:rStyle w:val="Hyperlink"/>
            <w:rFonts w:eastAsiaTheme="minorHAnsi"/>
            <w:i/>
            <w:iCs/>
            <w:sz w:val="18"/>
            <w:szCs w:val="23"/>
          </w:rPr>
          <w:t>TOI staff</w:t>
        </w:r>
      </w:hyperlink>
      <w:r w:rsidRPr="00856EF1">
        <w:rPr>
          <w:rFonts w:eastAsiaTheme="minorHAnsi"/>
          <w:i/>
          <w:iCs/>
          <w:sz w:val="18"/>
          <w:szCs w:val="23"/>
        </w:rPr>
        <w:t xml:space="preserve"> Today, 9:06 pm </w:t>
      </w:r>
    </w:p>
    <w:p w14:paraId="69FAF9C8" w14:textId="77777777" w:rsidR="00DB1F9A" w:rsidRPr="00856EF1" w:rsidRDefault="00DB1F9A" w:rsidP="00DB1F9A">
      <w:pPr>
        <w:rPr>
          <w:rFonts w:eastAsiaTheme="minorHAnsi"/>
          <w:sz w:val="12"/>
          <w:szCs w:val="17"/>
        </w:rPr>
      </w:pPr>
      <w:r w:rsidRPr="00F47A0B">
        <w:rPr>
          <w:rFonts w:eastAsiaTheme="minorHAnsi"/>
          <w:noProof/>
          <w:sz w:val="12"/>
          <w:szCs w:val="17"/>
        </w:rPr>
        <w:drawing>
          <wp:anchor distT="0" distB="0" distL="114300" distR="114300" simplePos="0" relativeHeight="251716608" behindDoc="1" locked="0" layoutInCell="1" allowOverlap="1" wp14:anchorId="6644BD3B" wp14:editId="761C801C">
            <wp:simplePos x="0" y="0"/>
            <wp:positionH relativeFrom="margin">
              <wp:align>left</wp:align>
            </wp:positionH>
            <wp:positionV relativeFrom="paragraph">
              <wp:posOffset>5509</wp:posOffset>
            </wp:positionV>
            <wp:extent cx="2286000" cy="1428369"/>
            <wp:effectExtent l="0" t="0" r="0" b="635"/>
            <wp:wrapTight wrapText="bothSides">
              <wp:wrapPolygon edited="0">
                <wp:start x="0" y="0"/>
                <wp:lineTo x="0" y="21321"/>
                <wp:lineTo x="21420" y="21321"/>
                <wp:lineTo x="21420" y="0"/>
                <wp:lineTo x="0" y="0"/>
              </wp:wrapPolygon>
            </wp:wrapTight>
            <wp:docPr id="75" name="Picture 75" descr="Brazilian President Jair Bolsonaro speaks at Planalto Palace in Brasilia, on February 9, 2021. (Evaristo Sa/AFP)">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razilian President Jair Bolsonaro speaks at Planalto Palace in Brasilia, on February 9, 2021. (Evaristo Sa/AFP)">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86000" cy="1428369"/>
                    </a:xfrm>
                    <a:prstGeom prst="rect">
                      <a:avLst/>
                    </a:prstGeom>
                    <a:noFill/>
                    <a:ln>
                      <a:noFill/>
                    </a:ln>
                  </pic:spPr>
                </pic:pic>
              </a:graphicData>
            </a:graphic>
          </wp:anchor>
        </w:drawing>
      </w:r>
    </w:p>
    <w:p w14:paraId="5C4D61DE" w14:textId="77777777" w:rsidR="00DB1F9A" w:rsidRPr="00856EF1" w:rsidRDefault="00DB1F9A" w:rsidP="00DB1F9A">
      <w:pPr>
        <w:rPr>
          <w:rFonts w:eastAsiaTheme="minorHAnsi"/>
          <w:b/>
          <w:bCs w:val="0"/>
          <w:i/>
          <w:iCs/>
          <w:sz w:val="18"/>
          <w:szCs w:val="23"/>
        </w:rPr>
      </w:pPr>
      <w:r w:rsidRPr="00856EF1">
        <w:rPr>
          <w:rFonts w:eastAsiaTheme="minorHAnsi"/>
          <w:b/>
          <w:bCs w:val="0"/>
          <w:i/>
          <w:iCs/>
          <w:sz w:val="18"/>
          <w:szCs w:val="23"/>
        </w:rPr>
        <w:t>Brazilian President Jair Bolsonaro speaks at Planalto Palace in Brasilia, on February 9, 2021. (Evaristo Sa/AFP)</w:t>
      </w:r>
    </w:p>
    <w:p w14:paraId="1FB0774A" w14:textId="77777777" w:rsidR="00DB1F9A" w:rsidRPr="00F47A0B" w:rsidRDefault="00DB1F9A" w:rsidP="00DB1F9A">
      <w:pPr>
        <w:rPr>
          <w:rFonts w:eastAsiaTheme="minorHAnsi"/>
          <w:sz w:val="10"/>
          <w:szCs w:val="15"/>
        </w:rPr>
      </w:pPr>
    </w:p>
    <w:p w14:paraId="4FDD0C1A" w14:textId="77777777" w:rsidR="00DB1F9A" w:rsidRPr="00856EF1" w:rsidRDefault="00DB1F9A" w:rsidP="00DB1F9A">
      <w:pPr>
        <w:rPr>
          <w:rFonts w:eastAsiaTheme="minorHAnsi"/>
        </w:rPr>
      </w:pPr>
      <w:r>
        <w:rPr>
          <w:rFonts w:eastAsiaTheme="minorHAnsi"/>
        </w:rPr>
        <w:tab/>
      </w:r>
      <w:r w:rsidRPr="00856EF1">
        <w:rPr>
          <w:rStyle w:val="RDBHighlightsChar"/>
        </w:rPr>
        <w:t>Prime Minister Naftali Bennett spoke Tuesday with Brazilian President Jair Bolsonaro for the first time since taking office last month, with the two extending invites to each other for mutual visits, the Prime Minister’s Office (PMO)</w:t>
      </w:r>
      <w:r w:rsidRPr="00856EF1">
        <w:rPr>
          <w:rFonts w:eastAsiaTheme="minorHAnsi"/>
        </w:rPr>
        <w:t xml:space="preserve"> said.</w:t>
      </w:r>
    </w:p>
    <w:p w14:paraId="6E262074" w14:textId="77777777" w:rsidR="00DB1F9A" w:rsidRPr="00856EF1" w:rsidRDefault="00DB1F9A" w:rsidP="00DB1F9A">
      <w:pPr>
        <w:rPr>
          <w:rFonts w:eastAsiaTheme="minorHAnsi"/>
        </w:rPr>
      </w:pPr>
      <w:r>
        <w:rPr>
          <w:rFonts w:eastAsiaTheme="minorHAnsi"/>
        </w:rPr>
        <w:tab/>
      </w:r>
      <w:r w:rsidRPr="00856EF1">
        <w:rPr>
          <w:rStyle w:val="RDBHighlightsChar"/>
        </w:rPr>
        <w:t>The statement said Bolsenaro congratulated Bennett on the formation of a new govern</w:t>
      </w:r>
      <w:r w:rsidRPr="00856EF1">
        <w:rPr>
          <w:rFonts w:eastAsiaTheme="minorHAnsi"/>
        </w:rPr>
        <w:t>ment.</w:t>
      </w:r>
    </w:p>
    <w:p w14:paraId="47B7E845" w14:textId="77777777" w:rsidR="00DB1F9A" w:rsidRPr="00856EF1" w:rsidRDefault="00DB1F9A" w:rsidP="00DB1F9A">
      <w:pPr>
        <w:rPr>
          <w:rFonts w:eastAsiaTheme="minorHAnsi"/>
        </w:rPr>
      </w:pPr>
      <w:r>
        <w:rPr>
          <w:rFonts w:eastAsiaTheme="minorHAnsi"/>
        </w:rPr>
        <w:tab/>
      </w:r>
      <w:r w:rsidRPr="00856EF1">
        <w:rPr>
          <w:rStyle w:val="RDBHighlightsChar"/>
        </w:rPr>
        <w:t>The two leaders discussed bolstering relations between Israel and Brazil “and agreed to deepen bilateral ties</w:t>
      </w:r>
      <w:r w:rsidRPr="00856EF1">
        <w:rPr>
          <w:rFonts w:eastAsiaTheme="minorHAnsi"/>
        </w:rPr>
        <w:t xml:space="preserve"> and cooperation in a range of areas, especially economic matters and high-tech,” the statement said.</w:t>
      </w:r>
    </w:p>
    <w:p w14:paraId="755668B8" w14:textId="77777777" w:rsidR="00DB1F9A" w:rsidRPr="00856EF1" w:rsidRDefault="00DB1F9A" w:rsidP="00DB1F9A">
      <w:pPr>
        <w:rPr>
          <w:rFonts w:eastAsiaTheme="minorHAnsi"/>
        </w:rPr>
      </w:pPr>
      <w:r>
        <w:rPr>
          <w:rFonts w:eastAsiaTheme="minorHAnsi"/>
        </w:rPr>
        <w:tab/>
      </w:r>
      <w:r w:rsidRPr="00856EF1">
        <w:rPr>
          <w:rStyle w:val="RDBHighlightsChar"/>
        </w:rPr>
        <w:t>Bennett said he welcomed Brazil’s recent election to the United Nations Security Council</w:t>
      </w:r>
      <w:r w:rsidRPr="00856EF1">
        <w:rPr>
          <w:rFonts w:eastAsiaTheme="minorHAnsi"/>
        </w:rPr>
        <w:t xml:space="preserve"> due to its “steadfast and enduring support of Israel in the international arena,” according to the PMO.</w:t>
      </w:r>
    </w:p>
    <w:p w14:paraId="0EFC49E4" w14:textId="77777777" w:rsidR="00DB1F9A" w:rsidRPr="00856EF1" w:rsidRDefault="00DB1F9A" w:rsidP="00DB1F9A">
      <w:pPr>
        <w:rPr>
          <w:rFonts w:eastAsiaTheme="minorHAnsi"/>
        </w:rPr>
      </w:pPr>
      <w:r>
        <w:rPr>
          <w:rFonts w:eastAsiaTheme="minorHAnsi"/>
        </w:rPr>
        <w:tab/>
      </w:r>
      <w:r w:rsidRPr="00856EF1">
        <w:rPr>
          <w:rStyle w:val="RDBHighlightsChar"/>
        </w:rPr>
        <w:t>Bolsnaro invited Bennett to visit Brazil “at the earliest opportunity,</w:t>
      </w:r>
      <w:r w:rsidRPr="00856EF1">
        <w:rPr>
          <w:rFonts w:eastAsiaTheme="minorHAnsi"/>
        </w:rPr>
        <w:t>” the statement said, adding that the Israeli prime minister had reciprocated the offer by telling the Brazilian leader that he would be pleased to host him at the Brazilian diplomatic mission in Jerusalem, “whose opening was a historic first step.”</w:t>
      </w:r>
    </w:p>
    <w:p w14:paraId="7FAB6ACB" w14:textId="77777777" w:rsidR="00DB1F9A" w:rsidRPr="00856EF1" w:rsidRDefault="00DB1F9A" w:rsidP="00DB1F9A">
      <w:pPr>
        <w:rPr>
          <w:rFonts w:eastAsiaTheme="minorHAnsi"/>
        </w:rPr>
      </w:pPr>
      <w:r>
        <w:rPr>
          <w:rFonts w:eastAsiaTheme="minorHAnsi"/>
        </w:rPr>
        <w:tab/>
      </w:r>
      <w:r w:rsidRPr="00856EF1">
        <w:rPr>
          <w:rStyle w:val="RDBHighlightsChar"/>
        </w:rPr>
        <w:t>In one of his first moves after winning election in 2018, Bolsonaro vowed to follow the lead of his political role model, then-US president Donald Trump, and m</w:t>
      </w:r>
      <w:r w:rsidRPr="00856EF1">
        <w:rPr>
          <w:rFonts w:eastAsiaTheme="minorHAnsi"/>
        </w:rPr>
        <w:t>ove Brazil’s embassy in Israel from Tel Aviv to Jerusalem.</w:t>
      </w:r>
    </w:p>
    <w:p w14:paraId="6E2CEC13" w14:textId="77777777" w:rsidR="00DB1F9A" w:rsidRPr="00856EF1" w:rsidRDefault="00DB1F9A" w:rsidP="00DB1F9A">
      <w:pPr>
        <w:rPr>
          <w:rFonts w:eastAsiaTheme="minorHAnsi"/>
        </w:rPr>
      </w:pPr>
      <w:r>
        <w:rPr>
          <w:rFonts w:eastAsiaTheme="minorHAnsi"/>
        </w:rPr>
        <w:tab/>
      </w:r>
      <w:r w:rsidRPr="00856EF1">
        <w:rPr>
          <w:rStyle w:val="RDBHighlightsChar"/>
        </w:rPr>
        <w:t xml:space="preserve">Instead, however, the South American country </w:t>
      </w:r>
      <w:hyperlink r:id="rId186" w:history="1">
        <w:r w:rsidRPr="00856EF1">
          <w:rPr>
            <w:rStyle w:val="RDBHighlightsChar"/>
          </w:rPr>
          <w:t>opened a trade office</w:t>
        </w:r>
      </w:hyperlink>
      <w:r w:rsidRPr="00856EF1">
        <w:rPr>
          <w:rStyle w:val="RDBHighlightsChar"/>
        </w:rPr>
        <w:t xml:space="preserve"> in the Israeli capital in 2019, in a move characterized as a precursor to opening</w:t>
      </w:r>
      <w:r w:rsidRPr="00856EF1">
        <w:rPr>
          <w:rFonts w:eastAsiaTheme="minorHAnsi"/>
        </w:rPr>
        <w:t xml:space="preserve"> an embassy in the city.</w:t>
      </w:r>
    </w:p>
    <w:p w14:paraId="4C697855" w14:textId="77777777" w:rsidR="00DB1F9A" w:rsidRPr="00856EF1" w:rsidRDefault="00DB1F9A" w:rsidP="00DB1F9A">
      <w:pPr>
        <w:rPr>
          <w:rFonts w:eastAsiaTheme="minorHAnsi"/>
        </w:rPr>
      </w:pPr>
      <w:r>
        <w:rPr>
          <w:rFonts w:eastAsiaTheme="minorHAnsi"/>
        </w:rPr>
        <w:tab/>
      </w:r>
      <w:r w:rsidRPr="00856EF1">
        <w:rPr>
          <w:rFonts w:eastAsiaTheme="minorHAnsi"/>
        </w:rPr>
        <w:t>An outspoken supporter of Israel, Bolsonaro cultivated close ties with now-opposition leader Benjamin Netanyahu and was seen as one of his key international allies.</w:t>
      </w:r>
    </w:p>
    <w:p w14:paraId="053A3038" w14:textId="77777777" w:rsidR="00DB1F9A" w:rsidRPr="00856EF1" w:rsidRDefault="00DB1F9A" w:rsidP="00DB1F9A">
      <w:pPr>
        <w:rPr>
          <w:rFonts w:eastAsiaTheme="minorHAnsi"/>
        </w:rPr>
      </w:pPr>
      <w:r>
        <w:rPr>
          <w:rFonts w:eastAsiaTheme="minorHAnsi"/>
        </w:rPr>
        <w:tab/>
      </w:r>
      <w:r w:rsidRPr="00856EF1">
        <w:rPr>
          <w:rFonts w:eastAsiaTheme="minorHAnsi"/>
        </w:rPr>
        <w:t>Since taking office, Bennett has spoken to a number of major world leaders, including United States President Joe Biden, Russian President Vladimir Putin, German Chancellor Angel Merkel and United Kingdom Prime Minister Boris Johnson.</w:t>
      </w:r>
    </w:p>
    <w:p w14:paraId="245897EE" w14:textId="77777777" w:rsidR="00DB1F9A" w:rsidRPr="00856EF1" w:rsidRDefault="00DB1F9A" w:rsidP="00DB1F9A">
      <w:pPr>
        <w:rPr>
          <w:rFonts w:eastAsiaTheme="minorHAnsi"/>
        </w:rPr>
      </w:pPr>
      <w:r>
        <w:rPr>
          <w:rFonts w:eastAsiaTheme="minorHAnsi"/>
        </w:rPr>
        <w:tab/>
      </w:r>
      <w:r w:rsidRPr="00856EF1">
        <w:rPr>
          <w:rFonts w:eastAsiaTheme="minorHAnsi"/>
        </w:rPr>
        <w:t>He is expected to travel to the White House later this month.</w:t>
      </w:r>
      <w:r>
        <w:rPr>
          <w:rFonts w:eastAsiaTheme="minorHAnsi"/>
        </w:rPr>
        <w:t xml:space="preserve"> </w:t>
      </w:r>
      <w:hyperlink r:id="rId187" w:history="1">
        <w:r w:rsidRPr="00F47A0B">
          <w:rPr>
            <w:rStyle w:val="Hyperlink"/>
            <w:rFonts w:eastAsiaTheme="minorHAnsi"/>
            <w:sz w:val="18"/>
            <w:szCs w:val="23"/>
          </w:rPr>
          <w:t>https://www.timesofisrael.com/in-first-phone-call-bennett-and-brazils-bolsonaro-invite-each-other-for-visits/</w:t>
        </w:r>
      </w:hyperlink>
      <w:r w:rsidRPr="00F47A0B">
        <w:rPr>
          <w:rFonts w:eastAsiaTheme="minorHAnsi"/>
          <w:sz w:val="18"/>
          <w:szCs w:val="23"/>
        </w:rPr>
        <w:t xml:space="preserve"> </w:t>
      </w:r>
    </w:p>
    <w:p w14:paraId="75C95927" w14:textId="77777777" w:rsidR="00DB1F9A" w:rsidRPr="003E1C13" w:rsidRDefault="00DB1F9A" w:rsidP="00DB1F9A">
      <w:pPr>
        <w:rPr>
          <w:rFonts w:eastAsiaTheme="minorHAnsi"/>
          <w:sz w:val="12"/>
          <w:szCs w:val="17"/>
        </w:rPr>
      </w:pPr>
    </w:p>
    <w:p w14:paraId="486E2940" w14:textId="77777777" w:rsidR="00DB1F9A" w:rsidRPr="003E1C13" w:rsidRDefault="00DB1F9A" w:rsidP="00DB1F9A">
      <w:pPr>
        <w:rPr>
          <w:rFonts w:eastAsiaTheme="minorHAnsi"/>
          <w:b/>
          <w:sz w:val="26"/>
          <w:szCs w:val="31"/>
        </w:rPr>
      </w:pPr>
      <w:r w:rsidRPr="003E1C13">
        <w:rPr>
          <w:rFonts w:eastAsiaTheme="minorHAnsi"/>
          <w:b/>
          <w:sz w:val="26"/>
          <w:szCs w:val="31"/>
        </w:rPr>
        <w:t>Israeli guard lightly wounded in West Bank shooting, attacker arrested</w:t>
      </w:r>
    </w:p>
    <w:p w14:paraId="45314E4C" w14:textId="77777777" w:rsidR="00DB1F9A" w:rsidRPr="003E1C13" w:rsidRDefault="00DB1F9A" w:rsidP="00DB1F9A">
      <w:pPr>
        <w:rPr>
          <w:rFonts w:eastAsiaTheme="minorHAnsi"/>
          <w:b/>
          <w:i/>
          <w:iCs/>
        </w:rPr>
      </w:pPr>
      <w:r w:rsidRPr="003E1C13">
        <w:rPr>
          <w:rFonts w:eastAsiaTheme="minorHAnsi"/>
          <w:b/>
          <w:i/>
          <w:iCs/>
        </w:rPr>
        <w:t>Shots fired from vehicle as it goes through Qalandiya checkpoint, gunman flees but is apprehended shortly after; guard hit by shrapnel in hand</w:t>
      </w:r>
    </w:p>
    <w:p w14:paraId="0F958F7B" w14:textId="77777777" w:rsidR="00DB1F9A" w:rsidRPr="003E1C13" w:rsidRDefault="00DB1F9A" w:rsidP="00DB1F9A">
      <w:pPr>
        <w:rPr>
          <w:rFonts w:eastAsiaTheme="minorHAnsi"/>
          <w:i/>
          <w:iCs/>
          <w:sz w:val="18"/>
          <w:szCs w:val="23"/>
        </w:rPr>
      </w:pPr>
      <w:r w:rsidRPr="003E1C13">
        <w:rPr>
          <w:rFonts w:eastAsiaTheme="minorHAnsi"/>
          <w:i/>
          <w:iCs/>
          <w:sz w:val="18"/>
          <w:szCs w:val="23"/>
        </w:rPr>
        <w:t xml:space="preserve">By </w:t>
      </w:r>
      <w:hyperlink r:id="rId188" w:tooltip="TOI staff" w:history="1">
        <w:r w:rsidRPr="003E1C13">
          <w:rPr>
            <w:rStyle w:val="Hyperlink"/>
            <w:rFonts w:eastAsiaTheme="minorHAnsi"/>
            <w:i/>
            <w:iCs/>
            <w:sz w:val="18"/>
            <w:szCs w:val="23"/>
          </w:rPr>
          <w:t>TOI staff</w:t>
        </w:r>
      </w:hyperlink>
      <w:r w:rsidRPr="003E1C13">
        <w:rPr>
          <w:rFonts w:eastAsiaTheme="minorHAnsi"/>
          <w:i/>
          <w:iCs/>
          <w:sz w:val="18"/>
          <w:szCs w:val="23"/>
        </w:rPr>
        <w:t xml:space="preserve"> Today, 12:29 am </w:t>
      </w:r>
    </w:p>
    <w:p w14:paraId="77AE1B4D" w14:textId="77777777" w:rsidR="00DB1F9A" w:rsidRPr="003E1C13" w:rsidRDefault="00DB1F9A" w:rsidP="00DB1F9A">
      <w:pPr>
        <w:rPr>
          <w:rFonts w:eastAsiaTheme="minorHAnsi"/>
          <w:sz w:val="12"/>
          <w:szCs w:val="17"/>
        </w:rPr>
      </w:pPr>
      <w:r w:rsidRPr="003E1C13">
        <w:rPr>
          <w:rFonts w:eastAsiaTheme="minorHAnsi"/>
          <w:noProof/>
          <w:sz w:val="12"/>
          <w:szCs w:val="17"/>
        </w:rPr>
        <w:drawing>
          <wp:anchor distT="0" distB="0" distL="114300" distR="114300" simplePos="0" relativeHeight="251723776" behindDoc="1" locked="0" layoutInCell="1" allowOverlap="1" wp14:anchorId="3E6B9FCB" wp14:editId="41DDFEB2">
            <wp:simplePos x="0" y="0"/>
            <wp:positionH relativeFrom="margin">
              <wp:align>left</wp:align>
            </wp:positionH>
            <wp:positionV relativeFrom="paragraph">
              <wp:posOffset>104025</wp:posOffset>
            </wp:positionV>
            <wp:extent cx="3018622" cy="1886136"/>
            <wp:effectExtent l="0" t="0" r="0" b="0"/>
            <wp:wrapTight wrapText="bothSides">
              <wp:wrapPolygon edited="0">
                <wp:start x="0" y="0"/>
                <wp:lineTo x="0" y="21382"/>
                <wp:lineTo x="21405" y="21382"/>
                <wp:lineTo x="21405" y="0"/>
                <wp:lineTo x="0" y="0"/>
              </wp:wrapPolygon>
            </wp:wrapTight>
            <wp:docPr id="76" name="Picture 76" descr="A guard is treated a the Qalandia checkpoint in the West Bank after being wounded in a drive by shooting (United Hatzalah)">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 guard is treated a the Qalandia checkpoint in the West Bank after being wounded in a drive by shooting (United Hatzalah)">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18622" cy="1886136"/>
                    </a:xfrm>
                    <a:prstGeom prst="rect">
                      <a:avLst/>
                    </a:prstGeom>
                    <a:noFill/>
                    <a:ln>
                      <a:noFill/>
                    </a:ln>
                  </pic:spPr>
                </pic:pic>
              </a:graphicData>
            </a:graphic>
          </wp:anchor>
        </w:drawing>
      </w:r>
    </w:p>
    <w:p w14:paraId="6D5A4CF6" w14:textId="77777777" w:rsidR="00DB1F9A" w:rsidRPr="003E1C13" w:rsidRDefault="00DB1F9A" w:rsidP="00DB1F9A">
      <w:pPr>
        <w:rPr>
          <w:rFonts w:eastAsiaTheme="minorHAnsi"/>
          <w:b/>
          <w:bCs w:val="0"/>
          <w:i/>
          <w:iCs/>
          <w:sz w:val="18"/>
          <w:szCs w:val="23"/>
        </w:rPr>
      </w:pPr>
      <w:r w:rsidRPr="003E1C13">
        <w:rPr>
          <w:rFonts w:eastAsiaTheme="minorHAnsi"/>
          <w:b/>
          <w:bCs w:val="0"/>
          <w:i/>
          <w:iCs/>
          <w:sz w:val="18"/>
          <w:szCs w:val="23"/>
        </w:rPr>
        <w:t>A guard is treated a the Qalandia checkpoint in the West Bank after being wounded in a drive by shooting (United Hatzalah)</w:t>
      </w:r>
    </w:p>
    <w:p w14:paraId="3C475A1A" w14:textId="77777777" w:rsidR="00DB1F9A" w:rsidRPr="003E1C13" w:rsidRDefault="00DB1F9A" w:rsidP="00DB1F9A">
      <w:pPr>
        <w:rPr>
          <w:rFonts w:eastAsiaTheme="minorHAnsi"/>
          <w:sz w:val="12"/>
          <w:szCs w:val="17"/>
        </w:rPr>
      </w:pPr>
    </w:p>
    <w:p w14:paraId="18585E1B" w14:textId="77777777" w:rsidR="00DB1F9A" w:rsidRPr="003E1C13" w:rsidRDefault="00DB1F9A" w:rsidP="00DB1F9A">
      <w:pPr>
        <w:rPr>
          <w:rFonts w:eastAsiaTheme="minorHAnsi"/>
        </w:rPr>
      </w:pPr>
      <w:r>
        <w:rPr>
          <w:rFonts w:eastAsiaTheme="minorHAnsi"/>
        </w:rPr>
        <w:tab/>
      </w:r>
      <w:r w:rsidRPr="003E1C13">
        <w:rPr>
          <w:rStyle w:val="RDBHighlightsChar"/>
        </w:rPr>
        <w:t>A security guard was lightly injured in a drive-by shooting at the Qalandiya checkpoint in the West Bank north of Jerusalem late Tuesday, police said</w:t>
      </w:r>
      <w:r w:rsidRPr="003E1C13">
        <w:rPr>
          <w:rFonts w:eastAsiaTheme="minorHAnsi"/>
        </w:rPr>
        <w:t>.</w:t>
      </w:r>
    </w:p>
    <w:p w14:paraId="111EF04D" w14:textId="77777777" w:rsidR="00DB1F9A" w:rsidRPr="003E1C13" w:rsidRDefault="00DB1F9A" w:rsidP="00DB1F9A">
      <w:pPr>
        <w:rPr>
          <w:rFonts w:eastAsiaTheme="minorHAnsi"/>
        </w:rPr>
      </w:pPr>
      <w:r>
        <w:rPr>
          <w:rFonts w:eastAsiaTheme="minorHAnsi"/>
        </w:rPr>
        <w:tab/>
      </w:r>
      <w:r w:rsidRPr="003E1C13">
        <w:rPr>
          <w:rStyle w:val="RDBHighlightsChar"/>
        </w:rPr>
        <w:t>The attacker fled after the shooting toward Jerusalem</w:t>
      </w:r>
      <w:r w:rsidRPr="003E1C13">
        <w:rPr>
          <w:rFonts w:eastAsiaTheme="minorHAnsi"/>
        </w:rPr>
        <w:t xml:space="preserve">. </w:t>
      </w:r>
      <w:r>
        <w:rPr>
          <w:rFonts w:eastAsiaTheme="minorHAnsi"/>
        </w:rPr>
        <w:tab/>
      </w:r>
      <w:r w:rsidRPr="003E1C13">
        <w:rPr>
          <w:rStyle w:val="RDBHighlightsChar"/>
        </w:rPr>
        <w:t>A short while later, police and Border police carrying out searches found the vehicle abandoned and the suspect hiding nearby, police said.</w:t>
      </w:r>
    </w:p>
    <w:p w14:paraId="6AF5802E" w14:textId="77777777" w:rsidR="00DB1F9A" w:rsidRPr="003E1C13" w:rsidRDefault="00DB1F9A" w:rsidP="00DB1F9A">
      <w:pPr>
        <w:rPr>
          <w:rFonts w:eastAsiaTheme="minorHAnsi"/>
        </w:rPr>
      </w:pPr>
      <w:r>
        <w:rPr>
          <w:rFonts w:eastAsiaTheme="minorHAnsi"/>
        </w:rPr>
        <w:tab/>
      </w:r>
      <w:r w:rsidRPr="003E1C13">
        <w:rPr>
          <w:rStyle w:val="RDBHighlightsChar"/>
        </w:rPr>
        <w:t>A pistol was found in the car. The man, identified as a 36-year-old resident of the nearby Kafr Aqab,</w:t>
      </w:r>
      <w:r w:rsidRPr="003E1C13">
        <w:rPr>
          <w:rFonts w:eastAsiaTheme="minorHAnsi"/>
        </w:rPr>
        <w:t xml:space="preserve"> was taken in for questioning.</w:t>
      </w:r>
    </w:p>
    <w:p w14:paraId="6743461E" w14:textId="77777777" w:rsidR="00DB1F9A" w:rsidRPr="003E1C13" w:rsidRDefault="00DB1F9A" w:rsidP="00DB1F9A">
      <w:pPr>
        <w:rPr>
          <w:rFonts w:eastAsiaTheme="minorHAnsi"/>
        </w:rPr>
      </w:pPr>
      <w:r>
        <w:rPr>
          <w:rFonts w:eastAsiaTheme="minorHAnsi"/>
        </w:rPr>
        <w:tab/>
      </w:r>
      <w:r w:rsidRPr="003E1C13">
        <w:rPr>
          <w:rFonts w:eastAsiaTheme="minorHAnsi"/>
        </w:rPr>
        <w:t xml:space="preserve">The </w:t>
      </w:r>
      <w:r w:rsidRPr="003E1C13">
        <w:rPr>
          <w:rStyle w:val="RDBHighlightsChar"/>
        </w:rPr>
        <w:t>guard was hit in the hand by shrapnel</w:t>
      </w:r>
      <w:r w:rsidRPr="003E1C13">
        <w:rPr>
          <w:rFonts w:eastAsiaTheme="minorHAnsi"/>
        </w:rPr>
        <w:t xml:space="preserve"> and lightly wounded, medics said. He was treated at the scene.</w:t>
      </w:r>
    </w:p>
    <w:p w14:paraId="1AE5CBD6" w14:textId="77777777" w:rsidR="00DB1F9A" w:rsidRPr="003E1C13" w:rsidRDefault="00DB1F9A" w:rsidP="00DB1F9A">
      <w:pPr>
        <w:ind w:firstLine="360"/>
        <w:rPr>
          <w:rFonts w:eastAsiaTheme="minorHAnsi"/>
        </w:rPr>
      </w:pPr>
      <w:r w:rsidRPr="003E1C13">
        <w:rPr>
          <w:rFonts w:eastAsiaTheme="minorHAnsi"/>
        </w:rPr>
        <w:t>Video from the incident shows a white car slowing down as it goes through the checkpoint. As it reaches the guards, at least one shot rings out, and the car speeds away.</w:t>
      </w:r>
    </w:p>
    <w:p w14:paraId="7CC98989" w14:textId="77777777" w:rsidR="00DB1F9A" w:rsidRPr="003E1C13" w:rsidRDefault="00DB1F9A" w:rsidP="00DB1F9A">
      <w:pPr>
        <w:rPr>
          <w:rFonts w:eastAsiaTheme="minorHAnsi"/>
        </w:rPr>
      </w:pPr>
      <w:r>
        <w:rPr>
          <w:rFonts w:eastAsiaTheme="minorHAnsi"/>
        </w:rPr>
        <w:tab/>
      </w:r>
      <w:r w:rsidRPr="003E1C13">
        <w:rPr>
          <w:rFonts w:eastAsiaTheme="minorHAnsi"/>
        </w:rPr>
        <w:t>Police said several shots were fired.</w:t>
      </w:r>
    </w:p>
    <w:p w14:paraId="5AAE40D5" w14:textId="77777777" w:rsidR="00DB1F9A" w:rsidRPr="003E1C13" w:rsidRDefault="00DB1F9A" w:rsidP="00DB1F9A">
      <w:pPr>
        <w:ind w:left="1080"/>
        <w:rPr>
          <w:rFonts w:eastAsiaTheme="minorHAnsi"/>
          <w:lang w:val="en"/>
        </w:rPr>
      </w:pPr>
      <w:r>
        <w:rPr>
          <w:rFonts w:eastAsiaTheme="minorHAnsi"/>
          <w:lang w:val="en"/>
        </w:rPr>
        <w:tab/>
      </w:r>
      <w:r w:rsidRPr="003E1C13">
        <w:rPr>
          <w:rFonts w:eastAsiaTheme="minorHAnsi"/>
          <w:lang w:val="en"/>
        </w:rPr>
        <w:t xml:space="preserve">Video of the shooting attack toward security forces at the Qalanidia crossing, near Jerusalem this evening. 1 security guard was lightly wounded. </w:t>
      </w:r>
      <w:hyperlink r:id="rId191" w:tgtFrame="_blank" w:history="1">
        <w:r w:rsidRPr="003E1C13">
          <w:rPr>
            <w:rStyle w:val="Hyperlink"/>
            <w:rFonts w:eastAsiaTheme="minorHAnsi"/>
            <w:lang w:val="en"/>
          </w:rPr>
          <w:t>pic.twitter.com/4ADUQviZ5C</w:t>
        </w:r>
      </w:hyperlink>
    </w:p>
    <w:p w14:paraId="69FA1327" w14:textId="77777777" w:rsidR="00DB1F9A" w:rsidRPr="003E1C13" w:rsidRDefault="00DB1F9A" w:rsidP="00DB1F9A">
      <w:pPr>
        <w:ind w:left="1080"/>
        <w:rPr>
          <w:rFonts w:eastAsiaTheme="minorHAnsi"/>
        </w:rPr>
      </w:pPr>
      <w:r w:rsidRPr="003E1C13">
        <w:rPr>
          <w:rFonts w:eastAsiaTheme="minorHAnsi"/>
        </w:rPr>
        <w:t xml:space="preserve">— Emanuel (Mannie) Fabian (@manniefabian) </w:t>
      </w:r>
      <w:hyperlink r:id="rId192" w:tgtFrame="_blank" w:history="1">
        <w:r w:rsidRPr="003E1C13">
          <w:rPr>
            <w:rStyle w:val="Hyperlink"/>
            <w:rFonts w:eastAsiaTheme="minorHAnsi"/>
          </w:rPr>
          <w:t>July 13, 2021</w:t>
        </w:r>
      </w:hyperlink>
    </w:p>
    <w:p w14:paraId="39BDAEF6" w14:textId="77777777" w:rsidR="00DB1F9A" w:rsidRPr="003E1C13" w:rsidRDefault="00DB1F9A" w:rsidP="00DB1F9A">
      <w:pPr>
        <w:rPr>
          <w:rFonts w:eastAsiaTheme="minorHAnsi"/>
        </w:rPr>
      </w:pPr>
      <w:r>
        <w:rPr>
          <w:rFonts w:eastAsiaTheme="minorHAnsi"/>
        </w:rPr>
        <w:tab/>
      </w:r>
      <w:r w:rsidRPr="003E1C13">
        <w:rPr>
          <w:rStyle w:val="RDBHighlightsChar"/>
        </w:rPr>
        <w:t>It appears that the other guards at the crossing did not open fire on the car</w:t>
      </w:r>
      <w:r w:rsidRPr="003E1C13">
        <w:rPr>
          <w:rFonts w:eastAsiaTheme="minorHAnsi"/>
        </w:rPr>
        <w:t xml:space="preserve">. </w:t>
      </w:r>
    </w:p>
    <w:p w14:paraId="3CEDED82" w14:textId="77777777" w:rsidR="00DB1F9A" w:rsidRPr="003E1C13" w:rsidRDefault="00DB1F9A" w:rsidP="00DB1F9A">
      <w:pPr>
        <w:rPr>
          <w:rFonts w:eastAsiaTheme="minorHAnsi"/>
        </w:rPr>
      </w:pPr>
      <w:r>
        <w:rPr>
          <w:rFonts w:eastAsiaTheme="minorHAnsi"/>
        </w:rPr>
        <w:tab/>
      </w:r>
      <w:r w:rsidRPr="003E1C13">
        <w:rPr>
          <w:rFonts w:eastAsiaTheme="minorHAnsi"/>
        </w:rPr>
        <w:t>The incident came after last month a Palestinian woman was shot dead at the checkpoint.</w:t>
      </w:r>
    </w:p>
    <w:p w14:paraId="0EBD5B69" w14:textId="77777777" w:rsidR="00DB1F9A" w:rsidRPr="003E1C13" w:rsidRDefault="00DB1F9A" w:rsidP="00DB1F9A">
      <w:pPr>
        <w:rPr>
          <w:rFonts w:eastAsiaTheme="minorHAnsi"/>
        </w:rPr>
      </w:pPr>
      <w:r>
        <w:rPr>
          <w:rFonts w:eastAsiaTheme="minorHAnsi"/>
        </w:rPr>
        <w:tab/>
      </w:r>
      <w:r w:rsidRPr="003E1C13">
        <w:rPr>
          <w:rFonts w:eastAsiaTheme="minorHAnsi"/>
        </w:rPr>
        <w:t>The woman ran at guards manning the crossing while brandishing a knife and ignored multiple calls to halt, Israel Police said at the time.</w:t>
      </w:r>
    </w:p>
    <w:p w14:paraId="1168940E" w14:textId="77777777" w:rsidR="00DB1F9A" w:rsidRPr="003E1C13" w:rsidRDefault="00DB1F9A" w:rsidP="00DB1F9A">
      <w:pPr>
        <w:rPr>
          <w:rFonts w:eastAsiaTheme="minorHAnsi"/>
        </w:rPr>
      </w:pPr>
      <w:r>
        <w:rPr>
          <w:rFonts w:eastAsiaTheme="minorHAnsi"/>
        </w:rPr>
        <w:tab/>
      </w:r>
      <w:r w:rsidRPr="003E1C13">
        <w:rPr>
          <w:rFonts w:eastAsiaTheme="minorHAnsi"/>
        </w:rPr>
        <w:t>The checkpoint, between Jerusalem and Ramallah, has seen numerous stabbing and shooting incidents over the years.</w:t>
      </w:r>
      <w:r>
        <w:rPr>
          <w:rFonts w:eastAsiaTheme="minorHAnsi"/>
        </w:rPr>
        <w:t xml:space="preserve"> </w:t>
      </w:r>
      <w:hyperlink r:id="rId193" w:history="1">
        <w:r w:rsidRPr="003E1C13">
          <w:rPr>
            <w:rStyle w:val="Hyperlink"/>
            <w:rFonts w:eastAsiaTheme="minorHAnsi"/>
            <w:sz w:val="18"/>
            <w:szCs w:val="23"/>
          </w:rPr>
          <w:t>https://www.timesofisrael.com/manhunt-for-attacker-after-israeli-guard-lightly-wounded-in-west-bank-shooting/</w:t>
        </w:r>
      </w:hyperlink>
      <w:r w:rsidRPr="003E1C13">
        <w:rPr>
          <w:rFonts w:eastAsiaTheme="minorHAnsi"/>
          <w:sz w:val="18"/>
          <w:szCs w:val="23"/>
        </w:rPr>
        <w:t xml:space="preserve"> </w:t>
      </w:r>
    </w:p>
    <w:p w14:paraId="74048672" w14:textId="77777777" w:rsidR="00DB1F9A" w:rsidRPr="003E1C13" w:rsidRDefault="00DB1F9A" w:rsidP="00DB1F9A">
      <w:pPr>
        <w:rPr>
          <w:rFonts w:eastAsiaTheme="minorHAnsi"/>
          <w:sz w:val="12"/>
          <w:szCs w:val="17"/>
        </w:rPr>
      </w:pPr>
    </w:p>
    <w:p w14:paraId="6CA6A771" w14:textId="77777777" w:rsidR="00DB1F9A" w:rsidRPr="00717DD2" w:rsidRDefault="00DB1F9A" w:rsidP="00DB1F9A">
      <w:pPr>
        <w:rPr>
          <w:rFonts w:eastAsiaTheme="minorHAnsi"/>
          <w:b/>
          <w:sz w:val="26"/>
          <w:szCs w:val="31"/>
        </w:rPr>
      </w:pPr>
      <w:r w:rsidRPr="00717DD2">
        <w:rPr>
          <w:rFonts w:eastAsiaTheme="minorHAnsi"/>
          <w:b/>
          <w:sz w:val="26"/>
          <w:szCs w:val="31"/>
        </w:rPr>
        <w:t>Tourism minister wants visitors to be treated differently by their vaccine type</w:t>
      </w:r>
    </w:p>
    <w:p w14:paraId="507286C5" w14:textId="77777777" w:rsidR="00DB1F9A" w:rsidRPr="00717DD2" w:rsidRDefault="00DB1F9A" w:rsidP="00DB1F9A">
      <w:pPr>
        <w:rPr>
          <w:rFonts w:eastAsiaTheme="minorHAnsi"/>
          <w:b/>
          <w:i/>
          <w:iCs/>
        </w:rPr>
      </w:pPr>
      <w:r w:rsidRPr="00717DD2">
        <w:rPr>
          <w:rFonts w:eastAsiaTheme="minorHAnsi"/>
          <w:b/>
          <w:i/>
          <w:iCs/>
        </w:rPr>
        <w:t>Yoel Razvozov says travelers inoculated with shots Israel are familiar with, such as Pfizer, Moderna, will not need blood test; those with Russian, Chinese vaccines will</w:t>
      </w:r>
    </w:p>
    <w:p w14:paraId="54A922FC" w14:textId="77777777" w:rsidR="00DB1F9A" w:rsidRPr="00717DD2" w:rsidRDefault="00DB1F9A" w:rsidP="00DB1F9A">
      <w:pPr>
        <w:rPr>
          <w:rFonts w:eastAsiaTheme="minorHAnsi"/>
          <w:i/>
          <w:iCs/>
          <w:sz w:val="18"/>
          <w:szCs w:val="23"/>
        </w:rPr>
      </w:pPr>
      <w:r w:rsidRPr="00717DD2">
        <w:rPr>
          <w:rFonts w:eastAsiaTheme="minorHAnsi"/>
          <w:i/>
          <w:iCs/>
          <w:sz w:val="18"/>
          <w:szCs w:val="23"/>
        </w:rPr>
        <w:t xml:space="preserve">By </w:t>
      </w:r>
      <w:hyperlink r:id="rId194" w:tooltip="TOI staff" w:history="1">
        <w:r w:rsidRPr="00717DD2">
          <w:rPr>
            <w:rStyle w:val="Hyperlink"/>
            <w:rFonts w:eastAsiaTheme="minorHAnsi"/>
            <w:i/>
            <w:iCs/>
            <w:sz w:val="18"/>
            <w:szCs w:val="23"/>
          </w:rPr>
          <w:t>TOI staff</w:t>
        </w:r>
      </w:hyperlink>
      <w:r w:rsidRPr="00717DD2">
        <w:rPr>
          <w:rFonts w:eastAsiaTheme="minorHAnsi"/>
          <w:i/>
          <w:iCs/>
          <w:sz w:val="18"/>
          <w:szCs w:val="23"/>
        </w:rPr>
        <w:t xml:space="preserve"> Today, 9:57 pm </w:t>
      </w:r>
    </w:p>
    <w:p w14:paraId="77AFFB34" w14:textId="77777777" w:rsidR="00DB1F9A" w:rsidRPr="00717DD2" w:rsidRDefault="00DB1F9A" w:rsidP="00DB1F9A">
      <w:pPr>
        <w:rPr>
          <w:rFonts w:eastAsiaTheme="minorHAnsi"/>
        </w:rPr>
      </w:pPr>
      <w:r>
        <w:rPr>
          <w:rFonts w:eastAsiaTheme="minorHAnsi"/>
        </w:rPr>
        <w:tab/>
      </w:r>
      <w:r w:rsidRPr="00717DD2">
        <w:rPr>
          <w:rStyle w:val="RDBHighlightsChar"/>
        </w:rPr>
        <w:t>Tourism Minister Yoel Razvozov said Tuesday he wants Israel’s future reopening to tourists to draw a distinction between visitors according to the vaccine they received for COVI</w:t>
      </w:r>
      <w:r w:rsidRPr="00717DD2">
        <w:rPr>
          <w:rFonts w:eastAsiaTheme="minorHAnsi"/>
        </w:rPr>
        <w:t>D-19.</w:t>
      </w:r>
    </w:p>
    <w:p w14:paraId="3544FC0B" w14:textId="77777777" w:rsidR="00DB1F9A" w:rsidRPr="00717DD2" w:rsidRDefault="00DB1F9A" w:rsidP="00DB1F9A">
      <w:pPr>
        <w:rPr>
          <w:rFonts w:eastAsiaTheme="minorHAnsi"/>
        </w:rPr>
      </w:pPr>
      <w:r>
        <w:rPr>
          <w:rFonts w:eastAsiaTheme="minorHAnsi"/>
        </w:rPr>
        <w:tab/>
      </w:r>
      <w:r w:rsidRPr="00717DD2">
        <w:rPr>
          <w:rStyle w:val="RDBHighlightsChar"/>
        </w:rPr>
        <w:t>Razvozov told Kan news that tourists will be divided into those with “vaccines known to Israel,” such as Pfizer and Moderna, and those from countries who offer other coronavirus vaccines, such as China and Rus</w:t>
      </w:r>
      <w:r w:rsidRPr="00717DD2">
        <w:rPr>
          <w:rFonts w:eastAsiaTheme="minorHAnsi"/>
        </w:rPr>
        <w:t>sia.</w:t>
      </w:r>
    </w:p>
    <w:p w14:paraId="3285F91B" w14:textId="77777777" w:rsidR="00DB1F9A" w:rsidRPr="00717DD2" w:rsidRDefault="00DB1F9A" w:rsidP="00DB1F9A">
      <w:pPr>
        <w:rPr>
          <w:rFonts w:eastAsiaTheme="minorHAnsi"/>
        </w:rPr>
      </w:pPr>
      <w:r>
        <w:rPr>
          <w:rFonts w:eastAsiaTheme="minorHAnsi"/>
        </w:rPr>
        <w:tab/>
      </w:r>
      <w:r w:rsidRPr="00717DD2">
        <w:rPr>
          <w:rStyle w:val="RDBHighlightsChar"/>
        </w:rPr>
        <w:t>Tourists vaccinated with a “known” vaccine will be allowed to enter with just a negative PCR test, while others will require a blood test to determine antibodies, the ministe</w:t>
      </w:r>
      <w:r w:rsidRPr="00717DD2">
        <w:rPr>
          <w:rFonts w:eastAsiaTheme="minorHAnsi"/>
        </w:rPr>
        <w:t>r said.</w:t>
      </w:r>
    </w:p>
    <w:p w14:paraId="58B242BF" w14:textId="77777777" w:rsidR="00DB1F9A" w:rsidRPr="00717DD2" w:rsidRDefault="00DB1F9A" w:rsidP="00DB1F9A">
      <w:pPr>
        <w:rPr>
          <w:rFonts w:eastAsiaTheme="minorHAnsi"/>
        </w:rPr>
      </w:pPr>
      <w:r>
        <w:rPr>
          <w:rFonts w:eastAsiaTheme="minorHAnsi"/>
        </w:rPr>
        <w:tab/>
      </w:r>
      <w:r w:rsidRPr="00717DD2">
        <w:rPr>
          <w:rStyle w:val="RDBHighlightsChar"/>
        </w:rPr>
        <w:t>A special rapid blood test facility will be set up at Ben Gurion Airport</w:t>
      </w:r>
      <w:r w:rsidRPr="00717DD2">
        <w:rPr>
          <w:rFonts w:eastAsiaTheme="minorHAnsi"/>
        </w:rPr>
        <w:t xml:space="preserve"> and will provide results within 15 minutes, Channel 12 news reported Monday.</w:t>
      </w:r>
    </w:p>
    <w:p w14:paraId="49B76D3B" w14:textId="77777777" w:rsidR="00DB1F9A" w:rsidRPr="00717DD2" w:rsidRDefault="00DB1F9A" w:rsidP="00DB1F9A">
      <w:pPr>
        <w:rPr>
          <w:rFonts w:eastAsiaTheme="minorHAnsi"/>
        </w:rPr>
      </w:pPr>
      <w:r>
        <w:rPr>
          <w:rFonts w:eastAsiaTheme="minorHAnsi"/>
        </w:rPr>
        <w:tab/>
      </w:r>
      <w:r w:rsidRPr="00717DD2">
        <w:rPr>
          <w:rStyle w:val="RDBHighlightsChar"/>
        </w:rPr>
        <w:t>Razvozov was to present his proposals to the coronavirus cabinet on Tuesday</w:t>
      </w:r>
      <w:r w:rsidRPr="00717DD2">
        <w:rPr>
          <w:rFonts w:eastAsiaTheme="minorHAnsi"/>
        </w:rPr>
        <w:t xml:space="preserve"> during a meeting of the forum of select ministers tasked with forming virus policy.</w:t>
      </w:r>
    </w:p>
    <w:p w14:paraId="1CE65417" w14:textId="77777777" w:rsidR="00DB1F9A" w:rsidRPr="00717DD2" w:rsidRDefault="00DB1F9A" w:rsidP="00DB1F9A">
      <w:pPr>
        <w:rPr>
          <w:rFonts w:eastAsiaTheme="minorHAnsi"/>
        </w:rPr>
      </w:pPr>
      <w:r>
        <w:rPr>
          <w:rFonts w:eastAsiaTheme="minorHAnsi"/>
        </w:rPr>
        <w:tab/>
      </w:r>
      <w:r w:rsidRPr="00717DD2">
        <w:rPr>
          <w:rStyle w:val="RDBHighlightsChar"/>
        </w:rPr>
        <w:t>Israel has been allowing some tour groups into the country in recent months, but not tourists traveling independently. It had initially planned to reopen to the latter in May, but Health Ministry recommendations pushed the plans to July, then August, and now that date is now expected to be moved back until September</w:t>
      </w:r>
      <w:r w:rsidRPr="00717DD2">
        <w:rPr>
          <w:rFonts w:eastAsiaTheme="minorHAnsi"/>
        </w:rPr>
        <w:t>, Channel 13 news reported Saturday.</w:t>
      </w:r>
    </w:p>
    <w:p w14:paraId="4B34C029" w14:textId="77777777" w:rsidR="00DB1F9A" w:rsidRPr="00717DD2" w:rsidRDefault="00DB1F9A" w:rsidP="00DB1F9A">
      <w:pPr>
        <w:rPr>
          <w:rFonts w:eastAsiaTheme="minorHAnsi"/>
        </w:rPr>
      </w:pPr>
      <w:r>
        <w:rPr>
          <w:rFonts w:eastAsiaTheme="minorHAnsi"/>
        </w:rPr>
        <w:tab/>
      </w:r>
      <w:r w:rsidRPr="00717DD2">
        <w:rPr>
          <w:rFonts w:eastAsiaTheme="minorHAnsi"/>
        </w:rPr>
        <w:t xml:space="preserve">The delays came amid a resurgence of the </w:t>
      </w:r>
      <w:r w:rsidRPr="00717DD2">
        <w:rPr>
          <w:rStyle w:val="RDBHighlightsChar"/>
        </w:rPr>
        <w:t>virus due to the Delta variant</w:t>
      </w:r>
      <w:r w:rsidRPr="00717DD2">
        <w:rPr>
          <w:rFonts w:eastAsiaTheme="minorHAnsi"/>
        </w:rPr>
        <w:t>, less than two months after a dwindling number of COVID-19 cases — a result of a mass vaccination effort — allowed Israel to lift most restrictions and reopen public life.</w:t>
      </w:r>
      <w:r>
        <w:rPr>
          <w:rFonts w:eastAsiaTheme="minorHAnsi"/>
        </w:rPr>
        <w:t xml:space="preserve"> </w:t>
      </w:r>
      <w:r w:rsidRPr="00F47A0B">
        <w:rPr>
          <w:rStyle w:val="RDBCommentChar"/>
        </w:rPr>
        <w:t>[If you have listened to the above video you will realize that this is totally spurious in its intent and design. Characterizing a different variant is folly. – rdb]</w:t>
      </w:r>
    </w:p>
    <w:p w14:paraId="41BCBB83" w14:textId="77777777" w:rsidR="00DB1F9A" w:rsidRPr="00717DD2" w:rsidRDefault="00DB1F9A" w:rsidP="00DB1F9A">
      <w:pPr>
        <w:rPr>
          <w:rFonts w:eastAsiaTheme="minorHAnsi"/>
        </w:rPr>
      </w:pPr>
      <w:r>
        <w:rPr>
          <w:rFonts w:eastAsiaTheme="minorHAnsi"/>
        </w:rPr>
        <w:tab/>
      </w:r>
      <w:r w:rsidRPr="00717DD2">
        <w:rPr>
          <w:rStyle w:val="RDBHighlightsChar"/>
        </w:rPr>
        <w:t>On Friday, the Health Ministry announced that all Israeli travelers, including those vaccinated and those who recovered from COVID-19, would be required to self-isolate for up to 24 hours upon arriv</w:t>
      </w:r>
      <w:r w:rsidRPr="00717DD2">
        <w:rPr>
          <w:rFonts w:eastAsiaTheme="minorHAnsi"/>
        </w:rPr>
        <w:t>al to the country or until their coronavirus test comes back negative.</w:t>
      </w:r>
    </w:p>
    <w:p w14:paraId="00726989" w14:textId="77777777" w:rsidR="00DB1F9A" w:rsidRPr="00717DD2" w:rsidRDefault="00DB1F9A" w:rsidP="00DB1F9A">
      <w:pPr>
        <w:rPr>
          <w:rFonts w:eastAsiaTheme="minorHAnsi"/>
        </w:rPr>
      </w:pPr>
      <w:r>
        <w:rPr>
          <w:rFonts w:eastAsiaTheme="minorHAnsi"/>
        </w:rPr>
        <w:tab/>
      </w:r>
      <w:r w:rsidRPr="00717DD2">
        <w:rPr>
          <w:rFonts w:eastAsiaTheme="minorHAnsi"/>
        </w:rPr>
        <w:t>Meanwhile, those returning from 16 countries deemed to have high rates of infection will be required to fully self-isolate for 14 days, or 10 days with two negative tests, according to the ministry’s updated guidelines, which will go into effect on July 16.</w:t>
      </w:r>
    </w:p>
    <w:p w14:paraId="4047512F" w14:textId="77777777" w:rsidR="00DB1F9A" w:rsidRPr="00717DD2" w:rsidRDefault="00DB1F9A" w:rsidP="00DB1F9A">
      <w:pPr>
        <w:rPr>
          <w:rFonts w:eastAsiaTheme="minorHAnsi"/>
        </w:rPr>
      </w:pPr>
      <w:r>
        <w:rPr>
          <w:rFonts w:eastAsiaTheme="minorHAnsi"/>
        </w:rPr>
        <w:tab/>
      </w:r>
      <w:r w:rsidRPr="00717DD2">
        <w:rPr>
          <w:rFonts w:eastAsiaTheme="minorHAnsi"/>
        </w:rPr>
        <w:t>Israelis who are vaccinated or who recovered from COVID-19 had been, until recently, largely exempt from quarantine upon returning to the country.</w:t>
      </w:r>
    </w:p>
    <w:p w14:paraId="0B025C8F" w14:textId="77777777" w:rsidR="00DB1F9A" w:rsidRPr="00717DD2" w:rsidRDefault="00DB1F9A" w:rsidP="00DB1F9A">
      <w:pPr>
        <w:rPr>
          <w:rFonts w:eastAsiaTheme="minorHAnsi"/>
        </w:rPr>
      </w:pPr>
      <w:r>
        <w:rPr>
          <w:rFonts w:eastAsiaTheme="minorHAnsi"/>
        </w:rPr>
        <w:tab/>
      </w:r>
      <w:r w:rsidRPr="00717DD2">
        <w:rPr>
          <w:rFonts w:eastAsiaTheme="minorHAnsi"/>
        </w:rPr>
        <w:t>The Health Ministry on Friday also updated the list of countries with high rates of infection from which Israelis are barred. The countries that are off-limits for Israelis are Uzbekistan, Argentina, Belarus, Brazil, South Africa, India, Mexico and Russia.</w:t>
      </w:r>
    </w:p>
    <w:p w14:paraId="74A588C7" w14:textId="77777777" w:rsidR="00DB1F9A" w:rsidRPr="00F47A0B" w:rsidRDefault="00DB1F9A" w:rsidP="00DB1F9A">
      <w:pPr>
        <w:rPr>
          <w:rFonts w:eastAsiaTheme="minorHAnsi"/>
        </w:rPr>
      </w:pPr>
      <w:r>
        <w:rPr>
          <w:rFonts w:eastAsiaTheme="minorHAnsi"/>
        </w:rPr>
        <w:tab/>
      </w:r>
      <w:r w:rsidRPr="00717DD2">
        <w:rPr>
          <w:rFonts w:eastAsiaTheme="minorHAnsi"/>
        </w:rPr>
        <w:t>The resurgence of coronavirus in Israel has been largely attributed to the spread of the Delta variant, which was first detected in India and is believed to be twice as contagious as the original COVID strain.</w:t>
      </w:r>
      <w:r>
        <w:rPr>
          <w:rFonts w:eastAsiaTheme="minorHAnsi"/>
        </w:rPr>
        <w:t xml:space="preserve"> </w:t>
      </w:r>
      <w:hyperlink r:id="rId195" w:history="1">
        <w:r w:rsidRPr="00800117">
          <w:rPr>
            <w:rStyle w:val="Hyperlink"/>
            <w:rFonts w:eastAsiaTheme="minorHAnsi"/>
            <w:sz w:val="18"/>
            <w:szCs w:val="23"/>
          </w:rPr>
          <w:t>https://www.timesofisrael.com/tourism-minister-wants-visitors-to-be-treated-differently-by-their-vaccine-type/</w:t>
        </w:r>
      </w:hyperlink>
      <w:r w:rsidRPr="00F47A0B">
        <w:rPr>
          <w:rFonts w:eastAsiaTheme="minorHAnsi"/>
          <w:sz w:val="18"/>
          <w:szCs w:val="23"/>
        </w:rPr>
        <w:t xml:space="preserve"> </w:t>
      </w:r>
    </w:p>
    <w:p w14:paraId="0D7D284B" w14:textId="77777777" w:rsidR="00DB1F9A" w:rsidRPr="00F47A0B" w:rsidRDefault="00DB1F9A" w:rsidP="00DB1F9A">
      <w:pPr>
        <w:rPr>
          <w:rFonts w:eastAsiaTheme="minorHAnsi"/>
          <w:b/>
          <w:sz w:val="12"/>
          <w:szCs w:val="17"/>
        </w:rPr>
      </w:pPr>
    </w:p>
    <w:p w14:paraId="157F6B3D" w14:textId="77777777" w:rsidR="00DB1F9A" w:rsidRPr="00856EF1" w:rsidRDefault="00DB1F9A" w:rsidP="00DB1F9A">
      <w:pPr>
        <w:rPr>
          <w:rFonts w:eastAsiaTheme="minorHAnsi"/>
          <w:b/>
          <w:sz w:val="26"/>
          <w:szCs w:val="31"/>
        </w:rPr>
      </w:pPr>
      <w:r w:rsidRPr="00856EF1">
        <w:rPr>
          <w:rFonts w:eastAsiaTheme="minorHAnsi"/>
          <w:b/>
          <w:sz w:val="26"/>
          <w:szCs w:val="31"/>
        </w:rPr>
        <w:t>Israel cuts COVID quarantine time in half</w:t>
      </w:r>
    </w:p>
    <w:p w14:paraId="5441BA28" w14:textId="77777777" w:rsidR="00DB1F9A" w:rsidRPr="00856EF1" w:rsidRDefault="00DB1F9A" w:rsidP="00DB1F9A">
      <w:pPr>
        <w:rPr>
          <w:rFonts w:eastAsiaTheme="minorHAnsi"/>
          <w:b/>
          <w:i/>
          <w:iCs/>
        </w:rPr>
      </w:pPr>
      <w:r w:rsidRPr="00856EF1">
        <w:rPr>
          <w:rFonts w:eastAsiaTheme="minorHAnsi"/>
          <w:b/>
          <w:i/>
          <w:iCs/>
        </w:rPr>
        <w:t>Israelis required to isolate will be able to exit after seven days following a negative PCR test; ahead of coronavirus cabinet meeting, health officials urge government to condition entry to events with over 100 people on guests presenting Green Pass or negative virus test</w:t>
      </w:r>
    </w:p>
    <w:p w14:paraId="788F76CE" w14:textId="77777777" w:rsidR="00DB1F9A" w:rsidRPr="00856EF1" w:rsidRDefault="00DB1F9A" w:rsidP="00DB1F9A">
      <w:pPr>
        <w:rPr>
          <w:rFonts w:eastAsiaTheme="minorHAnsi"/>
          <w:i/>
          <w:iCs/>
          <w:sz w:val="18"/>
          <w:szCs w:val="23"/>
        </w:rPr>
      </w:pPr>
      <w:r w:rsidRPr="00856EF1">
        <w:rPr>
          <w:rFonts w:eastAsiaTheme="minorHAnsi"/>
          <w:i/>
          <w:iCs/>
          <w:sz w:val="18"/>
          <w:szCs w:val="23"/>
        </w:rPr>
        <w:t xml:space="preserve">Itamar Eichner | Updated: 07.13.21, 21:08 </w:t>
      </w:r>
    </w:p>
    <w:p w14:paraId="32CDBAB7" w14:textId="77777777" w:rsidR="00DB1F9A" w:rsidRPr="00B93620" w:rsidRDefault="00DB1F9A" w:rsidP="00DB1F9A">
      <w:pPr>
        <w:rPr>
          <w:rFonts w:eastAsiaTheme="minorHAnsi"/>
          <w:sz w:val="12"/>
          <w:szCs w:val="17"/>
        </w:rPr>
      </w:pPr>
      <w:r w:rsidRPr="00B93620">
        <w:rPr>
          <w:rFonts w:eastAsiaTheme="minorHAnsi"/>
          <w:noProof/>
          <w:sz w:val="12"/>
          <w:szCs w:val="17"/>
        </w:rPr>
        <w:drawing>
          <wp:anchor distT="0" distB="0" distL="114300" distR="114300" simplePos="0" relativeHeight="251717632" behindDoc="1" locked="0" layoutInCell="1" allowOverlap="1" wp14:anchorId="7C80C53B" wp14:editId="731B6F14">
            <wp:simplePos x="0" y="0"/>
            <wp:positionH relativeFrom="column">
              <wp:posOffset>247665</wp:posOffset>
            </wp:positionH>
            <wp:positionV relativeFrom="paragraph">
              <wp:posOffset>1920929</wp:posOffset>
            </wp:positionV>
            <wp:extent cx="3282950" cy="1848485"/>
            <wp:effectExtent l="0" t="0" r="0" b="0"/>
            <wp:wrapTight wrapText="bothSides">
              <wp:wrapPolygon edited="0">
                <wp:start x="0" y="0"/>
                <wp:lineTo x="0" y="21370"/>
                <wp:lineTo x="21433" y="21370"/>
                <wp:lineTo x="21433" y="0"/>
                <wp:lineTo x="0" y="0"/>
              </wp:wrapPolygon>
            </wp:wrapTight>
            <wp:docPr id="77" name="Picture 77" descr="ניצן הורוביץ וראש הממשלה נפתלי בנט במתחם חיסונים בחו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ZV2S749EU" descr="ניצן הורוביץ וראש הממשלה נפתלי בנט במתחם חיסונים בחולון"/>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82950" cy="1848485"/>
                    </a:xfrm>
                    <a:prstGeom prst="rect">
                      <a:avLst/>
                    </a:prstGeom>
                    <a:noFill/>
                    <a:ln>
                      <a:noFill/>
                    </a:ln>
                  </pic:spPr>
                </pic:pic>
              </a:graphicData>
            </a:graphic>
          </wp:anchor>
        </w:drawing>
      </w:r>
      <w:r>
        <w:rPr>
          <w:rFonts w:eastAsiaTheme="minorHAnsi"/>
        </w:rPr>
        <w:tab/>
      </w:r>
      <w:r w:rsidRPr="00856EF1">
        <w:rPr>
          <w:rFonts w:eastAsiaTheme="minorHAnsi"/>
        </w:rPr>
        <w:t xml:space="preserve">The coronavirus cabinet on Tuesday cut the isolation period for travelers returning from abroad or those exposed to confirmed coronavirus carriers from 14 to seven days. </w:t>
      </w:r>
      <w:r>
        <w:rPr>
          <w:rFonts w:eastAsiaTheme="minorHAnsi"/>
        </w:rPr>
        <w:br/>
      </w:r>
      <w:r>
        <w:rPr>
          <w:rFonts w:eastAsiaTheme="minorHAnsi"/>
        </w:rPr>
        <w:tab/>
      </w:r>
      <w:r w:rsidRPr="00856EF1">
        <w:rPr>
          <w:rFonts w:eastAsiaTheme="minorHAnsi"/>
        </w:rPr>
        <w:t xml:space="preserve">Israel on </w:t>
      </w:r>
      <w:r w:rsidRPr="00856EF1">
        <w:rPr>
          <w:rStyle w:val="RDBHighlightsChar"/>
        </w:rPr>
        <w:t>Tuesday recorded over 700 new daily coronavirus cases</w:t>
      </w:r>
      <w:r w:rsidRPr="00856EF1">
        <w:rPr>
          <w:rFonts w:eastAsiaTheme="minorHAnsi"/>
        </w:rPr>
        <w:t xml:space="preserve"> for the first time since March 25 as the country battles the spread of the Delta variant. </w:t>
      </w:r>
      <w:r w:rsidRPr="00F47A0B">
        <w:rPr>
          <w:rStyle w:val="RDBCommentChar"/>
        </w:rPr>
        <w:t>[I remind you that they had 700 positive tests not necessarily 700 sick patients. – rdb]</w:t>
      </w:r>
      <w:r>
        <w:rPr>
          <w:rFonts w:eastAsiaTheme="minorHAnsi"/>
        </w:rPr>
        <w:br/>
      </w:r>
      <w:r>
        <w:rPr>
          <w:rFonts w:eastAsiaTheme="minorHAnsi"/>
        </w:rPr>
        <w:tab/>
      </w:r>
      <w:r w:rsidRPr="00856EF1">
        <w:rPr>
          <w:rStyle w:val="RDBHighlightsChar"/>
        </w:rPr>
        <w:t>Israelis who were ordered to enter isolation will be able to do so after seven days with a negative PCR test</w:t>
      </w:r>
      <w:r w:rsidRPr="00856EF1">
        <w:rPr>
          <w:rFonts w:eastAsiaTheme="minorHAnsi"/>
        </w:rPr>
        <w:t xml:space="preserve">. Those who break quarantine face a fine of up to NIS 5,000. </w:t>
      </w:r>
      <w:r>
        <w:rPr>
          <w:rFonts w:eastAsiaTheme="minorHAnsi"/>
        </w:rPr>
        <w:br/>
      </w:r>
      <w:r>
        <w:rPr>
          <w:rFonts w:eastAsiaTheme="minorHAnsi"/>
        </w:rPr>
        <w:tab/>
      </w:r>
      <w:r w:rsidRPr="00856EF1">
        <w:rPr>
          <w:rFonts w:eastAsiaTheme="minorHAnsi"/>
        </w:rPr>
        <w:t>The coronavirus cabinet convened on Tuesday evening to discuss the reintroduction of further measures meant to curb the spread of the pathogen.</w:t>
      </w:r>
      <w:r>
        <w:rPr>
          <w:rFonts w:eastAsiaTheme="minorHAnsi"/>
        </w:rPr>
        <w:br/>
      </w:r>
      <w:r>
        <w:rPr>
          <w:rFonts w:eastAsiaTheme="minorHAnsi"/>
        </w:rPr>
        <w:tab/>
      </w:r>
      <w:r w:rsidRPr="00856EF1">
        <w:rPr>
          <w:rFonts w:eastAsiaTheme="minorHAnsi"/>
        </w:rPr>
        <w:t xml:space="preserve">The Health Ministry recommended to the cabinet that entry to events held in confined spaces and attended by more than 100 people, be conditioned on guests presenting either a negative coronavirus test or a vaccination certificate. </w:t>
      </w:r>
      <w:r>
        <w:rPr>
          <w:rFonts w:eastAsiaTheme="minorHAnsi"/>
        </w:rPr>
        <w:br/>
      </w:r>
      <w:r>
        <w:rPr>
          <w:rFonts w:eastAsiaTheme="minorHAnsi"/>
        </w:rPr>
        <w:tab/>
      </w:r>
      <w:r w:rsidRPr="00856EF1">
        <w:rPr>
          <w:rFonts w:eastAsiaTheme="minorHAnsi"/>
        </w:rPr>
        <w:t xml:space="preserve">During a </w:t>
      </w:r>
      <w:r w:rsidRPr="00856EF1">
        <w:rPr>
          <w:rStyle w:val="RDBHighlightsChar"/>
        </w:rPr>
        <w:t>meeting attended by Prime Minister Naftali Bennett earlier, health officials and government representatives discussed the possibility of conducting rapid testing for COVID at summer camps and nursing</w:t>
      </w:r>
      <w:r w:rsidRPr="00856EF1">
        <w:rPr>
          <w:rFonts w:eastAsiaTheme="minorHAnsi"/>
        </w:rPr>
        <w:t xml:space="preserve"> homes. </w:t>
      </w:r>
      <w:r>
        <w:rPr>
          <w:rFonts w:eastAsiaTheme="minorHAnsi"/>
        </w:rPr>
        <w:br/>
      </w:r>
      <w:r>
        <w:rPr>
          <w:rFonts w:eastAsiaTheme="minorHAnsi"/>
        </w:rPr>
        <w:tab/>
      </w:r>
      <w:r w:rsidRPr="00B93620">
        <w:rPr>
          <w:rFonts w:eastAsiaTheme="minorHAnsi"/>
          <w:sz w:val="12"/>
          <w:szCs w:val="17"/>
        </w:rPr>
        <w:br/>
      </w:r>
      <w:r>
        <w:rPr>
          <w:rFonts w:eastAsiaTheme="minorHAnsi"/>
        </w:rPr>
        <w:tab/>
      </w:r>
      <w:r w:rsidRPr="00856EF1">
        <w:rPr>
          <w:rStyle w:val="PixlabelChar"/>
        </w:rPr>
        <w:t>Health Minister Nitzan Horowitz and Prime Minister Naftali Bennett (Photo: Reuters)</w:t>
      </w:r>
      <w:r>
        <w:rPr>
          <w:rFonts w:eastAsiaTheme="minorHAnsi"/>
        </w:rPr>
        <w:br/>
      </w:r>
      <w:r w:rsidRPr="00B93620">
        <w:rPr>
          <w:rFonts w:eastAsiaTheme="minorHAnsi"/>
          <w:sz w:val="12"/>
          <w:szCs w:val="17"/>
        </w:rPr>
        <w:tab/>
      </w:r>
    </w:p>
    <w:p w14:paraId="1980DE51" w14:textId="77777777" w:rsidR="00DB1F9A" w:rsidRPr="00856EF1" w:rsidRDefault="00DB1F9A" w:rsidP="00DB1F9A">
      <w:pPr>
        <w:rPr>
          <w:rFonts w:eastAsiaTheme="minorHAnsi"/>
        </w:rPr>
      </w:pPr>
      <w:r>
        <w:rPr>
          <w:rFonts w:eastAsiaTheme="minorHAnsi"/>
        </w:rPr>
        <w:tab/>
      </w:r>
      <w:r>
        <w:rPr>
          <w:rFonts w:eastAsiaTheme="minorHAnsi"/>
        </w:rPr>
        <w:tab/>
      </w:r>
      <w:r w:rsidRPr="00856EF1">
        <w:rPr>
          <w:rStyle w:val="RDBHighlightsChar"/>
        </w:rPr>
        <w:t>No agreement was achieved on the issue, which is set to be brought up again at the coronavirus cabinet meet</w:t>
      </w:r>
      <w:r w:rsidRPr="00856EF1">
        <w:rPr>
          <w:rFonts w:eastAsiaTheme="minorHAnsi"/>
        </w:rPr>
        <w:t>ing.</w:t>
      </w:r>
      <w:r>
        <w:rPr>
          <w:rFonts w:eastAsiaTheme="minorHAnsi"/>
        </w:rPr>
        <w:br/>
      </w:r>
      <w:r>
        <w:rPr>
          <w:rFonts w:eastAsiaTheme="minorHAnsi"/>
        </w:rPr>
        <w:tab/>
      </w:r>
      <w:r>
        <w:rPr>
          <w:rFonts w:eastAsiaTheme="minorHAnsi"/>
        </w:rPr>
        <w:tab/>
      </w:r>
      <w:r w:rsidRPr="00856EF1">
        <w:rPr>
          <w:rFonts w:eastAsiaTheme="minorHAnsi"/>
        </w:rPr>
        <w:t>On Friday, the restrictions voted on by the coronavirus cabinet at its previous meeting concerning travelers from abroad will officially take effect.</w:t>
      </w:r>
      <w:r>
        <w:rPr>
          <w:rFonts w:eastAsiaTheme="minorHAnsi"/>
        </w:rPr>
        <w:br/>
      </w:r>
      <w:r>
        <w:rPr>
          <w:rFonts w:eastAsiaTheme="minorHAnsi"/>
        </w:rPr>
        <w:tab/>
      </w:r>
      <w:r w:rsidRPr="00856EF1">
        <w:rPr>
          <w:rFonts w:eastAsiaTheme="minorHAnsi"/>
        </w:rPr>
        <w:t>The restrictions include mandatory isolation of all travelers arriving in Israel, including those who've been vaccinated, until a negative coronavirus test result is received.</w:t>
      </w:r>
      <w:r>
        <w:rPr>
          <w:rFonts w:eastAsiaTheme="minorHAnsi"/>
        </w:rPr>
        <w:t xml:space="preserve"> </w:t>
      </w:r>
      <w:hyperlink r:id="rId197" w:history="1">
        <w:r w:rsidRPr="00B93620">
          <w:rPr>
            <w:rStyle w:val="Hyperlink"/>
            <w:rFonts w:eastAsiaTheme="minorHAnsi"/>
            <w:sz w:val="18"/>
            <w:szCs w:val="23"/>
          </w:rPr>
          <w:t>https://www.ynetnews.com/health_science/article/O2RMV07H8</w:t>
        </w:r>
      </w:hyperlink>
      <w:r>
        <w:rPr>
          <w:rFonts w:eastAsiaTheme="minorHAnsi"/>
        </w:rPr>
        <w:t xml:space="preserve"> </w:t>
      </w:r>
    </w:p>
    <w:p w14:paraId="7FDD891C" w14:textId="77777777" w:rsidR="00DB1F9A" w:rsidRDefault="00DB1F9A" w:rsidP="00DB1F9A">
      <w:pPr>
        <w:rPr>
          <w:rFonts w:eastAsiaTheme="minorHAnsi"/>
        </w:rPr>
      </w:pPr>
    </w:p>
    <w:p w14:paraId="70E20682" w14:textId="77777777" w:rsidR="00DB1F9A" w:rsidRDefault="00DB1F9A" w:rsidP="00DB1F9A">
      <w:pPr>
        <w:rPr>
          <w:rFonts w:eastAsiaTheme="minorHAnsi"/>
        </w:rPr>
      </w:pPr>
    </w:p>
    <w:p w14:paraId="2A209580" w14:textId="77777777" w:rsidR="00DB1F9A" w:rsidRPr="00856EF1" w:rsidRDefault="00DB1F9A" w:rsidP="00DB1F9A">
      <w:pPr>
        <w:rPr>
          <w:rFonts w:eastAsiaTheme="minorHAnsi"/>
          <w:b/>
          <w:sz w:val="26"/>
          <w:szCs w:val="31"/>
        </w:rPr>
      </w:pPr>
      <w:r w:rsidRPr="00856EF1">
        <w:rPr>
          <w:rFonts w:eastAsiaTheme="minorHAnsi"/>
          <w:b/>
          <w:sz w:val="26"/>
          <w:szCs w:val="31"/>
        </w:rPr>
        <w:t>2,000-year-old coins hailing ‘freedom’ of Zion, Jerusalem uncovered in West Bank</w:t>
      </w:r>
    </w:p>
    <w:p w14:paraId="3F14151C" w14:textId="77777777" w:rsidR="00DB1F9A" w:rsidRPr="00856EF1" w:rsidRDefault="00DB1F9A" w:rsidP="00DB1F9A">
      <w:pPr>
        <w:rPr>
          <w:rFonts w:eastAsiaTheme="minorHAnsi"/>
          <w:b/>
          <w:i/>
          <w:iCs/>
        </w:rPr>
      </w:pPr>
      <w:r w:rsidRPr="00856EF1">
        <w:rPr>
          <w:rFonts w:eastAsiaTheme="minorHAnsi"/>
          <w:b/>
          <w:i/>
          <w:iCs/>
        </w:rPr>
        <w:t>Bar-Ilan University archaeologists find Great Revolt coin at Khirbat Jib’it and one from Bar-Kokhba Revolt in nearby cliffs, indicating Jewish presence further north than thought</w:t>
      </w:r>
    </w:p>
    <w:p w14:paraId="007AA333" w14:textId="77777777" w:rsidR="00DB1F9A" w:rsidRPr="00856EF1" w:rsidRDefault="00DB1F9A" w:rsidP="00DB1F9A">
      <w:pPr>
        <w:rPr>
          <w:rFonts w:eastAsiaTheme="minorHAnsi"/>
          <w:i/>
          <w:iCs/>
          <w:sz w:val="18"/>
          <w:szCs w:val="23"/>
        </w:rPr>
      </w:pPr>
      <w:r w:rsidRPr="00856EF1">
        <w:rPr>
          <w:rFonts w:eastAsiaTheme="minorHAnsi"/>
          <w:i/>
          <w:iCs/>
          <w:sz w:val="18"/>
          <w:szCs w:val="23"/>
        </w:rPr>
        <w:t xml:space="preserve">By </w:t>
      </w:r>
      <w:hyperlink r:id="rId198" w:tooltip="TOI staff" w:history="1">
        <w:r w:rsidRPr="00856EF1">
          <w:rPr>
            <w:rStyle w:val="Hyperlink"/>
            <w:rFonts w:eastAsiaTheme="minorHAnsi"/>
            <w:i/>
            <w:iCs/>
            <w:sz w:val="18"/>
            <w:szCs w:val="23"/>
          </w:rPr>
          <w:t>TOI staff</w:t>
        </w:r>
      </w:hyperlink>
      <w:r w:rsidRPr="00856EF1">
        <w:rPr>
          <w:rFonts w:eastAsiaTheme="minorHAnsi"/>
          <w:i/>
          <w:iCs/>
          <w:sz w:val="18"/>
          <w:szCs w:val="23"/>
        </w:rPr>
        <w:t xml:space="preserve"> Today, 12:25 pm </w:t>
      </w:r>
    </w:p>
    <w:p w14:paraId="7BD38EB3" w14:textId="77777777" w:rsidR="00DB1F9A" w:rsidRPr="00856EF1" w:rsidRDefault="00DB1F9A" w:rsidP="00DB1F9A">
      <w:pPr>
        <w:rPr>
          <w:rFonts w:eastAsiaTheme="minorHAnsi"/>
          <w:sz w:val="12"/>
          <w:szCs w:val="17"/>
        </w:rPr>
      </w:pPr>
      <w:r w:rsidRPr="00B93620">
        <w:rPr>
          <w:rFonts w:eastAsiaTheme="minorHAnsi"/>
          <w:noProof/>
          <w:sz w:val="12"/>
          <w:szCs w:val="17"/>
        </w:rPr>
        <w:drawing>
          <wp:anchor distT="0" distB="0" distL="114300" distR="114300" simplePos="0" relativeHeight="251718656" behindDoc="1" locked="0" layoutInCell="1" allowOverlap="1" wp14:anchorId="7E813BD6" wp14:editId="3EE17E66">
            <wp:simplePos x="0" y="0"/>
            <wp:positionH relativeFrom="margin">
              <wp:align>left</wp:align>
            </wp:positionH>
            <wp:positionV relativeFrom="paragraph">
              <wp:posOffset>4238</wp:posOffset>
            </wp:positionV>
            <wp:extent cx="3208968" cy="2005070"/>
            <wp:effectExtent l="0" t="0" r="0" b="0"/>
            <wp:wrapTight wrapText="bothSides">
              <wp:wrapPolygon edited="0">
                <wp:start x="0" y="0"/>
                <wp:lineTo x="0" y="21347"/>
                <wp:lineTo x="21416" y="21347"/>
                <wp:lineTo x="21416" y="0"/>
                <wp:lineTo x="0" y="0"/>
              </wp:wrapPolygon>
            </wp:wrapTight>
            <wp:docPr id="78" name="Picture 78" descr="Top: a coin from around 134-135 CE found in Wadi Rashash. Bottom: a coin from around 67-68 CE found at Khirbat Jib’it. Background: Wadi Rashash in the West Bank. (Tal Rogovsky, Yechezkel Blumstein / courtesy)">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op: a coin from around 134-135 CE found in Wadi Rashash. Bottom: a coin from around 67-68 CE found at Khirbat Jib’it. Background: Wadi Rashash in the West Bank. (Tal Rogovsky, Yechezkel Blumstein / courtesy)">
                      <a:hlinkClick r:id="rId199"/>
                    </pic:cNvPr>
                    <pic:cNvPicPr>
                      <a:picLocks noChangeAspect="1" noChangeArrowheads="1"/>
                    </pic:cNvPicPr>
                  </pic:nvPicPr>
                  <pic:blipFill>
                    <a:blip r:embed="rId200">
                      <a:extLst>
                        <a:ext uri="{BEBA8EAE-BF5A-486C-A8C5-ECC9F3942E4B}">
                          <a14:imgProps xmlns:a14="http://schemas.microsoft.com/office/drawing/2010/main">
                            <a14:imgLayer r:embed="rId20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08968" cy="2005070"/>
                    </a:xfrm>
                    <a:prstGeom prst="rect">
                      <a:avLst/>
                    </a:prstGeom>
                    <a:noFill/>
                    <a:ln>
                      <a:noFill/>
                    </a:ln>
                  </pic:spPr>
                </pic:pic>
              </a:graphicData>
            </a:graphic>
          </wp:anchor>
        </w:drawing>
      </w:r>
    </w:p>
    <w:p w14:paraId="7E166B8D" w14:textId="77777777" w:rsidR="00DB1F9A" w:rsidRPr="00856EF1" w:rsidRDefault="00DB1F9A" w:rsidP="00DB1F9A">
      <w:pPr>
        <w:rPr>
          <w:rFonts w:eastAsiaTheme="minorHAnsi"/>
          <w:b/>
          <w:bCs w:val="0"/>
          <w:i/>
          <w:iCs/>
          <w:sz w:val="18"/>
          <w:szCs w:val="23"/>
        </w:rPr>
      </w:pPr>
      <w:r w:rsidRPr="00856EF1">
        <w:rPr>
          <w:rFonts w:eastAsiaTheme="minorHAnsi"/>
          <w:b/>
          <w:bCs w:val="0"/>
          <w:i/>
          <w:iCs/>
          <w:sz w:val="18"/>
          <w:szCs w:val="23"/>
        </w:rPr>
        <w:t>Top: a coin from around 134-135 CE found in Wadi Rashash. Bottom: a coin from around 67-68 CE found at Khirbat Jib’it. Background: Wadi Rashash in the West Bank. (Tal Rogovsky, Yechezkel Blumstein / courtesy)</w:t>
      </w:r>
    </w:p>
    <w:p w14:paraId="3D28F5A3" w14:textId="77777777" w:rsidR="00DB1F9A" w:rsidRPr="00B93620" w:rsidRDefault="00DB1F9A" w:rsidP="00DB1F9A">
      <w:pPr>
        <w:rPr>
          <w:rFonts w:eastAsiaTheme="minorHAnsi"/>
          <w:sz w:val="12"/>
          <w:szCs w:val="17"/>
        </w:rPr>
      </w:pPr>
    </w:p>
    <w:p w14:paraId="676439F7" w14:textId="77777777" w:rsidR="00DB1F9A" w:rsidRPr="00856EF1" w:rsidRDefault="00DB1F9A" w:rsidP="00DB1F9A">
      <w:pPr>
        <w:rPr>
          <w:rFonts w:eastAsiaTheme="minorHAnsi"/>
        </w:rPr>
      </w:pPr>
      <w:r>
        <w:rPr>
          <w:rFonts w:eastAsiaTheme="minorHAnsi"/>
        </w:rPr>
        <w:tab/>
      </w:r>
      <w:r w:rsidRPr="00856EF1">
        <w:rPr>
          <w:rStyle w:val="RDBHighlightsChar"/>
        </w:rPr>
        <w:t>Two rare coins dating back to the Jewish revolts against the Romans were recently discovered by Israeli archaeologists in the Binyamin region of the West B</w:t>
      </w:r>
      <w:r w:rsidRPr="00856EF1">
        <w:rPr>
          <w:rFonts w:eastAsiaTheme="minorHAnsi"/>
        </w:rPr>
        <w:t>ank.</w:t>
      </w:r>
    </w:p>
    <w:p w14:paraId="0B10AB13" w14:textId="77777777" w:rsidR="00DB1F9A" w:rsidRPr="00856EF1" w:rsidRDefault="00DB1F9A" w:rsidP="00DB1F9A">
      <w:pPr>
        <w:rPr>
          <w:rFonts w:eastAsiaTheme="minorHAnsi"/>
        </w:rPr>
      </w:pPr>
      <w:r>
        <w:rPr>
          <w:rFonts w:eastAsiaTheme="minorHAnsi"/>
        </w:rPr>
        <w:tab/>
      </w:r>
      <w:r w:rsidRPr="00856EF1">
        <w:rPr>
          <w:rStyle w:val="RDBHighlightsChar"/>
        </w:rPr>
        <w:t>The first coin was discovered on the ground at the Khirbat Jib’it archaeological site, just south of the West Bank town of Duma. It dates back to the Great Revo</w:t>
      </w:r>
      <w:r w:rsidRPr="00856EF1">
        <w:rPr>
          <w:rFonts w:eastAsiaTheme="minorHAnsi"/>
        </w:rPr>
        <w:t>lt, the first Jewish–Roman War in Judea, according to researchers from Bar-Ilan University.</w:t>
      </w:r>
    </w:p>
    <w:p w14:paraId="197FB26D" w14:textId="77777777" w:rsidR="00DB1F9A" w:rsidRPr="00856EF1" w:rsidRDefault="00DB1F9A" w:rsidP="00DB1F9A">
      <w:pPr>
        <w:rPr>
          <w:rFonts w:eastAsiaTheme="minorHAnsi"/>
        </w:rPr>
      </w:pPr>
      <w:r>
        <w:rPr>
          <w:rFonts w:eastAsiaTheme="minorHAnsi"/>
        </w:rPr>
        <w:tab/>
      </w:r>
      <w:r w:rsidRPr="00856EF1">
        <w:rPr>
          <w:rStyle w:val="RDBHighlightsChar"/>
        </w:rPr>
        <w:t>The Khirbat Jib’it coin was minted around 67-68 CE, according to Dr. Dvir Raviv, who led the survey. On one side it bears a vine leaf and the Hebrew inscription Herut Zion (the freedom of Zion).</w:t>
      </w:r>
      <w:r w:rsidRPr="00856EF1">
        <w:rPr>
          <w:rFonts w:eastAsiaTheme="minorHAnsi"/>
        </w:rPr>
        <w:t xml:space="preserve"> </w:t>
      </w:r>
      <w:r>
        <w:rPr>
          <w:rFonts w:eastAsiaTheme="minorHAnsi"/>
        </w:rPr>
        <w:tab/>
      </w:r>
      <w:r w:rsidRPr="00856EF1">
        <w:rPr>
          <w:rFonts w:eastAsiaTheme="minorHAnsi"/>
        </w:rPr>
        <w:t>The other side is decorated with an amphora and the inscription “Year Two.”</w:t>
      </w:r>
    </w:p>
    <w:p w14:paraId="52ECADC1" w14:textId="77777777" w:rsidR="00DB1F9A" w:rsidRPr="00856EF1" w:rsidRDefault="00DB1F9A" w:rsidP="00DB1F9A">
      <w:pPr>
        <w:rPr>
          <w:rFonts w:eastAsiaTheme="minorHAnsi"/>
        </w:rPr>
      </w:pPr>
      <w:r>
        <w:rPr>
          <w:rFonts w:eastAsiaTheme="minorHAnsi"/>
        </w:rPr>
        <w:tab/>
      </w:r>
      <w:r w:rsidRPr="00856EF1">
        <w:rPr>
          <w:rStyle w:val="RDBHighlightsChar"/>
        </w:rPr>
        <w:t>Just one kilometer north, a second coin was found in a cave on the Wadi Rashash cliffs, dating back to the Bar-Kokhba Revolt, th</w:t>
      </w:r>
      <w:r w:rsidRPr="00856EF1">
        <w:rPr>
          <w:rFonts w:eastAsiaTheme="minorHAnsi"/>
        </w:rPr>
        <w:t>e final major war fought between Jews and Romans.</w:t>
      </w:r>
    </w:p>
    <w:p w14:paraId="5CD29AC1" w14:textId="77777777" w:rsidR="00DB1F9A" w:rsidRPr="00856EF1" w:rsidRDefault="00DB1F9A" w:rsidP="00DB1F9A">
      <w:pPr>
        <w:rPr>
          <w:rFonts w:eastAsiaTheme="minorHAnsi"/>
        </w:rPr>
      </w:pPr>
      <w:r>
        <w:rPr>
          <w:rFonts w:eastAsiaTheme="minorHAnsi"/>
        </w:rPr>
        <w:tab/>
      </w:r>
      <w:r w:rsidRPr="00856EF1">
        <w:rPr>
          <w:rStyle w:val="RDBHighlightsChar"/>
        </w:rPr>
        <w:t>According to Raviv, the second coin was minted around 134-135 CE, and it bears a palm bra</w:t>
      </w:r>
      <w:r w:rsidRPr="00856EF1">
        <w:rPr>
          <w:rFonts w:eastAsiaTheme="minorHAnsi"/>
        </w:rPr>
        <w:t xml:space="preserve">nch, possibly a lulav —  one of the ritual plants used during the Jewish Sukkot holiday — and a wreath surrounded by the inscription </w:t>
      </w:r>
      <w:r w:rsidRPr="00856EF1">
        <w:rPr>
          <w:rFonts w:eastAsiaTheme="minorHAnsi"/>
          <w:i/>
          <w:iCs/>
        </w:rPr>
        <w:t>LeHerut Yerushalayim</w:t>
      </w:r>
      <w:r w:rsidRPr="00856EF1">
        <w:rPr>
          <w:rFonts w:eastAsiaTheme="minorHAnsi"/>
        </w:rPr>
        <w:t> (for the freedom of Jerusalem).</w:t>
      </w:r>
    </w:p>
    <w:p w14:paraId="1687CF8F" w14:textId="77777777" w:rsidR="00DB1F9A" w:rsidRPr="00856EF1" w:rsidRDefault="00DB1F9A" w:rsidP="00DB1F9A">
      <w:pPr>
        <w:rPr>
          <w:rFonts w:eastAsiaTheme="minorHAnsi"/>
        </w:rPr>
      </w:pPr>
      <w:r>
        <w:rPr>
          <w:rFonts w:eastAsiaTheme="minorHAnsi"/>
        </w:rPr>
        <w:tab/>
      </w:r>
      <w:r w:rsidRPr="00856EF1">
        <w:rPr>
          <w:rFonts w:eastAsiaTheme="minorHAnsi"/>
        </w:rPr>
        <w:t>The other side of the Wadi Rashash coin is decorated with a musical instrument, likely a lyre according to Raviv, as well as the inscription “Shimon,” the name of the rebel leader, Shimon Ben Kosevah, better known as Bar-Kokhba.</w:t>
      </w:r>
    </w:p>
    <w:p w14:paraId="73325492" w14:textId="77777777" w:rsidR="00DB1F9A" w:rsidRPr="00856EF1" w:rsidRDefault="00DB1F9A" w:rsidP="00DB1F9A">
      <w:pPr>
        <w:rPr>
          <w:rFonts w:eastAsiaTheme="minorHAnsi"/>
          <w:sz w:val="14"/>
          <w:szCs w:val="19"/>
        </w:rPr>
      </w:pPr>
      <w:r w:rsidRPr="00B93620">
        <w:rPr>
          <w:rFonts w:eastAsiaTheme="minorHAnsi"/>
          <w:noProof/>
          <w:sz w:val="14"/>
          <w:szCs w:val="19"/>
        </w:rPr>
        <w:drawing>
          <wp:anchor distT="0" distB="0" distL="114300" distR="114300" simplePos="0" relativeHeight="251719680" behindDoc="1" locked="0" layoutInCell="1" allowOverlap="1" wp14:anchorId="6BBADA0E" wp14:editId="7A4C4477">
            <wp:simplePos x="0" y="0"/>
            <wp:positionH relativeFrom="column">
              <wp:posOffset>0</wp:posOffset>
            </wp:positionH>
            <wp:positionV relativeFrom="paragraph">
              <wp:posOffset>2586</wp:posOffset>
            </wp:positionV>
            <wp:extent cx="3138442" cy="1961003"/>
            <wp:effectExtent l="0" t="0" r="5080" b="1270"/>
            <wp:wrapTight wrapText="bothSides">
              <wp:wrapPolygon edited="0">
                <wp:start x="0" y="0"/>
                <wp:lineTo x="0" y="21404"/>
                <wp:lineTo x="21504" y="21404"/>
                <wp:lineTo x="21504"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38442" cy="1961003"/>
                    </a:xfrm>
                    <a:prstGeom prst="rect">
                      <a:avLst/>
                    </a:prstGeom>
                    <a:noFill/>
                    <a:ln>
                      <a:noFill/>
                    </a:ln>
                  </pic:spPr>
                </pic:pic>
              </a:graphicData>
            </a:graphic>
          </wp:anchor>
        </w:drawing>
      </w:r>
    </w:p>
    <w:p w14:paraId="6CE36B02" w14:textId="77777777" w:rsidR="00DB1F9A" w:rsidRPr="00856EF1" w:rsidRDefault="00DB1F9A" w:rsidP="00DB1F9A">
      <w:pPr>
        <w:pStyle w:val="Pixlabel0"/>
        <w:rPr>
          <w:rFonts w:eastAsiaTheme="minorHAnsi"/>
        </w:rPr>
      </w:pPr>
      <w:r w:rsidRPr="00856EF1">
        <w:rPr>
          <w:rFonts w:eastAsiaTheme="minorHAnsi"/>
        </w:rPr>
        <w:t>View of the Khirbat Jib’it archeological site in the West Bank. (Yonatan Granit/Courtesy)</w:t>
      </w:r>
    </w:p>
    <w:p w14:paraId="6B8D233C" w14:textId="77777777" w:rsidR="00DB1F9A" w:rsidRPr="00B93620" w:rsidRDefault="00DB1F9A" w:rsidP="00DB1F9A">
      <w:pPr>
        <w:rPr>
          <w:rFonts w:eastAsiaTheme="minorHAnsi"/>
          <w:sz w:val="12"/>
          <w:szCs w:val="17"/>
        </w:rPr>
      </w:pPr>
    </w:p>
    <w:p w14:paraId="208DAA36" w14:textId="77777777" w:rsidR="00DB1F9A" w:rsidRPr="00856EF1" w:rsidRDefault="00DB1F9A" w:rsidP="00DB1F9A">
      <w:pPr>
        <w:rPr>
          <w:rFonts w:eastAsiaTheme="minorHAnsi"/>
        </w:rPr>
      </w:pPr>
      <w:r>
        <w:rPr>
          <w:rFonts w:eastAsiaTheme="minorHAnsi"/>
        </w:rPr>
        <w:tab/>
      </w:r>
      <w:r w:rsidRPr="00856EF1">
        <w:rPr>
          <w:rStyle w:val="RDBHighlightsChar"/>
        </w:rPr>
        <w:t>Ceramic shards that were brought to the cave by Jewish refugees and rebels during the revolt were also dis</w:t>
      </w:r>
      <w:r w:rsidRPr="00856EF1">
        <w:rPr>
          <w:rFonts w:eastAsiaTheme="minorHAnsi"/>
        </w:rPr>
        <w:t>covered.</w:t>
      </w:r>
    </w:p>
    <w:p w14:paraId="75C7A55E" w14:textId="77777777" w:rsidR="00DB1F9A" w:rsidRPr="00856EF1" w:rsidRDefault="00DB1F9A" w:rsidP="00DB1F9A">
      <w:pPr>
        <w:rPr>
          <w:rFonts w:eastAsiaTheme="minorHAnsi"/>
        </w:rPr>
      </w:pPr>
      <w:r w:rsidRPr="00856EF1">
        <w:rPr>
          <w:rFonts w:eastAsiaTheme="minorHAnsi"/>
          <w:noProof/>
        </w:rPr>
        <w:drawing>
          <wp:anchor distT="0" distB="0" distL="114300" distR="114300" simplePos="0" relativeHeight="251720704" behindDoc="1" locked="0" layoutInCell="1" allowOverlap="1" wp14:anchorId="5AEB9352" wp14:editId="1A7FA801">
            <wp:simplePos x="0" y="0"/>
            <wp:positionH relativeFrom="column">
              <wp:posOffset>4753151</wp:posOffset>
            </wp:positionH>
            <wp:positionV relativeFrom="paragraph">
              <wp:posOffset>427301</wp:posOffset>
            </wp:positionV>
            <wp:extent cx="1828924" cy="2924978"/>
            <wp:effectExtent l="0" t="0" r="0" b="8890"/>
            <wp:wrapTight wrapText="bothSides">
              <wp:wrapPolygon edited="0">
                <wp:start x="0" y="0"/>
                <wp:lineTo x="0" y="21525"/>
                <wp:lineTo x="21375" y="21525"/>
                <wp:lineTo x="21375"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28924" cy="2924978"/>
                    </a:xfrm>
                    <a:prstGeom prst="rect">
                      <a:avLst/>
                    </a:prstGeom>
                    <a:noFill/>
                    <a:ln>
                      <a:noFill/>
                    </a:ln>
                  </pic:spPr>
                </pic:pic>
              </a:graphicData>
            </a:graphic>
          </wp:anchor>
        </w:drawing>
      </w:r>
      <w:r>
        <w:rPr>
          <w:rFonts w:eastAsiaTheme="minorHAnsi"/>
        </w:rPr>
        <w:tab/>
      </w:r>
      <w:r w:rsidRPr="00856EF1">
        <w:rPr>
          <w:rFonts w:eastAsiaTheme="minorHAnsi"/>
        </w:rPr>
        <w:t>The Araq en-Na’asaneh Cave in Wadi a-Daliyeh, some six kilometers south of the Wadi Rashash cave, was previously considered the northernmost refuge cave of the Bar-Kokhba revolt in the Judean Desert.</w:t>
      </w:r>
    </w:p>
    <w:p w14:paraId="071FF97E" w14:textId="77777777" w:rsidR="00DB1F9A" w:rsidRPr="00856EF1" w:rsidRDefault="00DB1F9A" w:rsidP="00DB1F9A">
      <w:pPr>
        <w:rPr>
          <w:rFonts w:eastAsiaTheme="minorHAnsi"/>
          <w:sz w:val="14"/>
          <w:szCs w:val="19"/>
        </w:rPr>
      </w:pPr>
    </w:p>
    <w:p w14:paraId="70B31171" w14:textId="77777777" w:rsidR="00DB1F9A" w:rsidRPr="00856EF1" w:rsidRDefault="00DB1F9A" w:rsidP="00DB1F9A">
      <w:pPr>
        <w:rPr>
          <w:rFonts w:eastAsiaTheme="minorHAnsi"/>
          <w:b/>
          <w:bCs w:val="0"/>
          <w:i/>
          <w:iCs/>
          <w:sz w:val="18"/>
          <w:szCs w:val="23"/>
        </w:rPr>
      </w:pP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Pr>
          <w:rFonts w:eastAsiaTheme="minorHAnsi"/>
          <w:b/>
          <w:bCs w:val="0"/>
          <w:i/>
          <w:iCs/>
          <w:sz w:val="18"/>
          <w:szCs w:val="23"/>
        </w:rPr>
        <w:tab/>
      </w:r>
      <w:r w:rsidRPr="00856EF1">
        <w:rPr>
          <w:rFonts w:eastAsiaTheme="minorHAnsi"/>
          <w:b/>
          <w:bCs w:val="0"/>
          <w:i/>
          <w:iCs/>
          <w:sz w:val="18"/>
          <w:szCs w:val="23"/>
        </w:rPr>
        <w:t>Archaeologist Dr. Dvir Raviv (courtesy)</w:t>
      </w:r>
    </w:p>
    <w:p w14:paraId="20B0FE82" w14:textId="77777777" w:rsidR="00DB1F9A" w:rsidRPr="00856EF1" w:rsidRDefault="00DB1F9A" w:rsidP="00DB1F9A">
      <w:pPr>
        <w:rPr>
          <w:rFonts w:eastAsiaTheme="minorHAnsi"/>
        </w:rPr>
      </w:pPr>
      <w:r>
        <w:rPr>
          <w:rFonts w:eastAsiaTheme="minorHAnsi"/>
        </w:rPr>
        <w:tab/>
      </w:r>
      <w:r w:rsidRPr="00856EF1">
        <w:rPr>
          <w:rStyle w:val="RDBHighlightsChar"/>
        </w:rPr>
        <w:t>“The Bar-Kokhba coin from Wadi Rashash indicates the presence of a Jewish population in the region up to 134/5 CE, in contrast to a previous claim that Jewish settlement in the highlands north of Jerusalem was destroyed during the Great Revolt and not inhabited</w:t>
      </w:r>
      <w:r w:rsidRPr="00856EF1">
        <w:rPr>
          <w:rFonts w:eastAsiaTheme="minorHAnsi"/>
        </w:rPr>
        <w:t xml:space="preserve"> afterward,” Raviv said.</w:t>
      </w:r>
    </w:p>
    <w:p w14:paraId="41208EC7" w14:textId="77777777" w:rsidR="00DB1F9A" w:rsidRPr="00856EF1" w:rsidRDefault="00DB1F9A" w:rsidP="00DB1F9A">
      <w:pPr>
        <w:rPr>
          <w:rFonts w:eastAsiaTheme="minorHAnsi"/>
        </w:rPr>
      </w:pPr>
      <w:r>
        <w:rPr>
          <w:rFonts w:eastAsiaTheme="minorHAnsi"/>
        </w:rPr>
        <w:tab/>
      </w:r>
      <w:r w:rsidRPr="00856EF1">
        <w:rPr>
          <w:rStyle w:val="RDBHighlightsChar"/>
        </w:rPr>
        <w:t>“This coin is also the first evidence that the Acrabatta region, the northernmost of the districts of Judea d</w:t>
      </w:r>
      <w:r w:rsidRPr="00856EF1">
        <w:rPr>
          <w:rFonts w:eastAsiaTheme="minorHAnsi"/>
        </w:rPr>
        <w:t>uring the Roman period, was controlled by the Bar-Kokhba administration.”</w:t>
      </w:r>
    </w:p>
    <w:p w14:paraId="1912420F" w14:textId="77777777" w:rsidR="00DB1F9A" w:rsidRPr="00856EF1" w:rsidRDefault="00DB1F9A" w:rsidP="00DB1F9A">
      <w:pPr>
        <w:rPr>
          <w:rFonts w:eastAsiaTheme="minorHAnsi"/>
        </w:rPr>
      </w:pPr>
      <w:r>
        <w:rPr>
          <w:rFonts w:eastAsiaTheme="minorHAnsi"/>
        </w:rPr>
        <w:tab/>
      </w:r>
      <w:r w:rsidRPr="00856EF1">
        <w:rPr>
          <w:rStyle w:val="RDBHighlightsChar"/>
        </w:rPr>
        <w:t>The site of the Khirbat Jib’it coin has seen the discovery of ritual baths, hiding complexes, chalkstone vessels and burial cave</w:t>
      </w:r>
      <w:r w:rsidRPr="00856EF1">
        <w:rPr>
          <w:rFonts w:eastAsiaTheme="minorHAnsi"/>
        </w:rPr>
        <w:t>s. All of them belonged to a Jewish settlement that existed at the site until the revolt some 70 years later, according to the archaeologists.</w:t>
      </w:r>
    </w:p>
    <w:p w14:paraId="6C7D0426" w14:textId="77777777" w:rsidR="00DB1F9A" w:rsidRPr="00B93620" w:rsidRDefault="00DB1F9A" w:rsidP="00DB1F9A">
      <w:pPr>
        <w:rPr>
          <w:rFonts w:eastAsiaTheme="minorHAnsi"/>
          <w:sz w:val="18"/>
          <w:szCs w:val="23"/>
        </w:rPr>
      </w:pPr>
      <w:r>
        <w:rPr>
          <w:rFonts w:eastAsiaTheme="minorHAnsi"/>
        </w:rPr>
        <w:tab/>
      </w:r>
      <w:r w:rsidRPr="00856EF1">
        <w:rPr>
          <w:rFonts w:eastAsiaTheme="minorHAnsi"/>
        </w:rPr>
        <w:t>Khirbat Jib’it and Wadi Rashash are located some 30 kilometers northeast of Jerusalem.</w:t>
      </w:r>
      <w:r>
        <w:rPr>
          <w:rFonts w:eastAsiaTheme="minorHAnsi"/>
        </w:rPr>
        <w:t xml:space="preserve"> </w:t>
      </w:r>
      <w:hyperlink r:id="rId204" w:history="1">
        <w:r w:rsidRPr="00B93620">
          <w:rPr>
            <w:rStyle w:val="Hyperlink"/>
            <w:rFonts w:eastAsiaTheme="minorHAnsi"/>
            <w:sz w:val="18"/>
            <w:szCs w:val="23"/>
          </w:rPr>
          <w:t>https://www.timesofisrael.com/2000-year-old-coins-hailing-freedom-of-zion-jerusalem-uncovered-in-west-bank/</w:t>
        </w:r>
      </w:hyperlink>
      <w:r w:rsidRPr="00B93620">
        <w:rPr>
          <w:rFonts w:eastAsiaTheme="minorHAnsi"/>
          <w:sz w:val="18"/>
          <w:szCs w:val="23"/>
        </w:rPr>
        <w:t xml:space="preserve"> </w:t>
      </w:r>
    </w:p>
    <w:p w14:paraId="131529AE" w14:textId="77777777" w:rsidR="00DB1F9A" w:rsidRPr="00B93620" w:rsidRDefault="00DB1F9A" w:rsidP="00DB1F9A">
      <w:pPr>
        <w:rPr>
          <w:rFonts w:eastAsiaTheme="minorHAnsi"/>
          <w:sz w:val="16"/>
          <w:szCs w:val="21"/>
        </w:rPr>
      </w:pPr>
    </w:p>
    <w:p w14:paraId="2DECC610" w14:textId="77777777" w:rsidR="00DB1F9A" w:rsidRPr="00856EF1" w:rsidRDefault="00DB1F9A" w:rsidP="00DB1F9A">
      <w:pPr>
        <w:rPr>
          <w:rFonts w:eastAsiaTheme="minorHAnsi"/>
          <w:b/>
          <w:sz w:val="26"/>
          <w:szCs w:val="31"/>
        </w:rPr>
      </w:pPr>
      <w:r w:rsidRPr="00856EF1">
        <w:rPr>
          <w:rFonts w:eastAsiaTheme="minorHAnsi"/>
          <w:b/>
          <w:sz w:val="26"/>
          <w:szCs w:val="31"/>
        </w:rPr>
        <w:t>Israel wants voucher system for foreign aid to Gaza, police minister says</w:t>
      </w:r>
    </w:p>
    <w:p w14:paraId="6F772316" w14:textId="77777777" w:rsidR="00DB1F9A" w:rsidRPr="00856EF1" w:rsidRDefault="00DB1F9A" w:rsidP="00DB1F9A">
      <w:pPr>
        <w:rPr>
          <w:rFonts w:eastAsiaTheme="minorHAnsi"/>
          <w:b/>
          <w:i/>
          <w:iCs/>
        </w:rPr>
      </w:pPr>
      <w:r w:rsidRPr="00856EF1">
        <w:rPr>
          <w:rFonts w:eastAsiaTheme="minorHAnsi"/>
          <w:b/>
          <w:i/>
          <w:iCs/>
        </w:rPr>
        <w:t>Omer Barlev says PM wants a shift in policy, meant to act as a safeguard against donations being diverted to bolster the Palestinian enclave's Hamas rulers and their weapons arsenal</w:t>
      </w:r>
    </w:p>
    <w:p w14:paraId="4889E393" w14:textId="77777777" w:rsidR="00DB1F9A" w:rsidRPr="00856EF1" w:rsidRDefault="00DB1F9A" w:rsidP="00DB1F9A">
      <w:pPr>
        <w:rPr>
          <w:rFonts w:eastAsiaTheme="minorHAnsi"/>
          <w:i/>
          <w:iCs/>
          <w:sz w:val="18"/>
          <w:szCs w:val="23"/>
        </w:rPr>
      </w:pPr>
      <w:r w:rsidRPr="00856EF1">
        <w:rPr>
          <w:rFonts w:eastAsiaTheme="minorHAnsi"/>
          <w:i/>
          <w:iCs/>
          <w:sz w:val="18"/>
          <w:szCs w:val="23"/>
        </w:rPr>
        <w:t xml:space="preserve">Reuters | Published: 07.13.21, 13:58 </w:t>
      </w:r>
    </w:p>
    <w:p w14:paraId="6CEC5D7C" w14:textId="77777777" w:rsidR="00DB1F9A" w:rsidRPr="00856EF1" w:rsidRDefault="00DB1F9A" w:rsidP="00DB1F9A">
      <w:pPr>
        <w:rPr>
          <w:rFonts w:eastAsiaTheme="minorHAnsi"/>
        </w:rPr>
      </w:pPr>
      <w:r>
        <w:rPr>
          <w:rFonts w:eastAsiaTheme="minorHAnsi"/>
        </w:rPr>
        <w:tab/>
      </w:r>
      <w:r w:rsidRPr="00856EF1">
        <w:rPr>
          <w:rStyle w:val="RDBHighlightsChar"/>
        </w:rPr>
        <w:t>Israel wants foreign aid to Gaza disbursed through a voucher system, as a safeguard against donations being diverted to bolster the Palestinian enclave's Hamas rulers and their arsenal, Public Security Minister Omer Barle</w:t>
      </w:r>
      <w:r w:rsidRPr="00856EF1">
        <w:rPr>
          <w:rFonts w:eastAsiaTheme="minorHAnsi"/>
        </w:rPr>
        <w:t>v said on Tuesday.</w:t>
      </w:r>
      <w:r>
        <w:rPr>
          <w:rFonts w:eastAsiaTheme="minorHAnsi"/>
        </w:rPr>
        <w:t xml:space="preserve"> </w:t>
      </w:r>
      <w:r w:rsidRPr="00B93620">
        <w:rPr>
          <w:rStyle w:val="RDBCommentChar"/>
        </w:rPr>
        <w:t>[Finally getting smart with this project. Giving funds is almost assuring that it will go to Hamas whereas with voucher it makes it much more difficult. – rdb]</w:t>
      </w:r>
    </w:p>
    <w:p w14:paraId="42CB4B25" w14:textId="77777777" w:rsidR="00DB1F9A" w:rsidRPr="00856EF1" w:rsidRDefault="00DB1F9A" w:rsidP="00DB1F9A">
      <w:pPr>
        <w:rPr>
          <w:rFonts w:eastAsiaTheme="minorHAnsi"/>
        </w:rPr>
      </w:pPr>
      <w:r>
        <w:rPr>
          <w:rFonts w:eastAsiaTheme="minorHAnsi"/>
        </w:rPr>
        <w:tab/>
      </w:r>
      <w:r w:rsidRPr="00856EF1">
        <w:rPr>
          <w:rStyle w:val="RDBHighlightsChar"/>
        </w:rPr>
        <w:t>Humanitarian agencies put the latest reconstruction costs for the impoverished Gaza Strip at $500 million</w:t>
      </w:r>
      <w:r w:rsidRPr="00856EF1">
        <w:rPr>
          <w:rFonts w:eastAsiaTheme="minorHAnsi"/>
        </w:rPr>
        <w:t xml:space="preserve"> following 11 days of cross-border fighting in May.</w:t>
      </w:r>
    </w:p>
    <w:p w14:paraId="0C0E8FE7" w14:textId="77777777" w:rsidR="00DB1F9A" w:rsidRPr="00856EF1" w:rsidRDefault="00DB1F9A" w:rsidP="00DB1F9A">
      <w:pPr>
        <w:rPr>
          <w:rFonts w:eastAsiaTheme="minorHAnsi"/>
        </w:rPr>
      </w:pPr>
      <w:r>
        <w:rPr>
          <w:rFonts w:eastAsiaTheme="minorHAnsi"/>
        </w:rPr>
        <w:tab/>
      </w:r>
      <w:r w:rsidRPr="00856EF1">
        <w:rPr>
          <w:rStyle w:val="RDBHighlightsChar"/>
        </w:rPr>
        <w:t>Qatar bankrolled more than $1 billion worth of construction and other projects in Gaz</w:t>
      </w:r>
      <w:r w:rsidRPr="00856EF1">
        <w:rPr>
          <w:rFonts w:eastAsiaTheme="minorHAnsi"/>
        </w:rPr>
        <w:t>a, some of it in cash, after a war in 2014. The payments were monitored and approved by Israel, and Doha pledged another $500 million in late May.</w:t>
      </w:r>
    </w:p>
    <w:p w14:paraId="25B35302" w14:textId="77777777" w:rsidR="00DB1F9A" w:rsidRPr="00856EF1" w:rsidRDefault="00DB1F9A" w:rsidP="00DB1F9A">
      <w:pPr>
        <w:rPr>
          <w:rFonts w:eastAsiaTheme="minorHAnsi"/>
        </w:rPr>
      </w:pPr>
      <w:r>
        <w:rPr>
          <w:rFonts w:eastAsiaTheme="minorHAnsi"/>
        </w:rPr>
        <w:tab/>
      </w:r>
      <w:r w:rsidRPr="00856EF1">
        <w:rPr>
          <w:rStyle w:val="RDBHighlightsChar"/>
        </w:rPr>
        <w:t>Prime Minister Naftali Bennett wants a shift in policy, Barlev</w:t>
      </w:r>
      <w:r w:rsidRPr="00856EF1">
        <w:rPr>
          <w:rFonts w:eastAsiaTheme="minorHAnsi"/>
        </w:rPr>
        <w:t xml:space="preserve"> said.</w:t>
      </w:r>
    </w:p>
    <w:p w14:paraId="6B842F24" w14:textId="77777777" w:rsidR="00DB1F9A" w:rsidRPr="00856EF1" w:rsidRDefault="00DB1F9A" w:rsidP="00DB1F9A">
      <w:pPr>
        <w:rPr>
          <w:rFonts w:eastAsiaTheme="minorHAnsi"/>
        </w:rPr>
      </w:pPr>
      <w:r w:rsidRPr="00856EF1">
        <w:rPr>
          <w:rFonts w:eastAsiaTheme="minorHAnsi"/>
          <w:noProof/>
        </w:rPr>
        <w:drawing>
          <wp:anchor distT="0" distB="0" distL="114300" distR="114300" simplePos="0" relativeHeight="251721728" behindDoc="1" locked="0" layoutInCell="1" allowOverlap="1" wp14:anchorId="2E5CE177" wp14:editId="3C42676D">
            <wp:simplePos x="0" y="0"/>
            <wp:positionH relativeFrom="margin">
              <wp:align>left</wp:align>
            </wp:positionH>
            <wp:positionV relativeFrom="paragraph">
              <wp:posOffset>162262</wp:posOffset>
            </wp:positionV>
            <wp:extent cx="1945640" cy="1096010"/>
            <wp:effectExtent l="0" t="0" r="0" b="8890"/>
            <wp:wrapTight wrapText="bothSides">
              <wp:wrapPolygon edited="0">
                <wp:start x="0" y="0"/>
                <wp:lineTo x="0" y="21400"/>
                <wp:lineTo x="21360" y="21400"/>
                <wp:lineTo x="21360" y="0"/>
                <wp:lineTo x="0" y="0"/>
              </wp:wrapPolygon>
            </wp:wrapTight>
            <wp:docPr id="81" name="Picture 81" descr="עמר בר ל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eVVAys6u" descr="עמר בר לב"/>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45640" cy="1096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56EF1">
        <w:rPr>
          <w:rStyle w:val="RDBHighlightsChar"/>
        </w:rPr>
        <w:t>"The Qatari money for Gaza will not go in as suitcases full of dollars which end up with Hamas, where Hamas, in essence, takes for itself and its officials a significant part of it,</w:t>
      </w:r>
      <w:r w:rsidRPr="00856EF1">
        <w:rPr>
          <w:rFonts w:eastAsiaTheme="minorHAnsi"/>
        </w:rPr>
        <w:t>" he told Army Radio.</w:t>
      </w:r>
    </w:p>
    <w:p w14:paraId="491179DB" w14:textId="77777777" w:rsidR="00DB1F9A" w:rsidRPr="00856EF1" w:rsidRDefault="00DB1F9A" w:rsidP="00DB1F9A">
      <w:pPr>
        <w:rPr>
          <w:rFonts w:eastAsiaTheme="minorHAnsi"/>
        </w:rPr>
      </w:pPr>
      <w:r>
        <w:rPr>
          <w:rFonts w:eastAsiaTheme="minorHAnsi"/>
        </w:rPr>
        <w:tab/>
      </w:r>
      <w:r w:rsidRPr="00856EF1">
        <w:rPr>
          <w:rStyle w:val="RDBHighlightsChar"/>
        </w:rPr>
        <w:t>He said Bennett envisaged "a mechanism where what will go in, in essence, would be food vouchers, or vouchers for humanitarian aid, and not cash that can be taken</w:t>
      </w:r>
      <w:r w:rsidRPr="00856EF1">
        <w:rPr>
          <w:rFonts w:eastAsiaTheme="minorHAnsi"/>
        </w:rPr>
        <w:t xml:space="preserve"> and used for developing weaponry to be wielded against the State of Israel".</w:t>
      </w:r>
    </w:p>
    <w:p w14:paraId="3E7C911D" w14:textId="77777777" w:rsidR="00DB1F9A" w:rsidRPr="00856EF1" w:rsidRDefault="00DB1F9A" w:rsidP="00DB1F9A">
      <w:pPr>
        <w:rPr>
          <w:rFonts w:eastAsiaTheme="minorHAnsi"/>
          <w:sz w:val="12"/>
          <w:szCs w:val="17"/>
        </w:rPr>
      </w:pPr>
    </w:p>
    <w:p w14:paraId="4BD7D51C" w14:textId="77777777" w:rsidR="00DB1F9A" w:rsidRPr="00856EF1" w:rsidRDefault="00DB1F9A" w:rsidP="00DB1F9A">
      <w:pPr>
        <w:rPr>
          <w:rFonts w:eastAsiaTheme="minorHAnsi"/>
          <w:b/>
          <w:bCs w:val="0"/>
          <w:i/>
          <w:iCs/>
          <w:sz w:val="18"/>
          <w:szCs w:val="23"/>
        </w:rPr>
      </w:pPr>
      <w:r w:rsidRPr="00856EF1">
        <w:rPr>
          <w:rFonts w:eastAsiaTheme="minorHAnsi"/>
          <w:b/>
          <w:bCs w:val="0"/>
          <w:i/>
          <w:iCs/>
          <w:sz w:val="18"/>
          <w:szCs w:val="23"/>
        </w:rPr>
        <w:t xml:space="preserve">Public Security Minister Omer Barlev </w:t>
      </w:r>
      <w:r w:rsidRPr="00B93620">
        <w:rPr>
          <w:rFonts w:eastAsiaTheme="minorHAnsi"/>
          <w:b/>
          <w:bCs w:val="0"/>
          <w:i/>
          <w:iCs/>
          <w:sz w:val="18"/>
          <w:szCs w:val="23"/>
        </w:rPr>
        <w:t xml:space="preserve"> </w:t>
      </w:r>
      <w:r w:rsidRPr="00856EF1">
        <w:rPr>
          <w:rFonts w:eastAsiaTheme="minorHAnsi"/>
          <w:b/>
          <w:bCs w:val="0"/>
          <w:i/>
          <w:iCs/>
          <w:sz w:val="18"/>
          <w:szCs w:val="23"/>
        </w:rPr>
        <w:t>(Photo: Moti Kimchi)</w:t>
      </w:r>
    </w:p>
    <w:p w14:paraId="32176944" w14:textId="77777777" w:rsidR="00DB1F9A" w:rsidRPr="00856EF1" w:rsidRDefault="00DB1F9A" w:rsidP="00DB1F9A">
      <w:pPr>
        <w:rPr>
          <w:rFonts w:eastAsiaTheme="minorHAnsi"/>
        </w:rPr>
      </w:pPr>
      <w:r>
        <w:rPr>
          <w:rFonts w:eastAsiaTheme="minorHAnsi"/>
        </w:rPr>
        <w:tab/>
      </w:r>
      <w:r w:rsidRPr="00856EF1">
        <w:rPr>
          <w:rStyle w:val="RDBHighlightsChar"/>
        </w:rPr>
        <w:t>Hamas, which has previously denied using Gaza aid for its military, did not immediately comment</w:t>
      </w:r>
      <w:r w:rsidRPr="00856EF1">
        <w:rPr>
          <w:rFonts w:eastAsiaTheme="minorHAnsi"/>
        </w:rPr>
        <w:t>.</w:t>
      </w:r>
    </w:p>
    <w:p w14:paraId="472E243A" w14:textId="77777777" w:rsidR="00DB1F9A" w:rsidRPr="00856EF1" w:rsidRDefault="00DB1F9A" w:rsidP="00DB1F9A">
      <w:pPr>
        <w:rPr>
          <w:rFonts w:eastAsiaTheme="minorHAnsi"/>
        </w:rPr>
      </w:pPr>
      <w:r>
        <w:rPr>
          <w:rFonts w:eastAsiaTheme="minorHAnsi"/>
        </w:rPr>
        <w:tab/>
      </w:r>
      <w:r w:rsidRPr="00856EF1">
        <w:rPr>
          <w:rStyle w:val="RDBHighlightsChar"/>
        </w:rPr>
        <w:t>Mohammed Al-Emadi, the Qatari aid envoy to Gaza, could not immediately be reached for com</w:t>
      </w:r>
      <w:r w:rsidRPr="00856EF1">
        <w:rPr>
          <w:rFonts w:eastAsiaTheme="minorHAnsi"/>
        </w:rPr>
        <w:t>ment.</w:t>
      </w:r>
    </w:p>
    <w:p w14:paraId="5030ACB2" w14:textId="77777777" w:rsidR="00DB1F9A" w:rsidRPr="00856EF1" w:rsidRDefault="00DB1F9A" w:rsidP="00DB1F9A">
      <w:pPr>
        <w:rPr>
          <w:rFonts w:eastAsiaTheme="minorHAnsi"/>
        </w:rPr>
      </w:pPr>
      <w:r w:rsidRPr="00856EF1">
        <w:rPr>
          <w:rFonts w:eastAsiaTheme="minorHAnsi"/>
        </w:rPr>
        <w:t>A Palestinian official said: "Nothing is final yet."</w:t>
      </w:r>
    </w:p>
    <w:p w14:paraId="765E0A84" w14:textId="77777777" w:rsidR="00DB1F9A" w:rsidRPr="00856EF1" w:rsidRDefault="00DB1F9A" w:rsidP="00DB1F9A">
      <w:pPr>
        <w:rPr>
          <w:rFonts w:eastAsiaTheme="minorHAnsi"/>
        </w:rPr>
      </w:pPr>
      <w:r>
        <w:rPr>
          <w:rFonts w:eastAsiaTheme="minorHAnsi"/>
        </w:rPr>
        <w:tab/>
      </w:r>
      <w:r w:rsidRPr="00856EF1">
        <w:rPr>
          <w:rFonts w:eastAsiaTheme="minorHAnsi"/>
        </w:rPr>
        <w:t>Barlev said the proposed aid mechanism should run mainly through the United Nations. He did not rule out continued donations from Qatar, and raised a possibility of European Union assistance.</w:t>
      </w:r>
    </w:p>
    <w:p w14:paraId="10C672B3" w14:textId="77777777" w:rsidR="00DB1F9A" w:rsidRPr="00856EF1" w:rsidRDefault="00DB1F9A" w:rsidP="00DB1F9A">
      <w:pPr>
        <w:rPr>
          <w:rFonts w:eastAsiaTheme="minorHAnsi"/>
        </w:rPr>
      </w:pPr>
      <w:r>
        <w:rPr>
          <w:rFonts w:eastAsiaTheme="minorHAnsi"/>
        </w:rPr>
        <w:tab/>
      </w:r>
      <w:r w:rsidRPr="00856EF1">
        <w:rPr>
          <w:rStyle w:val="RDBHighlightsChar"/>
        </w:rPr>
        <w:t>"Should the mechanism be like this, I have no doubt that Israel would help in the improvement of the humanitarian situation in the Gaza Strip</w:t>
      </w:r>
      <w:r w:rsidRPr="00856EF1">
        <w:rPr>
          <w:rFonts w:eastAsiaTheme="minorHAnsi"/>
        </w:rPr>
        <w:t>," he said.</w:t>
      </w:r>
    </w:p>
    <w:p w14:paraId="282B0389" w14:textId="77777777" w:rsidR="00DB1F9A" w:rsidRPr="00856EF1" w:rsidRDefault="00DB1F9A" w:rsidP="00DB1F9A">
      <w:pPr>
        <w:rPr>
          <w:rFonts w:eastAsiaTheme="minorHAnsi"/>
        </w:rPr>
      </w:pPr>
      <w:r>
        <w:rPr>
          <w:rFonts w:eastAsiaTheme="minorHAnsi"/>
        </w:rPr>
        <w:tab/>
      </w:r>
      <w:r w:rsidRPr="00856EF1">
        <w:rPr>
          <w:rFonts w:eastAsiaTheme="minorHAnsi"/>
        </w:rPr>
        <w:t>The EU, the United States and some other countries have designated Hamas as a terrorist organization.</w:t>
      </w:r>
    </w:p>
    <w:p w14:paraId="153375B0" w14:textId="77777777" w:rsidR="00DB1F9A" w:rsidRDefault="002A1A10" w:rsidP="00DB1F9A">
      <w:pPr>
        <w:rPr>
          <w:rFonts w:eastAsiaTheme="minorHAnsi"/>
        </w:rPr>
      </w:pPr>
      <w:hyperlink r:id="rId206" w:history="1">
        <w:r w:rsidR="00DB1F9A" w:rsidRPr="00800117">
          <w:rPr>
            <w:rStyle w:val="Hyperlink"/>
            <w:rFonts w:eastAsiaTheme="minorHAnsi"/>
          </w:rPr>
          <w:t>https://www.ynetnews.com/article/bjyl2ji6u</w:t>
        </w:r>
      </w:hyperlink>
      <w:r w:rsidR="00DB1F9A">
        <w:rPr>
          <w:rFonts w:eastAsiaTheme="minorHAnsi"/>
        </w:rPr>
        <w:t xml:space="preserve"> </w:t>
      </w:r>
    </w:p>
    <w:p w14:paraId="7236AF62" w14:textId="77777777" w:rsidR="00DB1F9A" w:rsidRDefault="00DB1F9A" w:rsidP="00DB1F9A">
      <w:pPr>
        <w:rPr>
          <w:rFonts w:eastAsiaTheme="minorHAnsi"/>
        </w:rPr>
      </w:pPr>
    </w:p>
    <w:p w14:paraId="36F349A0" w14:textId="77777777" w:rsidR="00DB1F9A" w:rsidRDefault="00DB1F9A" w:rsidP="00DB1F9A">
      <w:pPr>
        <w:rPr>
          <w:rFonts w:eastAsiaTheme="minorHAnsi"/>
        </w:rPr>
      </w:pPr>
    </w:p>
    <w:p w14:paraId="2E5C3EE4" w14:textId="77777777" w:rsidR="00DB1F9A" w:rsidRPr="00AB6E59" w:rsidRDefault="00DB1F9A" w:rsidP="00DB1F9A">
      <w:pPr>
        <w:rPr>
          <w:rFonts w:eastAsiaTheme="minorHAnsi"/>
          <w:b/>
          <w:sz w:val="26"/>
          <w:szCs w:val="31"/>
        </w:rPr>
      </w:pPr>
      <w:r w:rsidRPr="00AB6E59">
        <w:rPr>
          <w:rFonts w:eastAsiaTheme="minorHAnsi"/>
          <w:b/>
          <w:sz w:val="26"/>
          <w:szCs w:val="31"/>
        </w:rPr>
        <w:t>Iranian commander urged escalation against US at Iraq meeting - sources</w:t>
      </w:r>
    </w:p>
    <w:p w14:paraId="23E57A69" w14:textId="77777777" w:rsidR="00DB1F9A" w:rsidRPr="00AB6E59" w:rsidRDefault="00DB1F9A" w:rsidP="00DB1F9A">
      <w:pPr>
        <w:rPr>
          <w:rFonts w:eastAsiaTheme="minorHAnsi"/>
          <w:b/>
          <w:i/>
          <w:iCs/>
        </w:rPr>
      </w:pPr>
      <w:r w:rsidRPr="00AB6E59">
        <w:rPr>
          <w:rFonts w:eastAsiaTheme="minorHAnsi"/>
          <w:b/>
          <w:i/>
          <w:iCs/>
        </w:rPr>
        <w:t>While encouraging retaliation, the Iranians advised the Iraqis not to go too far to avoid a big escalation, three militia sources briefed on the meeting said.</w:t>
      </w:r>
    </w:p>
    <w:p w14:paraId="3595CFDC" w14:textId="77777777" w:rsidR="00DB1F9A" w:rsidRPr="00AB6E59" w:rsidRDefault="00DB1F9A" w:rsidP="00DB1F9A">
      <w:pPr>
        <w:rPr>
          <w:rFonts w:eastAsiaTheme="minorHAnsi"/>
          <w:i/>
          <w:iCs/>
          <w:sz w:val="18"/>
          <w:szCs w:val="23"/>
        </w:rPr>
      </w:pPr>
      <w:r w:rsidRPr="00AB6E59">
        <w:rPr>
          <w:rFonts w:eastAsiaTheme="minorHAnsi"/>
          <w:i/>
          <w:iCs/>
          <w:sz w:val="18"/>
          <w:szCs w:val="23"/>
        </w:rPr>
        <w:t>By REUTERS   JULY 13, 2021 15:37</w:t>
      </w:r>
    </w:p>
    <w:p w14:paraId="4F53E9DC" w14:textId="77777777" w:rsidR="00DB1F9A" w:rsidRPr="00AB6E59" w:rsidRDefault="00DB1F9A" w:rsidP="00DB1F9A">
      <w:pPr>
        <w:rPr>
          <w:rFonts w:eastAsiaTheme="minorHAnsi"/>
          <w:sz w:val="18"/>
          <w:szCs w:val="23"/>
        </w:rPr>
      </w:pPr>
      <w:r>
        <w:rPr>
          <w:rFonts w:eastAsiaTheme="minorHAnsi"/>
        </w:rPr>
        <w:tab/>
      </w:r>
      <w:r w:rsidRPr="00AB6E59">
        <w:rPr>
          <w:rStyle w:val="RDBHighlightsChar"/>
        </w:rPr>
        <w:t xml:space="preserve">BAGHDAD - A senior </w:t>
      </w:r>
      <w:hyperlink r:id="rId207" w:history="1">
        <w:r w:rsidRPr="00AB6E59">
          <w:rPr>
            <w:rStyle w:val="RDBHighlightsChar"/>
          </w:rPr>
          <w:t xml:space="preserve">Iranian Revolutionary Guard </w:t>
        </w:r>
      </w:hyperlink>
      <w:r w:rsidRPr="00AB6E59">
        <w:rPr>
          <w:rStyle w:val="RDBHighlightsChar"/>
        </w:rPr>
        <w:t>commander urged Iraqi Shi'ite militias to step up attacks on US targets during a meeting in Baghdad last week,</w:t>
      </w:r>
      <w:r w:rsidRPr="00AB6E59">
        <w:rPr>
          <w:rFonts w:eastAsiaTheme="minorHAnsi"/>
        </w:rPr>
        <w:t xml:space="preserve"> three militia sources and two Iraqi security sources familiar with the gathering said.</w:t>
      </w:r>
      <w:r>
        <w:rPr>
          <w:rFonts w:eastAsiaTheme="minorHAnsi"/>
        </w:rPr>
        <w:br/>
      </w:r>
      <w:r>
        <w:rPr>
          <w:rFonts w:eastAsiaTheme="minorHAnsi"/>
        </w:rPr>
        <w:tab/>
      </w:r>
      <w:hyperlink r:id="rId208" w:history="1">
        <w:r w:rsidRPr="00AB6E59">
          <w:rPr>
            <w:rStyle w:val="RDBHighlightsChar"/>
          </w:rPr>
          <w:t>American forces in Iraq and Syria</w:t>
        </w:r>
      </w:hyperlink>
      <w:r w:rsidRPr="00AB6E59">
        <w:rPr>
          <w:rStyle w:val="RDBHighlightsChar"/>
        </w:rPr>
        <w:t xml:space="preserve"> were attacked several times following the visit by an Iranian delegation led by Revolutionary Guards intelligence chief Hossein Taeb</w:t>
      </w:r>
      <w:r w:rsidRPr="00AB6E59">
        <w:rPr>
          <w:rFonts w:eastAsiaTheme="minorHAnsi"/>
        </w:rPr>
        <w:t>, which came after deadly US air strikes against Iran-backed militias at the Syrian-Iraqi border on June 27.</w:t>
      </w:r>
      <w:r>
        <w:rPr>
          <w:rFonts w:eastAsiaTheme="minorHAnsi"/>
        </w:rPr>
        <w:br/>
      </w:r>
      <w:r>
        <w:rPr>
          <w:rFonts w:eastAsiaTheme="minorHAnsi"/>
        </w:rPr>
        <w:tab/>
      </w:r>
      <w:r w:rsidRPr="00AB6E59">
        <w:rPr>
          <w:rFonts w:eastAsiaTheme="minorHAnsi"/>
        </w:rPr>
        <w:t xml:space="preserve">While </w:t>
      </w:r>
      <w:r w:rsidRPr="00AB6E59">
        <w:rPr>
          <w:rStyle w:val="RDBHighlightsChar"/>
        </w:rPr>
        <w:t>encouraging retaliation, the Iranians advised the Iraqis not to go too far</w:t>
      </w:r>
      <w:r w:rsidRPr="00AB6E59">
        <w:rPr>
          <w:rFonts w:eastAsiaTheme="minorHAnsi"/>
        </w:rPr>
        <w:t xml:space="preserve"> to avoid a big escalation, three militia sources briefed on the meeting said.</w:t>
      </w:r>
      <w:r>
        <w:rPr>
          <w:rFonts w:eastAsiaTheme="minorHAnsi"/>
        </w:rPr>
        <w:br/>
      </w:r>
      <w:r>
        <w:rPr>
          <w:rFonts w:eastAsiaTheme="minorHAnsi"/>
        </w:rPr>
        <w:tab/>
      </w:r>
      <w:r w:rsidRPr="00AB6E59">
        <w:rPr>
          <w:rFonts w:eastAsiaTheme="minorHAnsi"/>
        </w:rPr>
        <w:t xml:space="preserve">The </w:t>
      </w:r>
      <w:r w:rsidRPr="00AB6E59">
        <w:rPr>
          <w:rStyle w:val="RDBHighlightsChar"/>
        </w:rPr>
        <w:t>Iranians did, however, advise them to widen their attacks by retaliating against US forces in Syria</w:t>
      </w:r>
      <w:r w:rsidRPr="00AB6E59">
        <w:rPr>
          <w:rFonts w:eastAsiaTheme="minorHAnsi"/>
        </w:rPr>
        <w:t>, according to one of the three militia sources, a senior local militia commander briefed on the meeting.</w:t>
      </w:r>
      <w:r>
        <w:rPr>
          <w:rFonts w:eastAsiaTheme="minorHAnsi"/>
        </w:rPr>
        <w:br/>
      </w:r>
      <w:r>
        <w:rPr>
          <w:rFonts w:eastAsiaTheme="minorHAnsi"/>
        </w:rPr>
        <w:tab/>
      </w:r>
      <w:r w:rsidRPr="00AB6E59">
        <w:rPr>
          <w:rFonts w:eastAsiaTheme="minorHAnsi"/>
        </w:rPr>
        <w:t>The flare-up comes as significant differences cloud diplomatic efforts to revive the Iranian 2015 nuclear agreement, which was abandoned by former US President Donald Trump but which Iran wants reinstated to allow it to resume key exports of oil.</w:t>
      </w:r>
      <w:r>
        <w:rPr>
          <w:rFonts w:eastAsiaTheme="minorHAnsi"/>
        </w:rPr>
        <w:br/>
      </w:r>
      <w:r>
        <w:rPr>
          <w:rFonts w:eastAsiaTheme="minorHAnsi"/>
        </w:rPr>
        <w:tab/>
      </w:r>
      <w:r w:rsidRPr="00AB6E59">
        <w:rPr>
          <w:rFonts w:eastAsiaTheme="minorHAnsi"/>
        </w:rPr>
        <w:t xml:space="preserve">A </w:t>
      </w:r>
      <w:r w:rsidRPr="00AB6E59">
        <w:rPr>
          <w:rStyle w:val="RDBHighlightsChar"/>
        </w:rPr>
        <w:t>senior official in the region, who was briefed by Iranian authorities on Taeb's visit, said that Taeb met several Iraqi militia leaders during the trip and conveyed "the supreme leader’s message to them about keeping up pressure on US forces in Iraq until they leave the regio</w:t>
      </w:r>
      <w:r w:rsidRPr="00AB6E59">
        <w:rPr>
          <w:rFonts w:eastAsiaTheme="minorHAnsi"/>
        </w:rPr>
        <w:t>n."</w:t>
      </w:r>
      <w:r w:rsidRPr="000D556F">
        <w:rPr>
          <w:rStyle w:val="RDBCommentChar"/>
        </w:rPr>
        <w:t xml:space="preserve"> [You don’t suppose this is related to the nuclear talks in Vienna and the increase of pressure on the US and others for the development of another dastardly so called “Iranian nuclear accord”? – rdb]</w:t>
      </w:r>
      <w:r>
        <w:rPr>
          <w:rFonts w:eastAsiaTheme="minorHAnsi"/>
        </w:rPr>
        <w:br/>
      </w:r>
      <w:r>
        <w:rPr>
          <w:rFonts w:eastAsiaTheme="minorHAnsi"/>
        </w:rPr>
        <w:tab/>
      </w:r>
      <w:r w:rsidRPr="00AB6E59">
        <w:rPr>
          <w:rStyle w:val="RDBHighlightsChar"/>
        </w:rPr>
        <w:t>Since the US air strikes, attacks on US troops and personnel or bases where they operate have intensified in Iraq and widened to eastern</w:t>
      </w:r>
      <w:r w:rsidRPr="00AB6E59">
        <w:rPr>
          <w:rFonts w:eastAsiaTheme="minorHAnsi"/>
        </w:rPr>
        <w:t xml:space="preserve"> Syria.</w:t>
      </w:r>
      <w:r>
        <w:rPr>
          <w:rFonts w:eastAsiaTheme="minorHAnsi"/>
        </w:rPr>
        <w:br/>
      </w:r>
      <w:r>
        <w:rPr>
          <w:rFonts w:eastAsiaTheme="minorHAnsi"/>
        </w:rPr>
        <w:tab/>
      </w:r>
      <w:r w:rsidRPr="00AB6E59">
        <w:rPr>
          <w:rFonts w:eastAsiaTheme="minorHAnsi"/>
        </w:rPr>
        <w:t xml:space="preserve">Iran's </w:t>
      </w:r>
      <w:r w:rsidRPr="00AB6E59">
        <w:rPr>
          <w:rStyle w:val="RDBHighlightsChar"/>
        </w:rPr>
        <w:t>foreign ministry did not immediately respond to questions from Reuters</w:t>
      </w:r>
      <w:r w:rsidRPr="00AB6E59">
        <w:rPr>
          <w:rFonts w:eastAsiaTheme="minorHAnsi"/>
        </w:rPr>
        <w:t xml:space="preserve"> for this article, and officials at the Revolutionary Guards public relations office were not immediately available for comment.</w:t>
      </w:r>
      <w:r>
        <w:rPr>
          <w:rFonts w:eastAsiaTheme="minorHAnsi"/>
        </w:rPr>
        <w:br/>
      </w:r>
      <w:r>
        <w:rPr>
          <w:rFonts w:eastAsiaTheme="minorHAnsi"/>
        </w:rPr>
        <w:tab/>
      </w:r>
      <w:r w:rsidRPr="00AB6E59">
        <w:rPr>
          <w:rFonts w:eastAsiaTheme="minorHAnsi"/>
        </w:rPr>
        <w:t xml:space="preserve">Iran's </w:t>
      </w:r>
      <w:r w:rsidRPr="00AB6E59">
        <w:rPr>
          <w:rStyle w:val="RDBHighlightsChar"/>
        </w:rPr>
        <w:t>UN envoy this month denied US accusations that Tehran supported attacks on US forces in Iraq</w:t>
      </w:r>
      <w:r w:rsidRPr="00AB6E59">
        <w:rPr>
          <w:rFonts w:eastAsiaTheme="minorHAnsi"/>
        </w:rPr>
        <w:t xml:space="preserve"> and Syria, and condemned US airstrikes on Iranian-backed militants there.</w:t>
      </w:r>
      <w:r>
        <w:rPr>
          <w:rFonts w:eastAsiaTheme="minorHAnsi"/>
        </w:rPr>
        <w:br/>
      </w:r>
      <w:r>
        <w:rPr>
          <w:rFonts w:eastAsiaTheme="minorHAnsi"/>
        </w:rPr>
        <w:tab/>
      </w:r>
      <w:r w:rsidRPr="00AB6E59">
        <w:rPr>
          <w:rFonts w:eastAsiaTheme="minorHAnsi"/>
        </w:rPr>
        <w:t>There was no immediate response from the Iraqi government or the prime minister's office to questions about the meeting.</w:t>
      </w:r>
      <w:r>
        <w:rPr>
          <w:rFonts w:eastAsiaTheme="minorHAnsi"/>
        </w:rPr>
        <w:br/>
      </w:r>
      <w:r>
        <w:rPr>
          <w:rFonts w:eastAsiaTheme="minorHAnsi"/>
        </w:rPr>
        <w:tab/>
      </w:r>
      <w:r w:rsidRPr="00AB6E59">
        <w:rPr>
          <w:rFonts w:eastAsiaTheme="minorHAnsi"/>
        </w:rPr>
        <w:t>The sources whom Reuters spoke did so on condition of anonymity due to the sensitivity of the subject.</w:t>
      </w:r>
      <w:r>
        <w:rPr>
          <w:rFonts w:eastAsiaTheme="minorHAnsi"/>
        </w:rPr>
        <w:br/>
      </w:r>
      <w:r w:rsidRPr="00AB6E59">
        <w:rPr>
          <w:rFonts w:eastAsiaTheme="minorHAnsi"/>
          <w:b/>
          <w:bCs w:val="0"/>
          <w:i/>
          <w:iCs/>
        </w:rPr>
        <w:t>US-IRANIAN RIVALRY</w:t>
      </w:r>
      <w:r w:rsidRPr="000D556F">
        <w:rPr>
          <w:rFonts w:eastAsiaTheme="minorHAnsi"/>
          <w:b/>
          <w:bCs w:val="0"/>
          <w:i/>
          <w:iCs/>
        </w:rPr>
        <w:br/>
      </w:r>
      <w:r>
        <w:rPr>
          <w:rFonts w:eastAsiaTheme="minorHAnsi"/>
        </w:rPr>
        <w:tab/>
      </w:r>
      <w:r w:rsidRPr="00AB6E59">
        <w:rPr>
          <w:rStyle w:val="RDBHighlightsChar"/>
        </w:rPr>
        <w:t>The Arab world's biggest Shi'ite majority country, Iraq has been a theater of US-Iranian rivalry since the US-led invasion that toppled Sunni leader Saddam Hussein in 200</w:t>
      </w:r>
      <w:r w:rsidRPr="00AB6E59">
        <w:rPr>
          <w:rFonts w:eastAsiaTheme="minorHAnsi"/>
        </w:rPr>
        <w:t>3.</w:t>
      </w:r>
      <w:r>
        <w:rPr>
          <w:rFonts w:eastAsiaTheme="minorHAnsi"/>
        </w:rPr>
        <w:br/>
      </w:r>
      <w:r>
        <w:rPr>
          <w:rFonts w:eastAsiaTheme="minorHAnsi"/>
        </w:rPr>
        <w:tab/>
      </w:r>
      <w:r w:rsidRPr="00AB6E59">
        <w:rPr>
          <w:rFonts w:eastAsiaTheme="minorHAnsi"/>
        </w:rPr>
        <w:t xml:space="preserve">The </w:t>
      </w:r>
      <w:r w:rsidRPr="00AB6E59">
        <w:rPr>
          <w:rStyle w:val="RDBHighlightsChar"/>
        </w:rPr>
        <w:t>Shi'ite militias have been waging a sustained and increasingly sophisticated campaign against US forces</w:t>
      </w:r>
      <w:r w:rsidRPr="00AB6E59">
        <w:rPr>
          <w:rFonts w:eastAsiaTheme="minorHAnsi"/>
        </w:rPr>
        <w:t xml:space="preserve"> which, after withdrawing in 2011, returned to Iraq in 2014 at the head of a coalition to fight the Islamic State group.</w:t>
      </w:r>
      <w:r>
        <w:rPr>
          <w:rFonts w:eastAsiaTheme="minorHAnsi"/>
        </w:rPr>
        <w:t xml:space="preserve"> </w:t>
      </w:r>
      <w:r w:rsidRPr="00AB6E59">
        <w:rPr>
          <w:rFonts w:eastAsiaTheme="minorHAnsi"/>
        </w:rPr>
        <w:t>But the attacks, including explosives-laden drones, have gone up a gear since the US air strikes, which Iran-aligned militias say killed four of their members.</w:t>
      </w:r>
      <w:r>
        <w:rPr>
          <w:rFonts w:eastAsiaTheme="minorHAnsi"/>
        </w:rPr>
        <w:br/>
      </w:r>
      <w:r>
        <w:rPr>
          <w:rFonts w:eastAsiaTheme="minorHAnsi"/>
        </w:rPr>
        <w:tab/>
      </w:r>
      <w:r w:rsidRPr="00AB6E59">
        <w:rPr>
          <w:rFonts w:eastAsiaTheme="minorHAnsi"/>
        </w:rPr>
        <w:t>The two Iraqi security sources close to the activities and operations of the groups said the Iranians handed their Iraqi allies aerial maps of US positions in eastern Syria at the July 5 meeting.</w:t>
      </w:r>
      <w:r>
        <w:rPr>
          <w:rFonts w:eastAsiaTheme="minorHAnsi"/>
        </w:rPr>
        <w:br/>
      </w:r>
      <w:r>
        <w:rPr>
          <w:rFonts w:eastAsiaTheme="minorHAnsi"/>
        </w:rPr>
        <w:tab/>
      </w:r>
      <w:r w:rsidRPr="00AB6E59">
        <w:rPr>
          <w:rFonts w:eastAsiaTheme="minorHAnsi"/>
        </w:rPr>
        <w:t xml:space="preserve">The </w:t>
      </w:r>
      <w:r w:rsidRPr="00AB6E59">
        <w:rPr>
          <w:rStyle w:val="RDBHighlightsChar"/>
        </w:rPr>
        <w:t>Pentagon said it was deeply concerned about the attacks,</w:t>
      </w:r>
      <w:r w:rsidRPr="00AB6E59">
        <w:rPr>
          <w:rFonts w:eastAsiaTheme="minorHAnsi"/>
        </w:rPr>
        <w:t xml:space="preserve"> including a July 7 rocket barrage on the Ain al-Asad air base in which two American service members were wounded.</w:t>
      </w:r>
      <w:r>
        <w:rPr>
          <w:rFonts w:eastAsiaTheme="minorHAnsi"/>
        </w:rPr>
        <w:t xml:space="preserve"> </w:t>
      </w:r>
      <w:r w:rsidRPr="000D556F">
        <w:rPr>
          <w:rStyle w:val="RDBCommentChar"/>
        </w:rPr>
        <w:t>[But the Pentagon more intently concerned about having “woke soldiers” than the events in Iraq. Our current military leadership in the Pentagon needs to take a long walk off a short pier. – rdb]</w:t>
      </w:r>
      <w:r>
        <w:rPr>
          <w:rFonts w:eastAsiaTheme="minorHAnsi"/>
        </w:rPr>
        <w:br/>
      </w:r>
      <w:r>
        <w:rPr>
          <w:rFonts w:eastAsiaTheme="minorHAnsi"/>
        </w:rPr>
        <w:tab/>
      </w:r>
      <w:r w:rsidRPr="00AB6E59">
        <w:rPr>
          <w:rStyle w:val="RDBHighlightsChar"/>
        </w:rPr>
        <w:t>A senior Guards figure, Taeb is a mid-ranking Shi'ite cleric seen by insiders and analysts of Iranian politics as close to Supreme Leader Ayatollah Ali Khamenei</w:t>
      </w:r>
      <w:r w:rsidRPr="00AB6E59">
        <w:rPr>
          <w:rFonts w:eastAsiaTheme="minorHAnsi"/>
        </w:rPr>
        <w:t>.</w:t>
      </w:r>
      <w:r>
        <w:rPr>
          <w:rFonts w:eastAsiaTheme="minorHAnsi"/>
        </w:rPr>
        <w:t xml:space="preserve"> </w:t>
      </w:r>
      <w:r w:rsidRPr="00AB6E59">
        <w:rPr>
          <w:rFonts w:eastAsiaTheme="minorHAnsi"/>
        </w:rPr>
        <w:t>The senior official in the region said Khamenei had sent Taeb to Iraq after visits there by Brigadier General Esmail Ghaani, appointed last year as head of the Guards' expeditionary branch, the Quds Force, had failed to yield an escalation.</w:t>
      </w:r>
      <w:r>
        <w:rPr>
          <w:rFonts w:eastAsiaTheme="minorHAnsi"/>
        </w:rPr>
        <w:br/>
      </w:r>
      <w:r>
        <w:rPr>
          <w:rFonts w:eastAsiaTheme="minorHAnsi"/>
        </w:rPr>
        <w:tab/>
      </w:r>
      <w:r w:rsidRPr="00AB6E59">
        <w:rPr>
          <w:rStyle w:val="RDBHighlightsChar"/>
        </w:rPr>
        <w:t>An Iraqi government official said it appeared Iran was seeking to use its allies in Iraq to apply pressure for a return to the nuclear deal, under</w:t>
      </w:r>
      <w:r w:rsidRPr="00AB6E59">
        <w:rPr>
          <w:rFonts w:eastAsiaTheme="minorHAnsi"/>
        </w:rPr>
        <w:t xml:space="preserve"> which harsh US sanctions would be lifted in return for curbs on Iran's atomic activities.</w:t>
      </w:r>
      <w:r>
        <w:rPr>
          <w:rFonts w:eastAsiaTheme="minorHAnsi"/>
        </w:rPr>
        <w:t xml:space="preserve"> </w:t>
      </w:r>
      <w:r w:rsidRPr="000D556F">
        <w:rPr>
          <w:rStyle w:val="RDBCommentChar"/>
          <w:rFonts w:eastAsiaTheme="minorHAnsi"/>
        </w:rPr>
        <w:t>MORE-</w:t>
      </w:r>
      <w:r>
        <w:rPr>
          <w:rStyle w:val="RDBCommentChar"/>
          <w:rFonts w:eastAsiaTheme="minorHAnsi"/>
        </w:rPr>
        <w:t xml:space="preserve"> </w:t>
      </w:r>
      <w:hyperlink r:id="rId209" w:history="1">
        <w:r w:rsidRPr="000D556F">
          <w:rPr>
            <w:rStyle w:val="Hyperlink"/>
            <w:rFonts w:eastAsiaTheme="minorHAnsi"/>
            <w:sz w:val="18"/>
            <w:szCs w:val="23"/>
          </w:rPr>
          <w:t>https://www.jpost.com/international/iranian-commander-urged-escalation-against-us-at-iraq-meeting-sources-673707</w:t>
        </w:r>
      </w:hyperlink>
      <w:r w:rsidRPr="000D556F">
        <w:rPr>
          <w:rFonts w:eastAsiaTheme="minorHAnsi"/>
          <w:sz w:val="18"/>
          <w:szCs w:val="23"/>
        </w:rPr>
        <w:t xml:space="preserve"> </w:t>
      </w:r>
    </w:p>
    <w:p w14:paraId="613F8CF0" w14:textId="77777777" w:rsidR="00DB1F9A" w:rsidRPr="000D556F" w:rsidRDefault="00DB1F9A" w:rsidP="00DB1F9A">
      <w:pPr>
        <w:rPr>
          <w:rFonts w:eastAsiaTheme="minorHAnsi"/>
          <w:b/>
          <w:sz w:val="12"/>
          <w:szCs w:val="17"/>
        </w:rPr>
      </w:pPr>
    </w:p>
    <w:p w14:paraId="5E0EC23B" w14:textId="77777777" w:rsidR="00DB1F9A" w:rsidRPr="00DD5513" w:rsidRDefault="00DB1F9A" w:rsidP="00DB1F9A">
      <w:pPr>
        <w:rPr>
          <w:rFonts w:eastAsiaTheme="minorHAnsi"/>
          <w:b/>
          <w:sz w:val="26"/>
          <w:szCs w:val="31"/>
        </w:rPr>
      </w:pPr>
      <w:r w:rsidRPr="00DD5513">
        <w:rPr>
          <w:rFonts w:eastAsiaTheme="minorHAnsi"/>
          <w:b/>
          <w:sz w:val="26"/>
          <w:szCs w:val="31"/>
        </w:rPr>
        <w:t xml:space="preserve">Beirut blast demonstrators get past riot police and tear gas, smash front of minister’s home (VIDEOS) </w:t>
      </w:r>
    </w:p>
    <w:p w14:paraId="773E329D" w14:textId="77777777" w:rsidR="00DB1F9A" w:rsidRPr="00DD5513" w:rsidRDefault="00DB1F9A" w:rsidP="00DB1F9A">
      <w:pPr>
        <w:rPr>
          <w:rFonts w:eastAsiaTheme="minorHAnsi"/>
          <w:i/>
          <w:iCs/>
          <w:sz w:val="18"/>
          <w:szCs w:val="23"/>
        </w:rPr>
      </w:pPr>
      <w:r w:rsidRPr="00DD5513">
        <w:rPr>
          <w:rFonts w:eastAsiaTheme="minorHAnsi"/>
          <w:i/>
          <w:iCs/>
          <w:sz w:val="18"/>
          <w:szCs w:val="23"/>
        </w:rPr>
        <w:t xml:space="preserve">13 Jul, 2021 19:46 </w:t>
      </w:r>
    </w:p>
    <w:p w14:paraId="2828A16E" w14:textId="77777777" w:rsidR="00DB1F9A" w:rsidRPr="00DD5513" w:rsidRDefault="00DB1F9A" w:rsidP="00DB1F9A">
      <w:pPr>
        <w:rPr>
          <w:rFonts w:eastAsiaTheme="minorHAnsi"/>
          <w:sz w:val="12"/>
          <w:szCs w:val="17"/>
        </w:rPr>
      </w:pPr>
      <w:r w:rsidRPr="00DD5513">
        <w:rPr>
          <w:rFonts w:eastAsiaTheme="minorHAnsi"/>
          <w:noProof/>
          <w:sz w:val="12"/>
          <w:szCs w:val="17"/>
        </w:rPr>
        <w:drawing>
          <wp:anchor distT="0" distB="0" distL="114300" distR="114300" simplePos="0" relativeHeight="251712512" behindDoc="1" locked="0" layoutInCell="1" allowOverlap="1" wp14:anchorId="5A86883A" wp14:editId="76250BC8">
            <wp:simplePos x="0" y="0"/>
            <wp:positionH relativeFrom="margin">
              <wp:align>left</wp:align>
            </wp:positionH>
            <wp:positionV relativeFrom="paragraph">
              <wp:posOffset>87500</wp:posOffset>
            </wp:positionV>
            <wp:extent cx="2931795" cy="1641475"/>
            <wp:effectExtent l="0" t="0" r="1905" b="0"/>
            <wp:wrapTight wrapText="bothSides">
              <wp:wrapPolygon edited="0">
                <wp:start x="0" y="0"/>
                <wp:lineTo x="0" y="21308"/>
                <wp:lineTo x="21474" y="21308"/>
                <wp:lineTo x="21474" y="0"/>
                <wp:lineTo x="0" y="0"/>
              </wp:wrapPolygon>
            </wp:wrapTight>
            <wp:docPr id="82" name="Picture 82" descr="Beirut blast demonstrators get past riot police and tear gas, smash front of minister’s home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eirut blast demonstrators get past riot police and tear gas, smash front of minister’s home (VIDEOS)"/>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31795"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5BE1F" w14:textId="77777777" w:rsidR="00DB1F9A" w:rsidRPr="00DD5513" w:rsidRDefault="00DB1F9A" w:rsidP="00DB1F9A">
      <w:pPr>
        <w:pStyle w:val="Pixlabel0"/>
        <w:rPr>
          <w:rFonts w:eastAsiaTheme="minorHAnsi"/>
        </w:rPr>
      </w:pPr>
      <w:r w:rsidRPr="00DD5513">
        <w:rPr>
          <w:rFonts w:eastAsiaTheme="minorHAnsi"/>
        </w:rPr>
        <w:t xml:space="preserve">Police fire tear gas to disperse demonstrators during a protest outside the home of caretaker interior minister Mohamed Fahmy in Beirut, Lebanon, July 13, 2021 © Reuters / Mohamed Azakir </w:t>
      </w:r>
    </w:p>
    <w:p w14:paraId="721B77D6" w14:textId="77777777" w:rsidR="00DB1F9A" w:rsidRPr="000D556F" w:rsidRDefault="00DB1F9A" w:rsidP="00DB1F9A">
      <w:pPr>
        <w:rPr>
          <w:rFonts w:eastAsiaTheme="minorHAnsi"/>
          <w:sz w:val="14"/>
          <w:szCs w:val="19"/>
        </w:rPr>
      </w:pPr>
    </w:p>
    <w:p w14:paraId="22D13F03" w14:textId="77777777" w:rsidR="00DB1F9A" w:rsidRPr="00DD5513" w:rsidRDefault="00DB1F9A" w:rsidP="00DB1F9A">
      <w:pPr>
        <w:rPr>
          <w:rFonts w:eastAsiaTheme="minorHAnsi"/>
        </w:rPr>
      </w:pPr>
      <w:r>
        <w:rPr>
          <w:rFonts w:eastAsiaTheme="minorHAnsi"/>
        </w:rPr>
        <w:tab/>
      </w:r>
      <w:r w:rsidRPr="00DD5513">
        <w:rPr>
          <w:rStyle w:val="RDBHighlightsChar"/>
        </w:rPr>
        <w:t>After being beaten and tear gassed by riot police, a mob of protesters in Beirut has smashed the entrance to the home of Lebanon’s interior minister, who they say is protecting those responsible for last year’s port explo</w:t>
      </w:r>
      <w:r w:rsidRPr="00DD5513">
        <w:rPr>
          <w:rFonts w:eastAsiaTheme="minorHAnsi"/>
        </w:rPr>
        <w:t xml:space="preserve">sion. </w:t>
      </w:r>
    </w:p>
    <w:p w14:paraId="506B09B7" w14:textId="77777777" w:rsidR="00DB1F9A" w:rsidRPr="00DD5513" w:rsidRDefault="00DB1F9A" w:rsidP="00DB1F9A">
      <w:pPr>
        <w:rPr>
          <w:rFonts w:eastAsiaTheme="minorHAnsi"/>
        </w:rPr>
      </w:pPr>
      <w:r>
        <w:rPr>
          <w:rFonts w:eastAsiaTheme="minorHAnsi"/>
        </w:rPr>
        <w:tab/>
      </w:r>
      <w:r w:rsidRPr="00DD5513">
        <w:rPr>
          <w:rStyle w:val="RDBHighlightsChar"/>
        </w:rPr>
        <w:t>Protesters marched to the house of Mohammed Fahmi earlier on Tuesday, demanding that the caretaker interior minister lift the immunity granted to government officials over last year’s devastating port explosion. Clashes soon broke out</w:t>
      </w:r>
      <w:r w:rsidRPr="00DD5513">
        <w:rPr>
          <w:rFonts w:eastAsiaTheme="minorHAnsi"/>
        </w:rPr>
        <w:t xml:space="preserve">, and police and security officers </w:t>
      </w:r>
      <w:hyperlink r:id="rId211" w:tgtFrame="_blank" w:history="1">
        <w:r w:rsidRPr="00DD5513">
          <w:rPr>
            <w:rStyle w:val="Hyperlink"/>
            <w:rFonts w:eastAsiaTheme="minorHAnsi"/>
          </w:rPr>
          <w:t>beat back</w:t>
        </w:r>
      </w:hyperlink>
      <w:r w:rsidRPr="00DD5513">
        <w:rPr>
          <w:rFonts w:eastAsiaTheme="minorHAnsi"/>
        </w:rPr>
        <w:t xml:space="preserve"> the demonstrators.</w:t>
      </w:r>
    </w:p>
    <w:p w14:paraId="35609117" w14:textId="77777777" w:rsidR="00DB1F9A" w:rsidRPr="00DD5513" w:rsidRDefault="00DB1F9A" w:rsidP="00DB1F9A">
      <w:pPr>
        <w:rPr>
          <w:rFonts w:eastAsiaTheme="minorHAnsi"/>
        </w:rPr>
      </w:pPr>
      <w:r>
        <w:rPr>
          <w:rFonts w:eastAsiaTheme="minorHAnsi"/>
        </w:rPr>
        <w:tab/>
      </w:r>
      <w:r w:rsidRPr="00DD5513">
        <w:rPr>
          <w:rFonts w:eastAsiaTheme="minorHAnsi"/>
        </w:rPr>
        <w:t>The crowd grew in size, however, and the protesters managed to reach the front of Fahmi’s building. As the police and security officers threw tear gas, the mob smashed the front windows of the building. It is unclear whether Fahmi was inside his home at the time.</w:t>
      </w:r>
    </w:p>
    <w:p w14:paraId="54AAF080" w14:textId="77777777" w:rsidR="00DB1F9A" w:rsidRPr="00DD5513" w:rsidRDefault="002A1A10" w:rsidP="00DB1F9A">
      <w:pPr>
        <w:ind w:left="1080"/>
        <w:rPr>
          <w:rFonts w:eastAsiaTheme="minorHAnsi"/>
          <w:lang w:val="en"/>
        </w:rPr>
      </w:pPr>
      <w:hyperlink r:id="rId212" w:history="1">
        <w:r w:rsidR="00DB1F9A" w:rsidRPr="00DD5513">
          <w:rPr>
            <w:rStyle w:val="Hyperlink"/>
            <w:rFonts w:eastAsiaTheme="minorHAnsi"/>
            <w:lang w:val="en"/>
          </w:rPr>
          <w:t>#BREAKING</w:t>
        </w:r>
      </w:hyperlink>
      <w:hyperlink r:id="rId213" w:history="1">
        <w:r w:rsidR="00DB1F9A" w:rsidRPr="00DD5513">
          <w:rPr>
            <w:rStyle w:val="Hyperlink"/>
            <w:rFonts w:eastAsiaTheme="minorHAnsi"/>
            <w:lang w:val="en"/>
          </w:rPr>
          <w:t>#LEBANON</w:t>
        </w:r>
      </w:hyperlink>
      <w:r w:rsidR="00DB1F9A" w:rsidRPr="00DD5513">
        <w:rPr>
          <w:rFonts w:eastAsiaTheme="minorHAnsi"/>
          <w:lang w:val="en"/>
        </w:rPr>
        <w:t xml:space="preserve"> Protestors and families of Beirut blast victims just broke into the building of residence of Minister Mohamad Fehmi as Riot Police teargassed them heavily. Tens of teargas canisters being thrown at the moment. </w:t>
      </w:r>
      <w:hyperlink r:id="rId214" w:history="1">
        <w:r w:rsidR="00DB1F9A" w:rsidRPr="00DD5513">
          <w:rPr>
            <w:rStyle w:val="Hyperlink"/>
            <w:rFonts w:eastAsiaTheme="minorHAnsi"/>
            <w:lang w:val="en"/>
          </w:rPr>
          <w:t>pic.twitter.com/YiRMiNninD</w:t>
        </w:r>
      </w:hyperlink>
    </w:p>
    <w:p w14:paraId="3CD953D7" w14:textId="77777777" w:rsidR="00DB1F9A" w:rsidRPr="00DD5513" w:rsidRDefault="00DB1F9A" w:rsidP="00DB1F9A">
      <w:pPr>
        <w:ind w:left="1080"/>
        <w:rPr>
          <w:rFonts w:eastAsiaTheme="minorHAnsi"/>
        </w:rPr>
      </w:pPr>
      <w:r>
        <w:rPr>
          <w:rFonts w:eastAsiaTheme="minorHAnsi"/>
        </w:rPr>
        <w:tab/>
      </w:r>
      <w:r w:rsidRPr="00DD5513">
        <w:rPr>
          <w:rFonts w:eastAsiaTheme="minorHAnsi"/>
        </w:rPr>
        <w:t xml:space="preserve">— Luna Safwan - لونا صفوان (@LunaSafwan) </w:t>
      </w:r>
      <w:hyperlink r:id="rId215" w:history="1">
        <w:r w:rsidRPr="00DD5513">
          <w:rPr>
            <w:rStyle w:val="Hyperlink"/>
            <w:rFonts w:eastAsiaTheme="minorHAnsi"/>
          </w:rPr>
          <w:t>July 13, 2021</w:t>
        </w:r>
      </w:hyperlink>
    </w:p>
    <w:p w14:paraId="787223D0" w14:textId="77777777" w:rsidR="00DB1F9A" w:rsidRPr="00DD5513" w:rsidRDefault="00DB1F9A" w:rsidP="00DB1F9A">
      <w:pPr>
        <w:ind w:left="1080"/>
        <w:rPr>
          <w:rFonts w:eastAsiaTheme="minorHAnsi"/>
        </w:rPr>
      </w:pPr>
      <w:r w:rsidRPr="00DD5513">
        <w:rPr>
          <w:rFonts w:eastAsiaTheme="minorHAnsi" w:hint="cs"/>
          <w:rtl/>
          <w:lang w:bidi="ar"/>
        </w:rPr>
        <w:t xml:space="preserve">كل شي سهل يتكسر!اذا ألشعب يوماً أراد الحياة لا بد ان يستجيب القدر... </w:t>
      </w:r>
      <w:hyperlink r:id="rId216" w:history="1">
        <w:r w:rsidRPr="00DD5513">
          <w:rPr>
            <w:rStyle w:val="Hyperlink"/>
            <w:rFonts w:eastAsiaTheme="minorHAnsi" w:hint="cs"/>
          </w:rPr>
          <w:t>pic.twitter.com/Z7Zw9NVmol</w:t>
        </w:r>
      </w:hyperlink>
    </w:p>
    <w:p w14:paraId="4DD4D20E" w14:textId="77777777" w:rsidR="00DB1F9A" w:rsidRPr="00DD5513" w:rsidRDefault="00DB1F9A" w:rsidP="00DB1F9A">
      <w:pPr>
        <w:ind w:left="1080"/>
        <w:rPr>
          <w:rFonts w:eastAsiaTheme="minorHAnsi"/>
          <w:rtl/>
        </w:rPr>
      </w:pPr>
      <w:r>
        <w:rPr>
          <w:rFonts w:eastAsiaTheme="minorHAnsi"/>
        </w:rPr>
        <w:tab/>
      </w:r>
      <w:r w:rsidRPr="00DD5513">
        <w:rPr>
          <w:rFonts w:eastAsiaTheme="minorHAnsi"/>
        </w:rPr>
        <w:t xml:space="preserve">— Yumna Fawaz (@yumnafawaz) </w:t>
      </w:r>
      <w:hyperlink r:id="rId217" w:history="1">
        <w:r w:rsidRPr="00DD5513">
          <w:rPr>
            <w:rStyle w:val="Hyperlink"/>
            <w:rFonts w:eastAsiaTheme="minorHAnsi"/>
          </w:rPr>
          <w:t>July 13, 2021</w:t>
        </w:r>
      </w:hyperlink>
    </w:p>
    <w:p w14:paraId="788B47B6" w14:textId="77777777" w:rsidR="00DB1F9A" w:rsidRPr="00DD5513" w:rsidRDefault="00DB1F9A" w:rsidP="00DB1F9A">
      <w:pPr>
        <w:ind w:left="1080"/>
        <w:rPr>
          <w:rFonts w:eastAsiaTheme="minorHAnsi"/>
        </w:rPr>
      </w:pPr>
      <w:r w:rsidRPr="00DD5513">
        <w:rPr>
          <w:rFonts w:eastAsiaTheme="minorHAnsi" w:hint="cs"/>
          <w:rtl/>
          <w:lang w:bidi="ar"/>
        </w:rPr>
        <w:t xml:space="preserve">فيديو بعنوان "تسلم الأيادي " مدخل بناية الوزير فهمي </w:t>
      </w:r>
      <w:hyperlink r:id="rId218" w:history="1">
        <w:r w:rsidRPr="00DD5513">
          <w:rPr>
            <w:rStyle w:val="Hyperlink"/>
            <w:rFonts w:eastAsiaTheme="minorHAnsi" w:hint="cs"/>
            <w:rtl/>
            <w:lang w:bidi="ar"/>
          </w:rPr>
          <w:t>#أخبار_الساحة</w:t>
        </w:r>
      </w:hyperlink>
      <w:hyperlink r:id="rId219" w:history="1">
        <w:r w:rsidRPr="00DD5513">
          <w:rPr>
            <w:rStyle w:val="Hyperlink"/>
            <w:rFonts w:eastAsiaTheme="minorHAnsi" w:hint="cs"/>
            <w:rtl/>
            <w:lang w:bidi="ar"/>
          </w:rPr>
          <w:t>#انفجار_مرفأ_بيروت</w:t>
        </w:r>
      </w:hyperlink>
      <w:r w:rsidRPr="00DD5513">
        <w:rPr>
          <w:rFonts w:eastAsiaTheme="minorHAnsi" w:hint="cs"/>
          <w:rtl/>
          <w:lang w:bidi="ar"/>
        </w:rPr>
        <w:t xml:space="preserve"> من بريد الصفحة </w:t>
      </w:r>
      <w:hyperlink r:id="rId220" w:history="1">
        <w:r w:rsidRPr="00DD5513">
          <w:rPr>
            <w:rStyle w:val="Hyperlink"/>
            <w:rFonts w:eastAsiaTheme="minorHAnsi" w:hint="cs"/>
          </w:rPr>
          <w:t>pic.twitter.com/gdn46axpA2</w:t>
        </w:r>
      </w:hyperlink>
    </w:p>
    <w:p w14:paraId="124B0F26" w14:textId="77777777" w:rsidR="00DB1F9A" w:rsidRPr="00DD5513" w:rsidRDefault="00DB1F9A" w:rsidP="00DB1F9A">
      <w:pPr>
        <w:ind w:left="1080"/>
        <w:rPr>
          <w:rFonts w:eastAsiaTheme="minorHAnsi"/>
          <w:rtl/>
        </w:rPr>
      </w:pPr>
      <w:r>
        <w:rPr>
          <w:rFonts w:eastAsiaTheme="minorHAnsi"/>
        </w:rPr>
        <w:tab/>
      </w:r>
      <w:r w:rsidRPr="00DD5513">
        <w:rPr>
          <w:rFonts w:eastAsiaTheme="minorHAnsi"/>
        </w:rPr>
        <w:t xml:space="preserve">— أخبار الساحة (@Akhbaralsaha) </w:t>
      </w:r>
      <w:hyperlink r:id="rId221" w:history="1">
        <w:r w:rsidRPr="00DD5513">
          <w:rPr>
            <w:rStyle w:val="Hyperlink"/>
            <w:rFonts w:eastAsiaTheme="minorHAnsi"/>
          </w:rPr>
          <w:t>July 13, 2021</w:t>
        </w:r>
      </w:hyperlink>
    </w:p>
    <w:p w14:paraId="6490EC5C" w14:textId="77777777" w:rsidR="00DB1F9A" w:rsidRPr="00DD5513" w:rsidRDefault="00DB1F9A" w:rsidP="00DB1F9A">
      <w:pPr>
        <w:ind w:left="1080"/>
        <w:rPr>
          <w:rFonts w:eastAsiaTheme="minorHAnsi"/>
        </w:rPr>
      </w:pPr>
      <w:r w:rsidRPr="00DD5513">
        <w:rPr>
          <w:rFonts w:eastAsiaTheme="minorHAnsi"/>
        </w:rPr>
        <w:t>More protesters gathered out on the street, enveloped by clouds of tear gas. </w:t>
      </w:r>
    </w:p>
    <w:p w14:paraId="26C8712C" w14:textId="77777777" w:rsidR="00DB1F9A" w:rsidRPr="00DD5513" w:rsidRDefault="00DB1F9A" w:rsidP="00DB1F9A">
      <w:pPr>
        <w:ind w:left="1080"/>
        <w:rPr>
          <w:rFonts w:eastAsiaTheme="minorHAnsi"/>
        </w:rPr>
      </w:pPr>
      <w:r w:rsidRPr="00DD5513">
        <w:rPr>
          <w:rFonts w:eastAsiaTheme="minorHAnsi" w:hint="cs"/>
          <w:rtl/>
          <w:lang w:bidi="ar"/>
        </w:rPr>
        <w:t xml:space="preserve">مزيد من القنابل </w:t>
      </w:r>
      <w:hyperlink r:id="rId222" w:history="1">
        <w:r w:rsidRPr="00DD5513">
          <w:rPr>
            <w:rStyle w:val="Hyperlink"/>
            <w:rFonts w:eastAsiaTheme="minorHAnsi" w:hint="cs"/>
          </w:rPr>
          <w:t>pic.twitter.com/8gNlhnloYR</w:t>
        </w:r>
      </w:hyperlink>
    </w:p>
    <w:p w14:paraId="72AA601A" w14:textId="77777777" w:rsidR="00DB1F9A" w:rsidRPr="00DD5513" w:rsidRDefault="00DB1F9A" w:rsidP="00DB1F9A">
      <w:pPr>
        <w:ind w:left="1080"/>
        <w:rPr>
          <w:rFonts w:eastAsiaTheme="minorHAnsi"/>
          <w:rtl/>
        </w:rPr>
      </w:pPr>
      <w:r>
        <w:rPr>
          <w:rFonts w:eastAsiaTheme="minorHAnsi"/>
        </w:rPr>
        <w:tab/>
      </w:r>
      <w:r w:rsidRPr="00DD5513">
        <w:rPr>
          <w:rFonts w:eastAsiaTheme="minorHAnsi"/>
        </w:rPr>
        <w:t xml:space="preserve">— Salman Andary (@salmanonline) </w:t>
      </w:r>
      <w:hyperlink r:id="rId223" w:history="1">
        <w:r w:rsidRPr="00DD5513">
          <w:rPr>
            <w:rStyle w:val="Hyperlink"/>
            <w:rFonts w:eastAsiaTheme="minorHAnsi"/>
          </w:rPr>
          <w:t>July 13, 2021</w:t>
        </w:r>
      </w:hyperlink>
    </w:p>
    <w:p w14:paraId="0D35AB5A" w14:textId="77777777" w:rsidR="00DB1F9A" w:rsidRPr="00DD5513" w:rsidRDefault="00DB1F9A" w:rsidP="00DB1F9A">
      <w:pPr>
        <w:ind w:left="1080"/>
        <w:rPr>
          <w:rFonts w:eastAsiaTheme="minorHAnsi"/>
        </w:rPr>
      </w:pPr>
      <w:r w:rsidRPr="00DD5513">
        <w:rPr>
          <w:rFonts w:eastAsiaTheme="minorHAnsi"/>
        </w:rPr>
        <w:t>Darkness fell over the Lebanese capital and police sirens echoed through the street, but a group of demonstrators – some of whom lost family in the port blast – remained outside Fahmi’s house.</w:t>
      </w:r>
    </w:p>
    <w:p w14:paraId="5EFB505E" w14:textId="77777777" w:rsidR="00DB1F9A" w:rsidRPr="00DD5513" w:rsidRDefault="00DB1F9A" w:rsidP="00DB1F9A">
      <w:pPr>
        <w:ind w:left="1080"/>
        <w:rPr>
          <w:rFonts w:eastAsiaTheme="minorHAnsi"/>
        </w:rPr>
      </w:pPr>
      <w:r w:rsidRPr="00DD5513">
        <w:rPr>
          <w:rFonts w:eastAsiaTheme="minorHAnsi" w:hint="cs"/>
          <w:rtl/>
          <w:lang w:bidi="ar"/>
        </w:rPr>
        <w:t xml:space="preserve">تجدد القاء القنابل المسيلة للدموع من جانب الشرطة التي تحمي منزل فهمي. </w:t>
      </w:r>
      <w:hyperlink r:id="rId224" w:history="1">
        <w:r w:rsidRPr="00DD5513">
          <w:rPr>
            <w:rStyle w:val="Hyperlink"/>
            <w:rFonts w:eastAsiaTheme="minorHAnsi" w:hint="cs"/>
            <w:rtl/>
            <w:lang w:bidi="ar"/>
          </w:rPr>
          <w:t>@</w:t>
        </w:r>
        <w:r w:rsidRPr="00DD5513">
          <w:rPr>
            <w:rStyle w:val="Hyperlink"/>
            <w:rFonts w:eastAsiaTheme="minorHAnsi" w:hint="cs"/>
          </w:rPr>
          <w:t>kleitm</w:t>
        </w:r>
      </w:hyperlink>
      <w:hyperlink r:id="rId225" w:history="1">
        <w:r w:rsidRPr="00DD5513">
          <w:rPr>
            <w:rStyle w:val="Hyperlink"/>
            <w:rFonts w:eastAsiaTheme="minorHAnsi" w:hint="cs"/>
          </w:rPr>
          <w:t>pic.twitter.com/l91FVQS3za</w:t>
        </w:r>
      </w:hyperlink>
    </w:p>
    <w:p w14:paraId="6A471A96" w14:textId="77777777" w:rsidR="00DB1F9A" w:rsidRPr="00DD5513" w:rsidRDefault="00DB1F9A" w:rsidP="00DB1F9A">
      <w:pPr>
        <w:ind w:left="1080"/>
        <w:rPr>
          <w:rFonts w:eastAsiaTheme="minorHAnsi"/>
          <w:rtl/>
        </w:rPr>
      </w:pPr>
      <w:r w:rsidRPr="00DD5513">
        <w:rPr>
          <w:rFonts w:eastAsiaTheme="minorHAnsi"/>
        </w:rPr>
        <w:t xml:space="preserve">— Salman Andary (@salmanonline) </w:t>
      </w:r>
      <w:hyperlink r:id="rId226" w:history="1">
        <w:r w:rsidRPr="00DD5513">
          <w:rPr>
            <w:rStyle w:val="Hyperlink"/>
            <w:rFonts w:eastAsiaTheme="minorHAnsi"/>
          </w:rPr>
          <w:t>July 13, 2021</w:t>
        </w:r>
      </w:hyperlink>
    </w:p>
    <w:p w14:paraId="44D3D0AC" w14:textId="77777777" w:rsidR="00DB1F9A" w:rsidRPr="00DD5513" w:rsidRDefault="00DB1F9A" w:rsidP="00DB1F9A">
      <w:pPr>
        <w:ind w:left="1080"/>
        <w:rPr>
          <w:rFonts w:eastAsiaTheme="minorHAnsi"/>
          <w:lang w:val="en"/>
        </w:rPr>
      </w:pPr>
      <w:r w:rsidRPr="00DD5513">
        <w:rPr>
          <w:rFonts w:eastAsiaTheme="minorHAnsi"/>
          <w:lang w:val="en"/>
        </w:rPr>
        <w:t xml:space="preserve">Intense clashes now between protestors and Riot police/security forces in front of Mohamad Fehmi’s residence in </w:t>
      </w:r>
      <w:hyperlink r:id="rId227" w:history="1">
        <w:r w:rsidRPr="00DD5513">
          <w:rPr>
            <w:rStyle w:val="Hyperlink"/>
            <w:rFonts w:eastAsiaTheme="minorHAnsi"/>
            <w:lang w:val="en"/>
          </w:rPr>
          <w:t>#Beirut</w:t>
        </w:r>
      </w:hyperlink>
      <w:r w:rsidRPr="00DD5513">
        <w:rPr>
          <w:rFonts w:eastAsiaTheme="minorHAnsi"/>
          <w:lang w:val="en"/>
        </w:rPr>
        <w:t xml:space="preserve">. </w:t>
      </w:r>
      <w:hyperlink r:id="rId228" w:history="1">
        <w:r w:rsidRPr="00DD5513">
          <w:rPr>
            <w:rStyle w:val="Hyperlink"/>
            <w:rFonts w:eastAsiaTheme="minorHAnsi"/>
            <w:lang w:val="en"/>
          </w:rPr>
          <w:t>#Lebanon</w:t>
        </w:r>
      </w:hyperlink>
      <w:hyperlink r:id="rId229" w:history="1">
        <w:r w:rsidRPr="00DD5513">
          <w:rPr>
            <w:rStyle w:val="Hyperlink"/>
            <w:rFonts w:eastAsiaTheme="minorHAnsi"/>
            <w:lang w:val="en"/>
          </w:rPr>
          <w:t>#اسقطوا_الحصانات</w:t>
        </w:r>
      </w:hyperlink>
      <w:hyperlink r:id="rId230" w:history="1">
        <w:r w:rsidRPr="00DD5513">
          <w:rPr>
            <w:rStyle w:val="Hyperlink"/>
            <w:rFonts w:eastAsiaTheme="minorHAnsi"/>
            <w:lang w:val="en"/>
          </w:rPr>
          <w:t>pic.twitter.com/wZSzERlAKS</w:t>
        </w:r>
      </w:hyperlink>
    </w:p>
    <w:p w14:paraId="0CF92AB5" w14:textId="77777777" w:rsidR="00DB1F9A" w:rsidRPr="00DD5513" w:rsidRDefault="00DB1F9A" w:rsidP="00DB1F9A">
      <w:pPr>
        <w:ind w:left="1080"/>
        <w:rPr>
          <w:rFonts w:eastAsiaTheme="minorHAnsi"/>
        </w:rPr>
      </w:pPr>
      <w:r>
        <w:rPr>
          <w:rFonts w:eastAsiaTheme="minorHAnsi"/>
        </w:rPr>
        <w:tab/>
      </w:r>
      <w:r w:rsidRPr="00DD5513">
        <w:rPr>
          <w:rFonts w:eastAsiaTheme="minorHAnsi"/>
        </w:rPr>
        <w:t xml:space="preserve">— Luna Safwan - لونا صفوان (@LunaSafwan) </w:t>
      </w:r>
      <w:hyperlink r:id="rId231" w:history="1">
        <w:r w:rsidRPr="00DD5513">
          <w:rPr>
            <w:rStyle w:val="Hyperlink"/>
            <w:rFonts w:eastAsiaTheme="minorHAnsi"/>
          </w:rPr>
          <w:t>July 13, 2021</w:t>
        </w:r>
      </w:hyperlink>
    </w:p>
    <w:p w14:paraId="4DE81B86" w14:textId="77777777" w:rsidR="00DB1F9A" w:rsidRPr="00DD5513" w:rsidRDefault="00DB1F9A" w:rsidP="00DB1F9A">
      <w:pPr>
        <w:rPr>
          <w:rFonts w:eastAsiaTheme="minorHAnsi"/>
        </w:rPr>
      </w:pPr>
      <w:r>
        <w:rPr>
          <w:rFonts w:eastAsiaTheme="minorHAnsi"/>
        </w:rPr>
        <w:tab/>
      </w:r>
      <w:r w:rsidRPr="00DD5513">
        <w:rPr>
          <w:rStyle w:val="RDBHighlightsChar"/>
        </w:rPr>
        <w:t>Tuesday’s march to the minister’s residence was not the first time demonstrators have demanded accountability from Lebanon’s government over last year’s explosion, which killed more than 200 people, injured over 6,000 and destroyed huge swathes of the Lebanese capital</w:t>
      </w:r>
      <w:r w:rsidRPr="00DD5513">
        <w:rPr>
          <w:rFonts w:eastAsiaTheme="minorHAnsi"/>
        </w:rPr>
        <w:t>. Earlier this month, family members of blast victims protested outside the Interior Ministry after Fahmi denied a request by investigators to interview former General Security Agency head Major General Abbas Ibrahim.</w:t>
      </w:r>
    </w:p>
    <w:p w14:paraId="5C74BF3E" w14:textId="77777777" w:rsidR="00DB1F9A" w:rsidRDefault="00DB1F9A" w:rsidP="00DB1F9A">
      <w:pPr>
        <w:rPr>
          <w:rFonts w:eastAsiaTheme="minorHAnsi"/>
        </w:rPr>
      </w:pPr>
      <w:r>
        <w:rPr>
          <w:rFonts w:eastAsiaTheme="minorHAnsi"/>
        </w:rPr>
        <w:tab/>
      </w:r>
      <w:r w:rsidRPr="00DD5513">
        <w:rPr>
          <w:rFonts w:eastAsiaTheme="minorHAnsi"/>
        </w:rPr>
        <w:t>Ibrahim is one of several current and former officials suspected to have had some knowledge about the improper storage of highly explosive ammonium nitrate at the port. A number of ministers also accused of negligence remain shielded by parliamentary immunity.</w:t>
      </w:r>
      <w:r>
        <w:rPr>
          <w:rFonts w:eastAsiaTheme="minorHAnsi"/>
        </w:rPr>
        <w:t xml:space="preserve"> </w:t>
      </w:r>
      <w:hyperlink r:id="rId232" w:history="1">
        <w:r w:rsidRPr="00800117">
          <w:rPr>
            <w:rStyle w:val="Hyperlink"/>
            <w:rFonts w:eastAsiaTheme="minorHAnsi"/>
          </w:rPr>
          <w:t>https://www.rt.com/news/529132-beirut-minister-protesters-clash-police-lebanon/</w:t>
        </w:r>
      </w:hyperlink>
      <w:r>
        <w:rPr>
          <w:rFonts w:eastAsiaTheme="minorHAnsi"/>
        </w:rPr>
        <w:t xml:space="preserve">  </w:t>
      </w:r>
    </w:p>
    <w:p w14:paraId="05D98605" w14:textId="77777777" w:rsidR="00DB1F9A" w:rsidRDefault="00DB1F9A" w:rsidP="00DB1F9A">
      <w:pPr>
        <w:rPr>
          <w:rFonts w:eastAsiaTheme="minorHAnsi"/>
        </w:rPr>
      </w:pPr>
    </w:p>
    <w:p w14:paraId="04F70ECA" w14:textId="77777777" w:rsidR="00DB1F9A" w:rsidRDefault="00DB1F9A" w:rsidP="00DB1F9A">
      <w:pPr>
        <w:rPr>
          <w:rFonts w:eastAsiaTheme="minorHAnsi"/>
        </w:rPr>
      </w:pPr>
    </w:p>
    <w:p w14:paraId="14FF0BDD" w14:textId="77777777" w:rsidR="00DB1F9A" w:rsidRPr="00856EF1" w:rsidRDefault="00DB1F9A" w:rsidP="00DB1F9A">
      <w:pPr>
        <w:rPr>
          <w:rFonts w:eastAsiaTheme="minorHAnsi"/>
          <w:b/>
          <w:sz w:val="26"/>
          <w:szCs w:val="31"/>
        </w:rPr>
      </w:pPr>
      <w:r w:rsidRPr="00856EF1">
        <w:rPr>
          <w:rFonts w:eastAsiaTheme="minorHAnsi"/>
          <w:b/>
          <w:sz w:val="26"/>
          <w:szCs w:val="31"/>
        </w:rPr>
        <w:t>Poll finds a quarter of US Jews think Israel is ‘apartheid state’</w:t>
      </w:r>
    </w:p>
    <w:p w14:paraId="1776E4C5" w14:textId="77777777" w:rsidR="00DB1F9A" w:rsidRPr="00856EF1" w:rsidRDefault="00DB1F9A" w:rsidP="00DB1F9A">
      <w:pPr>
        <w:rPr>
          <w:rFonts w:eastAsiaTheme="minorHAnsi"/>
          <w:b/>
          <w:i/>
          <w:iCs/>
        </w:rPr>
      </w:pPr>
      <w:r w:rsidRPr="00856EF1">
        <w:rPr>
          <w:rFonts w:eastAsiaTheme="minorHAnsi"/>
          <w:b/>
          <w:i/>
          <w:iCs/>
        </w:rPr>
        <w:t>Also, 22% of respondents agree that ‘Israel is committing genocide’; 67% say denying Jewish state’s right to exist is antisemitic</w:t>
      </w:r>
    </w:p>
    <w:p w14:paraId="473317FB" w14:textId="77777777" w:rsidR="00DB1F9A" w:rsidRPr="00856EF1" w:rsidRDefault="00DB1F9A" w:rsidP="00DB1F9A">
      <w:pPr>
        <w:rPr>
          <w:rFonts w:eastAsiaTheme="minorHAnsi"/>
          <w:i/>
          <w:iCs/>
        </w:rPr>
      </w:pPr>
      <w:r w:rsidRPr="00856EF1">
        <w:rPr>
          <w:rFonts w:eastAsiaTheme="minorHAnsi"/>
          <w:i/>
          <w:iCs/>
        </w:rPr>
        <w:t xml:space="preserve">By </w:t>
      </w:r>
      <w:hyperlink r:id="rId233" w:tooltip="Ron Kampeas" w:history="1">
        <w:r w:rsidRPr="00856EF1">
          <w:rPr>
            <w:rStyle w:val="Hyperlink"/>
            <w:rFonts w:eastAsiaTheme="minorHAnsi"/>
            <w:i/>
            <w:iCs/>
          </w:rPr>
          <w:t>Ron Kampeas</w:t>
        </w:r>
      </w:hyperlink>
      <w:r w:rsidRPr="00856EF1">
        <w:rPr>
          <w:rFonts w:eastAsiaTheme="minorHAnsi"/>
          <w:i/>
          <w:iCs/>
        </w:rPr>
        <w:t xml:space="preserve"> Today, 4:55 pm </w:t>
      </w:r>
    </w:p>
    <w:p w14:paraId="0E2BDDCA" w14:textId="77777777" w:rsidR="00DB1F9A" w:rsidRPr="00856EF1" w:rsidRDefault="00DB1F9A" w:rsidP="00DB1F9A">
      <w:pPr>
        <w:rPr>
          <w:rFonts w:eastAsiaTheme="minorHAnsi"/>
          <w:sz w:val="12"/>
          <w:szCs w:val="17"/>
        </w:rPr>
      </w:pPr>
      <w:r w:rsidRPr="000D556F">
        <w:rPr>
          <w:rFonts w:eastAsiaTheme="minorHAnsi"/>
          <w:noProof/>
          <w:sz w:val="12"/>
          <w:szCs w:val="17"/>
        </w:rPr>
        <w:drawing>
          <wp:anchor distT="0" distB="0" distL="114300" distR="114300" simplePos="0" relativeHeight="251722752" behindDoc="1" locked="0" layoutInCell="1" allowOverlap="1" wp14:anchorId="0641FB62" wp14:editId="2C559EAB">
            <wp:simplePos x="0" y="0"/>
            <wp:positionH relativeFrom="column">
              <wp:posOffset>0</wp:posOffset>
            </wp:positionH>
            <wp:positionV relativeFrom="paragraph">
              <wp:posOffset>54</wp:posOffset>
            </wp:positionV>
            <wp:extent cx="3244467" cy="2027251"/>
            <wp:effectExtent l="0" t="0" r="0" b="0"/>
            <wp:wrapTight wrapText="bothSides">
              <wp:wrapPolygon edited="0">
                <wp:start x="0" y="0"/>
                <wp:lineTo x="0" y="21316"/>
                <wp:lineTo x="21435" y="21316"/>
                <wp:lineTo x="21435" y="0"/>
                <wp:lineTo x="0" y="0"/>
              </wp:wrapPolygon>
            </wp:wrapTight>
            <wp:docPr id="83" name="Picture 83" descr="Activists protest Israel’s military actions in Gaza outside the Israeli Embassy in Washington, DC on May 18, 2021. (Alex Wong/Getty Images via JTA)">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ctivists protest Israel’s military actions in Gaza outside the Israeli Embassy in Washington, DC on May 18, 2021. (Alex Wong/Getty Images via JTA)">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44467" cy="2027251"/>
                    </a:xfrm>
                    <a:prstGeom prst="rect">
                      <a:avLst/>
                    </a:prstGeom>
                    <a:noFill/>
                    <a:ln>
                      <a:noFill/>
                    </a:ln>
                  </pic:spPr>
                </pic:pic>
              </a:graphicData>
            </a:graphic>
          </wp:anchor>
        </w:drawing>
      </w:r>
    </w:p>
    <w:p w14:paraId="43E84D8C" w14:textId="77777777" w:rsidR="00DB1F9A" w:rsidRPr="00856EF1" w:rsidRDefault="00DB1F9A" w:rsidP="00DB1F9A">
      <w:pPr>
        <w:rPr>
          <w:rFonts w:eastAsiaTheme="minorHAnsi"/>
          <w:b/>
          <w:bCs w:val="0"/>
          <w:i/>
          <w:iCs/>
          <w:sz w:val="18"/>
          <w:szCs w:val="23"/>
        </w:rPr>
      </w:pPr>
      <w:r w:rsidRPr="00856EF1">
        <w:rPr>
          <w:rFonts w:eastAsiaTheme="minorHAnsi"/>
          <w:b/>
          <w:bCs w:val="0"/>
          <w:i/>
          <w:iCs/>
          <w:sz w:val="18"/>
          <w:szCs w:val="23"/>
        </w:rPr>
        <w:t>Activists protest Israel’s military actions in Gaza outside the Israeli Embassy in Washington, DC on May 18, 2021. (Alex Wong/Getty Images via JTA)</w:t>
      </w:r>
    </w:p>
    <w:p w14:paraId="41F3D26B" w14:textId="77777777" w:rsidR="00DB1F9A" w:rsidRPr="000D556F" w:rsidRDefault="00DB1F9A" w:rsidP="00DB1F9A">
      <w:pPr>
        <w:rPr>
          <w:rFonts w:eastAsiaTheme="minorHAnsi"/>
          <w:sz w:val="12"/>
          <w:szCs w:val="17"/>
        </w:rPr>
      </w:pPr>
    </w:p>
    <w:p w14:paraId="41DC358D" w14:textId="77777777" w:rsidR="00DB1F9A" w:rsidRPr="00856EF1" w:rsidRDefault="00DB1F9A" w:rsidP="00DB1F9A">
      <w:pPr>
        <w:rPr>
          <w:rFonts w:eastAsiaTheme="minorHAnsi"/>
        </w:rPr>
      </w:pPr>
      <w:r>
        <w:rPr>
          <w:rFonts w:eastAsiaTheme="minorHAnsi"/>
        </w:rPr>
        <w:tab/>
      </w:r>
      <w:r w:rsidRPr="00856EF1">
        <w:rPr>
          <w:rStyle w:val="RDBHighlightsChar"/>
        </w:rPr>
        <w:t>JTA — A survey of US Jewish voters taken after the Israel-Gaza conflict finds that a sizable minority believes some of the harshest criticisms of Israel, including that it is committing genocide and apart</w:t>
      </w:r>
      <w:r w:rsidRPr="00856EF1">
        <w:rPr>
          <w:rFonts w:eastAsiaTheme="minorHAnsi"/>
        </w:rPr>
        <w:t>heid.</w:t>
      </w:r>
    </w:p>
    <w:p w14:paraId="37FF4488" w14:textId="77777777" w:rsidR="00DB1F9A" w:rsidRPr="00856EF1" w:rsidRDefault="00DB1F9A" w:rsidP="00DB1F9A">
      <w:pPr>
        <w:rPr>
          <w:rFonts w:eastAsiaTheme="minorHAnsi"/>
        </w:rPr>
      </w:pPr>
      <w:r>
        <w:rPr>
          <w:rFonts w:eastAsiaTheme="minorHAnsi"/>
        </w:rPr>
        <w:tab/>
      </w:r>
      <w:r w:rsidRPr="00856EF1">
        <w:rPr>
          <w:rStyle w:val="RDBHighlightsChar"/>
        </w:rPr>
        <w:t xml:space="preserve">Among respondents to the </w:t>
      </w:r>
      <w:hyperlink r:id="rId236" w:tgtFrame="_blank" w:history="1">
        <w:r w:rsidRPr="00856EF1">
          <w:rPr>
            <w:rStyle w:val="RDBHighlightsChar"/>
          </w:rPr>
          <w:t>survey</w:t>
        </w:r>
      </w:hyperlink>
      <w:r w:rsidRPr="00856EF1">
        <w:rPr>
          <w:rStyle w:val="RDBHighlightsChar"/>
        </w:rPr>
        <w:t xml:space="preserve"> commissioned by the Jewish Electorate Institute, a group led by prominent Jewish Democrats, 34 percent agreed that “Israel’s treatment of Palestinians is similar to racism in the United States,” 25% agreed that “Israel is an apartheid state” and 22% agreed that “Israel is committing genocide against the Palesti</w:t>
      </w:r>
      <w:r w:rsidRPr="00856EF1">
        <w:rPr>
          <w:rFonts w:eastAsiaTheme="minorHAnsi"/>
        </w:rPr>
        <w:t>nians.”</w:t>
      </w:r>
    </w:p>
    <w:p w14:paraId="56F4D4DF" w14:textId="77777777" w:rsidR="00DB1F9A" w:rsidRPr="00856EF1" w:rsidRDefault="00DB1F9A" w:rsidP="00DB1F9A">
      <w:pPr>
        <w:rPr>
          <w:rFonts w:eastAsiaTheme="minorHAnsi"/>
        </w:rPr>
      </w:pPr>
      <w:r>
        <w:rPr>
          <w:rFonts w:eastAsiaTheme="minorHAnsi"/>
        </w:rPr>
        <w:tab/>
      </w:r>
      <w:r w:rsidRPr="00856EF1">
        <w:rPr>
          <w:rStyle w:val="RDBHighlightsChar"/>
        </w:rPr>
        <w:t>Among younger voters included in the survey released Tuesday, agreement with those statements was high</w:t>
      </w:r>
      <w:r w:rsidRPr="00856EF1">
        <w:rPr>
          <w:rFonts w:eastAsiaTheme="minorHAnsi"/>
        </w:rPr>
        <w:t>er, though still in the minority. The poll found that 9% of voters agreed with the statement “Israel doesn’t have a right to exist.” But among voters under 40, that proportion was 20%. A third of younger voters agreed that Israel is committing genocide, a position that even human rights lawyers who are critical of Israel say is extreme; more than a third agreed that Israel is an apartheid state.</w:t>
      </w:r>
      <w:r>
        <w:rPr>
          <w:rFonts w:eastAsiaTheme="minorHAnsi"/>
        </w:rPr>
        <w:t xml:space="preserve"> </w:t>
      </w:r>
      <w:r w:rsidRPr="000D556F">
        <w:rPr>
          <w:rStyle w:val="RDBCommentChar"/>
        </w:rPr>
        <w:t>[the American Jewish population doesn’t really know who they truly are and whose wellbeing they need to be considering. They are a product of the perverse and terrible school systems the CRT theories and have generally sided with the pro-islamic groups who have been feeding the world lies for years. It is most sad that their knowledge of and interest in Torah and Scripture is minimal and they really have little knowledge of what their religion is supposed to be about. Their primary god is ‘social justice’ not the God of Abraham, Isaac and Jacob. When you adhere to and think the Critical Race theories are true and that all whites are inherently racist then you have to look in the mirror and think? HUMMM? I am a descendent of European Jewish people and am white so I need to hate myself and anyone that looks like me. Sad, very sad. – rdb]</w:t>
      </w:r>
    </w:p>
    <w:p w14:paraId="09974316" w14:textId="77777777" w:rsidR="00DB1F9A" w:rsidRPr="00856EF1" w:rsidRDefault="00DB1F9A" w:rsidP="00DB1F9A">
      <w:pPr>
        <w:rPr>
          <w:rFonts w:eastAsiaTheme="minorHAnsi"/>
        </w:rPr>
      </w:pPr>
      <w:r>
        <w:rPr>
          <w:rFonts w:eastAsiaTheme="minorHAnsi"/>
        </w:rPr>
        <w:tab/>
      </w:r>
      <w:r w:rsidRPr="00856EF1">
        <w:rPr>
          <w:rFonts w:eastAsiaTheme="minorHAnsi"/>
        </w:rPr>
        <w:t xml:space="preserve">The </w:t>
      </w:r>
      <w:r w:rsidRPr="00856EF1">
        <w:rPr>
          <w:rStyle w:val="RDBHighlightsChar"/>
        </w:rPr>
        <w:t>findings are striking as mainstream pro-Israel organizations struggle to make the case that Israel is central to Jewish identity and that criticism of it often v</w:t>
      </w:r>
      <w:r w:rsidRPr="00856EF1">
        <w:rPr>
          <w:rFonts w:eastAsiaTheme="minorHAnsi"/>
        </w:rPr>
        <w:t>eers into antisemitism. They suggest that many American Jews agree with statements by some of Israel’s harshest critics on the left made during the Gaza-Israel conflict in May, including in some cases by a handful of Democratic members of Congress who were then criticized by their colleagues.</w:t>
      </w:r>
      <w:r w:rsidRPr="00942B52">
        <w:rPr>
          <w:rStyle w:val="RDBCommentChar"/>
        </w:rPr>
        <w:t xml:space="preserve"> [Who ae mainstream Jewish groups. They certainly aren’t the ones that are directed by the leftist Jewish folks who have turned like animals against Israel. – rdb]</w:t>
      </w:r>
    </w:p>
    <w:p w14:paraId="0AF54ED4" w14:textId="77777777" w:rsidR="00DB1F9A" w:rsidRPr="00856EF1" w:rsidRDefault="00DB1F9A" w:rsidP="00DB1F9A">
      <w:pPr>
        <w:rPr>
          <w:rFonts w:eastAsiaTheme="minorHAnsi"/>
        </w:rPr>
      </w:pPr>
      <w:r>
        <w:rPr>
          <w:rFonts w:eastAsiaTheme="minorHAnsi"/>
        </w:rPr>
        <w:tab/>
      </w:r>
      <w:r w:rsidRPr="00856EF1">
        <w:rPr>
          <w:rStyle w:val="RDBHighlightsChar"/>
        </w:rPr>
        <w:t>The survey of American Jewish political sentiment was wide-ranging, finding wide approval for President Joe Biden and deep concern about Republican efforts in Georgia and Florida to tighten access to the ballot boot</w:t>
      </w:r>
      <w:r w:rsidRPr="00856EF1">
        <w:rPr>
          <w:rFonts w:eastAsiaTheme="minorHAnsi"/>
        </w:rPr>
        <w:t>h. When it came to measuring criticism of Israel, the poll first asked respondents whether they thought each of the four critical statements was antisemitic; those who said a statement was not antisemitic were then asked if they agreed with it.</w:t>
      </w:r>
    </w:p>
    <w:p w14:paraId="7FDDD874" w14:textId="77777777" w:rsidR="00DB1F9A" w:rsidRPr="00856EF1" w:rsidRDefault="00DB1F9A" w:rsidP="00DB1F9A">
      <w:pPr>
        <w:rPr>
          <w:rFonts w:eastAsiaTheme="minorHAnsi"/>
        </w:rPr>
      </w:pPr>
      <w:r>
        <w:rPr>
          <w:rFonts w:eastAsiaTheme="minorHAnsi"/>
        </w:rPr>
        <w:tab/>
      </w:r>
      <w:r w:rsidRPr="00856EF1">
        <w:rPr>
          <w:rStyle w:val="RDBHighlightsChar"/>
        </w:rPr>
        <w:t>Of the four statements, only in one case, did a majority — 67% — agree that it was antisemitic to say, “Israel doesn’t have a right to exist.” For the other three questions, more respondents disagreed that the statement was antisemitic than</w:t>
      </w:r>
      <w:r w:rsidRPr="00856EF1">
        <w:rPr>
          <w:rFonts w:eastAsiaTheme="minorHAnsi"/>
        </w:rPr>
        <w:t xml:space="preserve"> agreed.</w:t>
      </w:r>
    </w:p>
    <w:p w14:paraId="7CC5D83E" w14:textId="77777777" w:rsidR="00DB1F9A" w:rsidRPr="00856EF1" w:rsidRDefault="00DB1F9A" w:rsidP="00DB1F9A">
      <w:pPr>
        <w:rPr>
          <w:rFonts w:eastAsiaTheme="minorHAnsi"/>
        </w:rPr>
      </w:pPr>
      <w:r>
        <w:rPr>
          <w:rFonts w:eastAsiaTheme="minorHAnsi"/>
        </w:rPr>
        <w:tab/>
      </w:r>
      <w:r w:rsidRPr="00856EF1">
        <w:rPr>
          <w:rStyle w:val="RDBHighlightsChar"/>
        </w:rPr>
        <w:t>The survey of 800 voters, conducted by GBAO Strategies from June 28 to July 1 online and via texts, has an overall margin of error of 3.5 percentage poi</w:t>
      </w:r>
      <w:r w:rsidRPr="00856EF1">
        <w:rPr>
          <w:rFonts w:eastAsiaTheme="minorHAnsi"/>
        </w:rPr>
        <w:t>nts; the replies of those under 40 have a margin of error of 6 percentage points. (The margin of error for the Orthodox subgroup was 11.6 percentage points.)</w:t>
      </w:r>
    </w:p>
    <w:p w14:paraId="4D05B756" w14:textId="77777777" w:rsidR="00DB1F9A" w:rsidRPr="00856EF1" w:rsidRDefault="00DB1F9A" w:rsidP="00DB1F9A">
      <w:pPr>
        <w:rPr>
          <w:rFonts w:eastAsiaTheme="minorHAnsi"/>
        </w:rPr>
      </w:pPr>
      <w:r>
        <w:rPr>
          <w:rFonts w:eastAsiaTheme="minorHAnsi"/>
        </w:rPr>
        <w:tab/>
      </w:r>
      <w:r w:rsidRPr="00856EF1">
        <w:rPr>
          <w:rFonts w:eastAsiaTheme="minorHAnsi"/>
        </w:rPr>
        <w:t>While the proportion of respondents agreeing with critical statements about Israel was higher than many pro-Israel advocates have characterized, at least one finding is in line with that of another recent survey. Asked if they felt emotionally attached to Israel, 62% of respondents to the Jewish Electorate Institute survey said they did and 38% said they did not, numbers that matched those in the Pew study of 4,700 American Jews released in May.</w:t>
      </w:r>
      <w:r>
        <w:rPr>
          <w:rFonts w:eastAsiaTheme="minorHAnsi"/>
        </w:rPr>
        <w:t xml:space="preserve"> </w:t>
      </w:r>
      <w:r w:rsidRPr="00942B52">
        <w:rPr>
          <w:rStyle w:val="RDBCommentChar"/>
        </w:rPr>
        <w:t>[What is being ‘emotionally attached’? That is an ill defined concept that means very little. If you feel attached you should have a strong relationship with something and most of those on the Left don’t. It is purely a ‘cultural’ concept.</w:t>
      </w:r>
      <w:r>
        <w:rPr>
          <w:rStyle w:val="RDBCommentChar"/>
        </w:rPr>
        <w:t xml:space="preserve"> You don’t see a lot of “pushkes” (little blue collection boxes for buy Israeli land) around much any more. </w:t>
      </w:r>
      <w:r w:rsidRPr="00942B52">
        <w:rPr>
          <w:rStyle w:val="RDBCommentChar"/>
        </w:rPr>
        <w:t xml:space="preserve"> – rdb]</w:t>
      </w:r>
    </w:p>
    <w:p w14:paraId="6F573EF9" w14:textId="77777777" w:rsidR="00DB1F9A" w:rsidRPr="00942B52" w:rsidRDefault="00DB1F9A" w:rsidP="00DB1F9A">
      <w:pPr>
        <w:rPr>
          <w:rFonts w:eastAsiaTheme="minorHAnsi"/>
          <w:sz w:val="18"/>
          <w:szCs w:val="23"/>
        </w:rPr>
      </w:pPr>
      <w:r>
        <w:rPr>
          <w:rFonts w:eastAsiaTheme="minorHAnsi"/>
        </w:rPr>
        <w:tab/>
      </w:r>
      <w:r w:rsidRPr="00856EF1">
        <w:rPr>
          <w:rStyle w:val="RDBHighlightsChar"/>
        </w:rPr>
        <w:t>The new survey presents the latest challenge as the new Israeli government endeavors to repair ties with a US Jewish community that t</w:t>
      </w:r>
      <w:r w:rsidRPr="00856EF1">
        <w:rPr>
          <w:rFonts w:eastAsiaTheme="minorHAnsi"/>
        </w:rPr>
        <w:t>o a degree became alienated from Israel during the 12 years Benjamin Netanyahu was prime minister. Surveys have found that Israeli and American Jews know little about one another.</w:t>
      </w:r>
      <w:r>
        <w:rPr>
          <w:rFonts w:eastAsiaTheme="minorHAnsi"/>
        </w:rPr>
        <w:t xml:space="preserve"> </w:t>
      </w:r>
      <w:r w:rsidRPr="00942B52">
        <w:rPr>
          <w:rStyle w:val="RDBCommentChar"/>
          <w:rFonts w:eastAsiaTheme="minorHAnsi"/>
        </w:rPr>
        <w:t>MORE-</w:t>
      </w:r>
      <w:r>
        <w:rPr>
          <w:rStyle w:val="RDBCommentChar"/>
          <w:rFonts w:eastAsiaTheme="minorHAnsi"/>
        </w:rPr>
        <w:t xml:space="preserve"> </w:t>
      </w:r>
      <w:hyperlink r:id="rId237" w:history="1">
        <w:r w:rsidRPr="00942B52">
          <w:rPr>
            <w:rStyle w:val="Hyperlink"/>
            <w:rFonts w:eastAsiaTheme="minorHAnsi"/>
            <w:sz w:val="18"/>
            <w:szCs w:val="23"/>
          </w:rPr>
          <w:t>https://www.timesofisrael.com/poll-finds-a-quarter-of-us-jews-think-israel-is-apartheid-state/</w:t>
        </w:r>
      </w:hyperlink>
      <w:r w:rsidRPr="00942B52">
        <w:rPr>
          <w:rFonts w:eastAsiaTheme="minorHAnsi"/>
          <w:sz w:val="18"/>
          <w:szCs w:val="23"/>
        </w:rPr>
        <w:t xml:space="preserve"> </w:t>
      </w:r>
      <w:r>
        <w:rPr>
          <w:rFonts w:eastAsiaTheme="minorHAnsi"/>
          <w:sz w:val="18"/>
          <w:szCs w:val="23"/>
        </w:rPr>
        <w:t xml:space="preserve"> </w:t>
      </w:r>
    </w:p>
    <w:p w14:paraId="0117C368" w14:textId="77777777" w:rsidR="00DB1F9A" w:rsidRDefault="00DB1F9A" w:rsidP="00DB1F9A">
      <w:pPr>
        <w:rPr>
          <w:rFonts w:eastAsiaTheme="minorHAnsi"/>
        </w:rPr>
      </w:pPr>
    </w:p>
    <w:p w14:paraId="07B02475" w14:textId="77777777" w:rsidR="00DB1F9A" w:rsidRPr="003E3D65" w:rsidRDefault="00DB1F9A" w:rsidP="00DB1F9A">
      <w:pPr>
        <w:rPr>
          <w:rFonts w:eastAsiaTheme="minorHAnsi"/>
        </w:rPr>
      </w:pPr>
      <w:r w:rsidRPr="00B25B5F">
        <w:rPr>
          <w:rFonts w:eastAsiaTheme="minorHAnsi"/>
          <w:noProof/>
        </w:rPr>
        <w:drawing>
          <wp:inline distT="0" distB="0" distL="0" distR="0" wp14:anchorId="6BB4C535" wp14:editId="10FE8036">
            <wp:extent cx="2550160" cy="953135"/>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50160" cy="953135"/>
                    </a:xfrm>
                    <a:prstGeom prst="rect">
                      <a:avLst/>
                    </a:prstGeom>
                    <a:noFill/>
                    <a:ln>
                      <a:noFill/>
                    </a:ln>
                  </pic:spPr>
                </pic:pic>
              </a:graphicData>
            </a:graphic>
          </wp:inline>
        </w:drawing>
      </w:r>
    </w:p>
    <w:p w14:paraId="0B734E69" w14:textId="77777777" w:rsidR="00DB1F9A" w:rsidRPr="00B25B5F" w:rsidRDefault="00DB1F9A" w:rsidP="00DB1F9A">
      <w:pPr>
        <w:rPr>
          <w:rFonts w:eastAsiaTheme="minorHAnsi"/>
        </w:rPr>
      </w:pPr>
      <w:r w:rsidRPr="00B25B5F">
        <w:rPr>
          <w:rFonts w:eastAsiaTheme="minorHAnsi"/>
          <w:b/>
        </w:rPr>
        <w:t xml:space="preserve">Press Release </w:t>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Pr>
          <w:rFonts w:eastAsiaTheme="minorHAnsi"/>
          <w:b/>
        </w:rPr>
        <w:tab/>
      </w:r>
      <w:r w:rsidRPr="00B25B5F">
        <w:rPr>
          <w:rFonts w:eastAsiaTheme="minorHAnsi"/>
        </w:rPr>
        <w:t xml:space="preserve">Contact: Garland Favorito </w:t>
      </w:r>
    </w:p>
    <w:p w14:paraId="6193D012" w14:textId="77777777" w:rsidR="00DB1F9A" w:rsidRPr="00B25B5F" w:rsidRDefault="00DB1F9A" w:rsidP="00DB1F9A">
      <w:pPr>
        <w:rPr>
          <w:rFonts w:eastAsiaTheme="minorHAnsi"/>
        </w:rPr>
      </w:pPr>
      <w:r w:rsidRPr="00B25B5F">
        <w:rPr>
          <w:rFonts w:eastAsiaTheme="minorHAnsi"/>
        </w:rPr>
        <w:t xml:space="preserve">July 13, 2021 </w:t>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sidRPr="00B25B5F">
        <w:rPr>
          <w:rFonts w:eastAsiaTheme="minorHAnsi"/>
        </w:rPr>
        <w:t xml:space="preserve">garlandf@VoterGA.net </w:t>
      </w:r>
    </w:p>
    <w:p w14:paraId="7EA23464" w14:textId="77777777" w:rsidR="00DB1F9A" w:rsidRDefault="002A1A10" w:rsidP="00DB1F9A">
      <w:pPr>
        <w:rPr>
          <w:rFonts w:eastAsiaTheme="minorHAnsi"/>
        </w:rPr>
      </w:pPr>
      <w:hyperlink r:id="rId239" w:history="1">
        <w:r w:rsidR="00DB1F9A" w:rsidRPr="00B25B5F">
          <w:rPr>
            <w:rStyle w:val="Hyperlink"/>
            <w:rFonts w:eastAsiaTheme="minorHAnsi"/>
          </w:rPr>
          <w:t>www.VoterGA.org</w:t>
        </w:r>
      </w:hyperlink>
      <w:r w:rsidR="00DB1F9A">
        <w:rPr>
          <w:rFonts w:eastAsiaTheme="minorHAnsi"/>
        </w:rPr>
        <w:t xml:space="preserve"> </w:t>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Pr>
          <w:rFonts w:eastAsiaTheme="minorHAnsi"/>
        </w:rPr>
        <w:tab/>
      </w:r>
      <w:r w:rsidR="00DB1F9A" w:rsidRPr="00B25B5F">
        <w:rPr>
          <w:rFonts w:eastAsiaTheme="minorHAnsi"/>
        </w:rPr>
        <w:t xml:space="preserve"> (404) 664-4044 </w:t>
      </w:r>
    </w:p>
    <w:p w14:paraId="2FC0CD6D" w14:textId="77777777" w:rsidR="00DB1F9A" w:rsidRPr="00B25B5F" w:rsidRDefault="00DB1F9A" w:rsidP="00DB1F9A">
      <w:pPr>
        <w:rPr>
          <w:rFonts w:eastAsiaTheme="minorHAnsi"/>
        </w:rPr>
      </w:pPr>
    </w:p>
    <w:p w14:paraId="1295940F" w14:textId="77777777" w:rsidR="00DB1F9A" w:rsidRPr="00B25B5F" w:rsidRDefault="00DB1F9A" w:rsidP="00DB1F9A">
      <w:pPr>
        <w:rPr>
          <w:rFonts w:eastAsiaTheme="minorHAnsi"/>
        </w:rPr>
      </w:pPr>
      <w:r w:rsidRPr="00B25B5F">
        <w:rPr>
          <w:rFonts w:eastAsiaTheme="minorHAnsi"/>
          <w:b/>
        </w:rPr>
        <w:t xml:space="preserve">New Evidence Reveals GA Audit Fraud and Massive Errors </w:t>
      </w:r>
    </w:p>
    <w:p w14:paraId="0F5DC58A" w14:textId="77777777" w:rsidR="00DB1F9A" w:rsidRPr="00B25B5F" w:rsidRDefault="00DB1F9A" w:rsidP="00DB1F9A">
      <w:pPr>
        <w:rPr>
          <w:rFonts w:eastAsiaTheme="minorHAnsi"/>
        </w:rPr>
      </w:pPr>
      <w:r w:rsidRPr="00B25B5F">
        <w:rPr>
          <w:rFonts w:eastAsiaTheme="minorHAnsi"/>
        </w:rPr>
        <w:t xml:space="preserve">ATLANTA GA </w:t>
      </w:r>
      <w:r w:rsidRPr="00B25B5F">
        <w:rPr>
          <w:rStyle w:val="RDBHighlightsChar"/>
        </w:rPr>
        <w:t>– Petitioners in a lawsuit organized by VoterGA to inspect Fulton County ballots have added stunning claims in their amended complaint and provided new evidence from public records that show Fulton County’s hand count audit of the November 3rd 2020 election was riddled with massive errors and provable fraud</w:t>
      </w:r>
      <w:r w:rsidRPr="00B25B5F">
        <w:rPr>
          <w:rFonts w:eastAsiaTheme="minorHAnsi"/>
        </w:rPr>
        <w:t xml:space="preserve">. </w:t>
      </w:r>
    </w:p>
    <w:p w14:paraId="1B6FFA8E" w14:textId="77777777" w:rsidR="00DB1F9A" w:rsidRPr="00B25B5F" w:rsidRDefault="00DB1F9A" w:rsidP="00DB1F9A">
      <w:pPr>
        <w:rPr>
          <w:rFonts w:eastAsiaTheme="minorHAnsi"/>
        </w:rPr>
      </w:pPr>
      <w:r>
        <w:rPr>
          <w:rFonts w:eastAsiaTheme="minorHAnsi"/>
        </w:rPr>
        <w:tab/>
      </w:r>
      <w:r w:rsidRPr="00B25B5F">
        <w:rPr>
          <w:rFonts w:eastAsiaTheme="minorHAnsi"/>
        </w:rPr>
        <w:t xml:space="preserve">Most new allegations and evidence are based on a VoterGA data team’s analysis of Fulton’s November 2020 mail-in ballot images made public after petitioners won a court order on April 13th and VoterGA lobbying efforts led the Georgia General Assembly to make all images public under Open Records Requests beginning March 25th. </w:t>
      </w:r>
    </w:p>
    <w:p w14:paraId="31EBCEA3" w14:textId="77777777" w:rsidR="00DB1F9A" w:rsidRPr="00B25B5F" w:rsidRDefault="00DB1F9A" w:rsidP="00DB1F9A">
      <w:pPr>
        <w:rPr>
          <w:rFonts w:eastAsiaTheme="minorHAnsi"/>
        </w:rPr>
      </w:pPr>
      <w:r>
        <w:rPr>
          <w:rFonts w:eastAsiaTheme="minorHAnsi"/>
        </w:rPr>
        <w:tab/>
      </w:r>
      <w:r w:rsidRPr="00B25B5F">
        <w:rPr>
          <w:rFonts w:eastAsiaTheme="minorHAnsi"/>
        </w:rPr>
        <w:t xml:space="preserve">The team’s analysis revealed that 923 of 1539 mail-in ballot batch files contained votes incorrectly reported in Fulton’s official November 3rd 2020 results. These inaccuracies are due to discrepancies in votes for Donald Trump, Joe Biden and total votes cast compared to their reported audit totals for respective batches. Thus, </w:t>
      </w:r>
      <w:r w:rsidRPr="00B25B5F">
        <w:rPr>
          <w:rFonts w:eastAsiaTheme="minorHAnsi"/>
          <w:b/>
        </w:rPr>
        <w:t>the error reporting rate in Fulton’s hand count audit is a whopping 60</w:t>
      </w:r>
      <w:r w:rsidRPr="00B25B5F">
        <w:rPr>
          <w:rFonts w:eastAsiaTheme="minorHAnsi"/>
        </w:rPr>
        <w:t xml:space="preserve">%. </w:t>
      </w:r>
    </w:p>
    <w:p w14:paraId="3E630DC5" w14:textId="77777777" w:rsidR="00DB1F9A" w:rsidRPr="00B25B5F" w:rsidRDefault="00DB1F9A" w:rsidP="00DB1F9A">
      <w:pPr>
        <w:rPr>
          <w:rFonts w:eastAsiaTheme="minorHAnsi"/>
        </w:rPr>
      </w:pPr>
      <w:r>
        <w:rPr>
          <w:rFonts w:eastAsiaTheme="minorHAnsi"/>
        </w:rPr>
        <w:tab/>
      </w:r>
      <w:r w:rsidRPr="00B25B5F">
        <w:rPr>
          <w:rFonts w:eastAsiaTheme="minorHAnsi"/>
        </w:rPr>
        <w:t xml:space="preserve">One type of error discovered involved duplicate results reporting for batches of ballots. The team found at least 36 batches of mail-in ballots with 4,255 total extra votes were redundantly added into Fulton Co. audit results for the November election. These illicit votes include 3,390 extra votes for Joe Biden, 865 extra votes for Donald Trump and 43 extra votes for Jo Jorgenson. </w:t>
      </w:r>
    </w:p>
    <w:p w14:paraId="79140E23" w14:textId="77777777" w:rsidR="00DB1F9A" w:rsidRPr="00B25B5F" w:rsidRDefault="00DB1F9A" w:rsidP="00DB1F9A">
      <w:pPr>
        <w:rPr>
          <w:rFonts w:eastAsiaTheme="minorHAnsi"/>
        </w:rPr>
      </w:pPr>
      <w:r w:rsidRPr="00B25B5F">
        <w:rPr>
          <w:rFonts w:eastAsiaTheme="minorHAnsi"/>
        </w:rPr>
        <w:t xml:space="preserve">But it is not simply a case of errors. </w:t>
      </w:r>
      <w:r w:rsidRPr="00B25B5F">
        <w:rPr>
          <w:rFonts w:eastAsiaTheme="minorHAnsi"/>
          <w:b/>
        </w:rPr>
        <w:t>The VoterGA team found 7 falsified audit tally sheets containing fabricated vote totals for their respective batches</w:t>
      </w:r>
      <w:r w:rsidRPr="00B25B5F">
        <w:rPr>
          <w:rFonts w:eastAsiaTheme="minorHAnsi"/>
        </w:rPr>
        <w:t xml:space="preserve">. </w:t>
      </w:r>
      <w:r w:rsidRPr="00B25B5F">
        <w:rPr>
          <w:rStyle w:val="RDBHighlightsChar"/>
        </w:rPr>
        <w:t>For example, a batch containing 59 actual ballot images for Joe Biden, 42 for Donald Trump and 0 for Jo Jorgenson was reported as 100 for Biden and 0 for Trump. The seven batches of ballot images with 554 votes for Joe Biden, 140 votes for Donald Trump and 11 votes for Jo Jorgenson had tally sheets in the audit falsified to show 850 votes for Biden, 0 votes for Trump and 0 votes for Jorgenson</w:t>
      </w:r>
      <w:r w:rsidRPr="00B25B5F">
        <w:rPr>
          <w:rFonts w:eastAsiaTheme="minorHAnsi"/>
        </w:rPr>
        <w:t xml:space="preserve">. </w:t>
      </w:r>
    </w:p>
    <w:p w14:paraId="116F512D" w14:textId="77777777" w:rsidR="00DB1F9A" w:rsidRPr="00B25B5F" w:rsidRDefault="00DB1F9A" w:rsidP="00DB1F9A">
      <w:pPr>
        <w:rPr>
          <w:rFonts w:eastAsiaTheme="minorHAnsi"/>
        </w:rPr>
      </w:pPr>
      <w:r>
        <w:rPr>
          <w:rFonts w:eastAsiaTheme="minorHAnsi"/>
        </w:rPr>
        <w:tab/>
      </w:r>
      <w:r w:rsidRPr="00B25B5F">
        <w:rPr>
          <w:rFonts w:eastAsiaTheme="minorHAnsi"/>
        </w:rPr>
        <w:t xml:space="preserve">Fulton Co. failed to include over 100,000 tally sheets, including more than 50,000 from mail-in ballots, when the results were originally published for the full hand count audit conducted by the office of the Secretary of State for the November 3rd 2020 election. Those tally sheets remained missing until late February when the county supplemented their original audit results. </w:t>
      </w:r>
    </w:p>
    <w:p w14:paraId="7689D395" w14:textId="77777777" w:rsidR="00DB1F9A" w:rsidRPr="00B25B5F" w:rsidRDefault="00DB1F9A" w:rsidP="00DB1F9A">
      <w:pPr>
        <w:rPr>
          <w:rFonts w:eastAsiaTheme="minorHAnsi"/>
        </w:rPr>
      </w:pPr>
      <w:r>
        <w:rPr>
          <w:rFonts w:eastAsiaTheme="minorHAnsi"/>
        </w:rPr>
        <w:tab/>
      </w:r>
      <w:r w:rsidRPr="00B25B5F">
        <w:rPr>
          <w:rFonts w:eastAsiaTheme="minorHAnsi"/>
        </w:rPr>
        <w:t xml:space="preserve">Petitioners contend that Fulton County did not provide drop box transfer forms for at least three pickup days when obligated to do so via an Open Records Request. Those missing forms are still needed to provide chain of custody proof for about 5,000 ballots. </w:t>
      </w:r>
    </w:p>
    <w:p w14:paraId="2086E9BA" w14:textId="77777777" w:rsidR="00DB1F9A" w:rsidRPr="00CE3C1A" w:rsidRDefault="00DB1F9A" w:rsidP="00DB1F9A">
      <w:pPr>
        <w:pStyle w:val="Default"/>
        <w:rPr>
          <w:b/>
          <w:bCs/>
        </w:rPr>
      </w:pPr>
      <w:r>
        <w:tab/>
      </w:r>
      <w:r w:rsidRPr="00B25B5F">
        <w:t>The VoterGA data team also found over 200 Fulton County mail-in ballot images containing votes not included in the hand count audit results for the November election. All these anomalies are now included in the Fulton County ballot inspection lawsuit as additional counts of how the Equal</w:t>
      </w:r>
      <w:r>
        <w:t xml:space="preserve"> </w:t>
      </w:r>
      <w:r>
        <w:rPr>
          <w:sz w:val="23"/>
          <w:szCs w:val="23"/>
        </w:rPr>
        <w:t xml:space="preserve">Protection and Due Process Constitutional rights of Georgia voters were violated. </w:t>
      </w:r>
      <w:hyperlink r:id="rId240" w:history="1">
        <w:r w:rsidRPr="00800117">
          <w:rPr>
            <w:rStyle w:val="Hyperlink"/>
            <w:sz w:val="23"/>
            <w:szCs w:val="23"/>
          </w:rPr>
          <w:t>https://voterga.org/wp-content/uploads/2021/07/Press-Release-New-Evidence-Reveals-Georgia-Audit-Fraud-and-Massive-Errors.pdf</w:t>
        </w:r>
      </w:hyperlink>
      <w:r>
        <w:rPr>
          <w:sz w:val="23"/>
          <w:szCs w:val="23"/>
        </w:rPr>
        <w:t xml:space="preserve">  </w:t>
      </w:r>
      <w:r w:rsidRPr="00CE3C1A">
        <w:rPr>
          <w:rStyle w:val="RDBCommentChar"/>
        </w:rPr>
        <w:t>[So all those who are claiming voter fraud are crazy? I don’t think so. – rdb]</w:t>
      </w:r>
    </w:p>
    <w:p w14:paraId="72C13BF1" w14:textId="77777777" w:rsidR="00DB1F9A" w:rsidRPr="003E3D65" w:rsidRDefault="00DB1F9A" w:rsidP="00DB1F9A">
      <w:pPr>
        <w:rPr>
          <w:rFonts w:eastAsiaTheme="minorHAnsi"/>
        </w:rPr>
      </w:pPr>
    </w:p>
    <w:p w14:paraId="7A256F4E" w14:textId="77777777" w:rsidR="00DB1F9A" w:rsidRPr="00CE3C1A" w:rsidRDefault="00DB1F9A" w:rsidP="00DB1F9A">
      <w:pPr>
        <w:rPr>
          <w:rFonts w:eastAsiaTheme="minorHAnsi"/>
          <w:b/>
        </w:rPr>
      </w:pPr>
      <w:r w:rsidRPr="00CE3C1A">
        <w:rPr>
          <w:rFonts w:eastAsiaTheme="minorHAnsi"/>
          <w:b/>
        </w:rPr>
        <w:t>Door-to-Door Vaccine Propaganda Script Leaked</w:t>
      </w:r>
    </w:p>
    <w:p w14:paraId="092BECC4" w14:textId="77777777" w:rsidR="00DB1F9A" w:rsidRPr="00CE3C1A" w:rsidRDefault="00DB1F9A" w:rsidP="00DB1F9A">
      <w:pPr>
        <w:rPr>
          <w:rFonts w:eastAsiaTheme="minorHAnsi"/>
        </w:rPr>
      </w:pPr>
      <w:r w:rsidRPr="00CE3C1A">
        <w:rPr>
          <w:rFonts w:eastAsiaTheme="minorHAnsi"/>
        </w:rPr>
        <w:t>by Seth Hancock</w:t>
      </w:r>
      <w:r>
        <w:rPr>
          <w:rFonts w:eastAsiaTheme="minorHAnsi"/>
        </w:rPr>
        <w:t xml:space="preserve"> </w:t>
      </w:r>
      <w:r w:rsidRPr="00CE3C1A">
        <w:rPr>
          <w:rFonts w:eastAsiaTheme="minorHAnsi"/>
        </w:rPr>
        <w:t>July 13, 2021</w:t>
      </w:r>
    </w:p>
    <w:p w14:paraId="7526BE31" w14:textId="77777777" w:rsidR="00DB1F9A" w:rsidRPr="00CE3C1A" w:rsidRDefault="00DB1F9A" w:rsidP="00DB1F9A">
      <w:pPr>
        <w:rPr>
          <w:rFonts w:eastAsiaTheme="minorHAnsi"/>
        </w:rPr>
      </w:pPr>
      <w:r w:rsidRPr="00CE3C1A">
        <w:rPr>
          <w:rFonts w:eastAsiaTheme="minorHAnsi"/>
        </w:rPr>
        <w:t xml:space="preserve">Chicago, IL — “The </w:t>
      </w:r>
      <w:r w:rsidRPr="00CE3C1A">
        <w:rPr>
          <w:rStyle w:val="RDBHighlightsChar"/>
          <w:i/>
          <w:iCs/>
        </w:rPr>
        <w:t>nature of psychological compulsion is such that those who act under constraint remain under the impression that they are acting on their own initiative. The victim of mind-manipulation does not know that he is a victim. To him the walls of his prison are invisible, and he believes himself to be free. That he is not free is apparent only to other people. His servitude is strictly objective.”—Aldous Huxley</w:t>
      </w:r>
      <w:r>
        <w:rPr>
          <w:rFonts w:eastAsiaTheme="minorHAnsi"/>
        </w:rPr>
        <w:br/>
      </w:r>
      <w:r>
        <w:rPr>
          <w:rFonts w:eastAsiaTheme="minorHAnsi"/>
        </w:rPr>
        <w:tab/>
      </w:r>
      <w:r w:rsidRPr="00CE3C1A">
        <w:rPr>
          <w:rStyle w:val="RDBHighlightsChar"/>
        </w:rPr>
        <w:t xml:space="preserve">A </w:t>
      </w:r>
      <w:hyperlink r:id="rId241" w:history="1">
        <w:r w:rsidRPr="00CE3C1A">
          <w:rPr>
            <w:rStyle w:val="RDBHighlightsChar"/>
          </w:rPr>
          <w:t>script</w:t>
        </w:r>
      </w:hyperlink>
      <w:r w:rsidRPr="00CE3C1A">
        <w:rPr>
          <w:rStyle w:val="RDBHighlightsChar"/>
        </w:rPr>
        <w:t xml:space="preserve"> from the Lake County Health Department in Illinois has come to light as teams of Community Health Ambassador, as the script calls them, prepare</w:t>
      </w:r>
      <w:r w:rsidRPr="00CE3C1A">
        <w:rPr>
          <w:rFonts w:eastAsiaTheme="minorHAnsi"/>
        </w:rPr>
        <w:t xml:space="preserve"> to go door-to-door in the Biden administration’s recent COVID-19 vaccine propaganda campaign.</w:t>
      </w:r>
      <w:r>
        <w:rPr>
          <w:rFonts w:eastAsiaTheme="minorHAnsi"/>
        </w:rPr>
        <w:br/>
      </w:r>
      <w:r>
        <w:rPr>
          <w:rFonts w:eastAsiaTheme="minorHAnsi"/>
        </w:rPr>
        <w:tab/>
      </w:r>
      <w:r w:rsidRPr="00CE3C1A">
        <w:rPr>
          <w:rFonts w:eastAsiaTheme="minorHAnsi"/>
        </w:rPr>
        <w:t xml:space="preserve">Your government wants you to avert your eyes from its own information showing </w:t>
      </w:r>
      <w:hyperlink r:id="rId242" w:history="1">
        <w:r w:rsidRPr="00CE3C1A">
          <w:rPr>
            <w:rStyle w:val="Hyperlink"/>
            <w:rFonts w:eastAsiaTheme="minorHAnsi"/>
          </w:rPr>
          <w:t>the largest number of deaths ever recorded for any vaccine</w:t>
        </w:r>
      </w:hyperlink>
      <w:r w:rsidRPr="00CE3C1A">
        <w:rPr>
          <w:rFonts w:eastAsiaTheme="minorHAnsi"/>
        </w:rPr>
        <w:t xml:space="preserve"> and ignore the </w:t>
      </w:r>
      <w:hyperlink r:id="rId243" w:history="1">
        <w:r w:rsidRPr="00CE3C1A">
          <w:rPr>
            <w:rStyle w:val="Hyperlink"/>
            <w:rFonts w:eastAsiaTheme="minorHAnsi"/>
          </w:rPr>
          <w:t>warning labels</w:t>
        </w:r>
      </w:hyperlink>
      <w:r w:rsidRPr="00CE3C1A">
        <w:rPr>
          <w:rFonts w:eastAsiaTheme="minorHAnsi"/>
        </w:rPr>
        <w:t xml:space="preserve"> that even they, the government, has been forced to slap on their poison … err, vaccines.</w:t>
      </w:r>
      <w:r>
        <w:rPr>
          <w:rFonts w:eastAsiaTheme="minorHAnsi"/>
        </w:rPr>
        <w:br/>
      </w:r>
      <w:r>
        <w:rPr>
          <w:rFonts w:eastAsiaTheme="minorHAnsi"/>
        </w:rPr>
        <w:tab/>
      </w:r>
      <w:r w:rsidRPr="00CE3C1A">
        <w:rPr>
          <w:rFonts w:eastAsiaTheme="minorHAnsi"/>
        </w:rPr>
        <w:t xml:space="preserve">Yes, your friendly </w:t>
      </w:r>
      <w:r w:rsidRPr="00CE3C1A">
        <w:rPr>
          <w:rStyle w:val="RDBHighlightsChar"/>
        </w:rPr>
        <w:t>Community Health Ambassador is simply there “to equip the person at the door with the information/resources they need</w:t>
      </w:r>
      <w:r w:rsidRPr="00CE3C1A">
        <w:rPr>
          <w:rFonts w:eastAsiaTheme="minorHAnsi"/>
        </w:rPr>
        <w:t>.”</w:t>
      </w:r>
      <w:r>
        <w:rPr>
          <w:rFonts w:eastAsiaTheme="minorHAnsi"/>
        </w:rPr>
        <w:br/>
      </w:r>
      <w:r>
        <w:rPr>
          <w:rFonts w:eastAsiaTheme="minorHAnsi"/>
        </w:rPr>
        <w:tab/>
      </w:r>
      <w:r w:rsidRPr="00CE3C1A">
        <w:rPr>
          <w:rFonts w:eastAsiaTheme="minorHAnsi"/>
        </w:rPr>
        <w:t>And we really should be calling these ambassadors heroes, shouldn’t we? The script affirms that when it tells them to “Have fun!” when they “Ignore no soliciting signs” to propagate for the government experiment because this “is an amazing thing you’re doing. Regardless of how people respond, have confidence that you are making a difference and helping to save lives.”</w:t>
      </w:r>
      <w:r>
        <w:rPr>
          <w:rFonts w:eastAsiaTheme="minorHAnsi"/>
        </w:rPr>
        <w:br/>
      </w:r>
      <w:r>
        <w:rPr>
          <w:rFonts w:eastAsiaTheme="minorHAnsi"/>
        </w:rPr>
        <w:tab/>
      </w:r>
      <w:r w:rsidRPr="00CE3C1A">
        <w:rPr>
          <w:rFonts w:eastAsiaTheme="minorHAnsi"/>
        </w:rPr>
        <w:t>“</w:t>
      </w:r>
      <w:r w:rsidRPr="00CE3C1A">
        <w:rPr>
          <w:rStyle w:val="RDBHighlightsChar"/>
        </w:rPr>
        <w:t>You’re not soliciting! You’re offering critical information and resources</w:t>
      </w:r>
      <w:r w:rsidRPr="00CE3C1A">
        <w:rPr>
          <w:rFonts w:eastAsiaTheme="minorHAnsi"/>
        </w:rPr>
        <w:t>. What you are doing is not illegal,” the script states.</w:t>
      </w:r>
      <w:r>
        <w:rPr>
          <w:rFonts w:eastAsiaTheme="minorHAnsi"/>
        </w:rPr>
        <w:br/>
      </w:r>
      <w:r>
        <w:rPr>
          <w:rFonts w:eastAsiaTheme="minorHAnsi"/>
        </w:rPr>
        <w:tab/>
      </w:r>
      <w:r w:rsidRPr="00CE3C1A">
        <w:rPr>
          <w:rFonts w:eastAsiaTheme="minorHAnsi"/>
        </w:rPr>
        <w:t xml:space="preserve">What is </w:t>
      </w:r>
      <w:r w:rsidRPr="00CE3C1A">
        <w:rPr>
          <w:rStyle w:val="RDBHighlightsChar"/>
        </w:rPr>
        <w:t>clear from this script is what we’ve known for a long time, the government has no problem lying to us to advance their goa</w:t>
      </w:r>
      <w:r w:rsidRPr="00CE3C1A">
        <w:rPr>
          <w:rFonts w:eastAsiaTheme="minorHAnsi"/>
        </w:rPr>
        <w:t>ls.</w:t>
      </w:r>
      <w:r>
        <w:rPr>
          <w:rFonts w:eastAsiaTheme="minorHAnsi"/>
        </w:rPr>
        <w:br/>
      </w:r>
      <w:r>
        <w:rPr>
          <w:rFonts w:eastAsiaTheme="minorHAnsi"/>
        </w:rPr>
        <w:tab/>
      </w:r>
      <w:r w:rsidRPr="00CE3C1A">
        <w:rPr>
          <w:rFonts w:eastAsiaTheme="minorHAnsi"/>
        </w:rPr>
        <w:t xml:space="preserve">We can </w:t>
      </w:r>
      <w:r w:rsidRPr="00CE3C1A">
        <w:rPr>
          <w:rStyle w:val="RDBHighlightsChar"/>
        </w:rPr>
        <w:t>start out with the lie that the ambassadors are told to tell the residents that they don’t want any personal information, like names, even though these ambassadors are told to keep track of the addresses and responses from residents in a “Doorknocking Spreadsheet</w:t>
      </w:r>
      <w:r w:rsidRPr="00CE3C1A">
        <w:rPr>
          <w:rFonts w:eastAsiaTheme="minorHAnsi"/>
        </w:rPr>
        <w:t>.” The script says: “This is important information that the Health Department is relying on!”</w:t>
      </w:r>
      <w:r>
        <w:rPr>
          <w:rFonts w:eastAsiaTheme="minorHAnsi"/>
        </w:rPr>
        <w:br/>
      </w:r>
      <w:r>
        <w:rPr>
          <w:rFonts w:eastAsiaTheme="minorHAnsi"/>
        </w:rPr>
        <w:tab/>
      </w:r>
      <w:r w:rsidRPr="00CE3C1A">
        <w:rPr>
          <w:rFonts w:eastAsiaTheme="minorHAnsi"/>
        </w:rPr>
        <w:t xml:space="preserve">Then </w:t>
      </w:r>
      <w:r w:rsidRPr="00CE3C1A">
        <w:rPr>
          <w:rStyle w:val="RDBHighlightsChar"/>
        </w:rPr>
        <w:t>there’s the lie of social distancing and masks. This</w:t>
      </w:r>
      <w:r w:rsidRPr="00CE3C1A">
        <w:rPr>
          <w:rFonts w:eastAsiaTheme="minorHAnsi"/>
        </w:rPr>
        <w:t xml:space="preserve"> is a multilayered lie. But most importantly, the ambassadors are being told to mask up and stay distanced when they talk to residents because, after all, the best way to prove the shots are “safe and effective” is to let the people know you will still need to follow the government’s other edicts once you’ve been jabbed.</w:t>
      </w:r>
      <w:r>
        <w:rPr>
          <w:rFonts w:eastAsiaTheme="minorHAnsi"/>
        </w:rPr>
        <w:br/>
      </w:r>
      <w:r>
        <w:rPr>
          <w:rFonts w:eastAsiaTheme="minorHAnsi"/>
        </w:rPr>
        <w:tab/>
      </w:r>
      <w:r w:rsidRPr="00CE3C1A">
        <w:rPr>
          <w:rFonts w:eastAsiaTheme="minorHAnsi"/>
        </w:rPr>
        <w:t>If a resident asks if they still need to follow the dictates, ambassadors are told to respond: “Yes, wearing a mask, watching your distance — staying 6 feet away from others, and washing your hands frequently will be part of our lives for a while. Only 15% of Lake County residents are vaccinated. So, we need to practice COVID precautions until we eliminate this terrible virus …. You can get together with friends and family who are also vaccinated”</w:t>
      </w:r>
      <w:r>
        <w:rPr>
          <w:rFonts w:eastAsiaTheme="minorHAnsi"/>
        </w:rPr>
        <w:br/>
      </w:r>
      <w:r>
        <w:rPr>
          <w:rFonts w:eastAsiaTheme="minorHAnsi"/>
        </w:rPr>
        <w:tab/>
      </w:r>
      <w:r w:rsidRPr="00CE3C1A">
        <w:rPr>
          <w:rFonts w:eastAsiaTheme="minorHAnsi"/>
        </w:rPr>
        <w:t xml:space="preserve">That </w:t>
      </w:r>
      <w:r w:rsidRPr="00CE3C1A">
        <w:rPr>
          <w:rStyle w:val="RDBHighlightsChar"/>
        </w:rPr>
        <w:t>15% stat, by the way, is an overt lie as Lake County actually has</w:t>
      </w:r>
      <w:r w:rsidRPr="00CE3C1A">
        <w:rPr>
          <w:rFonts w:eastAsiaTheme="minorHAnsi"/>
        </w:rPr>
        <w:t xml:space="preserve"> a </w:t>
      </w:r>
      <w:hyperlink r:id="rId244" w:history="1">
        <w:r w:rsidRPr="00CE3C1A">
          <w:rPr>
            <w:rStyle w:val="Hyperlink"/>
            <w:rFonts w:eastAsiaTheme="minorHAnsi"/>
          </w:rPr>
          <w:t>50.4 percent vaccination rate</w:t>
        </w:r>
      </w:hyperlink>
      <w:r w:rsidRPr="00CE3C1A">
        <w:rPr>
          <w:rFonts w:eastAsiaTheme="minorHAnsi"/>
        </w:rPr>
        <w:t>.</w:t>
      </w:r>
      <w:r>
        <w:rPr>
          <w:rFonts w:eastAsiaTheme="minorHAnsi"/>
        </w:rPr>
        <w:br/>
      </w:r>
      <w:r>
        <w:rPr>
          <w:rFonts w:eastAsiaTheme="minorHAnsi"/>
        </w:rPr>
        <w:tab/>
      </w:r>
      <w:r w:rsidRPr="00CE3C1A">
        <w:rPr>
          <w:rFonts w:eastAsiaTheme="minorHAnsi"/>
        </w:rPr>
        <w:t xml:space="preserve">On vaccine side effect, the ambassadors are told to reassure that side effects are nothing to worry about and you can </w:t>
      </w:r>
      <w:r w:rsidRPr="00CE3C1A">
        <w:rPr>
          <w:rStyle w:val="RDBHighlightsChar"/>
        </w:rPr>
        <w:t>only trust what the government tells you</w:t>
      </w:r>
      <w:r w:rsidRPr="00CE3C1A">
        <w:rPr>
          <w:rFonts w:eastAsiaTheme="minorHAnsi"/>
        </w:rPr>
        <w:t>.</w:t>
      </w:r>
      <w:r>
        <w:rPr>
          <w:rFonts w:eastAsiaTheme="minorHAnsi"/>
        </w:rPr>
        <w:br/>
      </w:r>
      <w:r>
        <w:rPr>
          <w:rFonts w:eastAsiaTheme="minorHAnsi"/>
        </w:rPr>
        <w:tab/>
      </w:r>
      <w:r w:rsidRPr="00CE3C1A">
        <w:rPr>
          <w:rFonts w:eastAsiaTheme="minorHAnsi"/>
        </w:rPr>
        <w:t>“Side effects are different for each person with each vaccine, but it’s important to know that side effects are a sign that your body is working to build up a defense against the virus. And side effects are not nearly as bad as a bad case of COVID. There are only 3 sources I would trust for vaccine information: at the Federal level, that would be CMS (Center for Medicare &amp; Medicaid Services), State Public Health/IDPH (Illinois Department of Public Health) and your local Health Department, Lake County Health Department,” ambassadors are told to respond to side effect concerns.</w:t>
      </w:r>
      <w:r>
        <w:rPr>
          <w:rFonts w:eastAsiaTheme="minorHAnsi"/>
        </w:rPr>
        <w:br/>
      </w:r>
      <w:r>
        <w:rPr>
          <w:rFonts w:eastAsiaTheme="minorHAnsi"/>
        </w:rPr>
        <w:tab/>
      </w:r>
      <w:r w:rsidRPr="00CE3C1A">
        <w:rPr>
          <w:rFonts w:eastAsiaTheme="minorHAnsi"/>
        </w:rPr>
        <w:t>And if a resident says they have had allergic reactions to previous vaccines, the ambassadors are there to reassure them that they will be observed for 15 minutes after they’ve been jabbed to make sure they don’t croak or something. And maybe, if you are allergic, just asked to be observed for 30 minutes.</w:t>
      </w:r>
      <w:r>
        <w:rPr>
          <w:rFonts w:eastAsiaTheme="minorHAnsi"/>
        </w:rPr>
        <w:br/>
      </w:r>
      <w:r>
        <w:rPr>
          <w:rFonts w:eastAsiaTheme="minorHAnsi"/>
        </w:rPr>
        <w:tab/>
      </w:r>
      <w:r w:rsidRPr="00CE3C1A">
        <w:rPr>
          <w:rFonts w:eastAsiaTheme="minorHAnsi"/>
        </w:rPr>
        <w:t>The final thing you must remember when your friendly overlord propaganda artist comes to visit you, you can be a hero too. The ambassadors are told to leave a flyer, no matter the response, as you can join the propaganda machine and use the government-approved messaging to convince your family and friends to be guinea pigs. And, according to the script, what the ambassadors will leave you with: “Getting the vaccine is the first step in getting our lives back. You can be part of the COVID solution.”</w:t>
      </w:r>
      <w:r>
        <w:rPr>
          <w:rFonts w:eastAsiaTheme="minorHAnsi"/>
        </w:rPr>
        <w:br/>
      </w:r>
      <w:r>
        <w:rPr>
          <w:rFonts w:eastAsiaTheme="minorHAnsi"/>
        </w:rPr>
        <w:tab/>
      </w:r>
      <w:r w:rsidRPr="00CE3C1A">
        <w:rPr>
          <w:rFonts w:eastAsiaTheme="minorHAnsi"/>
        </w:rPr>
        <w:t>Of course, this would be funny if it weren’t so real. Everything being spewed by the COVID-19 tyrants is inverting the truth. Jen Psaki, the White House press secretary, likened people living their lives as free people and not submitting to the experiment as “</w:t>
      </w:r>
      <w:hyperlink r:id="rId245" w:history="1">
        <w:r w:rsidRPr="00CE3C1A">
          <w:rPr>
            <w:rStyle w:val="Hyperlink"/>
            <w:rFonts w:eastAsiaTheme="minorHAnsi"/>
          </w:rPr>
          <w:t>literally killing people</w:t>
        </w:r>
      </w:hyperlink>
      <w:r w:rsidRPr="00CE3C1A">
        <w:rPr>
          <w:rFonts w:eastAsiaTheme="minorHAnsi"/>
        </w:rPr>
        <w:t xml:space="preserve">” when </w:t>
      </w:r>
      <w:hyperlink r:id="rId246" w:history="1">
        <w:r w:rsidRPr="00CE3C1A">
          <w:rPr>
            <w:rStyle w:val="Hyperlink"/>
            <w:rFonts w:eastAsiaTheme="minorHAnsi"/>
          </w:rPr>
          <w:t>it is the government that is, and has been for a long time, killing people’s lives, liberties and happiness</w:t>
        </w:r>
      </w:hyperlink>
      <w:r w:rsidRPr="00CE3C1A">
        <w:rPr>
          <w:rFonts w:eastAsiaTheme="minorHAnsi"/>
        </w:rPr>
        <w:t>.</w:t>
      </w:r>
    </w:p>
    <w:p w14:paraId="6A5B5755" w14:textId="77777777" w:rsidR="00DB1F9A" w:rsidRPr="00CE3C1A" w:rsidRDefault="00DB1F9A" w:rsidP="00DB1F9A">
      <w:pPr>
        <w:rPr>
          <w:rFonts w:eastAsiaTheme="minorHAnsi"/>
        </w:rPr>
      </w:pPr>
      <w:r w:rsidRPr="00CE3C1A">
        <w:rPr>
          <w:rFonts w:eastAsiaTheme="minorHAnsi"/>
        </w:rPr>
        <w:t>“</w:t>
      </w:r>
      <w:r w:rsidRPr="00CE3C1A">
        <w:rPr>
          <w:rStyle w:val="RDBHighlightsChar"/>
          <w:i/>
          <w:iCs/>
        </w:rPr>
        <w:t>People will come to love their oppression, to adore the technologies that undo their capacities to think.” — Aldous Huxley</w:t>
      </w:r>
      <w:r>
        <w:rPr>
          <w:rFonts w:eastAsiaTheme="minorHAnsi"/>
        </w:rPr>
        <w:t xml:space="preserve"> </w:t>
      </w:r>
      <w:hyperlink r:id="rId247" w:history="1">
        <w:r w:rsidRPr="00800117">
          <w:rPr>
            <w:rStyle w:val="Hyperlink"/>
            <w:rFonts w:eastAsiaTheme="minorHAnsi"/>
          </w:rPr>
          <w:t>https://thelibertyloft.com/door-to-door-vaccine-propaganda-script-leaked/</w:t>
        </w:r>
      </w:hyperlink>
      <w:r>
        <w:rPr>
          <w:rFonts w:eastAsiaTheme="minorHAnsi"/>
        </w:rPr>
        <w:t xml:space="preserve"> </w:t>
      </w:r>
    </w:p>
    <w:p w14:paraId="4D3249B2" w14:textId="77777777" w:rsidR="00DB1F9A" w:rsidRPr="00CE3C1A" w:rsidRDefault="00DB1F9A" w:rsidP="00DB1F9A">
      <w:pPr>
        <w:pStyle w:val="RDBComment"/>
        <w:rPr>
          <w:rStyle w:val="Hyperlink"/>
          <w:rFonts w:eastAsiaTheme="minorHAnsi"/>
        </w:rPr>
      </w:pPr>
      <w:r>
        <w:t>This process is the most blatant act of deception by the government yet. It is all garbage. Lock your door. Don’t let them have any information at all. – rdb]</w:t>
      </w:r>
      <w:r w:rsidRPr="00CE3C1A">
        <w:fldChar w:fldCharType="begin"/>
      </w:r>
      <w:r w:rsidRPr="00CE3C1A">
        <w:instrText xml:space="preserve"> HYPERLINK "https://thelibertyloft.com/wp-content/uploads/2021/07/LL-Article-Size-Photo-77.png" </w:instrText>
      </w:r>
      <w:r w:rsidRPr="00CE3C1A">
        <w:fldChar w:fldCharType="separate"/>
      </w:r>
    </w:p>
    <w:p w14:paraId="1D420822" w14:textId="77777777" w:rsidR="00DB1F9A" w:rsidRPr="00CE3C1A" w:rsidRDefault="00DB1F9A" w:rsidP="00DB1F9A">
      <w:pPr>
        <w:rPr>
          <w:rStyle w:val="Hyperlink"/>
          <w:rFonts w:eastAsiaTheme="minorHAnsi"/>
          <w:sz w:val="12"/>
          <w:szCs w:val="17"/>
        </w:rPr>
      </w:pPr>
    </w:p>
    <w:p w14:paraId="093ECB5C" w14:textId="77777777" w:rsidR="00DB1F9A" w:rsidRPr="00196DB9" w:rsidRDefault="00DB1F9A" w:rsidP="00DB1F9A">
      <w:pPr>
        <w:rPr>
          <w:rFonts w:eastAsiaTheme="minorHAnsi"/>
          <w:b/>
          <w:sz w:val="26"/>
          <w:szCs w:val="31"/>
        </w:rPr>
      </w:pPr>
      <w:r w:rsidRPr="00CE3C1A">
        <w:rPr>
          <w:rFonts w:eastAsiaTheme="minorHAnsi"/>
        </w:rPr>
        <w:fldChar w:fldCharType="end"/>
      </w:r>
      <w:r w:rsidRPr="00196DB9">
        <w:rPr>
          <w:rFonts w:eastAsiaTheme="minorHAnsi"/>
          <w:b/>
          <w:sz w:val="26"/>
          <w:szCs w:val="31"/>
        </w:rPr>
        <w:t>Report: More vaccine deaths last week than COVID-19 deaths</w:t>
      </w:r>
    </w:p>
    <w:p w14:paraId="490C3514" w14:textId="77777777" w:rsidR="00DB1F9A" w:rsidRPr="00942B52" w:rsidRDefault="00DB1F9A" w:rsidP="00DB1F9A">
      <w:pPr>
        <w:rPr>
          <w:rFonts w:eastAsiaTheme="minorHAnsi"/>
          <w:b/>
          <w:i/>
          <w:iCs/>
        </w:rPr>
      </w:pPr>
      <w:r w:rsidRPr="00942B52">
        <w:rPr>
          <w:rFonts w:eastAsiaTheme="minorHAnsi"/>
          <w:b/>
          <w:i/>
          <w:iCs/>
        </w:rPr>
        <w:t>'The fact that they're offering money to take, tells me that something is wrong'</w:t>
      </w:r>
    </w:p>
    <w:p w14:paraId="745D23FE" w14:textId="77777777" w:rsidR="00DB1F9A" w:rsidRPr="00942B52" w:rsidRDefault="00DB1F9A" w:rsidP="00DB1F9A">
      <w:pPr>
        <w:rPr>
          <w:rFonts w:eastAsiaTheme="minorHAnsi"/>
          <w:i/>
          <w:iCs/>
          <w:sz w:val="18"/>
          <w:szCs w:val="23"/>
        </w:rPr>
      </w:pPr>
      <w:r w:rsidRPr="00942B52">
        <w:rPr>
          <w:rFonts w:eastAsiaTheme="minorHAnsi"/>
          <w:i/>
          <w:iCs/>
          <w:sz w:val="18"/>
          <w:szCs w:val="23"/>
        </w:rPr>
        <w:t xml:space="preserve">By </w:t>
      </w:r>
      <w:hyperlink r:id="rId248" w:history="1">
        <w:r w:rsidRPr="00942B52">
          <w:rPr>
            <w:rStyle w:val="Hyperlink"/>
            <w:rFonts w:eastAsiaTheme="minorHAnsi"/>
            <w:i/>
            <w:iCs/>
            <w:sz w:val="18"/>
            <w:szCs w:val="23"/>
          </w:rPr>
          <w:t>Art Moore</w:t>
        </w:r>
      </w:hyperlink>
      <w:r w:rsidRPr="00942B52">
        <w:rPr>
          <w:rFonts w:eastAsiaTheme="minorHAnsi"/>
          <w:i/>
          <w:iCs/>
          <w:sz w:val="18"/>
          <w:szCs w:val="23"/>
        </w:rPr>
        <w:t xml:space="preserve"> Published July 13, 2021 at 7:50pm </w:t>
      </w:r>
    </w:p>
    <w:p w14:paraId="343ABE69" w14:textId="77777777" w:rsidR="00DB1F9A" w:rsidRPr="00942B52" w:rsidRDefault="00DB1F9A" w:rsidP="00DB1F9A">
      <w:pPr>
        <w:rPr>
          <w:rFonts w:eastAsiaTheme="minorHAnsi"/>
        </w:rPr>
      </w:pPr>
      <w:r>
        <w:rPr>
          <w:rFonts w:eastAsiaTheme="minorHAnsi"/>
        </w:rPr>
        <w:tab/>
      </w:r>
      <w:r w:rsidRPr="00942B52">
        <w:rPr>
          <w:rStyle w:val="RDBHighlightsChar"/>
        </w:rPr>
        <w:t>In a span of one week, the number of deaths due to COVID-19 vaccines reported to the government's database outnumbered the official count of deaths due to the viru</w:t>
      </w:r>
      <w:r w:rsidRPr="00942B52">
        <w:rPr>
          <w:rFonts w:eastAsiaTheme="minorHAnsi"/>
        </w:rPr>
        <w:t>s.</w:t>
      </w:r>
    </w:p>
    <w:p w14:paraId="4CA794CA" w14:textId="77777777" w:rsidR="00DB1F9A" w:rsidRPr="00942B52" w:rsidRDefault="00DB1F9A" w:rsidP="00DB1F9A">
      <w:pPr>
        <w:rPr>
          <w:rFonts w:eastAsiaTheme="minorHAnsi"/>
        </w:rPr>
      </w:pPr>
      <w:r>
        <w:rPr>
          <w:rFonts w:eastAsiaTheme="minorHAnsi"/>
        </w:rPr>
        <w:tab/>
      </w:r>
      <w:r w:rsidRPr="00942B52">
        <w:rPr>
          <w:rFonts w:eastAsiaTheme="minorHAnsi"/>
        </w:rPr>
        <w:t xml:space="preserve">The government's Vaccine Adverse Event Reporting System, or VAERS, contains voluntary, unverified reports of adverse events following immunization with U.S.-licensed vaccines. But it's </w:t>
      </w:r>
      <w:hyperlink r:id="rId249" w:anchor="_edn8" w:tgtFrame="_blank" w:history="1">
        <w:r w:rsidRPr="00942B52">
          <w:rPr>
            <w:rStyle w:val="Hyperlink"/>
            <w:rFonts w:eastAsiaTheme="minorHAnsi"/>
          </w:rPr>
          <w:t>estimated that only between 1% and 10% of the adverse events that occur are reported to VAERS</w:t>
        </w:r>
      </w:hyperlink>
      <w:r w:rsidRPr="00942B52">
        <w:rPr>
          <w:rFonts w:eastAsiaTheme="minorHAnsi"/>
        </w:rPr>
        <w:t>.</w:t>
      </w:r>
    </w:p>
    <w:p w14:paraId="5403F0A2" w14:textId="77777777" w:rsidR="00DB1F9A" w:rsidRPr="00942B52" w:rsidRDefault="00DB1F9A" w:rsidP="00DB1F9A">
      <w:pPr>
        <w:rPr>
          <w:rFonts w:eastAsiaTheme="minorHAnsi"/>
        </w:rPr>
      </w:pPr>
      <w:r>
        <w:rPr>
          <w:rFonts w:eastAsiaTheme="minorHAnsi"/>
        </w:rPr>
        <w:tab/>
      </w:r>
      <w:hyperlink r:id="rId250" w:tgtFrame="_blank" w:history="1">
        <w:r w:rsidRPr="00942B52">
          <w:rPr>
            <w:rStyle w:val="RDBHighlightsChar"/>
          </w:rPr>
          <w:t>The Gateway Pundit noted</w:t>
        </w:r>
      </w:hyperlink>
      <w:r w:rsidRPr="00942B52">
        <w:rPr>
          <w:rStyle w:val="RDBHighlightsChar"/>
        </w:rPr>
        <w:t xml:space="preserve"> VAERS reported 2,043 vaccine deaths in the week prior to July 7 compared to 1,505 COVID-19 deat</w:t>
      </w:r>
      <w:r w:rsidRPr="00942B52">
        <w:rPr>
          <w:rFonts w:eastAsiaTheme="minorHAnsi"/>
        </w:rPr>
        <w:t>hs.</w:t>
      </w:r>
    </w:p>
    <w:p w14:paraId="36335C3B" w14:textId="77777777" w:rsidR="00DB1F9A" w:rsidRPr="00942B52" w:rsidRDefault="00DB1F9A" w:rsidP="00DB1F9A">
      <w:pPr>
        <w:rPr>
          <w:rFonts w:eastAsiaTheme="minorHAnsi"/>
        </w:rPr>
      </w:pPr>
      <w:r w:rsidRPr="00942B52">
        <w:rPr>
          <w:rFonts w:eastAsiaTheme="minorHAnsi"/>
          <w:noProof/>
        </w:rPr>
        <w:drawing>
          <wp:inline distT="0" distB="0" distL="0" distR="0" wp14:anchorId="0E895822" wp14:editId="4606D2E3">
            <wp:extent cx="5712460" cy="1972310"/>
            <wp:effectExtent l="0" t="0" r="2540" b="8890"/>
            <wp:docPr id="85" name="Picture 85">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2460" cy="1972310"/>
                    </a:xfrm>
                    <a:prstGeom prst="rect">
                      <a:avLst/>
                    </a:prstGeom>
                    <a:noFill/>
                    <a:ln>
                      <a:noFill/>
                    </a:ln>
                  </pic:spPr>
                </pic:pic>
              </a:graphicData>
            </a:graphic>
          </wp:inline>
        </w:drawing>
      </w:r>
    </w:p>
    <w:p w14:paraId="6B66140E" w14:textId="77777777" w:rsidR="00DB1F9A" w:rsidRPr="00942B52" w:rsidRDefault="00DB1F9A" w:rsidP="00DB1F9A">
      <w:pPr>
        <w:rPr>
          <w:rFonts w:eastAsiaTheme="minorHAnsi"/>
        </w:rPr>
      </w:pPr>
      <w:r>
        <w:rPr>
          <w:rFonts w:eastAsiaTheme="minorHAnsi"/>
        </w:rPr>
        <w:tab/>
      </w:r>
      <w:r w:rsidRPr="00942B52">
        <w:rPr>
          <w:rFonts w:eastAsiaTheme="minorHAnsi"/>
        </w:rPr>
        <w:t xml:space="preserve">A Morning Consult poll released earlier this month, </w:t>
      </w:r>
      <w:hyperlink r:id="rId253" w:tgtFrame="_blank" w:history="1">
        <w:r w:rsidRPr="00942B52">
          <w:rPr>
            <w:rStyle w:val="Hyperlink"/>
            <w:rFonts w:eastAsiaTheme="minorHAnsi"/>
          </w:rPr>
          <w:t>Breitbart News reported</w:t>
        </w:r>
      </w:hyperlink>
      <w:r w:rsidRPr="00942B52">
        <w:rPr>
          <w:rFonts w:eastAsiaTheme="minorHAnsi"/>
        </w:rPr>
        <w:t>, showed 49% of Americans who are "vaccine hesitant" cite safety concerns and a lack of trust in vaccines that were developed in one year while the process normally takes 10 to 15 years.</w:t>
      </w:r>
    </w:p>
    <w:p w14:paraId="461C4802" w14:textId="77777777" w:rsidR="00DB1F9A" w:rsidRPr="00942B52" w:rsidRDefault="00DB1F9A" w:rsidP="00DB1F9A">
      <w:pPr>
        <w:pStyle w:val="RDBHighlights"/>
      </w:pPr>
      <w:r>
        <w:tab/>
      </w:r>
      <w:r w:rsidRPr="00942B52">
        <w:t>One respondent to the survey said, "The fact that they’re offering money to take, tells me that something is wrong."</w:t>
      </w:r>
    </w:p>
    <w:p w14:paraId="4603565C" w14:textId="77777777" w:rsidR="00DB1F9A" w:rsidRPr="00942B52" w:rsidRDefault="00DB1F9A" w:rsidP="00DB1F9A">
      <w:pPr>
        <w:pStyle w:val="RDBHighlights"/>
      </w:pPr>
      <w:r>
        <w:tab/>
      </w:r>
      <w:r w:rsidRPr="00942B52">
        <w:t>Another chose not to be vaccinated because of "the way the media and government are pushing it."</w:t>
      </w:r>
    </w:p>
    <w:p w14:paraId="0914D4E7" w14:textId="77777777" w:rsidR="00DB1F9A" w:rsidRPr="00942B52" w:rsidRDefault="00DB1F9A" w:rsidP="00DB1F9A">
      <w:pPr>
        <w:rPr>
          <w:rFonts w:eastAsiaTheme="minorHAnsi"/>
        </w:rPr>
      </w:pPr>
      <w:r>
        <w:rPr>
          <w:rFonts w:eastAsiaTheme="minorHAnsi"/>
        </w:rPr>
        <w:tab/>
      </w:r>
      <w:r w:rsidRPr="00942B52">
        <w:rPr>
          <w:rFonts w:eastAsiaTheme="minorHAnsi"/>
        </w:rPr>
        <w:t xml:space="preserve">On Monday, </w:t>
      </w:r>
      <w:hyperlink r:id="rId254" w:tgtFrame="_blank" w:history="1">
        <w:r w:rsidRPr="00942B52">
          <w:rPr>
            <w:rStyle w:val="Hyperlink"/>
            <w:rFonts w:eastAsiaTheme="minorHAnsi"/>
          </w:rPr>
          <w:t>the Washington Post reported</w:t>
        </w:r>
      </w:hyperlink>
      <w:r w:rsidRPr="00942B52">
        <w:rPr>
          <w:rFonts w:eastAsiaTheme="minorHAnsi"/>
        </w:rPr>
        <w:t xml:space="preserve"> the FDA is preparing to announce a new warning for the Johnson &amp; Johnson coronavirus vaccine because it has been linked to a serious but rare side effect called Guillain-Barré syndrome.</w:t>
      </w:r>
    </w:p>
    <w:p w14:paraId="7F384E59" w14:textId="77777777" w:rsidR="00DB1F9A" w:rsidRPr="00942B52" w:rsidRDefault="00DB1F9A" w:rsidP="00DB1F9A">
      <w:pPr>
        <w:rPr>
          <w:rFonts w:eastAsiaTheme="minorHAnsi"/>
        </w:rPr>
      </w:pPr>
      <w:r>
        <w:rPr>
          <w:rFonts w:eastAsiaTheme="minorHAnsi"/>
        </w:rPr>
        <w:tab/>
      </w:r>
      <w:r w:rsidRPr="00942B52">
        <w:rPr>
          <w:rStyle w:val="RDBHighlightsChar"/>
        </w:rPr>
        <w:t>About 100 preliminary reports have been registered of Guillain-Barré after the administration of 12.8 million doses of the Johnson &amp; Johnson vaccine in the United States</w:t>
      </w:r>
      <w:r w:rsidRPr="00942B52">
        <w:rPr>
          <w:rFonts w:eastAsiaTheme="minorHAnsi"/>
        </w:rPr>
        <w:t>, the Centers for Disease Control and Prevention said in a statement Monday.</w:t>
      </w:r>
    </w:p>
    <w:p w14:paraId="2E22A185" w14:textId="77777777" w:rsidR="00DB1F9A" w:rsidRPr="00942B52" w:rsidRDefault="00DB1F9A" w:rsidP="00DB1F9A">
      <w:pPr>
        <w:rPr>
          <w:rFonts w:eastAsiaTheme="minorHAnsi"/>
        </w:rPr>
      </w:pPr>
      <w:r>
        <w:rPr>
          <w:rFonts w:eastAsiaTheme="minorHAnsi"/>
        </w:rPr>
        <w:tab/>
      </w:r>
      <w:r w:rsidRPr="00942B52">
        <w:rPr>
          <w:rFonts w:eastAsiaTheme="minorHAnsi"/>
        </w:rPr>
        <w:t>Guillain-Barré is described as a syndrome in which the immune system attacks the nerves. Most of the cases have been reported in men, many aged 50 and older, about two weeks after vaccination.</w:t>
      </w:r>
      <w:r>
        <w:rPr>
          <w:rFonts w:eastAsiaTheme="minorHAnsi"/>
        </w:rPr>
        <w:t xml:space="preserve"> </w:t>
      </w:r>
      <w:hyperlink r:id="rId255" w:history="1">
        <w:r w:rsidRPr="00196DB9">
          <w:rPr>
            <w:rStyle w:val="Hyperlink"/>
            <w:rFonts w:eastAsiaTheme="minorHAnsi"/>
            <w:sz w:val="18"/>
            <w:szCs w:val="23"/>
          </w:rPr>
          <w:t>https://www.wnd.com/2021/07/4930349/</w:t>
        </w:r>
      </w:hyperlink>
      <w:r w:rsidRPr="00196DB9">
        <w:rPr>
          <w:rFonts w:eastAsiaTheme="minorHAnsi"/>
          <w:sz w:val="18"/>
          <w:szCs w:val="23"/>
        </w:rPr>
        <w:t xml:space="preserve"> </w:t>
      </w:r>
      <w:r w:rsidRPr="00196DB9">
        <w:rPr>
          <w:rStyle w:val="RDBCommentChar"/>
        </w:rPr>
        <w:t>[Run don’t walk if they come with a needle in their hand. – rdb]</w:t>
      </w:r>
    </w:p>
    <w:p w14:paraId="019B4875" w14:textId="77777777" w:rsidR="00DB1F9A" w:rsidRPr="00CE3C1A" w:rsidRDefault="00DB1F9A" w:rsidP="00DB1F9A">
      <w:pPr>
        <w:rPr>
          <w:rFonts w:eastAsiaTheme="minorHAnsi"/>
        </w:rPr>
      </w:pPr>
    </w:p>
    <w:p w14:paraId="3D375B83" w14:textId="77777777" w:rsidR="00DB1F9A" w:rsidRPr="00196DB9" w:rsidRDefault="00DB1F9A" w:rsidP="00DB1F9A">
      <w:pPr>
        <w:rPr>
          <w:rFonts w:eastAsiaTheme="minorHAnsi"/>
          <w:b/>
          <w:sz w:val="26"/>
          <w:szCs w:val="31"/>
        </w:rPr>
      </w:pPr>
      <w:r w:rsidRPr="00196DB9">
        <w:rPr>
          <w:rFonts w:eastAsiaTheme="minorHAnsi"/>
          <w:b/>
          <w:sz w:val="26"/>
          <w:szCs w:val="31"/>
        </w:rPr>
        <w:t>Hunter laptop confirms Joe Biden profited from son's shady deals</w:t>
      </w:r>
    </w:p>
    <w:p w14:paraId="0FBE9479" w14:textId="77777777" w:rsidR="00DB1F9A" w:rsidRPr="00196DB9" w:rsidRDefault="00DB1F9A" w:rsidP="00DB1F9A">
      <w:pPr>
        <w:rPr>
          <w:rFonts w:eastAsiaTheme="minorHAnsi"/>
          <w:b/>
          <w:i/>
          <w:iCs/>
        </w:rPr>
      </w:pPr>
      <w:r w:rsidRPr="00196DB9">
        <w:rPr>
          <w:rFonts w:eastAsiaTheme="minorHAnsi"/>
          <w:b/>
          <w:i/>
          <w:iCs/>
        </w:rPr>
        <w:t>Peter Schweizer promises coming revelations from probe are '11' on a scale of 1 to 10</w:t>
      </w:r>
    </w:p>
    <w:p w14:paraId="1D52A9C5" w14:textId="77777777" w:rsidR="00DB1F9A" w:rsidRPr="00196DB9" w:rsidRDefault="00DB1F9A" w:rsidP="00DB1F9A">
      <w:pPr>
        <w:rPr>
          <w:rFonts w:eastAsiaTheme="minorHAnsi"/>
          <w:i/>
          <w:iCs/>
          <w:sz w:val="18"/>
          <w:szCs w:val="23"/>
        </w:rPr>
      </w:pPr>
      <w:r w:rsidRPr="00196DB9">
        <w:rPr>
          <w:rFonts w:eastAsiaTheme="minorHAnsi"/>
          <w:i/>
          <w:iCs/>
          <w:sz w:val="18"/>
          <w:szCs w:val="23"/>
        </w:rPr>
        <w:t xml:space="preserve">By </w:t>
      </w:r>
      <w:hyperlink r:id="rId256" w:history="1">
        <w:r w:rsidRPr="00196DB9">
          <w:rPr>
            <w:rStyle w:val="Hyperlink"/>
            <w:rFonts w:eastAsiaTheme="minorHAnsi"/>
            <w:i/>
            <w:iCs/>
            <w:sz w:val="18"/>
            <w:szCs w:val="23"/>
          </w:rPr>
          <w:t>Art Moore</w:t>
        </w:r>
      </w:hyperlink>
      <w:r w:rsidRPr="00196DB9">
        <w:rPr>
          <w:rFonts w:eastAsiaTheme="minorHAnsi"/>
          <w:i/>
          <w:iCs/>
          <w:sz w:val="18"/>
          <w:szCs w:val="23"/>
        </w:rPr>
        <w:t xml:space="preserve"> Published July 13, 2021 at 8:45pm </w:t>
      </w:r>
    </w:p>
    <w:p w14:paraId="0747ACCF" w14:textId="77777777" w:rsidR="00DB1F9A" w:rsidRPr="00196DB9" w:rsidRDefault="00DB1F9A" w:rsidP="00DB1F9A">
      <w:pPr>
        <w:rPr>
          <w:rFonts w:eastAsiaTheme="minorHAnsi"/>
        </w:rPr>
      </w:pPr>
      <w:r>
        <w:rPr>
          <w:rFonts w:eastAsiaTheme="minorHAnsi"/>
        </w:rPr>
        <w:tab/>
      </w:r>
      <w:r w:rsidRPr="00196DB9">
        <w:rPr>
          <w:rStyle w:val="RDBHighlightsChar"/>
        </w:rPr>
        <w:t>President Joe Biden "was a direct beneficiary" of Hunter Biden’s financial deals with foreign interests, concludes investigative reporter Peter Schweizer, pointing to evidence on the infamous l</w:t>
      </w:r>
      <w:r w:rsidRPr="00196DB9">
        <w:rPr>
          <w:rFonts w:eastAsiaTheme="minorHAnsi"/>
        </w:rPr>
        <w:t>aptop.</w:t>
      </w:r>
    </w:p>
    <w:p w14:paraId="63BD2430" w14:textId="77777777" w:rsidR="00DB1F9A" w:rsidRPr="00196DB9" w:rsidRDefault="00DB1F9A" w:rsidP="00DB1F9A">
      <w:pPr>
        <w:rPr>
          <w:rFonts w:eastAsiaTheme="minorHAnsi"/>
        </w:rPr>
      </w:pPr>
      <w:r>
        <w:rPr>
          <w:rFonts w:eastAsiaTheme="minorHAnsi"/>
        </w:rPr>
        <w:tab/>
      </w:r>
      <w:r w:rsidRPr="00196DB9">
        <w:rPr>
          <w:rStyle w:val="RDBHighlightsChar"/>
        </w:rPr>
        <w:t xml:space="preserve">Schweizer, who has reported on Biden family influence peddling for several years, said Monday in a radio interview with Sean Hannity </w:t>
      </w:r>
      <w:hyperlink r:id="rId257" w:tgtFrame="_blank" w:history="1">
        <w:r w:rsidRPr="00196DB9">
          <w:rPr>
            <w:rStyle w:val="RDBHighlightsChar"/>
          </w:rPr>
          <w:t>reported by Breitbart News</w:t>
        </w:r>
      </w:hyperlink>
      <w:r w:rsidRPr="00196DB9">
        <w:rPr>
          <w:rStyle w:val="RDBHighlightsChar"/>
        </w:rPr>
        <w:t xml:space="preserve"> that his investigation has cross-referenced Secret Service travel logs during Joe Biden's tenure as vice president to corroborate the authenticity of  emails attributed to Hunter B</w:t>
      </w:r>
      <w:r w:rsidRPr="00196DB9">
        <w:rPr>
          <w:rFonts w:eastAsiaTheme="minorHAnsi"/>
        </w:rPr>
        <w:t>iden.</w:t>
      </w:r>
    </w:p>
    <w:p w14:paraId="6A223EF8" w14:textId="77777777" w:rsidR="00DB1F9A" w:rsidRPr="00196DB9" w:rsidRDefault="00DB1F9A" w:rsidP="00DB1F9A">
      <w:pPr>
        <w:rPr>
          <w:rFonts w:eastAsiaTheme="minorHAnsi"/>
        </w:rPr>
      </w:pPr>
      <w:r>
        <w:rPr>
          <w:rFonts w:eastAsiaTheme="minorHAnsi"/>
        </w:rPr>
        <w:tab/>
      </w:r>
      <w:r w:rsidRPr="00196DB9">
        <w:rPr>
          <w:rStyle w:val="RDBHighlightsChar"/>
        </w:rPr>
        <w:t>"So there is no question," he said. "Of course, Hunter Biden hasn't denied it. But there’s no question that the laptop emails that we have possession of are 100% accurate and correspond directly with existing</w:t>
      </w:r>
      <w:r w:rsidRPr="00196DB9">
        <w:rPr>
          <w:rFonts w:eastAsiaTheme="minorHAnsi"/>
        </w:rPr>
        <w:t xml:space="preserve"> material.</w:t>
      </w:r>
    </w:p>
    <w:p w14:paraId="3ED6A1C3" w14:textId="77777777" w:rsidR="00DB1F9A" w:rsidRPr="00196DB9" w:rsidRDefault="00DB1F9A" w:rsidP="00DB1F9A">
      <w:pPr>
        <w:rPr>
          <w:rFonts w:eastAsiaTheme="minorHAnsi"/>
        </w:rPr>
      </w:pPr>
      <w:r>
        <w:rPr>
          <w:rFonts w:eastAsiaTheme="minorHAnsi"/>
        </w:rPr>
        <w:tab/>
      </w:r>
      <w:r w:rsidRPr="00196DB9">
        <w:rPr>
          <w:rFonts w:eastAsiaTheme="minorHAnsi"/>
        </w:rPr>
        <w:t xml:space="preserve">"And the </w:t>
      </w:r>
      <w:r w:rsidRPr="00196DB9">
        <w:rPr>
          <w:rStyle w:val="RDBHighlightsChar"/>
        </w:rPr>
        <w:t>information is devastating</w:t>
      </w:r>
      <w:r w:rsidRPr="00196DB9">
        <w:rPr>
          <w:rFonts w:eastAsiaTheme="minorHAnsi"/>
        </w:rPr>
        <w:t>," Schweizer said.</w:t>
      </w:r>
    </w:p>
    <w:p w14:paraId="4B087E5F" w14:textId="77777777" w:rsidR="00DB1F9A" w:rsidRPr="00196DB9" w:rsidRDefault="00DB1F9A" w:rsidP="00DB1F9A">
      <w:pPr>
        <w:rPr>
          <w:rFonts w:eastAsiaTheme="minorHAnsi"/>
        </w:rPr>
      </w:pPr>
      <w:r>
        <w:rPr>
          <w:rFonts w:eastAsiaTheme="minorHAnsi"/>
        </w:rPr>
        <w:tab/>
      </w:r>
      <w:r w:rsidRPr="00196DB9">
        <w:rPr>
          <w:rStyle w:val="RDBHighlightsChar"/>
        </w:rPr>
        <w:t>"We're in the middle of the investigation now, but by the end of the year it will be completed, and it will take on a far more sinister tone than it has even now in terms of what it says about the Biden family and the vulnerabilities of the Biden family," he s</w:t>
      </w:r>
      <w:r w:rsidRPr="00196DB9">
        <w:rPr>
          <w:rFonts w:eastAsiaTheme="minorHAnsi"/>
        </w:rPr>
        <w:t>aid.</w:t>
      </w:r>
    </w:p>
    <w:p w14:paraId="1FE4D5C2" w14:textId="77777777" w:rsidR="00DB1F9A" w:rsidRPr="00196DB9" w:rsidRDefault="00DB1F9A" w:rsidP="00DB1F9A">
      <w:pPr>
        <w:rPr>
          <w:rFonts w:eastAsiaTheme="minorHAnsi"/>
        </w:rPr>
      </w:pPr>
      <w:r>
        <w:rPr>
          <w:rFonts w:eastAsiaTheme="minorHAnsi"/>
        </w:rPr>
        <w:tab/>
      </w:r>
      <w:r w:rsidRPr="00196DB9">
        <w:rPr>
          <w:rFonts w:eastAsiaTheme="minorHAnsi"/>
        </w:rPr>
        <w:t>Hannity asked, "On a scale of one to 10, how bad are the coming revelations from this laptop?"</w:t>
      </w:r>
    </w:p>
    <w:p w14:paraId="28E945C0" w14:textId="77777777" w:rsidR="00DB1F9A" w:rsidRPr="00196DB9" w:rsidRDefault="00DB1F9A" w:rsidP="00DB1F9A">
      <w:pPr>
        <w:rPr>
          <w:rFonts w:eastAsiaTheme="minorHAnsi"/>
        </w:rPr>
      </w:pPr>
      <w:r>
        <w:rPr>
          <w:rFonts w:eastAsiaTheme="minorHAnsi"/>
        </w:rPr>
        <w:tab/>
      </w:r>
      <w:r w:rsidRPr="00196DB9">
        <w:rPr>
          <w:rStyle w:val="RDBHighlightsChar"/>
        </w:rPr>
        <w:t>"I'm pretty cautious about this stuff — frankly are an 11," Schweizer repli</w:t>
      </w:r>
      <w:r w:rsidRPr="00196DB9">
        <w:rPr>
          <w:rFonts w:eastAsiaTheme="minorHAnsi"/>
        </w:rPr>
        <w:t>ed.</w:t>
      </w:r>
    </w:p>
    <w:p w14:paraId="18259B2A" w14:textId="77777777" w:rsidR="00DB1F9A" w:rsidRPr="00196DB9" w:rsidRDefault="00DB1F9A" w:rsidP="00DB1F9A">
      <w:pPr>
        <w:pStyle w:val="RDBHighlights"/>
      </w:pPr>
      <w:r>
        <w:tab/>
      </w:r>
      <w:r w:rsidRPr="00196DB9">
        <w:t>Hunter Biden himself confirmed in December that he is under federal investigation for taxes related to his foreign financial dealings.</w:t>
      </w:r>
    </w:p>
    <w:p w14:paraId="75BE4783" w14:textId="77777777" w:rsidR="00DB1F9A" w:rsidRPr="00196DB9" w:rsidRDefault="00DB1F9A" w:rsidP="00DB1F9A">
      <w:pPr>
        <w:rPr>
          <w:rFonts w:eastAsiaTheme="minorHAnsi"/>
        </w:rPr>
      </w:pPr>
      <w:r>
        <w:rPr>
          <w:rFonts w:eastAsiaTheme="minorHAnsi"/>
        </w:rPr>
        <w:tab/>
      </w:r>
      <w:r w:rsidRPr="00196DB9">
        <w:rPr>
          <w:rFonts w:eastAsiaTheme="minorHAnsi"/>
        </w:rPr>
        <w:t xml:space="preserve">After years of evidence compiled by Schweizer, the Biden family influence-peddling scandal erupted in October during the last month of the election campaign with the New York Post's reports on bombshell evidence found on a laptop purported to have been abandoned by Hunter Biden. The younger Biden hasn't disputed the claim that it's his laptop, no one mentioned or copied in the messages has repudiated their authenticity, and </w:t>
      </w:r>
      <w:hyperlink r:id="rId258" w:history="1">
        <w:r w:rsidRPr="00196DB9">
          <w:rPr>
            <w:rStyle w:val="Hyperlink"/>
            <w:rFonts w:eastAsiaTheme="minorHAnsi"/>
          </w:rPr>
          <w:t>a cybersecurity expert conducted a forensic analysis</w:t>
        </w:r>
      </w:hyperlink>
      <w:r w:rsidRPr="00196DB9">
        <w:rPr>
          <w:rFonts w:eastAsiaTheme="minorHAnsi"/>
        </w:rPr>
        <w:t xml:space="preserve"> of the metadata finding the emails are genuine.</w:t>
      </w:r>
    </w:p>
    <w:p w14:paraId="1FCA61B4" w14:textId="77777777" w:rsidR="00DB1F9A" w:rsidRPr="00196DB9" w:rsidRDefault="00DB1F9A" w:rsidP="00DB1F9A">
      <w:pPr>
        <w:pStyle w:val="RDBHighlights"/>
      </w:pPr>
      <w:r>
        <w:tab/>
      </w:r>
      <w:r w:rsidRPr="00196DB9">
        <w:t xml:space="preserve">Emails from the laptop indicated Joe Biden not only </w:t>
      </w:r>
      <w:hyperlink r:id="rId259" w:history="1">
        <w:r w:rsidRPr="00196DB9">
          <w:rPr>
            <w:rStyle w:val="Hyperlink"/>
            <w:rFonts w:eastAsiaTheme="minorHAnsi"/>
          </w:rPr>
          <w:t>knew about his son's lucrative deals</w:t>
        </w:r>
      </w:hyperlink>
      <w:r w:rsidRPr="00196DB9">
        <w:t xml:space="preserve">, contrary to repeated claims, but also </w:t>
      </w:r>
      <w:hyperlink r:id="rId260" w:history="1">
        <w:r w:rsidRPr="00196DB9">
          <w:rPr>
            <w:rStyle w:val="Hyperlink"/>
            <w:rFonts w:eastAsiaTheme="minorHAnsi"/>
          </w:rPr>
          <w:t>profited from them.</w:t>
        </w:r>
      </w:hyperlink>
    </w:p>
    <w:p w14:paraId="32130CA2" w14:textId="77777777" w:rsidR="00DB1F9A" w:rsidRPr="00196DB9" w:rsidRDefault="00DB1F9A" w:rsidP="00DB1F9A">
      <w:pPr>
        <w:rPr>
          <w:rFonts w:eastAsiaTheme="minorHAnsi"/>
        </w:rPr>
      </w:pPr>
      <w:r>
        <w:rPr>
          <w:rFonts w:eastAsiaTheme="minorHAnsi"/>
        </w:rPr>
        <w:tab/>
      </w:r>
      <w:r w:rsidRPr="00196DB9">
        <w:rPr>
          <w:rStyle w:val="RDBHighlightsChar"/>
        </w:rPr>
        <w:t>After the Post's revelations -- which were censored and dismissed as "Russian disinformation" by establishment media and social media -- a former business partner of Hunter Biden, Tony Bobulinski, came forward</w:t>
      </w:r>
      <w:r w:rsidRPr="00196DB9">
        <w:rPr>
          <w:rFonts w:eastAsiaTheme="minorHAnsi"/>
        </w:rPr>
        <w:t>. He claimed Joe Biden was an active participant in his son's overseas business dealings while serving as vice president. Bobulinksi said he met twice with Joe Biden to discuss a deal with CEFC Chinese Energy, a firm with ties to the Communist Party.</w:t>
      </w:r>
    </w:p>
    <w:p w14:paraId="1FD87F51" w14:textId="77777777" w:rsidR="00DB1F9A" w:rsidRPr="00196DB9" w:rsidRDefault="00DB1F9A" w:rsidP="00DB1F9A">
      <w:pPr>
        <w:rPr>
          <w:rFonts w:eastAsiaTheme="minorHAnsi"/>
        </w:rPr>
      </w:pPr>
      <w:r>
        <w:rPr>
          <w:rFonts w:eastAsiaTheme="minorHAnsi"/>
        </w:rPr>
        <w:tab/>
      </w:r>
      <w:r w:rsidRPr="00196DB9">
        <w:rPr>
          <w:rStyle w:val="RDBHighlightsChar"/>
        </w:rPr>
        <w:t>Emails show that Hunter Biden was to receive $10 million annually for three years from CEFC Energy for "introductions alone,"</w:t>
      </w:r>
      <w:r w:rsidRPr="00196DB9">
        <w:rPr>
          <w:rFonts w:eastAsiaTheme="minorHAnsi"/>
        </w:rPr>
        <w:t xml:space="preserve"> presumably meaning to his father and other influential U.S. officials. Bobulinski was the recipient of an email from another partner who said "</w:t>
      </w:r>
      <w:r w:rsidRPr="00196DB9">
        <w:rPr>
          <w:rStyle w:val="RDBHighlightsChar"/>
        </w:rPr>
        <w:t>the big guy" was to receive a 10% cut</w:t>
      </w:r>
      <w:r w:rsidRPr="00196DB9">
        <w:rPr>
          <w:rFonts w:eastAsiaTheme="minorHAnsi"/>
        </w:rPr>
        <w:t xml:space="preserve"> from the CEFC China Energy deal. He said in interviews he was certain "the big guy" is Joe Biden.</w:t>
      </w:r>
    </w:p>
    <w:p w14:paraId="4F98FF72" w14:textId="77777777" w:rsidR="00DB1F9A" w:rsidRPr="00196DB9" w:rsidRDefault="00DB1F9A" w:rsidP="00DB1F9A">
      <w:pPr>
        <w:rPr>
          <w:rFonts w:eastAsiaTheme="minorHAnsi"/>
        </w:rPr>
      </w:pPr>
      <w:r>
        <w:rPr>
          <w:rFonts w:eastAsiaTheme="minorHAnsi"/>
        </w:rPr>
        <w:tab/>
      </w:r>
      <w:r w:rsidRPr="00196DB9">
        <w:rPr>
          <w:rFonts w:eastAsiaTheme="minorHAnsi"/>
        </w:rPr>
        <w:t>It is "</w:t>
      </w:r>
      <w:r w:rsidRPr="00196DB9">
        <w:rPr>
          <w:rStyle w:val="RDBHighlightsChar"/>
        </w:rPr>
        <w:t>very likely" that the Hunter Biden probe will be addressed at the confirmation hearing for Judge Merrick Garland as attorney general, according</w:t>
      </w:r>
      <w:r w:rsidRPr="00196DB9">
        <w:rPr>
          <w:rFonts w:eastAsiaTheme="minorHAnsi"/>
        </w:rPr>
        <w:t xml:space="preserve"> to a spokesman for Senate Judiciary Committee Chairman Lindsey Graham, R-S.C., who spoke with Fox News.</w:t>
      </w:r>
    </w:p>
    <w:p w14:paraId="3B8C9B05" w14:textId="77777777" w:rsidR="00DB1F9A" w:rsidRPr="00196DB9" w:rsidRDefault="00DB1F9A" w:rsidP="00DB1F9A">
      <w:pPr>
        <w:rPr>
          <w:rFonts w:eastAsiaTheme="minorHAnsi"/>
          <w:i/>
          <w:iCs/>
        </w:rPr>
      </w:pPr>
      <w:r w:rsidRPr="00196DB9">
        <w:rPr>
          <w:rFonts w:eastAsiaTheme="minorHAnsi"/>
          <w:b/>
          <w:i/>
          <w:iCs/>
        </w:rPr>
        <w:t>Senator: Joe Biden 'is lying, again'</w:t>
      </w:r>
    </w:p>
    <w:p w14:paraId="1C23EA28" w14:textId="77777777" w:rsidR="00DB1F9A" w:rsidRPr="00196DB9" w:rsidRDefault="00DB1F9A" w:rsidP="00DB1F9A">
      <w:pPr>
        <w:rPr>
          <w:rFonts w:eastAsiaTheme="minorHAnsi"/>
        </w:rPr>
      </w:pPr>
      <w:r>
        <w:rPr>
          <w:rFonts w:eastAsiaTheme="minorHAnsi"/>
        </w:rPr>
        <w:tab/>
      </w:r>
      <w:r w:rsidRPr="00196DB9">
        <w:rPr>
          <w:rStyle w:val="RDBHighlightsChar"/>
        </w:rPr>
        <w:t>Sen. Ron Johnson, R-Wis., who led the Committee on Homeland Security and Governmental Affairs' investigation of Hunter Biden's business deals has accused Joe Biden of lying about his knowledge and invo</w:t>
      </w:r>
      <w:r w:rsidRPr="00196DB9">
        <w:rPr>
          <w:rFonts w:eastAsiaTheme="minorHAnsi"/>
        </w:rPr>
        <w:t>lvement.</w:t>
      </w:r>
    </w:p>
    <w:p w14:paraId="28DAC41E" w14:textId="77777777" w:rsidR="00DB1F9A" w:rsidRPr="00196DB9" w:rsidRDefault="00DB1F9A" w:rsidP="00DB1F9A">
      <w:pPr>
        <w:rPr>
          <w:rFonts w:eastAsiaTheme="minorHAnsi"/>
        </w:rPr>
      </w:pPr>
      <w:r>
        <w:rPr>
          <w:rFonts w:eastAsiaTheme="minorHAnsi"/>
        </w:rPr>
        <w:tab/>
      </w:r>
      <w:hyperlink r:id="rId261" w:tgtFrame="_blank" w:history="1">
        <w:r w:rsidRPr="00196DB9">
          <w:rPr>
            <w:rStyle w:val="Hyperlink"/>
            <w:rFonts w:eastAsiaTheme="minorHAnsi"/>
          </w:rPr>
          <w:t>Johnson reacted in an interview in October</w:t>
        </w:r>
      </w:hyperlink>
      <w:r w:rsidRPr="00196DB9">
        <w:rPr>
          <w:rFonts w:eastAsiaTheme="minorHAnsi"/>
        </w:rPr>
        <w:t xml:space="preserve"> to Joe Biden declaring in the final presidential debate that "my son has not made money" from China.</w:t>
      </w:r>
    </w:p>
    <w:p w14:paraId="6BA28697" w14:textId="77777777" w:rsidR="00DB1F9A" w:rsidRPr="00196DB9" w:rsidRDefault="00DB1F9A" w:rsidP="00DB1F9A">
      <w:pPr>
        <w:rPr>
          <w:rFonts w:eastAsiaTheme="minorHAnsi"/>
        </w:rPr>
      </w:pPr>
      <w:r>
        <w:rPr>
          <w:rFonts w:eastAsiaTheme="minorHAnsi"/>
        </w:rPr>
        <w:tab/>
      </w:r>
      <w:r w:rsidRPr="00196DB9">
        <w:rPr>
          <w:rStyle w:val="RDBHighlightsChar"/>
        </w:rPr>
        <w:t>"The vice president is lying, again," Johnson told "Sunday Morning Futures." "Check out page 78 of our report where we show a company, a Chinese company, CEFC, transferred about $5 million to businesses controlled by Hunter Biden. $5 million, so no, he's lying. He's lying about the fact he said he never spoke to his son Hunter</w:t>
      </w:r>
      <w:r w:rsidRPr="00196DB9">
        <w:rPr>
          <w:rFonts w:eastAsiaTheme="minorHAnsi"/>
        </w:rPr>
        <w:t xml:space="preserve"> about his overseas business connections."</w:t>
      </w:r>
    </w:p>
    <w:p w14:paraId="55124AF0" w14:textId="77777777" w:rsidR="00DB1F9A" w:rsidRPr="00196DB9" w:rsidRDefault="00DB1F9A" w:rsidP="00DB1F9A">
      <w:pPr>
        <w:rPr>
          <w:rFonts w:eastAsiaTheme="minorHAnsi"/>
        </w:rPr>
      </w:pPr>
      <w:r>
        <w:rPr>
          <w:rFonts w:eastAsiaTheme="minorHAnsi"/>
        </w:rPr>
        <w:tab/>
      </w:r>
      <w:r w:rsidRPr="00196DB9">
        <w:rPr>
          <w:rFonts w:eastAsiaTheme="minorHAnsi"/>
        </w:rPr>
        <w:t>"The vice president has been caught in repeated lies over Biden Inc. about his family's businesses," Johnson said.</w:t>
      </w:r>
    </w:p>
    <w:p w14:paraId="39D1AB3C" w14:textId="77777777" w:rsidR="00DB1F9A" w:rsidRPr="00196DB9" w:rsidRDefault="00DB1F9A" w:rsidP="00DB1F9A">
      <w:pPr>
        <w:rPr>
          <w:rFonts w:eastAsiaTheme="minorHAnsi"/>
        </w:rPr>
      </w:pPr>
      <w:r w:rsidRPr="00196DB9">
        <w:rPr>
          <w:rFonts w:eastAsiaTheme="minorHAnsi"/>
        </w:rPr>
        <w:t xml:space="preserve">In the debate, Biden said: "My son has not made money in terms of this thing about, what are you talking about, China. </w:t>
      </w:r>
      <w:r>
        <w:rPr>
          <w:rFonts w:eastAsiaTheme="minorHAnsi"/>
        </w:rPr>
        <w:tab/>
      </w:r>
      <w:r w:rsidRPr="00196DB9">
        <w:rPr>
          <w:rFonts w:eastAsiaTheme="minorHAnsi"/>
        </w:rPr>
        <w:t>The only guy who made money from China is this guy," Biden said at Thursday's debate, referring to President Trump.</w:t>
      </w:r>
    </w:p>
    <w:p w14:paraId="3BA2F2AA" w14:textId="77777777" w:rsidR="00DB1F9A" w:rsidRPr="00196DB9" w:rsidRDefault="00DB1F9A" w:rsidP="00DB1F9A">
      <w:pPr>
        <w:rPr>
          <w:rFonts w:eastAsiaTheme="minorHAnsi"/>
        </w:rPr>
      </w:pPr>
      <w:r>
        <w:rPr>
          <w:rFonts w:eastAsiaTheme="minorHAnsi"/>
        </w:rPr>
        <w:tab/>
      </w:r>
      <w:r w:rsidRPr="00196DB9">
        <w:rPr>
          <w:rStyle w:val="RDBHighlightsChar"/>
        </w:rPr>
        <w:t>Johnson said his report on Hunter Biden uncovered "three different scanda</w:t>
      </w:r>
      <w:r w:rsidRPr="00196DB9">
        <w:rPr>
          <w:rFonts w:eastAsiaTheme="minorHAnsi"/>
        </w:rPr>
        <w:t>ls."</w:t>
      </w:r>
    </w:p>
    <w:p w14:paraId="754443BD" w14:textId="77777777" w:rsidR="00DB1F9A" w:rsidRPr="00196DB9" w:rsidRDefault="00DB1F9A" w:rsidP="00DB1F9A">
      <w:pPr>
        <w:rPr>
          <w:rFonts w:eastAsiaTheme="minorHAnsi"/>
        </w:rPr>
      </w:pPr>
      <w:r>
        <w:rPr>
          <w:rFonts w:eastAsiaTheme="minorHAnsi"/>
        </w:rPr>
        <w:tab/>
      </w:r>
      <w:r w:rsidRPr="00196DB9">
        <w:rPr>
          <w:rFonts w:eastAsiaTheme="minorHAnsi"/>
        </w:rPr>
        <w:t>"You have the Biden family financial scandals, you have the news media suppressing the story, and you have the deep state not providing the types of documents that we need in legitimate congressional oversight," he said. "Take a look at all of these glaring conflicts of interest and all these foreign entanglements. At a minimum, it is grotesquely sleazy and that's who the American people are going to pose voting for or against."</w:t>
      </w:r>
    </w:p>
    <w:p w14:paraId="56E79DA6" w14:textId="77777777" w:rsidR="00DB1F9A" w:rsidRPr="00196DB9" w:rsidRDefault="00DB1F9A" w:rsidP="00DB1F9A">
      <w:pPr>
        <w:rPr>
          <w:rFonts w:eastAsiaTheme="minorHAnsi"/>
        </w:rPr>
      </w:pPr>
      <w:r>
        <w:rPr>
          <w:rFonts w:eastAsiaTheme="minorHAnsi"/>
        </w:rPr>
        <w:tab/>
      </w:r>
      <w:r w:rsidRPr="00196DB9">
        <w:rPr>
          <w:rStyle w:val="RDBHighlightsChar"/>
        </w:rPr>
        <w:t xml:space="preserve">A </w:t>
      </w:r>
      <w:hyperlink r:id="rId262" w:history="1">
        <w:r w:rsidRPr="00196DB9">
          <w:rPr>
            <w:rStyle w:val="RDBHighlightsChar"/>
          </w:rPr>
          <w:t>subsequent Senate report released in December</w:t>
        </w:r>
      </w:hyperlink>
      <w:r w:rsidRPr="00196DB9">
        <w:rPr>
          <w:rStyle w:val="RDBHighlightsChar"/>
        </w:rPr>
        <w:t> concluded that members of Joe Biden's family engaged in deals with Chinese nationals who had "deep connections" to the Communist Pa</w:t>
      </w:r>
      <w:r w:rsidRPr="00196DB9">
        <w:rPr>
          <w:rFonts w:eastAsiaTheme="minorHAnsi"/>
        </w:rPr>
        <w:t>rty.</w:t>
      </w:r>
    </w:p>
    <w:p w14:paraId="0E97CA0A" w14:textId="77777777" w:rsidR="00DB1F9A" w:rsidRPr="00196DB9" w:rsidRDefault="00DB1F9A" w:rsidP="00DB1F9A">
      <w:pPr>
        <w:rPr>
          <w:rFonts w:eastAsiaTheme="minorHAnsi"/>
        </w:rPr>
      </w:pPr>
      <w:r>
        <w:rPr>
          <w:rFonts w:eastAsiaTheme="minorHAnsi"/>
        </w:rPr>
        <w:tab/>
      </w:r>
      <w:r w:rsidRPr="00196DB9">
        <w:rPr>
          <w:rFonts w:eastAsiaTheme="minorHAnsi"/>
        </w:rPr>
        <w:t xml:space="preserve">A Media Research Center poll foune that nearly one-third of voters who chose Joe Biden were not aware of the evidence linking the former vice president to corrupt financial dealings with China and other nations through his son. Had they known, </w:t>
      </w:r>
      <w:hyperlink r:id="rId263" w:tgtFrame="_blank" w:history="1">
        <w:r w:rsidRPr="00196DB9">
          <w:rPr>
            <w:rStyle w:val="Hyperlink"/>
            <w:rFonts w:eastAsiaTheme="minorHAnsi"/>
          </w:rPr>
          <w:t>according to the survey</w:t>
        </w:r>
      </w:hyperlink>
      <w:r w:rsidRPr="00196DB9">
        <w:rPr>
          <w:rFonts w:eastAsiaTheme="minorHAnsi"/>
        </w:rPr>
        <w:t>, President Trump would have won at least 289 Electoral College votes.</w:t>
      </w:r>
    </w:p>
    <w:p w14:paraId="702EA836" w14:textId="77777777" w:rsidR="00DB1F9A" w:rsidRPr="00196DB9" w:rsidRDefault="00DB1F9A" w:rsidP="00DB1F9A">
      <w:pPr>
        <w:rPr>
          <w:rFonts w:eastAsiaTheme="minorHAnsi"/>
        </w:rPr>
      </w:pPr>
      <w:r>
        <w:rPr>
          <w:rFonts w:eastAsiaTheme="minorHAnsi"/>
        </w:rPr>
        <w:tab/>
      </w:r>
      <w:r w:rsidRPr="00196DB9">
        <w:rPr>
          <w:rFonts w:eastAsiaTheme="minorHAnsi"/>
        </w:rPr>
        <w:t xml:space="preserve">Schweizer reported on the Biden family influence-peddling in his 2018 book "Secret Empires: How the American Political Class Hides Corruption and Enriches Family and Friends" and a follow-up, "Profiles in Corruption: Abuse of Power by America’s Progressive Elite," which </w:t>
      </w:r>
      <w:hyperlink r:id="rId264" w:history="1">
        <w:r w:rsidRPr="00196DB9">
          <w:rPr>
            <w:rStyle w:val="Hyperlink"/>
            <w:rFonts w:eastAsiaTheme="minorHAnsi"/>
          </w:rPr>
          <w:t>presents evidence that five members of the Biden family "cashed in" while Joe Biden was vice president</w:t>
        </w:r>
      </w:hyperlink>
      <w:r w:rsidRPr="00196DB9">
        <w:rPr>
          <w:rFonts w:eastAsiaTheme="minorHAnsi"/>
        </w:rPr>
        <w:t xml:space="preserve">. Joe Biden's brother James </w:t>
      </w:r>
      <w:hyperlink r:id="rId265" w:tgtFrame="_blank" w:history="1">
        <w:r w:rsidRPr="00196DB9">
          <w:rPr>
            <w:rStyle w:val="Hyperlink"/>
            <w:rFonts w:eastAsiaTheme="minorHAnsi"/>
          </w:rPr>
          <w:t>also is under investigation.</w:t>
        </w:r>
      </w:hyperlink>
      <w:r w:rsidRPr="00196DB9">
        <w:rPr>
          <w:rFonts w:eastAsiaTheme="minorHAnsi"/>
        </w:rPr>
        <w:t>.</w:t>
      </w:r>
    </w:p>
    <w:p w14:paraId="48F823DE" w14:textId="77777777" w:rsidR="00DB1F9A" w:rsidRPr="00196DB9" w:rsidRDefault="00DB1F9A" w:rsidP="00DB1F9A">
      <w:pPr>
        <w:rPr>
          <w:rFonts w:eastAsiaTheme="minorHAnsi"/>
          <w:sz w:val="18"/>
          <w:szCs w:val="23"/>
        </w:rPr>
      </w:pPr>
      <w:r>
        <w:rPr>
          <w:rFonts w:eastAsiaTheme="minorHAnsi"/>
        </w:rPr>
        <w:tab/>
      </w:r>
      <w:hyperlink r:id="rId266" w:history="1">
        <w:r w:rsidRPr="00196DB9">
          <w:rPr>
            <w:rStyle w:val="Hyperlink"/>
            <w:rFonts w:eastAsiaTheme="minorHAnsi"/>
          </w:rPr>
          <w:t>WND reported in December</w:t>
        </w:r>
      </w:hyperlink>
      <w:r w:rsidRPr="00196DB9">
        <w:rPr>
          <w:rFonts w:eastAsiaTheme="minorHAnsi"/>
        </w:rPr>
        <w:t xml:space="preserve"> a Beijing university professor cited the Biden family's Chinese business deals as he explained in a Nov. 28 lecture why a Biden administration will restore the communist regime's influence on its "old friends" on Wall Street and inside the Beltway after it was throttled by President Trump.</w:t>
      </w:r>
      <w:r>
        <w:rPr>
          <w:rFonts w:eastAsiaTheme="minorHAnsi"/>
        </w:rPr>
        <w:t xml:space="preserve"> </w:t>
      </w:r>
      <w:hyperlink r:id="rId267" w:history="1">
        <w:r w:rsidRPr="00800117">
          <w:rPr>
            <w:rStyle w:val="Hyperlink"/>
            <w:rFonts w:eastAsiaTheme="minorHAnsi"/>
            <w:sz w:val="18"/>
            <w:szCs w:val="23"/>
          </w:rPr>
          <w:t>https://www.wnd.com/2021/07/hunter-laptop-confirms-joe-biden-profited-sons-shady-deals/</w:t>
        </w:r>
      </w:hyperlink>
      <w:r>
        <w:rPr>
          <w:rFonts w:eastAsiaTheme="minorHAnsi"/>
          <w:sz w:val="18"/>
          <w:szCs w:val="23"/>
        </w:rPr>
        <w:t xml:space="preserve"> </w:t>
      </w:r>
      <w:r w:rsidRPr="00196DB9">
        <w:rPr>
          <w:rFonts w:eastAsiaTheme="minorHAnsi"/>
          <w:sz w:val="18"/>
          <w:szCs w:val="23"/>
        </w:rPr>
        <w:t xml:space="preserve"> </w:t>
      </w:r>
      <w:r>
        <w:rPr>
          <w:rFonts w:eastAsiaTheme="minorHAnsi"/>
          <w:sz w:val="18"/>
          <w:szCs w:val="23"/>
        </w:rPr>
        <w:t xml:space="preserve"> </w:t>
      </w:r>
    </w:p>
    <w:p w14:paraId="7284C60D" w14:textId="77777777" w:rsidR="00DB1F9A" w:rsidRPr="003E3D65" w:rsidRDefault="00DB1F9A" w:rsidP="00DB1F9A"/>
    <w:p w14:paraId="6AAEC8B9" w14:textId="77777777" w:rsidR="00DB1F9A" w:rsidRPr="003E3D65" w:rsidRDefault="00DB1F9A" w:rsidP="00DB1F9A"/>
    <w:p w14:paraId="4E573F8B" w14:textId="77777777" w:rsidR="00DB1F9A" w:rsidRPr="003E3D65" w:rsidRDefault="00DB1F9A" w:rsidP="00DB1F9A"/>
    <w:p w14:paraId="042D8547" w14:textId="77777777" w:rsidR="00DB1F9A" w:rsidRPr="00BC4825" w:rsidRDefault="00DB1F9A" w:rsidP="00DB1F9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15E96BC" w14:textId="77777777" w:rsidR="00DB1F9A" w:rsidRDefault="00DB1F9A" w:rsidP="00DB1F9A">
      <w:pPr>
        <w:rPr>
          <w:rFonts w:eastAsia="Calibri"/>
        </w:rPr>
      </w:pPr>
      <w:r w:rsidRPr="00912EAB">
        <w:rPr>
          <w:rFonts w:eastAsia="Calibri" w:cs="Arial"/>
          <w:b/>
          <w:color w:val="auto"/>
          <w:sz w:val="26"/>
          <w:szCs w:val="26"/>
          <w:lang w:bidi="he-IL"/>
        </w:rPr>
        <w:t>Fear, Control and the Authoritarian Abuse of Power</w:t>
      </w:r>
      <w:r w:rsidRPr="00E00BFF">
        <w:rPr>
          <w:rFonts w:eastAsia="Calibri" w:cs="Arial"/>
          <w:b/>
          <w:color w:val="auto"/>
          <w:sz w:val="26"/>
          <w:szCs w:val="26"/>
          <w:lang w:bidi="he-IL"/>
        </w:rPr>
        <w:br/>
      </w:r>
      <w:r w:rsidRPr="00912EAB">
        <w:rPr>
          <w:rFonts w:eastAsia="Calibri" w:cs="Arial"/>
          <w:bCs w:val="0"/>
          <w:i/>
          <w:iCs/>
          <w:color w:val="auto"/>
          <w:sz w:val="18"/>
          <w:szCs w:val="18"/>
          <w:lang w:bidi="he-IL"/>
        </w:rPr>
        <w:t xml:space="preserve">By </w:t>
      </w:r>
      <w:hyperlink r:id="rId268" w:tooltip="Posts by Kelleigh Nelson" w:history="1">
        <w:r w:rsidRPr="00912EAB">
          <w:rPr>
            <w:rFonts w:eastAsia="Calibri" w:cs="Arial"/>
            <w:bCs w:val="0"/>
            <w:i/>
            <w:iCs/>
            <w:color w:val="0000FF"/>
            <w:sz w:val="18"/>
            <w:szCs w:val="18"/>
            <w:u w:val="single"/>
            <w:lang w:bidi="he-IL"/>
          </w:rPr>
          <w:t>Kelleigh Nelson</w:t>
        </w:r>
      </w:hyperlink>
      <w:r w:rsidRPr="00912EAB">
        <w:rPr>
          <w:rFonts w:eastAsia="Calibri" w:cs="Arial"/>
          <w:bCs w:val="0"/>
          <w:i/>
          <w:iCs/>
          <w:color w:val="auto"/>
          <w:sz w:val="18"/>
          <w:szCs w:val="18"/>
          <w:lang w:bidi="he-IL"/>
        </w:rPr>
        <w:t>|July 13th, 2021</w:t>
      </w:r>
      <w:r w:rsidRPr="00E00BFF">
        <w:rPr>
          <w:rFonts w:eastAsia="Calibri" w:cs="Arial"/>
          <w:bCs w:val="0"/>
          <w:i/>
          <w:iCs/>
          <w:color w:val="auto"/>
          <w:sz w:val="18"/>
          <w:szCs w:val="18"/>
          <w:lang w:bidi="he-IL"/>
        </w:rPr>
        <w:br/>
      </w:r>
      <w:r w:rsidRPr="00E00BFF">
        <w:rPr>
          <w:rFonts w:eastAsia="Calibri" w:cs="Arial"/>
          <w:bCs w:val="0"/>
          <w:i/>
          <w:iCs/>
          <w:color w:val="auto"/>
          <w:sz w:val="18"/>
          <w:szCs w:val="18"/>
          <w:lang w:bidi="he-IL"/>
        </w:rPr>
        <w:tab/>
      </w:r>
      <w:r w:rsidRPr="00912EAB">
        <w:rPr>
          <w:rFonts w:eastAsia="Calibri" w:cs="Arial"/>
          <w:bCs w:val="0"/>
          <w:i/>
          <w:iCs/>
          <w:color w:val="auto"/>
          <w:szCs w:val="22"/>
          <w:lang w:bidi="he-IL"/>
        </w:rPr>
        <w:t>The primary method by which governments increase their control is by creating fear. —Charles Eisenstein, Author</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i/>
          <w:iCs/>
          <w:color w:val="auto"/>
          <w:szCs w:val="22"/>
          <w:lang w:bidi="he-IL"/>
        </w:rPr>
        <w:t>Neither a man nor a crowd nor a nation can be trusted to act humanely or to think sanely under the influence of a great fear. —Bertrand Russell</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i/>
          <w:iCs/>
          <w:color w:val="auto"/>
          <w:szCs w:val="22"/>
          <w:lang w:bidi="he-IL"/>
        </w:rPr>
        <w:t xml:space="preserve">The whole aim of practical politics is to keep the populace alarmed (and hence clamorous to be led to safety) by menacing it with an endless series of hobgoblins, most of them imaginary. —H. L. Mencken </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i/>
          <w:iCs/>
          <w:color w:val="auto"/>
          <w:szCs w:val="22"/>
          <w:lang w:bidi="he-IL"/>
        </w:rPr>
        <w:t>The people need wholesome fear. They want to fear something. They want someone to frighten them and make them shudderingly submissive. —Adolph Hitler, 1933</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Sadly, after years upon years of conditioning, most people don’t use critical thinking (logic is not taught in government schools) and instead let others think for them.  This became all too obvious with the propaganda of fear proliferated by worldwide establishment hierarchies.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In 2020, America became a country of sheep, donning the </w:t>
      </w:r>
      <w:hyperlink r:id="rId269" w:history="1">
        <w:r w:rsidRPr="00912EAB">
          <w:rPr>
            <w:rFonts w:eastAsia="Calibri" w:cs="Arial"/>
            <w:bCs w:val="0"/>
            <w:color w:val="0000FF"/>
            <w:szCs w:val="22"/>
            <w:u w:val="single"/>
            <w:lang w:bidi="he-IL"/>
          </w:rPr>
          <w:t>useless face diapers</w:t>
        </w:r>
      </w:hyperlink>
      <w:r w:rsidRPr="00912EAB">
        <w:rPr>
          <w:rFonts w:eastAsia="Calibri" w:cs="Arial"/>
          <w:bCs w:val="0"/>
          <w:color w:val="auto"/>
          <w:szCs w:val="22"/>
          <w:lang w:bidi="he-IL"/>
        </w:rPr>
        <w:t xml:space="preserve">, even while alone in their vehicles or outside on warm sunny days. Fauci’s fear propaganda was successful.  In 2021, Americans allowed themselves to become lab rats for an unlicensed and dangerous injection that is not a “vaccine,” but an unapproved experimental toxic genetic agent </w:t>
      </w:r>
      <w:hyperlink r:id="rId270" w:history="1">
        <w:r w:rsidRPr="00912EAB">
          <w:rPr>
            <w:rFonts w:eastAsia="Calibri" w:cs="Arial"/>
            <w:bCs w:val="0"/>
            <w:color w:val="0000FF"/>
            <w:szCs w:val="22"/>
            <w:u w:val="single"/>
            <w:lang w:bidi="he-IL"/>
          </w:rPr>
          <w:t>containing squalene</w:t>
        </w:r>
      </w:hyperlink>
      <w:r w:rsidRPr="00912EAB">
        <w:rPr>
          <w:rFonts w:eastAsia="Calibri" w:cs="Arial"/>
          <w:bCs w:val="0"/>
          <w:color w:val="auto"/>
          <w:szCs w:val="22"/>
          <w:lang w:bidi="he-IL"/>
        </w:rPr>
        <w:t>.  Dr. Lee Merritt says this is the same ingredient in one of the “vaccines” given to Gulf War vets allegedly to prevent Anthrax poisoning, where there was no time for oversight or independent review, and instead caused Gulf War syndrome.  In animal testing for the messenger RNA Covid injections, the ferrets, cats, and monkeys all died when a new virus was introduced.</w:t>
      </w:r>
      <w:r w:rsidRPr="00E00BFF">
        <w:rPr>
          <w:rFonts w:eastAsia="Calibri" w:cs="Arial"/>
          <w:bCs w:val="0"/>
          <w:color w:val="auto"/>
          <w:szCs w:val="22"/>
          <w:lang w:bidi="he-IL"/>
        </w:rPr>
        <w:br/>
      </w:r>
      <w:r w:rsidRPr="00912EAB">
        <w:rPr>
          <w:rFonts w:eastAsia="Calibri" w:cs="Arial"/>
          <w:b/>
          <w:color w:val="auto"/>
          <w:szCs w:val="22"/>
          <w:lang w:bidi="he-IL"/>
        </w:rPr>
        <w:t>Viral Variants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Comrade Fauci is again using fear to frighten the lemmings into believing that the new Delta variant is far more dangerous than the original </w:t>
      </w:r>
      <w:r w:rsidRPr="00912EAB">
        <w:rPr>
          <w:rFonts w:eastAsia="Calibri" w:cs="Arial"/>
          <w:b/>
          <w:color w:val="auto"/>
          <w:szCs w:val="22"/>
          <w:lang w:bidi="he-IL"/>
        </w:rPr>
        <w:t>never-isolated</w:t>
      </w:r>
      <w:r w:rsidRPr="00912EAB">
        <w:rPr>
          <w:rFonts w:eastAsia="Calibri" w:cs="Arial"/>
          <w:bCs w:val="0"/>
          <w:color w:val="auto"/>
          <w:szCs w:val="22"/>
          <w:lang w:bidi="he-IL"/>
        </w:rPr>
        <w:t xml:space="preserve"> Covid-19. Variants of viral strains have nearly always been of a weaker variety.  The </w:t>
      </w:r>
      <w:hyperlink r:id="rId271" w:history="1">
        <w:r w:rsidRPr="00912EAB">
          <w:rPr>
            <w:rFonts w:eastAsia="Calibri" w:cs="Arial"/>
            <w:bCs w:val="0"/>
            <w:color w:val="0000FF"/>
            <w:szCs w:val="22"/>
            <w:u w:val="single"/>
            <w:lang w:bidi="he-IL"/>
          </w:rPr>
          <w:t>gain-of-function</w:t>
        </w:r>
      </w:hyperlink>
      <w:r w:rsidRPr="00912EAB">
        <w:rPr>
          <w:rFonts w:eastAsia="Calibri" w:cs="Arial"/>
          <w:bCs w:val="0"/>
          <w:color w:val="auto"/>
          <w:szCs w:val="22"/>
          <w:lang w:bidi="he-IL"/>
        </w:rPr>
        <w:t xml:space="preserve"> Wuhan virus variants may be a natural result of the virus, a new strain released on the world or more likely, a result of the mRNA Covid injections.  The majority of Americans as well as the rest of the world, fell prey to fear mongering sold by the establishment elite, and are now spreading fear again with the lie of a dangerous “variant.”</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The </w:t>
      </w:r>
      <w:hyperlink r:id="rId272" w:history="1">
        <w:r w:rsidRPr="00912EAB">
          <w:rPr>
            <w:rFonts w:eastAsia="Calibri" w:cs="Arial"/>
            <w:bCs w:val="0"/>
            <w:color w:val="0000FF"/>
            <w:szCs w:val="22"/>
            <w:u w:val="single"/>
            <w:lang w:bidi="he-IL"/>
          </w:rPr>
          <w:t>Centers for Disease Control and Prevention</w:t>
        </w:r>
      </w:hyperlink>
      <w:r w:rsidRPr="00912EAB">
        <w:rPr>
          <w:rFonts w:eastAsia="Calibri" w:cs="Arial"/>
          <w:bCs w:val="0"/>
          <w:color w:val="auto"/>
          <w:szCs w:val="22"/>
          <w:lang w:bidi="he-IL"/>
        </w:rPr>
        <w:t> (CDC) claim the Delta strain of the virus is a “variant of concern” that could lead to more deaths and hospitalizations, while the World Health Organization (WHO) said that the strain has been detected in more than 80 countries and continues to mutate as it spreads.  Dr. Fauci and China’s mouthpiece, WHO President Dr. Tedros Adhanom Ghebreyesus, are very close friends.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The article, </w:t>
      </w:r>
      <w:hyperlink r:id="rId273" w:history="1">
        <w:r w:rsidRPr="00912EAB">
          <w:rPr>
            <w:rFonts w:eastAsia="Calibri" w:cs="Arial"/>
            <w:bCs w:val="0"/>
            <w:color w:val="0000FF"/>
            <w:szCs w:val="22"/>
            <w:u w:val="single"/>
            <w:lang w:bidi="he-IL"/>
          </w:rPr>
          <w:t>How Broad is Covid Immunity?</w:t>
        </w:r>
      </w:hyperlink>
      <w:r w:rsidRPr="00912EAB">
        <w:rPr>
          <w:rFonts w:eastAsia="Calibri" w:cs="Arial"/>
          <w:bCs w:val="0"/>
          <w:color w:val="auto"/>
          <w:szCs w:val="22"/>
          <w:lang w:bidi="he-IL"/>
        </w:rPr>
        <w:t xml:space="preserve"> by former scientist and vice president of Pfizer, Dr. Michael Yeadon, and Marc Girardot of </w:t>
      </w:r>
      <w:hyperlink r:id="rId274" w:history="1">
        <w:r w:rsidRPr="00912EAB">
          <w:rPr>
            <w:rFonts w:eastAsia="Calibri" w:cs="Arial"/>
            <w:bCs w:val="0"/>
            <w:color w:val="0000FF"/>
            <w:szCs w:val="22"/>
            <w:u w:val="single"/>
            <w:lang w:bidi="he-IL"/>
          </w:rPr>
          <w:t>PANDA</w:t>
        </w:r>
      </w:hyperlink>
      <w:r w:rsidRPr="00912EAB">
        <w:rPr>
          <w:rFonts w:eastAsia="Calibri" w:cs="Arial"/>
          <w:bCs w:val="0"/>
          <w:color w:val="auto"/>
          <w:szCs w:val="22"/>
          <w:lang w:bidi="he-IL"/>
        </w:rPr>
        <w:t>, states that “health authorities and mainstream media have been very wary of supposed heightened risk profiles of new variants. This well-known phenomenon occurs continuously for influenza as well as for Coronaviruses. To date, these mutations have caused changes in less than 0.3% of the entire virus sequence. All variants are therefore currently 99.7% similar to the original Wuhan viral sequence.”</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“To date no robust scientific evidence proves that any of variants identified are more transmissible or deadly than the </w:t>
      </w:r>
      <w:hyperlink r:id="rId275" w:history="1">
        <w:r w:rsidRPr="00912EAB">
          <w:rPr>
            <w:rFonts w:eastAsia="Calibri" w:cs="Arial"/>
            <w:bCs w:val="0"/>
            <w:color w:val="0000FF"/>
            <w:szCs w:val="22"/>
            <w:u w:val="single"/>
            <w:lang w:bidi="he-IL"/>
          </w:rPr>
          <w:t>original</w:t>
        </w:r>
      </w:hyperlink>
      <w:r w:rsidRPr="00912EAB">
        <w:rPr>
          <w:rFonts w:eastAsia="Calibri" w:cs="Arial"/>
          <w:bCs w:val="0"/>
          <w:color w:val="auto"/>
          <w:szCs w:val="22"/>
          <w:lang w:bidi="he-IL"/>
        </w:rPr>
        <w:t>. By definition, variants are clinically identical. Once there is a clinical difference then a new ‘strain’ of virus has emerged.”</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“There is therefore no possibility that the human immune system will be fooled into regarding the variants as a new pathogen.”</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So then, what is Delta?</w:t>
      </w:r>
      <w:r w:rsidRPr="00E00BFF">
        <w:rPr>
          <w:rFonts w:eastAsia="Calibri" w:cs="Arial"/>
          <w:bCs w:val="0"/>
          <w:color w:val="auto"/>
          <w:szCs w:val="22"/>
          <w:lang w:bidi="he-IL"/>
        </w:rPr>
        <w:br/>
      </w:r>
      <w:r w:rsidRPr="00912EAB">
        <w:rPr>
          <w:rFonts w:eastAsia="Calibri" w:cs="Arial"/>
          <w:b/>
          <w:color w:val="auto"/>
          <w:szCs w:val="22"/>
          <w:lang w:bidi="he-IL"/>
        </w:rPr>
        <w:t xml:space="preserve">Variant Spread </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Dr. Christopher Murray, the director of the Institute for Health Metrics and Evaluation at the University of Washington says “</w:t>
      </w:r>
      <w:hyperlink r:id="rId276" w:history="1">
        <w:r w:rsidRPr="00912EAB">
          <w:rPr>
            <w:rFonts w:eastAsia="Calibri" w:cs="Arial"/>
            <w:bCs w:val="0"/>
            <w:color w:val="0000FF"/>
            <w:szCs w:val="22"/>
            <w:u w:val="single"/>
            <w:lang w:bidi="he-IL"/>
          </w:rPr>
          <w:t>there is no doubt in my mind” that “vaccinated” Americans are helping spread the Indian Delta variant</w:t>
        </w:r>
      </w:hyperlink>
      <w:r w:rsidRPr="00912EAB">
        <w:rPr>
          <w:rFonts w:eastAsia="Calibri" w:cs="Arial"/>
          <w:bCs w:val="0"/>
          <w:color w:val="auto"/>
          <w:szCs w:val="22"/>
          <w:lang w:bidi="he-IL"/>
        </w:rPr>
        <w:t xml:space="preserve"> as Los Angeles and New York City see cases surge by up to 165% in a week.  He added, “It could explain why states with high vaccination rates such as California, Illinois, New York and Washington are seeing a rise in cases.”In New York City, where 63% of all adults have completed their vaccine series, new cases have risen by 295 since June 24.</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Since June 25, COVID-19 infections have jumped 84 percent from 1,747 cases to 3,216 recorded July 9</w:t>
      </w:r>
      <w:r w:rsidRPr="00912EAB">
        <w:rPr>
          <w:rFonts w:eastAsia="Calibri" w:cs="Arial"/>
          <w:bCs w:val="0"/>
          <w:color w:val="auto"/>
          <w:szCs w:val="22"/>
          <w:vertAlign w:val="superscript"/>
          <w:lang w:bidi="he-IL"/>
        </w:rPr>
        <w:t>th</w:t>
      </w:r>
      <w:r w:rsidRPr="00912EAB">
        <w:rPr>
          <w:rFonts w:eastAsia="Calibri" w:cs="Arial"/>
          <w:bCs w:val="0"/>
          <w:color w:val="auto"/>
          <w:szCs w:val="22"/>
          <w:lang w:bidi="he-IL"/>
        </w:rPr>
        <w:t>, according to </w:t>
      </w:r>
      <w:hyperlink r:id="rId277" w:history="1">
        <w:r w:rsidRPr="00912EAB">
          <w:rPr>
            <w:rFonts w:eastAsia="Calibri" w:cs="Arial"/>
            <w:bCs w:val="0"/>
            <w:color w:val="0000FF"/>
            <w:szCs w:val="22"/>
            <w:u w:val="single"/>
            <w:lang w:bidi="he-IL"/>
          </w:rPr>
          <w:t>data </w:t>
        </w:r>
      </w:hyperlink>
      <w:r w:rsidRPr="00912EAB">
        <w:rPr>
          <w:rFonts w:eastAsia="Calibri" w:cs="Arial"/>
          <w:bCs w:val="0"/>
          <w:color w:val="auto"/>
          <w:szCs w:val="22"/>
          <w:lang w:bidi="he-IL"/>
        </w:rPr>
        <w:t>from the Scottish Government. ‘You cannot explain the explosive epidemic in Scotland, in a pretty highly vaccinated population, if they’re not playing a role in transmission,’ Murray said.</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Here’s what the article is not telling us.  These cases are rising in areas of the unvaccinated as well.  Remember that it’s already been acknowledged that those who are inoculated are </w:t>
      </w:r>
      <w:hyperlink r:id="rId278" w:history="1">
        <w:r w:rsidRPr="00912EAB">
          <w:rPr>
            <w:rFonts w:eastAsia="Calibri" w:cs="Arial"/>
            <w:bCs w:val="0"/>
            <w:color w:val="0000FF"/>
            <w:szCs w:val="22"/>
            <w:u w:val="single"/>
            <w:lang w:bidi="he-IL"/>
          </w:rPr>
          <w:t>shedding the spike proteins</w:t>
        </w:r>
      </w:hyperlink>
      <w:r w:rsidRPr="00912EAB">
        <w:rPr>
          <w:rFonts w:eastAsia="Calibri" w:cs="Arial"/>
          <w:bCs w:val="0"/>
          <w:color w:val="auto"/>
          <w:szCs w:val="22"/>
          <w:lang w:bidi="he-IL"/>
        </w:rPr>
        <w:t xml:space="preserve"> and infecting non-inoculated.</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Even the Food and Drug Administration (FDA) has written a “guidance document” entitled, </w:t>
      </w:r>
      <w:hyperlink r:id="rId279" w:history="1">
        <w:r w:rsidRPr="00912EAB">
          <w:rPr>
            <w:rFonts w:eastAsia="Calibri" w:cs="Arial"/>
            <w:bCs w:val="0"/>
            <w:color w:val="0000FF"/>
            <w:szCs w:val="22"/>
            <w:u w:val="single"/>
            <w:lang w:bidi="he-IL"/>
          </w:rPr>
          <w:t>Design and Analysis of Shedding Studies for Virus or Bacteria-Based Gene Therapy and Oncolytic Products</w:t>
        </w:r>
      </w:hyperlink>
      <w:r w:rsidRPr="00912EAB">
        <w:rPr>
          <w:rFonts w:eastAsia="Calibri" w:cs="Arial"/>
          <w:bCs w:val="0"/>
          <w:color w:val="auto"/>
          <w:szCs w:val="22"/>
          <w:lang w:bidi="he-IL"/>
        </w:rPr>
        <w:t>.</w:t>
      </w:r>
      <w:r w:rsidRPr="00E00BFF">
        <w:rPr>
          <w:rFonts w:eastAsia="Calibri" w:cs="Arial"/>
          <w:bCs w:val="0"/>
          <w:color w:val="auto"/>
          <w:szCs w:val="22"/>
          <w:lang w:bidi="he-IL"/>
        </w:rPr>
        <w:br/>
      </w:r>
      <w:r w:rsidRPr="00912EAB">
        <w:rPr>
          <w:rFonts w:eastAsia="Calibri" w:cs="Arial"/>
          <w:b/>
          <w:color w:val="auto"/>
          <w:szCs w:val="22"/>
          <w:lang w:bidi="he-IL"/>
        </w:rPr>
        <w:t>Toxic Jabs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A true vaccine will develop antibodies to the virus or bacterium, will protect you from contracting the virus, reduce deaths from the virus, and reduce the circulation of the virus in society.  The Covid-19 injection does none of these.  In fact, injected citizens can still contract the virus, are not producing antibodies, can still spread the virus, and </w:t>
      </w:r>
      <w:r w:rsidRPr="00912EAB">
        <w:rPr>
          <w:rFonts w:eastAsia="Calibri" w:cs="Arial"/>
          <w:bCs w:val="0"/>
          <w:i/>
          <w:iCs/>
          <w:color w:val="auto"/>
          <w:szCs w:val="22"/>
          <w:lang w:bidi="he-IL"/>
        </w:rPr>
        <w:t>Public Health England</w:t>
      </w:r>
      <w:r w:rsidRPr="00912EAB">
        <w:rPr>
          <w:rFonts w:eastAsia="Calibri" w:cs="Arial"/>
          <w:bCs w:val="0"/>
          <w:color w:val="auto"/>
          <w:szCs w:val="22"/>
          <w:lang w:bidi="he-IL"/>
        </w:rPr>
        <w:t> just released a </w:t>
      </w:r>
      <w:hyperlink r:id="rId280" w:history="1">
        <w:r w:rsidRPr="00912EAB">
          <w:rPr>
            <w:rFonts w:eastAsia="Calibri" w:cs="Arial"/>
            <w:bCs w:val="0"/>
            <w:color w:val="0000FF"/>
            <w:szCs w:val="22"/>
            <w:u w:val="single"/>
            <w:lang w:bidi="he-IL"/>
          </w:rPr>
          <w:t>new report</w:t>
        </w:r>
      </w:hyperlink>
      <w:r w:rsidRPr="00912EAB">
        <w:rPr>
          <w:rFonts w:eastAsia="Calibri" w:cs="Arial"/>
          <w:bCs w:val="0"/>
          <w:color w:val="auto"/>
          <w:szCs w:val="22"/>
          <w:lang w:bidi="he-IL"/>
        </w:rPr>
        <w:t xml:space="preserve"> showing that at least 62 percent of all deaths associated with the Wuhan coronavirus (Covid-19) are occurring in people who were </w:t>
      </w:r>
      <w:hyperlink r:id="rId281" w:history="1">
        <w:r w:rsidRPr="00912EAB">
          <w:rPr>
            <w:rFonts w:eastAsia="Calibri" w:cs="Arial"/>
            <w:bCs w:val="0"/>
            <w:color w:val="0000FF"/>
            <w:szCs w:val="22"/>
            <w:u w:val="single"/>
            <w:lang w:bidi="he-IL"/>
          </w:rPr>
          <w:t>already “vaccinated</w:t>
        </w:r>
      </w:hyperlink>
      <w:r w:rsidRPr="00912EAB">
        <w:rPr>
          <w:rFonts w:eastAsia="Calibri" w:cs="Arial"/>
          <w:bCs w:val="0"/>
          <w:color w:val="auto"/>
          <w:szCs w:val="22"/>
          <w:lang w:bidi="he-IL"/>
        </w:rPr>
        <w:t>.”</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Why would anyone trust these injections?  Apparently, many are not.  Anti-vaxxers used to be three percent, and are </w:t>
      </w:r>
      <w:hyperlink r:id="rId282" w:history="1">
        <w:r w:rsidRPr="00912EAB">
          <w:rPr>
            <w:rFonts w:eastAsia="Calibri" w:cs="Arial"/>
            <w:bCs w:val="0"/>
            <w:color w:val="0000FF"/>
            <w:szCs w:val="22"/>
            <w:u w:val="single"/>
            <w:lang w:bidi="he-IL"/>
          </w:rPr>
          <w:t>now up to 45%</w:t>
        </w:r>
      </w:hyperlink>
      <w:r w:rsidRPr="00912EAB">
        <w:rPr>
          <w:rFonts w:eastAsia="Calibri" w:cs="Arial"/>
          <w:bCs w:val="0"/>
          <w:color w:val="auto"/>
          <w:szCs w:val="22"/>
          <w:lang w:bidi="he-IL"/>
        </w:rPr>
        <w:t>, thus the reason Biden will be sending vax-agents to your doors.  The media is saying that because of those who will not take the injection, America will not reach herd immunity.  Whoa…wait the hell a minute; that is pure poppycock.  If you’ve had the virus (</w:t>
      </w:r>
      <w:hyperlink r:id="rId283" w:history="1">
        <w:r w:rsidRPr="00912EAB">
          <w:rPr>
            <w:rFonts w:eastAsia="Calibri" w:cs="Arial"/>
            <w:bCs w:val="0"/>
            <w:color w:val="0000FF"/>
            <w:szCs w:val="22"/>
            <w:u w:val="single"/>
            <w:lang w:bidi="he-IL"/>
          </w:rPr>
          <w:t>Type A or B flu which was all that was found in the lungs of Covid patients</w:t>
        </w:r>
      </w:hyperlink>
      <w:r w:rsidRPr="00912EAB">
        <w:rPr>
          <w:rFonts w:eastAsia="Calibri" w:cs="Arial"/>
          <w:bCs w:val="0"/>
          <w:color w:val="auto"/>
          <w:szCs w:val="22"/>
          <w:lang w:bidi="he-IL"/>
        </w:rPr>
        <w:t>) then you have God’s immunity and you don’t need an experimental injection!</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There is no Covid-19 virus that has ever been isolated!  It’s the blooming flu…whether natural or manmade in a bioweapon lab via the NIH/Fauci gain-of-function, it still reacts the same way as other viruses.  Like seasonal influenza, it is dangerous to elderly with comorbidities.</w:t>
      </w:r>
      <w:r w:rsidRPr="00E00BFF">
        <w:rPr>
          <w:rFonts w:eastAsia="Calibri" w:cs="Arial"/>
          <w:bCs w:val="0"/>
          <w:color w:val="auto"/>
          <w:szCs w:val="22"/>
          <w:lang w:bidi="he-IL"/>
        </w:rPr>
        <w:br/>
      </w:r>
      <w:r w:rsidRPr="00912EAB">
        <w:rPr>
          <w:rFonts w:eastAsia="Calibri" w:cs="Arial"/>
          <w:b/>
          <w:color w:val="auto"/>
          <w:szCs w:val="22"/>
          <w:lang w:bidi="he-IL"/>
        </w:rPr>
        <w:t>Cure Worse Than the Disease?</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Dr. Lee Merritt’s July 5</w:t>
      </w:r>
      <w:r w:rsidRPr="00912EAB">
        <w:rPr>
          <w:rFonts w:eastAsia="Calibri" w:cs="Arial"/>
          <w:bCs w:val="0"/>
          <w:color w:val="auto"/>
          <w:szCs w:val="22"/>
          <w:vertAlign w:val="superscript"/>
          <w:lang w:bidi="he-IL"/>
        </w:rPr>
        <w:t>th</w:t>
      </w:r>
      <w:r w:rsidRPr="00912EAB">
        <w:rPr>
          <w:rFonts w:eastAsia="Calibri" w:cs="Arial"/>
          <w:bCs w:val="0"/>
          <w:color w:val="auto"/>
          <w:szCs w:val="22"/>
          <w:lang w:bidi="he-IL"/>
        </w:rPr>
        <w:t xml:space="preserve"> article in the New American Magazine, </w:t>
      </w:r>
      <w:hyperlink r:id="rId284" w:history="1">
        <w:r w:rsidRPr="00912EAB">
          <w:rPr>
            <w:rFonts w:eastAsia="Calibri" w:cs="Arial"/>
            <w:bCs w:val="0"/>
            <w:color w:val="0000FF"/>
            <w:szCs w:val="22"/>
            <w:u w:val="single"/>
            <w:lang w:bidi="he-IL"/>
          </w:rPr>
          <w:t>Covid-19 Vaccines, A “Cure” Worse Than the Disease?</w:t>
        </w:r>
      </w:hyperlink>
      <w:r w:rsidRPr="00912EAB">
        <w:rPr>
          <w:rFonts w:eastAsia="Calibri" w:cs="Arial"/>
          <w:bCs w:val="0"/>
          <w:color w:val="auto"/>
          <w:szCs w:val="22"/>
          <w:lang w:bidi="he-IL"/>
        </w:rPr>
        <w:t xml:space="preserve"> spells out the dangers of these experimental injections being slickly sold to the American public with bribes to entice Americans into receiving the jab. Both Moderna and Pfizer Covid-19 injections are “experimental, employing a genetic technology never before used on humans.  Legally, those who get the vaccine are unnamed participants in a Stage IV Food and Drug Administration (FDA) trial.</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Dr. Merritt writes that during the first four months after the 2021 rollout of Pfizer and Moderna, 97 percent of deaths from vaccines recorded in the Vaccine Adverse Event Reporting System (VAERS) were for those injections…only three percent reported were from other vaccines.  The VAERS statistics on vaccine deaths per year from 2018-2021 are telling.</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2018: 22 deaths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2019: 27 deaths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2020: 26 deaths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2021: 3,661 deaths (January through April)</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Why weren’t these lethal jabs </w:t>
      </w:r>
      <w:hyperlink r:id="rId285" w:history="1">
        <w:r w:rsidRPr="00912EAB">
          <w:rPr>
            <w:rFonts w:eastAsia="Calibri" w:cs="Arial"/>
            <w:bCs w:val="0"/>
            <w:color w:val="0000FF"/>
            <w:szCs w:val="22"/>
            <w:u w:val="single"/>
            <w:lang w:bidi="he-IL"/>
          </w:rPr>
          <w:t>terminated like the swine flu after 25 deaths</w:t>
        </w:r>
      </w:hyperlink>
      <w:r w:rsidRPr="00912EAB">
        <w:rPr>
          <w:rFonts w:eastAsia="Calibri" w:cs="Arial"/>
          <w:bCs w:val="0"/>
          <w:color w:val="auto"/>
          <w:szCs w:val="22"/>
          <w:lang w:bidi="he-IL"/>
        </w:rPr>
        <w:t>?</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According to the CDC, from mid December 2020 to July 2, 2021, there have been 9,048 Americans who have died from these injections, including 917 unborn babies following the shots, and 520,747 injuries.  </w:t>
      </w:r>
      <w:hyperlink r:id="rId286" w:history="1">
        <w:r w:rsidRPr="00912EAB">
          <w:rPr>
            <w:rFonts w:eastAsia="Calibri" w:cs="Arial"/>
            <w:bCs w:val="0"/>
            <w:color w:val="0000FF"/>
            <w:szCs w:val="22"/>
            <w:u w:val="single"/>
            <w:lang w:bidi="he-IL"/>
          </w:rPr>
          <w:t>Link</w:t>
        </w:r>
      </w:hyperlink>
      <w:r w:rsidRPr="00E00BFF">
        <w:rPr>
          <w:rFonts w:eastAsia="Calibri" w:cs="Arial"/>
          <w:bCs w:val="0"/>
          <w:color w:val="auto"/>
          <w:szCs w:val="22"/>
          <w:lang w:bidi="he-IL"/>
        </w:rPr>
        <w:br/>
      </w:r>
      <w:r w:rsidRPr="00E00BFF">
        <w:rPr>
          <w:rFonts w:eastAsia="Calibri" w:cs="Arial"/>
          <w:bCs w:val="0"/>
          <w:noProof/>
          <w:color w:val="auto"/>
          <w:szCs w:val="22"/>
          <w:lang w:bidi="he-IL"/>
        </w:rPr>
        <w:drawing>
          <wp:inline distT="0" distB="0" distL="0" distR="0" wp14:anchorId="0ED533B2" wp14:editId="242CF65A">
            <wp:extent cx="2599981" cy="95248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7">
                      <a:extLst>
                        <a:ext uri="{BEBA8EAE-BF5A-486C-A8C5-ECC9F3942E4B}">
                          <a14:imgProps xmlns:a14="http://schemas.microsoft.com/office/drawing/2010/main">
                            <a14:imgLayer r:embed="rId28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10123" cy="956199"/>
                    </a:xfrm>
                    <a:prstGeom prst="rect">
                      <a:avLst/>
                    </a:prstGeom>
                    <a:noFill/>
                    <a:ln>
                      <a:noFill/>
                    </a:ln>
                  </pic:spPr>
                </pic:pic>
              </a:graphicData>
            </a:graphic>
          </wp:inline>
        </w:drawing>
      </w:r>
      <w:r w:rsidRPr="00912EAB">
        <w:rPr>
          <w:rFonts w:eastAsia="Calibri" w:cs="Arial"/>
          <w:bCs w:val="0"/>
          <w:color w:val="auto"/>
          <w:szCs w:val="22"/>
          <w:lang w:bidi="he-IL"/>
        </w:rPr>
        <w:t>The following billboards can be seen across the country and were posted by Sidney Powell’s organization, Defending the Republic!  Please support them by sending a check here:  Defending the Republic, 2911 Turtle Creek Blvd., Suite 300, Dallas TX 75219</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Physicians, pharmacists, and nurses have no idea what is in these Covid injections.  Only the people at the top of the four “vaccine” makers know.  Recipients are guinea pigs receiving an experiment that may kill or disable them.</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Videos of magnets sticking to the skin of recently inoculated Americans have been circulated.  Like everyone else, I originally thought it was nonsense and a typical hoax.  But Dr. Merritt tells us that in an article published in August 2019 at </w:t>
      </w:r>
      <w:hyperlink r:id="rId289" w:history="1">
        <w:r w:rsidRPr="00912EAB">
          <w:rPr>
            <w:rFonts w:eastAsia="Calibri" w:cs="Arial"/>
            <w:bCs w:val="0"/>
            <w:color w:val="0000FF"/>
            <w:szCs w:val="22"/>
            <w:u w:val="single"/>
            <w:lang w:bidi="he-IL"/>
          </w:rPr>
          <w:t>LabRoots.com</w:t>
        </w:r>
      </w:hyperlink>
      <w:r w:rsidRPr="00912EAB">
        <w:rPr>
          <w:rFonts w:eastAsia="Calibri" w:cs="Arial"/>
          <w:bCs w:val="0"/>
          <w:color w:val="auto"/>
          <w:szCs w:val="22"/>
          <w:lang w:bidi="he-IL"/>
        </w:rPr>
        <w:t xml:space="preserve"> states, “Scientists Developed Magnetic Nanoparticles that can Remotely Modulate Neural Circuits,” nanoparticles can be put into the blood vessel feeding a brain tumor, then MRI scanning of the area causes the particles to heat and burn out the cancerous mass. So, what will happen when these vaccinated people enter the MRI for other reasons?</w:t>
      </w:r>
      <w:r w:rsidRPr="00E00BFF">
        <w:rPr>
          <w:rFonts w:eastAsia="Calibri" w:cs="Arial"/>
          <w:bCs w:val="0"/>
          <w:color w:val="auto"/>
          <w:szCs w:val="22"/>
          <w:lang w:bidi="he-IL"/>
        </w:rPr>
        <w:br/>
      </w:r>
      <w:r w:rsidRPr="00E00BFF">
        <w:rPr>
          <w:rFonts w:eastAsia="Calibri" w:cs="Arial"/>
          <w:bCs w:val="0"/>
          <w:color w:val="auto"/>
          <w:szCs w:val="22"/>
          <w:lang w:bidi="he-IL"/>
        </w:rPr>
        <w:tab/>
      </w:r>
      <w:hyperlink r:id="rId290" w:history="1">
        <w:r w:rsidRPr="00912EAB">
          <w:rPr>
            <w:rFonts w:eastAsia="Calibri" w:cs="Arial"/>
            <w:bCs w:val="0"/>
            <w:color w:val="0000FF"/>
            <w:szCs w:val="22"/>
            <w:u w:val="single"/>
            <w:lang w:bidi="he-IL"/>
          </w:rPr>
          <w:t>Dr. Lawrence Palevsky</w:t>
        </w:r>
      </w:hyperlink>
      <w:r w:rsidRPr="00912EAB">
        <w:rPr>
          <w:rFonts w:eastAsia="Calibri" w:cs="Arial"/>
          <w:bCs w:val="0"/>
          <w:color w:val="auto"/>
          <w:szCs w:val="22"/>
          <w:lang w:bidi="he-IL"/>
        </w:rPr>
        <w:t xml:space="preserve"> is a New York state licensed pediatrician, who utilizes a holistic approach to children’s wellness and illness.  In this </w:t>
      </w:r>
      <w:hyperlink r:id="rId291" w:history="1">
        <w:r w:rsidRPr="00912EAB">
          <w:rPr>
            <w:rFonts w:eastAsia="Calibri" w:cs="Arial"/>
            <w:bCs w:val="0"/>
            <w:color w:val="0000FF"/>
            <w:szCs w:val="22"/>
            <w:u w:val="single"/>
            <w:lang w:bidi="he-IL"/>
          </w:rPr>
          <w:t>short video</w:t>
        </w:r>
      </w:hyperlink>
      <w:r w:rsidRPr="00912EAB">
        <w:rPr>
          <w:rFonts w:eastAsia="Calibri" w:cs="Arial"/>
          <w:bCs w:val="0"/>
          <w:color w:val="auto"/>
          <w:szCs w:val="22"/>
          <w:lang w:bidi="he-IL"/>
        </w:rPr>
        <w:t>, he explains what the injection for Covid-19 actually does to our bodies and the side effects.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Dr. Palevsky saysthe Sars-Cov-2 “messenger RNA” injection is not a vaccine, instead it is believed to be a piece of the Sars-Cov-2 virus, but is a man made synthetic of the spike protein.  That spike protein is known to be damaging, and the injection creates the genetic ability to produce more spike proteins in the body.  Yet there is no guarantee it ever stops reproducing.  The list of side effects from the spike protein are deadly: thrombocytopenia, blood clots, brain damage, neurological damage, lung, liver and kidney disease, heart attacks and inflammation, strokes and impairment to male and female reproductive organs, miscarriages, stillborn babies and death.</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The unvaccinated who are near those who have had the jab are experiencing many of the same side effects, which means the spike protein is shedding from skin, breath, sweat, saliva, etc. from mRNA injected individuals.There has never been, in history, a demonstration that using mRNA technology in vaccines has solved the problem of an infectious disease outbreak.</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In this </w:t>
      </w:r>
      <w:hyperlink r:id="rId292" w:history="1">
        <w:r w:rsidRPr="00912EAB">
          <w:rPr>
            <w:rFonts w:eastAsia="Calibri" w:cs="Arial"/>
            <w:bCs w:val="0"/>
            <w:color w:val="0000FF"/>
            <w:szCs w:val="22"/>
            <w:u w:val="single"/>
            <w:lang w:bidi="he-IL"/>
          </w:rPr>
          <w:t>longer video</w:t>
        </w:r>
      </w:hyperlink>
      <w:r w:rsidRPr="00912EAB">
        <w:rPr>
          <w:rFonts w:eastAsia="Calibri" w:cs="Arial"/>
          <w:bCs w:val="0"/>
          <w:color w:val="auto"/>
          <w:szCs w:val="22"/>
          <w:lang w:bidi="he-IL"/>
        </w:rPr>
        <w:t>, Dr. Palevsky tells of the few ingredients known within the mRNA jabs that have also never been tested for human injection. These were listed as “</w:t>
      </w:r>
      <w:r w:rsidRPr="00912EAB">
        <w:rPr>
          <w:rFonts w:eastAsia="Calibri" w:cs="Arial"/>
          <w:b/>
          <w:color w:val="auto"/>
          <w:szCs w:val="22"/>
          <w:lang w:bidi="he-IL"/>
        </w:rPr>
        <w:t>in addition</w:t>
      </w:r>
      <w:r w:rsidRPr="00912EAB">
        <w:rPr>
          <w:rFonts w:eastAsia="Calibri" w:cs="Arial"/>
          <w:bCs w:val="0"/>
          <w:color w:val="auto"/>
          <w:szCs w:val="22"/>
          <w:lang w:bidi="he-IL"/>
        </w:rPr>
        <w:t>” contents on Covid-19 injection paperwork; no other contents were given.</w:t>
      </w:r>
      <w:r w:rsidRPr="00E00BFF">
        <w:rPr>
          <w:rFonts w:eastAsia="Calibri" w:cs="Arial"/>
          <w:bCs w:val="0"/>
          <w:color w:val="auto"/>
          <w:szCs w:val="22"/>
          <w:lang w:bidi="he-IL"/>
        </w:rPr>
        <w:br/>
      </w:r>
      <w:r w:rsidRPr="00E00BFF">
        <w:rPr>
          <w:rFonts w:eastAsia="Calibri" w:cs="Arial"/>
          <w:bCs w:val="0"/>
          <w:color w:val="auto"/>
          <w:szCs w:val="22"/>
          <w:lang w:bidi="he-IL"/>
        </w:rPr>
        <w:tab/>
      </w:r>
      <w:hyperlink r:id="rId293" w:history="1">
        <w:r w:rsidRPr="00912EAB">
          <w:rPr>
            <w:rFonts w:eastAsia="Calibri" w:cs="Arial"/>
            <w:bCs w:val="0"/>
            <w:color w:val="0000FF"/>
            <w:szCs w:val="22"/>
            <w:u w:val="single"/>
            <w:lang w:bidi="he-IL"/>
          </w:rPr>
          <w:t>Polyethylene glycol</w:t>
        </w:r>
      </w:hyperlink>
      <w:r w:rsidRPr="00912EAB">
        <w:rPr>
          <w:rFonts w:eastAsia="Calibri" w:cs="Arial"/>
          <w:bCs w:val="0"/>
          <w:color w:val="auto"/>
          <w:szCs w:val="22"/>
          <w:lang w:bidi="he-IL"/>
        </w:rPr>
        <w:t xml:space="preserve"> (a petroleum derivative), lipid nanoparticles and something called SM102, also known as “hydro-gel” have never been tested for safety or effectiveness when injected into the human body or in animal studies.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Seventy-five percent of Americans are known to have an allergic reaction to polyethylene glycol.  The lipid nanoparticle is known to cause brain damage, lung, kidney and liver damage, and male and female reproductive damage.  The lipid is a fat and the nanoparticle is a very tiny particle able to travel everywhere in your body. They are known to cause damage to the above-mentioned tissues, are known to stay in the body permanently, and they also have the potential to be magnetized which will then give the powers that be the ability to collect data from you once you’ve had the injection.  Aluminum nanoparticles could well invite Alzheimer’s as aluminum attaches to the fluoride in our body which is in our drinking water.</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Dr. Palevsky states that there is no oversight with these manufacturers or the manufacturing process or proper safety standards.  There is no actual standardization of how much messenger RNA is even in each injection.  And of course, these companies are not liable if their product harms you or kills you.</w:t>
      </w:r>
      <w:r w:rsidRPr="00E00BFF">
        <w:rPr>
          <w:rFonts w:eastAsia="Calibri" w:cs="Arial"/>
          <w:bCs w:val="0"/>
          <w:color w:val="auto"/>
          <w:szCs w:val="22"/>
          <w:lang w:bidi="he-IL"/>
        </w:rPr>
        <w:br/>
      </w:r>
      <w:r w:rsidRPr="00912EAB">
        <w:rPr>
          <w:rFonts w:eastAsia="Calibri" w:cs="Arial"/>
          <w:b/>
          <w:color w:val="auto"/>
          <w:szCs w:val="22"/>
          <w:lang w:bidi="he-IL"/>
        </w:rPr>
        <w:t>Biden’s Vaccine Gestapo</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And here is where the rubber meets the road with our totalitarian despotic dictator, comrade Joseph Biden. He’s about as sharp as a marble, yet he’s telling us that he wants all Americans injected, including teenagers, despite the fact the youth of America are not affected by this virus and the recovery rate across the board is 99.75%.  How special!  Recently we heard of a 13-year-old boy who died in his sleep three days after his second injection and his autopsy showed an enlarged heart.  In a recent interview with Dr. Lee Merritt, she said, “These forced vaccines are </w:t>
      </w:r>
      <w:hyperlink r:id="rId294" w:history="1">
        <w:r w:rsidRPr="00912EAB">
          <w:rPr>
            <w:rFonts w:eastAsia="Calibri" w:cs="Arial"/>
            <w:bCs w:val="0"/>
            <w:color w:val="0000FF"/>
            <w:szCs w:val="22"/>
            <w:u w:val="single"/>
            <w:lang w:bidi="he-IL"/>
          </w:rPr>
          <w:t>a Holocaust level crime against humanity</w:t>
        </w:r>
      </w:hyperlink>
      <w:r w:rsidRPr="00912EAB">
        <w:rPr>
          <w:rFonts w:eastAsia="Calibri" w:cs="Arial"/>
          <w:bCs w:val="0"/>
          <w:color w:val="auto"/>
          <w:szCs w:val="22"/>
          <w:lang w:bidi="he-IL"/>
        </w:rPr>
        <w:t>.”  Wake up people!</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Jen Psaki announced Biden’s plan to have every American vaccinated.  Agents of the federal government will be knocking on people’s doors to intimidate them into getting vaccinated for a virus with a </w:t>
      </w:r>
      <w:hyperlink r:id="rId295" w:history="1">
        <w:r w:rsidRPr="00912EAB">
          <w:rPr>
            <w:rFonts w:eastAsia="Calibri" w:cs="Arial"/>
            <w:bCs w:val="0"/>
            <w:color w:val="0000FF"/>
            <w:szCs w:val="22"/>
            <w:u w:val="single"/>
            <w:lang w:bidi="he-IL"/>
          </w:rPr>
          <w:t>99.75 percent survival rate</w:t>
        </w:r>
      </w:hyperlink>
      <w:r w:rsidRPr="00912EAB">
        <w:rPr>
          <w:rFonts w:eastAsia="Calibri" w:cs="Arial"/>
          <w:bCs w:val="0"/>
          <w:color w:val="auto"/>
          <w:szCs w:val="22"/>
          <w:lang w:bidi="he-IL"/>
        </w:rPr>
        <w:t>.  We don’t need a stinkin’ vaccine!  Never have!  Number one on Biden’s list: “Targeted, community-by-community, door-to-door outreach to get remaining Americans vaccinated by ensuring they have the information they need on how both safe and accessible the vaccine is.”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Kiss my grits!  There is </w:t>
      </w:r>
      <w:r w:rsidRPr="00912EAB">
        <w:rPr>
          <w:rFonts w:eastAsia="Calibri" w:cs="Arial"/>
          <w:b/>
          <w:color w:val="auto"/>
          <w:szCs w:val="22"/>
          <w:lang w:bidi="he-IL"/>
        </w:rPr>
        <w:t>nothing</w:t>
      </w:r>
      <w:r w:rsidRPr="00912EAB">
        <w:rPr>
          <w:rFonts w:eastAsia="Calibri" w:cs="Arial"/>
          <w:bCs w:val="0"/>
          <w:color w:val="auto"/>
          <w:szCs w:val="22"/>
          <w:lang w:bidi="he-IL"/>
        </w:rPr>
        <w:t xml:space="preserve"> safe about this forced and bribed injection!</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The heavily </w:t>
      </w:r>
      <w:hyperlink r:id="rId296" w:history="1">
        <w:r w:rsidRPr="00912EAB">
          <w:rPr>
            <w:rFonts w:eastAsia="Calibri" w:cs="Arial"/>
            <w:bCs w:val="0"/>
            <w:color w:val="0000FF"/>
            <w:szCs w:val="22"/>
            <w:u w:val="single"/>
            <w:lang w:bidi="he-IL"/>
          </w:rPr>
          <w:t>targeted states are all southern</w:t>
        </w:r>
      </w:hyperlink>
      <w:r w:rsidRPr="00912EAB">
        <w:rPr>
          <w:rFonts w:eastAsia="Calibri" w:cs="Arial"/>
          <w:bCs w:val="0"/>
          <w:color w:val="auto"/>
          <w:szCs w:val="22"/>
          <w:lang w:bidi="he-IL"/>
        </w:rPr>
        <w:t>, from Georgia and Tennessee across the south to Texas, but every state will have either government officials or National Guard at your door.  Many southerners still understand freedom.</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Remember, you do not have to answer questions and they do not have a right to trespass on your property.  The </w:t>
      </w:r>
      <w:hyperlink r:id="rId297" w:history="1">
        <w:r w:rsidRPr="00912EAB">
          <w:rPr>
            <w:rFonts w:eastAsia="Calibri" w:cs="Arial"/>
            <w:bCs w:val="0"/>
            <w:color w:val="0000FF"/>
            <w:szCs w:val="22"/>
            <w:u w:val="single"/>
            <w:lang w:bidi="he-IL"/>
          </w:rPr>
          <w:t>4</w:t>
        </w:r>
        <w:r w:rsidRPr="00912EAB">
          <w:rPr>
            <w:rFonts w:eastAsia="Calibri" w:cs="Arial"/>
            <w:bCs w:val="0"/>
            <w:color w:val="0000FF"/>
            <w:szCs w:val="22"/>
            <w:u w:val="single"/>
            <w:vertAlign w:val="superscript"/>
            <w:lang w:bidi="he-IL"/>
          </w:rPr>
          <w:t>th</w:t>
        </w:r>
      </w:hyperlink>
      <w:r w:rsidRPr="00912EAB">
        <w:rPr>
          <w:rFonts w:eastAsia="Calibri" w:cs="Arial"/>
          <w:bCs w:val="0"/>
          <w:color w:val="auto"/>
          <w:szCs w:val="22"/>
          <w:lang w:bidi="he-IL"/>
        </w:rPr>
        <w:t xml:space="preserve"> and </w:t>
      </w:r>
      <w:hyperlink r:id="rId298" w:history="1">
        <w:r w:rsidRPr="00912EAB">
          <w:rPr>
            <w:rFonts w:eastAsia="Calibri" w:cs="Arial"/>
            <w:bCs w:val="0"/>
            <w:color w:val="0000FF"/>
            <w:szCs w:val="22"/>
            <w:u w:val="single"/>
            <w:lang w:bidi="he-IL"/>
          </w:rPr>
          <w:t>5</w:t>
        </w:r>
        <w:r w:rsidRPr="00912EAB">
          <w:rPr>
            <w:rFonts w:eastAsia="Calibri" w:cs="Arial"/>
            <w:bCs w:val="0"/>
            <w:color w:val="0000FF"/>
            <w:szCs w:val="22"/>
            <w:u w:val="single"/>
            <w:vertAlign w:val="superscript"/>
            <w:lang w:bidi="he-IL"/>
          </w:rPr>
          <w:t>th</w:t>
        </w:r>
      </w:hyperlink>
      <w:r w:rsidRPr="00912EAB">
        <w:rPr>
          <w:rFonts w:eastAsia="Calibri" w:cs="Arial"/>
          <w:bCs w:val="0"/>
          <w:color w:val="auto"/>
          <w:szCs w:val="22"/>
          <w:lang w:bidi="he-IL"/>
        </w:rPr>
        <w:t xml:space="preserve"> amendments and </w:t>
      </w:r>
      <w:hyperlink r:id="rId299" w:history="1">
        <w:r w:rsidRPr="00912EAB">
          <w:rPr>
            <w:rFonts w:eastAsia="Calibri" w:cs="Arial"/>
            <w:bCs w:val="0"/>
            <w:color w:val="0000FF"/>
            <w:szCs w:val="22"/>
            <w:u w:val="single"/>
            <w:lang w:bidi="he-IL"/>
          </w:rPr>
          <w:t>HIPAA laws</w:t>
        </w:r>
      </w:hyperlink>
      <w:r w:rsidRPr="00912EAB">
        <w:rPr>
          <w:rFonts w:eastAsia="Calibri" w:cs="Arial"/>
          <w:bCs w:val="0"/>
          <w:color w:val="auto"/>
          <w:szCs w:val="22"/>
          <w:lang w:bidi="he-IL"/>
        </w:rPr>
        <w:t xml:space="preserve"> prevent this type of government questioning which is an overarching blanket abuse of power.</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In Oregon’s fourth most populous county, which includes the college town of Eugene, </w:t>
      </w:r>
      <w:hyperlink r:id="rId300" w:history="1">
        <w:r w:rsidRPr="00912EAB">
          <w:rPr>
            <w:rFonts w:eastAsia="Calibri" w:cs="Arial"/>
            <w:bCs w:val="0"/>
            <w:color w:val="0000FF"/>
            <w:szCs w:val="22"/>
            <w:u w:val="single"/>
            <w:lang w:bidi="he-IL"/>
          </w:rPr>
          <w:t>National Guard members may be among the teams designated</w:t>
        </w:r>
      </w:hyperlink>
      <w:r w:rsidRPr="00912EAB">
        <w:rPr>
          <w:rFonts w:eastAsia="Calibri" w:cs="Arial"/>
          <w:bCs w:val="0"/>
          <w:color w:val="auto"/>
          <w:szCs w:val="22"/>
          <w:lang w:bidi="he-IL"/>
        </w:rPr>
        <w:t xml:space="preserve"> to persuade people to take the shots, according to Jason Davis, Public Information Officer with Lane County Public Health.  Using the military to go door-to-door to persuade Americans to take this experimental jab is a Bolshevik tactic!  This is an unconstitutional use of state military who answer to both state and federal authorities.  The </w:t>
      </w:r>
      <w:hyperlink r:id="rId301" w:history="1">
        <w:r w:rsidRPr="00912EAB">
          <w:rPr>
            <w:rFonts w:eastAsia="Calibri" w:cs="Arial"/>
            <w:bCs w:val="0"/>
            <w:color w:val="0000FF"/>
            <w:szCs w:val="22"/>
            <w:u w:val="single"/>
            <w:lang w:bidi="he-IL"/>
          </w:rPr>
          <w:t>abuse and misuse of the National Guard</w:t>
        </w:r>
      </w:hyperlink>
      <w:r w:rsidRPr="00912EAB">
        <w:rPr>
          <w:rFonts w:eastAsia="Calibri" w:cs="Arial"/>
          <w:bCs w:val="0"/>
          <w:color w:val="auto"/>
          <w:szCs w:val="22"/>
          <w:lang w:bidi="he-IL"/>
        </w:rPr>
        <w:t xml:space="preserve"> has been deliberately corrupted.</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In Milwaukee, Wisconsin, the Health Department and Fire Department are going door to door in communities to bring the vaccines to the poorer neighborhoods.  Their health commissioner said community vaccination is the primary goal.  God help them!</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CNN Medical contributor, Dr. Leana Wen suggested on July 10</w:t>
      </w:r>
      <w:r w:rsidRPr="00912EAB">
        <w:rPr>
          <w:rFonts w:eastAsia="Calibri" w:cs="Arial"/>
          <w:bCs w:val="0"/>
          <w:color w:val="auto"/>
          <w:szCs w:val="22"/>
          <w:vertAlign w:val="superscript"/>
          <w:lang w:bidi="he-IL"/>
        </w:rPr>
        <w:t>th</w:t>
      </w:r>
      <w:r w:rsidRPr="00912EAB">
        <w:rPr>
          <w:rFonts w:eastAsia="Calibri" w:cs="Arial"/>
          <w:bCs w:val="0"/>
          <w:color w:val="auto"/>
          <w:szCs w:val="22"/>
          <w:lang w:bidi="he-IL"/>
        </w:rPr>
        <w:t xml:space="preserve"> that President Biden should get behind “vaccine credentialing.”  She said that </w:t>
      </w:r>
      <w:hyperlink r:id="rId302" w:history="1">
        <w:r w:rsidRPr="00912EAB">
          <w:rPr>
            <w:rFonts w:eastAsia="Calibri" w:cs="Arial"/>
            <w:bCs w:val="0"/>
            <w:color w:val="0000FF"/>
            <w:szCs w:val="22"/>
            <w:u w:val="single"/>
            <w:lang w:bidi="he-IL"/>
          </w:rPr>
          <w:t>life needs to be “hard” for Americans who have not received the experimental Covid-19 jab</w:t>
        </w:r>
      </w:hyperlink>
      <w:r w:rsidRPr="00912EAB">
        <w:rPr>
          <w:rFonts w:eastAsia="Calibri" w:cs="Arial"/>
          <w:bCs w:val="0"/>
          <w:color w:val="auto"/>
          <w:szCs w:val="22"/>
          <w:lang w:bidi="he-IL"/>
        </w:rPr>
        <w:t xml:space="preserve"> and individuals who refuse should face weekly testing.  Wen is the former Planned Parenthood president and she believes people who don’t take the injection should not be allowed to normally go about their lives without any consequences.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We went from “flattening the curve in 14 days” to going “door to door to see your papers.”  The “brownshirts” have arrived.</w:t>
      </w:r>
      <w:r w:rsidRPr="00E00BFF">
        <w:rPr>
          <w:rFonts w:eastAsia="Calibri" w:cs="Arial"/>
          <w:bCs w:val="0"/>
          <w:color w:val="auto"/>
          <w:szCs w:val="22"/>
          <w:lang w:bidi="he-IL"/>
        </w:rPr>
        <w:br/>
      </w:r>
      <w:r w:rsidRPr="00912EAB">
        <w:rPr>
          <w:rFonts w:eastAsia="Calibri" w:cs="Arial"/>
          <w:b/>
          <w:color w:val="auto"/>
          <w:szCs w:val="22"/>
          <w:lang w:bidi="he-IL"/>
        </w:rPr>
        <w:t>Conclusion</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Physicians and scientists all over the world are risking their livelihoods and licenses to tell us the truth, that the Covid shot is not a vaccine, it’s an unlicensed experiment, and one that kills. Over 9,000 Americans have died from the vaccine, and only one percent of deaths and adverse reactions are reported to VAERS.</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 xml:space="preserve">Real extremists, factual corruption, and the historic destruction of America’s liberties are ignored.  The FBI is now asking </w:t>
      </w:r>
      <w:hyperlink r:id="rId303" w:history="1">
        <w:r w:rsidRPr="00912EAB">
          <w:rPr>
            <w:rFonts w:eastAsia="Calibri" w:cs="Arial"/>
            <w:bCs w:val="0"/>
            <w:color w:val="0000FF"/>
            <w:szCs w:val="22"/>
            <w:u w:val="single"/>
            <w:lang w:bidi="he-IL"/>
          </w:rPr>
          <w:t>Americans to spy on their own families and friends</w:t>
        </w:r>
      </w:hyperlink>
      <w:r w:rsidRPr="00912EAB">
        <w:rPr>
          <w:rFonts w:eastAsia="Calibri" w:cs="Arial"/>
          <w:bCs w:val="0"/>
          <w:color w:val="auto"/>
          <w:szCs w:val="22"/>
          <w:lang w:bidi="he-IL"/>
        </w:rPr>
        <w:t xml:space="preserve"> to prevent extremism.  We have entered Nazi Germany once again.</w:t>
      </w:r>
      <w:r w:rsidRPr="00E00BFF">
        <w:rPr>
          <w:rFonts w:eastAsia="Calibri" w:cs="Arial"/>
          <w:bCs w:val="0"/>
          <w:color w:val="auto"/>
          <w:szCs w:val="22"/>
          <w:lang w:bidi="he-IL"/>
        </w:rPr>
        <w:br/>
      </w:r>
      <w:r w:rsidRPr="00E00BFF">
        <w:rPr>
          <w:rFonts w:eastAsia="Calibri" w:cs="Arial"/>
          <w:bCs w:val="0"/>
          <w:color w:val="auto"/>
          <w:szCs w:val="22"/>
          <w:lang w:bidi="he-IL"/>
        </w:rPr>
        <w:tab/>
      </w:r>
      <w:r w:rsidRPr="00912EAB">
        <w:rPr>
          <w:rFonts w:eastAsia="Calibri" w:cs="Arial"/>
          <w:bCs w:val="0"/>
          <w:color w:val="auto"/>
          <w:szCs w:val="22"/>
          <w:lang w:bidi="he-IL"/>
        </w:rPr>
        <w:t>As Dr. Lee Merritt said at the end of her article in the New American Magazine, “If you are a physician, it is time to choose your allegiance.  Will you stand for your patients? Or will you hide behind the medical authorities and say someday, ‘I was just following orders.’”</w:t>
      </w:r>
      <w:r w:rsidRPr="00E00BFF">
        <w:rPr>
          <w:rFonts w:eastAsia="Calibri" w:cs="Arial"/>
          <w:bCs w:val="0"/>
          <w:color w:val="auto"/>
          <w:szCs w:val="22"/>
          <w:lang w:bidi="he-IL"/>
        </w:rPr>
        <w:t xml:space="preserve"> </w:t>
      </w:r>
      <w:hyperlink r:id="rId304" w:history="1">
        <w:r w:rsidRPr="00E00BFF">
          <w:rPr>
            <w:rFonts w:eastAsia="Calibri" w:cs="Arial"/>
            <w:bCs w:val="0"/>
            <w:color w:val="0000FF"/>
            <w:szCs w:val="22"/>
            <w:u w:val="single"/>
            <w:lang w:bidi="he-IL"/>
          </w:rPr>
          <w:t>https://newswithviews.com/fear-control-and-the-authoritarian-abuse-of-power/</w:t>
        </w:r>
      </w:hyperlink>
      <w:r w:rsidRPr="00E00BFF">
        <w:rPr>
          <w:rFonts w:eastAsia="Calibri" w:cs="Arial"/>
          <w:bCs w:val="0"/>
          <w:color w:val="auto"/>
          <w:szCs w:val="22"/>
          <w:lang w:bidi="he-IL"/>
        </w:rPr>
        <w:t xml:space="preserve"> </w:t>
      </w:r>
      <w:r w:rsidRPr="00E00BFF">
        <w:rPr>
          <w:rFonts w:eastAsia="Calibri" w:cs="Arial"/>
          <w:bCs w:val="0"/>
          <w:color w:val="auto"/>
          <w:szCs w:val="22"/>
          <w:lang w:bidi="he-IL"/>
        </w:rPr>
        <w:br/>
      </w:r>
    </w:p>
    <w:p w14:paraId="04C98F01" w14:textId="77777777" w:rsidR="00DB1F9A" w:rsidRPr="003E3D65" w:rsidRDefault="00DB1F9A" w:rsidP="00DB1F9A">
      <w:pPr>
        <w:rPr>
          <w:rFonts w:eastAsia="Calibri"/>
        </w:rPr>
      </w:pPr>
      <w:r w:rsidRPr="00912EAB">
        <w:rPr>
          <w:rFonts w:eastAsia="Calibri" w:cs="Arial"/>
          <w:b/>
          <w:color w:val="auto"/>
          <w:sz w:val="26"/>
          <w:szCs w:val="26"/>
          <w:lang w:bidi="he-IL"/>
        </w:rPr>
        <w:t>The Best Thing Most Americans Can Do to Make America Better</w:t>
      </w:r>
      <w:r w:rsidRPr="00E00BFF">
        <w:rPr>
          <w:rFonts w:eastAsia="Calibri" w:cs="Arial"/>
          <w:b/>
          <w:color w:val="auto"/>
          <w:sz w:val="26"/>
          <w:szCs w:val="26"/>
          <w:lang w:bidi="he-IL"/>
        </w:rPr>
        <w:br/>
      </w:r>
      <w:hyperlink r:id="rId305" w:history="1">
        <w:r w:rsidRPr="00912EAB">
          <w:rPr>
            <w:rFonts w:eastAsia="Calibri" w:cs="Arial"/>
            <w:bCs w:val="0"/>
            <w:i/>
            <w:iCs/>
            <w:color w:val="0000FF"/>
            <w:sz w:val="18"/>
            <w:szCs w:val="18"/>
            <w:u w:val="single"/>
            <w:lang w:bidi="he-IL"/>
          </w:rPr>
          <w:t>Dennis Prager</w:t>
        </w:r>
      </w:hyperlink>
      <w:r w:rsidRPr="00912EAB">
        <w:rPr>
          <w:rFonts w:eastAsia="Calibri" w:cs="Arial"/>
          <w:bCs w:val="0"/>
          <w:i/>
          <w:iCs/>
          <w:color w:val="auto"/>
          <w:sz w:val="18"/>
          <w:szCs w:val="18"/>
          <w:lang w:bidi="he-IL"/>
        </w:rPr>
        <w:t xml:space="preserve"> Posted: Jul 13, 2021 12:01 AM</w:t>
      </w:r>
      <w:r w:rsidRPr="00E00BFF">
        <w:rPr>
          <w:rFonts w:eastAsia="Calibri" w:cs="Arial"/>
          <w:bCs w:val="0"/>
          <w:i/>
          <w:iCs/>
          <w:color w:val="auto"/>
          <w:sz w:val="18"/>
          <w:szCs w:val="18"/>
          <w:lang w:bidi="he-IL"/>
        </w:rPr>
        <w:br/>
      </w:r>
      <w:r w:rsidRPr="00E00BFF">
        <w:rPr>
          <w:rFonts w:eastAsia="Calibri" w:cs="Arial"/>
          <w:bCs w:val="0"/>
          <w:i/>
          <w:iCs/>
          <w:color w:val="auto"/>
          <w:sz w:val="18"/>
          <w:szCs w:val="18"/>
          <w:lang w:bidi="he-IL"/>
        </w:rPr>
        <w:tab/>
      </w:r>
      <w:r w:rsidRPr="00726D29">
        <w:rPr>
          <w:rFonts w:eastAsia="Calibri" w:cs="Arial"/>
          <w:bCs w:val="0"/>
          <w:color w:val="auto"/>
          <w:szCs w:val="22"/>
          <w:lang w:bidi="he-IL"/>
        </w:rPr>
        <w:t>Some think tank or polling organization should ask 1,000 Americans: What is the best thing most Americans can do to make the country better?</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Presumably, those most influenced by their schooling and by the media would answer something along the lines of: "fight racism" or "work to reduce inequality." Whatever the specific answer, most young people -- and those older who lean left -- would most likely respond by citing some form of activism.</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Since the early 1960s and '70s, a moral life has been defined as engaging in activism. One improves America -- indeed, one becomes a good person -- by fighting for a cause. That cause may be feminism, environmentalism, socialism, material equality, racial equality, LGBTQ+ liberation or the welfare state -- free health care, free college tuition, free preschool, free day care, free school breakfasts and lunches, even free income.</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This is a massive break with the American past. While there were always causes to champion -- the abolition of slavery being the greatest and costliest -- most Americans did not think the best thing they could do with their lives was to become a social activist. Indeed, the very term "social activist" is largely a creation of the second half of the 20th century.</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Throughout American history until the post-World War II era, had you asked almost any American what constitutes living a good life, he or she would have offered any or all of these five responses: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1: Developing one's moral character.</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2: Getting married and making a good family.</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3. Taking care of one's family, especially one's parents.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4. Going to church (or synagogue).</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5. Taking care of the poor in one's community, usually by joining a service organization such as a church charity, a Kiwanis, Lions or Rotary Club.</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My suspicion is that if one were to ask young people today, and certainly anyone on the left, you would not receive any of those five responses.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Let's take them in order:</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1. Developing one's moral character.</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With the macro-ization of morality, the definition of moral character has changed. It is no longer working on oneself, conquering one's demons, controlling one's appetites -- in short, fighting one's flawed nature. When people looked to the Bible for wisdom rather than to their foolish hearts and their foolish teachers (who rely on their own foolish hearts), they knew how flawed human nature is, and therefore knew that character development meant a lifelong struggle with oneself. No longer. Character development now means struggle with a deeply flawed America, not a deeply flawed self.</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2. Getting married and making a good family.</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That is the single best thing the vast majority of people can do to make a better world. Most college graduates and essentially the entire intellectual elite mock this idea. If a female college student announced on a social medium or in class that her greatest desire was to find a good man and make a family, she would be considered pathetic, brainwashed by "the patriarchy." If, on the other hand, she announced she would devote her life to a feminist cause or to fighting racial injustice, she would receive almost universal approbation.</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Yet, what could be possibly better for society than the great majority of its people marrying and attempting to raise decent people?</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3. Taking care of one's family, especially one's parents.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This is another traditional definition of leading a good life. However, this has been subverted by three developments: first, the unprecedented number of Americans who have not made a family (i.e., a married couple with children); second, by the state taking care of more and more people -- individual citizens, their children and their parents; and third, the unspoken pandemic of adult children who not only do not take care of their parents, but they have also removed them from their lives for personal or political reasons.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4. Going to church (or synagogue).</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For the highly educated who believe that religion is irrelevant to character, I have always asked two questions: First, if religion is irrelevant to moral behavior, why are almost no violent criminals regular churchgoers? Second, if you were traveling in a strange city, it was midnight, you were lost, and you saw a group of young men walking toward you, would you or would you not be relieved to learn that they just had attended a Bible class?</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No. 5. Joining a service organization.</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Almost every American who had the time joined some group that did good in his or her community. Men joined service organizations. Women volunteered in a whole host of charities such as hospitals, schools and churches. There is less volunteering today than at any time in American history.</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It's much more exciting to join a demonstration than to do any of the five things listed. And it comes with the added bonus of thinking well of oneself -- without having had to do any of the tough work on one's own character.</w:t>
      </w:r>
      <w:r w:rsidRPr="00E00BFF">
        <w:rPr>
          <w:rFonts w:eastAsia="Calibri" w:cs="Arial"/>
          <w:bCs w:val="0"/>
          <w:color w:val="auto"/>
          <w:szCs w:val="22"/>
          <w:lang w:bidi="he-IL"/>
        </w:rPr>
        <w:br/>
      </w:r>
      <w:r w:rsidRPr="00E00BFF">
        <w:rPr>
          <w:rFonts w:eastAsia="Calibri" w:cs="Arial"/>
          <w:bCs w:val="0"/>
          <w:color w:val="auto"/>
          <w:szCs w:val="22"/>
          <w:lang w:bidi="he-IL"/>
        </w:rPr>
        <w:tab/>
      </w:r>
      <w:r w:rsidRPr="00726D29">
        <w:rPr>
          <w:rFonts w:eastAsia="Calibri" w:cs="Arial"/>
          <w:bCs w:val="0"/>
          <w:color w:val="auto"/>
          <w:szCs w:val="22"/>
          <w:lang w:bidi="he-IL"/>
        </w:rPr>
        <w:t>That, in a nutshell, is the genesis of our present existential crisis. People don't understand that the best thing they can do for this society is to lead an individually good life and raise honorable children, not join a protest movement.</w:t>
      </w:r>
      <w:r w:rsidRPr="00E00BFF">
        <w:rPr>
          <w:rFonts w:eastAsia="Calibri" w:cs="Arial"/>
          <w:bCs w:val="0"/>
          <w:color w:val="auto"/>
          <w:szCs w:val="22"/>
          <w:lang w:bidi="he-IL"/>
        </w:rPr>
        <w:t xml:space="preserve"> </w:t>
      </w:r>
      <w:hyperlink r:id="rId306" w:history="1">
        <w:r w:rsidRPr="00E00BFF">
          <w:rPr>
            <w:rFonts w:eastAsia="Calibri" w:cs="Arial"/>
            <w:bCs w:val="0"/>
            <w:color w:val="0000FF"/>
            <w:sz w:val="18"/>
            <w:szCs w:val="18"/>
            <w:u w:val="single"/>
            <w:lang w:bidi="he-IL"/>
          </w:rPr>
          <w:t>https://townhall.com/columnists/dennisprager/2021/07/13/the-best-thing-most-americans-can-do-to-make-america-better-n2592418</w:t>
        </w:r>
      </w:hyperlink>
      <w:r w:rsidRPr="00E00BFF">
        <w:rPr>
          <w:rFonts w:eastAsia="Calibri" w:cs="Arial"/>
          <w:bCs w:val="0"/>
          <w:color w:val="auto"/>
          <w:sz w:val="18"/>
          <w:szCs w:val="18"/>
          <w:lang w:bidi="he-IL"/>
        </w:rPr>
        <w:t xml:space="preserve"> </w:t>
      </w:r>
      <w:r w:rsidRPr="00E00BFF">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B1F9A" w:rsidRPr="002B04CE" w14:paraId="3BFD40C7" w14:textId="77777777" w:rsidTr="00932CC3">
        <w:trPr>
          <w:jc w:val="center"/>
        </w:trPr>
        <w:tc>
          <w:tcPr>
            <w:tcW w:w="10080" w:type="dxa"/>
            <w:shd w:val="clear" w:color="auto" w:fill="EEECE1"/>
          </w:tcPr>
          <w:p w14:paraId="437FD1A2" w14:textId="77777777" w:rsidR="00DB1F9A" w:rsidRPr="00DA35B0" w:rsidRDefault="00DB1F9A" w:rsidP="00932CC3">
            <w:pPr>
              <w:jc w:val="center"/>
              <w:rPr>
                <w:b/>
                <w:color w:val="0000FF"/>
                <w:sz w:val="32"/>
                <w:szCs w:val="35"/>
              </w:rPr>
            </w:pPr>
            <w:r w:rsidRPr="00DA35B0">
              <w:rPr>
                <w:b/>
                <w:color w:val="0000FF"/>
                <w:sz w:val="32"/>
                <w:szCs w:val="35"/>
              </w:rPr>
              <w:t>THE SHORASHIM BIBLICAL GIFT CATALOG 005</w:t>
            </w:r>
          </w:p>
          <w:p w14:paraId="199A1D81" w14:textId="77777777" w:rsidR="00DB1F9A" w:rsidRPr="00DA35B0" w:rsidRDefault="002A1A10" w:rsidP="00932CC3">
            <w:pPr>
              <w:jc w:val="center"/>
              <w:rPr>
                <w:b/>
                <w:sz w:val="30"/>
                <w:szCs w:val="35"/>
              </w:rPr>
            </w:pPr>
            <w:hyperlink r:id="rId307" w:history="1">
              <w:r w:rsidR="00DB1F9A" w:rsidRPr="00DA35B0">
                <w:rPr>
                  <w:b/>
                  <w:color w:val="0000FF"/>
                  <w:sz w:val="30"/>
                  <w:szCs w:val="35"/>
                  <w:u w:val="single"/>
                </w:rPr>
                <w:t>http://mad.ly/7f9f64?pact=20013931524&amp;fe=1</w:t>
              </w:r>
            </w:hyperlink>
          </w:p>
          <w:p w14:paraId="486A95AF" w14:textId="77777777" w:rsidR="00DB1F9A" w:rsidRPr="002B04CE" w:rsidRDefault="00DB1F9A" w:rsidP="00932CC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DAAE2D6" w14:textId="77777777" w:rsidR="00DB1F9A" w:rsidRPr="002B04CE" w:rsidRDefault="00DB1F9A" w:rsidP="00DB1F9A">
      <w:pPr>
        <w:keepNext/>
        <w:outlineLvl w:val="0"/>
        <w:rPr>
          <w:b/>
          <w:bCs w:val="0"/>
          <w:sz w:val="28"/>
        </w:rPr>
      </w:pPr>
      <w:r w:rsidRPr="002B04CE">
        <w:rPr>
          <w:b/>
          <w:bCs w:val="0"/>
          <w:sz w:val="28"/>
        </w:rPr>
        <w:t>ARUTZ SHEVA</w:t>
      </w:r>
    </w:p>
    <w:p w14:paraId="1FCD3610" w14:textId="77777777" w:rsidR="00DB1F9A" w:rsidRPr="002275A7" w:rsidRDefault="00DB1F9A" w:rsidP="00DB1F9A">
      <w:pPr>
        <w:rPr>
          <w:b/>
          <w:sz w:val="26"/>
          <w:szCs w:val="31"/>
        </w:rPr>
      </w:pPr>
      <w:r w:rsidRPr="002275A7">
        <w:rPr>
          <w:b/>
          <w:sz w:val="26"/>
          <w:szCs w:val="31"/>
        </w:rPr>
        <w:t>Natural infection vs vaccination: Which gives more protection?</w:t>
      </w:r>
    </w:p>
    <w:p w14:paraId="1E9FC347" w14:textId="77777777" w:rsidR="00DB1F9A" w:rsidRPr="002275A7" w:rsidRDefault="00DB1F9A" w:rsidP="00DB1F9A">
      <w:pPr>
        <w:rPr>
          <w:b/>
          <w:i/>
          <w:iCs/>
        </w:rPr>
      </w:pPr>
      <w:r w:rsidRPr="002275A7">
        <w:rPr>
          <w:b/>
          <w:i/>
          <w:iCs/>
        </w:rPr>
        <w:t>Nearly 40% of new COVID patients were vaccinated - compared to just 1% who had been infected previously.</w:t>
      </w:r>
    </w:p>
    <w:p w14:paraId="72134EDC" w14:textId="77777777" w:rsidR="00DB1F9A" w:rsidRPr="002275A7" w:rsidRDefault="00DB1F9A" w:rsidP="00DB1F9A">
      <w:pPr>
        <w:rPr>
          <w:i/>
          <w:iCs/>
          <w:sz w:val="18"/>
          <w:szCs w:val="23"/>
        </w:rPr>
      </w:pPr>
      <w:r w:rsidRPr="002275A7">
        <w:rPr>
          <w:i/>
          <w:iCs/>
          <w:sz w:val="18"/>
          <w:szCs w:val="23"/>
        </w:rPr>
        <w:t xml:space="preserve">David Rosenberg , Jul 13 , 2021 9:24 AM </w:t>
      </w:r>
    </w:p>
    <w:p w14:paraId="69C5467B" w14:textId="77777777" w:rsidR="00DB1F9A" w:rsidRPr="002275A7" w:rsidRDefault="00DB1F9A" w:rsidP="00DB1F9A">
      <w:r>
        <w:tab/>
      </w:r>
      <w:r w:rsidRPr="002275A7">
        <w:rPr>
          <w:rStyle w:val="RDBHighlightsChar"/>
        </w:rPr>
        <w:t>Coronavirus patients who recovered from the virus were far less likely to become infected during the latest wave of the pandemic than people who were vaccinated against COVID, according to numbers presented to the Israeli Health Minist</w:t>
      </w:r>
      <w:r w:rsidRPr="002275A7">
        <w:t>ry.</w:t>
      </w:r>
    </w:p>
    <w:p w14:paraId="502DC090" w14:textId="77777777" w:rsidR="00DB1F9A" w:rsidRPr="002275A7" w:rsidRDefault="00DB1F9A" w:rsidP="00DB1F9A">
      <w:r>
        <w:tab/>
      </w:r>
      <w:r w:rsidRPr="002275A7">
        <w:rPr>
          <w:rStyle w:val="RDBHighlightsChar"/>
        </w:rPr>
        <w:t>Health Ministry data on the wave of COVID outbreaks which began this May show that Israelis with immunity from natural infection were far less likely to become infected again in comparison to Israelis who only had immunity via vaccinati</w:t>
      </w:r>
      <w:r w:rsidRPr="002275A7">
        <w:t>on.</w:t>
      </w:r>
      <w:r w:rsidRPr="00196DB9">
        <w:rPr>
          <w:rStyle w:val="RDBCommentChar"/>
        </w:rPr>
        <w:t xml:space="preserve"> [Once again this exposes the lies of Fauci. – rdb]</w:t>
      </w:r>
    </w:p>
    <w:p w14:paraId="06413307" w14:textId="77777777" w:rsidR="00DB1F9A" w:rsidRPr="002275A7" w:rsidRDefault="00DB1F9A" w:rsidP="00DB1F9A">
      <w:r>
        <w:tab/>
      </w:r>
      <w:r w:rsidRPr="002275A7">
        <w:rPr>
          <w:rStyle w:val="RDBHighlightsChar"/>
        </w:rPr>
        <w:t>More than 7,700 new cases of the virus have been detected during the most recent wave starting in May, but just 72 of the confirmed cases were reported in people who were known to have been infected previousl</w:t>
      </w:r>
      <w:r w:rsidRPr="002275A7">
        <w:t>y – that is, less than 1% of the new cases.</w:t>
      </w:r>
    </w:p>
    <w:p w14:paraId="0E4F3770" w14:textId="77777777" w:rsidR="00DB1F9A" w:rsidRPr="002275A7" w:rsidRDefault="00DB1F9A" w:rsidP="00DB1F9A">
      <w:r>
        <w:tab/>
      </w:r>
      <w:r w:rsidRPr="002275A7">
        <w:rPr>
          <w:rStyle w:val="RDBHighlightsChar"/>
        </w:rPr>
        <w:t>Roughly 40% of new cases – or more than 3,000 patients – involved people who had been infected despite being vaccinate</w:t>
      </w:r>
      <w:r w:rsidRPr="002275A7">
        <w:t>d.</w:t>
      </w:r>
    </w:p>
    <w:p w14:paraId="100E7764" w14:textId="77777777" w:rsidR="00DB1F9A" w:rsidRPr="002275A7" w:rsidRDefault="00DB1F9A" w:rsidP="00DB1F9A">
      <w:r>
        <w:tab/>
      </w:r>
      <w:r w:rsidRPr="002275A7">
        <w:t>With a total of 835,792 Israelis known to have recovered from the virus, the 72 instances of reinfection amount to 0.0086% of people who were already infected with COVID.</w:t>
      </w:r>
    </w:p>
    <w:p w14:paraId="1606F78B" w14:textId="77777777" w:rsidR="00DB1F9A" w:rsidRPr="002275A7" w:rsidRDefault="00DB1F9A" w:rsidP="00DB1F9A">
      <w:r>
        <w:tab/>
      </w:r>
      <w:r w:rsidRPr="002275A7">
        <w:t>By contrast, Israelis who were vaccinated were 6.72 times more likely to get infected after the shot than after natural infection, with over 3,000 of the 5,193,499, or 0.0578%, of Israelis who were vaccinated getting infected in the latest wave.</w:t>
      </w:r>
    </w:p>
    <w:p w14:paraId="24535C86" w14:textId="77777777" w:rsidR="00DB1F9A" w:rsidRPr="002275A7" w:rsidRDefault="00DB1F9A" w:rsidP="00DB1F9A">
      <w:r>
        <w:tab/>
      </w:r>
      <w:r w:rsidRPr="002275A7">
        <w:t xml:space="preserve">According to a report by </w:t>
      </w:r>
      <w:r w:rsidRPr="002275A7">
        <w:rPr>
          <w:i/>
          <w:iCs/>
        </w:rPr>
        <w:t>Channel 13</w:t>
      </w:r>
      <w:r w:rsidRPr="002275A7">
        <w:t>, the disparity has confounded – and divided – Health Ministry experts, with some saying the data proves the higher level of immunity provided by natural infection versus vaccination, while others remained unconvinced.</w:t>
      </w:r>
      <w:r>
        <w:t xml:space="preserve"> </w:t>
      </w:r>
      <w:hyperlink r:id="rId308" w:history="1">
        <w:r w:rsidRPr="00800117">
          <w:rPr>
            <w:rStyle w:val="Hyperlink"/>
          </w:rPr>
          <w:t>https://www.israelnationalnews.com/News/News.aspx/309762</w:t>
        </w:r>
      </w:hyperlink>
      <w:r>
        <w:t xml:space="preserve"> </w:t>
      </w:r>
    </w:p>
    <w:p w14:paraId="2D115008" w14:textId="77777777" w:rsidR="00DB1F9A" w:rsidRPr="003E3D65" w:rsidRDefault="00DB1F9A" w:rsidP="00DB1F9A"/>
    <w:p w14:paraId="0C380419" w14:textId="77777777" w:rsidR="00DB1F9A" w:rsidRPr="002275A7" w:rsidRDefault="00DB1F9A" w:rsidP="00DB1F9A">
      <w:pPr>
        <w:rPr>
          <w:b/>
          <w:sz w:val="26"/>
          <w:szCs w:val="31"/>
        </w:rPr>
      </w:pPr>
      <w:r w:rsidRPr="002275A7">
        <w:rPr>
          <w:b/>
          <w:sz w:val="26"/>
          <w:szCs w:val="31"/>
        </w:rPr>
        <w:t>Tel Aviv: We'll test DNA of dog feces and fine the owners</w:t>
      </w:r>
    </w:p>
    <w:p w14:paraId="5C01E79B" w14:textId="77777777" w:rsidR="00DB1F9A" w:rsidRPr="002275A7" w:rsidRDefault="00DB1F9A" w:rsidP="00DB1F9A">
      <w:pPr>
        <w:rPr>
          <w:b/>
          <w:i/>
          <w:iCs/>
        </w:rPr>
      </w:pPr>
      <w:r w:rsidRPr="002275A7">
        <w:rPr>
          <w:b/>
          <w:i/>
          <w:iCs/>
        </w:rPr>
        <w:t>Tel Aviv passes amendment requiring dog owners to pay cost of DNA testing if their animal leaves feces on city streets.</w:t>
      </w:r>
    </w:p>
    <w:p w14:paraId="501F0BCF" w14:textId="77777777" w:rsidR="00DB1F9A" w:rsidRPr="002275A7" w:rsidRDefault="00DB1F9A" w:rsidP="00DB1F9A">
      <w:pPr>
        <w:rPr>
          <w:i/>
          <w:iCs/>
          <w:sz w:val="18"/>
          <w:szCs w:val="23"/>
        </w:rPr>
      </w:pPr>
      <w:r w:rsidRPr="002275A7">
        <w:rPr>
          <w:i/>
          <w:iCs/>
          <w:sz w:val="18"/>
          <w:szCs w:val="23"/>
        </w:rPr>
        <w:t xml:space="preserve">Arutz Sheva Staff , Jul 13 , 2021 9:39 PM </w:t>
      </w:r>
    </w:p>
    <w:p w14:paraId="5214F09F" w14:textId="77777777" w:rsidR="00DB1F9A" w:rsidRPr="002275A7" w:rsidRDefault="00DB1F9A" w:rsidP="00DB1F9A">
      <w:r>
        <w:tab/>
      </w:r>
      <w:r w:rsidRPr="002275A7">
        <w:rPr>
          <w:rStyle w:val="RDBHighlightsChar"/>
        </w:rPr>
        <w:t>The Tel Aviv-Jaffa Municipal Council on Monday approved an amendment to a municipal bylaw, allowing the city to perform DNA testing on dogs</w:t>
      </w:r>
      <w:r w:rsidRPr="002275A7">
        <w:t xml:space="preserve"> for the purpose of enforcing laws mandating that owners clean up after their pets,</w:t>
      </w:r>
      <w:r w:rsidRPr="002275A7">
        <w:rPr>
          <w:i/>
          <w:iCs/>
        </w:rPr>
        <w:t xml:space="preserve"> Israel Hayom</w:t>
      </w:r>
      <w:r w:rsidRPr="002275A7">
        <w:t xml:space="preserve"> reported.</w:t>
      </w:r>
    </w:p>
    <w:p w14:paraId="085FD73C" w14:textId="77777777" w:rsidR="00DB1F9A" w:rsidRPr="002275A7" w:rsidRDefault="00DB1F9A" w:rsidP="00DB1F9A">
      <w:r>
        <w:tab/>
      </w:r>
      <w:r w:rsidRPr="002275A7">
        <w:rPr>
          <w:rStyle w:val="RDBHighlightsChar"/>
        </w:rPr>
        <w:t>Under the amended bylaw, dog owners will be required to provide genetic means of identifying their dogs when they renew or request a dog li</w:t>
      </w:r>
      <w:r w:rsidRPr="002275A7">
        <w:t>cense.</w:t>
      </w:r>
    </w:p>
    <w:p w14:paraId="5FD0D99C" w14:textId="77777777" w:rsidR="00DB1F9A" w:rsidRPr="002275A7" w:rsidRDefault="00DB1F9A" w:rsidP="00DB1F9A">
      <w:r>
        <w:tab/>
      </w:r>
      <w:r w:rsidRPr="002275A7">
        <w:rPr>
          <w:rStyle w:val="RDBHighlightsChar"/>
        </w:rPr>
        <w:t>The move was approved as part of the municipality's continued and determined battle to ensure that local dog owners clean up their pets' fece</w:t>
      </w:r>
      <w:r w:rsidRPr="002275A7">
        <w:t>s. As part of the enforcement activities, municipal supervisors will test dog feces left around the city for their DNA and match it to the city's database.</w:t>
      </w:r>
    </w:p>
    <w:p w14:paraId="6A391414" w14:textId="77777777" w:rsidR="00DB1F9A" w:rsidRPr="002275A7" w:rsidRDefault="00DB1F9A" w:rsidP="00DB1F9A">
      <w:r>
        <w:tab/>
      </w:r>
      <w:r w:rsidRPr="002275A7">
        <w:rPr>
          <w:rStyle w:val="RDBHighlightsChar"/>
        </w:rPr>
        <w:t>Owners of dogs whose feces were left around the city will receive notice of the fine via mail, and in accordance with the amendment will be required to pay the cost of the DNA sampling and testi</w:t>
      </w:r>
      <w:r w:rsidRPr="002275A7">
        <w:t>ng.</w:t>
      </w:r>
    </w:p>
    <w:p w14:paraId="2AC43E60" w14:textId="77777777" w:rsidR="00DB1F9A" w:rsidRPr="002275A7" w:rsidRDefault="00DB1F9A" w:rsidP="00DB1F9A">
      <w:r>
        <w:tab/>
      </w:r>
      <w:r w:rsidRPr="002275A7">
        <w:t xml:space="preserve">The amendment will be passed to the Interior Ministry for examination, in accordance with the law, </w:t>
      </w:r>
      <w:r w:rsidRPr="002275A7">
        <w:rPr>
          <w:i/>
          <w:iCs/>
        </w:rPr>
        <w:t xml:space="preserve">Israel Hayom </w:t>
      </w:r>
      <w:r w:rsidRPr="002275A7">
        <w:t>added.</w:t>
      </w:r>
    </w:p>
    <w:p w14:paraId="4599AD0F" w14:textId="77777777" w:rsidR="00DB1F9A" w:rsidRPr="002275A7" w:rsidRDefault="00DB1F9A" w:rsidP="00DB1F9A">
      <w:r>
        <w:tab/>
      </w:r>
      <w:r w:rsidRPr="002275A7">
        <w:rPr>
          <w:rStyle w:val="RDBHighlightsChar"/>
        </w:rPr>
        <w:t>Tel Aviv-Jaffa has one of the highest dog-to-human ratios in the world, with over 40,000 households owning dog</w:t>
      </w:r>
      <w:r w:rsidRPr="002275A7">
        <w:t>s. In essence, one in every eleven residents of Tel Aviv owns a dog,</w:t>
      </w:r>
      <w:r w:rsidRPr="002275A7">
        <w:rPr>
          <w:i/>
          <w:iCs/>
        </w:rPr>
        <w:t xml:space="preserve"> Israel Hayom </w:t>
      </w:r>
      <w:r w:rsidRPr="002275A7">
        <w:t>noted. These dogs excrete their feces around the city, and according to city data, an average of 500 kilograms (1102 lbs) of dog feces are left around the city each month by the dogs' owners.</w:t>
      </w:r>
    </w:p>
    <w:p w14:paraId="3390FD87" w14:textId="77777777" w:rsidR="00DB1F9A" w:rsidRPr="002275A7" w:rsidRDefault="00DB1F9A" w:rsidP="00DB1F9A">
      <w:r>
        <w:tab/>
      </w:r>
      <w:r w:rsidRPr="002275A7">
        <w:t>The city already collects the feces, fines owners, and has places bags for collecting feces at parks and playgrounds, and has constructed dozens of dog parks in various areas of the city.</w:t>
      </w:r>
      <w:r>
        <w:t xml:space="preserve"> </w:t>
      </w:r>
      <w:hyperlink r:id="rId309" w:history="1">
        <w:r w:rsidRPr="00196DB9">
          <w:rPr>
            <w:rStyle w:val="Hyperlink"/>
            <w:sz w:val="18"/>
            <w:szCs w:val="23"/>
          </w:rPr>
          <w:t>https://www.israelnationalnews.com/News/News.aspx/30979</w:t>
        </w:r>
      </w:hyperlink>
      <w:r w:rsidRPr="00196DB9">
        <w:rPr>
          <w:sz w:val="18"/>
          <w:szCs w:val="23"/>
        </w:rPr>
        <w:t xml:space="preserve"> </w:t>
      </w:r>
    </w:p>
    <w:p w14:paraId="5C5AFF28" w14:textId="77777777" w:rsidR="00DB1F9A" w:rsidRPr="00196DB9" w:rsidRDefault="00DB1F9A" w:rsidP="00DB1F9A">
      <w:pPr>
        <w:rPr>
          <w:sz w:val="14"/>
          <w:szCs w:val="19"/>
        </w:rPr>
      </w:pPr>
    </w:p>
    <w:p w14:paraId="29FB7694" w14:textId="77777777" w:rsidR="00DB1F9A" w:rsidRPr="00196DB9" w:rsidRDefault="00DB1F9A" w:rsidP="00DB1F9A">
      <w:pPr>
        <w:rPr>
          <w:b/>
          <w:sz w:val="26"/>
          <w:szCs w:val="31"/>
        </w:rPr>
      </w:pPr>
      <w:r w:rsidRPr="00196DB9">
        <w:rPr>
          <w:b/>
          <w:sz w:val="26"/>
          <w:szCs w:val="31"/>
        </w:rPr>
        <w:t>House committee approves funding for Iron Dome</w:t>
      </w:r>
    </w:p>
    <w:p w14:paraId="2F00C576" w14:textId="77777777" w:rsidR="00DB1F9A" w:rsidRPr="00196DB9" w:rsidRDefault="00DB1F9A" w:rsidP="00DB1F9A">
      <w:pPr>
        <w:rPr>
          <w:b/>
          <w:i/>
          <w:iCs/>
        </w:rPr>
      </w:pPr>
      <w:r w:rsidRPr="00196DB9">
        <w:rPr>
          <w:b/>
          <w:i/>
          <w:iCs/>
        </w:rPr>
        <w:t>House Appropriations Committee approves Department of Defense funding bill for 2022, which includes joint US-Israel missile defense programs and vital funding for Iron Dome.</w:t>
      </w:r>
    </w:p>
    <w:p w14:paraId="4BA41476" w14:textId="77777777" w:rsidR="00DB1F9A" w:rsidRPr="00196DB9" w:rsidRDefault="00DB1F9A" w:rsidP="00DB1F9A">
      <w:pPr>
        <w:rPr>
          <w:i/>
          <w:iCs/>
          <w:sz w:val="18"/>
          <w:szCs w:val="23"/>
        </w:rPr>
      </w:pPr>
      <w:r w:rsidRPr="00196DB9">
        <w:rPr>
          <w:i/>
          <w:iCs/>
          <w:sz w:val="18"/>
          <w:szCs w:val="23"/>
        </w:rPr>
        <w:t xml:space="preserve">Elad Benari , Jul 14 , 2021 2:58 AM </w:t>
      </w:r>
    </w:p>
    <w:p w14:paraId="70B1CF7A" w14:textId="77777777" w:rsidR="00DB1F9A" w:rsidRPr="00196DB9" w:rsidRDefault="00DB1F9A" w:rsidP="00DB1F9A">
      <w:r>
        <w:tab/>
      </w:r>
      <w:r w:rsidRPr="00196DB9">
        <w:rPr>
          <w:rStyle w:val="RDBHighlightsChar"/>
        </w:rPr>
        <w:t>The US House Appropriations Committee on Tuesday approved the annual Department of Defense funding bill for 2022, which includes $500 million for joint US-Israel missile defense programs and vital funding for the Iron Dome anti-missile syst</w:t>
      </w:r>
      <w:r w:rsidRPr="00196DB9">
        <w:t>em.</w:t>
      </w:r>
    </w:p>
    <w:p w14:paraId="707168A3" w14:textId="77777777" w:rsidR="00DB1F9A" w:rsidRPr="00196DB9" w:rsidRDefault="00DB1F9A" w:rsidP="00DB1F9A">
      <w:r>
        <w:tab/>
      </w:r>
      <w:r w:rsidRPr="00196DB9">
        <w:rPr>
          <w:rStyle w:val="RDBHighlightsChar"/>
        </w:rPr>
        <w:t>The approval followed passage of the State, Foreign Operations, and Related Programs Appropriations bill earlier this month which included important provisions to support the US-Israel relationship, including $3.3 billion in c</w:t>
      </w:r>
      <w:r w:rsidRPr="00196DB9">
        <w:t xml:space="preserve">ontinued security assistance. </w:t>
      </w:r>
    </w:p>
    <w:p w14:paraId="49C83604" w14:textId="77777777" w:rsidR="00DB1F9A" w:rsidRPr="00196DB9" w:rsidRDefault="00DB1F9A" w:rsidP="00DB1F9A">
      <w:r>
        <w:tab/>
      </w:r>
      <w:r w:rsidRPr="00196DB9">
        <w:rPr>
          <w:rStyle w:val="RDBHighlightsChar"/>
        </w:rPr>
        <w:t>AIPAC, the pro-Israel lobby in the US, welcomed the approval of the bill</w:t>
      </w:r>
      <w:r w:rsidRPr="00196DB9">
        <w:t>, noting in a statement, “Bipartisan leaders in Congress and the Biden admin came together to strengthen and expand the US-Israel relationship.”</w:t>
      </w:r>
    </w:p>
    <w:p w14:paraId="20CD1A96" w14:textId="77777777" w:rsidR="00DB1F9A" w:rsidRPr="00196DB9" w:rsidRDefault="00DB1F9A" w:rsidP="00DB1F9A">
      <w:r>
        <w:tab/>
      </w:r>
      <w:r w:rsidRPr="00196DB9">
        <w:t>The bill includes collaboration on lifesaving missile defense programs like Iron Dome, David’s Sling and Arrow keeps Americans and Israelis safe, grows our economy, and creates American jobs.</w:t>
      </w:r>
    </w:p>
    <w:p w14:paraId="7781ABE1" w14:textId="77777777" w:rsidR="00DB1F9A" w:rsidRPr="00196DB9" w:rsidRDefault="00DB1F9A" w:rsidP="00DB1F9A">
      <w:r>
        <w:tab/>
      </w:r>
      <w:r w:rsidRPr="00196DB9">
        <w:rPr>
          <w:rStyle w:val="RDBHighlightsChar"/>
        </w:rPr>
        <w:t>It also includes $47.5 million for US-Israel anti-tunnel technology cooperation, a</w:t>
      </w:r>
      <w:r w:rsidRPr="00196DB9">
        <w:t>nd $25 million for US-Israel counter-unmanned aerial systems (UAS) cooperation.</w:t>
      </w:r>
    </w:p>
    <w:p w14:paraId="44ABCA34" w14:textId="77777777" w:rsidR="00DB1F9A" w:rsidRPr="00196DB9" w:rsidRDefault="00DB1F9A" w:rsidP="00DB1F9A">
      <w:r>
        <w:tab/>
      </w:r>
      <w:r w:rsidRPr="00196DB9">
        <w:rPr>
          <w:rStyle w:val="RDBHighlightsChar"/>
        </w:rPr>
        <w:t>Congresswoman Lois Frankel (D-FL) said following the approval, “This bill funds missile defense technology that protects Israeli and Palestinian civilians from</w:t>
      </w:r>
      <w:r w:rsidRPr="00196DB9">
        <w:t xml:space="preserve"> terror groups like Hamas who fire rockets indiscriminately at Israeli cities while hiding behind civilians in Gaza.”</w:t>
      </w:r>
      <w:r>
        <w:t xml:space="preserve"> </w:t>
      </w:r>
      <w:r w:rsidRPr="003E1C13">
        <w:rPr>
          <w:rStyle w:val="RDBCommentChar"/>
        </w:rPr>
        <w:t xml:space="preserve">[People tend to forget about the fact that when Hamas is sending missiles into Israel there are Israeli “PA” people there and their accuracy is poor and can hit into Israel and also into the so called “PA” land. </w:t>
      </w:r>
      <w:r>
        <w:rPr>
          <w:rStyle w:val="RDBCommentChar"/>
        </w:rPr>
        <w:t xml:space="preserve">It is one more indication that the islamists don’t really care. </w:t>
      </w:r>
      <w:r w:rsidRPr="003E1C13">
        <w:rPr>
          <w:rStyle w:val="RDBCommentChar"/>
        </w:rPr>
        <w:t>– rdb]</w:t>
      </w:r>
    </w:p>
    <w:p w14:paraId="0D790349" w14:textId="77777777" w:rsidR="00DB1F9A" w:rsidRPr="00196DB9" w:rsidRDefault="00DB1F9A" w:rsidP="00DB1F9A">
      <w:r>
        <w:tab/>
      </w:r>
      <w:r w:rsidRPr="00196DB9">
        <w:rPr>
          <w:rStyle w:val="RDBHighlightsChar"/>
        </w:rPr>
        <w:t>“This cooperation also protects both Israel and the United States from long-range missil</w:t>
      </w:r>
      <w:r w:rsidRPr="00196DB9">
        <w:t>e threats from Iran and other foreign adversaries. I’m proud that Congress continues to reiterate what the vast majority of my constituents and the American people know to be true – support for Israel is support for America,” she added.</w:t>
      </w:r>
    </w:p>
    <w:p w14:paraId="767FCB8D" w14:textId="77777777" w:rsidR="00DB1F9A" w:rsidRPr="00196DB9" w:rsidRDefault="00DB1F9A" w:rsidP="00DB1F9A">
      <w:r>
        <w:tab/>
      </w:r>
      <w:r w:rsidRPr="00196DB9">
        <w:t xml:space="preserve">After the recent round of fighting in Gaza, </w:t>
      </w:r>
      <w:hyperlink r:id="rId310" w:tgtFrame="_blank" w:history="1">
        <w:r w:rsidRPr="00196DB9">
          <w:rPr>
            <w:rStyle w:val="Hyperlink"/>
          </w:rPr>
          <w:t>US President Joe Biden said</w:t>
        </w:r>
      </w:hyperlink>
      <w:r w:rsidRPr="00196DB9">
        <w:t xml:space="preserve"> he ensured then-Prime Minister Benjamin Netanyahu of his “full support to replenish Israel’s Iron Dome system.”</w:t>
      </w:r>
    </w:p>
    <w:p w14:paraId="1FB0DDBB" w14:textId="77777777" w:rsidR="00DB1F9A" w:rsidRPr="00196DB9" w:rsidRDefault="00DB1F9A" w:rsidP="00DB1F9A">
      <w:r>
        <w:tab/>
      </w:r>
      <w:r w:rsidRPr="00196DB9">
        <w:rPr>
          <w:rStyle w:val="RDBHighlightsChar"/>
        </w:rPr>
        <w:t xml:space="preserve">Senator Lindsey Graham (R-SC) subsequently said </w:t>
      </w:r>
      <w:hyperlink r:id="rId311" w:tgtFrame="_blank" w:history="1">
        <w:r w:rsidRPr="00196DB9">
          <w:rPr>
            <w:rStyle w:val="RDBHighlightsChar"/>
          </w:rPr>
          <w:t>that Israel would ask the US for $1 billion in aid</w:t>
        </w:r>
      </w:hyperlink>
      <w:r w:rsidRPr="00196DB9">
        <w:rPr>
          <w:rStyle w:val="RDBHighlightsChar"/>
        </w:rPr>
        <w:t xml:space="preserve"> to replenish the Iron Dome missile defense</w:t>
      </w:r>
      <w:r w:rsidRPr="00196DB9">
        <w:t xml:space="preserve"> system.</w:t>
      </w:r>
    </w:p>
    <w:p w14:paraId="5F370C00" w14:textId="77777777" w:rsidR="00DB1F9A" w:rsidRPr="00196DB9" w:rsidRDefault="00DB1F9A" w:rsidP="00DB1F9A">
      <w:r>
        <w:tab/>
      </w:r>
      <w:r w:rsidRPr="00196DB9">
        <w:t xml:space="preserve">Secretary of State Antony Blinken </w:t>
      </w:r>
      <w:hyperlink r:id="rId312" w:tgtFrame="_blank" w:history="1">
        <w:r w:rsidRPr="00196DB9">
          <w:rPr>
            <w:rStyle w:val="Hyperlink"/>
          </w:rPr>
          <w:t>later said</w:t>
        </w:r>
      </w:hyperlink>
      <w:r w:rsidRPr="00196DB9">
        <w:t xml:space="preserve"> that the United States is committed to replenishing Iron Dome.</w:t>
      </w:r>
    </w:p>
    <w:p w14:paraId="5DD43743" w14:textId="77777777" w:rsidR="00DB1F9A" w:rsidRPr="002B04CE" w:rsidRDefault="00DB1F9A" w:rsidP="00DB1F9A">
      <w:r>
        <w:tab/>
      </w:r>
      <w:r w:rsidRPr="00196DB9">
        <w:t xml:space="preserve">The US has continuously provided Israel with aid, including in </w:t>
      </w:r>
      <w:hyperlink r:id="rId313" w:tgtFrame="_blank" w:history="1">
        <w:r w:rsidRPr="00196DB9">
          <w:rPr>
            <w:rStyle w:val="Hyperlink"/>
          </w:rPr>
          <w:t>the 2016 memorandum of understanding</w:t>
        </w:r>
      </w:hyperlink>
      <w:r w:rsidRPr="00196DB9">
        <w:t xml:space="preserve"> between the Obama administration and the Netanyahu government that guarantees Israel $38 billion in security assistance over 10 years, protecting the assistance from the whims of any current or future president.</w:t>
      </w:r>
      <w:r>
        <w:t xml:space="preserve"> </w:t>
      </w:r>
      <w:hyperlink r:id="rId314" w:history="1">
        <w:r w:rsidRPr="00800117">
          <w:rPr>
            <w:rStyle w:val="Hyperlink"/>
            <w:sz w:val="18"/>
            <w:szCs w:val="23"/>
          </w:rPr>
          <w:t>https://www.israelnationalnews.com/News/News.aspx/309819</w:t>
        </w:r>
      </w:hyperlink>
      <w:r w:rsidRPr="003E1C13">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DB1F9A" w:rsidRPr="002B04CE" w14:paraId="3AD5699B" w14:textId="77777777" w:rsidTr="00932CC3">
        <w:trPr>
          <w:trHeight w:val="529"/>
          <w:jc w:val="center"/>
        </w:trPr>
        <w:tc>
          <w:tcPr>
            <w:tcW w:w="9234" w:type="dxa"/>
            <w:vAlign w:val="center"/>
          </w:tcPr>
          <w:p w14:paraId="3158E852" w14:textId="77777777" w:rsidR="00DB1F9A" w:rsidRPr="002B04CE" w:rsidRDefault="002A1A10" w:rsidP="00932CC3">
            <w:pPr>
              <w:rPr>
                <w:szCs w:val="22"/>
              </w:rPr>
            </w:pPr>
            <w:hyperlink r:id="rId315" w:history="1">
              <w:r w:rsidR="00DB1F9A" w:rsidRPr="002B04CE">
                <w:rPr>
                  <w:color w:val="0000FF"/>
                  <w:szCs w:val="22"/>
                  <w:u w:val="single"/>
                </w:rPr>
                <w:t>To be removed from this News list, Please click here and put "Unsubscribe" in the subject line.</w:t>
              </w:r>
            </w:hyperlink>
          </w:p>
        </w:tc>
      </w:tr>
    </w:tbl>
    <w:p w14:paraId="284134A7" w14:textId="77777777" w:rsidR="00DB1F9A" w:rsidRPr="003D2E9B" w:rsidRDefault="00DB1F9A" w:rsidP="00DB1F9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88DC03C" w14:textId="77777777" w:rsidR="00DB1F9A" w:rsidRPr="003D2E9B" w:rsidRDefault="00DB1F9A" w:rsidP="00DB1F9A">
      <w:pPr>
        <w:rPr>
          <w:color w:val="0000FF"/>
        </w:rPr>
      </w:pPr>
    </w:p>
    <w:p w14:paraId="3FFCCD30" w14:textId="77777777" w:rsidR="0003247F" w:rsidRPr="0009352D" w:rsidRDefault="0003247F" w:rsidP="0003247F">
      <w:pPr>
        <w:pStyle w:val="NoSpacing"/>
        <w:rPr>
          <w:rFonts w:ascii="Comic Sans MS" w:hAnsi="Comic Sans MS"/>
          <w:b/>
          <w:bCs w:val="0"/>
          <w:color w:val="FF0000"/>
          <w:sz w:val="40"/>
          <w:szCs w:val="40"/>
        </w:rPr>
      </w:pPr>
      <w:r w:rsidRPr="00EE609E">
        <w:rPr>
          <w:b/>
          <w:bCs w:val="0"/>
          <w:sz w:val="32"/>
          <w:szCs w:val="32"/>
        </w:rPr>
        <w:t>0</w:t>
      </w:r>
      <w:r>
        <w:rPr>
          <w:b/>
          <w:bCs w:val="0"/>
          <w:sz w:val="32"/>
          <w:szCs w:val="32"/>
        </w:rPr>
        <w:t>7</w:t>
      </w:r>
      <w:r w:rsidRPr="00EE609E">
        <w:rPr>
          <w:b/>
          <w:bCs w:val="0"/>
          <w:sz w:val="32"/>
          <w:szCs w:val="32"/>
        </w:rPr>
        <w:t>/</w:t>
      </w:r>
      <w:r>
        <w:rPr>
          <w:b/>
          <w:bCs w:val="0"/>
          <w:sz w:val="32"/>
          <w:szCs w:val="32"/>
        </w:rPr>
        <w:t>13/</w:t>
      </w:r>
      <w:r w:rsidRPr="00EE609E">
        <w:rPr>
          <w:b/>
          <w:bCs w:val="0"/>
          <w:sz w:val="32"/>
          <w:szCs w:val="32"/>
        </w:rPr>
        <w:t>2021 NEWS AM</w:t>
      </w:r>
      <w:r>
        <w:rPr>
          <w:b/>
          <w:bCs w:val="0"/>
          <w:sz w:val="32"/>
          <w:szCs w:val="32"/>
        </w:rPr>
        <w:t xml:space="preserve">  - </w:t>
      </w:r>
    </w:p>
    <w:p w14:paraId="605893EF" w14:textId="77777777" w:rsidR="0003247F" w:rsidRPr="00601244" w:rsidRDefault="0003247F" w:rsidP="0003247F">
      <w:pPr>
        <w:pStyle w:val="NoSpacing"/>
        <w:jc w:val="center"/>
        <w:rPr>
          <w:rFonts w:ascii="Arial" w:hAnsi="Arial" w:cs="Arial"/>
          <w:b/>
          <w:color w:val="0000FF"/>
          <w:sz w:val="30"/>
          <w:szCs w:val="30"/>
        </w:rPr>
      </w:pPr>
      <w:r w:rsidRPr="00601244">
        <w:rPr>
          <w:rFonts w:ascii="Arial" w:hAnsi="Arial" w:cs="Arial"/>
          <w:b/>
          <w:color w:val="0000FF"/>
          <w:sz w:val="30"/>
          <w:szCs w:val="30"/>
        </w:rPr>
        <w:t xml:space="preserve">עופרה חזה </w:t>
      </w:r>
      <w:r>
        <w:rPr>
          <w:rFonts w:ascii="Arial" w:hAnsi="Arial" w:cs="Arial"/>
          <w:b/>
          <w:color w:val="0000FF"/>
          <w:sz w:val="30"/>
          <w:szCs w:val="30"/>
        </w:rPr>
        <w:t>–</w:t>
      </w:r>
      <w:r w:rsidRPr="00601244">
        <w:rPr>
          <w:rFonts w:ascii="Arial" w:hAnsi="Arial" w:cs="Arial"/>
          <w:b/>
          <w:color w:val="0000FF"/>
          <w:sz w:val="30"/>
          <w:szCs w:val="30"/>
        </w:rPr>
        <w:t xml:space="preserve"> שחרחורת</w:t>
      </w:r>
      <w:r>
        <w:rPr>
          <w:rFonts w:ascii="Arial" w:hAnsi="Arial" w:cs="Arial"/>
          <w:b/>
          <w:color w:val="0000FF"/>
          <w:sz w:val="30"/>
          <w:szCs w:val="30"/>
        </w:rPr>
        <w:t xml:space="preserve">  [Brunette)</w:t>
      </w:r>
    </w:p>
    <w:p w14:paraId="41302E70" w14:textId="77777777" w:rsidR="0003247F" w:rsidRPr="00EF1B6C" w:rsidRDefault="002A1A10" w:rsidP="0003247F">
      <w:pPr>
        <w:pStyle w:val="NoSpacing"/>
        <w:jc w:val="center"/>
        <w:rPr>
          <w:rFonts w:ascii="Comic Sans MS" w:hAnsi="Comic Sans MS"/>
          <w:b/>
          <w:bCs w:val="0"/>
          <w:color w:val="FF0000"/>
          <w:sz w:val="22"/>
          <w:szCs w:val="28"/>
        </w:rPr>
      </w:pPr>
      <w:hyperlink r:id="rId316" w:history="1">
        <w:r w:rsidR="0003247F" w:rsidRPr="00D1390A">
          <w:rPr>
            <w:rStyle w:val="Hyperlink"/>
          </w:rPr>
          <w:t>https://www.youtube.com/watch?v=0zpmRh4D234</w:t>
        </w:r>
      </w:hyperlink>
      <w:r w:rsidR="0003247F">
        <w:t xml:space="preserve"> </w:t>
      </w:r>
    </w:p>
    <w:tbl>
      <w:tblPr>
        <w:tblStyle w:val="TableGrid"/>
        <w:tblW w:w="10792" w:type="dxa"/>
        <w:tblLook w:val="04A0" w:firstRow="1" w:lastRow="0" w:firstColumn="1" w:lastColumn="0" w:noHBand="0" w:noVBand="1"/>
      </w:tblPr>
      <w:tblGrid>
        <w:gridCol w:w="10792"/>
      </w:tblGrid>
      <w:tr w:rsidR="0003247F" w14:paraId="6B11C35D" w14:textId="77777777" w:rsidTr="00932CC3">
        <w:tc>
          <w:tcPr>
            <w:tcW w:w="3307" w:type="dxa"/>
          </w:tcPr>
          <w:p w14:paraId="707246C4" w14:textId="77777777" w:rsidR="0003247F" w:rsidRPr="00EF1B6C" w:rsidRDefault="0003247F" w:rsidP="00932CC3">
            <w:pPr>
              <w:pStyle w:val="NoSpacing"/>
              <w:rPr>
                <w:rFonts w:ascii="Arial" w:hAnsi="Arial" w:cs="Arial"/>
                <w:b/>
                <w:color w:val="0000FF"/>
                <w:sz w:val="28"/>
                <w:szCs w:val="31"/>
              </w:rPr>
            </w:pPr>
            <w:r w:rsidRPr="00601244">
              <w:rPr>
                <w:rFonts w:ascii="Arial" w:hAnsi="Arial" w:cs="Arial"/>
                <w:b/>
                <w:color w:val="0000FF"/>
                <w:sz w:val="28"/>
                <w:szCs w:val="31"/>
              </w:rPr>
              <w:t>"The proposal of any new law or regulation which comes from [businessmen], ought always to be listened to with great precaution, and ought never to be adopted till after having been long and carefully examined, not only with the most scrupulous, but with the most suspicious attention. It comes from an order of men, whose interest is never exactly the same with that of the public, who have generally an interest to deceive and even to oppress the public, and who accordingly have, upon many occasions, both deceived and oppressed it."</w:t>
            </w:r>
            <w:r w:rsidRPr="00601244">
              <w:rPr>
                <w:rFonts w:ascii="Arial" w:hAnsi="Arial" w:cs="Arial"/>
                <w:b/>
                <w:color w:val="0000FF"/>
                <w:sz w:val="28"/>
                <w:szCs w:val="31"/>
              </w:rPr>
              <w:br/>
              <w:t>-- Adam Smith (1723-1790) Scottish philosopher and economist</w:t>
            </w:r>
          </w:p>
        </w:tc>
      </w:tr>
    </w:tbl>
    <w:p w14:paraId="2380B1DC" w14:textId="77777777" w:rsidR="0003247F" w:rsidRPr="00E518BF" w:rsidRDefault="0003247F" w:rsidP="0003247F">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1B340E21" w14:textId="77777777" w:rsidR="0003247F" w:rsidRPr="00E518BF" w:rsidRDefault="0003247F" w:rsidP="0003247F">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3247F" w14:paraId="79FE0240" w14:textId="77777777" w:rsidTr="00932CC3">
        <w:tc>
          <w:tcPr>
            <w:tcW w:w="1885" w:type="dxa"/>
          </w:tcPr>
          <w:p w14:paraId="370ECD39"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DE3D740"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8C5A065"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0A71CFC"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0F9E4D"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038D700"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F9CEB8D"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2053DD1"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E213A3E" w14:textId="77777777" w:rsidR="0003247F" w:rsidRPr="00EE609E" w:rsidRDefault="0003247F" w:rsidP="00932CC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BC422A8" w14:textId="77777777" w:rsidR="0003247F" w:rsidRDefault="0003247F" w:rsidP="00932CC3">
            <w:pPr>
              <w:pStyle w:val="NoSpacing"/>
              <w:rPr>
                <w:sz w:val="22"/>
                <w:szCs w:val="22"/>
              </w:rPr>
            </w:pPr>
          </w:p>
          <w:p w14:paraId="1E726179" w14:textId="77777777" w:rsidR="0003247F" w:rsidRDefault="0003247F" w:rsidP="00932CC3">
            <w:pPr>
              <w:pStyle w:val="NoSpacing"/>
              <w:rPr>
                <w:sz w:val="22"/>
                <w:szCs w:val="22"/>
              </w:rPr>
            </w:pPr>
          </w:p>
          <w:p w14:paraId="25121BA7" w14:textId="77777777" w:rsidR="0003247F" w:rsidRDefault="0003247F" w:rsidP="00932CC3">
            <w:pPr>
              <w:pStyle w:val="NoSpacing"/>
              <w:rPr>
                <w:sz w:val="22"/>
                <w:szCs w:val="22"/>
              </w:rPr>
            </w:pPr>
          </w:p>
        </w:tc>
        <w:tc>
          <w:tcPr>
            <w:tcW w:w="8905" w:type="dxa"/>
          </w:tcPr>
          <w:p w14:paraId="42BB8E17" w14:textId="77777777" w:rsidR="0003247F" w:rsidRPr="00EE609E" w:rsidRDefault="0003247F" w:rsidP="00932CC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046D994" w14:textId="77777777" w:rsidR="0003247F" w:rsidRDefault="0003247F" w:rsidP="00932CC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915D8B6" w14:textId="77777777" w:rsidR="0003247F" w:rsidRDefault="0003247F" w:rsidP="00932CC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6277EB5" w14:textId="77777777" w:rsidR="0003247F" w:rsidRPr="00247980" w:rsidRDefault="0003247F" w:rsidP="00932CC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434AF41" w14:textId="77777777" w:rsidR="0003247F" w:rsidRPr="00EE609E" w:rsidRDefault="0003247F" w:rsidP="00932CC3">
            <w:pPr>
              <w:pStyle w:val="NoSpacing"/>
              <w:rPr>
                <w:b/>
                <w:bCs w:val="0"/>
                <w:color w:val="0000FF"/>
                <w:sz w:val="22"/>
                <w:szCs w:val="22"/>
              </w:rPr>
            </w:pPr>
            <w:r w:rsidRPr="00EE609E">
              <w:rPr>
                <w:b/>
                <w:bCs w:val="0"/>
                <w:color w:val="0000FF"/>
                <w:sz w:val="22"/>
                <w:szCs w:val="22"/>
              </w:rPr>
              <w:t>Pray for BB – Severe West Nile Fever –still not mobile- improving!</w:t>
            </w:r>
          </w:p>
          <w:p w14:paraId="24345816" w14:textId="77777777" w:rsidR="0003247F" w:rsidRDefault="0003247F" w:rsidP="00932CC3">
            <w:pPr>
              <w:pStyle w:val="NoSpacing"/>
              <w:rPr>
                <w:b/>
                <w:bCs w:val="0"/>
                <w:color w:val="0000FF"/>
                <w:sz w:val="22"/>
                <w:szCs w:val="22"/>
              </w:rPr>
            </w:pPr>
            <w:r w:rsidRPr="00EE609E">
              <w:rPr>
                <w:b/>
                <w:bCs w:val="0"/>
                <w:color w:val="0000FF"/>
                <w:sz w:val="22"/>
                <w:szCs w:val="22"/>
              </w:rPr>
              <w:t>Pray for RBH – cancer recurrence</w:t>
            </w:r>
          </w:p>
          <w:p w14:paraId="0724070F" w14:textId="77777777" w:rsidR="0003247F" w:rsidRDefault="0003247F" w:rsidP="00932CC3">
            <w:pPr>
              <w:pStyle w:val="NoSpacing"/>
              <w:rPr>
                <w:b/>
                <w:bCs w:val="0"/>
                <w:color w:val="0000FF"/>
                <w:sz w:val="22"/>
                <w:szCs w:val="22"/>
              </w:rPr>
            </w:pPr>
            <w:r>
              <w:rPr>
                <w:b/>
                <w:bCs w:val="0"/>
                <w:color w:val="0000FF"/>
                <w:sz w:val="22"/>
                <w:szCs w:val="22"/>
              </w:rPr>
              <w:t>Pray for DH – Mother removed self from hospice but doing poorly.</w:t>
            </w:r>
          </w:p>
          <w:p w14:paraId="0C2F6D5F" w14:textId="77777777" w:rsidR="0003247F" w:rsidRDefault="0003247F" w:rsidP="00932CC3">
            <w:pPr>
              <w:pStyle w:val="NoSpacing"/>
              <w:rPr>
                <w:b/>
                <w:bCs w:val="0"/>
                <w:color w:val="0000FF"/>
                <w:sz w:val="22"/>
                <w:szCs w:val="22"/>
              </w:rPr>
            </w:pPr>
            <w:r>
              <w:rPr>
                <w:b/>
                <w:bCs w:val="0"/>
                <w:color w:val="0000FF"/>
                <w:sz w:val="22"/>
                <w:szCs w:val="22"/>
              </w:rPr>
              <w:t>Pray for GB – bad reaction from Cancer drug</w:t>
            </w:r>
          </w:p>
          <w:p w14:paraId="12837B5B" w14:textId="77777777" w:rsidR="0003247F" w:rsidRPr="00EE609E" w:rsidRDefault="0003247F" w:rsidP="00932CC3">
            <w:pPr>
              <w:pStyle w:val="NoSpacing"/>
              <w:rPr>
                <w:b/>
                <w:bCs w:val="0"/>
                <w:color w:val="0000FF"/>
                <w:sz w:val="22"/>
                <w:szCs w:val="22"/>
              </w:rPr>
            </w:pPr>
            <w:r>
              <w:rPr>
                <w:b/>
                <w:bCs w:val="0"/>
                <w:color w:val="0000FF"/>
                <w:sz w:val="22"/>
                <w:szCs w:val="22"/>
              </w:rPr>
              <w:t>Pray for Ella – Child with serious problems</w:t>
            </w:r>
          </w:p>
          <w:p w14:paraId="591FFB1E" w14:textId="77777777" w:rsidR="0003247F" w:rsidRDefault="0003247F" w:rsidP="00932CC3">
            <w:pPr>
              <w:pStyle w:val="RDBHighlights"/>
            </w:pPr>
            <w:r>
              <w:t xml:space="preserve">NOTE: Our prayer list was getting very long and there will little follow up. </w:t>
            </w:r>
          </w:p>
          <w:p w14:paraId="3AF19C6B" w14:textId="77777777" w:rsidR="0003247F" w:rsidRDefault="0003247F" w:rsidP="00932CC3">
            <w:pPr>
              <w:pStyle w:val="RDBHighlights"/>
            </w:pPr>
            <w:r>
              <w:t>If you have people you want to have on the list please resubmit since we are revising it now– rdb]</w:t>
            </w:r>
          </w:p>
          <w:p w14:paraId="620A8BA3" w14:textId="77777777" w:rsidR="0003247F" w:rsidRPr="00EE609E" w:rsidRDefault="0003247F" w:rsidP="00932CC3">
            <w:pPr>
              <w:pStyle w:val="RDBHighlights"/>
            </w:pPr>
          </w:p>
          <w:p w14:paraId="499BD317" w14:textId="77777777" w:rsidR="0003247F" w:rsidRPr="00EE609E" w:rsidRDefault="0003247F" w:rsidP="00932CC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0A95CD8" w14:textId="77777777" w:rsidR="0003247F" w:rsidRPr="00601244" w:rsidRDefault="0003247F" w:rsidP="0003247F">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Pr="00601244">
        <w:rPr>
          <w:rFonts w:ascii="Arial Rounded MT Bold" w:eastAsiaTheme="minorHAnsi" w:hAnsi="Arial Rounded MT Bold"/>
          <w:b/>
          <w:bCs w:val="0"/>
          <w:color w:val="0000FF"/>
          <w:sz w:val="24"/>
          <w:szCs w:val="24"/>
        </w:rPr>
        <w:t>34:</w:t>
      </w:r>
      <w:r w:rsidRPr="00601244">
        <w:rPr>
          <w:rFonts w:ascii="Arial Rounded MT Bold" w:eastAsiaTheme="minorHAnsi" w:hAnsi="Arial Rounded MT Bold"/>
          <w:b/>
          <w:bCs w:val="0"/>
          <w:color w:val="0000FF"/>
          <w:sz w:val="24"/>
          <w:szCs w:val="24"/>
          <w:vertAlign w:val="superscript"/>
        </w:rPr>
        <w:t>14</w:t>
      </w:r>
      <w:r w:rsidRPr="00601244">
        <w:rPr>
          <w:rFonts w:ascii="Arial Rounded MT Bold" w:eastAsiaTheme="minorHAnsi" w:hAnsi="Arial Rounded MT Bold"/>
          <w:b/>
          <w:bCs w:val="0"/>
          <w:color w:val="0000FF"/>
          <w:sz w:val="24"/>
          <w:szCs w:val="24"/>
        </w:rPr>
        <w:t xml:space="preserve">And they said to them, We are not able to do this thing, to give our sister to a man who is uncircumcised. For it </w:t>
      </w:r>
      <w:r w:rsidRPr="00601244">
        <w:rPr>
          <w:rFonts w:ascii="Arial Rounded MT Bold" w:eastAsiaTheme="minorHAnsi" w:hAnsi="Arial Rounded MT Bold"/>
          <w:b/>
          <w:bCs w:val="0"/>
          <w:i/>
          <w:iCs/>
          <w:color w:val="0000FF"/>
          <w:sz w:val="24"/>
          <w:szCs w:val="24"/>
        </w:rPr>
        <w:t>is</w:t>
      </w:r>
      <w:r w:rsidRPr="00601244">
        <w:rPr>
          <w:rFonts w:ascii="Arial Rounded MT Bold" w:eastAsiaTheme="minorHAnsi" w:hAnsi="Arial Rounded MT Bold"/>
          <w:b/>
          <w:bCs w:val="0"/>
          <w:color w:val="0000FF"/>
          <w:sz w:val="24"/>
          <w:szCs w:val="24"/>
        </w:rPr>
        <w:t xml:space="preserve"> a reproach to us. </w:t>
      </w:r>
      <w:r w:rsidRPr="00601244">
        <w:rPr>
          <w:rFonts w:ascii="Arial Rounded MT Bold" w:eastAsiaTheme="minorHAnsi" w:hAnsi="Arial Rounded MT Bold"/>
          <w:b/>
          <w:bCs w:val="0"/>
          <w:color w:val="0000FF"/>
          <w:sz w:val="24"/>
          <w:szCs w:val="24"/>
          <w:vertAlign w:val="superscript"/>
        </w:rPr>
        <w:t>15</w:t>
      </w:r>
      <w:r w:rsidRPr="00601244">
        <w:rPr>
          <w:rFonts w:ascii="Arial Rounded MT Bold" w:eastAsiaTheme="minorHAnsi" w:hAnsi="Arial Rounded MT Bold"/>
          <w:b/>
          <w:bCs w:val="0"/>
          <w:color w:val="0000FF"/>
          <w:sz w:val="24"/>
          <w:szCs w:val="24"/>
        </w:rPr>
        <w:t xml:space="preserve">Only on this </w:t>
      </w:r>
      <w:r w:rsidRPr="00601244">
        <w:rPr>
          <w:rFonts w:ascii="Arial Rounded MT Bold" w:eastAsiaTheme="minorHAnsi" w:hAnsi="Arial Rounded MT Bold"/>
          <w:b/>
          <w:bCs w:val="0"/>
          <w:i/>
          <w:iCs/>
          <w:color w:val="0000FF"/>
          <w:sz w:val="24"/>
          <w:szCs w:val="24"/>
        </w:rPr>
        <w:t>condition</w:t>
      </w:r>
      <w:r w:rsidRPr="00601244">
        <w:rPr>
          <w:rFonts w:ascii="Arial Rounded MT Bold" w:eastAsiaTheme="minorHAnsi" w:hAnsi="Arial Rounded MT Bold"/>
          <w:b/>
          <w:bCs w:val="0"/>
          <w:color w:val="0000FF"/>
          <w:sz w:val="24"/>
          <w:szCs w:val="24"/>
        </w:rPr>
        <w:t xml:space="preserve"> will we consent to you; If you will become like us, to have every male of you circumcised. </w:t>
      </w:r>
      <w:r w:rsidRPr="00601244">
        <w:rPr>
          <w:rFonts w:ascii="Arial Rounded MT Bold" w:eastAsiaTheme="minorHAnsi" w:hAnsi="Arial Rounded MT Bold"/>
          <w:b/>
          <w:bCs w:val="0"/>
          <w:color w:val="0000FF"/>
          <w:sz w:val="24"/>
          <w:szCs w:val="24"/>
          <w:vertAlign w:val="superscript"/>
        </w:rPr>
        <w:t>16</w:t>
      </w:r>
      <w:r w:rsidRPr="00601244">
        <w:rPr>
          <w:rFonts w:ascii="Arial Rounded MT Bold" w:eastAsiaTheme="minorHAnsi" w:hAnsi="Arial Rounded MT Bold"/>
          <w:b/>
          <w:bCs w:val="0"/>
          <w:color w:val="0000FF"/>
          <w:sz w:val="24"/>
          <w:szCs w:val="24"/>
        </w:rPr>
        <w:t xml:space="preserve">Then we will give our daughters to you, and we will take your daughters to us; and we will live with you and will become one people. </w:t>
      </w:r>
      <w:r w:rsidRPr="00601244">
        <w:rPr>
          <w:rFonts w:ascii="Arial Rounded MT Bold" w:eastAsiaTheme="minorHAnsi" w:hAnsi="Arial Rounded MT Bold"/>
          <w:b/>
          <w:bCs w:val="0"/>
          <w:color w:val="0000FF"/>
          <w:sz w:val="24"/>
          <w:szCs w:val="24"/>
          <w:vertAlign w:val="superscript"/>
        </w:rPr>
        <w:t>17</w:t>
      </w:r>
      <w:r w:rsidRPr="00601244">
        <w:rPr>
          <w:rFonts w:ascii="Arial Rounded MT Bold" w:eastAsiaTheme="minorHAnsi" w:hAnsi="Arial Rounded MT Bold"/>
          <w:b/>
          <w:bCs w:val="0"/>
          <w:color w:val="0000FF"/>
          <w:sz w:val="24"/>
          <w:szCs w:val="24"/>
        </w:rPr>
        <w:t>And if you do not listen to us, to be circumcised, then we will take our daughter, and we will go.</w:t>
      </w:r>
    </w:p>
    <w:tbl>
      <w:tblPr>
        <w:tblStyle w:val="TableGrid"/>
        <w:tblW w:w="0" w:type="auto"/>
        <w:tblLook w:val="04A0" w:firstRow="1" w:lastRow="0" w:firstColumn="1" w:lastColumn="0" w:noHBand="0" w:noVBand="1"/>
      </w:tblPr>
      <w:tblGrid>
        <w:gridCol w:w="10790"/>
      </w:tblGrid>
      <w:tr w:rsidR="0003247F" w14:paraId="7ACD00D8" w14:textId="77777777" w:rsidTr="00932CC3">
        <w:tc>
          <w:tcPr>
            <w:tcW w:w="10790" w:type="dxa"/>
          </w:tcPr>
          <w:p w14:paraId="1C5B8D3B" w14:textId="77777777" w:rsidR="0003247F" w:rsidRPr="007E1B35" w:rsidRDefault="0003247F" w:rsidP="00932CC3">
            <w:pPr>
              <w:jc w:val="center"/>
              <w:rPr>
                <w:rFonts w:eastAsiaTheme="minorHAnsi"/>
                <w:b/>
                <w:color w:val="FF0000"/>
                <w:sz w:val="48"/>
                <w:szCs w:val="53"/>
              </w:rPr>
            </w:pPr>
            <w:r w:rsidRPr="007E1B35">
              <w:rPr>
                <w:rFonts w:eastAsiaTheme="minorHAnsi"/>
                <w:b/>
                <w:color w:val="FF0000"/>
                <w:sz w:val="48"/>
                <w:szCs w:val="53"/>
              </w:rPr>
              <w:t>Dr David Martin | Dr Reiner Fuellmich</w:t>
            </w:r>
          </w:p>
          <w:p w14:paraId="7F45E433" w14:textId="77777777" w:rsidR="0003247F" w:rsidRPr="007E1B35" w:rsidRDefault="0003247F" w:rsidP="00932CC3">
            <w:pPr>
              <w:jc w:val="center"/>
              <w:rPr>
                <w:rFonts w:eastAsiaTheme="minorHAnsi"/>
                <w:b/>
                <w:color w:val="FF0000"/>
                <w:sz w:val="46"/>
                <w:szCs w:val="51"/>
              </w:rPr>
            </w:pPr>
            <w:r w:rsidRPr="007E1B35">
              <w:rPr>
                <w:rFonts w:eastAsiaTheme="minorHAnsi"/>
                <w:b/>
                <w:color w:val="FF0000"/>
                <w:sz w:val="46"/>
                <w:szCs w:val="51"/>
              </w:rPr>
              <w:t>- July 9, 2021 German Corona Committee Testimony</w:t>
            </w:r>
          </w:p>
          <w:p w14:paraId="37507B94" w14:textId="77777777" w:rsidR="0003247F" w:rsidRPr="007E1B35" w:rsidRDefault="0003247F" w:rsidP="00932CC3">
            <w:pPr>
              <w:jc w:val="center"/>
              <w:rPr>
                <w:rFonts w:eastAsiaTheme="minorHAnsi"/>
                <w:color w:val="FF0000"/>
                <w:sz w:val="18"/>
                <w:szCs w:val="23"/>
              </w:rPr>
            </w:pPr>
          </w:p>
          <w:p w14:paraId="25A1AAC5" w14:textId="77777777" w:rsidR="0003247F" w:rsidRDefault="002A1A10" w:rsidP="00932CC3">
            <w:pPr>
              <w:rPr>
                <w:rFonts w:eastAsiaTheme="minorHAnsi"/>
                <w:b/>
                <w:bCs w:val="0"/>
                <w:sz w:val="28"/>
                <w:szCs w:val="33"/>
              </w:rPr>
            </w:pPr>
            <w:hyperlink r:id="rId317" w:history="1">
              <w:r w:rsidR="0003247F" w:rsidRPr="007E1B35">
                <w:rPr>
                  <w:rStyle w:val="Hyperlink"/>
                  <w:rFonts w:eastAsiaTheme="minorHAnsi"/>
                  <w:b/>
                  <w:bCs w:val="0"/>
                  <w:sz w:val="28"/>
                  <w:szCs w:val="33"/>
                </w:rPr>
                <w:t>https://www.bitchute.com/video/dgvS4IGWkkAH/?fbclid=IwAR0aa_wY1T869yhy1gzuL0videL5YG-DtfXqtfRCPIDVpdZlAtyndlsmiLE</w:t>
              </w:r>
            </w:hyperlink>
            <w:r w:rsidR="0003247F" w:rsidRPr="007E1B35">
              <w:rPr>
                <w:rFonts w:eastAsiaTheme="minorHAnsi"/>
                <w:b/>
                <w:bCs w:val="0"/>
                <w:sz w:val="28"/>
                <w:szCs w:val="33"/>
              </w:rPr>
              <w:t xml:space="preserve"> </w:t>
            </w:r>
          </w:p>
          <w:p w14:paraId="4620FE6A" w14:textId="77777777" w:rsidR="0003247F" w:rsidRPr="007E1B35" w:rsidRDefault="0003247F" w:rsidP="00932CC3">
            <w:pPr>
              <w:rPr>
                <w:rFonts w:eastAsiaTheme="minorHAnsi"/>
                <w:b/>
                <w:bCs w:val="0"/>
              </w:rPr>
            </w:pPr>
            <w:r w:rsidRPr="007E1B35">
              <w:rPr>
                <w:rFonts w:eastAsiaTheme="minorHAnsi"/>
                <w:b/>
                <w:bCs w:val="0"/>
                <w:color w:val="C00000"/>
                <w:sz w:val="32"/>
                <w:szCs w:val="37"/>
              </w:rPr>
              <w:t xml:space="preserve">The is absolutely shocking and </w:t>
            </w:r>
            <w:r>
              <w:rPr>
                <w:rFonts w:eastAsiaTheme="minorHAnsi"/>
                <w:b/>
                <w:bCs w:val="0"/>
                <w:color w:val="C00000"/>
                <w:sz w:val="32"/>
                <w:szCs w:val="37"/>
              </w:rPr>
              <w:t>Explosive! Proof</w:t>
            </w:r>
            <w:r w:rsidRPr="007E1B35">
              <w:rPr>
                <w:rFonts w:eastAsiaTheme="minorHAnsi"/>
                <w:b/>
                <w:bCs w:val="0"/>
                <w:color w:val="C00000"/>
                <w:sz w:val="32"/>
                <w:szCs w:val="37"/>
              </w:rPr>
              <w:t xml:space="preserve"> – Corona was made and patented 20 years ago as was </w:t>
            </w:r>
            <w:r>
              <w:rPr>
                <w:rFonts w:eastAsiaTheme="minorHAnsi"/>
                <w:b/>
                <w:bCs w:val="0"/>
                <w:color w:val="C00000"/>
                <w:sz w:val="32"/>
                <w:szCs w:val="37"/>
              </w:rPr>
              <w:t>A</w:t>
            </w:r>
            <w:r w:rsidRPr="007E1B35">
              <w:rPr>
                <w:rFonts w:eastAsiaTheme="minorHAnsi"/>
                <w:b/>
                <w:bCs w:val="0"/>
                <w:color w:val="C00000"/>
                <w:sz w:val="32"/>
                <w:szCs w:val="37"/>
              </w:rPr>
              <w:t xml:space="preserve"> treatment. This is the epitome of criminal behavior. </w:t>
            </w:r>
            <w:r>
              <w:rPr>
                <w:rFonts w:eastAsiaTheme="minorHAnsi"/>
                <w:b/>
                <w:bCs w:val="0"/>
                <w:color w:val="C00000"/>
                <w:sz w:val="32"/>
                <w:szCs w:val="37"/>
              </w:rPr>
              <w:t xml:space="preserve"> This mandates a legal action against CDC and NIH! </w:t>
            </w:r>
            <w:r w:rsidRPr="007E1B35">
              <w:rPr>
                <w:rFonts w:eastAsiaTheme="minorHAnsi"/>
                <w:b/>
                <w:bCs w:val="0"/>
                <w:color w:val="C00000"/>
                <w:sz w:val="32"/>
                <w:szCs w:val="37"/>
              </w:rPr>
              <w:t>rdb</w:t>
            </w:r>
          </w:p>
        </w:tc>
      </w:tr>
    </w:tbl>
    <w:p w14:paraId="25A66498" w14:textId="77777777" w:rsidR="0003247F" w:rsidRDefault="0003247F" w:rsidP="0003247F">
      <w:pPr>
        <w:rPr>
          <w:rFonts w:eastAsiaTheme="minorHAnsi"/>
          <w:b/>
        </w:rPr>
      </w:pPr>
    </w:p>
    <w:p w14:paraId="7B6DD416" w14:textId="77777777" w:rsidR="0003247F" w:rsidRPr="00B859AB" w:rsidRDefault="0003247F" w:rsidP="0003247F">
      <w:pPr>
        <w:rPr>
          <w:rFonts w:eastAsiaTheme="minorHAnsi"/>
          <w:b/>
          <w:sz w:val="26"/>
          <w:szCs w:val="31"/>
        </w:rPr>
      </w:pPr>
      <w:r w:rsidRPr="00B859AB">
        <w:rPr>
          <w:rFonts w:eastAsiaTheme="minorHAnsi"/>
          <w:b/>
          <w:sz w:val="26"/>
          <w:szCs w:val="31"/>
        </w:rPr>
        <w:t>Undercover Border Police shoot 6 attackers in Jenin gun battle overnight</w:t>
      </w:r>
    </w:p>
    <w:p w14:paraId="3F6E4B06" w14:textId="77777777" w:rsidR="0003247F" w:rsidRPr="00B859AB" w:rsidRDefault="0003247F" w:rsidP="0003247F">
      <w:pPr>
        <w:rPr>
          <w:rFonts w:eastAsiaTheme="minorHAnsi"/>
          <w:b/>
          <w:i/>
          <w:iCs/>
        </w:rPr>
      </w:pPr>
      <w:r w:rsidRPr="00B859AB">
        <w:rPr>
          <w:rFonts w:eastAsiaTheme="minorHAnsi"/>
          <w:b/>
          <w:i/>
          <w:iCs/>
        </w:rPr>
        <w:t>Exchange of fire in West Bank town follows arrest operation that netted 5 suspects; no injuries to Israeli forces</w:t>
      </w:r>
    </w:p>
    <w:p w14:paraId="054108EA" w14:textId="77777777" w:rsidR="0003247F" w:rsidRPr="00B859AB" w:rsidRDefault="0003247F" w:rsidP="0003247F">
      <w:pPr>
        <w:rPr>
          <w:rFonts w:eastAsiaTheme="minorHAnsi"/>
          <w:i/>
          <w:iCs/>
          <w:sz w:val="18"/>
          <w:szCs w:val="23"/>
        </w:rPr>
      </w:pPr>
      <w:r w:rsidRPr="00B859AB">
        <w:rPr>
          <w:rFonts w:eastAsiaTheme="minorHAnsi"/>
          <w:i/>
          <w:iCs/>
          <w:sz w:val="18"/>
          <w:szCs w:val="23"/>
        </w:rPr>
        <w:t xml:space="preserve">By </w:t>
      </w:r>
      <w:hyperlink r:id="rId318" w:tooltip="Stuart Winer" w:history="1">
        <w:r w:rsidRPr="00B859AB">
          <w:rPr>
            <w:rStyle w:val="Hyperlink"/>
            <w:rFonts w:eastAsiaTheme="minorHAnsi"/>
            <w:i/>
            <w:iCs/>
            <w:sz w:val="18"/>
            <w:szCs w:val="23"/>
          </w:rPr>
          <w:t>Stuart Winer</w:t>
        </w:r>
      </w:hyperlink>
      <w:r w:rsidRPr="00B859AB">
        <w:rPr>
          <w:rFonts w:eastAsiaTheme="minorHAnsi"/>
          <w:i/>
          <w:iCs/>
          <w:sz w:val="18"/>
          <w:szCs w:val="23"/>
        </w:rPr>
        <w:t xml:space="preserve"> Today, 2:52 pm </w:t>
      </w:r>
    </w:p>
    <w:p w14:paraId="2AFFA36B" w14:textId="77777777" w:rsidR="0003247F" w:rsidRPr="00B859AB" w:rsidRDefault="0003247F" w:rsidP="0003247F">
      <w:pPr>
        <w:rPr>
          <w:rFonts w:eastAsiaTheme="minorHAnsi"/>
          <w:i/>
          <w:iCs/>
          <w:sz w:val="14"/>
          <w:szCs w:val="19"/>
        </w:rPr>
      </w:pPr>
      <w:r w:rsidRPr="00E115E3">
        <w:rPr>
          <w:rFonts w:eastAsiaTheme="minorHAnsi"/>
          <w:i/>
          <w:iCs/>
          <w:noProof/>
          <w:sz w:val="14"/>
          <w:szCs w:val="19"/>
        </w:rPr>
        <w:drawing>
          <wp:anchor distT="0" distB="0" distL="114300" distR="114300" simplePos="0" relativeHeight="251696128" behindDoc="1" locked="0" layoutInCell="1" allowOverlap="1" wp14:anchorId="15F3F935" wp14:editId="4BAC3587">
            <wp:simplePos x="0" y="0"/>
            <wp:positionH relativeFrom="column">
              <wp:posOffset>0</wp:posOffset>
            </wp:positionH>
            <wp:positionV relativeFrom="paragraph">
              <wp:posOffset>1675</wp:posOffset>
            </wp:positionV>
            <wp:extent cx="3182519" cy="1988544"/>
            <wp:effectExtent l="0" t="0" r="0" b="0"/>
            <wp:wrapTight wrapText="bothSides">
              <wp:wrapPolygon edited="0">
                <wp:start x="0" y="0"/>
                <wp:lineTo x="0" y="21317"/>
                <wp:lineTo x="21466" y="21317"/>
                <wp:lineTo x="21466" y="0"/>
                <wp:lineTo x="0" y="0"/>
              </wp:wrapPolygon>
            </wp:wrapTight>
            <wp:docPr id="24" name="Picture 24" descr="Israeli forces during an arrest operation in the West Bank city of Jenin, July 12, 2021. (Israel Police)">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sraeli forces during an arrest operation in the West Bank city of Jenin, July 12, 2021. (Israel Police)">
                      <a:hlinkClick r:id="rId319"/>
                    </pic:cNvPr>
                    <pic:cNvPicPr>
                      <a:picLocks noChangeAspect="1" noChangeArrowheads="1"/>
                    </pic:cNvPicPr>
                  </pic:nvPicPr>
                  <pic:blipFill>
                    <a:blip r:embed="rId320">
                      <a:extLst>
                        <a:ext uri="{BEBA8EAE-BF5A-486C-A8C5-ECC9F3942E4B}">
                          <a14:imgProps xmlns:a14="http://schemas.microsoft.com/office/drawing/2010/main">
                            <a14:imgLayer r:embed="rId3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82519" cy="1988544"/>
                    </a:xfrm>
                    <a:prstGeom prst="rect">
                      <a:avLst/>
                    </a:prstGeom>
                    <a:noFill/>
                    <a:ln>
                      <a:noFill/>
                    </a:ln>
                  </pic:spPr>
                </pic:pic>
              </a:graphicData>
            </a:graphic>
          </wp:anchor>
        </w:drawing>
      </w:r>
    </w:p>
    <w:p w14:paraId="2C2D125E" w14:textId="77777777" w:rsidR="0003247F" w:rsidRPr="00B859AB" w:rsidRDefault="0003247F" w:rsidP="0003247F">
      <w:pPr>
        <w:rPr>
          <w:rFonts w:eastAsiaTheme="minorHAnsi"/>
          <w:b/>
          <w:bCs w:val="0"/>
          <w:i/>
          <w:iCs/>
        </w:rPr>
      </w:pPr>
      <w:r w:rsidRPr="00B859AB">
        <w:rPr>
          <w:rFonts w:eastAsiaTheme="minorHAnsi"/>
          <w:b/>
          <w:bCs w:val="0"/>
          <w:i/>
          <w:iCs/>
        </w:rPr>
        <w:t>Israeli forces during an arrest operation in the West Bank city of Jenin, July 12, 2021. (Israel Police)</w:t>
      </w:r>
    </w:p>
    <w:p w14:paraId="58267976" w14:textId="77777777" w:rsidR="0003247F" w:rsidRPr="00E115E3" w:rsidRDefault="0003247F" w:rsidP="0003247F">
      <w:pPr>
        <w:rPr>
          <w:rFonts w:eastAsiaTheme="minorHAnsi"/>
          <w:sz w:val="12"/>
          <w:szCs w:val="17"/>
        </w:rPr>
      </w:pPr>
    </w:p>
    <w:p w14:paraId="570E917C" w14:textId="77777777" w:rsidR="0003247F" w:rsidRPr="00B859AB" w:rsidRDefault="0003247F" w:rsidP="0003247F">
      <w:pPr>
        <w:rPr>
          <w:rFonts w:eastAsiaTheme="minorHAnsi"/>
        </w:rPr>
      </w:pPr>
      <w:r>
        <w:rPr>
          <w:rFonts w:eastAsiaTheme="minorHAnsi"/>
        </w:rPr>
        <w:tab/>
      </w:r>
      <w:r w:rsidRPr="00B859AB">
        <w:rPr>
          <w:rStyle w:val="RDBHighlightsChar"/>
        </w:rPr>
        <w:t>Undercover and regular Border Police forces clashed with Palestinian gunmen in the West Bank during a heavy exchange of fire early Monday morning, hitting several of the attackers, Israel Police said in a sta</w:t>
      </w:r>
      <w:r w:rsidRPr="00B859AB">
        <w:rPr>
          <w:rFonts w:eastAsiaTheme="minorHAnsi"/>
        </w:rPr>
        <w:t>tement.</w:t>
      </w:r>
    </w:p>
    <w:p w14:paraId="64F03848" w14:textId="77777777" w:rsidR="0003247F" w:rsidRPr="00B859AB" w:rsidRDefault="0003247F" w:rsidP="0003247F">
      <w:pPr>
        <w:rPr>
          <w:rFonts w:eastAsiaTheme="minorHAnsi"/>
        </w:rPr>
      </w:pPr>
      <w:r>
        <w:rPr>
          <w:rFonts w:eastAsiaTheme="minorHAnsi"/>
        </w:rPr>
        <w:tab/>
      </w:r>
      <w:r w:rsidRPr="00B859AB">
        <w:rPr>
          <w:rStyle w:val="RDBHighlightsChar"/>
        </w:rPr>
        <w:t>Police said members of its paramilitary unit “neutralized a number of terrorists” who had opened fire at the force during an arrest operation in the city of Je</w:t>
      </w:r>
      <w:r w:rsidRPr="00B859AB">
        <w:rPr>
          <w:rFonts w:eastAsiaTheme="minorHAnsi"/>
        </w:rPr>
        <w:t>nin. The attackers also hurled explosive devices at the Border Police units.</w:t>
      </w:r>
    </w:p>
    <w:p w14:paraId="6EAC141F" w14:textId="77777777" w:rsidR="0003247F" w:rsidRPr="00B859AB" w:rsidRDefault="0003247F" w:rsidP="0003247F">
      <w:pPr>
        <w:rPr>
          <w:rFonts w:eastAsiaTheme="minorHAnsi"/>
        </w:rPr>
      </w:pPr>
      <w:r>
        <w:rPr>
          <w:rFonts w:eastAsiaTheme="minorHAnsi"/>
        </w:rPr>
        <w:tab/>
      </w:r>
      <w:r w:rsidRPr="00B859AB">
        <w:rPr>
          <w:rStyle w:val="RDBHighlightsChar"/>
        </w:rPr>
        <w:t>At least six gunmen were hit, according to the statement</w:t>
      </w:r>
      <w:r w:rsidRPr="00B859AB">
        <w:rPr>
          <w:rFonts w:eastAsiaTheme="minorHAnsi"/>
        </w:rPr>
        <w:t>, which did not give an assessment of their injuries. An M-16 rifle was recovered from one of the gunmen involved in the clash.</w:t>
      </w:r>
    </w:p>
    <w:p w14:paraId="5A8CCDAA" w14:textId="77777777" w:rsidR="0003247F" w:rsidRPr="00B859AB" w:rsidRDefault="0003247F" w:rsidP="0003247F">
      <w:pPr>
        <w:rPr>
          <w:rFonts w:eastAsiaTheme="minorHAnsi"/>
        </w:rPr>
      </w:pPr>
      <w:r>
        <w:rPr>
          <w:rFonts w:eastAsiaTheme="minorHAnsi"/>
        </w:rPr>
        <w:tab/>
      </w:r>
      <w:r w:rsidRPr="00B859AB">
        <w:rPr>
          <w:rStyle w:val="RDBHighlightsChar"/>
        </w:rPr>
        <w:t>There were no injuries to Israeli forces, police said</w:t>
      </w:r>
      <w:r w:rsidRPr="00B859AB">
        <w:rPr>
          <w:rFonts w:eastAsiaTheme="minorHAnsi"/>
        </w:rPr>
        <w:t>.</w:t>
      </w:r>
    </w:p>
    <w:p w14:paraId="66BADBE1" w14:textId="77777777" w:rsidR="0003247F" w:rsidRPr="00B859AB" w:rsidRDefault="0003247F" w:rsidP="0003247F">
      <w:pPr>
        <w:rPr>
          <w:rFonts w:eastAsiaTheme="minorHAnsi"/>
        </w:rPr>
      </w:pPr>
      <w:r>
        <w:rPr>
          <w:rFonts w:eastAsiaTheme="minorHAnsi"/>
        </w:rPr>
        <w:tab/>
      </w:r>
      <w:r w:rsidRPr="00B859AB">
        <w:rPr>
          <w:rStyle w:val="RDBHighlightsChar"/>
        </w:rPr>
        <w:t>The firefight erupted when Israeli forces carried out a predawn joint operation with the IDF to arrest five terror suspects in Jenin. The Palestinians were wanted for questioning</w:t>
      </w:r>
      <w:r w:rsidRPr="00B859AB">
        <w:rPr>
          <w:rFonts w:eastAsiaTheme="minorHAnsi"/>
        </w:rPr>
        <w:t xml:space="preserve"> by the Shin Bet security service.</w:t>
      </w:r>
    </w:p>
    <w:p w14:paraId="299240E0" w14:textId="77777777" w:rsidR="0003247F" w:rsidRPr="00B859AB" w:rsidRDefault="0003247F" w:rsidP="0003247F">
      <w:pPr>
        <w:rPr>
          <w:rFonts w:eastAsiaTheme="minorHAnsi"/>
        </w:rPr>
      </w:pPr>
      <w:r>
        <w:rPr>
          <w:rFonts w:eastAsiaTheme="minorHAnsi"/>
        </w:rPr>
        <w:tab/>
      </w:r>
      <w:r w:rsidRPr="00B859AB">
        <w:rPr>
          <w:rStyle w:val="RDBHighlightsChar"/>
        </w:rPr>
        <w:t>Having arrested the suspects, Israeli forces were withdrawing when they came under “massive fir</w:t>
      </w:r>
      <w:r w:rsidRPr="00B859AB">
        <w:rPr>
          <w:rFonts w:eastAsiaTheme="minorHAnsi"/>
        </w:rPr>
        <w:t>e” from Palestinian gunmen who also hurled explosives at the forces.</w:t>
      </w:r>
    </w:p>
    <w:p w14:paraId="6ACF87B2" w14:textId="77777777" w:rsidR="0003247F" w:rsidRPr="00B859AB" w:rsidRDefault="0003247F" w:rsidP="0003247F">
      <w:pPr>
        <w:rPr>
          <w:rFonts w:eastAsiaTheme="minorHAnsi"/>
          <w:sz w:val="12"/>
          <w:szCs w:val="17"/>
        </w:rPr>
      </w:pPr>
      <w:r w:rsidRPr="00E115E3">
        <w:rPr>
          <w:rFonts w:eastAsiaTheme="minorHAnsi"/>
          <w:noProof/>
          <w:sz w:val="12"/>
          <w:szCs w:val="17"/>
        </w:rPr>
        <w:drawing>
          <wp:anchor distT="0" distB="0" distL="114300" distR="114300" simplePos="0" relativeHeight="251697152" behindDoc="1" locked="0" layoutInCell="1" allowOverlap="1" wp14:anchorId="288E5CA1" wp14:editId="78844522">
            <wp:simplePos x="0" y="0"/>
            <wp:positionH relativeFrom="column">
              <wp:posOffset>0</wp:posOffset>
            </wp:positionH>
            <wp:positionV relativeFrom="paragraph">
              <wp:posOffset>658</wp:posOffset>
            </wp:positionV>
            <wp:extent cx="3205908" cy="2003158"/>
            <wp:effectExtent l="0" t="0" r="0" b="0"/>
            <wp:wrapTight wrapText="bothSides">
              <wp:wrapPolygon edited="0">
                <wp:start x="0" y="0"/>
                <wp:lineTo x="0" y="21367"/>
                <wp:lineTo x="21437" y="21367"/>
                <wp:lineTo x="2143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205908" cy="2003158"/>
                    </a:xfrm>
                    <a:prstGeom prst="rect">
                      <a:avLst/>
                    </a:prstGeom>
                    <a:noFill/>
                    <a:ln>
                      <a:noFill/>
                    </a:ln>
                  </pic:spPr>
                </pic:pic>
              </a:graphicData>
            </a:graphic>
          </wp:anchor>
        </w:drawing>
      </w:r>
    </w:p>
    <w:p w14:paraId="3695ABF4" w14:textId="77777777" w:rsidR="0003247F" w:rsidRPr="00B859AB" w:rsidRDefault="0003247F" w:rsidP="0003247F">
      <w:pPr>
        <w:pStyle w:val="Pixlabel0"/>
        <w:rPr>
          <w:rFonts w:eastAsiaTheme="minorHAnsi"/>
        </w:rPr>
      </w:pPr>
      <w:r w:rsidRPr="00B859AB">
        <w:rPr>
          <w:rFonts w:eastAsiaTheme="minorHAnsi"/>
        </w:rPr>
        <w:t>An M-16 rifle recovered by Israeli forces after a gun-battle with Palestinians in the West Bank city of Jenine, July 21, 2021. (Israel Police)</w:t>
      </w:r>
    </w:p>
    <w:p w14:paraId="26F285E3" w14:textId="77777777" w:rsidR="0003247F" w:rsidRPr="00E115E3" w:rsidRDefault="0003247F" w:rsidP="0003247F">
      <w:pPr>
        <w:rPr>
          <w:rFonts w:eastAsiaTheme="minorHAnsi"/>
          <w:sz w:val="12"/>
          <w:szCs w:val="17"/>
        </w:rPr>
      </w:pPr>
    </w:p>
    <w:p w14:paraId="41070B90" w14:textId="77777777" w:rsidR="0003247F" w:rsidRPr="00B859AB" w:rsidRDefault="0003247F" w:rsidP="0003247F">
      <w:pPr>
        <w:rPr>
          <w:rFonts w:eastAsiaTheme="minorHAnsi"/>
        </w:rPr>
      </w:pPr>
      <w:r>
        <w:rPr>
          <w:rFonts w:eastAsiaTheme="minorHAnsi"/>
        </w:rPr>
        <w:tab/>
      </w:r>
      <w:r w:rsidRPr="00B859AB">
        <w:rPr>
          <w:rStyle w:val="RDBHighlightsChar"/>
        </w:rPr>
        <w:t>“Forces responded with fire at several of the gunmen who were identified as being armed and firing, and also at gunmen who threw or were holding explosive devices,” the statement s</w:t>
      </w:r>
      <w:r w:rsidRPr="00B859AB">
        <w:rPr>
          <w:rFonts w:eastAsiaTheme="minorHAnsi"/>
        </w:rPr>
        <w:t>aid.</w:t>
      </w:r>
    </w:p>
    <w:p w14:paraId="465372B2" w14:textId="77777777" w:rsidR="0003247F" w:rsidRPr="00B859AB" w:rsidRDefault="0003247F" w:rsidP="0003247F">
      <w:pPr>
        <w:rPr>
          <w:rFonts w:eastAsiaTheme="minorHAnsi"/>
        </w:rPr>
      </w:pPr>
      <w:r>
        <w:rPr>
          <w:rFonts w:eastAsiaTheme="minorHAnsi"/>
        </w:rPr>
        <w:tab/>
      </w:r>
      <w:r w:rsidRPr="00B859AB">
        <w:rPr>
          <w:rFonts w:eastAsiaTheme="minorHAnsi"/>
        </w:rPr>
        <w:t>Gunfire was also directed at armored vehicles used by the Israeli forces and one was so badly damaged that it became unusable. Other forces were able to extract the vehicle while under fire, police said.</w:t>
      </w:r>
    </w:p>
    <w:p w14:paraId="0A63F946" w14:textId="77777777" w:rsidR="0003247F" w:rsidRPr="00B859AB" w:rsidRDefault="0003247F" w:rsidP="0003247F">
      <w:pPr>
        <w:rPr>
          <w:rFonts w:eastAsiaTheme="minorHAnsi"/>
        </w:rPr>
      </w:pPr>
      <w:r>
        <w:rPr>
          <w:rFonts w:eastAsiaTheme="minorHAnsi"/>
        </w:rPr>
        <w:tab/>
      </w:r>
      <w:r w:rsidRPr="00B859AB">
        <w:rPr>
          <w:rStyle w:val="RDBHighlightsChar"/>
        </w:rPr>
        <w:t>The statement did not provide any further detai</w:t>
      </w:r>
      <w:r w:rsidRPr="00B859AB">
        <w:rPr>
          <w:rFonts w:eastAsiaTheme="minorHAnsi"/>
        </w:rPr>
        <w:t>ls about the arrest operation, the nature of the activities and what the suspects were wanted for.</w:t>
      </w:r>
      <w:r>
        <w:rPr>
          <w:rFonts w:eastAsiaTheme="minorHAnsi"/>
        </w:rPr>
        <w:t xml:space="preserve"> </w:t>
      </w:r>
      <w:hyperlink r:id="rId323" w:history="1">
        <w:r w:rsidRPr="00E115E3">
          <w:rPr>
            <w:rStyle w:val="Hyperlink"/>
            <w:rFonts w:eastAsiaTheme="minorHAnsi"/>
            <w:sz w:val="18"/>
            <w:szCs w:val="23"/>
          </w:rPr>
          <w:t>https://www.timesofisrael.com/undercover-border-police-shoot-6-attackers-in-jenin-gun-battle-overnight/</w:t>
        </w:r>
      </w:hyperlink>
      <w:r w:rsidRPr="00E115E3">
        <w:rPr>
          <w:rFonts w:eastAsiaTheme="minorHAnsi"/>
          <w:sz w:val="18"/>
          <w:szCs w:val="23"/>
        </w:rPr>
        <w:t xml:space="preserve"> </w:t>
      </w:r>
    </w:p>
    <w:p w14:paraId="385EA768" w14:textId="77777777" w:rsidR="0003247F" w:rsidRPr="00E115E3" w:rsidRDefault="0003247F" w:rsidP="0003247F">
      <w:pPr>
        <w:rPr>
          <w:rFonts w:eastAsiaTheme="minorHAnsi"/>
          <w:sz w:val="16"/>
          <w:szCs w:val="21"/>
        </w:rPr>
      </w:pPr>
    </w:p>
    <w:p w14:paraId="2249045E" w14:textId="77777777" w:rsidR="0003247F" w:rsidRPr="0031592A" w:rsidRDefault="0003247F" w:rsidP="0003247F">
      <w:pPr>
        <w:rPr>
          <w:rFonts w:eastAsiaTheme="minorHAnsi"/>
          <w:b/>
          <w:sz w:val="26"/>
          <w:szCs w:val="31"/>
        </w:rPr>
      </w:pPr>
      <w:r w:rsidRPr="0031592A">
        <w:rPr>
          <w:rFonts w:eastAsiaTheme="minorHAnsi"/>
          <w:b/>
          <w:sz w:val="26"/>
          <w:szCs w:val="31"/>
        </w:rPr>
        <w:t>Turning to crime-fighting, IDF steps up efforts against drug running from Sinai</w:t>
      </w:r>
    </w:p>
    <w:p w14:paraId="66395DD7" w14:textId="77777777" w:rsidR="0003247F" w:rsidRPr="0031592A" w:rsidRDefault="0003247F" w:rsidP="0003247F">
      <w:pPr>
        <w:rPr>
          <w:rFonts w:eastAsiaTheme="minorHAnsi"/>
          <w:b/>
          <w:i/>
          <w:iCs/>
        </w:rPr>
      </w:pPr>
      <w:r w:rsidRPr="0031592A">
        <w:rPr>
          <w:rFonts w:eastAsiaTheme="minorHAnsi"/>
          <w:b/>
          <w:i/>
          <w:iCs/>
        </w:rPr>
        <w:t>Military cracks down on marijuana smuggling, but core economic issues pushing Bedouin Israelis to crime remain, and campaign seems to have little effect on overall drug trade</w:t>
      </w:r>
    </w:p>
    <w:p w14:paraId="41D1FD30" w14:textId="77777777" w:rsidR="0003247F" w:rsidRPr="0031592A" w:rsidRDefault="0003247F" w:rsidP="0003247F">
      <w:pPr>
        <w:rPr>
          <w:rFonts w:eastAsiaTheme="minorHAnsi"/>
          <w:i/>
          <w:iCs/>
          <w:sz w:val="18"/>
          <w:szCs w:val="23"/>
        </w:rPr>
      </w:pPr>
      <w:r w:rsidRPr="0031592A">
        <w:rPr>
          <w:rFonts w:eastAsiaTheme="minorHAnsi"/>
          <w:i/>
          <w:iCs/>
          <w:sz w:val="18"/>
          <w:szCs w:val="23"/>
        </w:rPr>
        <w:t xml:space="preserve">By </w:t>
      </w:r>
      <w:hyperlink r:id="rId324" w:tooltip="Judah Ari Gross" w:history="1">
        <w:r w:rsidRPr="0031592A">
          <w:rPr>
            <w:rStyle w:val="Hyperlink"/>
            <w:rFonts w:eastAsiaTheme="minorHAnsi"/>
            <w:i/>
            <w:iCs/>
            <w:sz w:val="18"/>
            <w:szCs w:val="23"/>
          </w:rPr>
          <w:t>Judah Ari Gross</w:t>
        </w:r>
      </w:hyperlink>
      <w:r w:rsidRPr="0031592A">
        <w:rPr>
          <w:rFonts w:eastAsiaTheme="minorHAnsi"/>
          <w:i/>
          <w:iCs/>
          <w:sz w:val="18"/>
          <w:szCs w:val="23"/>
        </w:rPr>
        <w:t xml:space="preserve"> Today, 6:30 amUpdated at 8:27 am </w:t>
      </w:r>
    </w:p>
    <w:p w14:paraId="2FEAEC7C" w14:textId="77777777" w:rsidR="0003247F" w:rsidRPr="0031592A" w:rsidRDefault="0003247F" w:rsidP="0003247F">
      <w:pPr>
        <w:rPr>
          <w:rFonts w:eastAsiaTheme="minorHAnsi"/>
        </w:rPr>
      </w:pPr>
      <w:r>
        <w:rPr>
          <w:rFonts w:eastAsiaTheme="minorHAnsi"/>
        </w:rPr>
        <w:tab/>
      </w:r>
      <w:r w:rsidRPr="0031592A">
        <w:rPr>
          <w:rStyle w:val="RDBHighlightsChar"/>
        </w:rPr>
        <w:t>On the Egyptian border, the Israeli military is fighting a conflict it almost definitely cannot win and that it possibly shouldn’t even be part of: a war on drugs and drug smuggling</w:t>
      </w:r>
      <w:r w:rsidRPr="0031592A">
        <w:rPr>
          <w:rFonts w:eastAsiaTheme="minorHAnsi"/>
        </w:rPr>
        <w:t>.</w:t>
      </w:r>
    </w:p>
    <w:p w14:paraId="627F26EA" w14:textId="77777777" w:rsidR="0003247F" w:rsidRPr="0031592A" w:rsidRDefault="0003247F" w:rsidP="0003247F">
      <w:pPr>
        <w:rPr>
          <w:rFonts w:eastAsiaTheme="minorHAnsi"/>
        </w:rPr>
      </w:pPr>
      <w:r>
        <w:rPr>
          <w:rFonts w:eastAsiaTheme="minorHAnsi"/>
        </w:rPr>
        <w:tab/>
      </w:r>
      <w:r w:rsidRPr="0031592A">
        <w:rPr>
          <w:rStyle w:val="RDBHighlightsChar"/>
        </w:rPr>
        <w:t>The Israel Defense Forces has succeeded in thwarting a number of smuggling attempts along the border in recent months, including two earlier this month in a joint operatio</w:t>
      </w:r>
      <w:r w:rsidRPr="0031592A">
        <w:rPr>
          <w:rFonts w:eastAsiaTheme="minorHAnsi"/>
        </w:rPr>
        <w:t>n with police, dubbed “Golden Prevention,” in which over 160 kilograms (350 pounds) of marijuana were seized, along with three cars, and three suspected smugglers were arrested.</w:t>
      </w:r>
    </w:p>
    <w:p w14:paraId="4304BEFE" w14:textId="77777777" w:rsidR="0003247F" w:rsidRPr="0031592A" w:rsidRDefault="0003247F" w:rsidP="0003247F">
      <w:pPr>
        <w:rPr>
          <w:rFonts w:eastAsiaTheme="minorHAnsi"/>
        </w:rPr>
      </w:pPr>
      <w:r>
        <w:rPr>
          <w:rFonts w:eastAsiaTheme="minorHAnsi"/>
        </w:rPr>
        <w:tab/>
      </w:r>
      <w:r w:rsidRPr="0031592A">
        <w:rPr>
          <w:rStyle w:val="RDBHighlightsChar"/>
        </w:rPr>
        <w:t>According to the IDF, this has brought down the amount of smuggling attempts in recent wee</w:t>
      </w:r>
      <w:r w:rsidRPr="0031592A">
        <w:rPr>
          <w:rFonts w:eastAsiaTheme="minorHAnsi"/>
        </w:rPr>
        <w:t>ks — temporarily at least — but even military officials trumpeting the IDF’s successes on this front recognize that the large amounts money at stake for the drug cartels and the lack of significant initiatives to address the underlying reasons why Bedouin youths get into the smuggling trade mean that these efforts are unlikely to end drug running on the border.</w:t>
      </w:r>
    </w:p>
    <w:p w14:paraId="281FE3E7" w14:textId="77777777" w:rsidR="0003247F" w:rsidRPr="0031592A" w:rsidRDefault="0003247F" w:rsidP="0003247F">
      <w:pPr>
        <w:rPr>
          <w:rFonts w:eastAsiaTheme="minorHAnsi"/>
        </w:rPr>
      </w:pPr>
      <w:r w:rsidRPr="0031592A">
        <w:rPr>
          <w:rFonts w:eastAsiaTheme="minorHAnsi"/>
        </w:rPr>
        <w:t>Moreover, Israel’s growing domestic production of marijuana — legally and illegally — has limited the matter’s significance.</w:t>
      </w:r>
    </w:p>
    <w:p w14:paraId="6A76CF49" w14:textId="77777777" w:rsidR="0003247F" w:rsidRPr="0031592A" w:rsidRDefault="0003247F" w:rsidP="0003247F">
      <w:pPr>
        <w:rPr>
          <w:rFonts w:eastAsiaTheme="minorHAnsi"/>
        </w:rPr>
      </w:pPr>
      <w:r>
        <w:rPr>
          <w:rFonts w:eastAsiaTheme="minorHAnsi"/>
        </w:rPr>
        <w:tab/>
      </w:r>
      <w:r w:rsidRPr="0031592A">
        <w:rPr>
          <w:rStyle w:val="RDBHighlightsChar"/>
        </w:rPr>
        <w:t>It is also a legally thorny area for the IDF, requiring its troops to focus on law enforcement — not the military’s normal forte — rather than on unquestionable national security</w:t>
      </w:r>
      <w:r w:rsidRPr="0031592A">
        <w:rPr>
          <w:rFonts w:eastAsiaTheme="minorHAnsi"/>
        </w:rPr>
        <w:t>, sometimes putting their lives at risk to do so. Indeed, until relatively recently, the military largely did not intervene in most smuggling attempts.</w:t>
      </w:r>
    </w:p>
    <w:p w14:paraId="6AFB1077" w14:textId="77777777" w:rsidR="0003247F" w:rsidRPr="0031592A" w:rsidRDefault="0003247F" w:rsidP="0003247F">
      <w:pPr>
        <w:rPr>
          <w:rFonts w:eastAsiaTheme="minorHAnsi"/>
        </w:rPr>
      </w:pPr>
      <w:r w:rsidRPr="0031592A">
        <w:rPr>
          <w:rFonts w:eastAsiaTheme="minorHAnsi"/>
        </w:rPr>
        <w:t>The IDF did act in some cases — what looks like a smuggling attempt could just as easily be an attack on the border — but generally viewed this issue as a criminal problem for the police to resolve.</w:t>
      </w:r>
    </w:p>
    <w:p w14:paraId="3CB3831E" w14:textId="77777777" w:rsidR="0003247F" w:rsidRPr="0031592A" w:rsidRDefault="0003247F" w:rsidP="0003247F">
      <w:pPr>
        <w:rPr>
          <w:rFonts w:eastAsiaTheme="minorHAnsi"/>
        </w:rPr>
      </w:pPr>
      <w:r>
        <w:rPr>
          <w:rFonts w:eastAsiaTheme="minorHAnsi"/>
        </w:rPr>
        <w:tab/>
      </w:r>
      <w:r w:rsidRPr="0031592A">
        <w:rPr>
          <w:rStyle w:val="RDBHighlightsChar"/>
        </w:rPr>
        <w:t>“I don’t want a soldier to die for drugs,” a team commander serving on the border pointedl</w:t>
      </w:r>
      <w:r w:rsidRPr="0031592A">
        <w:rPr>
          <w:rFonts w:eastAsiaTheme="minorHAnsi"/>
        </w:rPr>
        <w:t xml:space="preserve">y </w:t>
      </w:r>
      <w:hyperlink r:id="rId325" w:tgtFrame="_blank" w:history="1">
        <w:r w:rsidRPr="0031592A">
          <w:rPr>
            <w:rStyle w:val="Hyperlink"/>
            <w:rFonts w:eastAsiaTheme="minorHAnsi"/>
          </w:rPr>
          <w:t>told The Times of Israel in 2016</w:t>
        </w:r>
      </w:hyperlink>
      <w:r w:rsidRPr="0031592A">
        <w:rPr>
          <w:rFonts w:eastAsiaTheme="minorHAnsi"/>
        </w:rPr>
        <w:t>.</w:t>
      </w:r>
    </w:p>
    <w:p w14:paraId="4DB9E04D" w14:textId="77777777" w:rsidR="0003247F" w:rsidRPr="0031592A" w:rsidRDefault="0003247F" w:rsidP="0003247F">
      <w:pPr>
        <w:rPr>
          <w:rFonts w:eastAsiaTheme="minorHAnsi"/>
        </w:rPr>
      </w:pPr>
      <w:r>
        <w:rPr>
          <w:rFonts w:eastAsiaTheme="minorHAnsi"/>
        </w:rPr>
        <w:tab/>
      </w:r>
      <w:r w:rsidRPr="0031592A">
        <w:rPr>
          <w:rStyle w:val="RDBHighlightsChar"/>
        </w:rPr>
        <w:t>The military began to change its position on the matter in 2019, which saw over 350 smuggling attemp</w:t>
      </w:r>
      <w:r w:rsidRPr="0031592A">
        <w:rPr>
          <w:rFonts w:eastAsiaTheme="minorHAnsi"/>
        </w:rPr>
        <w:t>ts — roughly one every day — a figure that was far higher than in the preceding years. This dropped somewhat in 2020, to just under 300, and 2021 was on track to have similar numbers, reaching roughly 100 smuggling attempts by April.</w:t>
      </w:r>
    </w:p>
    <w:p w14:paraId="6EDED1F8" w14:textId="77777777" w:rsidR="0003247F" w:rsidRPr="0031592A" w:rsidRDefault="0003247F" w:rsidP="0003247F">
      <w:pPr>
        <w:rPr>
          <w:rFonts w:eastAsiaTheme="minorHAnsi"/>
        </w:rPr>
      </w:pPr>
      <w:r>
        <w:rPr>
          <w:rFonts w:eastAsiaTheme="minorHAnsi"/>
        </w:rPr>
        <w:tab/>
      </w:r>
      <w:r w:rsidRPr="0031592A">
        <w:rPr>
          <w:rStyle w:val="RDBHighlightsChar"/>
        </w:rPr>
        <w:t>In May, the military launched joint operations with the Israel Police — known as Shield of Nitzana,</w:t>
      </w:r>
      <w:r w:rsidRPr="0031592A">
        <w:rPr>
          <w:rFonts w:eastAsiaTheme="minorHAnsi"/>
        </w:rPr>
        <w:t xml:space="preserve"> after an Israeli community near the border — to address this smuggling issue. Since then, the IDF has marked a major decrease in the number of smuggling attempts on the border, by roughly 80 percent, according to Lt. Col. Erez Shabtai, who until recently commanded the Caracal Battalion, which guards the border.</w:t>
      </w:r>
    </w:p>
    <w:p w14:paraId="752A1BCA" w14:textId="77777777" w:rsidR="0003247F" w:rsidRPr="0031592A" w:rsidRDefault="0003247F" w:rsidP="0003247F">
      <w:pPr>
        <w:rPr>
          <w:rFonts w:eastAsiaTheme="minorHAnsi"/>
          <w:sz w:val="14"/>
          <w:szCs w:val="19"/>
        </w:rPr>
      </w:pPr>
      <w:r w:rsidRPr="00E115E3">
        <w:rPr>
          <w:rFonts w:eastAsiaTheme="minorHAnsi"/>
          <w:noProof/>
          <w:sz w:val="14"/>
          <w:szCs w:val="19"/>
        </w:rPr>
        <w:drawing>
          <wp:anchor distT="0" distB="0" distL="114300" distR="114300" simplePos="0" relativeHeight="251698176" behindDoc="1" locked="0" layoutInCell="1" allowOverlap="1" wp14:anchorId="055D0F7C" wp14:editId="5E27AB56">
            <wp:simplePos x="0" y="0"/>
            <wp:positionH relativeFrom="margin">
              <wp:align>left</wp:align>
            </wp:positionH>
            <wp:positionV relativeFrom="paragraph">
              <wp:posOffset>70974</wp:posOffset>
            </wp:positionV>
            <wp:extent cx="3210423" cy="2429220"/>
            <wp:effectExtent l="0" t="0" r="9525" b="0"/>
            <wp:wrapTight wrapText="bothSides">
              <wp:wrapPolygon edited="0">
                <wp:start x="0" y="0"/>
                <wp:lineTo x="0" y="21346"/>
                <wp:lineTo x="21536" y="21346"/>
                <wp:lineTo x="2153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210423" cy="2429220"/>
                    </a:xfrm>
                    <a:prstGeom prst="rect">
                      <a:avLst/>
                    </a:prstGeom>
                    <a:noFill/>
                    <a:ln>
                      <a:noFill/>
                    </a:ln>
                  </pic:spPr>
                </pic:pic>
              </a:graphicData>
            </a:graphic>
          </wp:anchor>
        </w:drawing>
      </w:r>
    </w:p>
    <w:p w14:paraId="6B790898" w14:textId="77777777" w:rsidR="0003247F" w:rsidRPr="0031592A" w:rsidRDefault="0003247F" w:rsidP="0003247F">
      <w:pPr>
        <w:pStyle w:val="Pixlabel0"/>
        <w:rPr>
          <w:rFonts w:eastAsiaTheme="minorHAnsi"/>
        </w:rPr>
      </w:pPr>
      <w:r w:rsidRPr="0031592A">
        <w:rPr>
          <w:rFonts w:eastAsiaTheme="minorHAnsi"/>
        </w:rPr>
        <w:t>Soldiers from the Caracal Battalion guard the Egyptian border in an undated photograph. (Israel Defense Forces)</w:t>
      </w:r>
    </w:p>
    <w:p w14:paraId="1D4BA4EF" w14:textId="77777777" w:rsidR="0003247F" w:rsidRPr="00E115E3" w:rsidRDefault="0003247F" w:rsidP="0003247F">
      <w:pPr>
        <w:rPr>
          <w:rFonts w:eastAsiaTheme="minorHAnsi"/>
          <w:sz w:val="10"/>
          <w:szCs w:val="15"/>
        </w:rPr>
      </w:pPr>
    </w:p>
    <w:p w14:paraId="7A032615" w14:textId="77777777" w:rsidR="0003247F" w:rsidRPr="0031592A" w:rsidRDefault="0003247F" w:rsidP="0003247F">
      <w:pPr>
        <w:rPr>
          <w:rFonts w:eastAsiaTheme="minorHAnsi"/>
        </w:rPr>
      </w:pPr>
      <w:r>
        <w:rPr>
          <w:rFonts w:eastAsiaTheme="minorHAnsi"/>
        </w:rPr>
        <w:tab/>
      </w:r>
      <w:r w:rsidRPr="0031592A">
        <w:rPr>
          <w:rStyle w:val="RDBHighlightsChar"/>
        </w:rPr>
        <w:t>The military’s reasoning for taking on drug smuggling is two-fold: allowing such criminal behavior on the border sends a message to terrorist organizations, such as Islamic State’s Sinai Province, that the IDF does not maintain full co</w:t>
      </w:r>
      <w:r w:rsidRPr="0031592A">
        <w:rPr>
          <w:rFonts w:eastAsiaTheme="minorHAnsi"/>
        </w:rPr>
        <w:t xml:space="preserve">ntrol over the area, which could encourage them to carry out attacks along the frontier; and </w:t>
      </w:r>
      <w:r w:rsidRPr="0031592A">
        <w:rPr>
          <w:rStyle w:val="RDBHighlightsChar"/>
        </w:rPr>
        <w:t>more generally that this is a border security issue as a significant percentage of smuggling attempts include gunfire</w:t>
      </w:r>
      <w:r w:rsidRPr="0031592A">
        <w:rPr>
          <w:rFonts w:eastAsiaTheme="minorHAnsi"/>
        </w:rPr>
        <w:t>, which can and have hit Israeli communities.</w:t>
      </w:r>
    </w:p>
    <w:p w14:paraId="65D8FBD9" w14:textId="77777777" w:rsidR="0003247F" w:rsidRPr="0031592A" w:rsidRDefault="0003247F" w:rsidP="0003247F">
      <w:pPr>
        <w:rPr>
          <w:rFonts w:eastAsiaTheme="minorHAnsi"/>
        </w:rPr>
      </w:pPr>
      <w:r>
        <w:rPr>
          <w:rFonts w:eastAsiaTheme="minorHAnsi"/>
        </w:rPr>
        <w:tab/>
      </w:r>
      <w:r w:rsidRPr="0031592A">
        <w:rPr>
          <w:rStyle w:val="RDBHighlightsChar"/>
        </w:rPr>
        <w:t>To fight the smuggling rings, the IDF has devoted additional resources to the matte</w:t>
      </w:r>
      <w:r w:rsidRPr="0031592A">
        <w:rPr>
          <w:rFonts w:eastAsiaTheme="minorHAnsi"/>
        </w:rPr>
        <w:t>r. The Golden Prevention operations, for example, included the use of helicopters, drones and other advanced capabilities.</w:t>
      </w:r>
    </w:p>
    <w:p w14:paraId="5042965D" w14:textId="77777777" w:rsidR="0003247F" w:rsidRPr="0031592A" w:rsidRDefault="0003247F" w:rsidP="0003247F">
      <w:pPr>
        <w:rPr>
          <w:rFonts w:eastAsiaTheme="minorHAnsi"/>
        </w:rPr>
      </w:pPr>
      <w:r>
        <w:rPr>
          <w:rFonts w:eastAsiaTheme="minorHAnsi"/>
        </w:rPr>
        <w:tab/>
      </w:r>
      <w:r w:rsidRPr="0031592A">
        <w:rPr>
          <w:rStyle w:val="RDBHighlightsChar"/>
        </w:rPr>
        <w:t>In addition to these one-off investments, the military has also created an intelligence-sharing mechanism with the police.</w:t>
      </w:r>
      <w:r w:rsidRPr="0031592A">
        <w:rPr>
          <w:rFonts w:eastAsiaTheme="minorHAnsi"/>
        </w:rPr>
        <w:t xml:space="preserve"> Though advanced intelligence collection is not always needed, as the military found that many Egyptian smugglers post videos of their exploits on the popular TikTok social media application.</w:t>
      </w:r>
    </w:p>
    <w:p w14:paraId="258F4228" w14:textId="77777777" w:rsidR="0003247F" w:rsidRPr="0031592A" w:rsidRDefault="0003247F" w:rsidP="0003247F">
      <w:pPr>
        <w:rPr>
          <w:rFonts w:eastAsiaTheme="minorHAnsi"/>
        </w:rPr>
      </w:pPr>
      <w:r>
        <w:rPr>
          <w:rFonts w:eastAsiaTheme="minorHAnsi"/>
        </w:rPr>
        <w:tab/>
      </w:r>
      <w:r w:rsidRPr="0031592A">
        <w:rPr>
          <w:rFonts w:eastAsiaTheme="minorHAnsi"/>
        </w:rPr>
        <w:t>As part of this joint intelligence venture, the IDF’s Unit 8200 signals intelligence detachment provides information on Egyptian smugglers, while the police offer information on Israeli nationals. (Military officials maintain that this division of labor is preserved, preventing the IDF from gathering intelligence on Israeli citizens, which would potentially be a major civil rights issue.)</w:t>
      </w:r>
    </w:p>
    <w:p w14:paraId="03E9C03E" w14:textId="77777777" w:rsidR="0003247F" w:rsidRPr="0031592A" w:rsidRDefault="0003247F" w:rsidP="0003247F">
      <w:pPr>
        <w:rPr>
          <w:rFonts w:eastAsiaTheme="minorHAnsi"/>
        </w:rPr>
      </w:pPr>
      <w:r w:rsidRPr="0031592A">
        <w:rPr>
          <w:rFonts w:eastAsiaTheme="minorHAnsi"/>
          <w:noProof/>
        </w:rPr>
        <w:drawing>
          <wp:anchor distT="0" distB="0" distL="114300" distR="114300" simplePos="0" relativeHeight="251699200" behindDoc="1" locked="0" layoutInCell="1" allowOverlap="1" wp14:anchorId="32E4F149" wp14:editId="14095EB4">
            <wp:simplePos x="0" y="0"/>
            <wp:positionH relativeFrom="margin">
              <wp:posOffset>-110490</wp:posOffset>
            </wp:positionH>
            <wp:positionV relativeFrom="paragraph">
              <wp:posOffset>529590</wp:posOffset>
            </wp:positionV>
            <wp:extent cx="2682240" cy="2011045"/>
            <wp:effectExtent l="0" t="0" r="3810" b="8255"/>
            <wp:wrapTight wrapText="bothSides">
              <wp:wrapPolygon edited="0">
                <wp:start x="0" y="0"/>
                <wp:lineTo x="0" y="21484"/>
                <wp:lineTo x="21477" y="21484"/>
                <wp:lineTo x="2147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682240" cy="2011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1592A">
        <w:rPr>
          <w:rStyle w:val="RDBHighlightsChar"/>
        </w:rPr>
        <w:t>This is not the only legal issue that the military needed to address as it took on this new role. In a number of cases, IDF soldiers have accidentally contaminated crime scenes, smudging fingerprints or blurring tracks, which have caused suspected smugglers to be released from custody</w:t>
      </w:r>
      <w:r w:rsidRPr="0031592A">
        <w:rPr>
          <w:rFonts w:eastAsiaTheme="minorHAnsi"/>
        </w:rPr>
        <w:t xml:space="preserve"> without a conviction. In recent months, IDF officers have been trained on proper crime scene protocol to prevent such situations in the future.</w:t>
      </w:r>
    </w:p>
    <w:p w14:paraId="3980B77B" w14:textId="77777777" w:rsidR="0003247F" w:rsidRPr="0031592A" w:rsidRDefault="0003247F" w:rsidP="0003247F">
      <w:pPr>
        <w:rPr>
          <w:rFonts w:eastAsiaTheme="minorHAnsi"/>
        </w:rPr>
      </w:pPr>
      <w:r>
        <w:rPr>
          <w:rFonts w:eastAsiaTheme="minorHAnsi"/>
        </w:rPr>
        <w:tab/>
      </w:r>
      <w:r w:rsidRPr="0031592A">
        <w:rPr>
          <w:rStyle w:val="RDBHighlightsChar"/>
        </w:rPr>
        <w:t>The military, which cannot conduct arrests within Israel, has also worked to improve its ability to use cars and ATVs to direct fleeing smugglers to chokepoin</w:t>
      </w:r>
      <w:r w:rsidRPr="0031592A">
        <w:rPr>
          <w:rFonts w:eastAsiaTheme="minorHAnsi"/>
        </w:rPr>
        <w:t>ts where they can be arrested by police officers. To that end, the IDF recently received a number of these souped-up dune buggies, which were gifted to Israel by foreign philanthropists, and has trained troops to use them over the Negev’s rocky terrain.</w:t>
      </w:r>
    </w:p>
    <w:p w14:paraId="1A0BC2ED" w14:textId="77777777" w:rsidR="0003247F" w:rsidRPr="0031592A" w:rsidRDefault="0003247F" w:rsidP="0003247F">
      <w:pPr>
        <w:rPr>
          <w:rFonts w:eastAsiaTheme="minorHAnsi"/>
          <w:sz w:val="12"/>
          <w:szCs w:val="17"/>
        </w:rPr>
      </w:pPr>
    </w:p>
    <w:p w14:paraId="5041BE63" w14:textId="77777777" w:rsidR="0003247F" w:rsidRPr="0031592A" w:rsidRDefault="0003247F" w:rsidP="0003247F">
      <w:pPr>
        <w:pStyle w:val="Pixlabel0"/>
        <w:rPr>
          <w:rFonts w:eastAsiaTheme="minorHAnsi"/>
        </w:rPr>
      </w:pPr>
      <w:r w:rsidRPr="0031592A">
        <w:rPr>
          <w:rFonts w:eastAsiaTheme="minorHAnsi"/>
        </w:rPr>
        <w:t>Israeli soldiers drive all-terrain vehicles as part of an exercise near the Egyptian border in an undated photograph. (Israel Defense Forces)</w:t>
      </w:r>
    </w:p>
    <w:p w14:paraId="0531AFF7" w14:textId="77777777" w:rsidR="0003247F" w:rsidRPr="0031592A" w:rsidRDefault="0003247F" w:rsidP="0003247F">
      <w:pPr>
        <w:rPr>
          <w:rFonts w:eastAsiaTheme="minorHAnsi"/>
        </w:rPr>
      </w:pPr>
      <w:r>
        <w:rPr>
          <w:rFonts w:eastAsiaTheme="minorHAnsi"/>
        </w:rPr>
        <w:tab/>
      </w:r>
      <w:r w:rsidRPr="0031592A">
        <w:rPr>
          <w:rStyle w:val="RDBHighlightsChar"/>
        </w:rPr>
        <w:t>In general, these smuggling attempts look like this: A group of smugglers carrying either large sacks of marijuana or smaller parcels of hashish — a compressed cake containing the active ingredients in marijuana</w:t>
      </w:r>
      <w:r w:rsidRPr="0031592A">
        <w:rPr>
          <w:rFonts w:eastAsiaTheme="minorHAnsi"/>
        </w:rPr>
        <w:t xml:space="preserve"> — approach the border from the Egyptian side. With the larger bags of marijuana, they typically use ladders to climb to the top of the steel border fence and throw the contraband over, while smaller bundles of hashish can be thrown over the barrier. At the same time, a truck, specially rigged for travel through the desert, or an all-terrain vehicle approaches from the Israeli side and smugglers inside rush out to collect the packages before speeding away.</w:t>
      </w:r>
    </w:p>
    <w:p w14:paraId="5E383B98" w14:textId="77777777" w:rsidR="0003247F" w:rsidRPr="0031592A" w:rsidRDefault="0003247F" w:rsidP="0003247F">
      <w:pPr>
        <w:rPr>
          <w:rFonts w:eastAsiaTheme="minorHAnsi"/>
        </w:rPr>
      </w:pPr>
      <w:r>
        <w:rPr>
          <w:rFonts w:eastAsiaTheme="minorHAnsi"/>
        </w:rPr>
        <w:tab/>
      </w:r>
      <w:r w:rsidRPr="0031592A">
        <w:rPr>
          <w:rStyle w:val="RDBHighlightsChar"/>
        </w:rPr>
        <w:t>In a different style, known colloquially by the IDF and police as “The ATM,” smugglers rush up to the border with bolt cutters, remove a small section of fencing and then stuff the drugs through the hole to the other s</w:t>
      </w:r>
      <w:r w:rsidRPr="0031592A">
        <w:rPr>
          <w:rFonts w:eastAsiaTheme="minorHAnsi"/>
        </w:rPr>
        <w:t>ide.</w:t>
      </w:r>
    </w:p>
    <w:p w14:paraId="2E531E25" w14:textId="77777777" w:rsidR="0003247F" w:rsidRPr="0031592A" w:rsidRDefault="0003247F" w:rsidP="0003247F">
      <w:pPr>
        <w:rPr>
          <w:rFonts w:eastAsiaTheme="minorHAnsi"/>
        </w:rPr>
      </w:pPr>
      <w:r>
        <w:rPr>
          <w:rFonts w:eastAsiaTheme="minorHAnsi"/>
        </w:rPr>
        <w:tab/>
      </w:r>
      <w:r w:rsidRPr="0031592A">
        <w:rPr>
          <w:rStyle w:val="RDBHighlightsChar"/>
        </w:rPr>
        <w:t>However, the entire frontier is studded with sensors or cameras, meaning the military is able to see the smugglers as they approach</w:t>
      </w:r>
      <w:r w:rsidRPr="0031592A">
        <w:rPr>
          <w:rFonts w:eastAsiaTheme="minorHAnsi"/>
        </w:rPr>
        <w:t>, so the drug runners are forced to act as quickly as possible in order to flee the scene before troops arrive. The commander of the Faran Brigade, which defends the southern borders with Egypt and Jordan, recently required his troops to respond to a smuggling attempt within five minutes, a previously unthinkable demand that has been made possible by major improvements to the military’s intelligence and detection capabilities.</w:t>
      </w:r>
    </w:p>
    <w:p w14:paraId="45B848CF" w14:textId="77777777" w:rsidR="0003247F" w:rsidRPr="0031592A" w:rsidRDefault="0003247F" w:rsidP="0003247F">
      <w:pPr>
        <w:rPr>
          <w:rFonts w:eastAsiaTheme="minorHAnsi"/>
        </w:rPr>
      </w:pPr>
      <w:r>
        <w:rPr>
          <w:rFonts w:eastAsiaTheme="minorHAnsi"/>
        </w:rPr>
        <w:tab/>
      </w:r>
      <w:r w:rsidRPr="0031592A">
        <w:rPr>
          <w:rStyle w:val="RDBHighlightsChar"/>
        </w:rPr>
        <w:t>In some cases, normally when larger quantities of contraband or more valuable drugs like cocaine are being transported, the Egyptian smugglers open fire when approaching the border</w:t>
      </w:r>
      <w:r w:rsidRPr="0031592A">
        <w:rPr>
          <w:rFonts w:eastAsiaTheme="minorHAnsi"/>
        </w:rPr>
        <w:t xml:space="preserve"> — firing west toward the Egyptian side — in order to keep local police away. If IDF troops are in the area, however, they too can come under fire, as can Israeli towns near the border.</w:t>
      </w:r>
    </w:p>
    <w:p w14:paraId="49CDFF18" w14:textId="77777777" w:rsidR="0003247F" w:rsidRPr="0031592A" w:rsidRDefault="0003247F" w:rsidP="0003247F">
      <w:pPr>
        <w:rPr>
          <w:rFonts w:eastAsiaTheme="minorHAnsi"/>
        </w:rPr>
      </w:pPr>
      <w:r>
        <w:rPr>
          <w:rFonts w:eastAsiaTheme="minorHAnsi"/>
        </w:rPr>
        <w:tab/>
      </w:r>
      <w:r w:rsidRPr="0031592A">
        <w:rPr>
          <w:rStyle w:val="RDBHighlightsChar"/>
        </w:rPr>
        <w:t>In the span of a few weeks in April, soldiers from the Armored Corps deployed along the border engaged in at least two firefights on the Egyptian border, k</w:t>
      </w:r>
      <w:r w:rsidRPr="0031592A">
        <w:rPr>
          <w:rFonts w:eastAsiaTheme="minorHAnsi"/>
        </w:rPr>
        <w:t>illing two Israeli smugglers in the process neither of whom were armed or actively taking part in the exchange. Though their commanders maintain that the troops acted correctly and were not shooting to kill the men, both cases are being investigated by Military Police to determine if the soldiers indeed followed proper procedures.</w:t>
      </w:r>
    </w:p>
    <w:p w14:paraId="7EC02A02" w14:textId="77777777" w:rsidR="0003247F" w:rsidRPr="0031592A" w:rsidRDefault="0003247F" w:rsidP="0003247F">
      <w:pPr>
        <w:rPr>
          <w:rFonts w:eastAsiaTheme="minorHAnsi"/>
        </w:rPr>
      </w:pPr>
      <w:r>
        <w:rPr>
          <w:rFonts w:eastAsiaTheme="minorHAnsi"/>
        </w:rPr>
        <w:tab/>
      </w:r>
      <w:r w:rsidRPr="0031592A">
        <w:rPr>
          <w:rFonts w:eastAsiaTheme="minorHAnsi"/>
        </w:rPr>
        <w:t>Though military officials recognize that fighting crime is principally a police prerogative — in this case, a Border Police prerogative — it is also practically easier for the IDF to intervene, as relatively large numbers of troops are anyway deployed along the border.</w:t>
      </w:r>
      <w:r>
        <w:rPr>
          <w:rFonts w:eastAsiaTheme="minorHAnsi"/>
        </w:rPr>
        <w:t xml:space="preserve"> </w:t>
      </w:r>
      <w:r w:rsidRPr="00327FB8">
        <w:rPr>
          <w:rStyle w:val="RDBCommentChar"/>
          <w:rFonts w:eastAsiaTheme="minorHAnsi"/>
        </w:rPr>
        <w:t>MORE-</w:t>
      </w:r>
      <w:r>
        <w:rPr>
          <w:rFonts w:eastAsiaTheme="minorHAnsi"/>
        </w:rPr>
        <w:t xml:space="preserve"> </w:t>
      </w:r>
      <w:hyperlink r:id="rId328" w:history="1">
        <w:r w:rsidRPr="00327FB8">
          <w:rPr>
            <w:rStyle w:val="Hyperlink"/>
            <w:rFonts w:eastAsiaTheme="minorHAnsi"/>
            <w:sz w:val="18"/>
            <w:szCs w:val="23"/>
          </w:rPr>
          <w:t>https://www.timesofisrael.com/turning-to-crime-fighting-idf-steps-up-efforts-against-drug-running-from-sinai/</w:t>
        </w:r>
      </w:hyperlink>
      <w:r w:rsidRPr="00327FB8">
        <w:rPr>
          <w:rFonts w:eastAsiaTheme="minorHAnsi"/>
          <w:sz w:val="18"/>
          <w:szCs w:val="23"/>
        </w:rPr>
        <w:t xml:space="preserve"> </w:t>
      </w:r>
      <w:r>
        <w:rPr>
          <w:rFonts w:eastAsiaTheme="minorHAnsi"/>
          <w:sz w:val="18"/>
          <w:szCs w:val="23"/>
        </w:rPr>
        <w:t xml:space="preserve"> </w:t>
      </w:r>
      <w:r>
        <w:rPr>
          <w:rFonts w:eastAsiaTheme="minorHAnsi"/>
        </w:rPr>
        <w:t>[</w:t>
      </w:r>
      <w:r w:rsidRPr="00327FB8">
        <w:rPr>
          <w:rStyle w:val="RDBCommentChar"/>
        </w:rPr>
        <w:t>This is really unfortunate. The drug problem is obviously getting out of hand if they are having that much difficulty. The IDF was to militarily protect the border not for drugs</w:t>
      </w:r>
      <w:r>
        <w:rPr>
          <w:rStyle w:val="RDBCommentChar"/>
        </w:rPr>
        <w:t xml:space="preserve"> crime</w:t>
      </w:r>
      <w:r w:rsidRPr="00327FB8">
        <w:rPr>
          <w:rStyle w:val="RDBCommentChar"/>
        </w:rPr>
        <w:t>. – rdb]</w:t>
      </w:r>
    </w:p>
    <w:p w14:paraId="2D189D51" w14:textId="77777777" w:rsidR="0003247F" w:rsidRPr="00327FB8" w:rsidRDefault="0003247F" w:rsidP="0003247F">
      <w:pPr>
        <w:rPr>
          <w:rFonts w:eastAsiaTheme="minorHAnsi"/>
          <w:sz w:val="18"/>
          <w:szCs w:val="23"/>
        </w:rPr>
      </w:pPr>
    </w:p>
    <w:p w14:paraId="2457F961" w14:textId="77777777" w:rsidR="0003247F" w:rsidRPr="0031592A" w:rsidRDefault="0003247F" w:rsidP="0003247F">
      <w:pPr>
        <w:rPr>
          <w:rFonts w:eastAsiaTheme="minorHAnsi"/>
          <w:b/>
          <w:sz w:val="26"/>
          <w:szCs w:val="31"/>
        </w:rPr>
      </w:pPr>
      <w:r w:rsidRPr="0031592A">
        <w:rPr>
          <w:rFonts w:eastAsiaTheme="minorHAnsi"/>
          <w:b/>
          <w:sz w:val="26"/>
          <w:szCs w:val="31"/>
        </w:rPr>
        <w:t>Lapid declares support for two-state solution before EU counterparts</w:t>
      </w:r>
    </w:p>
    <w:p w14:paraId="5E06C69E" w14:textId="77777777" w:rsidR="0003247F" w:rsidRPr="0031592A" w:rsidRDefault="0003247F" w:rsidP="0003247F">
      <w:pPr>
        <w:rPr>
          <w:rFonts w:eastAsiaTheme="minorHAnsi"/>
          <w:b/>
          <w:i/>
          <w:iCs/>
        </w:rPr>
      </w:pPr>
      <w:r w:rsidRPr="0031592A">
        <w:rPr>
          <w:rFonts w:eastAsiaTheme="minorHAnsi"/>
          <w:b/>
          <w:i/>
          <w:iCs/>
        </w:rPr>
        <w:t>Israel's top diplomat says conditions not ripe for peace agreement but stresses future Palestinian state must be democracy that seeks peace with Israel, notes intention for Jerusalem to turn over new leaf in ties with continental bloc</w:t>
      </w:r>
    </w:p>
    <w:p w14:paraId="44FE8712" w14:textId="77777777" w:rsidR="0003247F" w:rsidRPr="0031592A" w:rsidRDefault="0003247F" w:rsidP="0003247F">
      <w:pPr>
        <w:rPr>
          <w:rFonts w:eastAsiaTheme="minorHAnsi"/>
          <w:i/>
          <w:iCs/>
          <w:sz w:val="18"/>
          <w:szCs w:val="23"/>
        </w:rPr>
      </w:pPr>
      <w:r w:rsidRPr="0031592A">
        <w:rPr>
          <w:rFonts w:eastAsiaTheme="minorHAnsi"/>
          <w:i/>
          <w:iCs/>
          <w:sz w:val="18"/>
          <w:szCs w:val="23"/>
        </w:rPr>
        <w:t xml:space="preserve">i24NEWS | </w:t>
      </w:r>
      <w:r w:rsidRPr="00327FB8">
        <w:rPr>
          <w:rFonts w:eastAsiaTheme="minorHAnsi"/>
          <w:i/>
          <w:iCs/>
          <w:sz w:val="18"/>
          <w:szCs w:val="23"/>
        </w:rPr>
        <w:tab/>
      </w:r>
      <w:r w:rsidRPr="0031592A">
        <w:rPr>
          <w:rFonts w:eastAsiaTheme="minorHAnsi"/>
          <w:i/>
          <w:iCs/>
          <w:sz w:val="18"/>
          <w:szCs w:val="23"/>
        </w:rPr>
        <w:t xml:space="preserve">Published: 07.12.21, 20:52 </w:t>
      </w:r>
    </w:p>
    <w:p w14:paraId="7390980D" w14:textId="77777777" w:rsidR="0003247F" w:rsidRPr="0031592A" w:rsidRDefault="0003247F" w:rsidP="0003247F">
      <w:pPr>
        <w:rPr>
          <w:rFonts w:eastAsiaTheme="minorHAnsi"/>
        </w:rPr>
      </w:pPr>
      <w:r>
        <w:rPr>
          <w:rFonts w:eastAsiaTheme="minorHAnsi"/>
        </w:rPr>
        <w:tab/>
      </w:r>
      <w:r w:rsidRPr="0031592A">
        <w:rPr>
          <w:rStyle w:val="RDBHighlightsChar"/>
        </w:rPr>
        <w:t>Foreign Minister Yair Lapid addressed his 26 European counterparts during a speech to the EU Foreign Affairs Council, the first Israeli cabinet member to do so since Tzipi Livni</w:t>
      </w:r>
      <w:r w:rsidRPr="0031592A">
        <w:rPr>
          <w:rFonts w:eastAsiaTheme="minorHAnsi"/>
        </w:rPr>
        <w:t xml:space="preserve"> in 2008.</w:t>
      </w:r>
    </w:p>
    <w:p w14:paraId="0D2614C0" w14:textId="77777777" w:rsidR="0003247F" w:rsidRPr="0031592A" w:rsidRDefault="0003247F" w:rsidP="0003247F">
      <w:pPr>
        <w:rPr>
          <w:rFonts w:eastAsiaTheme="minorHAnsi"/>
        </w:rPr>
      </w:pPr>
      <w:r w:rsidRPr="00C27151">
        <w:rPr>
          <w:rFonts w:eastAsiaTheme="minorHAnsi"/>
          <w:noProof/>
          <w:sz w:val="18"/>
          <w:szCs w:val="23"/>
        </w:rPr>
        <w:drawing>
          <wp:anchor distT="0" distB="0" distL="114300" distR="114300" simplePos="0" relativeHeight="251700224" behindDoc="1" locked="0" layoutInCell="1" allowOverlap="1" wp14:anchorId="4682E96B" wp14:editId="27419965">
            <wp:simplePos x="0" y="0"/>
            <wp:positionH relativeFrom="margin">
              <wp:align>left</wp:align>
            </wp:positionH>
            <wp:positionV relativeFrom="paragraph">
              <wp:posOffset>321310</wp:posOffset>
            </wp:positionV>
            <wp:extent cx="1735455" cy="1145540"/>
            <wp:effectExtent l="0" t="0" r="0" b="0"/>
            <wp:wrapTight wrapText="bothSides">
              <wp:wrapPolygon edited="0">
                <wp:start x="0" y="0"/>
                <wp:lineTo x="0" y="21193"/>
                <wp:lineTo x="21339" y="21193"/>
                <wp:lineTo x="21339" y="0"/>
                <wp:lineTo x="0" y="0"/>
              </wp:wrapPolygon>
            </wp:wrapTight>
            <wp:docPr id="29" name="Picture 29" descr="יאיר לפיד באירוע של האיחוד האירופ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Ul00x9T00" descr="יאיר לפיד באירוע של האיחוד האירופי"/>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741421" cy="1149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592A">
        <w:rPr>
          <w:rStyle w:val="RDBHighlightsChar"/>
        </w:rPr>
        <w:t>In his remarks, Lapid said it is "no secret" that he supports a two-state solution between Israel and the Palestinians, but he noted that the conditions are not currently in place for a peace agreement</w:t>
      </w:r>
      <w:r w:rsidRPr="0031592A">
        <w:rPr>
          <w:rFonts w:eastAsiaTheme="minorHAnsi"/>
        </w:rPr>
        <w:t xml:space="preserve">. </w:t>
      </w:r>
    </w:p>
    <w:p w14:paraId="08F6BE21" w14:textId="77777777" w:rsidR="0003247F" w:rsidRPr="0031592A" w:rsidRDefault="0003247F" w:rsidP="0003247F">
      <w:pPr>
        <w:rPr>
          <w:rFonts w:eastAsiaTheme="minorHAnsi"/>
          <w:sz w:val="18"/>
          <w:szCs w:val="23"/>
        </w:rPr>
      </w:pPr>
    </w:p>
    <w:p w14:paraId="7CE8AA30" w14:textId="77777777" w:rsidR="0003247F" w:rsidRPr="0031592A" w:rsidRDefault="0003247F" w:rsidP="0003247F">
      <w:pPr>
        <w:rPr>
          <w:rFonts w:eastAsiaTheme="minorHAnsi"/>
          <w:b/>
          <w:bCs w:val="0"/>
          <w:i/>
          <w:iCs/>
          <w:sz w:val="18"/>
          <w:szCs w:val="23"/>
        </w:rPr>
      </w:pPr>
      <w:r w:rsidRPr="0031592A">
        <w:rPr>
          <w:rFonts w:eastAsiaTheme="minorHAnsi"/>
          <w:b/>
          <w:bCs w:val="0"/>
          <w:i/>
          <w:iCs/>
          <w:sz w:val="18"/>
          <w:szCs w:val="23"/>
        </w:rPr>
        <w:t xml:space="preserve">Foreign Minister Yair Lapid at the EU Foreign Affairs Council on Monday </w:t>
      </w:r>
      <w:r w:rsidRPr="00C27151">
        <w:rPr>
          <w:rFonts w:eastAsiaTheme="minorHAnsi"/>
          <w:b/>
          <w:bCs w:val="0"/>
          <w:i/>
          <w:iCs/>
          <w:sz w:val="18"/>
          <w:szCs w:val="23"/>
        </w:rPr>
        <w:t xml:space="preserve"> </w:t>
      </w:r>
      <w:r w:rsidRPr="0031592A">
        <w:rPr>
          <w:rFonts w:eastAsiaTheme="minorHAnsi"/>
          <w:b/>
          <w:bCs w:val="0"/>
          <w:i/>
          <w:iCs/>
          <w:sz w:val="18"/>
          <w:szCs w:val="23"/>
        </w:rPr>
        <w:t>(Photo: EU)</w:t>
      </w:r>
    </w:p>
    <w:p w14:paraId="04D5E81B" w14:textId="77777777" w:rsidR="0003247F" w:rsidRPr="00C27151" w:rsidRDefault="0003247F" w:rsidP="0003247F">
      <w:pPr>
        <w:rPr>
          <w:rFonts w:eastAsiaTheme="minorHAnsi"/>
          <w:sz w:val="14"/>
          <w:szCs w:val="19"/>
        </w:rPr>
      </w:pPr>
    </w:p>
    <w:p w14:paraId="1D36003E" w14:textId="77777777" w:rsidR="0003247F" w:rsidRPr="0031592A" w:rsidRDefault="0003247F" w:rsidP="0003247F">
      <w:pPr>
        <w:rPr>
          <w:rFonts w:eastAsiaTheme="minorHAnsi"/>
        </w:rPr>
      </w:pPr>
      <w:r>
        <w:rPr>
          <w:rFonts w:eastAsiaTheme="minorHAnsi"/>
        </w:rPr>
        <w:tab/>
      </w:r>
      <w:r w:rsidRPr="0031592A">
        <w:rPr>
          <w:rStyle w:val="RDBHighlightsChar"/>
        </w:rPr>
        <w:t>"A future Palestinian state must be a democracy that seeks peace with Israel," he</w:t>
      </w:r>
      <w:r w:rsidRPr="0031592A">
        <w:rPr>
          <w:rFonts w:eastAsiaTheme="minorHAnsi"/>
        </w:rPr>
        <w:t xml:space="preserve"> said. </w:t>
      </w:r>
    </w:p>
    <w:p w14:paraId="3BB41959" w14:textId="77777777" w:rsidR="0003247F" w:rsidRPr="0031592A" w:rsidRDefault="0003247F" w:rsidP="0003247F">
      <w:pPr>
        <w:rPr>
          <w:rFonts w:eastAsiaTheme="minorHAnsi"/>
        </w:rPr>
      </w:pPr>
      <w:r w:rsidRPr="0031592A">
        <w:rPr>
          <w:rFonts w:eastAsiaTheme="minorHAnsi"/>
          <w:noProof/>
        </w:rPr>
        <w:drawing>
          <wp:anchor distT="0" distB="0" distL="114300" distR="114300" simplePos="0" relativeHeight="251701248" behindDoc="1" locked="0" layoutInCell="1" allowOverlap="1" wp14:anchorId="1AA68445" wp14:editId="012D16F9">
            <wp:simplePos x="0" y="0"/>
            <wp:positionH relativeFrom="margin">
              <wp:align>right</wp:align>
            </wp:positionH>
            <wp:positionV relativeFrom="paragraph">
              <wp:posOffset>192597</wp:posOffset>
            </wp:positionV>
            <wp:extent cx="2370455" cy="1553210"/>
            <wp:effectExtent l="0" t="0" r="0" b="8890"/>
            <wp:wrapTight wrapText="bothSides">
              <wp:wrapPolygon edited="0">
                <wp:start x="0" y="0"/>
                <wp:lineTo x="0" y="21459"/>
                <wp:lineTo x="21351" y="21459"/>
                <wp:lineTo x="21351" y="0"/>
                <wp:lineTo x="0" y="0"/>
              </wp:wrapPolygon>
            </wp:wrapTight>
            <wp:docPr id="35" name="Picture 35" descr="Foreign Minister Yair Lapid, left, speaks with European Union foreign policy chief Josep Borr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caBe5ad" descr="Foreign Minister Yair Lapid, left, speaks with European Union foreign policy chief Josep Borrell "/>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370455" cy="1553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1592A">
        <w:rPr>
          <w:rStyle w:val="RDBHighlightsChar"/>
        </w:rPr>
        <w:t>Lapid said he supported all humanitarian activities in favor of the Palestinians and any efforts made to improve their economic s</w:t>
      </w:r>
      <w:r w:rsidRPr="0031592A">
        <w:rPr>
          <w:rFonts w:eastAsiaTheme="minorHAnsi"/>
        </w:rPr>
        <w:t>ituation.</w:t>
      </w:r>
    </w:p>
    <w:p w14:paraId="073D4879" w14:textId="77777777" w:rsidR="0003247F" w:rsidRPr="0031592A" w:rsidRDefault="0003247F" w:rsidP="0003247F">
      <w:pPr>
        <w:rPr>
          <w:rFonts w:eastAsiaTheme="minorHAnsi"/>
        </w:rPr>
      </w:pPr>
      <w:r>
        <w:rPr>
          <w:rFonts w:eastAsiaTheme="minorHAnsi"/>
        </w:rPr>
        <w:tab/>
      </w:r>
      <w:r w:rsidRPr="0031592A">
        <w:rPr>
          <w:rStyle w:val="RDBHighlightsChar"/>
        </w:rPr>
        <w:t>He also declared that Israel is seeking to open a new chapter in its relations with the EU, emphasizing the liberal values shared by Israel and Eur</w:t>
      </w:r>
      <w:r w:rsidRPr="0031592A">
        <w:rPr>
          <w:rFonts w:eastAsiaTheme="minorHAnsi"/>
        </w:rPr>
        <w:t>opean states.</w:t>
      </w:r>
    </w:p>
    <w:p w14:paraId="5511F4F7" w14:textId="77777777" w:rsidR="0003247F" w:rsidRPr="0031592A" w:rsidRDefault="0003247F" w:rsidP="0003247F">
      <w:pPr>
        <w:rPr>
          <w:rFonts w:eastAsiaTheme="minorHAnsi"/>
        </w:rPr>
      </w:pPr>
      <w:r>
        <w:rPr>
          <w:rFonts w:eastAsiaTheme="minorHAnsi"/>
        </w:rPr>
        <w:tab/>
      </w:r>
      <w:r w:rsidRPr="0031592A">
        <w:rPr>
          <w:rStyle w:val="RDBHighlightsChar"/>
        </w:rPr>
        <w:t>EU foreign policy chief Josep Borrell, who welcomed Lapid to Brussels</w:t>
      </w:r>
      <w:r w:rsidRPr="0031592A">
        <w:rPr>
          <w:rFonts w:eastAsiaTheme="minorHAnsi"/>
        </w:rPr>
        <w:t>, said on Monday the bloc was hoping for a fresh start with the new government.</w:t>
      </w:r>
    </w:p>
    <w:p w14:paraId="2CEF8B9D" w14:textId="77777777" w:rsidR="0003247F" w:rsidRPr="0031592A" w:rsidRDefault="0003247F" w:rsidP="0003247F">
      <w:pPr>
        <w:rPr>
          <w:rFonts w:eastAsiaTheme="minorHAnsi"/>
          <w:sz w:val="10"/>
          <w:szCs w:val="15"/>
        </w:rPr>
      </w:pPr>
    </w:p>
    <w:p w14:paraId="7CCBBE61" w14:textId="77777777" w:rsidR="0003247F" w:rsidRPr="0031592A" w:rsidRDefault="0003247F" w:rsidP="0003247F">
      <w:pPr>
        <w:rPr>
          <w:rFonts w:eastAsiaTheme="minorHAnsi"/>
          <w:b/>
          <w:bCs w:val="0"/>
          <w:i/>
          <w:iCs/>
          <w:sz w:val="18"/>
          <w:szCs w:val="23"/>
        </w:rPr>
      </w:pPr>
      <w:r w:rsidRPr="0031592A">
        <w:rPr>
          <w:rFonts w:eastAsiaTheme="minorHAnsi"/>
          <w:b/>
          <w:bCs w:val="0"/>
          <w:i/>
          <w:iCs/>
          <w:sz w:val="18"/>
          <w:szCs w:val="23"/>
        </w:rPr>
        <w:t>Lapid speaks with European Union foreign policy chief Josep Borrell (Photo: AP)</w:t>
      </w:r>
    </w:p>
    <w:p w14:paraId="2F537FDB" w14:textId="77777777" w:rsidR="0003247F" w:rsidRPr="0031592A" w:rsidRDefault="0003247F" w:rsidP="0003247F">
      <w:pPr>
        <w:rPr>
          <w:rFonts w:eastAsiaTheme="minorHAnsi"/>
        </w:rPr>
      </w:pPr>
      <w:r>
        <w:rPr>
          <w:rFonts w:eastAsiaTheme="minorHAnsi"/>
        </w:rPr>
        <w:tab/>
      </w:r>
      <w:r w:rsidRPr="0031592A">
        <w:rPr>
          <w:rStyle w:val="RDBHighlightsChar"/>
        </w:rPr>
        <w:t>"It's important that the new Israeli government comes here to Brussels — it is an opportunity for a fresh st</w:t>
      </w:r>
      <w:r w:rsidRPr="0031592A">
        <w:rPr>
          <w:rFonts w:eastAsiaTheme="minorHAnsi"/>
        </w:rPr>
        <w:t>art," Borrell said after meeting Lapid.</w:t>
      </w:r>
    </w:p>
    <w:p w14:paraId="315CCEB3" w14:textId="77777777" w:rsidR="0003247F" w:rsidRPr="0031592A" w:rsidRDefault="0003247F" w:rsidP="0003247F">
      <w:pPr>
        <w:rPr>
          <w:rFonts w:eastAsiaTheme="minorHAnsi"/>
        </w:rPr>
      </w:pPr>
      <w:r>
        <w:rPr>
          <w:rFonts w:eastAsiaTheme="minorHAnsi"/>
        </w:rPr>
        <w:tab/>
      </w:r>
      <w:r w:rsidRPr="0031592A">
        <w:rPr>
          <w:rFonts w:eastAsiaTheme="minorHAnsi"/>
        </w:rPr>
        <w:t>"I think it's a good opportunity for us to restart our relations, which in the past were quite deteriorated."</w:t>
      </w:r>
    </w:p>
    <w:p w14:paraId="50727035" w14:textId="77777777" w:rsidR="0003247F" w:rsidRPr="0031592A" w:rsidRDefault="0003247F" w:rsidP="0003247F">
      <w:pPr>
        <w:rPr>
          <w:rFonts w:eastAsiaTheme="minorHAnsi"/>
        </w:rPr>
      </w:pPr>
      <w:r w:rsidRPr="0031592A">
        <w:rPr>
          <w:rFonts w:eastAsiaTheme="minorHAnsi"/>
        </w:rPr>
        <w:t>German Foreign Minister Heiko Maas described the visit as a "good sign" and said the bloc was looking to resume meetings of the EU-Israel Association Council — last held almost a decade ago — designed to improve ties between the two sides.</w:t>
      </w:r>
      <w:r>
        <w:rPr>
          <w:rFonts w:eastAsiaTheme="minorHAnsi"/>
        </w:rPr>
        <w:t xml:space="preserve"> </w:t>
      </w:r>
      <w:hyperlink r:id="rId331" w:history="1">
        <w:r w:rsidRPr="00C27151">
          <w:rPr>
            <w:rStyle w:val="Hyperlink"/>
            <w:rFonts w:eastAsiaTheme="minorHAnsi"/>
            <w:sz w:val="18"/>
            <w:szCs w:val="23"/>
          </w:rPr>
          <w:t>https://www.ynetnews.com/article/b1jwxgcto</w:t>
        </w:r>
      </w:hyperlink>
      <w:r w:rsidRPr="00C27151">
        <w:rPr>
          <w:rFonts w:eastAsiaTheme="minorHAnsi"/>
          <w:sz w:val="18"/>
          <w:szCs w:val="23"/>
        </w:rPr>
        <w:t xml:space="preserve"> </w:t>
      </w:r>
      <w:r>
        <w:rPr>
          <w:rFonts w:eastAsiaTheme="minorHAnsi"/>
          <w:sz w:val="18"/>
          <w:szCs w:val="23"/>
        </w:rPr>
        <w:t xml:space="preserve"> </w:t>
      </w:r>
      <w:r w:rsidRPr="00C27151">
        <w:rPr>
          <w:rStyle w:val="RDBCommentChar"/>
        </w:rPr>
        <w:t>[It will be very interesting just how long this “fresh start” will last. I have serious doubts about the longevity of this coalition because there are already serious issues with the Islamic component. While Bibi was beyond his prime it really appears that the country wants someone more conservative than this group. In a conversation with an Israeli friend a week ago, he anticipates things falling apart and Bennett and Sa’ar both of whom were on the right to be thrown out of politics completely which may give an opportunity for Likud to get back in IF they take Bibi out of the lead position. – rdb]</w:t>
      </w:r>
    </w:p>
    <w:p w14:paraId="51479086" w14:textId="77777777" w:rsidR="0003247F" w:rsidRDefault="0003247F" w:rsidP="0003247F">
      <w:pPr>
        <w:rPr>
          <w:rFonts w:eastAsiaTheme="minorHAnsi"/>
        </w:rPr>
      </w:pPr>
    </w:p>
    <w:p w14:paraId="41803467" w14:textId="77777777" w:rsidR="0003247F" w:rsidRPr="00A11FAF" w:rsidRDefault="0003247F" w:rsidP="0003247F">
      <w:pPr>
        <w:rPr>
          <w:rFonts w:eastAsiaTheme="minorHAnsi"/>
          <w:b/>
          <w:sz w:val="26"/>
          <w:szCs w:val="31"/>
        </w:rPr>
      </w:pPr>
      <w:r w:rsidRPr="00A11FAF">
        <w:rPr>
          <w:rFonts w:eastAsiaTheme="minorHAnsi"/>
          <w:b/>
          <w:sz w:val="26"/>
          <w:szCs w:val="31"/>
        </w:rPr>
        <w:t>Herzog speaks to Turkey's Erdogan; discuss bilateral ties, two-state solution</w:t>
      </w:r>
    </w:p>
    <w:p w14:paraId="6E673772" w14:textId="77777777" w:rsidR="0003247F" w:rsidRPr="00A11FAF" w:rsidRDefault="0003247F" w:rsidP="0003247F">
      <w:pPr>
        <w:rPr>
          <w:rFonts w:eastAsiaTheme="minorHAnsi"/>
          <w:b/>
          <w:i/>
          <w:iCs/>
        </w:rPr>
      </w:pPr>
      <w:r w:rsidRPr="00A11FAF">
        <w:rPr>
          <w:rFonts w:eastAsiaTheme="minorHAnsi"/>
          <w:b/>
          <w:i/>
          <w:iCs/>
        </w:rPr>
        <w:t>Following years-long rift between Ankara and Jerusalem, heads of state discuss high potential for cooperation in various fields such as energy, tourism and technology</w:t>
      </w:r>
    </w:p>
    <w:p w14:paraId="08C6FD10" w14:textId="77777777" w:rsidR="0003247F" w:rsidRPr="00A11FAF" w:rsidRDefault="0003247F" w:rsidP="0003247F">
      <w:pPr>
        <w:rPr>
          <w:rFonts w:eastAsiaTheme="minorHAnsi"/>
          <w:i/>
          <w:iCs/>
          <w:sz w:val="18"/>
          <w:szCs w:val="23"/>
        </w:rPr>
      </w:pPr>
      <w:r w:rsidRPr="00A11FAF">
        <w:rPr>
          <w:rFonts w:eastAsiaTheme="minorHAnsi"/>
          <w:i/>
          <w:iCs/>
          <w:sz w:val="18"/>
          <w:szCs w:val="23"/>
        </w:rPr>
        <w:t xml:space="preserve">Itamar Eichner | Published: 07.12.21, 23:30 </w:t>
      </w:r>
    </w:p>
    <w:p w14:paraId="54E710F9" w14:textId="77777777" w:rsidR="0003247F" w:rsidRPr="00A11FAF" w:rsidRDefault="0003247F" w:rsidP="0003247F">
      <w:pPr>
        <w:rPr>
          <w:rFonts w:eastAsiaTheme="minorHAnsi"/>
        </w:rPr>
      </w:pPr>
      <w:r>
        <w:rPr>
          <w:rFonts w:eastAsiaTheme="minorHAnsi"/>
        </w:rPr>
        <w:tab/>
      </w:r>
      <w:r w:rsidRPr="00A11FAF">
        <w:rPr>
          <w:rStyle w:val="RDBHighlightsChar"/>
        </w:rPr>
        <w:t>President Isaac Herzog spoke on the phone with his Turkish counterpart Recep Tayyip Erdogan on Monda</w:t>
      </w:r>
      <w:r w:rsidRPr="00A11FAF">
        <w:rPr>
          <w:rFonts w:eastAsiaTheme="minorHAnsi"/>
        </w:rPr>
        <w:t>y.</w:t>
      </w:r>
    </w:p>
    <w:p w14:paraId="3F830935" w14:textId="77777777" w:rsidR="0003247F" w:rsidRPr="00A11FAF" w:rsidRDefault="0003247F" w:rsidP="0003247F">
      <w:pPr>
        <w:rPr>
          <w:rFonts w:eastAsiaTheme="minorHAnsi"/>
        </w:rPr>
      </w:pPr>
      <w:r>
        <w:rPr>
          <w:rFonts w:eastAsiaTheme="minorHAnsi"/>
        </w:rPr>
        <w:tab/>
      </w:r>
      <w:r w:rsidRPr="00A11FAF">
        <w:rPr>
          <w:rStyle w:val="RDBHighlightsChar"/>
        </w:rPr>
        <w:t>During the call, Erdogan congratulated Herzog on his inauguration and the two discussed the relations between the countries</w:t>
      </w:r>
      <w:r w:rsidRPr="00A11FAF">
        <w:rPr>
          <w:rFonts w:eastAsiaTheme="minorHAnsi"/>
        </w:rPr>
        <w:t>.</w:t>
      </w:r>
    </w:p>
    <w:p w14:paraId="21050D8C" w14:textId="77777777" w:rsidR="0003247F" w:rsidRPr="00A11FAF" w:rsidRDefault="0003247F" w:rsidP="0003247F">
      <w:pPr>
        <w:rPr>
          <w:rFonts w:eastAsiaTheme="minorHAnsi"/>
        </w:rPr>
      </w:pPr>
      <w:r>
        <w:rPr>
          <w:rFonts w:eastAsiaTheme="minorHAnsi"/>
        </w:rPr>
        <w:tab/>
      </w:r>
      <w:r w:rsidRPr="00A11FAF">
        <w:rPr>
          <w:rStyle w:val="RDBHighlightsChar"/>
        </w:rPr>
        <w:t>They discussed the high potential for cooperation between the countries in various fields such as energy, tourism and technology; stressing the importance of increasing bilateral trade between the countries amid the p</w:t>
      </w:r>
      <w:r w:rsidRPr="00A11FAF">
        <w:rPr>
          <w:rFonts w:eastAsiaTheme="minorHAnsi"/>
        </w:rPr>
        <w:t>andemic.</w:t>
      </w:r>
    </w:p>
    <w:p w14:paraId="59E57EC9" w14:textId="77777777" w:rsidR="0003247F" w:rsidRPr="00A11FAF" w:rsidRDefault="0003247F" w:rsidP="0003247F">
      <w:pPr>
        <w:rPr>
          <w:rFonts w:eastAsiaTheme="minorHAnsi"/>
        </w:rPr>
      </w:pPr>
      <w:r>
        <w:rPr>
          <w:rFonts w:eastAsiaTheme="minorHAnsi"/>
        </w:rPr>
        <w:tab/>
      </w:r>
      <w:r w:rsidRPr="00A11FAF">
        <w:rPr>
          <w:rFonts w:eastAsiaTheme="minorHAnsi"/>
        </w:rPr>
        <w:t>"The presidents see great importance to the continuation of contacts and dialogue despite all the disagreements in order to promote positive steps to resolve the Israeli-Palestinian conflict that will also contribute to the improvement of Israeli-Turkish relations," a statement from Herzog's office said.</w:t>
      </w:r>
    </w:p>
    <w:p w14:paraId="543DD76F" w14:textId="77777777" w:rsidR="0003247F" w:rsidRPr="00A11FAF" w:rsidRDefault="0003247F" w:rsidP="0003247F">
      <w:pPr>
        <w:rPr>
          <w:rFonts w:eastAsiaTheme="minorHAnsi"/>
        </w:rPr>
      </w:pPr>
      <w:r>
        <w:rPr>
          <w:rFonts w:eastAsiaTheme="minorHAnsi"/>
        </w:rPr>
        <w:tab/>
      </w:r>
      <w:r w:rsidRPr="00A11FAF">
        <w:rPr>
          <w:rStyle w:val="RDBHighlightsChar"/>
        </w:rPr>
        <w:t>The conversation lasted about 40 minutes and follows a years-long rift between Erdogan and Israeli leaders, the Turkish president Erdogan still maintained some loose ties with former president Reuv</w:t>
      </w:r>
      <w:r w:rsidRPr="00A11FAF">
        <w:rPr>
          <w:rFonts w:eastAsiaTheme="minorHAnsi"/>
        </w:rPr>
        <w:t>en Rivlin.</w:t>
      </w:r>
    </w:p>
    <w:p w14:paraId="637EA52C" w14:textId="77777777" w:rsidR="0003247F" w:rsidRPr="00A11FAF" w:rsidRDefault="0003247F" w:rsidP="0003247F">
      <w:pPr>
        <w:rPr>
          <w:rFonts w:eastAsiaTheme="minorHAnsi"/>
        </w:rPr>
      </w:pPr>
      <w:r>
        <w:rPr>
          <w:rFonts w:eastAsiaTheme="minorHAnsi"/>
        </w:rPr>
        <w:tab/>
      </w:r>
      <w:r w:rsidRPr="00A11FAF">
        <w:rPr>
          <w:rStyle w:val="RDBHighlightsChar"/>
        </w:rPr>
        <w:t>Turkish state media Anadolu released a similar statement but added that "Erdogan told Herzog that the international community expects a complete, permanent and comprehensive two-state solutio</w:t>
      </w:r>
      <w:r w:rsidRPr="00A11FAF">
        <w:rPr>
          <w:rFonts w:eastAsiaTheme="minorHAnsi"/>
        </w:rPr>
        <w:t>n to the Palestinian-Israeli conflict per UN resolutions."</w:t>
      </w:r>
    </w:p>
    <w:p w14:paraId="0C937FC0" w14:textId="77777777" w:rsidR="0003247F" w:rsidRPr="00A11FAF" w:rsidRDefault="0003247F" w:rsidP="0003247F">
      <w:pPr>
        <w:rPr>
          <w:rFonts w:eastAsiaTheme="minorHAnsi"/>
        </w:rPr>
      </w:pPr>
      <w:r>
        <w:rPr>
          <w:rFonts w:eastAsiaTheme="minorHAnsi"/>
        </w:rPr>
        <w:tab/>
      </w:r>
      <w:r w:rsidRPr="00A11FAF">
        <w:rPr>
          <w:rFonts w:eastAsiaTheme="minorHAnsi"/>
        </w:rPr>
        <w:t>Erdogan met with Palestinian President Mahmoud Abbas in Istanbul on Saturday and promised Ankara would back the Palestinian Authority (PA) against what he called "Israel's atrocities."</w:t>
      </w:r>
    </w:p>
    <w:p w14:paraId="11989868" w14:textId="77777777" w:rsidR="0003247F" w:rsidRPr="00A11FAF" w:rsidRDefault="0003247F" w:rsidP="0003247F">
      <w:pPr>
        <w:rPr>
          <w:rFonts w:eastAsiaTheme="minorHAnsi"/>
        </w:rPr>
      </w:pPr>
      <w:r>
        <w:rPr>
          <w:rFonts w:eastAsiaTheme="minorHAnsi"/>
        </w:rPr>
        <w:tab/>
      </w:r>
      <w:r w:rsidRPr="00A11FAF">
        <w:rPr>
          <w:rFonts w:eastAsiaTheme="minorHAnsi"/>
        </w:rPr>
        <w:t>In his remarks quoted by Anadolu, Erdogan added that Turkey "will not remain silent" about Israel's actions and the "peace and stability in the region will not be possible as long as the Israeli occupation continues."</w:t>
      </w:r>
    </w:p>
    <w:p w14:paraId="261B9557" w14:textId="77777777" w:rsidR="0003247F" w:rsidRPr="00A11FAF" w:rsidRDefault="0003247F" w:rsidP="0003247F">
      <w:pPr>
        <w:rPr>
          <w:rFonts w:eastAsiaTheme="minorHAnsi"/>
        </w:rPr>
      </w:pPr>
      <w:r>
        <w:rPr>
          <w:rFonts w:eastAsiaTheme="minorHAnsi"/>
        </w:rPr>
        <w:tab/>
      </w:r>
      <w:r w:rsidRPr="00A11FAF">
        <w:rPr>
          <w:rFonts w:eastAsiaTheme="minorHAnsi"/>
        </w:rPr>
        <w:t>Despite much hostility between Erdogan and Israel, which also included a personal rivalry with former prime minister Benjamin Netanyahu, Turkey has maintained good relations with Israel in recent years in various fields such as trade and intelligence among others.</w:t>
      </w:r>
    </w:p>
    <w:p w14:paraId="0B3CEFFE" w14:textId="77777777" w:rsidR="0003247F" w:rsidRPr="00A11FAF" w:rsidRDefault="0003247F" w:rsidP="0003247F">
      <w:pPr>
        <w:rPr>
          <w:rFonts w:eastAsiaTheme="minorHAnsi"/>
        </w:rPr>
      </w:pPr>
      <w:r>
        <w:rPr>
          <w:rFonts w:eastAsiaTheme="minorHAnsi"/>
        </w:rPr>
        <w:tab/>
      </w:r>
      <w:r w:rsidRPr="00A11FAF">
        <w:rPr>
          <w:rFonts w:eastAsiaTheme="minorHAnsi"/>
        </w:rPr>
        <w:t xml:space="preserve">The </w:t>
      </w:r>
      <w:r w:rsidRPr="00A11FAF">
        <w:rPr>
          <w:rStyle w:val="RDBHighlightsChar"/>
        </w:rPr>
        <w:t>Turkish leader's anti-Israel rhetoric escalated during the country's 11-day conflict with Gaza terrorist</w:t>
      </w:r>
      <w:r w:rsidRPr="00A11FAF">
        <w:rPr>
          <w:rFonts w:eastAsiaTheme="minorHAnsi"/>
        </w:rPr>
        <w:t xml:space="preserve"> factions in May, </w:t>
      </w:r>
      <w:hyperlink r:id="rId332" w:tgtFrame="_blank" w:history="1">
        <w:r w:rsidRPr="00A11FAF">
          <w:rPr>
            <w:rStyle w:val="Hyperlink"/>
            <w:rFonts w:eastAsiaTheme="minorHAnsi"/>
          </w:rPr>
          <w:t>as he accused it of being a "terror state."</w:t>
        </w:r>
      </w:hyperlink>
      <w:r w:rsidRPr="00A11FAF">
        <w:rPr>
          <w:rFonts w:eastAsiaTheme="minorHAnsi"/>
        </w:rPr>
        <w:t xml:space="preserve"> </w:t>
      </w:r>
    </w:p>
    <w:p w14:paraId="3BCF9E64" w14:textId="77777777" w:rsidR="0003247F" w:rsidRPr="00A11FAF" w:rsidRDefault="0003247F" w:rsidP="0003247F">
      <w:pPr>
        <w:rPr>
          <w:rFonts w:eastAsiaTheme="minorHAnsi"/>
        </w:rPr>
      </w:pPr>
      <w:r>
        <w:rPr>
          <w:rFonts w:eastAsiaTheme="minorHAnsi"/>
        </w:rPr>
        <w:tab/>
      </w:r>
      <w:r w:rsidRPr="00A11FAF">
        <w:rPr>
          <w:rFonts w:eastAsiaTheme="minorHAnsi"/>
        </w:rPr>
        <w:t>The U.S. State Department condemned Erdogan's statements, labeling them as "anti-Semitic" and accusing him of potentially stirring further violence.</w:t>
      </w:r>
      <w:r>
        <w:rPr>
          <w:rFonts w:eastAsiaTheme="minorHAnsi"/>
        </w:rPr>
        <w:t xml:space="preserve"> </w:t>
      </w:r>
      <w:hyperlink r:id="rId333" w:history="1">
        <w:r w:rsidRPr="00800117">
          <w:rPr>
            <w:rStyle w:val="Hyperlink"/>
            <w:rFonts w:eastAsiaTheme="minorHAnsi"/>
          </w:rPr>
          <w:t>https://www.ynetnews.com/article/bjb5am5po</w:t>
        </w:r>
      </w:hyperlink>
      <w:r>
        <w:rPr>
          <w:rFonts w:eastAsiaTheme="minorHAnsi"/>
        </w:rPr>
        <w:t xml:space="preserve"> </w:t>
      </w:r>
      <w:r w:rsidRPr="002E48D5">
        <w:rPr>
          <w:rStyle w:val="RDBCommentChar"/>
        </w:rPr>
        <w:t xml:space="preserve">[It should be dreadfully obvious that this current government is extremely concessionary with their promotion of a two state solution. That is the antithesis of what Bennett has promoted in the past. Obviously politics has pushed the agenda. Perhaps a huge group of people need to remind them of the prophecy in Joel 3:2 1For behold, in those days and at that time, When I restore the fortunes of Judah and </w:t>
      </w:r>
      <w:r w:rsidRPr="002E48D5">
        <w:rPr>
          <w:rStyle w:val="RDBCommentChar"/>
          <w:i/>
          <w:iCs/>
        </w:rPr>
        <w:t xml:space="preserve">Jerusalem, 2I will gather all the nations and bring them down to the Valley of Jehoshaphat. Then I will enter into judgment with them there on behalf of My people and My inheritance, Israel, whom they have scattered among the nations; and they have divided up My land. 3“They have also cast lots for My people, </w:t>
      </w:r>
      <w:r>
        <w:rPr>
          <w:rStyle w:val="RDBCommentChar"/>
          <w:i/>
          <w:iCs/>
        </w:rPr>
        <w:t>t</w:t>
      </w:r>
      <w:r w:rsidRPr="002E48D5">
        <w:rPr>
          <w:rStyle w:val="RDBCommentChar"/>
          <w:i/>
          <w:iCs/>
        </w:rPr>
        <w:t>raded a boy for a prostitute, and sold a girl for wine so that they may drink</w:t>
      </w:r>
      <w:r>
        <w:rPr>
          <w:rStyle w:val="RDBCommentChar"/>
          <w:i/>
          <w:iCs/>
        </w:rPr>
        <w:t>.</w:t>
      </w:r>
      <w:r w:rsidRPr="002E48D5">
        <w:rPr>
          <w:rStyle w:val="RDBCommentChar"/>
        </w:rPr>
        <w:t xml:space="preserve"> </w:t>
      </w:r>
      <w:r>
        <w:rPr>
          <w:rStyle w:val="RDBCommentChar"/>
        </w:rPr>
        <w:t xml:space="preserve"> Obviously much of this is directed to ‘the nations’, I would suggest that those in leadership in Israel will likewise have a very difficult judgement from The Holy One. It is not their land to give up. – rdb]</w:t>
      </w:r>
    </w:p>
    <w:p w14:paraId="26FC483C" w14:textId="77777777" w:rsidR="0003247F" w:rsidRPr="0031592A" w:rsidRDefault="0003247F" w:rsidP="0003247F">
      <w:pPr>
        <w:rPr>
          <w:rFonts w:eastAsiaTheme="minorHAnsi"/>
          <w:b/>
          <w:sz w:val="26"/>
          <w:szCs w:val="31"/>
        </w:rPr>
      </w:pPr>
      <w:r w:rsidRPr="0031592A">
        <w:rPr>
          <w:rFonts w:eastAsiaTheme="minorHAnsi"/>
          <w:b/>
          <w:sz w:val="26"/>
          <w:szCs w:val="31"/>
        </w:rPr>
        <w:t>Security services hit back over bill banning illegally obtained evidence</w:t>
      </w:r>
    </w:p>
    <w:p w14:paraId="376BDA79" w14:textId="77777777" w:rsidR="0003247F" w:rsidRPr="0031592A" w:rsidRDefault="0003247F" w:rsidP="0003247F">
      <w:pPr>
        <w:rPr>
          <w:rFonts w:eastAsiaTheme="minorHAnsi"/>
          <w:b/>
          <w:i/>
          <w:iCs/>
        </w:rPr>
      </w:pPr>
      <w:r w:rsidRPr="0031592A">
        <w:rPr>
          <w:rFonts w:eastAsiaTheme="minorHAnsi"/>
          <w:b/>
          <w:i/>
          <w:iCs/>
        </w:rPr>
        <w:t xml:space="preserve">Police, Shin Bet officials claim justice minister's bill could endanger investigations on national security, efforts to eradicate organized and serious financial crime; Saar defends legislation, saying 'in properly functioning state, law enforcement agencies act within boundaries of law' </w:t>
      </w:r>
    </w:p>
    <w:p w14:paraId="3FA92208" w14:textId="77777777" w:rsidR="0003247F" w:rsidRPr="0031592A" w:rsidRDefault="0003247F" w:rsidP="0003247F">
      <w:pPr>
        <w:rPr>
          <w:rFonts w:eastAsiaTheme="minorHAnsi"/>
          <w:i/>
          <w:iCs/>
          <w:sz w:val="18"/>
          <w:szCs w:val="23"/>
        </w:rPr>
      </w:pPr>
      <w:r w:rsidRPr="0031592A">
        <w:rPr>
          <w:rFonts w:eastAsiaTheme="minorHAnsi"/>
          <w:i/>
          <w:iCs/>
          <w:sz w:val="18"/>
          <w:szCs w:val="23"/>
        </w:rPr>
        <w:t xml:space="preserve">Tova Zimuky | Published: 07.12.21, 10:37 </w:t>
      </w:r>
    </w:p>
    <w:p w14:paraId="568B7116" w14:textId="77777777" w:rsidR="0003247F" w:rsidRPr="0031592A" w:rsidRDefault="0003247F" w:rsidP="0003247F">
      <w:pPr>
        <w:rPr>
          <w:rFonts w:eastAsiaTheme="minorHAnsi"/>
        </w:rPr>
      </w:pPr>
      <w:r>
        <w:rPr>
          <w:rFonts w:eastAsiaTheme="minorHAnsi"/>
        </w:rPr>
        <w:tab/>
      </w:r>
      <w:r w:rsidRPr="0031592A">
        <w:rPr>
          <w:rStyle w:val="RDBHighlightsChar"/>
        </w:rPr>
        <w:t>The Shin Bet domestic security service and Israel Police have both expressed serious concerns over Justice Minister Gideon Saar’s proposed law to disqualify any evidence obtained in an illegal manner.</w:t>
      </w:r>
      <w:r w:rsidRPr="003E3B37">
        <w:rPr>
          <w:rStyle w:val="RDBHighlightsChar"/>
        </w:rPr>
        <w:t xml:space="preserve"> </w:t>
      </w:r>
      <w:r w:rsidRPr="0031592A">
        <w:rPr>
          <w:rStyle w:val="RDBHighlightsChar"/>
        </w:rPr>
        <w:t>Under Saar’s bill, any evidence that was illegally obtained would be disqualified by the courts, including in cases pertaining to national securit</w:t>
      </w:r>
      <w:r w:rsidRPr="0031592A">
        <w:rPr>
          <w:rFonts w:eastAsiaTheme="minorHAnsi"/>
        </w:rPr>
        <w:t xml:space="preserve">y. </w:t>
      </w:r>
    </w:p>
    <w:p w14:paraId="3E7E2D36" w14:textId="77777777" w:rsidR="0003247F" w:rsidRPr="0031592A" w:rsidRDefault="0003247F" w:rsidP="0003247F">
      <w:pPr>
        <w:rPr>
          <w:rFonts w:eastAsiaTheme="minorHAnsi"/>
          <w:sz w:val="12"/>
          <w:szCs w:val="17"/>
        </w:rPr>
      </w:pPr>
      <w:r w:rsidRPr="003E3B37">
        <w:rPr>
          <w:rFonts w:eastAsiaTheme="minorHAnsi"/>
          <w:noProof/>
          <w:sz w:val="12"/>
          <w:szCs w:val="17"/>
        </w:rPr>
        <w:drawing>
          <wp:anchor distT="0" distB="0" distL="114300" distR="114300" simplePos="0" relativeHeight="251709440" behindDoc="1" locked="0" layoutInCell="1" allowOverlap="1" wp14:anchorId="39D70202" wp14:editId="0874DF5F">
            <wp:simplePos x="0" y="0"/>
            <wp:positionH relativeFrom="column">
              <wp:posOffset>0</wp:posOffset>
            </wp:positionH>
            <wp:positionV relativeFrom="paragraph">
              <wp:posOffset>-2356</wp:posOffset>
            </wp:positionV>
            <wp:extent cx="2308034" cy="1299938"/>
            <wp:effectExtent l="0" t="0" r="0" b="0"/>
            <wp:wrapTight wrapText="bothSides">
              <wp:wrapPolygon edited="0">
                <wp:start x="0" y="0"/>
                <wp:lineTo x="0" y="21210"/>
                <wp:lineTo x="21398" y="21210"/>
                <wp:lineTo x="21398" y="0"/>
                <wp:lineTo x="0" y="0"/>
              </wp:wrapPolygon>
            </wp:wrapTight>
            <wp:docPr id="31" name="Picture 31" descr="טקס מנוי פרקליט המדינה משרד המשפט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sGcDF600" descr="טקס מנוי פרקליט המדינה משרד המשפטים"/>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308034" cy="1299938"/>
                    </a:xfrm>
                    <a:prstGeom prst="rect">
                      <a:avLst/>
                    </a:prstGeom>
                    <a:noFill/>
                    <a:ln>
                      <a:noFill/>
                    </a:ln>
                  </pic:spPr>
                </pic:pic>
              </a:graphicData>
            </a:graphic>
          </wp:anchor>
        </w:drawing>
      </w:r>
    </w:p>
    <w:p w14:paraId="099950C1" w14:textId="77777777" w:rsidR="0003247F" w:rsidRPr="0031592A" w:rsidRDefault="0003247F" w:rsidP="0003247F">
      <w:pPr>
        <w:rPr>
          <w:rFonts w:eastAsiaTheme="minorHAnsi"/>
          <w:i/>
          <w:iCs/>
          <w:sz w:val="18"/>
          <w:szCs w:val="23"/>
        </w:rPr>
      </w:pPr>
      <w:r w:rsidRPr="0031592A">
        <w:rPr>
          <w:rFonts w:eastAsiaTheme="minorHAnsi"/>
          <w:i/>
          <w:iCs/>
          <w:sz w:val="18"/>
          <w:szCs w:val="23"/>
        </w:rPr>
        <w:t>Justice Minister Gideon Saar (Photo: Alex Kolomoisky)</w:t>
      </w:r>
    </w:p>
    <w:p w14:paraId="59BBB150" w14:textId="77777777" w:rsidR="0003247F" w:rsidRPr="003E3B37" w:rsidRDefault="0003247F" w:rsidP="0003247F">
      <w:pPr>
        <w:rPr>
          <w:rFonts w:eastAsiaTheme="minorHAnsi"/>
          <w:sz w:val="12"/>
          <w:szCs w:val="17"/>
        </w:rPr>
      </w:pPr>
    </w:p>
    <w:p w14:paraId="108E228E" w14:textId="77777777" w:rsidR="0003247F" w:rsidRPr="0031592A" w:rsidRDefault="0003247F" w:rsidP="0003247F">
      <w:pPr>
        <w:rPr>
          <w:rFonts w:eastAsiaTheme="minorHAnsi"/>
        </w:rPr>
      </w:pPr>
      <w:r>
        <w:rPr>
          <w:rFonts w:eastAsiaTheme="minorHAnsi"/>
        </w:rPr>
        <w:tab/>
      </w:r>
      <w:r w:rsidRPr="0031592A">
        <w:rPr>
          <w:rStyle w:val="RDBHighlightsChar"/>
        </w:rPr>
        <w:t>Saar’s bill is enshrined in coalition agreements between his New Hope party and Prime Minister Naftali Bennett’s Yamina party, and is based on the recommendations of the Arbel Committee</w:t>
      </w:r>
      <w:r w:rsidRPr="0031592A">
        <w:rPr>
          <w:rFonts w:eastAsiaTheme="minorHAnsi"/>
        </w:rPr>
        <w:t>, which investigated this specific issue among others.</w:t>
      </w:r>
    </w:p>
    <w:p w14:paraId="37D068EB" w14:textId="77777777" w:rsidR="0003247F" w:rsidRPr="0031592A" w:rsidRDefault="0003247F" w:rsidP="0003247F">
      <w:pPr>
        <w:rPr>
          <w:rFonts w:eastAsiaTheme="minorHAnsi"/>
        </w:rPr>
      </w:pPr>
      <w:r>
        <w:rPr>
          <w:rFonts w:eastAsiaTheme="minorHAnsi"/>
        </w:rPr>
        <w:tab/>
      </w:r>
      <w:r w:rsidRPr="0031592A">
        <w:rPr>
          <w:rStyle w:val="RDBHighlightsChar"/>
        </w:rPr>
        <w:t>Security officials meanwhile have argued that the bill would severely hamper Shin Bet investigations, as well the work of its agents who are sometimes forced to operate out of the confines of the la</w:t>
      </w:r>
      <w:r w:rsidRPr="0031592A">
        <w:rPr>
          <w:rFonts w:eastAsiaTheme="minorHAnsi"/>
        </w:rPr>
        <w:t>w to obtain evidence, including working undercover in extremist organizations.</w:t>
      </w:r>
    </w:p>
    <w:p w14:paraId="5155D636" w14:textId="77777777" w:rsidR="0003247F" w:rsidRPr="0031592A" w:rsidRDefault="0003247F" w:rsidP="0003247F">
      <w:pPr>
        <w:rPr>
          <w:rFonts w:eastAsiaTheme="minorHAnsi"/>
        </w:rPr>
      </w:pPr>
      <w:r>
        <w:rPr>
          <w:rFonts w:eastAsiaTheme="minorHAnsi"/>
        </w:rPr>
        <w:tab/>
      </w:r>
      <w:r w:rsidRPr="0031592A">
        <w:rPr>
          <w:rStyle w:val="RDBHighlightsChar"/>
        </w:rPr>
        <w:t>"It is inconceivable that terrorists or spies would be released instead of being prosecuted for security offenses, this is a violation of state security," a security</w:t>
      </w:r>
      <w:r w:rsidRPr="0031592A">
        <w:rPr>
          <w:rFonts w:eastAsiaTheme="minorHAnsi"/>
        </w:rPr>
        <w:t xml:space="preserve"> source said. </w:t>
      </w:r>
    </w:p>
    <w:p w14:paraId="6507C376" w14:textId="77777777" w:rsidR="0003247F" w:rsidRPr="0031592A" w:rsidRDefault="0003247F" w:rsidP="0003247F">
      <w:pPr>
        <w:rPr>
          <w:rFonts w:eastAsiaTheme="minorHAnsi"/>
        </w:rPr>
      </w:pPr>
      <w:r>
        <w:rPr>
          <w:rFonts w:eastAsiaTheme="minorHAnsi"/>
        </w:rPr>
        <w:tab/>
      </w:r>
      <w:r w:rsidRPr="0031592A">
        <w:rPr>
          <w:rStyle w:val="RDBHighlightsChar"/>
        </w:rPr>
        <w:t>"The far-reaching implications of the bill can lead to confessions of interrogees being disqualifie</w:t>
      </w:r>
      <w:r w:rsidRPr="0031592A">
        <w:rPr>
          <w:rFonts w:eastAsiaTheme="minorHAnsi"/>
        </w:rPr>
        <w:t>d one after the other,” according to another source.</w:t>
      </w:r>
      <w:r>
        <w:rPr>
          <w:rFonts w:eastAsiaTheme="minorHAnsi"/>
        </w:rPr>
        <w:t xml:space="preserve"> </w:t>
      </w:r>
      <w:r w:rsidRPr="00240BFC">
        <w:rPr>
          <w:rStyle w:val="RDBCommentChar"/>
        </w:rPr>
        <w:t>[ I am not sure but I think that the US is one of the few countries with a statute which prohibits evidence obtained illegally. I know some cases have been throw out here because of that. – rdb]</w:t>
      </w:r>
    </w:p>
    <w:p w14:paraId="75E26AA5" w14:textId="77777777" w:rsidR="0003247F" w:rsidRPr="0031592A" w:rsidRDefault="0003247F" w:rsidP="0003247F">
      <w:pPr>
        <w:rPr>
          <w:rFonts w:eastAsiaTheme="minorHAnsi"/>
        </w:rPr>
      </w:pPr>
      <w:r>
        <w:rPr>
          <w:rFonts w:eastAsiaTheme="minorHAnsi"/>
        </w:rPr>
        <w:tab/>
      </w:r>
      <w:r w:rsidRPr="0031592A">
        <w:rPr>
          <w:rStyle w:val="RDBHighlightsChar"/>
        </w:rPr>
        <w:t>“It must not be forgotten that while the Shin Bet is careful when it comes to violating the provisions of the law, it often operates in a legal 'gray area'.</w:t>
      </w:r>
      <w:r w:rsidRPr="0031592A">
        <w:rPr>
          <w:rFonts w:eastAsiaTheme="minorHAnsi"/>
        </w:rPr>
        <w:t xml:space="preserve"> The fear now is that this area will be completely erased and it will be difficult for the organization to bring definite results."</w:t>
      </w:r>
    </w:p>
    <w:p w14:paraId="0A22218C" w14:textId="77777777" w:rsidR="0003247F" w:rsidRPr="0031592A" w:rsidRDefault="0003247F" w:rsidP="0003247F">
      <w:pPr>
        <w:rPr>
          <w:rFonts w:eastAsiaTheme="minorHAnsi"/>
        </w:rPr>
      </w:pPr>
      <w:r>
        <w:rPr>
          <w:rFonts w:eastAsiaTheme="minorHAnsi"/>
        </w:rPr>
        <w:tab/>
      </w:r>
      <w:r w:rsidRPr="0031592A">
        <w:rPr>
          <w:rStyle w:val="RDBHighlightsChar"/>
        </w:rPr>
        <w:t>The police have also expressed concern over the law, which officials claim might torpedo efforts to eradicate organized and serious financial c</w:t>
      </w:r>
      <w:r w:rsidRPr="0031592A">
        <w:rPr>
          <w:rFonts w:eastAsiaTheme="minorHAnsi"/>
        </w:rPr>
        <w:t>rime.</w:t>
      </w:r>
    </w:p>
    <w:p w14:paraId="5A6DB706" w14:textId="77777777" w:rsidR="0003247F" w:rsidRPr="0031592A" w:rsidRDefault="0003247F" w:rsidP="0003247F">
      <w:pPr>
        <w:rPr>
          <w:rFonts w:eastAsiaTheme="minorHAnsi"/>
        </w:rPr>
      </w:pPr>
      <w:r>
        <w:rPr>
          <w:rFonts w:eastAsiaTheme="minorHAnsi"/>
        </w:rPr>
        <w:tab/>
      </w:r>
      <w:r w:rsidRPr="0031592A">
        <w:rPr>
          <w:rStyle w:val="RDBHighlightsChar"/>
        </w:rPr>
        <w:t>According to senior police officials, the main concern is that lawyers for organized crime suspects, who are considered highly sophisticated, will exploit any loophole in the la</w:t>
      </w:r>
      <w:r w:rsidRPr="0031592A">
        <w:rPr>
          <w:rFonts w:eastAsiaTheme="minorHAnsi"/>
        </w:rPr>
        <w:t>w to free their clients and seek the disclosure of confidential evidence, including the exposure of witnesses.</w:t>
      </w:r>
    </w:p>
    <w:p w14:paraId="3E133FBD" w14:textId="77777777" w:rsidR="0003247F" w:rsidRPr="0031592A" w:rsidRDefault="0003247F" w:rsidP="0003247F">
      <w:pPr>
        <w:rPr>
          <w:rFonts w:eastAsiaTheme="minorHAnsi"/>
        </w:rPr>
      </w:pPr>
      <w:r>
        <w:rPr>
          <w:rFonts w:eastAsiaTheme="minorHAnsi"/>
        </w:rPr>
        <w:tab/>
      </w:r>
      <w:r w:rsidRPr="0031592A">
        <w:rPr>
          <w:rStyle w:val="RDBHighlightsChar"/>
        </w:rPr>
        <w:t>The police also expressed concern that certain methods used to obtain evidence in cyber investigations would be rendered illegal by Saar’s prop</w:t>
      </w:r>
      <w:r w:rsidRPr="0031592A">
        <w:rPr>
          <w:rFonts w:eastAsiaTheme="minorHAnsi"/>
        </w:rPr>
        <w:t>osed law.</w:t>
      </w:r>
    </w:p>
    <w:p w14:paraId="03811858" w14:textId="77777777" w:rsidR="0003247F" w:rsidRPr="0031592A" w:rsidRDefault="0003247F" w:rsidP="0003247F">
      <w:pPr>
        <w:rPr>
          <w:rFonts w:eastAsiaTheme="minorHAnsi"/>
        </w:rPr>
      </w:pPr>
      <w:r>
        <w:rPr>
          <w:rFonts w:eastAsiaTheme="minorHAnsi"/>
        </w:rPr>
        <w:tab/>
      </w:r>
      <w:r w:rsidRPr="0031592A">
        <w:rPr>
          <w:rFonts w:eastAsiaTheme="minorHAnsi"/>
        </w:rPr>
        <w:t xml:space="preserve">Saar hit back, however, saying that security services should not be above the law. </w:t>
      </w:r>
      <w:r w:rsidRPr="00240BFC">
        <w:rPr>
          <w:rStyle w:val="RDBCommentChar"/>
        </w:rPr>
        <w:t>[That is a rather circular argument. If there is no law prohibiting the acquisition of evidence they security is NOT above the law since there isn’t one. – rdb]</w:t>
      </w:r>
    </w:p>
    <w:p w14:paraId="0A8FA3EA" w14:textId="77777777" w:rsidR="0003247F" w:rsidRPr="0031592A" w:rsidRDefault="0003247F" w:rsidP="0003247F">
      <w:pPr>
        <w:rPr>
          <w:rFonts w:eastAsiaTheme="minorHAnsi"/>
        </w:rPr>
      </w:pPr>
      <w:r>
        <w:rPr>
          <w:rFonts w:eastAsiaTheme="minorHAnsi"/>
        </w:rPr>
        <w:tab/>
      </w:r>
      <w:r w:rsidRPr="0031592A">
        <w:rPr>
          <w:rFonts w:eastAsiaTheme="minorHAnsi"/>
        </w:rPr>
        <w:t>"In a properly functioning state, law enforcement agencies should act within the boundaries of the law, which is precisely one of the purposes of the bill, as well as reinforcing the importance of a fair trial and individual civil rights,” Saar's office said.</w:t>
      </w:r>
    </w:p>
    <w:p w14:paraId="43900779" w14:textId="77777777" w:rsidR="0003247F" w:rsidRDefault="0003247F" w:rsidP="0003247F">
      <w:pPr>
        <w:rPr>
          <w:rFonts w:eastAsiaTheme="minorHAnsi"/>
          <w:sz w:val="18"/>
          <w:szCs w:val="23"/>
        </w:rPr>
      </w:pPr>
      <w:r>
        <w:rPr>
          <w:rFonts w:eastAsiaTheme="minorHAnsi"/>
        </w:rPr>
        <w:tab/>
      </w:r>
      <w:r w:rsidRPr="0031592A">
        <w:rPr>
          <w:rFonts w:eastAsiaTheme="minorHAnsi"/>
        </w:rPr>
        <w:t>“This is an important step that protects three values - the purity of the judicial process, the right of defendants to a fair trial and the duty of law enforcement authorities to act within the law,” Saar said.</w:t>
      </w:r>
      <w:r>
        <w:rPr>
          <w:rFonts w:eastAsiaTheme="minorHAnsi"/>
        </w:rPr>
        <w:t xml:space="preserve"> </w:t>
      </w:r>
      <w:hyperlink r:id="rId335" w:history="1">
        <w:r w:rsidRPr="00240BFC">
          <w:rPr>
            <w:rStyle w:val="Hyperlink"/>
            <w:rFonts w:eastAsiaTheme="minorHAnsi"/>
            <w:sz w:val="18"/>
            <w:szCs w:val="23"/>
          </w:rPr>
          <w:t>https://www.ynetnews.com/article/b1n9tdfpu</w:t>
        </w:r>
      </w:hyperlink>
      <w:r w:rsidRPr="00240BFC">
        <w:rPr>
          <w:rFonts w:eastAsiaTheme="minorHAnsi"/>
          <w:sz w:val="18"/>
          <w:szCs w:val="23"/>
        </w:rPr>
        <w:t xml:space="preserve"> </w:t>
      </w:r>
    </w:p>
    <w:p w14:paraId="077B8108" w14:textId="77777777" w:rsidR="0003247F" w:rsidRPr="0031592A" w:rsidRDefault="0003247F" w:rsidP="0003247F">
      <w:pPr>
        <w:rPr>
          <w:rFonts w:eastAsiaTheme="minorHAnsi"/>
          <w:sz w:val="12"/>
          <w:szCs w:val="17"/>
        </w:rPr>
      </w:pPr>
    </w:p>
    <w:p w14:paraId="2811BBBE" w14:textId="77777777" w:rsidR="0003247F" w:rsidRPr="00B859AB" w:rsidRDefault="0003247F" w:rsidP="0003247F">
      <w:pPr>
        <w:rPr>
          <w:rFonts w:eastAsiaTheme="minorHAnsi"/>
          <w:b/>
          <w:sz w:val="26"/>
          <w:szCs w:val="31"/>
        </w:rPr>
      </w:pPr>
      <w:r w:rsidRPr="00B859AB">
        <w:rPr>
          <w:rFonts w:eastAsiaTheme="minorHAnsi"/>
          <w:b/>
          <w:sz w:val="26"/>
          <w:szCs w:val="31"/>
        </w:rPr>
        <w:t>Biden’s Mideast point man in region amid tussle over home demolitions</w:t>
      </w:r>
    </w:p>
    <w:p w14:paraId="4B5C2577" w14:textId="77777777" w:rsidR="0003247F" w:rsidRPr="00B859AB" w:rsidRDefault="0003247F" w:rsidP="0003247F">
      <w:pPr>
        <w:rPr>
          <w:rFonts w:eastAsiaTheme="minorHAnsi"/>
          <w:b/>
          <w:i/>
          <w:iCs/>
        </w:rPr>
      </w:pPr>
      <w:r w:rsidRPr="00B859AB">
        <w:rPr>
          <w:rFonts w:eastAsiaTheme="minorHAnsi"/>
          <w:b/>
          <w:i/>
          <w:iCs/>
        </w:rPr>
        <w:t xml:space="preserve">Hady Amr makes second trip to Israel, expected to voice displeasure over Israel’s policy of razing homes of terror suspects and death of activist at hands of PA </w:t>
      </w:r>
    </w:p>
    <w:p w14:paraId="29161DF9" w14:textId="77777777" w:rsidR="0003247F" w:rsidRPr="00B859AB" w:rsidRDefault="0003247F" w:rsidP="0003247F">
      <w:pPr>
        <w:rPr>
          <w:rFonts w:eastAsiaTheme="minorHAnsi"/>
          <w:i/>
          <w:iCs/>
          <w:sz w:val="18"/>
          <w:szCs w:val="23"/>
        </w:rPr>
      </w:pPr>
      <w:r w:rsidRPr="00B859AB">
        <w:rPr>
          <w:rFonts w:eastAsiaTheme="minorHAnsi"/>
          <w:i/>
          <w:iCs/>
          <w:sz w:val="18"/>
          <w:szCs w:val="23"/>
        </w:rPr>
        <w:t xml:space="preserve">By </w:t>
      </w:r>
      <w:hyperlink r:id="rId336" w:tooltip="Lazar Berman" w:history="1">
        <w:r w:rsidRPr="00B859AB">
          <w:rPr>
            <w:rStyle w:val="Hyperlink"/>
            <w:rFonts w:eastAsiaTheme="minorHAnsi"/>
            <w:i/>
            <w:iCs/>
            <w:sz w:val="18"/>
            <w:szCs w:val="23"/>
          </w:rPr>
          <w:t>Lazar Berman</w:t>
        </w:r>
      </w:hyperlink>
      <w:r w:rsidRPr="00B859AB">
        <w:rPr>
          <w:rFonts w:eastAsiaTheme="minorHAnsi"/>
          <w:i/>
          <w:iCs/>
          <w:sz w:val="18"/>
          <w:szCs w:val="23"/>
        </w:rPr>
        <w:t xml:space="preserve"> Today, 7:53 pm </w:t>
      </w:r>
    </w:p>
    <w:p w14:paraId="5088A7D5" w14:textId="77777777" w:rsidR="0003247F" w:rsidRPr="00B859AB" w:rsidRDefault="0003247F" w:rsidP="0003247F">
      <w:pPr>
        <w:rPr>
          <w:rFonts w:eastAsiaTheme="minorHAnsi"/>
        </w:rPr>
      </w:pPr>
      <w:r>
        <w:rPr>
          <w:rFonts w:eastAsiaTheme="minorHAnsi"/>
        </w:rPr>
        <w:tab/>
      </w:r>
      <w:r w:rsidRPr="00B859AB">
        <w:rPr>
          <w:rStyle w:val="RDBHighlightsChar"/>
        </w:rPr>
        <w:t>US Deputy Assistant Secretary of Israeli and Palestinian Affairs Hady Amr was in the region Monday for meetings with Israeli and Palestinian officials, where he is expected to push the administration’s case against home demolitio</w:t>
      </w:r>
      <w:r w:rsidRPr="00B859AB">
        <w:rPr>
          <w:rFonts w:eastAsiaTheme="minorHAnsi"/>
        </w:rPr>
        <w:t>ns.</w:t>
      </w:r>
    </w:p>
    <w:p w14:paraId="259B7012" w14:textId="77777777" w:rsidR="0003247F" w:rsidRPr="00B859AB" w:rsidRDefault="0003247F" w:rsidP="0003247F">
      <w:pPr>
        <w:rPr>
          <w:rFonts w:eastAsiaTheme="minorHAnsi"/>
        </w:rPr>
      </w:pPr>
      <w:r>
        <w:rPr>
          <w:rFonts w:eastAsiaTheme="minorHAnsi"/>
        </w:rPr>
        <w:tab/>
      </w:r>
      <w:r w:rsidRPr="00B859AB">
        <w:rPr>
          <w:rStyle w:val="RDBHighlightsChar"/>
        </w:rPr>
        <w:t>Amr landed Monday and began his visit with meetings in Jerusalem and Ramallah. He is also scheduled to travel to Bethlehem and Tel Aviv,</w:t>
      </w:r>
      <w:r w:rsidRPr="00B859AB">
        <w:rPr>
          <w:rFonts w:eastAsiaTheme="minorHAnsi"/>
        </w:rPr>
        <w:t xml:space="preserve"> where he will speak with business leaders and members of civil society.</w:t>
      </w:r>
    </w:p>
    <w:p w14:paraId="57272646" w14:textId="77777777" w:rsidR="0003247F" w:rsidRPr="00B859AB" w:rsidRDefault="0003247F" w:rsidP="0003247F">
      <w:pPr>
        <w:rPr>
          <w:rFonts w:eastAsiaTheme="minorHAnsi"/>
        </w:rPr>
      </w:pPr>
      <w:r>
        <w:rPr>
          <w:rFonts w:eastAsiaTheme="minorHAnsi"/>
        </w:rPr>
        <w:tab/>
      </w:r>
      <w:r w:rsidRPr="00B859AB">
        <w:rPr>
          <w:rFonts w:eastAsiaTheme="minorHAnsi"/>
        </w:rPr>
        <w:t>The visit comes after the Biden administration leveled serious criticism at Israel’s new government for the first time last week over the decision to raze the West Bank home of a Palestinian American terror suspect.</w:t>
      </w:r>
    </w:p>
    <w:p w14:paraId="13F42D10" w14:textId="77777777" w:rsidR="0003247F" w:rsidRPr="00B859AB" w:rsidRDefault="0003247F" w:rsidP="0003247F">
      <w:pPr>
        <w:rPr>
          <w:rFonts w:eastAsiaTheme="minorHAnsi"/>
        </w:rPr>
      </w:pPr>
      <w:r>
        <w:rPr>
          <w:rFonts w:eastAsiaTheme="minorHAnsi"/>
        </w:rPr>
        <w:tab/>
      </w:r>
      <w:r w:rsidRPr="00B859AB">
        <w:rPr>
          <w:rFonts w:eastAsiaTheme="minorHAnsi"/>
        </w:rPr>
        <w:t>“We attach a good deal of priority to this, knowing that the home of an entire family shouldn’t be demolished for the action of one individual,” State Department spokesman Ned Price said Thursday.</w:t>
      </w:r>
      <w:r>
        <w:rPr>
          <w:rFonts w:eastAsiaTheme="minorHAnsi"/>
        </w:rPr>
        <w:t xml:space="preserve"> </w:t>
      </w:r>
      <w:r w:rsidRPr="00B859AB">
        <w:rPr>
          <w:rFonts w:eastAsiaTheme="minorHAnsi"/>
        </w:rPr>
        <w:t>He noted that US officials, including Secretary of State Antony Blinken, raised concerns over the matter with their Israeli counterparts.</w:t>
      </w:r>
    </w:p>
    <w:p w14:paraId="19718C4B" w14:textId="77777777" w:rsidR="0003247F" w:rsidRPr="00B859AB" w:rsidRDefault="0003247F" w:rsidP="0003247F">
      <w:pPr>
        <w:rPr>
          <w:rFonts w:eastAsiaTheme="minorHAnsi"/>
        </w:rPr>
      </w:pPr>
      <w:r>
        <w:rPr>
          <w:rFonts w:eastAsiaTheme="minorHAnsi"/>
        </w:rPr>
        <w:tab/>
      </w:r>
      <w:hyperlink r:id="rId337" w:history="1">
        <w:r w:rsidRPr="00B859AB">
          <w:rPr>
            <w:rStyle w:val="RDBHighlightsChar"/>
          </w:rPr>
          <w:t>Muntasir Shalabi</w:t>
        </w:r>
      </w:hyperlink>
      <w:r w:rsidRPr="00B859AB">
        <w:rPr>
          <w:rStyle w:val="RDBHighlightsChar"/>
        </w:rPr>
        <w:t xml:space="preserve"> is accused of killing an Israeli student in a May shooting attac</w:t>
      </w:r>
      <w:r w:rsidRPr="00B859AB">
        <w:rPr>
          <w:rFonts w:eastAsiaTheme="minorHAnsi"/>
        </w:rPr>
        <w:t>k.</w:t>
      </w:r>
    </w:p>
    <w:p w14:paraId="341FC5AE" w14:textId="77777777" w:rsidR="0003247F" w:rsidRPr="00B859AB" w:rsidRDefault="0003247F" w:rsidP="0003247F">
      <w:pPr>
        <w:rPr>
          <w:rFonts w:eastAsiaTheme="minorHAnsi"/>
        </w:rPr>
      </w:pPr>
      <w:r>
        <w:rPr>
          <w:rFonts w:eastAsiaTheme="minorHAnsi"/>
        </w:rPr>
        <w:tab/>
      </w:r>
      <w:r w:rsidRPr="00B859AB">
        <w:rPr>
          <w:rFonts w:eastAsiaTheme="minorHAnsi"/>
        </w:rPr>
        <w:t>Israel’s government has pushed back, saying that it regards the home demolitions as a deterrent measure necessary for state security.</w:t>
      </w:r>
    </w:p>
    <w:p w14:paraId="41EF7309" w14:textId="77777777" w:rsidR="0003247F" w:rsidRPr="00B859AB" w:rsidRDefault="0003247F" w:rsidP="0003247F">
      <w:pPr>
        <w:rPr>
          <w:rFonts w:eastAsiaTheme="minorHAnsi"/>
        </w:rPr>
      </w:pPr>
      <w:r>
        <w:rPr>
          <w:rFonts w:eastAsiaTheme="minorHAnsi"/>
        </w:rPr>
        <w:tab/>
      </w:r>
      <w:r w:rsidRPr="00B859AB">
        <w:rPr>
          <w:rStyle w:val="RDBHighlightsChar"/>
        </w:rPr>
        <w:t>“We are doing what’s good for the State of Israel,” Communications Minister Yoaz Hendel of the New Hope party told the Kan public broadcaster Sun</w:t>
      </w:r>
      <w:r w:rsidRPr="00B859AB">
        <w:rPr>
          <w:rFonts w:eastAsiaTheme="minorHAnsi"/>
        </w:rPr>
        <w:t>day.</w:t>
      </w:r>
      <w:r>
        <w:rPr>
          <w:rFonts w:eastAsiaTheme="minorHAnsi"/>
        </w:rPr>
        <w:t xml:space="preserve"> </w:t>
      </w:r>
      <w:r w:rsidRPr="00B859AB">
        <w:rPr>
          <w:rFonts w:eastAsiaTheme="minorHAnsi"/>
        </w:rPr>
        <w:t>“Sometimes we will disagree with the American administration, but on most issues, we will be on the same page,” he said. “What I am hearing is that the American administration wants to cooperate with the new government in Israel.”</w:t>
      </w:r>
    </w:p>
    <w:p w14:paraId="1A1CFD68" w14:textId="77777777" w:rsidR="0003247F" w:rsidRPr="00B859AB" w:rsidRDefault="0003247F" w:rsidP="0003247F">
      <w:pPr>
        <w:rPr>
          <w:rFonts w:eastAsiaTheme="minorHAnsi"/>
        </w:rPr>
      </w:pPr>
      <w:r>
        <w:rPr>
          <w:rFonts w:eastAsiaTheme="minorHAnsi"/>
        </w:rPr>
        <w:tab/>
      </w:r>
      <w:r w:rsidRPr="00B859AB">
        <w:rPr>
          <w:rStyle w:val="RDBHighlightsChar"/>
        </w:rPr>
        <w:t>Amr’s first visit as a Biden administration official came in May, during the 11-day conflict between Israel and Hamas, during which the US engaged in quiet diplomacy to complement Egyptian efforts to broker a ceas</w:t>
      </w:r>
      <w:r w:rsidRPr="00B859AB">
        <w:rPr>
          <w:rFonts w:eastAsiaTheme="minorHAnsi"/>
        </w:rPr>
        <w:t>efire.</w:t>
      </w:r>
    </w:p>
    <w:p w14:paraId="65325027" w14:textId="77777777" w:rsidR="0003247F" w:rsidRPr="00B859AB" w:rsidRDefault="0003247F" w:rsidP="0003247F">
      <w:pPr>
        <w:rPr>
          <w:rFonts w:eastAsiaTheme="minorHAnsi"/>
        </w:rPr>
      </w:pPr>
      <w:r>
        <w:rPr>
          <w:rFonts w:eastAsiaTheme="minorHAnsi"/>
        </w:rPr>
        <w:tab/>
      </w:r>
      <w:r w:rsidRPr="00B859AB">
        <w:rPr>
          <w:rStyle w:val="RDBHighlightsChar"/>
        </w:rPr>
        <w:t xml:space="preserve">Amr, who will also meet with UN officials, </w:t>
      </w:r>
      <w:hyperlink r:id="rId338" w:history="1">
        <w:r w:rsidRPr="00B859AB">
          <w:rPr>
            <w:rStyle w:val="RDBHighlightsChar"/>
          </w:rPr>
          <w:t>is expected to discuss</w:t>
        </w:r>
      </w:hyperlink>
      <w:r w:rsidRPr="00B859AB">
        <w:rPr>
          <w:rStyle w:val="RDBHighlightsChar"/>
        </w:rPr>
        <w:t xml:space="preserve"> a new proposed mechanism for transferring Qatari humanitarian funds t</w:t>
      </w:r>
      <w:r w:rsidRPr="00B859AB">
        <w:rPr>
          <w:rFonts w:eastAsiaTheme="minorHAnsi"/>
        </w:rPr>
        <w:t>o the Gaza Strip without Hamas benefiting from them.</w:t>
      </w:r>
    </w:p>
    <w:p w14:paraId="5639CC0C" w14:textId="77777777" w:rsidR="0003247F" w:rsidRDefault="0003247F" w:rsidP="0003247F">
      <w:pPr>
        <w:rPr>
          <w:rStyle w:val="RDBCommentChar"/>
        </w:rPr>
      </w:pPr>
      <w:r>
        <w:rPr>
          <w:rFonts w:eastAsiaTheme="minorHAnsi"/>
        </w:rPr>
        <w:tab/>
      </w:r>
      <w:r w:rsidRPr="00B859AB">
        <w:rPr>
          <w:rFonts w:eastAsiaTheme="minorHAnsi"/>
        </w:rPr>
        <w:t>An Israeli security delegation in Cairo notified Egyptian mediators that it will no longer allow the entrance of unmonitored Qatari cash into the Strip, an official familiar with the negotiations told The Times of Israel this week. The cash has been given to tens of thousands of impoverished families in addition to Hamas civil servants.</w:t>
      </w:r>
      <w:r>
        <w:rPr>
          <w:rFonts w:eastAsiaTheme="minorHAnsi"/>
        </w:rPr>
        <w:t xml:space="preserve"> </w:t>
      </w:r>
      <w:r w:rsidRPr="003E3B37">
        <w:rPr>
          <w:rStyle w:val="RDBCommentChar"/>
          <w:rFonts w:eastAsiaTheme="minorHAnsi"/>
        </w:rPr>
        <w:t>MORE-</w:t>
      </w:r>
      <w:r>
        <w:rPr>
          <w:rStyle w:val="RDBCommentChar"/>
          <w:rFonts w:eastAsiaTheme="minorHAnsi"/>
        </w:rPr>
        <w:t xml:space="preserve"> </w:t>
      </w:r>
      <w:r>
        <w:rPr>
          <w:rFonts w:eastAsiaTheme="minorHAnsi"/>
        </w:rPr>
        <w:t xml:space="preserve"> </w:t>
      </w:r>
      <w:hyperlink r:id="rId339" w:history="1">
        <w:r w:rsidRPr="00800117">
          <w:rPr>
            <w:rStyle w:val="Hyperlink"/>
            <w:rFonts w:eastAsiaTheme="minorHAnsi"/>
          </w:rPr>
          <w:t>https://www.timesofisrael.com/bidens-mideast-point-man-in-region-amid-tussle-over-home-demolitions/</w:t>
        </w:r>
      </w:hyperlink>
      <w:r>
        <w:rPr>
          <w:rFonts w:eastAsiaTheme="minorHAnsi"/>
        </w:rPr>
        <w:t xml:space="preserve">  </w:t>
      </w:r>
      <w:r w:rsidRPr="003E3B37">
        <w:rPr>
          <w:rStyle w:val="RDBCommentChar"/>
        </w:rPr>
        <w:t>[The US needs to understand that they don’t have a right to control Israel’s internal affairs and their management of criminals any more than they do to tell Saudi, Jordan or Egypt how they should manage criminals. The man was a criminal. – rdb]</w:t>
      </w:r>
    </w:p>
    <w:p w14:paraId="0255C713" w14:textId="77777777" w:rsidR="0003247F" w:rsidRPr="00B859AB" w:rsidRDefault="0003247F" w:rsidP="0003247F">
      <w:pPr>
        <w:rPr>
          <w:rFonts w:eastAsiaTheme="minorHAnsi"/>
          <w:sz w:val="12"/>
          <w:szCs w:val="17"/>
        </w:rPr>
      </w:pPr>
    </w:p>
    <w:p w14:paraId="2FC2C7CB" w14:textId="77777777" w:rsidR="0003247F" w:rsidRPr="00B859AB" w:rsidRDefault="0003247F" w:rsidP="0003247F">
      <w:pPr>
        <w:rPr>
          <w:rFonts w:eastAsiaTheme="minorHAnsi"/>
          <w:b/>
          <w:sz w:val="26"/>
          <w:szCs w:val="31"/>
        </w:rPr>
      </w:pPr>
      <w:r w:rsidRPr="00B859AB">
        <w:rPr>
          <w:rFonts w:eastAsiaTheme="minorHAnsi"/>
          <w:b/>
          <w:sz w:val="26"/>
          <w:szCs w:val="31"/>
        </w:rPr>
        <w:t>Bedouin Israeli millionaire charged with spying for Iran</w:t>
      </w:r>
    </w:p>
    <w:p w14:paraId="5E7790D0" w14:textId="77777777" w:rsidR="0003247F" w:rsidRPr="00B859AB" w:rsidRDefault="0003247F" w:rsidP="0003247F">
      <w:pPr>
        <w:rPr>
          <w:rFonts w:eastAsiaTheme="minorHAnsi"/>
          <w:b/>
          <w:i/>
          <w:iCs/>
        </w:rPr>
      </w:pPr>
      <w:r w:rsidRPr="00B859AB">
        <w:rPr>
          <w:rFonts w:eastAsiaTheme="minorHAnsi"/>
          <w:b/>
          <w:i/>
          <w:iCs/>
        </w:rPr>
        <w:t>Businessman Yaqoub Abu al-Qia’an, who was briefly a Knesset candidate in right-wing Telem party, accused of providing information to Iranian intelligence via a contact in Lebanon</w:t>
      </w:r>
    </w:p>
    <w:p w14:paraId="2BFB52C8" w14:textId="77777777" w:rsidR="0003247F" w:rsidRPr="00B859AB" w:rsidRDefault="0003247F" w:rsidP="0003247F">
      <w:pPr>
        <w:rPr>
          <w:rFonts w:eastAsiaTheme="minorHAnsi"/>
          <w:i/>
          <w:iCs/>
          <w:sz w:val="18"/>
          <w:szCs w:val="23"/>
        </w:rPr>
      </w:pPr>
      <w:r w:rsidRPr="00B859AB">
        <w:rPr>
          <w:rFonts w:eastAsiaTheme="minorHAnsi"/>
          <w:i/>
          <w:iCs/>
          <w:sz w:val="18"/>
          <w:szCs w:val="23"/>
        </w:rPr>
        <w:t xml:space="preserve">By </w:t>
      </w:r>
      <w:hyperlink r:id="rId340" w:tooltip="Judah Ari Gross" w:history="1">
        <w:r w:rsidRPr="00B859AB">
          <w:rPr>
            <w:rStyle w:val="Hyperlink"/>
            <w:rFonts w:eastAsiaTheme="minorHAnsi"/>
            <w:i/>
            <w:iCs/>
            <w:sz w:val="18"/>
            <w:szCs w:val="23"/>
          </w:rPr>
          <w:t>Judah Ari Gross</w:t>
        </w:r>
      </w:hyperlink>
      <w:r w:rsidRPr="00B859AB">
        <w:rPr>
          <w:rFonts w:eastAsiaTheme="minorHAnsi"/>
          <w:i/>
          <w:iCs/>
          <w:sz w:val="18"/>
          <w:szCs w:val="23"/>
        </w:rPr>
        <w:t xml:space="preserve"> and </w:t>
      </w:r>
      <w:hyperlink r:id="rId341" w:tooltip="TOI staff" w:history="1">
        <w:r w:rsidRPr="00B859AB">
          <w:rPr>
            <w:rStyle w:val="Hyperlink"/>
            <w:rFonts w:eastAsiaTheme="minorHAnsi"/>
            <w:i/>
            <w:iCs/>
            <w:sz w:val="18"/>
            <w:szCs w:val="23"/>
          </w:rPr>
          <w:t>TOI staff</w:t>
        </w:r>
      </w:hyperlink>
      <w:r w:rsidRPr="00B859AB">
        <w:rPr>
          <w:rFonts w:eastAsiaTheme="minorHAnsi"/>
          <w:i/>
          <w:iCs/>
          <w:sz w:val="18"/>
          <w:szCs w:val="23"/>
        </w:rPr>
        <w:t xml:space="preserve"> Today, 4:18 pm </w:t>
      </w:r>
    </w:p>
    <w:p w14:paraId="63A3869D" w14:textId="77777777" w:rsidR="0003247F" w:rsidRPr="00B859AB" w:rsidRDefault="0003247F" w:rsidP="0003247F">
      <w:pPr>
        <w:rPr>
          <w:rFonts w:eastAsiaTheme="minorHAnsi"/>
          <w:sz w:val="14"/>
          <w:szCs w:val="19"/>
        </w:rPr>
      </w:pPr>
    </w:p>
    <w:p w14:paraId="13702B93" w14:textId="77777777" w:rsidR="0003247F" w:rsidRPr="00B859AB" w:rsidRDefault="0003247F" w:rsidP="0003247F">
      <w:pPr>
        <w:rPr>
          <w:rFonts w:eastAsiaTheme="minorHAnsi"/>
          <w:b/>
          <w:bCs w:val="0"/>
          <w:i/>
          <w:iCs/>
          <w:sz w:val="18"/>
          <w:szCs w:val="23"/>
        </w:rPr>
      </w:pPr>
      <w:r w:rsidRPr="00C27151">
        <w:rPr>
          <w:rFonts w:eastAsiaTheme="minorHAnsi"/>
          <w:noProof/>
          <w:sz w:val="14"/>
          <w:szCs w:val="19"/>
        </w:rPr>
        <w:drawing>
          <wp:anchor distT="0" distB="0" distL="114300" distR="114300" simplePos="0" relativeHeight="251702272" behindDoc="1" locked="0" layoutInCell="1" allowOverlap="1" wp14:anchorId="06A9F9E2" wp14:editId="41E419AF">
            <wp:simplePos x="0" y="0"/>
            <wp:positionH relativeFrom="column">
              <wp:posOffset>33051</wp:posOffset>
            </wp:positionH>
            <wp:positionV relativeFrom="paragraph">
              <wp:posOffset>96068</wp:posOffset>
            </wp:positionV>
            <wp:extent cx="2256856" cy="1410159"/>
            <wp:effectExtent l="0" t="0" r="0" b="0"/>
            <wp:wrapTight wrapText="bothSides">
              <wp:wrapPolygon edited="0">
                <wp:start x="0" y="0"/>
                <wp:lineTo x="0" y="21308"/>
                <wp:lineTo x="21333" y="21308"/>
                <wp:lineTo x="21333" y="0"/>
                <wp:lineTo x="0" y="0"/>
              </wp:wrapPolygon>
            </wp:wrapTight>
            <wp:docPr id="36" name="Picture 36" descr="Yaqoub Abu al-Qia’an in May, 2021, TV interview (Channel 12 screesnot)">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qoub Abu al-Qia’an in May, 2021, TV interview (Channel 12 screesnot)">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256856" cy="1410159"/>
                    </a:xfrm>
                    <a:prstGeom prst="rect">
                      <a:avLst/>
                    </a:prstGeom>
                    <a:noFill/>
                    <a:ln>
                      <a:noFill/>
                    </a:ln>
                  </pic:spPr>
                </pic:pic>
              </a:graphicData>
            </a:graphic>
          </wp:anchor>
        </w:drawing>
      </w:r>
      <w:r w:rsidRPr="00B859AB">
        <w:rPr>
          <w:rFonts w:eastAsiaTheme="minorHAnsi"/>
          <w:b/>
          <w:bCs w:val="0"/>
          <w:i/>
          <w:iCs/>
          <w:sz w:val="18"/>
          <w:szCs w:val="23"/>
        </w:rPr>
        <w:t>Yaqoub Abu al-Qia’an in May, 2021, TV interview (Channel 12 screesnot)</w:t>
      </w:r>
    </w:p>
    <w:p w14:paraId="51446784" w14:textId="77777777" w:rsidR="0003247F" w:rsidRPr="00C27151" w:rsidRDefault="0003247F" w:rsidP="0003247F">
      <w:pPr>
        <w:rPr>
          <w:rFonts w:eastAsiaTheme="minorHAnsi"/>
          <w:sz w:val="10"/>
          <w:szCs w:val="15"/>
        </w:rPr>
      </w:pPr>
    </w:p>
    <w:p w14:paraId="484406DF" w14:textId="77777777" w:rsidR="0003247F" w:rsidRPr="00B859AB" w:rsidRDefault="0003247F" w:rsidP="0003247F">
      <w:pPr>
        <w:rPr>
          <w:rFonts w:eastAsiaTheme="minorHAnsi"/>
        </w:rPr>
      </w:pPr>
      <w:r>
        <w:rPr>
          <w:rFonts w:eastAsiaTheme="minorHAnsi"/>
        </w:rPr>
        <w:tab/>
      </w:r>
      <w:r w:rsidRPr="00B859AB">
        <w:rPr>
          <w:rStyle w:val="RDBHighlightsChar"/>
        </w:rPr>
        <w:t>A Bedouin Israeli millionaire who briefly ran for Knesset with former defense minister Moshe Ya’alon was charged on Monday with passing information to Iranian intelligence through contacts in Lebano</w:t>
      </w:r>
      <w:r w:rsidRPr="00B859AB">
        <w:rPr>
          <w:rFonts w:eastAsiaTheme="minorHAnsi"/>
        </w:rPr>
        <w:t>n, the Shin Bet security service said after a gag order on the case was partially lifted.</w:t>
      </w:r>
    </w:p>
    <w:p w14:paraId="74C883A2" w14:textId="77777777" w:rsidR="0003247F" w:rsidRPr="00B859AB" w:rsidRDefault="0003247F" w:rsidP="0003247F">
      <w:pPr>
        <w:rPr>
          <w:rFonts w:eastAsiaTheme="minorHAnsi"/>
        </w:rPr>
      </w:pPr>
      <w:r>
        <w:rPr>
          <w:rFonts w:eastAsiaTheme="minorHAnsi"/>
        </w:rPr>
        <w:tab/>
      </w:r>
      <w:r w:rsidRPr="00B859AB">
        <w:rPr>
          <w:rStyle w:val="RDBHighlightsChar"/>
        </w:rPr>
        <w:t>Yaqoub Abu al-Qia’an, a former politician and construction magnate who is a resident of the Bedouin town of Hura in the southern Negev region, was indicted at the Southern District Court in Beersheba</w:t>
      </w:r>
      <w:r w:rsidRPr="00B859AB">
        <w:rPr>
          <w:rFonts w:eastAsiaTheme="minorHAnsi"/>
        </w:rPr>
        <w:t xml:space="preserve"> on charges of contact with a foreign agent and passing information to an enemy.</w:t>
      </w:r>
      <w:r>
        <w:rPr>
          <w:rFonts w:eastAsiaTheme="minorHAnsi"/>
        </w:rPr>
        <w:t xml:space="preserve"> </w:t>
      </w:r>
      <w:r w:rsidRPr="003E3B37">
        <w:rPr>
          <w:rStyle w:val="RDBCommentChar"/>
        </w:rPr>
        <w:t>[One does not usually think of a Bedouin as being a millionaire. One usually thinks about them living in a goat hair tent with multiple wives and children. – rdb]</w:t>
      </w:r>
    </w:p>
    <w:p w14:paraId="4B6EC9E6" w14:textId="77777777" w:rsidR="0003247F" w:rsidRPr="00B859AB" w:rsidRDefault="0003247F" w:rsidP="0003247F">
      <w:pPr>
        <w:rPr>
          <w:rFonts w:eastAsiaTheme="minorHAnsi"/>
        </w:rPr>
      </w:pPr>
      <w:r>
        <w:rPr>
          <w:rFonts w:eastAsiaTheme="minorHAnsi"/>
        </w:rPr>
        <w:tab/>
      </w:r>
      <w:r w:rsidRPr="00B859AB">
        <w:rPr>
          <w:rStyle w:val="RDBHighlightsChar"/>
        </w:rPr>
        <w:t>He is suspected of maintaining prohibited contacts with a Lebanese-Iraqi man and,</w:t>
      </w:r>
      <w:r w:rsidRPr="00B859AB">
        <w:rPr>
          <w:rFonts w:eastAsiaTheme="minorHAnsi"/>
        </w:rPr>
        <w:t xml:space="preserve"> through him, having contact with Iranian intelligence figures to whom he passed information, according to the Shin Bet. Channel 12 news reported that he supplied information of “no value” to the Iranians, including details on the movements of Benny Gantz, today Israel’s defense minister, that was publicly available.</w:t>
      </w:r>
    </w:p>
    <w:p w14:paraId="744453B2" w14:textId="77777777" w:rsidR="0003247F" w:rsidRPr="00B859AB" w:rsidRDefault="0003247F" w:rsidP="0003247F">
      <w:pPr>
        <w:rPr>
          <w:rFonts w:eastAsiaTheme="minorHAnsi"/>
        </w:rPr>
      </w:pPr>
      <w:r>
        <w:rPr>
          <w:rFonts w:eastAsiaTheme="minorHAnsi"/>
        </w:rPr>
        <w:tab/>
      </w:r>
      <w:r w:rsidRPr="00B859AB">
        <w:rPr>
          <w:rFonts w:eastAsiaTheme="minorHAnsi"/>
        </w:rPr>
        <w:t>In 2019, Ya’alon put Abu al-Qia’an onto his Telem party’s slate for the March election of that year. He was never officially registered and did not ultimately make it into the running for Knesset after Telem merged with two other parties to form the Blue and White coalition.</w:t>
      </w:r>
      <w:r>
        <w:rPr>
          <w:rFonts w:eastAsiaTheme="minorHAnsi"/>
        </w:rPr>
        <w:t xml:space="preserve"> </w:t>
      </w:r>
      <w:r w:rsidRPr="003E3B37">
        <w:rPr>
          <w:rStyle w:val="RDBCommentChar"/>
          <w:rFonts w:eastAsiaTheme="minorHAnsi"/>
        </w:rPr>
        <w:t>MORE-</w:t>
      </w:r>
      <w:r>
        <w:rPr>
          <w:rStyle w:val="RDBCommentChar"/>
          <w:rFonts w:eastAsiaTheme="minorHAnsi"/>
        </w:rPr>
        <w:t xml:space="preserve"> </w:t>
      </w:r>
      <w:hyperlink r:id="rId344" w:history="1">
        <w:r w:rsidRPr="00800117">
          <w:rPr>
            <w:rStyle w:val="Hyperlink"/>
            <w:rFonts w:eastAsiaTheme="minorHAnsi"/>
          </w:rPr>
          <w:t>https://www.timesofisrael.com/bedouin-israeli-millionaire-charged-with-spying-for-iran/</w:t>
        </w:r>
      </w:hyperlink>
      <w:r>
        <w:rPr>
          <w:rFonts w:eastAsiaTheme="minorHAnsi"/>
        </w:rPr>
        <w:t xml:space="preserve">  </w:t>
      </w:r>
      <w:r w:rsidRPr="002E48D5">
        <w:rPr>
          <w:rStyle w:val="RDBCommentChar"/>
        </w:rPr>
        <w:t>[This story is finally coming out. It has been under wraps for some time. Probably because of the association with Ya’alon and Blue and white party. – rdb]</w:t>
      </w:r>
    </w:p>
    <w:p w14:paraId="7C4BB704" w14:textId="77777777" w:rsidR="0003247F" w:rsidRPr="003E3B37" w:rsidRDefault="0003247F" w:rsidP="0003247F">
      <w:pPr>
        <w:rPr>
          <w:rFonts w:eastAsiaTheme="minorHAnsi"/>
          <w:sz w:val="8"/>
          <w:szCs w:val="13"/>
        </w:rPr>
      </w:pPr>
    </w:p>
    <w:p w14:paraId="7FB90F42" w14:textId="77777777" w:rsidR="0003247F" w:rsidRPr="00B859AB" w:rsidRDefault="0003247F" w:rsidP="0003247F">
      <w:pPr>
        <w:rPr>
          <w:rFonts w:eastAsiaTheme="minorHAnsi"/>
          <w:b/>
          <w:sz w:val="26"/>
          <w:szCs w:val="31"/>
        </w:rPr>
      </w:pPr>
      <w:r w:rsidRPr="00B859AB">
        <w:rPr>
          <w:rFonts w:eastAsiaTheme="minorHAnsi"/>
          <w:b/>
          <w:sz w:val="26"/>
          <w:szCs w:val="31"/>
        </w:rPr>
        <w:t>In world first, COVID boosters rolled out for some at-risk Israelis</w:t>
      </w:r>
    </w:p>
    <w:p w14:paraId="798B4C16" w14:textId="77777777" w:rsidR="0003247F" w:rsidRPr="00B859AB" w:rsidRDefault="0003247F" w:rsidP="0003247F">
      <w:pPr>
        <w:rPr>
          <w:rFonts w:eastAsiaTheme="minorHAnsi"/>
          <w:b/>
          <w:i/>
          <w:iCs/>
        </w:rPr>
      </w:pPr>
      <w:r w:rsidRPr="00B859AB">
        <w:rPr>
          <w:rFonts w:eastAsiaTheme="minorHAnsi"/>
          <w:b/>
          <w:i/>
          <w:iCs/>
        </w:rPr>
        <w:t>Decision to give third shot to those with weakened immune systems comes after government weighs ‘accumulating evidence’ that immunocompromised aren’t well enough protected</w:t>
      </w:r>
    </w:p>
    <w:p w14:paraId="6FF2E498" w14:textId="77777777" w:rsidR="0003247F" w:rsidRPr="00B859AB" w:rsidRDefault="0003247F" w:rsidP="0003247F">
      <w:pPr>
        <w:rPr>
          <w:rFonts w:eastAsiaTheme="minorHAnsi"/>
          <w:i/>
          <w:iCs/>
          <w:sz w:val="18"/>
          <w:szCs w:val="23"/>
        </w:rPr>
      </w:pPr>
      <w:r w:rsidRPr="00B859AB">
        <w:rPr>
          <w:rFonts w:eastAsiaTheme="minorHAnsi"/>
          <w:i/>
          <w:iCs/>
          <w:sz w:val="18"/>
          <w:szCs w:val="23"/>
        </w:rPr>
        <w:t xml:space="preserve">By </w:t>
      </w:r>
      <w:hyperlink r:id="rId345" w:tooltip="Nathan Jeffay" w:history="1">
        <w:r w:rsidRPr="00B859AB">
          <w:rPr>
            <w:rStyle w:val="Hyperlink"/>
            <w:rFonts w:eastAsiaTheme="minorHAnsi"/>
            <w:i/>
            <w:iCs/>
            <w:sz w:val="18"/>
            <w:szCs w:val="23"/>
          </w:rPr>
          <w:t>Nathan Jeffay</w:t>
        </w:r>
      </w:hyperlink>
      <w:r w:rsidRPr="00B859AB">
        <w:rPr>
          <w:rFonts w:eastAsiaTheme="minorHAnsi"/>
          <w:i/>
          <w:iCs/>
          <w:sz w:val="18"/>
          <w:szCs w:val="23"/>
        </w:rPr>
        <w:t xml:space="preserve"> Today, 4:57 pm </w:t>
      </w:r>
    </w:p>
    <w:p w14:paraId="54389E1E" w14:textId="77777777" w:rsidR="0003247F" w:rsidRPr="00B859AB" w:rsidRDefault="0003247F" w:rsidP="0003247F">
      <w:pPr>
        <w:rPr>
          <w:rFonts w:eastAsiaTheme="minorHAnsi"/>
        </w:rPr>
      </w:pPr>
      <w:r>
        <w:rPr>
          <w:rFonts w:eastAsiaTheme="minorHAnsi"/>
        </w:rPr>
        <w:tab/>
      </w:r>
      <w:r w:rsidRPr="00B859AB">
        <w:rPr>
          <w:rStyle w:val="RDBHighlightsChar"/>
        </w:rPr>
        <w:t>As the Delta variant spreads, Israel has become the first country in the world to begin distributing third dose booster shots to adults with impaired immune systems, based on “accumulating evidence” indicating they aren’t well enough protected after their initial d</w:t>
      </w:r>
      <w:r w:rsidRPr="00B859AB">
        <w:rPr>
          <w:rFonts w:eastAsiaTheme="minorHAnsi"/>
        </w:rPr>
        <w:t>oses.</w:t>
      </w:r>
      <w:r>
        <w:rPr>
          <w:rFonts w:eastAsiaTheme="minorHAnsi"/>
        </w:rPr>
        <w:t xml:space="preserve"> </w:t>
      </w:r>
      <w:r w:rsidRPr="00240BFC">
        <w:rPr>
          <w:rStyle w:val="RDBCommentChar"/>
        </w:rPr>
        <w:t>[Is there really a Delta variant. Not according to some reports look at the video at the top of the posting. More trash being perpetrated on Israelis.  – rdb]</w:t>
      </w:r>
    </w:p>
    <w:p w14:paraId="1B16CB54" w14:textId="77777777" w:rsidR="0003247F" w:rsidRPr="00B859AB" w:rsidRDefault="0003247F" w:rsidP="0003247F">
      <w:pPr>
        <w:rPr>
          <w:rFonts w:eastAsiaTheme="minorHAnsi"/>
        </w:rPr>
      </w:pPr>
      <w:r>
        <w:rPr>
          <w:rFonts w:eastAsiaTheme="minorHAnsi"/>
        </w:rPr>
        <w:tab/>
      </w:r>
      <w:r w:rsidRPr="00B859AB">
        <w:rPr>
          <w:rStyle w:val="RDBHighlightsChar"/>
        </w:rPr>
        <w:t>The Health Ministry issued a statement to healthcare providers on Monday, saying they are free to start giving the boosters — cle</w:t>
      </w:r>
      <w:r w:rsidRPr="00B859AB">
        <w:rPr>
          <w:rFonts w:eastAsiaTheme="minorHAnsi"/>
        </w:rPr>
        <w:t xml:space="preserve">aring up </w:t>
      </w:r>
      <w:hyperlink r:id="rId346" w:history="1">
        <w:r w:rsidRPr="00B859AB">
          <w:rPr>
            <w:rStyle w:val="Hyperlink"/>
            <w:rFonts w:eastAsiaTheme="minorHAnsi"/>
          </w:rPr>
          <w:t>confusion created on Sunday</w:t>
        </w:r>
      </w:hyperlink>
      <w:r w:rsidRPr="00B859AB">
        <w:rPr>
          <w:rFonts w:eastAsiaTheme="minorHAnsi"/>
        </w:rPr>
        <w:t xml:space="preserve"> when minister Nitzan Horowitz said they were available, but doctors weren’t told.</w:t>
      </w:r>
      <w:r>
        <w:rPr>
          <w:rFonts w:eastAsiaTheme="minorHAnsi"/>
        </w:rPr>
        <w:t xml:space="preserve"> [</w:t>
      </w:r>
      <w:r w:rsidRPr="00240BFC">
        <w:rPr>
          <w:rStyle w:val="RDBCommentChar"/>
        </w:rPr>
        <w:t>Even Fauci the murderous rat says it isn’t time for boosters. – rdb]</w:t>
      </w:r>
    </w:p>
    <w:p w14:paraId="5483149B" w14:textId="77777777" w:rsidR="0003247F" w:rsidRPr="00B859AB" w:rsidRDefault="0003247F" w:rsidP="0003247F">
      <w:pPr>
        <w:rPr>
          <w:rFonts w:eastAsiaTheme="minorHAnsi"/>
        </w:rPr>
      </w:pPr>
      <w:r>
        <w:rPr>
          <w:rFonts w:eastAsiaTheme="minorHAnsi"/>
        </w:rPr>
        <w:tab/>
      </w:r>
      <w:r w:rsidRPr="00B859AB">
        <w:rPr>
          <w:rFonts w:eastAsiaTheme="minorHAnsi"/>
        </w:rPr>
        <w:t>“There is accumulating evidence that patients with immunosuppression do not develop a satisfactory antibody response after two doses of the coronavirus vaccine, and some of them may develop antibodies after a third dose,” wrote Dr. Emilia Anis, head of the ministry’s epidemiological unit.</w:t>
      </w:r>
      <w:r w:rsidRPr="00240BFC">
        <w:rPr>
          <w:rStyle w:val="RDBCommentChar"/>
        </w:rPr>
        <w:t>[ In a recent interview with a scientist they were saying that the JAB does not provide immunity per se and doesn’t protect from or from spreading the virus which was first patented in about 2004 or 5. – rdb]</w:t>
      </w:r>
    </w:p>
    <w:p w14:paraId="43BA55E6" w14:textId="77777777" w:rsidR="0003247F" w:rsidRPr="00B859AB" w:rsidRDefault="0003247F" w:rsidP="0003247F">
      <w:pPr>
        <w:rPr>
          <w:rFonts w:eastAsiaTheme="minorHAnsi"/>
        </w:rPr>
      </w:pPr>
      <w:r>
        <w:rPr>
          <w:rFonts w:eastAsiaTheme="minorHAnsi"/>
        </w:rPr>
        <w:tab/>
      </w:r>
      <w:r w:rsidRPr="00B859AB">
        <w:rPr>
          <w:rFonts w:eastAsiaTheme="minorHAnsi"/>
        </w:rPr>
        <w:t>Israel’s largest hospital, Sheba Medical Center, immediately invited dozens of its heart transplant patients for boosters on Monday afternoon.</w:t>
      </w:r>
    </w:p>
    <w:p w14:paraId="5E7E3F5B" w14:textId="77777777" w:rsidR="0003247F" w:rsidRPr="00B859AB" w:rsidRDefault="0003247F" w:rsidP="0003247F">
      <w:pPr>
        <w:rPr>
          <w:rFonts w:eastAsiaTheme="minorHAnsi"/>
        </w:rPr>
      </w:pPr>
      <w:r>
        <w:rPr>
          <w:rFonts w:eastAsiaTheme="minorHAnsi"/>
        </w:rPr>
        <w:tab/>
      </w:r>
      <w:r w:rsidRPr="00B859AB">
        <w:rPr>
          <w:rFonts w:eastAsiaTheme="minorHAnsi"/>
        </w:rPr>
        <w:t>The Health Ministry decision was based on deliberations by Israeli doctors and officials, and was made before regulators like the US Food and Drug Administration has authorized boosters for such people. It’s not the first time Israel has moved head of US or European regulators: in early 2021,</w:t>
      </w:r>
      <w:hyperlink r:id="rId347" w:history="1">
        <w:r w:rsidRPr="00B859AB">
          <w:rPr>
            <w:rStyle w:val="Hyperlink"/>
            <w:rFonts w:eastAsiaTheme="minorHAnsi"/>
          </w:rPr>
          <w:t xml:space="preserve"> Jerusalem authorized vaccines</w:t>
        </w:r>
      </w:hyperlink>
      <w:r w:rsidRPr="00B859AB">
        <w:rPr>
          <w:rFonts w:eastAsiaTheme="minorHAnsi"/>
        </w:rPr>
        <w:t xml:space="preserve"> for immunocompromised children before the FDA embraced shots for kids.</w:t>
      </w:r>
    </w:p>
    <w:p w14:paraId="2C5167FE" w14:textId="77777777" w:rsidR="0003247F" w:rsidRPr="00B859AB" w:rsidRDefault="0003247F" w:rsidP="0003247F">
      <w:pPr>
        <w:rPr>
          <w:rFonts w:eastAsiaTheme="minorHAnsi"/>
        </w:rPr>
      </w:pPr>
      <w:r>
        <w:rPr>
          <w:rFonts w:eastAsiaTheme="minorHAnsi"/>
        </w:rPr>
        <w:tab/>
      </w:r>
      <w:r w:rsidRPr="00B859AB">
        <w:rPr>
          <w:rFonts w:eastAsiaTheme="minorHAnsi"/>
        </w:rPr>
        <w:t>The medical community has been largely supportive of the decision despite the absence of an okay from regulators, since it is a special provision for those who are at-risk, not a sweeping population-wide policy.</w:t>
      </w:r>
    </w:p>
    <w:p w14:paraId="4A0F3E42" w14:textId="77777777" w:rsidR="0003247F" w:rsidRPr="00B859AB" w:rsidRDefault="0003247F" w:rsidP="0003247F">
      <w:pPr>
        <w:rPr>
          <w:rFonts w:eastAsiaTheme="minorHAnsi"/>
        </w:rPr>
      </w:pPr>
      <w:r>
        <w:rPr>
          <w:rFonts w:eastAsiaTheme="minorHAnsi"/>
        </w:rPr>
        <w:tab/>
      </w:r>
      <w:r w:rsidRPr="00B859AB">
        <w:rPr>
          <w:rFonts w:eastAsiaTheme="minorHAnsi"/>
        </w:rPr>
        <w:t>It is a “very important” move, Prof. Nadav Davidovitch, a Ben-Gurion University professor and leader of Israel’s doctors’ union, told The Times of Israel.</w:t>
      </w:r>
    </w:p>
    <w:p w14:paraId="45D452A7" w14:textId="77777777" w:rsidR="0003247F" w:rsidRPr="00B859AB" w:rsidRDefault="0003247F" w:rsidP="0003247F">
      <w:pPr>
        <w:rPr>
          <w:rFonts w:eastAsiaTheme="minorHAnsi"/>
        </w:rPr>
      </w:pPr>
      <w:r>
        <w:rPr>
          <w:rFonts w:eastAsiaTheme="minorHAnsi"/>
        </w:rPr>
        <w:tab/>
      </w:r>
      <w:r w:rsidRPr="00B859AB">
        <w:rPr>
          <w:rStyle w:val="RDBHighlightsChar"/>
        </w:rPr>
        <w:t xml:space="preserve">It comes on the heels of </w:t>
      </w:r>
      <w:hyperlink r:id="rId348" w:history="1">
        <w:r w:rsidRPr="00B859AB">
          <w:rPr>
            <w:rStyle w:val="RDBHighlightsChar"/>
          </w:rPr>
          <w:t>Pfizer’s announcement</w:t>
        </w:r>
      </w:hyperlink>
      <w:r w:rsidRPr="00B859AB">
        <w:rPr>
          <w:rStyle w:val="RDBHighlightsChar"/>
        </w:rPr>
        <w:t xml:space="preserve"> that it will ask US and European regulators to authorize a booster dose of its COVID vaccin</w:t>
      </w:r>
      <w:r w:rsidRPr="00B859AB">
        <w:rPr>
          <w:rFonts w:eastAsiaTheme="minorHAnsi"/>
        </w:rPr>
        <w:t>e for the general population. Nearly all Israelis have been vaccinated with Pfizer’s shot.</w:t>
      </w:r>
    </w:p>
    <w:p w14:paraId="7D73A0FD" w14:textId="77777777" w:rsidR="0003247F" w:rsidRPr="00B859AB" w:rsidRDefault="0003247F" w:rsidP="0003247F">
      <w:pPr>
        <w:rPr>
          <w:rFonts w:eastAsiaTheme="minorHAnsi"/>
        </w:rPr>
      </w:pPr>
      <w:r>
        <w:rPr>
          <w:rFonts w:eastAsiaTheme="minorHAnsi"/>
        </w:rPr>
        <w:tab/>
      </w:r>
      <w:r w:rsidRPr="00B859AB">
        <w:rPr>
          <w:rStyle w:val="RDBHighlightsChar"/>
        </w:rPr>
        <w:t>It also comes as the Delta variant spreads quickly in Israel, causing an increase in infectio</w:t>
      </w:r>
      <w:r w:rsidRPr="00B859AB">
        <w:rPr>
          <w:rFonts w:eastAsiaTheme="minorHAnsi"/>
        </w:rPr>
        <w:t>ns, and prompting the return of compulsory mask wearing indoors and a rise in voluntary mask wearing outdoors.</w:t>
      </w:r>
    </w:p>
    <w:p w14:paraId="57F3FF52" w14:textId="77777777" w:rsidR="0003247F" w:rsidRPr="00B859AB" w:rsidRDefault="0003247F" w:rsidP="0003247F">
      <w:pPr>
        <w:rPr>
          <w:rFonts w:eastAsiaTheme="minorHAnsi"/>
        </w:rPr>
      </w:pPr>
      <w:r>
        <w:rPr>
          <w:rFonts w:eastAsiaTheme="minorHAnsi"/>
        </w:rPr>
        <w:tab/>
      </w:r>
      <w:r w:rsidRPr="00B859AB">
        <w:rPr>
          <w:rFonts w:eastAsiaTheme="minorHAnsi"/>
        </w:rPr>
        <w:t>Experts are warning Israelis against interpreting Monday’s decision as a sign that vaccines aren’t working or as a signal that Israel wants boosters for everyone.</w:t>
      </w:r>
    </w:p>
    <w:p w14:paraId="4696DEE8" w14:textId="77777777" w:rsidR="0003247F" w:rsidRPr="00B859AB" w:rsidRDefault="0003247F" w:rsidP="0003247F">
      <w:pPr>
        <w:rPr>
          <w:rFonts w:eastAsiaTheme="minorHAnsi"/>
        </w:rPr>
      </w:pPr>
      <w:r>
        <w:rPr>
          <w:rFonts w:eastAsiaTheme="minorHAnsi"/>
        </w:rPr>
        <w:tab/>
      </w:r>
      <w:r w:rsidRPr="00B859AB">
        <w:rPr>
          <w:rStyle w:val="RDBHighlightsChar"/>
        </w:rPr>
        <w:t>Horowitz said on Sunday that the Health Ministry was evaluating the possibility of boosters for all, but vaccine researcher Prof. Jonathan Gershoni told The Times of Israel that decision making for the immunocompromised has been very differe</w:t>
      </w:r>
      <w:r w:rsidRPr="00B859AB">
        <w:rPr>
          <w:rFonts w:eastAsiaTheme="minorHAnsi"/>
        </w:rPr>
        <w:t>nt.</w:t>
      </w:r>
    </w:p>
    <w:p w14:paraId="24F23643" w14:textId="77777777" w:rsidR="0003247F" w:rsidRPr="00B859AB" w:rsidRDefault="0003247F" w:rsidP="0003247F">
      <w:pPr>
        <w:rPr>
          <w:rFonts w:eastAsiaTheme="minorHAnsi"/>
        </w:rPr>
      </w:pPr>
      <w:r>
        <w:rPr>
          <w:rFonts w:eastAsiaTheme="minorHAnsi"/>
        </w:rPr>
        <w:tab/>
      </w:r>
      <w:r w:rsidRPr="00B859AB">
        <w:rPr>
          <w:rFonts w:eastAsiaTheme="minorHAnsi"/>
        </w:rPr>
        <w:t>“This is a good decision, responding to the unique needs of those who are immunocompromised,” said Gershoni, a biochemist from Tel Aviv University. “My concern is that people will read between the lines and think that we all need booster shots.”</w:t>
      </w:r>
    </w:p>
    <w:p w14:paraId="7B1862DB" w14:textId="77777777" w:rsidR="0003247F" w:rsidRPr="00B859AB" w:rsidRDefault="0003247F" w:rsidP="0003247F">
      <w:pPr>
        <w:rPr>
          <w:rFonts w:eastAsiaTheme="minorHAnsi"/>
        </w:rPr>
      </w:pPr>
      <w:r>
        <w:rPr>
          <w:rFonts w:eastAsiaTheme="minorHAnsi"/>
        </w:rPr>
        <w:tab/>
      </w:r>
      <w:r w:rsidRPr="00B859AB">
        <w:rPr>
          <w:rFonts w:eastAsiaTheme="minorHAnsi"/>
        </w:rPr>
        <w:t>That is not the case for people with general medical conditions that don’t weaken the immune system, nor is it true for the general population, he said.</w:t>
      </w:r>
    </w:p>
    <w:p w14:paraId="71956670" w14:textId="77777777" w:rsidR="0003247F" w:rsidRPr="00B859AB" w:rsidRDefault="0003247F" w:rsidP="0003247F">
      <w:pPr>
        <w:rPr>
          <w:rFonts w:eastAsiaTheme="minorHAnsi"/>
        </w:rPr>
      </w:pPr>
      <w:r>
        <w:rPr>
          <w:rFonts w:eastAsiaTheme="minorHAnsi"/>
        </w:rPr>
        <w:tab/>
      </w:r>
      <w:r w:rsidRPr="00B859AB">
        <w:rPr>
          <w:rStyle w:val="RDBHighlightsChar"/>
        </w:rPr>
        <w:t>Thailand also became one of the first countries to offer boosters Monda</w:t>
      </w:r>
      <w:r w:rsidRPr="00B859AB">
        <w:rPr>
          <w:rFonts w:eastAsiaTheme="minorHAnsi"/>
        </w:rPr>
        <w:t>y, announcing that health workers who got two doses of the Chinese Sinovac shot will receive booster doses of the AstraZeneca vaccine.</w:t>
      </w:r>
    </w:p>
    <w:p w14:paraId="0B87D2B3" w14:textId="77777777" w:rsidR="0003247F" w:rsidRDefault="0003247F" w:rsidP="0003247F">
      <w:pPr>
        <w:rPr>
          <w:rFonts w:eastAsiaTheme="minorHAnsi"/>
          <w:b/>
          <w:sz w:val="18"/>
          <w:szCs w:val="23"/>
        </w:rPr>
      </w:pPr>
    </w:p>
    <w:p w14:paraId="74AAC1D0" w14:textId="77777777" w:rsidR="0003247F" w:rsidRPr="00AA38C0" w:rsidRDefault="0003247F" w:rsidP="0003247F">
      <w:pPr>
        <w:rPr>
          <w:rFonts w:eastAsiaTheme="minorHAnsi"/>
          <w:b/>
          <w:sz w:val="26"/>
          <w:szCs w:val="31"/>
        </w:rPr>
      </w:pPr>
      <w:r w:rsidRPr="00AA38C0">
        <w:rPr>
          <w:rFonts w:eastAsiaTheme="minorHAnsi"/>
          <w:b/>
          <w:sz w:val="26"/>
          <w:szCs w:val="31"/>
        </w:rPr>
        <w:t>IDF launches first-of-its-kind international drone exercise</w:t>
      </w:r>
    </w:p>
    <w:p w14:paraId="55DA4FE2" w14:textId="77777777" w:rsidR="0003247F" w:rsidRPr="00AA38C0" w:rsidRDefault="0003247F" w:rsidP="0003247F">
      <w:pPr>
        <w:rPr>
          <w:rFonts w:eastAsiaTheme="minorHAnsi"/>
          <w:b/>
          <w:i/>
          <w:iCs/>
        </w:rPr>
      </w:pPr>
      <w:r w:rsidRPr="00AA38C0">
        <w:rPr>
          <w:rFonts w:eastAsiaTheme="minorHAnsi"/>
          <w:b/>
          <w:i/>
          <w:iCs/>
        </w:rPr>
        <w:t>Teams from the US, UK, Germany, Italy, and France to take part in the two-week drill, dubbed Blue Guardian, over central Israel</w:t>
      </w:r>
    </w:p>
    <w:p w14:paraId="33376CBD" w14:textId="77777777" w:rsidR="0003247F" w:rsidRDefault="0003247F" w:rsidP="0003247F">
      <w:pPr>
        <w:rPr>
          <w:rFonts w:eastAsiaTheme="minorHAnsi"/>
          <w:i/>
          <w:iCs/>
          <w:sz w:val="18"/>
          <w:szCs w:val="23"/>
        </w:rPr>
      </w:pPr>
      <w:r w:rsidRPr="00AA38C0">
        <w:rPr>
          <w:rFonts w:eastAsiaTheme="minorHAnsi"/>
          <w:i/>
          <w:iCs/>
          <w:sz w:val="18"/>
          <w:szCs w:val="23"/>
        </w:rPr>
        <w:t xml:space="preserve">By </w:t>
      </w:r>
      <w:hyperlink r:id="rId349" w:tooltip="Judah Ari Gross" w:history="1">
        <w:r w:rsidRPr="00AA38C0">
          <w:rPr>
            <w:rStyle w:val="Hyperlink"/>
            <w:rFonts w:eastAsiaTheme="minorHAnsi"/>
            <w:i/>
            <w:iCs/>
            <w:sz w:val="18"/>
            <w:szCs w:val="23"/>
          </w:rPr>
          <w:t>Judah Ari Gross</w:t>
        </w:r>
      </w:hyperlink>
      <w:r w:rsidRPr="00AA38C0">
        <w:rPr>
          <w:rFonts w:eastAsiaTheme="minorHAnsi"/>
          <w:i/>
          <w:iCs/>
          <w:sz w:val="18"/>
          <w:szCs w:val="23"/>
        </w:rPr>
        <w:t xml:space="preserve"> Today, 10:00 pm </w:t>
      </w:r>
    </w:p>
    <w:p w14:paraId="70536E1E" w14:textId="77777777" w:rsidR="0003247F" w:rsidRPr="00AA38C0" w:rsidRDefault="0003247F" w:rsidP="0003247F">
      <w:pPr>
        <w:rPr>
          <w:rFonts w:eastAsiaTheme="minorHAnsi"/>
        </w:rPr>
      </w:pPr>
      <w:r>
        <w:rPr>
          <w:rFonts w:eastAsiaTheme="minorHAnsi"/>
        </w:rPr>
        <w:tab/>
      </w:r>
      <w:r w:rsidRPr="00AA38C0">
        <w:rPr>
          <w:rStyle w:val="RDBHighlightsChar"/>
        </w:rPr>
        <w:t>The Israeli Air Force launched a first-of-its-kind international drone exercise on Monday, hosting pilots from five other countries, the military s</w:t>
      </w:r>
      <w:r w:rsidRPr="00AA38C0">
        <w:rPr>
          <w:rFonts w:eastAsiaTheme="minorHAnsi"/>
        </w:rPr>
        <w:t>aid.</w:t>
      </w:r>
    </w:p>
    <w:p w14:paraId="4BB45E79" w14:textId="77777777" w:rsidR="0003247F" w:rsidRPr="00AA38C0" w:rsidRDefault="0003247F" w:rsidP="0003247F">
      <w:pPr>
        <w:rPr>
          <w:rFonts w:eastAsiaTheme="minorHAnsi"/>
        </w:rPr>
      </w:pPr>
      <w:r>
        <w:rPr>
          <w:rFonts w:eastAsiaTheme="minorHAnsi"/>
        </w:rPr>
        <w:tab/>
      </w:r>
      <w:r w:rsidRPr="00AA38C0">
        <w:rPr>
          <w:rStyle w:val="RDBHighlightsChar"/>
        </w:rPr>
        <w:t>The drill, called Blue Guardian, was scheduled to last two weeks, during which time the foreign teams will fly Israeli Air Force Hermes-450 unmanned aerial veh</w:t>
      </w:r>
      <w:r w:rsidRPr="00AA38C0">
        <w:rPr>
          <w:rFonts w:eastAsiaTheme="minorHAnsi"/>
        </w:rPr>
        <w:t>icles.</w:t>
      </w:r>
    </w:p>
    <w:p w14:paraId="61991F3F" w14:textId="77777777" w:rsidR="0003247F" w:rsidRPr="00AA38C0" w:rsidRDefault="0003247F" w:rsidP="0003247F">
      <w:pPr>
        <w:rPr>
          <w:rFonts w:eastAsiaTheme="minorHAnsi"/>
        </w:rPr>
      </w:pPr>
      <w:r>
        <w:rPr>
          <w:rFonts w:eastAsiaTheme="minorHAnsi"/>
        </w:rPr>
        <w:tab/>
      </w:r>
      <w:r w:rsidRPr="00AA38C0">
        <w:rPr>
          <w:rStyle w:val="RDBHighlightsChar"/>
        </w:rPr>
        <w:t>“The teams will simulate various scenarios, including ground troop support, reconnaissance and intelligence</w:t>
      </w:r>
      <w:r w:rsidRPr="00AA38C0">
        <w:rPr>
          <w:rFonts w:eastAsiaTheme="minorHAnsi"/>
        </w:rPr>
        <w:t xml:space="preserve"> collections missions and cooperation with various forces in the air,” the Israel Defense Forces said.</w:t>
      </w:r>
    </w:p>
    <w:p w14:paraId="4A50A52E" w14:textId="77777777" w:rsidR="0003247F" w:rsidRPr="00AA38C0" w:rsidRDefault="0003247F" w:rsidP="0003247F">
      <w:pPr>
        <w:rPr>
          <w:rFonts w:eastAsiaTheme="minorHAnsi"/>
        </w:rPr>
      </w:pPr>
      <w:r>
        <w:rPr>
          <w:rFonts w:eastAsiaTheme="minorHAnsi"/>
        </w:rPr>
        <w:tab/>
      </w:r>
      <w:r w:rsidRPr="00AA38C0">
        <w:rPr>
          <w:rStyle w:val="RDBHighlightsChar"/>
        </w:rPr>
        <w:t>Teams from the United States, France, Italy, Germany, and the United Kingdom</w:t>
      </w:r>
      <w:r w:rsidRPr="00AA38C0">
        <w:rPr>
          <w:rFonts w:eastAsiaTheme="minorHAnsi"/>
        </w:rPr>
        <w:t xml:space="preserve"> were taking part in the drill.</w:t>
      </w:r>
    </w:p>
    <w:tbl>
      <w:tblPr>
        <w:tblStyle w:val="TableGrid"/>
        <w:tblW w:w="0" w:type="auto"/>
        <w:tblLook w:val="04A0" w:firstRow="1" w:lastRow="0" w:firstColumn="1" w:lastColumn="0" w:noHBand="0" w:noVBand="1"/>
      </w:tblPr>
      <w:tblGrid>
        <w:gridCol w:w="5395"/>
        <w:gridCol w:w="5395"/>
      </w:tblGrid>
      <w:tr w:rsidR="0003247F" w14:paraId="65778FEA" w14:textId="77777777" w:rsidTr="00932CC3">
        <w:tc>
          <w:tcPr>
            <w:tcW w:w="5395" w:type="dxa"/>
          </w:tcPr>
          <w:p w14:paraId="12DDA1C4" w14:textId="77777777" w:rsidR="0003247F" w:rsidRPr="00AA38C0" w:rsidRDefault="0003247F" w:rsidP="00932CC3">
            <w:pPr>
              <w:pStyle w:val="Pixlabel0"/>
              <w:rPr>
                <w:rFonts w:eastAsiaTheme="minorHAnsi"/>
              </w:rPr>
            </w:pPr>
            <w:r w:rsidRPr="00AA38C0">
              <w:rPr>
                <w:rFonts w:eastAsiaTheme="minorHAnsi"/>
                <w:noProof/>
              </w:rPr>
              <w:drawing>
                <wp:inline distT="0" distB="0" distL="0" distR="0" wp14:anchorId="66BA2C75" wp14:editId="0F487533">
                  <wp:extent cx="3182521" cy="1988545"/>
                  <wp:effectExtent l="0" t="0" r="0" b="0"/>
                  <wp:docPr id="41" name="Picture 41" descr="Drone pilots from five countries and Israel pose in front of a Hermes-450 unmanned aerial vehicle during an international exercise, dubbed Blue Guardian, which launched on July 12, 2021. (Israel Defense Forces)">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one pilots from five countries and Israel pose in front of a Hermes-450 unmanned aerial vehicle during an international exercise, dubbed Blue Guardian, which launched on July 12, 2021. (Israel Defense Forces)">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192970" cy="1995074"/>
                          </a:xfrm>
                          <a:prstGeom prst="rect">
                            <a:avLst/>
                          </a:prstGeom>
                          <a:noFill/>
                          <a:ln>
                            <a:noFill/>
                          </a:ln>
                        </pic:spPr>
                      </pic:pic>
                    </a:graphicData>
                  </a:graphic>
                </wp:inline>
              </w:drawing>
            </w:r>
          </w:p>
          <w:p w14:paraId="5B939DB0" w14:textId="77777777" w:rsidR="0003247F" w:rsidRDefault="0003247F" w:rsidP="00932CC3">
            <w:pPr>
              <w:pStyle w:val="Pixlabel0"/>
              <w:rPr>
                <w:rFonts w:eastAsiaTheme="minorHAnsi"/>
              </w:rPr>
            </w:pPr>
            <w:r w:rsidRPr="00AA38C0">
              <w:rPr>
                <w:rFonts w:eastAsiaTheme="minorHAnsi"/>
              </w:rPr>
              <w:t>Drone pilots from five countries and Israel pose in front of a Hermes-450 unmanned aerial vehicle during an international exercise, dubbed Blue Guardian, which launched on July 12, 2021. (Israel Defense Forces)</w:t>
            </w:r>
          </w:p>
        </w:tc>
        <w:tc>
          <w:tcPr>
            <w:tcW w:w="5395" w:type="dxa"/>
          </w:tcPr>
          <w:p w14:paraId="49155FB3" w14:textId="77777777" w:rsidR="0003247F" w:rsidRPr="00AA38C0" w:rsidRDefault="0003247F" w:rsidP="00932CC3">
            <w:pPr>
              <w:pStyle w:val="Pixlabel0"/>
              <w:rPr>
                <w:rFonts w:eastAsiaTheme="minorHAnsi"/>
              </w:rPr>
            </w:pPr>
            <w:r w:rsidRPr="00AA38C0">
              <w:rPr>
                <w:rFonts w:eastAsiaTheme="minorHAnsi"/>
                <w:noProof/>
              </w:rPr>
              <w:drawing>
                <wp:inline distT="0" distB="0" distL="0" distR="0" wp14:anchorId="69C4E032" wp14:editId="40D9C09F">
                  <wp:extent cx="3233451" cy="2020368"/>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245183" cy="2027699"/>
                          </a:xfrm>
                          <a:prstGeom prst="rect">
                            <a:avLst/>
                          </a:prstGeom>
                          <a:noFill/>
                          <a:ln>
                            <a:noFill/>
                          </a:ln>
                        </pic:spPr>
                      </pic:pic>
                    </a:graphicData>
                  </a:graphic>
                </wp:inline>
              </w:drawing>
            </w:r>
          </w:p>
          <w:p w14:paraId="54052C0B" w14:textId="77777777" w:rsidR="0003247F" w:rsidRPr="00AA38C0" w:rsidRDefault="0003247F" w:rsidP="00932CC3">
            <w:pPr>
              <w:pStyle w:val="Pixlabel0"/>
              <w:rPr>
                <w:rFonts w:eastAsiaTheme="minorHAnsi"/>
                <w:sz w:val="22"/>
                <w:szCs w:val="27"/>
              </w:rPr>
            </w:pPr>
            <w:r w:rsidRPr="00AA38C0">
              <w:rPr>
                <w:rFonts w:eastAsiaTheme="minorHAnsi"/>
              </w:rPr>
              <w:t>An Israeli Hermes-450 unmanned aerial vehicle flies during an international exercise, dubbed Blue Guardian, which launched on July 12, 2021. (Israel Defense Forces)</w:t>
            </w:r>
          </w:p>
        </w:tc>
      </w:tr>
    </w:tbl>
    <w:p w14:paraId="36D8EFC1" w14:textId="77777777" w:rsidR="0003247F" w:rsidRPr="00AA38C0" w:rsidRDefault="0003247F" w:rsidP="0003247F">
      <w:pPr>
        <w:rPr>
          <w:rFonts w:eastAsiaTheme="minorHAnsi"/>
        </w:rPr>
      </w:pPr>
      <w:r>
        <w:rPr>
          <w:rFonts w:eastAsiaTheme="minorHAnsi"/>
        </w:rPr>
        <w:tab/>
      </w:r>
      <w:r w:rsidRPr="00AA38C0">
        <w:rPr>
          <w:rStyle w:val="RDBHighlightsChar"/>
        </w:rPr>
        <w:t>The IDF said the exercise, the largest drone-focused drill ever, has “strategic importanc</w:t>
      </w:r>
      <w:r w:rsidRPr="00AA38C0">
        <w:rPr>
          <w:rFonts w:eastAsiaTheme="minorHAnsi"/>
        </w:rPr>
        <w:t>e” because of the air force’s cooperation with foreign countries.</w:t>
      </w:r>
    </w:p>
    <w:p w14:paraId="3B72A098" w14:textId="77777777" w:rsidR="0003247F" w:rsidRPr="00AA38C0" w:rsidRDefault="0003247F" w:rsidP="0003247F">
      <w:pPr>
        <w:rPr>
          <w:rFonts w:eastAsiaTheme="minorHAnsi"/>
        </w:rPr>
      </w:pPr>
      <w:r>
        <w:rPr>
          <w:rFonts w:eastAsiaTheme="minorHAnsi"/>
        </w:rPr>
        <w:tab/>
      </w:r>
      <w:r w:rsidRPr="00AA38C0">
        <w:rPr>
          <w:rFonts w:eastAsiaTheme="minorHAnsi"/>
        </w:rPr>
        <w:t>“The State of Israel is a pioneer in the field of UAVs. This exercise presents a platform for mutual study and growth. The exercise has national importance and influence in establishing the air force on the international level,” IAF chief Amikam Norkin said.</w:t>
      </w:r>
    </w:p>
    <w:p w14:paraId="3787CD1F" w14:textId="77777777" w:rsidR="0003247F" w:rsidRPr="00AA38C0" w:rsidRDefault="0003247F" w:rsidP="0003247F">
      <w:pPr>
        <w:rPr>
          <w:rFonts w:eastAsiaTheme="minorHAnsi"/>
        </w:rPr>
      </w:pPr>
      <w:r>
        <w:rPr>
          <w:rFonts w:eastAsiaTheme="minorHAnsi"/>
        </w:rPr>
        <w:tab/>
      </w:r>
      <w:r w:rsidRPr="00AA38C0">
        <w:rPr>
          <w:rFonts w:eastAsiaTheme="minorHAnsi"/>
        </w:rPr>
        <w:t>The exercise was scheduled to be held on the military’s Palmachim Air Base in central Israel.</w:t>
      </w:r>
      <w:r>
        <w:rPr>
          <w:rFonts w:eastAsiaTheme="minorHAnsi"/>
        </w:rPr>
        <w:t xml:space="preserve"> </w:t>
      </w:r>
      <w:hyperlink r:id="rId353" w:history="1">
        <w:r w:rsidRPr="00800117">
          <w:rPr>
            <w:rStyle w:val="Hyperlink"/>
            <w:rFonts w:eastAsiaTheme="minorHAnsi"/>
            <w:sz w:val="18"/>
            <w:szCs w:val="23"/>
          </w:rPr>
          <w:t>https://www.timesofisrael.com/idf-launches-first-of-its-kind-international-drone-exercise/</w:t>
        </w:r>
      </w:hyperlink>
      <w:r>
        <w:rPr>
          <w:rFonts w:eastAsiaTheme="minorHAnsi"/>
          <w:sz w:val="18"/>
          <w:szCs w:val="23"/>
        </w:rPr>
        <w:t xml:space="preserve"> </w:t>
      </w:r>
      <w:r w:rsidRPr="00AA38C0">
        <w:rPr>
          <w:rFonts w:eastAsiaTheme="minorHAnsi"/>
          <w:sz w:val="18"/>
          <w:szCs w:val="23"/>
        </w:rPr>
        <w:t xml:space="preserve"> </w:t>
      </w:r>
    </w:p>
    <w:p w14:paraId="6FD4F94C" w14:textId="77777777" w:rsidR="0003247F" w:rsidRPr="00AA38C0" w:rsidRDefault="0003247F" w:rsidP="0003247F">
      <w:pPr>
        <w:rPr>
          <w:rFonts w:eastAsiaTheme="minorHAnsi"/>
          <w:sz w:val="12"/>
          <w:szCs w:val="17"/>
        </w:rPr>
      </w:pPr>
    </w:p>
    <w:p w14:paraId="586CCD0C" w14:textId="77777777" w:rsidR="0003247F" w:rsidRPr="00AA38C0" w:rsidRDefault="0003247F" w:rsidP="0003247F">
      <w:pPr>
        <w:rPr>
          <w:rFonts w:eastAsiaTheme="minorHAnsi"/>
          <w:b/>
          <w:sz w:val="26"/>
          <w:szCs w:val="31"/>
        </w:rPr>
      </w:pPr>
      <w:r w:rsidRPr="00AA38C0">
        <w:rPr>
          <w:rFonts w:eastAsiaTheme="minorHAnsi"/>
          <w:b/>
          <w:sz w:val="26"/>
          <w:szCs w:val="31"/>
        </w:rPr>
        <w:t>Israeli study offers hope of ‘rewiring’ nerves to restore lost sense of touch</w:t>
      </w:r>
    </w:p>
    <w:p w14:paraId="610329B0" w14:textId="77777777" w:rsidR="0003247F" w:rsidRPr="00AA38C0" w:rsidRDefault="0003247F" w:rsidP="0003247F">
      <w:pPr>
        <w:rPr>
          <w:rFonts w:eastAsiaTheme="minorHAnsi"/>
          <w:b/>
          <w:i/>
          <w:iCs/>
        </w:rPr>
      </w:pPr>
      <w:r w:rsidRPr="00AA38C0">
        <w:rPr>
          <w:rFonts w:eastAsiaTheme="minorHAnsi"/>
          <w:b/>
          <w:i/>
          <w:iCs/>
        </w:rPr>
        <w:t>Poised to help many who have lost touch sensation to injury or amputation, tech feeds sensor’s signals to healthy nerves; tests on rats documented in peer-reviewed research</w:t>
      </w:r>
    </w:p>
    <w:p w14:paraId="51632718" w14:textId="77777777" w:rsidR="0003247F" w:rsidRPr="00AA38C0" w:rsidRDefault="0003247F" w:rsidP="0003247F">
      <w:pPr>
        <w:rPr>
          <w:rFonts w:eastAsiaTheme="minorHAnsi"/>
          <w:bCs w:val="0"/>
          <w:i/>
          <w:iCs/>
          <w:sz w:val="20"/>
          <w:szCs w:val="25"/>
        </w:rPr>
      </w:pPr>
      <w:r w:rsidRPr="00AA38C0">
        <w:rPr>
          <w:rFonts w:eastAsiaTheme="minorHAnsi"/>
          <w:bCs w:val="0"/>
          <w:i/>
          <w:iCs/>
          <w:sz w:val="20"/>
          <w:szCs w:val="25"/>
        </w:rPr>
        <w:t xml:space="preserve">By </w:t>
      </w:r>
      <w:hyperlink r:id="rId354" w:tooltip="Nathan Jeffay" w:history="1">
        <w:r w:rsidRPr="00AA38C0">
          <w:rPr>
            <w:rStyle w:val="Hyperlink"/>
            <w:rFonts w:eastAsiaTheme="minorHAnsi"/>
            <w:bCs w:val="0"/>
            <w:i/>
            <w:iCs/>
            <w:sz w:val="20"/>
            <w:szCs w:val="25"/>
          </w:rPr>
          <w:t>Nathan Jeffay</w:t>
        </w:r>
      </w:hyperlink>
      <w:r w:rsidRPr="00AA38C0">
        <w:rPr>
          <w:rFonts w:eastAsiaTheme="minorHAnsi"/>
          <w:bCs w:val="0"/>
          <w:i/>
          <w:iCs/>
          <w:sz w:val="20"/>
          <w:szCs w:val="25"/>
        </w:rPr>
        <w:t xml:space="preserve"> Today, 6:08 pm </w:t>
      </w:r>
    </w:p>
    <w:p w14:paraId="63DF9B9C" w14:textId="77777777" w:rsidR="0003247F" w:rsidRPr="00AA38C0" w:rsidRDefault="0003247F" w:rsidP="0003247F">
      <w:pPr>
        <w:rPr>
          <w:rFonts w:eastAsiaTheme="minorHAnsi"/>
          <w:bCs w:val="0"/>
        </w:rPr>
      </w:pPr>
      <w:r>
        <w:rPr>
          <w:rFonts w:eastAsiaTheme="minorHAnsi"/>
          <w:bCs w:val="0"/>
        </w:rPr>
        <w:tab/>
      </w:r>
      <w:r w:rsidRPr="00AA38C0">
        <w:rPr>
          <w:rStyle w:val="RDBHighlightsChar"/>
        </w:rPr>
        <w:t>New Israeli nanotechnology will restore the sense of touch for people who have lost it due injury or amputation, scientists say</w:t>
      </w:r>
      <w:r w:rsidRPr="00AA38C0">
        <w:rPr>
          <w:rFonts w:eastAsiaTheme="minorHAnsi"/>
          <w:bCs w:val="0"/>
        </w:rPr>
        <w:t>.</w:t>
      </w:r>
    </w:p>
    <w:p w14:paraId="14618BFD" w14:textId="77777777" w:rsidR="0003247F" w:rsidRPr="00AA38C0" w:rsidRDefault="0003247F" w:rsidP="0003247F">
      <w:pPr>
        <w:rPr>
          <w:rFonts w:eastAsiaTheme="minorHAnsi"/>
          <w:bCs w:val="0"/>
        </w:rPr>
      </w:pPr>
      <w:r>
        <w:rPr>
          <w:rFonts w:eastAsiaTheme="minorHAnsi"/>
          <w:bCs w:val="0"/>
        </w:rPr>
        <w:tab/>
      </w:r>
      <w:r w:rsidRPr="00AA38C0">
        <w:rPr>
          <w:rStyle w:val="RDBHighlightsChar"/>
        </w:rPr>
        <w:t>A Tel Aviv University lab has developed a tiny sensor that can be implanted into fingers, toes, or any other body part that has lost the sense of touch. It “bypasses” the broken nerves in that area, and “wires” the sensation to other healthy nerve</w:t>
      </w:r>
      <w:r w:rsidRPr="00AA38C0">
        <w:rPr>
          <w:rFonts w:eastAsiaTheme="minorHAnsi"/>
          <w:bCs w:val="0"/>
        </w:rPr>
        <w:t>s.</w:t>
      </w:r>
    </w:p>
    <w:p w14:paraId="7D4413FE" w14:textId="77777777" w:rsidR="0003247F" w:rsidRPr="00AA38C0" w:rsidRDefault="0003247F" w:rsidP="0003247F">
      <w:pPr>
        <w:rPr>
          <w:rFonts w:eastAsiaTheme="minorHAnsi"/>
          <w:bCs w:val="0"/>
        </w:rPr>
      </w:pPr>
      <w:r w:rsidRPr="00AA38C0">
        <w:rPr>
          <w:rFonts w:eastAsiaTheme="minorHAnsi"/>
          <w:bCs w:val="0"/>
          <w:noProof/>
          <w:sz w:val="12"/>
          <w:szCs w:val="17"/>
        </w:rPr>
        <w:drawing>
          <wp:anchor distT="0" distB="0" distL="114300" distR="114300" simplePos="0" relativeHeight="251707392" behindDoc="1" locked="0" layoutInCell="1" allowOverlap="1" wp14:anchorId="7CBF6129" wp14:editId="54FF5416">
            <wp:simplePos x="0" y="0"/>
            <wp:positionH relativeFrom="column">
              <wp:posOffset>-121637</wp:posOffset>
            </wp:positionH>
            <wp:positionV relativeFrom="paragraph">
              <wp:posOffset>539628</wp:posOffset>
            </wp:positionV>
            <wp:extent cx="3007360" cy="1879600"/>
            <wp:effectExtent l="0" t="0" r="2540" b="6350"/>
            <wp:wrapTight wrapText="bothSides">
              <wp:wrapPolygon edited="0">
                <wp:start x="0" y="0"/>
                <wp:lineTo x="0" y="21454"/>
                <wp:lineTo x="21481" y="21454"/>
                <wp:lineTo x="21481"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007360" cy="1879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bCs w:val="0"/>
        </w:rPr>
        <w:tab/>
      </w:r>
      <w:r w:rsidRPr="00AA38C0">
        <w:rPr>
          <w:rStyle w:val="RDBHighlightsChar"/>
        </w:rPr>
        <w:t>Biomedical engineer Dr. Ben M. Maoz told The Times of Israel that he had the idea after hearing from Dr. Amir Arami, a colleague at Tel Aviv University and microsurgeon at Sheba Medical Center, about how many of his patients fail to regain sensation. N</w:t>
      </w:r>
      <w:r w:rsidRPr="00AA38C0">
        <w:rPr>
          <w:rFonts w:eastAsiaTheme="minorHAnsi"/>
          <w:bCs w:val="0"/>
        </w:rPr>
        <w:t xml:space="preserve">ow he has successfully tested his invention on rats, reporting his success in the </w:t>
      </w:r>
      <w:hyperlink r:id="rId356" w:tgtFrame="_blank" w:history="1">
        <w:r w:rsidRPr="00AA38C0">
          <w:rPr>
            <w:rStyle w:val="Hyperlink"/>
            <w:rFonts w:eastAsiaTheme="minorHAnsi"/>
            <w:bCs w:val="0"/>
          </w:rPr>
          <w:t>peer-reviewed journal ACS Nano.</w:t>
        </w:r>
      </w:hyperlink>
    </w:p>
    <w:p w14:paraId="37BFE21F" w14:textId="77777777" w:rsidR="0003247F" w:rsidRPr="00AA38C0" w:rsidRDefault="0003247F" w:rsidP="0003247F">
      <w:pPr>
        <w:rPr>
          <w:rFonts w:eastAsiaTheme="minorHAnsi"/>
          <w:bCs w:val="0"/>
        </w:rPr>
      </w:pPr>
      <w:r>
        <w:rPr>
          <w:rFonts w:eastAsiaTheme="minorHAnsi"/>
          <w:bCs w:val="0"/>
        </w:rPr>
        <w:tab/>
      </w:r>
      <w:r w:rsidRPr="00AA38C0">
        <w:rPr>
          <w:rStyle w:val="RDBHighlightsChar"/>
        </w:rPr>
        <w:t>“This is super exciting, because we were able to generate something that gives real benefits to people facing real problems, an</w:t>
      </w:r>
      <w:r w:rsidRPr="00AA38C0">
        <w:rPr>
          <w:rFonts w:eastAsiaTheme="minorHAnsi"/>
          <w:bCs w:val="0"/>
        </w:rPr>
        <w:t>d it all started with a chat between me and a friend,” Maoz said.</w:t>
      </w:r>
    </w:p>
    <w:p w14:paraId="57529A00" w14:textId="77777777" w:rsidR="0003247F" w:rsidRPr="00AA38C0" w:rsidRDefault="0003247F" w:rsidP="0003247F">
      <w:pPr>
        <w:rPr>
          <w:rFonts w:eastAsiaTheme="minorHAnsi"/>
          <w:bCs w:val="0"/>
        </w:rPr>
      </w:pPr>
      <w:r>
        <w:rPr>
          <w:rFonts w:eastAsiaTheme="minorHAnsi"/>
          <w:bCs w:val="0"/>
        </w:rPr>
        <w:tab/>
      </w:r>
      <w:r w:rsidRPr="00AA38C0">
        <w:rPr>
          <w:rFonts w:eastAsiaTheme="minorHAnsi"/>
          <w:bCs w:val="0"/>
        </w:rPr>
        <w:t>“There are already some prosthetic limbs that connect to nerves in the body, but the challenge we took on is completely different — people with working hands or fingers, but who have lost sensation and want to once again feel a sense of touch,” he added.</w:t>
      </w:r>
    </w:p>
    <w:p w14:paraId="16EACA91" w14:textId="77777777" w:rsidR="0003247F" w:rsidRPr="00AA38C0" w:rsidRDefault="0003247F" w:rsidP="0003247F">
      <w:pPr>
        <w:rPr>
          <w:rFonts w:eastAsiaTheme="minorHAnsi"/>
          <w:bCs w:val="0"/>
        </w:rPr>
      </w:pPr>
      <w:r>
        <w:rPr>
          <w:rFonts w:eastAsiaTheme="minorHAnsi"/>
          <w:bCs w:val="0"/>
        </w:rPr>
        <w:tab/>
      </w:r>
      <w:r w:rsidRPr="00AA38C0">
        <w:rPr>
          <w:rFonts w:eastAsiaTheme="minorHAnsi"/>
          <w:bCs w:val="0"/>
        </w:rPr>
        <w:t>“There is no solution for these people, but we have found one.”</w:t>
      </w:r>
    </w:p>
    <w:p w14:paraId="4869EAFA" w14:textId="77777777" w:rsidR="0003247F" w:rsidRPr="00AA38C0" w:rsidRDefault="0003247F" w:rsidP="0003247F">
      <w:pPr>
        <w:rPr>
          <w:rFonts w:eastAsiaTheme="minorHAnsi"/>
          <w:bCs w:val="0"/>
          <w:sz w:val="12"/>
          <w:szCs w:val="17"/>
        </w:rPr>
      </w:pPr>
    </w:p>
    <w:p w14:paraId="22684B8B" w14:textId="77777777" w:rsidR="0003247F" w:rsidRPr="00AA38C0" w:rsidRDefault="0003247F" w:rsidP="0003247F">
      <w:pPr>
        <w:pStyle w:val="Pixlabel0"/>
        <w:rPr>
          <w:rFonts w:eastAsiaTheme="minorHAnsi"/>
        </w:rPr>
      </w:pPr>
      <w:r w:rsidRPr="00AA38C0">
        <w:rPr>
          <w:rFonts w:eastAsiaTheme="minorHAnsi"/>
        </w:rPr>
        <w:t>A highly magnified image of the implant that restores the sense of touch for injured limbs (courtesy of Tel Aviv University)</w:t>
      </w:r>
    </w:p>
    <w:p w14:paraId="1626DB5B" w14:textId="77777777" w:rsidR="0003247F" w:rsidRPr="00AA38C0" w:rsidRDefault="0003247F" w:rsidP="0003247F">
      <w:pPr>
        <w:rPr>
          <w:rFonts w:eastAsiaTheme="minorHAnsi"/>
          <w:bCs w:val="0"/>
          <w:sz w:val="10"/>
          <w:szCs w:val="15"/>
        </w:rPr>
      </w:pPr>
    </w:p>
    <w:p w14:paraId="6BB9ECF3" w14:textId="77777777" w:rsidR="0003247F" w:rsidRPr="00AA38C0" w:rsidRDefault="0003247F" w:rsidP="0003247F">
      <w:pPr>
        <w:rPr>
          <w:rFonts w:eastAsiaTheme="minorHAnsi"/>
          <w:bCs w:val="0"/>
        </w:rPr>
      </w:pPr>
      <w:r>
        <w:rPr>
          <w:rFonts w:eastAsiaTheme="minorHAnsi"/>
          <w:bCs w:val="0"/>
        </w:rPr>
        <w:tab/>
      </w:r>
      <w:r w:rsidRPr="00AA38C0">
        <w:rPr>
          <w:rStyle w:val="RDBHighlightsChar"/>
        </w:rPr>
        <w:t>His tiny sensor is implanted in the nerve of the injured limb, and connected to a healthy nerve. The body quickly learns that the nerve is receiving signals from a different source, and interprets them correctly, meaning that the sense of touch is restore</w:t>
      </w:r>
      <w:r w:rsidRPr="00AA38C0">
        <w:rPr>
          <w:rFonts w:eastAsiaTheme="minorHAnsi"/>
          <w:bCs w:val="0"/>
        </w:rPr>
        <w:t>d.</w:t>
      </w:r>
    </w:p>
    <w:p w14:paraId="56C41DA3" w14:textId="77777777" w:rsidR="0003247F" w:rsidRPr="00AA38C0" w:rsidRDefault="0003247F" w:rsidP="0003247F">
      <w:pPr>
        <w:rPr>
          <w:rFonts w:eastAsiaTheme="minorHAnsi"/>
          <w:bCs w:val="0"/>
        </w:rPr>
      </w:pPr>
      <w:r>
        <w:rPr>
          <w:rFonts w:eastAsiaTheme="minorHAnsi"/>
          <w:bCs w:val="0"/>
        </w:rPr>
        <w:tab/>
      </w:r>
      <w:r w:rsidRPr="00AA38C0">
        <w:rPr>
          <w:rStyle w:val="RDBHighlightsChar"/>
        </w:rPr>
        <w:t>Maoz said that the technology will have a greater impact on quality of life than is initially obviou</w:t>
      </w:r>
      <w:r w:rsidRPr="00AA38C0">
        <w:rPr>
          <w:rFonts w:eastAsiaTheme="minorHAnsi"/>
          <w:bCs w:val="0"/>
        </w:rPr>
        <w:t>s, noting that touch is an essential sense for calculating the proper amount of pressure needed to push a button with a finger, or even to walk straight.</w:t>
      </w:r>
    </w:p>
    <w:p w14:paraId="3CB1DDB1" w14:textId="77777777" w:rsidR="0003247F" w:rsidRPr="00AA38C0" w:rsidRDefault="0003247F" w:rsidP="0003247F">
      <w:pPr>
        <w:rPr>
          <w:rFonts w:eastAsiaTheme="minorHAnsi"/>
          <w:bCs w:val="0"/>
          <w:sz w:val="14"/>
          <w:szCs w:val="19"/>
        </w:rPr>
      </w:pPr>
    </w:p>
    <w:p w14:paraId="0E92A339" w14:textId="77777777" w:rsidR="0003247F" w:rsidRPr="00AA38C0" w:rsidRDefault="0003247F" w:rsidP="0003247F">
      <w:pPr>
        <w:pStyle w:val="Pixlabel0"/>
        <w:rPr>
          <w:rFonts w:eastAsiaTheme="minorHAnsi"/>
        </w:rPr>
      </w:pPr>
      <w:r w:rsidRPr="00AA38C0">
        <w:rPr>
          <w:rFonts w:eastAsiaTheme="minorHAnsi"/>
          <w:noProof/>
        </w:rPr>
        <w:drawing>
          <wp:anchor distT="0" distB="0" distL="114300" distR="114300" simplePos="0" relativeHeight="251708416" behindDoc="1" locked="0" layoutInCell="1" allowOverlap="1" wp14:anchorId="6249A2F0" wp14:editId="3DFCADF3">
            <wp:simplePos x="0" y="0"/>
            <wp:positionH relativeFrom="column">
              <wp:posOffset>60049</wp:posOffset>
            </wp:positionH>
            <wp:positionV relativeFrom="paragraph">
              <wp:posOffset>581</wp:posOffset>
            </wp:positionV>
            <wp:extent cx="1177925" cy="1884680"/>
            <wp:effectExtent l="0" t="0" r="3175" b="1270"/>
            <wp:wrapTight wrapText="bothSides">
              <wp:wrapPolygon edited="0">
                <wp:start x="0" y="0"/>
                <wp:lineTo x="0" y="21396"/>
                <wp:lineTo x="21309" y="21396"/>
                <wp:lineTo x="2130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7792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38C0">
        <w:rPr>
          <w:rFonts w:eastAsiaTheme="minorHAnsi"/>
        </w:rPr>
        <w:t>Dr Ben Maoz (courtesy Tel Aviv University/Yonatan Tzur)</w:t>
      </w:r>
    </w:p>
    <w:p w14:paraId="2A8C85F8" w14:textId="77777777" w:rsidR="0003247F" w:rsidRPr="00AA38C0" w:rsidRDefault="0003247F" w:rsidP="0003247F">
      <w:pPr>
        <w:rPr>
          <w:rFonts w:eastAsiaTheme="minorHAnsi"/>
          <w:bCs w:val="0"/>
          <w:sz w:val="10"/>
          <w:szCs w:val="15"/>
        </w:rPr>
      </w:pPr>
    </w:p>
    <w:p w14:paraId="6BFC40C6" w14:textId="77777777" w:rsidR="0003247F" w:rsidRPr="00AA38C0" w:rsidRDefault="0003247F" w:rsidP="0003247F">
      <w:pPr>
        <w:rPr>
          <w:rFonts w:eastAsiaTheme="minorHAnsi"/>
          <w:bCs w:val="0"/>
        </w:rPr>
      </w:pPr>
      <w:r>
        <w:rPr>
          <w:rFonts w:eastAsiaTheme="minorHAnsi"/>
          <w:bCs w:val="0"/>
        </w:rPr>
        <w:tab/>
      </w:r>
      <w:r w:rsidRPr="00AA38C0">
        <w:rPr>
          <w:rStyle w:val="RDBHighlightsChar"/>
        </w:rPr>
        <w:t>“Simple tasks like holding keys or cellphones all require us to have a sense of touch, in order for us to accurately judge the pressure we need to apply,” he</w:t>
      </w:r>
      <w:r w:rsidRPr="00AA38C0">
        <w:rPr>
          <w:rFonts w:eastAsiaTheme="minorHAnsi"/>
          <w:bCs w:val="0"/>
        </w:rPr>
        <w:t xml:space="preserve"> said.</w:t>
      </w:r>
    </w:p>
    <w:p w14:paraId="474DE949" w14:textId="77777777" w:rsidR="0003247F" w:rsidRPr="00AA38C0" w:rsidRDefault="0003247F" w:rsidP="0003247F">
      <w:pPr>
        <w:rPr>
          <w:rFonts w:eastAsiaTheme="minorHAnsi"/>
          <w:bCs w:val="0"/>
        </w:rPr>
      </w:pPr>
      <w:r>
        <w:rPr>
          <w:rFonts w:eastAsiaTheme="minorHAnsi"/>
          <w:bCs w:val="0"/>
        </w:rPr>
        <w:tab/>
      </w:r>
      <w:r w:rsidRPr="00AA38C0">
        <w:rPr>
          <w:rStyle w:val="RDBHighlightsChar"/>
        </w:rPr>
        <w:t>The device, though electronic, needs no battery, as it generates power from the very same movement that it is tracking and mimicking in nerve signal</w:t>
      </w:r>
      <w:r w:rsidRPr="00AA38C0">
        <w:rPr>
          <w:rFonts w:eastAsiaTheme="minorHAnsi"/>
          <w:bCs w:val="0"/>
        </w:rPr>
        <w:t>s, Maoz said.</w:t>
      </w:r>
    </w:p>
    <w:p w14:paraId="12FB6B04" w14:textId="77777777" w:rsidR="0003247F" w:rsidRPr="00AA38C0" w:rsidRDefault="0003247F" w:rsidP="0003247F">
      <w:pPr>
        <w:rPr>
          <w:rFonts w:eastAsiaTheme="minorHAnsi"/>
          <w:bCs w:val="0"/>
        </w:rPr>
      </w:pPr>
      <w:r>
        <w:rPr>
          <w:rFonts w:eastAsiaTheme="minorHAnsi"/>
          <w:bCs w:val="0"/>
        </w:rPr>
        <w:tab/>
      </w:r>
      <w:r w:rsidRPr="00AA38C0">
        <w:rPr>
          <w:rFonts w:eastAsiaTheme="minorHAnsi"/>
          <w:bCs w:val="0"/>
        </w:rPr>
        <w:t>To carry out the experiment, Maoz’s team cut the sensory nerves out of one paw of rats and installed the device in some while leaving it numb in others. A tracker allowed the team to monitor sensation in the rat paws.</w:t>
      </w:r>
    </w:p>
    <w:p w14:paraId="52453598" w14:textId="77777777" w:rsidR="0003247F" w:rsidRPr="00AA38C0" w:rsidRDefault="0003247F" w:rsidP="0003247F">
      <w:pPr>
        <w:rPr>
          <w:rFonts w:eastAsiaTheme="minorHAnsi"/>
          <w:bCs w:val="0"/>
        </w:rPr>
      </w:pPr>
      <w:r>
        <w:rPr>
          <w:rFonts w:eastAsiaTheme="minorHAnsi"/>
          <w:bCs w:val="0"/>
        </w:rPr>
        <w:tab/>
      </w:r>
      <w:r w:rsidRPr="00AA38C0">
        <w:rPr>
          <w:rStyle w:val="RDBHighlightsChar"/>
        </w:rPr>
        <w:t>“The rats whose nerves had been cut and who didn’t have the device couldn’t feel, while those given the implant had the same degree of sensation as those whose nerves had not been cut,” he said. “This indicates that the device works we</w:t>
      </w:r>
      <w:r w:rsidRPr="00AA38C0">
        <w:rPr>
          <w:rFonts w:eastAsiaTheme="minorHAnsi"/>
          <w:bCs w:val="0"/>
        </w:rPr>
        <w:t>ll.”</w:t>
      </w:r>
    </w:p>
    <w:p w14:paraId="4425EA73" w14:textId="77777777" w:rsidR="0003247F" w:rsidRPr="00AA38C0" w:rsidRDefault="0003247F" w:rsidP="0003247F">
      <w:pPr>
        <w:rPr>
          <w:rFonts w:eastAsiaTheme="minorHAnsi"/>
          <w:bCs w:val="0"/>
        </w:rPr>
      </w:pPr>
      <w:r>
        <w:rPr>
          <w:rFonts w:eastAsiaTheme="minorHAnsi"/>
          <w:bCs w:val="0"/>
        </w:rPr>
        <w:tab/>
      </w:r>
      <w:r w:rsidRPr="00AA38C0">
        <w:rPr>
          <w:rFonts w:eastAsiaTheme="minorHAnsi"/>
          <w:bCs w:val="0"/>
        </w:rPr>
        <w:t>“Next, we want to test the implant in larger animals, and at a later stage implant our sensors in the fingers of people who have lost the ability to sense touch,” he added. “Restoring this ability can significantly improve people’s functioning.”</w:t>
      </w:r>
      <w:r>
        <w:rPr>
          <w:rFonts w:eastAsiaTheme="minorHAnsi"/>
          <w:bCs w:val="0"/>
        </w:rPr>
        <w:t xml:space="preserve"> </w:t>
      </w:r>
      <w:hyperlink r:id="rId358" w:history="1">
        <w:r w:rsidRPr="00AA38C0">
          <w:rPr>
            <w:rStyle w:val="Hyperlink"/>
            <w:rFonts w:eastAsiaTheme="minorHAnsi"/>
            <w:bCs w:val="0"/>
            <w:sz w:val="18"/>
            <w:szCs w:val="23"/>
          </w:rPr>
          <w:t>https://www.timesofisrael.com/israeli-study-offers-hope-of-rewiring-nerves-to-restore-lost-sense-of-touch/</w:t>
        </w:r>
      </w:hyperlink>
      <w:r w:rsidRPr="00AA38C0">
        <w:rPr>
          <w:rFonts w:eastAsiaTheme="minorHAnsi"/>
          <w:bCs w:val="0"/>
          <w:sz w:val="18"/>
          <w:szCs w:val="23"/>
        </w:rPr>
        <w:t xml:space="preserve"> </w:t>
      </w:r>
      <w:r w:rsidRPr="00A11FAF">
        <w:rPr>
          <w:rStyle w:val="RDBCommentChar"/>
        </w:rPr>
        <w:t xml:space="preserve"> [This is wonderful. It will be interesting to see if this will be able to be used for those with a diabetic neuropathy or other disease that impairs peripheral nerves and not just those with an injury.</w:t>
      </w:r>
      <w:r>
        <w:rPr>
          <w:rStyle w:val="RDBCommentChar"/>
        </w:rPr>
        <w:t xml:space="preserve"> Once again Israel is blessing the nations with its technological excellence. </w:t>
      </w:r>
      <w:r w:rsidRPr="00A11FAF">
        <w:rPr>
          <w:rStyle w:val="RDBCommentChar"/>
        </w:rPr>
        <w:t xml:space="preserve"> – rdb]</w:t>
      </w:r>
    </w:p>
    <w:p w14:paraId="7DA01CA2" w14:textId="77777777" w:rsidR="0003247F" w:rsidRPr="002E48D5" w:rsidRDefault="0003247F" w:rsidP="0003247F">
      <w:pPr>
        <w:rPr>
          <w:rFonts w:eastAsiaTheme="minorHAnsi"/>
          <w:b/>
          <w:sz w:val="8"/>
          <w:szCs w:val="13"/>
        </w:rPr>
      </w:pPr>
    </w:p>
    <w:p w14:paraId="02777169" w14:textId="77777777" w:rsidR="0003247F" w:rsidRPr="00B859AB" w:rsidRDefault="0003247F" w:rsidP="0003247F">
      <w:pPr>
        <w:rPr>
          <w:rFonts w:eastAsiaTheme="minorHAnsi"/>
          <w:b/>
          <w:sz w:val="26"/>
          <w:szCs w:val="31"/>
        </w:rPr>
      </w:pPr>
      <w:r w:rsidRPr="00B859AB">
        <w:rPr>
          <w:rFonts w:eastAsiaTheme="minorHAnsi"/>
          <w:b/>
          <w:sz w:val="26"/>
          <w:szCs w:val="31"/>
        </w:rPr>
        <w:t>Five-letter inscription inked 3,100 years ago may be name of biblical judge</w:t>
      </w:r>
    </w:p>
    <w:p w14:paraId="3B4674AE" w14:textId="77777777" w:rsidR="0003247F" w:rsidRPr="00B859AB" w:rsidRDefault="0003247F" w:rsidP="0003247F">
      <w:pPr>
        <w:rPr>
          <w:rFonts w:eastAsiaTheme="minorHAnsi"/>
          <w:b/>
          <w:i/>
          <w:iCs/>
        </w:rPr>
      </w:pPr>
      <w:r w:rsidRPr="00B859AB">
        <w:rPr>
          <w:rFonts w:eastAsiaTheme="minorHAnsi"/>
          <w:b/>
          <w:i/>
          <w:iCs/>
        </w:rPr>
        <w:t>Excavations in Judean foothills uncover small jug from 1,100 BCE that could be inscribed with ‘Jerubbaal’; first evidence of a name from Book of Judges on a contemporary artifact</w:t>
      </w:r>
    </w:p>
    <w:p w14:paraId="18F6FF26" w14:textId="77777777" w:rsidR="0003247F" w:rsidRDefault="0003247F" w:rsidP="0003247F">
      <w:pPr>
        <w:rPr>
          <w:rFonts w:eastAsiaTheme="minorHAnsi"/>
          <w:i/>
          <w:iCs/>
          <w:sz w:val="18"/>
          <w:szCs w:val="23"/>
        </w:rPr>
      </w:pPr>
      <w:r w:rsidRPr="00B859AB">
        <w:rPr>
          <w:rFonts w:eastAsiaTheme="minorHAnsi"/>
          <w:i/>
          <w:iCs/>
          <w:sz w:val="18"/>
          <w:szCs w:val="23"/>
        </w:rPr>
        <w:t xml:space="preserve">By </w:t>
      </w:r>
      <w:hyperlink r:id="rId359" w:tooltip="Amanda Borschel-Dan" w:history="1">
        <w:r w:rsidRPr="00B859AB">
          <w:rPr>
            <w:rStyle w:val="Hyperlink"/>
            <w:rFonts w:eastAsiaTheme="minorHAnsi"/>
            <w:i/>
            <w:iCs/>
            <w:sz w:val="18"/>
            <w:szCs w:val="23"/>
          </w:rPr>
          <w:t>Amanda Borschel-Dan</w:t>
        </w:r>
      </w:hyperlink>
      <w:r w:rsidRPr="00B859AB">
        <w:rPr>
          <w:rFonts w:eastAsiaTheme="minorHAnsi"/>
          <w:i/>
          <w:iCs/>
          <w:sz w:val="18"/>
          <w:szCs w:val="23"/>
        </w:rPr>
        <w:t xml:space="preserve"> Today, 12:31 pm </w:t>
      </w:r>
    </w:p>
    <w:tbl>
      <w:tblPr>
        <w:tblStyle w:val="TableGrid"/>
        <w:tblW w:w="0" w:type="auto"/>
        <w:tblLook w:val="04A0" w:firstRow="1" w:lastRow="0" w:firstColumn="1" w:lastColumn="0" w:noHBand="0" w:noVBand="1"/>
      </w:tblPr>
      <w:tblGrid>
        <w:gridCol w:w="5395"/>
        <w:gridCol w:w="5395"/>
      </w:tblGrid>
      <w:tr w:rsidR="0003247F" w14:paraId="29DC19AF" w14:textId="77777777" w:rsidTr="00932CC3">
        <w:tc>
          <w:tcPr>
            <w:tcW w:w="5395" w:type="dxa"/>
          </w:tcPr>
          <w:p w14:paraId="56A7074E"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21AA182C" wp14:editId="156E221C">
                  <wp:extent cx="3227942" cy="2017763"/>
                  <wp:effectExtent l="0" t="0" r="0" b="1905"/>
                  <wp:docPr id="38" name="Picture 38" descr="The 'Jerubbaal' inscription, written in ink on a pottery vessel, discovered at Khirbet el Rai. (Dafna Gazit,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Jerubbaal' inscription, written in ink on a pottery vessel, discovered at Khirbet el Rai. (Dafna Gazit, Israel Antiquities Authority)"/>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245795" cy="2028923"/>
                          </a:xfrm>
                          <a:prstGeom prst="rect">
                            <a:avLst/>
                          </a:prstGeom>
                          <a:noFill/>
                          <a:ln>
                            <a:noFill/>
                          </a:ln>
                        </pic:spPr>
                      </pic:pic>
                    </a:graphicData>
                  </a:graphic>
                </wp:inline>
              </w:drawing>
            </w:r>
          </w:p>
          <w:p w14:paraId="60D02582" w14:textId="77777777" w:rsidR="0003247F" w:rsidRPr="00240BFC" w:rsidRDefault="0003247F" w:rsidP="00932CC3">
            <w:pPr>
              <w:pStyle w:val="Pixlabel0"/>
              <w:rPr>
                <w:rFonts w:eastAsiaTheme="minorHAnsi"/>
                <w:sz w:val="22"/>
                <w:szCs w:val="27"/>
              </w:rPr>
            </w:pPr>
            <w:r w:rsidRPr="00B859AB">
              <w:rPr>
                <w:rFonts w:eastAsiaTheme="minorHAnsi"/>
              </w:rPr>
              <w:t>The 'Jerubbaal' inscription, written in ink on a pottery vessel, discovered at Khirbet el Rai. (Dafna Gazit, Israel Antiquities Authority)</w:t>
            </w:r>
          </w:p>
        </w:tc>
        <w:tc>
          <w:tcPr>
            <w:tcW w:w="5395" w:type="dxa"/>
          </w:tcPr>
          <w:p w14:paraId="2C3BD4D4"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3D1F42A5" wp14:editId="734C8FCD">
                  <wp:extent cx="3198824" cy="1999561"/>
                  <wp:effectExtent l="0" t="0" r="1905" b="1270"/>
                  <wp:docPr id="39" name="Picture 39" descr="The 'Jerubbaal' inscription, written in ink on a pottery vessel, discovered at Khirbet el Rai. (Dafna Gazit,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Jerubbaal' inscription, written in ink on a pottery vessel, discovered at Khirbet el Rai. (Dafna Gazit, Israel Antiquities Authority)"/>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209416" cy="2006182"/>
                          </a:xfrm>
                          <a:prstGeom prst="rect">
                            <a:avLst/>
                          </a:prstGeom>
                          <a:noFill/>
                          <a:ln>
                            <a:noFill/>
                          </a:ln>
                        </pic:spPr>
                      </pic:pic>
                    </a:graphicData>
                  </a:graphic>
                </wp:inline>
              </w:drawing>
            </w:r>
          </w:p>
          <w:p w14:paraId="0E609260" w14:textId="77777777" w:rsidR="0003247F" w:rsidRPr="00240BFC" w:rsidRDefault="0003247F" w:rsidP="00932CC3">
            <w:pPr>
              <w:pStyle w:val="Pixlabel0"/>
              <w:rPr>
                <w:rFonts w:eastAsiaTheme="minorHAnsi"/>
                <w:sz w:val="22"/>
                <w:szCs w:val="27"/>
              </w:rPr>
            </w:pPr>
            <w:r w:rsidRPr="00B859AB">
              <w:rPr>
                <w:rFonts w:eastAsiaTheme="minorHAnsi"/>
              </w:rPr>
              <w:t>The 'Jerubbaal' inscription, written in ink on a pottery vessel, discovered at Khirbet el Rai. (Dafna Gazit, Israel Antiquities Authority)</w:t>
            </w:r>
          </w:p>
        </w:tc>
      </w:tr>
      <w:tr w:rsidR="0003247F" w14:paraId="7186BDA6" w14:textId="77777777" w:rsidTr="00932CC3">
        <w:tc>
          <w:tcPr>
            <w:tcW w:w="5395" w:type="dxa"/>
          </w:tcPr>
          <w:p w14:paraId="7BD219E0"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5B359FD6" wp14:editId="3341B207">
                  <wp:extent cx="3234073" cy="2021595"/>
                  <wp:effectExtent l="0" t="0" r="4445" b="0"/>
                  <wp:docPr id="44" name="Picture 44" descr="Aerial view of Khirbet el Rai, near Lachish in central Israel. (Emil Aladjem,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erial view of Khirbet el Rai, near Lachish in central Israel. (Emil Aladjem, Israel Antiquities Authority)"/>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264410" cy="2040559"/>
                          </a:xfrm>
                          <a:prstGeom prst="rect">
                            <a:avLst/>
                          </a:prstGeom>
                          <a:noFill/>
                          <a:ln>
                            <a:noFill/>
                          </a:ln>
                        </pic:spPr>
                      </pic:pic>
                    </a:graphicData>
                  </a:graphic>
                </wp:inline>
              </w:drawing>
            </w:r>
          </w:p>
          <w:p w14:paraId="46379545" w14:textId="77777777" w:rsidR="0003247F" w:rsidRPr="00240BFC" w:rsidRDefault="0003247F" w:rsidP="00932CC3">
            <w:pPr>
              <w:pStyle w:val="Pixlabel0"/>
              <w:rPr>
                <w:rFonts w:eastAsiaTheme="minorHAnsi"/>
                <w:sz w:val="22"/>
                <w:szCs w:val="27"/>
              </w:rPr>
            </w:pPr>
            <w:r w:rsidRPr="00B859AB">
              <w:rPr>
                <w:rFonts w:eastAsiaTheme="minorHAnsi"/>
              </w:rPr>
              <w:t>Aerial view of Khirbet el Rai, near Lachish in central Israel. (Emil Aladjem, Israel Antiquities Authority)</w:t>
            </w:r>
          </w:p>
        </w:tc>
        <w:tc>
          <w:tcPr>
            <w:tcW w:w="5395" w:type="dxa"/>
          </w:tcPr>
          <w:p w14:paraId="5D664B4F"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7A5795D9" wp14:editId="0D1CA7D6">
                  <wp:extent cx="3207637" cy="2005070"/>
                  <wp:effectExtent l="0" t="0" r="0" b="0"/>
                  <wp:docPr id="47" name="Picture 47" descr="Excavation of the silo where the Jerubbaal inscription was found.  (Yossi Garfinkel, Hebrew University of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cavation of the silo where the Jerubbaal inscription was found.  (Yossi Garfinkel, Hebrew University of Jerusalem)"/>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225306" cy="2016115"/>
                          </a:xfrm>
                          <a:prstGeom prst="rect">
                            <a:avLst/>
                          </a:prstGeom>
                          <a:noFill/>
                          <a:ln>
                            <a:noFill/>
                          </a:ln>
                        </pic:spPr>
                      </pic:pic>
                    </a:graphicData>
                  </a:graphic>
                </wp:inline>
              </w:drawing>
            </w:r>
          </w:p>
          <w:p w14:paraId="38640E56" w14:textId="77777777" w:rsidR="0003247F" w:rsidRPr="00240BFC" w:rsidRDefault="0003247F" w:rsidP="00932CC3">
            <w:pPr>
              <w:pStyle w:val="Pixlabel0"/>
              <w:rPr>
                <w:rFonts w:eastAsiaTheme="minorHAnsi"/>
                <w:sz w:val="22"/>
                <w:szCs w:val="27"/>
              </w:rPr>
            </w:pPr>
            <w:r w:rsidRPr="00B859AB">
              <w:rPr>
                <w:rFonts w:eastAsiaTheme="minorHAnsi"/>
              </w:rPr>
              <w:t>Excavation of the silo where the Jerubbaal inscription was found.  (Yossi Garfinkel, Hebrew University of Jerusalem)</w:t>
            </w:r>
          </w:p>
        </w:tc>
      </w:tr>
      <w:tr w:rsidR="0003247F" w14:paraId="65380C34" w14:textId="77777777" w:rsidTr="00932CC3">
        <w:tc>
          <w:tcPr>
            <w:tcW w:w="5395" w:type="dxa"/>
          </w:tcPr>
          <w:p w14:paraId="59268349"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1F5F75EA" wp14:editId="2C3B5C30">
                  <wp:extent cx="3190012" cy="1994053"/>
                  <wp:effectExtent l="0" t="0" r="0" b="6350"/>
                  <wp:docPr id="48" name="Picture 48" descr="Sa‘ar Ganor, Israel Antiquities Authority, at Khirbet el Rai. (Emil Aladjem,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ar Ganor, Israel Antiquities Authority, at Khirbet el Rai. (Emil Aladjem, Israel Antiquities Authority)"/>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202228" cy="2001689"/>
                          </a:xfrm>
                          <a:prstGeom prst="rect">
                            <a:avLst/>
                          </a:prstGeom>
                          <a:noFill/>
                          <a:ln>
                            <a:noFill/>
                          </a:ln>
                        </pic:spPr>
                      </pic:pic>
                    </a:graphicData>
                  </a:graphic>
                </wp:inline>
              </w:drawing>
            </w:r>
          </w:p>
          <w:p w14:paraId="35877CA2" w14:textId="77777777" w:rsidR="0003247F" w:rsidRPr="00240BFC" w:rsidRDefault="0003247F" w:rsidP="00932CC3">
            <w:pPr>
              <w:pStyle w:val="Pixlabel0"/>
              <w:rPr>
                <w:rFonts w:eastAsiaTheme="minorHAnsi"/>
                <w:sz w:val="22"/>
                <w:szCs w:val="27"/>
              </w:rPr>
            </w:pPr>
            <w:r w:rsidRPr="00B859AB">
              <w:rPr>
                <w:rFonts w:eastAsiaTheme="minorHAnsi"/>
              </w:rPr>
              <w:t>Sa‘ar Ganor, Israel Antiquities Authority, at Khirbet el Rai. (Emil Aladjem, Israel Antiquities Authority)</w:t>
            </w:r>
          </w:p>
        </w:tc>
        <w:tc>
          <w:tcPr>
            <w:tcW w:w="5395" w:type="dxa"/>
          </w:tcPr>
          <w:p w14:paraId="29C52905" w14:textId="77777777" w:rsidR="0003247F" w:rsidRPr="00B859AB" w:rsidRDefault="0003247F" w:rsidP="00932CC3">
            <w:pPr>
              <w:pStyle w:val="Pixlabel0"/>
              <w:rPr>
                <w:rFonts w:eastAsiaTheme="minorHAnsi"/>
              </w:rPr>
            </w:pPr>
            <w:r w:rsidRPr="00240BFC">
              <w:rPr>
                <w:rFonts w:eastAsiaTheme="minorHAnsi"/>
                <w:noProof/>
              </w:rPr>
              <w:drawing>
                <wp:inline distT="0" distB="0" distL="0" distR="0" wp14:anchorId="7C4C7088" wp14:editId="1B85FC1B">
                  <wp:extent cx="3249976" cy="2031535"/>
                  <wp:effectExtent l="0" t="0" r="7620" b="6985"/>
                  <wp:docPr id="51" name="Picture 51" descr="Aerial view of Khirbet el Rai, near Lachish in central Israel. (Emil Aladjem,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rial view of Khirbet el Rai, near Lachish in central Israel. (Emil Aladjem, Israel Antiquities Authority)"/>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287215" cy="2054813"/>
                          </a:xfrm>
                          <a:prstGeom prst="rect">
                            <a:avLst/>
                          </a:prstGeom>
                          <a:noFill/>
                          <a:ln>
                            <a:noFill/>
                          </a:ln>
                        </pic:spPr>
                      </pic:pic>
                    </a:graphicData>
                  </a:graphic>
                </wp:inline>
              </w:drawing>
            </w:r>
          </w:p>
          <w:p w14:paraId="0BC37A50" w14:textId="77777777" w:rsidR="0003247F" w:rsidRPr="00240BFC" w:rsidRDefault="0003247F" w:rsidP="00932CC3">
            <w:pPr>
              <w:pStyle w:val="Pixlabel0"/>
              <w:rPr>
                <w:rFonts w:eastAsiaTheme="minorHAnsi"/>
                <w:sz w:val="22"/>
                <w:szCs w:val="27"/>
              </w:rPr>
            </w:pPr>
            <w:r w:rsidRPr="00B859AB">
              <w:rPr>
                <w:rFonts w:eastAsiaTheme="minorHAnsi"/>
              </w:rPr>
              <w:t>Aerial view of Khirbet el Rai, near Lachish in central Israel. (Emil Aladjem, Israel Antiquities Authority)</w:t>
            </w:r>
          </w:p>
        </w:tc>
      </w:tr>
    </w:tbl>
    <w:p w14:paraId="3239091F" w14:textId="77777777" w:rsidR="0003247F" w:rsidRPr="00B859AB" w:rsidRDefault="0003247F" w:rsidP="0003247F">
      <w:pPr>
        <w:rPr>
          <w:rFonts w:eastAsiaTheme="minorHAnsi"/>
        </w:rPr>
      </w:pPr>
      <w:r>
        <w:rPr>
          <w:rFonts w:eastAsiaTheme="minorHAnsi"/>
        </w:rPr>
        <w:tab/>
      </w:r>
      <w:r w:rsidRPr="00B859AB">
        <w:rPr>
          <w:rStyle w:val="RDBHighlightsChar"/>
        </w:rPr>
        <w:t>Inked 3,100 years ago during the era of the biblical judges, an extremely rare five-letter inscription discovered in the lush Judean foothills could be a missing link in the development of Early Alphabetic (also known as Canaanite) writing used during the 12th-10th centuries B</w:t>
      </w:r>
      <w:r w:rsidRPr="00B859AB">
        <w:rPr>
          <w:rFonts w:eastAsiaTheme="minorHAnsi"/>
        </w:rPr>
        <w:t>CE.</w:t>
      </w:r>
    </w:p>
    <w:p w14:paraId="511FC91F" w14:textId="77777777" w:rsidR="0003247F" w:rsidRPr="00B859AB" w:rsidRDefault="0003247F" w:rsidP="0003247F">
      <w:pPr>
        <w:rPr>
          <w:rFonts w:eastAsiaTheme="minorHAnsi"/>
        </w:rPr>
      </w:pPr>
      <w:r>
        <w:rPr>
          <w:rFonts w:eastAsiaTheme="minorHAnsi"/>
        </w:rPr>
        <w:tab/>
      </w:r>
      <w:r w:rsidRPr="00B859AB">
        <w:rPr>
          <w:rStyle w:val="RDBHighlightsChar"/>
        </w:rPr>
        <w:t>If correct, this would be the first hard evidence of a name from the biblical stories of the judge</w:t>
      </w:r>
      <w:r w:rsidRPr="00B859AB">
        <w:rPr>
          <w:rFonts w:eastAsiaTheme="minorHAnsi"/>
        </w:rPr>
        <w:t>s that is on an artifact contemporary to the period.</w:t>
      </w:r>
    </w:p>
    <w:p w14:paraId="4B738274" w14:textId="77777777" w:rsidR="0003247F" w:rsidRPr="00B859AB" w:rsidRDefault="0003247F" w:rsidP="0003247F">
      <w:pPr>
        <w:rPr>
          <w:rFonts w:eastAsiaTheme="minorHAnsi"/>
        </w:rPr>
      </w:pPr>
      <w:r>
        <w:rPr>
          <w:rFonts w:eastAsiaTheme="minorHAnsi"/>
        </w:rPr>
        <w:tab/>
      </w:r>
      <w:r w:rsidRPr="00B859AB">
        <w:rPr>
          <w:rStyle w:val="RDBHighlightsChar"/>
        </w:rPr>
        <w:t xml:space="preserve">The inscription was published Monday as part of the second issue of the </w:t>
      </w:r>
      <w:hyperlink r:id="rId366" w:tgtFrame="_blank" w:history="1">
        <w:r w:rsidRPr="00B859AB">
          <w:rPr>
            <w:rStyle w:val="RDBHighlightsChar"/>
          </w:rPr>
          <w:t>Jerusalem Journal of Archaeology (JJAR)</w:t>
        </w:r>
      </w:hyperlink>
      <w:r w:rsidRPr="00B859AB">
        <w:rPr>
          <w:rStyle w:val="RDBHighlightsChar"/>
        </w:rPr>
        <w:t xml:space="preserve"> — a new open-access online journal — edited by Bar-Ilan Prof. Avraham Faust, Hebrew University Prof. Yossef Garfinkel, and Hebrew University researcher Dr. Madeleine Mumcuoglu</w:t>
      </w:r>
      <w:r w:rsidRPr="00B859AB">
        <w:rPr>
          <w:rFonts w:eastAsiaTheme="minorHAnsi"/>
        </w:rPr>
        <w:t>.</w:t>
      </w:r>
    </w:p>
    <w:p w14:paraId="29606DF7" w14:textId="77777777" w:rsidR="0003247F" w:rsidRPr="00B859AB" w:rsidRDefault="0003247F" w:rsidP="0003247F">
      <w:pPr>
        <w:rPr>
          <w:rFonts w:eastAsiaTheme="minorHAnsi"/>
        </w:rPr>
      </w:pPr>
    </w:p>
    <w:tbl>
      <w:tblPr>
        <w:tblStyle w:val="TableGrid"/>
        <w:tblW w:w="0" w:type="auto"/>
        <w:tblLook w:val="04A0" w:firstRow="1" w:lastRow="0" w:firstColumn="1" w:lastColumn="0" w:noHBand="0" w:noVBand="1"/>
      </w:tblPr>
      <w:tblGrid>
        <w:gridCol w:w="5395"/>
        <w:gridCol w:w="5395"/>
      </w:tblGrid>
      <w:tr w:rsidR="0003247F" w14:paraId="07B65F2C" w14:textId="77777777" w:rsidTr="00932CC3">
        <w:tc>
          <w:tcPr>
            <w:tcW w:w="5395" w:type="dxa"/>
          </w:tcPr>
          <w:p w14:paraId="73675DB1"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7E256475" wp14:editId="7B8BD5BC">
                  <wp:extent cx="3216925" cy="2010042"/>
                  <wp:effectExtent l="0" t="0" r="2540" b="9525"/>
                  <wp:docPr id="52" name="Picture 52">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367" tgtFrame="&quot;_blank&quot;"/>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228282" cy="2017138"/>
                          </a:xfrm>
                          <a:prstGeom prst="rect">
                            <a:avLst/>
                          </a:prstGeom>
                          <a:noFill/>
                          <a:ln>
                            <a:noFill/>
                          </a:ln>
                        </pic:spPr>
                      </pic:pic>
                    </a:graphicData>
                  </a:graphic>
                </wp:inline>
              </w:drawing>
            </w:r>
          </w:p>
          <w:p w14:paraId="5F823BA5" w14:textId="77777777" w:rsidR="0003247F" w:rsidRPr="006603D0" w:rsidRDefault="0003247F" w:rsidP="00932CC3">
            <w:pPr>
              <w:pStyle w:val="Pixlabel0"/>
              <w:rPr>
                <w:rFonts w:eastAsiaTheme="minorHAnsi"/>
              </w:rPr>
            </w:pPr>
            <w:r w:rsidRPr="00B859AB">
              <w:rPr>
                <w:rFonts w:eastAsiaTheme="minorHAnsi"/>
              </w:rPr>
              <w:t>The ‘Jerubbaal’ inscription, written in ink on a pottery vessel, discovered at Khirbet el Rai. (Dafna Gazit, Israel Antiquities Authority)</w:t>
            </w:r>
          </w:p>
        </w:tc>
        <w:tc>
          <w:tcPr>
            <w:tcW w:w="5395" w:type="dxa"/>
          </w:tcPr>
          <w:p w14:paraId="22371BF5" w14:textId="77777777" w:rsidR="0003247F" w:rsidRPr="00B859AB" w:rsidRDefault="0003247F" w:rsidP="00932CC3">
            <w:pPr>
              <w:pStyle w:val="Pixlabel0"/>
              <w:rPr>
                <w:rFonts w:eastAsiaTheme="minorHAnsi"/>
              </w:rPr>
            </w:pPr>
            <w:r w:rsidRPr="00B859AB">
              <w:rPr>
                <w:rFonts w:eastAsiaTheme="minorHAnsi"/>
                <w:noProof/>
              </w:rPr>
              <w:drawing>
                <wp:inline distT="0" distB="0" distL="0" distR="0" wp14:anchorId="3E93899A" wp14:editId="3D12BFF9">
                  <wp:extent cx="3211417" cy="2007433"/>
                  <wp:effectExtent l="0" t="0" r="8255" b="0"/>
                  <wp:docPr id="64" name="Picture 64" descr="Excavating a jar from the time of the biblical Judges at Khirbet el Rai. (Sa‘ar Ganor, Israel Antiquitie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cavating a jar from the time of the biblical Judges at Khirbet el Rai. (Sa‘ar Ganor, Israel Antiquities Authority)"/>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223007" cy="2014678"/>
                          </a:xfrm>
                          <a:prstGeom prst="rect">
                            <a:avLst/>
                          </a:prstGeom>
                          <a:noFill/>
                          <a:ln>
                            <a:noFill/>
                          </a:ln>
                        </pic:spPr>
                      </pic:pic>
                    </a:graphicData>
                  </a:graphic>
                </wp:inline>
              </w:drawing>
            </w:r>
          </w:p>
          <w:p w14:paraId="373858E0" w14:textId="77777777" w:rsidR="0003247F" w:rsidRDefault="0003247F" w:rsidP="00932CC3">
            <w:pPr>
              <w:rPr>
                <w:rFonts w:eastAsiaTheme="minorHAnsi"/>
              </w:rPr>
            </w:pPr>
            <w:r w:rsidRPr="00B859AB">
              <w:rPr>
                <w:rFonts w:eastAsiaTheme="minorHAnsi"/>
              </w:rPr>
              <w:t>Excavating a jar from the time of the biblical Judges at Khirbet el Rai. (Sa‘ar Ganor, Israel Antiquities Authority)</w:t>
            </w:r>
          </w:p>
        </w:tc>
      </w:tr>
    </w:tbl>
    <w:p w14:paraId="7A6DCDA2" w14:textId="77777777" w:rsidR="0003247F" w:rsidRPr="00B859AB" w:rsidRDefault="0003247F" w:rsidP="0003247F">
      <w:pPr>
        <w:rPr>
          <w:rFonts w:eastAsiaTheme="minorHAnsi"/>
        </w:rPr>
      </w:pPr>
      <w:r>
        <w:rPr>
          <w:rFonts w:eastAsiaTheme="minorHAnsi"/>
        </w:rPr>
        <w:tab/>
      </w:r>
      <w:r w:rsidRPr="00B859AB">
        <w:rPr>
          <w:rStyle w:val="RDBHighlightsChar"/>
        </w:rPr>
        <w:t>The painted pottery is dated by the archaeologists to 1,100 BCE, which would make it prior to the formation of the biblical monarchy</w:t>
      </w:r>
      <w:r w:rsidRPr="00B859AB">
        <w:rPr>
          <w:rFonts w:eastAsiaTheme="minorHAnsi"/>
        </w:rPr>
        <w:t>. The inscription was written in Early Alphabetic/Canaanite script, evidence of which has been found throughout Egypt and the Levant. First finds including paleo-Hebrew script come much later, dating to the 9th century BCE.</w:t>
      </w:r>
    </w:p>
    <w:p w14:paraId="6176B7F6" w14:textId="77777777" w:rsidR="0003247F" w:rsidRPr="00B859AB" w:rsidRDefault="0003247F" w:rsidP="0003247F">
      <w:pPr>
        <w:rPr>
          <w:rFonts w:eastAsiaTheme="minorHAnsi"/>
        </w:rPr>
      </w:pPr>
      <w:r>
        <w:rPr>
          <w:rFonts w:eastAsiaTheme="minorHAnsi"/>
        </w:rPr>
        <w:tab/>
      </w:r>
      <w:r w:rsidRPr="00B859AB">
        <w:rPr>
          <w:rStyle w:val="RDBHighlightsChar"/>
        </w:rPr>
        <w:t>According to a cross-institutional team of archaeologists and epigraphers, the partial inscription, painted on three pottery sherds from an incomplete small vessel, is most logically read as “Jerubbaal” or “Yeruba’al,” which was the nickname of the biblical judge Gideon,</w:t>
      </w:r>
      <w:r w:rsidRPr="00B859AB">
        <w:rPr>
          <w:rFonts w:eastAsiaTheme="minorHAnsi"/>
        </w:rPr>
        <w:t xml:space="preserve"> son of Joash, who was active in the northern parts of the Land of Israel during this era.</w:t>
      </w:r>
      <w:r>
        <w:rPr>
          <w:rFonts w:eastAsiaTheme="minorHAnsi"/>
        </w:rPr>
        <w:tab/>
      </w:r>
      <w:r w:rsidRPr="00B859AB">
        <w:rPr>
          <w:rStyle w:val="RDBHighlightsChar"/>
        </w:rPr>
        <w:t>“The reading Yeruba’al is the most logical and reasonable reading, and I consider it quite definitive,” epigrapher Prof. Christopher Rollston from George Washington Univers</w:t>
      </w:r>
      <w:r w:rsidRPr="00B859AB">
        <w:rPr>
          <w:rFonts w:eastAsiaTheme="minorHAnsi"/>
        </w:rPr>
        <w:t>ity, who deciphered the text, told The Times of Israel. “I would hasten to add that this script is well known and nicely attested, so we can read it with precision.”</w:t>
      </w:r>
    </w:p>
    <w:p w14:paraId="227C38CD" w14:textId="77777777" w:rsidR="0003247F" w:rsidRPr="00B859AB" w:rsidRDefault="0003247F" w:rsidP="0003247F">
      <w:pPr>
        <w:rPr>
          <w:rFonts w:eastAsiaTheme="minorHAnsi"/>
        </w:rPr>
      </w:pPr>
      <w:r>
        <w:rPr>
          <w:rFonts w:eastAsiaTheme="minorHAnsi"/>
        </w:rPr>
        <w:tab/>
      </w:r>
      <w:r w:rsidRPr="00B859AB">
        <w:rPr>
          <w:rStyle w:val="RDBHighlightsChar"/>
        </w:rPr>
        <w:t>The inscription joins a mere handful of others that were found in the Land of Israel from a similar time</w:t>
      </w:r>
      <w:r w:rsidRPr="00B859AB">
        <w:rPr>
          <w:rFonts w:eastAsiaTheme="minorHAnsi"/>
        </w:rPr>
        <w:t xml:space="preserve"> period. Arguably, one of the earliest was discovered in the 1970s in Izbet-Sarta, followed by several other 12th-10th century BCE inscription discoveries in the past 15 years, including in Tell eṣ-Ṣafi, Khirbet Qeiyafa, Jerusalem, Lachish.</w:t>
      </w:r>
    </w:p>
    <w:p w14:paraId="129BE18C" w14:textId="77777777" w:rsidR="0003247F" w:rsidRDefault="0003247F" w:rsidP="0003247F">
      <w:pPr>
        <w:rPr>
          <w:rFonts w:eastAsiaTheme="minorHAnsi"/>
        </w:rPr>
      </w:pPr>
      <w:r w:rsidRPr="00B859AB">
        <w:rPr>
          <w:rFonts w:eastAsiaTheme="minorHAnsi"/>
          <w:noProof/>
        </w:rPr>
        <w:drawing>
          <wp:anchor distT="0" distB="0" distL="114300" distR="114300" simplePos="0" relativeHeight="251703296" behindDoc="1" locked="0" layoutInCell="1" allowOverlap="1" wp14:anchorId="135B83EF" wp14:editId="38E11E73">
            <wp:simplePos x="0" y="0"/>
            <wp:positionH relativeFrom="column">
              <wp:posOffset>-37465</wp:posOffset>
            </wp:positionH>
            <wp:positionV relativeFrom="paragraph">
              <wp:posOffset>294930</wp:posOffset>
            </wp:positionV>
            <wp:extent cx="3189383" cy="1992833"/>
            <wp:effectExtent l="0" t="0" r="0" b="7620"/>
            <wp:wrapTight wrapText="bothSides">
              <wp:wrapPolygon edited="0">
                <wp:start x="0" y="0"/>
                <wp:lineTo x="0" y="21476"/>
                <wp:lineTo x="21419" y="21476"/>
                <wp:lineTo x="21419" y="0"/>
                <wp:lineTo x="0" y="0"/>
              </wp:wrapPolygon>
            </wp:wrapTight>
            <wp:docPr id="65" name="Picture 65">
              <a:hlinkClick xmlns:a="http://schemas.openxmlformats.org/drawingml/2006/main" r:id="rId3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370" tgtFrame="&quot;_blank&quot;"/>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89383" cy="1992833"/>
                    </a:xfrm>
                    <a:prstGeom prst="rect">
                      <a:avLst/>
                    </a:prstGeom>
                    <a:noFill/>
                    <a:ln>
                      <a:noFill/>
                    </a:ln>
                  </pic:spPr>
                </pic:pic>
              </a:graphicData>
            </a:graphic>
          </wp:anchor>
        </w:drawing>
      </w:r>
      <w:r w:rsidRPr="00B859AB">
        <w:rPr>
          <w:rFonts w:eastAsiaTheme="minorHAnsi"/>
        </w:rPr>
        <w:t>According to the archaeologists, the newly discovered inscription serves as a textual bridge for the transition from the Canaanite to the Israelite and Judahite cultures.</w:t>
      </w:r>
    </w:p>
    <w:p w14:paraId="01287FDF" w14:textId="77777777" w:rsidR="0003247F" w:rsidRPr="00B859AB" w:rsidRDefault="0003247F" w:rsidP="0003247F">
      <w:pPr>
        <w:rPr>
          <w:rFonts w:eastAsiaTheme="minorHAnsi"/>
          <w:sz w:val="10"/>
          <w:szCs w:val="15"/>
        </w:rPr>
      </w:pPr>
    </w:p>
    <w:p w14:paraId="09BE307B" w14:textId="77777777" w:rsidR="0003247F" w:rsidRPr="00B859AB" w:rsidRDefault="0003247F" w:rsidP="0003247F">
      <w:pPr>
        <w:pStyle w:val="Pixlabel0"/>
        <w:rPr>
          <w:rFonts w:eastAsiaTheme="minorHAnsi"/>
        </w:rPr>
      </w:pPr>
      <w:r w:rsidRPr="00B859AB">
        <w:rPr>
          <w:rFonts w:eastAsiaTheme="minorHAnsi"/>
        </w:rPr>
        <w:t>An early 12th century BCE Canaanite alphabet inscription found at Lachish in 2014. (courtesy of Yossi Garfinkel, Hebrew University)</w:t>
      </w:r>
    </w:p>
    <w:p w14:paraId="6056A770" w14:textId="77777777" w:rsidR="0003247F" w:rsidRPr="006603D0" w:rsidRDefault="0003247F" w:rsidP="0003247F">
      <w:pPr>
        <w:rPr>
          <w:rFonts w:eastAsiaTheme="minorHAnsi"/>
          <w:sz w:val="14"/>
          <w:szCs w:val="19"/>
        </w:rPr>
      </w:pPr>
    </w:p>
    <w:p w14:paraId="77626756" w14:textId="77777777" w:rsidR="0003247F" w:rsidRPr="00B859AB" w:rsidRDefault="0003247F" w:rsidP="0003247F">
      <w:pPr>
        <w:rPr>
          <w:rFonts w:eastAsiaTheme="minorHAnsi"/>
        </w:rPr>
      </w:pPr>
      <w:r>
        <w:rPr>
          <w:rFonts w:eastAsiaTheme="minorHAnsi"/>
        </w:rPr>
        <w:tab/>
      </w:r>
      <w:r w:rsidRPr="00B859AB">
        <w:rPr>
          <w:rStyle w:val="RDBHighlightsChar"/>
        </w:rPr>
        <w:t>“For decades, there were practically no inscriptions of this era and regio</w:t>
      </w:r>
      <w:r w:rsidRPr="00B859AB">
        <w:rPr>
          <w:rFonts w:eastAsiaTheme="minorHAnsi"/>
        </w:rPr>
        <w:t xml:space="preserve">n. To the point that we were not even sure what the alphabet looked like at that time. </w:t>
      </w:r>
      <w:r w:rsidRPr="00B859AB">
        <w:rPr>
          <w:rStyle w:val="RDBHighlightsChar"/>
        </w:rPr>
        <w:t>There was a gap. Some even argued that the alphabet was unknown in the region</w:t>
      </w:r>
      <w:r w:rsidRPr="00B859AB">
        <w:rPr>
          <w:rFonts w:eastAsiaTheme="minorHAnsi"/>
        </w:rPr>
        <w:t>, that there were no scribes, and that the Bible must therefore have been written much later,” polymath independent epigrapher and historian Michael Langlois told The Times of Israel.</w:t>
      </w:r>
    </w:p>
    <w:p w14:paraId="15234921" w14:textId="77777777" w:rsidR="0003247F" w:rsidRPr="00B859AB" w:rsidRDefault="0003247F" w:rsidP="0003247F">
      <w:pPr>
        <w:rPr>
          <w:rFonts w:eastAsiaTheme="minorHAnsi"/>
        </w:rPr>
      </w:pPr>
      <w:r>
        <w:rPr>
          <w:rFonts w:eastAsiaTheme="minorHAnsi"/>
        </w:rPr>
        <w:tab/>
      </w:r>
      <w:r w:rsidRPr="00B859AB">
        <w:rPr>
          <w:rFonts w:eastAsiaTheme="minorHAnsi"/>
        </w:rPr>
        <w:t>“These inscriptions are still rare, but they are slowly filling the gap; they not only document the evolution of the alphabet, they show that there was in fact continuity in culture, language and traditions. The implications for our understanding of biblical history are vast — and exciting!” said Langlois, who was not involved in this current excavation.</w:t>
      </w:r>
    </w:p>
    <w:p w14:paraId="05B92646" w14:textId="77777777" w:rsidR="0003247F" w:rsidRPr="00B859AB" w:rsidRDefault="0003247F" w:rsidP="0003247F">
      <w:pPr>
        <w:rPr>
          <w:rFonts w:eastAsiaTheme="minorHAnsi"/>
          <w:b/>
          <w:i/>
          <w:iCs/>
        </w:rPr>
      </w:pPr>
      <w:r w:rsidRPr="00B859AB">
        <w:rPr>
          <w:rFonts w:eastAsiaTheme="minorHAnsi"/>
          <w:b/>
          <w:i/>
          <w:iCs/>
        </w:rPr>
        <w:t>At Khirbet el Rai</w:t>
      </w:r>
    </w:p>
    <w:p w14:paraId="2AFDF025" w14:textId="77777777" w:rsidR="0003247F" w:rsidRPr="00B859AB" w:rsidRDefault="0003247F" w:rsidP="0003247F">
      <w:pPr>
        <w:rPr>
          <w:rFonts w:eastAsiaTheme="minorHAnsi"/>
        </w:rPr>
      </w:pPr>
      <w:r>
        <w:rPr>
          <w:rFonts w:eastAsiaTheme="minorHAnsi"/>
        </w:rPr>
        <w:tab/>
      </w:r>
      <w:r w:rsidRPr="00B859AB">
        <w:rPr>
          <w:rStyle w:val="RDBHighlightsChar"/>
        </w:rPr>
        <w:t>The inscription was discovered at the Khirbet el Rai site, located between Kiryat Gat and Lachish, about 70 kilometers (43 miles) southwest of Jerusalem.</w:t>
      </w:r>
      <w:r w:rsidRPr="00B859AB">
        <w:rPr>
          <w:rFonts w:eastAsiaTheme="minorHAnsi"/>
        </w:rPr>
        <w:t xml:space="preserve"> Since 2015, the site has been excavated by the Hebrew University of Jerusalem’s Prof. Yossef Garfinkel, the Israel Antiquities Authority’s Sa’ar Ganor, and Dr. Kyle Keimer and Dr. Gil Davies of Macquarie University in Sydney.</w:t>
      </w:r>
    </w:p>
    <w:p w14:paraId="6AF2956E" w14:textId="77777777" w:rsidR="0003247F" w:rsidRPr="00B859AB" w:rsidRDefault="0003247F" w:rsidP="0003247F">
      <w:pPr>
        <w:rPr>
          <w:rFonts w:eastAsiaTheme="minorHAnsi"/>
        </w:rPr>
      </w:pPr>
      <w:r>
        <w:rPr>
          <w:rFonts w:eastAsiaTheme="minorHAnsi"/>
        </w:rPr>
        <w:tab/>
      </w:r>
      <w:r w:rsidRPr="00B859AB">
        <w:rPr>
          <w:rStyle w:val="RDBHighlightsChar"/>
        </w:rPr>
        <w:t>According to Ganor, the site includes impressively large structures from the 12th, 11th and 10th centuries BCE. “If you’d like a biblical parallel, we’re talking about the days of the judges and King David,”</w:t>
      </w:r>
      <w:r w:rsidRPr="00B859AB">
        <w:rPr>
          <w:rFonts w:eastAsiaTheme="minorHAnsi"/>
        </w:rPr>
        <w:t xml:space="preserve"> he said in an IAA Hebrew-language film.</w:t>
      </w:r>
    </w:p>
    <w:p w14:paraId="775B7C91" w14:textId="77777777" w:rsidR="0003247F" w:rsidRPr="00B859AB" w:rsidRDefault="0003247F" w:rsidP="0003247F">
      <w:pPr>
        <w:rPr>
          <w:rFonts w:eastAsiaTheme="minorHAnsi"/>
          <w:sz w:val="14"/>
          <w:szCs w:val="19"/>
        </w:rPr>
      </w:pPr>
      <w:r w:rsidRPr="006603D0">
        <w:rPr>
          <w:rFonts w:eastAsiaTheme="minorHAnsi"/>
          <w:noProof/>
          <w:sz w:val="14"/>
          <w:szCs w:val="19"/>
        </w:rPr>
        <w:drawing>
          <wp:anchor distT="0" distB="0" distL="114300" distR="114300" simplePos="0" relativeHeight="251704320" behindDoc="1" locked="0" layoutInCell="1" allowOverlap="1" wp14:anchorId="2F59E537" wp14:editId="26BB34BE">
            <wp:simplePos x="0" y="0"/>
            <wp:positionH relativeFrom="column">
              <wp:posOffset>0</wp:posOffset>
            </wp:positionH>
            <wp:positionV relativeFrom="paragraph">
              <wp:posOffset>2272</wp:posOffset>
            </wp:positionV>
            <wp:extent cx="3200400" cy="1999716"/>
            <wp:effectExtent l="0" t="0" r="0" b="635"/>
            <wp:wrapTight wrapText="bothSides">
              <wp:wrapPolygon edited="0">
                <wp:start x="0" y="0"/>
                <wp:lineTo x="0" y="21401"/>
                <wp:lineTo x="21471" y="21401"/>
                <wp:lineTo x="21471" y="0"/>
                <wp:lineTo x="0" y="0"/>
              </wp:wrapPolygon>
            </wp:wrapTight>
            <wp:docPr id="68" name="Picture 68">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372" tgtFrame="&quot;_blank&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00400" cy="1999716"/>
                    </a:xfrm>
                    <a:prstGeom prst="rect">
                      <a:avLst/>
                    </a:prstGeom>
                    <a:noFill/>
                    <a:ln>
                      <a:noFill/>
                    </a:ln>
                  </pic:spPr>
                </pic:pic>
              </a:graphicData>
            </a:graphic>
          </wp:anchor>
        </w:drawing>
      </w:r>
    </w:p>
    <w:p w14:paraId="0BC6BE31" w14:textId="77777777" w:rsidR="0003247F" w:rsidRPr="00B859AB" w:rsidRDefault="0003247F" w:rsidP="0003247F">
      <w:pPr>
        <w:pStyle w:val="Pixlabel0"/>
        <w:rPr>
          <w:rFonts w:eastAsiaTheme="minorHAnsi"/>
        </w:rPr>
      </w:pPr>
      <w:r w:rsidRPr="00B859AB">
        <w:rPr>
          <w:rFonts w:eastAsiaTheme="minorHAnsi"/>
        </w:rPr>
        <w:t>The three directors of the Khirbet a-Ra‘i excavation. (Left to right) Israel Antiquities Authority’s Saar Ganor, Prof. Yosef Garfinkel, head of the Institute of Archaeology at the Hebrew University in Jerusalem, and Dr. Kyle Keimer of Macquarie University in Sydney, Australia, on July 8, 2019. (Amanda Borschel-Dan/Times of Israel)</w:t>
      </w:r>
    </w:p>
    <w:p w14:paraId="627B067C" w14:textId="77777777" w:rsidR="0003247F" w:rsidRPr="006603D0" w:rsidRDefault="0003247F" w:rsidP="0003247F">
      <w:pPr>
        <w:rPr>
          <w:rFonts w:eastAsiaTheme="minorHAnsi"/>
          <w:sz w:val="12"/>
          <w:szCs w:val="17"/>
        </w:rPr>
      </w:pPr>
    </w:p>
    <w:p w14:paraId="24B4B517" w14:textId="77777777" w:rsidR="0003247F" w:rsidRPr="00B859AB" w:rsidRDefault="0003247F" w:rsidP="0003247F">
      <w:pPr>
        <w:rPr>
          <w:rFonts w:eastAsiaTheme="minorHAnsi"/>
        </w:rPr>
      </w:pPr>
      <w:r w:rsidRPr="00B859AB">
        <w:rPr>
          <w:rFonts w:eastAsiaTheme="minorHAnsi"/>
          <w:noProof/>
        </w:rPr>
        <w:drawing>
          <wp:anchor distT="0" distB="0" distL="114300" distR="114300" simplePos="0" relativeHeight="251705344" behindDoc="1" locked="0" layoutInCell="1" allowOverlap="1" wp14:anchorId="76E3149E" wp14:editId="009AE910">
            <wp:simplePos x="0" y="0"/>
            <wp:positionH relativeFrom="column">
              <wp:posOffset>4757336</wp:posOffset>
            </wp:positionH>
            <wp:positionV relativeFrom="paragraph">
              <wp:posOffset>760929</wp:posOffset>
            </wp:positionV>
            <wp:extent cx="1800860" cy="2880360"/>
            <wp:effectExtent l="0" t="0" r="8890" b="0"/>
            <wp:wrapTight wrapText="bothSides">
              <wp:wrapPolygon edited="0">
                <wp:start x="0" y="0"/>
                <wp:lineTo x="0" y="21429"/>
                <wp:lineTo x="21478" y="21429"/>
                <wp:lineTo x="21478" y="0"/>
                <wp:lineTo x="0" y="0"/>
              </wp:wrapPolygon>
            </wp:wrapTight>
            <wp:docPr id="69" name="Picture 69">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374" tgtFrame="&quot;_blank&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800860" cy="2880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859AB">
        <w:rPr>
          <w:rStyle w:val="RDBHighlightsChar"/>
        </w:rPr>
        <w:t>Excavating among the area’s vineyards, the team has found evidence of a Philistine-era settlement from the 12-11th centuries BCE under layers of a rural settlement dating to the early 10th century BCE, largely considered the Davidic era</w:t>
      </w:r>
      <w:r w:rsidRPr="00B859AB">
        <w:rPr>
          <w:rFonts w:eastAsiaTheme="minorHAnsi"/>
        </w:rPr>
        <w:t>. Among the findings were massive stone structures and typical Philistine cultural artifacts, including pottery in foundation deposits — good luck offerings laid beneath a building’s flooring.</w:t>
      </w:r>
    </w:p>
    <w:p w14:paraId="4393F85D" w14:textId="77777777" w:rsidR="0003247F" w:rsidRPr="00B859AB" w:rsidRDefault="0003247F" w:rsidP="0003247F">
      <w:pPr>
        <w:rPr>
          <w:rFonts w:eastAsiaTheme="minorHAnsi"/>
        </w:rPr>
      </w:pPr>
      <w:r>
        <w:rPr>
          <w:rFonts w:eastAsiaTheme="minorHAnsi"/>
        </w:rPr>
        <w:tab/>
      </w:r>
      <w:r w:rsidRPr="00B859AB">
        <w:rPr>
          <w:rStyle w:val="RDBHighlightsChar"/>
        </w:rPr>
        <w:t>Ganor added that during the seven seasons of excavations, these hundreds of artifacts that help piece together people’s daily lives during the ancient biblical period</w:t>
      </w:r>
      <w:r w:rsidRPr="00B859AB">
        <w:rPr>
          <w:rFonts w:eastAsiaTheme="minorHAnsi"/>
        </w:rPr>
        <w:t>. Among them is this “unimaginable inscription” which was found in one of the 20 storage silos discovered at the site.</w:t>
      </w:r>
    </w:p>
    <w:p w14:paraId="1EABECCA" w14:textId="77777777" w:rsidR="0003247F" w:rsidRPr="00B859AB" w:rsidRDefault="0003247F" w:rsidP="0003247F">
      <w:pPr>
        <w:rPr>
          <w:rFonts w:eastAsiaTheme="minorHAnsi"/>
        </w:rPr>
      </w:pPr>
      <w:r w:rsidRPr="00B859AB">
        <w:rPr>
          <w:rFonts w:eastAsiaTheme="minorHAnsi"/>
        </w:rPr>
        <w:t xml:space="preserve">Advertisement </w:t>
      </w:r>
    </w:p>
    <w:p w14:paraId="44A7D587" w14:textId="77777777" w:rsidR="0003247F" w:rsidRPr="00B859AB" w:rsidRDefault="0003247F" w:rsidP="0003247F">
      <w:pPr>
        <w:rPr>
          <w:rFonts w:eastAsiaTheme="minorHAnsi"/>
        </w:rPr>
      </w:pPr>
      <w:r>
        <w:rPr>
          <w:rFonts w:eastAsiaTheme="minorHAnsi"/>
        </w:rPr>
        <w:tab/>
      </w:r>
      <w:r w:rsidRPr="00B859AB">
        <w:rPr>
          <w:rFonts w:eastAsiaTheme="minorHAnsi"/>
        </w:rPr>
        <w:t>Archaeologist Garfinkel told The Times of Israel that the dating of the pottery piece was accomplished through a confluence of methods including radiocarbon-14 dating from the stratum just above this find, which gave a result of 1050 BCE, the typography of the pottery sherds found with the inscription, and petrographic analysis of the inscribed pottery that was completed by Ariel University’s Prof. David Ben-Shlomo, who concluded that the small liter-sized jug was locally made.</w:t>
      </w:r>
    </w:p>
    <w:p w14:paraId="75B77534" w14:textId="77777777" w:rsidR="0003247F" w:rsidRPr="00B859AB" w:rsidRDefault="0003247F" w:rsidP="0003247F">
      <w:pPr>
        <w:rPr>
          <w:rFonts w:eastAsiaTheme="minorHAnsi"/>
          <w:sz w:val="10"/>
          <w:szCs w:val="15"/>
        </w:rPr>
      </w:pPr>
    </w:p>
    <w:p w14:paraId="1A1851F1" w14:textId="77777777" w:rsidR="0003247F" w:rsidRPr="00B859AB" w:rsidRDefault="0003247F" w:rsidP="0003247F">
      <w:pPr>
        <w:pStyle w:val="Pixlabel0"/>
        <w:rPr>
          <w:rFonts w:eastAsiaTheme="minorHAnsi"/>
        </w:rPr>
      </w:pPr>
      <w:r w:rsidRPr="00B859AB">
        <w:rPr>
          <w:rFonts w:eastAsiaTheme="minorHAnsi"/>
        </w:rPr>
        <w:t>The silo dug into the ground and lined with stones, where the ‘Jerubbaal’ inscription was found at Khirbet el Rai. (IAA)</w:t>
      </w:r>
    </w:p>
    <w:p w14:paraId="320C3C61" w14:textId="77777777" w:rsidR="0003247F" w:rsidRPr="006603D0" w:rsidRDefault="0003247F" w:rsidP="0003247F">
      <w:pPr>
        <w:rPr>
          <w:rFonts w:eastAsiaTheme="minorHAnsi"/>
          <w:sz w:val="12"/>
          <w:szCs w:val="17"/>
        </w:rPr>
      </w:pPr>
    </w:p>
    <w:p w14:paraId="1A752710" w14:textId="77777777" w:rsidR="0003247F" w:rsidRPr="00B859AB" w:rsidRDefault="0003247F" w:rsidP="0003247F">
      <w:pPr>
        <w:rPr>
          <w:rFonts w:eastAsiaTheme="minorHAnsi"/>
        </w:rPr>
      </w:pPr>
      <w:r>
        <w:rPr>
          <w:rFonts w:eastAsiaTheme="minorHAnsi"/>
        </w:rPr>
        <w:tab/>
      </w:r>
      <w:r w:rsidRPr="00B859AB">
        <w:rPr>
          <w:rStyle w:val="RDBHighlightsChar"/>
        </w:rPr>
        <w:t>Garfinkel said the makeup of the ink has not yet been specifically tested, but he assumed it was made from black ash and iron oxide</w:t>
      </w:r>
      <w:r w:rsidRPr="00B859AB">
        <w:rPr>
          <w:rFonts w:eastAsiaTheme="minorHAnsi"/>
        </w:rPr>
        <w:t>, which was typical of the era and found on similar contemporary painted vessels.</w:t>
      </w:r>
    </w:p>
    <w:p w14:paraId="1B6851C7" w14:textId="77777777" w:rsidR="0003247F" w:rsidRPr="00B859AB" w:rsidRDefault="0003247F" w:rsidP="0003247F">
      <w:pPr>
        <w:rPr>
          <w:rFonts w:eastAsiaTheme="minorHAnsi"/>
        </w:rPr>
      </w:pPr>
      <w:r>
        <w:rPr>
          <w:rFonts w:eastAsiaTheme="minorHAnsi"/>
        </w:rPr>
        <w:tab/>
      </w:r>
      <w:r w:rsidRPr="00B859AB">
        <w:rPr>
          <w:rStyle w:val="RDBHighlightsChar"/>
        </w:rPr>
        <w:t>Garfinkel said that only five pieces of the inscribed jug had been found in the silo,</w:t>
      </w:r>
      <w:r w:rsidRPr="00B859AB">
        <w:rPr>
          <w:rFonts w:eastAsiaTheme="minorHAnsi"/>
        </w:rPr>
        <w:t xml:space="preserve"> which was used for storage for approximately 10-50 years, but later, perhaps after becoming polluted with moist air, became a garbage pit. Due to the paucity of jug pieces, he concluded that the vessel had not been broken inside the silo but rather its pieces had been swept into the pit after a cleanup elsewhere.</w:t>
      </w:r>
    </w:p>
    <w:p w14:paraId="0C160548" w14:textId="77777777" w:rsidR="0003247F" w:rsidRPr="00B859AB" w:rsidRDefault="0003247F" w:rsidP="0003247F">
      <w:pPr>
        <w:rPr>
          <w:rFonts w:eastAsiaTheme="minorHAnsi"/>
          <w:b/>
          <w:i/>
          <w:iCs/>
        </w:rPr>
      </w:pPr>
      <w:r w:rsidRPr="00B859AB">
        <w:rPr>
          <w:rFonts w:eastAsiaTheme="minorHAnsi"/>
          <w:b/>
          <w:i/>
          <w:iCs/>
        </w:rPr>
        <w:t>What’s in a name?</w:t>
      </w:r>
    </w:p>
    <w:p w14:paraId="43D5414B" w14:textId="77777777" w:rsidR="0003247F" w:rsidRPr="00B859AB" w:rsidRDefault="0003247F" w:rsidP="0003247F">
      <w:pPr>
        <w:rPr>
          <w:rFonts w:eastAsiaTheme="minorHAnsi"/>
        </w:rPr>
      </w:pPr>
      <w:r>
        <w:rPr>
          <w:rFonts w:eastAsiaTheme="minorHAnsi"/>
        </w:rPr>
        <w:tab/>
      </w:r>
      <w:r w:rsidRPr="00B859AB">
        <w:rPr>
          <w:rStyle w:val="RDBHighlightsChar"/>
        </w:rPr>
        <w:t>As tempting as it would be to connect the dots between the biblical judge Gideon and the name painted on this jug, the Khirbet el Rai archaeologists freely acknowledge in the press release that “the name of the Judge Gideon ben Yoash was Jerubbaal, but we cannot tell whether he owned the vessel on which the inscription is written in</w:t>
      </w:r>
      <w:r w:rsidRPr="00B859AB">
        <w:rPr>
          <w:rFonts w:eastAsiaTheme="minorHAnsi"/>
        </w:rPr>
        <w:t xml:space="preserve"> ink.”</w:t>
      </w:r>
    </w:p>
    <w:p w14:paraId="6736C58B" w14:textId="77777777" w:rsidR="0003247F" w:rsidRPr="00B859AB" w:rsidRDefault="0003247F" w:rsidP="0003247F">
      <w:pPr>
        <w:rPr>
          <w:rFonts w:eastAsiaTheme="minorHAnsi"/>
        </w:rPr>
      </w:pPr>
      <w:r>
        <w:rPr>
          <w:rFonts w:eastAsiaTheme="minorHAnsi"/>
        </w:rPr>
        <w:tab/>
      </w:r>
      <w:r w:rsidRPr="00B859AB">
        <w:rPr>
          <w:rFonts w:eastAsiaTheme="minorHAnsi"/>
        </w:rPr>
        <w:t xml:space="preserve">But to Garfinkel, that’s not the relevant takeaway from this find. He emphasized that while it is thrilling and important to find hard evidence of a name included in the Bible, what is even more </w:t>
      </w:r>
      <w:r w:rsidRPr="00B859AB">
        <w:rPr>
          <w:rStyle w:val="RDBHighlightsChar"/>
        </w:rPr>
        <w:t>important is filling what he calls a “missing link” in the Canaanite script. He said that there have been examples discovered from the 14th, 13th, and the first half of the 12th century</w:t>
      </w:r>
      <w:r w:rsidRPr="00B859AB">
        <w:rPr>
          <w:rFonts w:eastAsiaTheme="minorHAnsi"/>
        </w:rPr>
        <w:t xml:space="preserve"> — but then there was a mysterious period of 150 years of no discovered inscriptions that connected between Canaanite inscriptions and Judean script.</w:t>
      </w:r>
    </w:p>
    <w:p w14:paraId="3B454388" w14:textId="77777777" w:rsidR="0003247F" w:rsidRPr="00B859AB" w:rsidRDefault="0003247F" w:rsidP="0003247F">
      <w:pPr>
        <w:rPr>
          <w:rFonts w:eastAsiaTheme="minorHAnsi"/>
        </w:rPr>
      </w:pPr>
      <w:r>
        <w:rPr>
          <w:rFonts w:eastAsiaTheme="minorHAnsi"/>
        </w:rPr>
        <w:tab/>
      </w:r>
      <w:r w:rsidRPr="00B859AB">
        <w:rPr>
          <w:rFonts w:eastAsiaTheme="minorHAnsi"/>
        </w:rPr>
        <w:t>This discovery, he said, would have been “very important even if was just letters without meaning. But in this case, we also have a name from the biblical period.”</w:t>
      </w:r>
    </w:p>
    <w:p w14:paraId="6B3C90AB" w14:textId="77777777" w:rsidR="0003247F" w:rsidRPr="00B859AB" w:rsidRDefault="0003247F" w:rsidP="0003247F">
      <w:pPr>
        <w:rPr>
          <w:rFonts w:eastAsiaTheme="minorHAnsi"/>
        </w:rPr>
      </w:pPr>
      <w:r>
        <w:rPr>
          <w:rFonts w:eastAsiaTheme="minorHAnsi"/>
        </w:rPr>
        <w:tab/>
      </w:r>
      <w:r w:rsidRPr="00B859AB">
        <w:rPr>
          <w:rStyle w:val="RDBHighlightsChar"/>
        </w:rPr>
        <w:t>The inscription is partial, but the word “ba’al” can clearly be read in i</w:t>
      </w:r>
      <w:r w:rsidRPr="00B859AB">
        <w:rPr>
          <w:rFonts w:eastAsiaTheme="minorHAnsi"/>
        </w:rPr>
        <w:t>t, which was a somewhat common name in the Bible from sections that could have taken place during the 11th-10th centuries. This hard evidence dating from the same era, said Garfinkel, helps shore up what he repeatedly called an “onomastic horizon” — i.e., the proof of the common use of “ba’al” in personal names.</w:t>
      </w:r>
    </w:p>
    <w:p w14:paraId="0D86EF47" w14:textId="77777777" w:rsidR="0003247F" w:rsidRPr="00B859AB" w:rsidRDefault="0003247F" w:rsidP="0003247F">
      <w:pPr>
        <w:rPr>
          <w:rFonts w:eastAsiaTheme="minorHAnsi"/>
        </w:rPr>
      </w:pPr>
      <w:r>
        <w:rPr>
          <w:rFonts w:eastAsiaTheme="minorHAnsi"/>
        </w:rPr>
        <w:tab/>
      </w:r>
      <w:r w:rsidRPr="00B859AB">
        <w:rPr>
          <w:rStyle w:val="RDBHighlightsChar"/>
        </w:rPr>
        <w:t>The use of “ba’al” can be tied to the strong pagan warrior god, or to “lord,” s</w:t>
      </w:r>
      <w:r w:rsidRPr="00B859AB">
        <w:rPr>
          <w:rFonts w:eastAsiaTheme="minorHAnsi"/>
        </w:rPr>
        <w:t>aid Garfinkel. He hypothesized that as the peoples came to worship the Israelite god more in following centuries, the onomastic horizon again shifted to include “yahu” — the Israelite god — instead of “ba’al,” with names such as Yirmiyahu (Jeremiah) and Eliyahu (Elijah).</w:t>
      </w:r>
    </w:p>
    <w:p w14:paraId="0C9633B7" w14:textId="77777777" w:rsidR="0003247F" w:rsidRPr="00B859AB" w:rsidRDefault="0003247F" w:rsidP="0003247F">
      <w:pPr>
        <w:rPr>
          <w:rFonts w:eastAsiaTheme="minorHAnsi"/>
        </w:rPr>
      </w:pPr>
      <w:r>
        <w:rPr>
          <w:rFonts w:eastAsiaTheme="minorHAnsi"/>
        </w:rPr>
        <w:tab/>
      </w:r>
      <w:r w:rsidRPr="00B859AB">
        <w:rPr>
          <w:rStyle w:val="RDBHighlightsChar"/>
        </w:rPr>
        <w:t>“For the peoples who believed in strong warrior god, sometime over time the Canaanite ‘ba’al’ became the Israelite ‘yahu,'” said Gar</w:t>
      </w:r>
      <w:r w:rsidRPr="00B859AB">
        <w:rPr>
          <w:rFonts w:eastAsiaTheme="minorHAnsi"/>
        </w:rPr>
        <w:t>finkel.</w:t>
      </w:r>
      <w:r>
        <w:rPr>
          <w:rFonts w:eastAsiaTheme="minorHAnsi"/>
        </w:rPr>
        <w:t xml:space="preserve"> </w:t>
      </w:r>
      <w:r w:rsidRPr="006603D0">
        <w:rPr>
          <w:rStyle w:val="RDBCommentChar"/>
        </w:rPr>
        <w:t>[Obviously a biblical minimalist not maximalist. – rdb]</w:t>
      </w:r>
    </w:p>
    <w:p w14:paraId="794A9A71" w14:textId="77777777" w:rsidR="0003247F" w:rsidRPr="00B859AB" w:rsidRDefault="0003247F" w:rsidP="0003247F">
      <w:pPr>
        <w:rPr>
          <w:rFonts w:eastAsiaTheme="minorHAnsi"/>
          <w:b/>
          <w:i/>
          <w:iCs/>
        </w:rPr>
      </w:pPr>
      <w:r w:rsidRPr="00B859AB">
        <w:rPr>
          <w:rFonts w:eastAsiaTheme="minorHAnsi"/>
          <w:b/>
          <w:i/>
          <w:iCs/>
        </w:rPr>
        <w:t>Playing Boggle with ‘ba’al’</w:t>
      </w:r>
    </w:p>
    <w:p w14:paraId="3E13CC46" w14:textId="77777777" w:rsidR="0003247F" w:rsidRPr="00B859AB" w:rsidRDefault="0003247F" w:rsidP="0003247F">
      <w:pPr>
        <w:rPr>
          <w:rFonts w:eastAsiaTheme="minorHAnsi"/>
        </w:rPr>
      </w:pPr>
      <w:r>
        <w:rPr>
          <w:rFonts w:eastAsiaTheme="minorHAnsi"/>
        </w:rPr>
        <w:tab/>
      </w:r>
      <w:r w:rsidRPr="00B859AB">
        <w:rPr>
          <w:rFonts w:eastAsiaTheme="minorHAnsi"/>
        </w:rPr>
        <w:t>Scribes who wrote the developing Early Alphabetic script painted on the newly discovered inscription did not use punctuation and were not particular about the directions in which letters lay. It is quite possible that letters came before and after the four clear letters found on the pottery — spelling resh, bet, ayin, and lamed — and the partial letter that has been identified by Rollston as yud.</w:t>
      </w:r>
    </w:p>
    <w:p w14:paraId="18907093" w14:textId="77777777" w:rsidR="0003247F" w:rsidRPr="00B859AB" w:rsidRDefault="0003247F" w:rsidP="0003247F">
      <w:pPr>
        <w:rPr>
          <w:rFonts w:eastAsiaTheme="minorHAnsi"/>
        </w:rPr>
      </w:pPr>
      <w:r w:rsidRPr="00B859AB">
        <w:rPr>
          <w:rFonts w:eastAsiaTheme="minorHAnsi"/>
          <w:noProof/>
        </w:rPr>
        <w:drawing>
          <wp:anchor distT="0" distB="0" distL="114300" distR="114300" simplePos="0" relativeHeight="251706368" behindDoc="1" locked="0" layoutInCell="1" allowOverlap="1" wp14:anchorId="51EBC16F" wp14:editId="5C68A91F">
            <wp:simplePos x="0" y="0"/>
            <wp:positionH relativeFrom="margin">
              <wp:align>left</wp:align>
            </wp:positionH>
            <wp:positionV relativeFrom="paragraph">
              <wp:posOffset>296859</wp:posOffset>
            </wp:positionV>
            <wp:extent cx="1298502" cy="2076680"/>
            <wp:effectExtent l="0" t="0" r="0" b="0"/>
            <wp:wrapTight wrapText="bothSides">
              <wp:wrapPolygon edited="0">
                <wp:start x="0" y="0"/>
                <wp:lineTo x="0" y="21402"/>
                <wp:lineTo x="21241" y="21402"/>
                <wp:lineTo x="21241" y="0"/>
                <wp:lineTo x="0" y="0"/>
              </wp:wrapPolygon>
            </wp:wrapTight>
            <wp:docPr id="70" name="Picture 70">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376" tgtFrame="&quot;_blank&quot;"/>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298502" cy="2076680"/>
                    </a:xfrm>
                    <a:prstGeom prst="rect">
                      <a:avLst/>
                    </a:prstGeom>
                    <a:noFill/>
                    <a:ln>
                      <a:noFill/>
                    </a:ln>
                  </pic:spPr>
                </pic:pic>
              </a:graphicData>
            </a:graphic>
          </wp:anchor>
        </w:drawing>
      </w:r>
      <w:r>
        <w:rPr>
          <w:rFonts w:eastAsiaTheme="minorHAnsi"/>
        </w:rPr>
        <w:tab/>
      </w:r>
      <w:r w:rsidRPr="00B859AB">
        <w:rPr>
          <w:rFonts w:eastAsiaTheme="minorHAnsi"/>
        </w:rPr>
        <w:t>According to Hebrew University epigrapher Dr. Haggai Misgav, “the variability of this script is well known.” He believes that according to the letters’ shapes, the dating of 1,100 BCE is quite possible; however, because the inscription is partial, he is not convinced that “Jerubbaal” is the only reading of the letters. “I can think about ‘Azruba’al — the first seen letter could be zayin, and maybe there is an ‘ayin before it,” he spitballed to The Times of Israel.</w:t>
      </w:r>
    </w:p>
    <w:p w14:paraId="783B7464" w14:textId="77777777" w:rsidR="0003247F" w:rsidRPr="00B859AB" w:rsidRDefault="0003247F" w:rsidP="0003247F">
      <w:pPr>
        <w:rPr>
          <w:rFonts w:eastAsiaTheme="minorHAnsi"/>
          <w:sz w:val="10"/>
          <w:szCs w:val="15"/>
        </w:rPr>
      </w:pPr>
    </w:p>
    <w:p w14:paraId="1BED1AFD" w14:textId="77777777" w:rsidR="0003247F" w:rsidRPr="00B859AB" w:rsidRDefault="0003247F" w:rsidP="0003247F">
      <w:pPr>
        <w:pStyle w:val="Pixlabel0"/>
        <w:rPr>
          <w:rFonts w:eastAsiaTheme="minorHAnsi"/>
        </w:rPr>
      </w:pPr>
      <w:r w:rsidRPr="00B859AB">
        <w:rPr>
          <w:rFonts w:eastAsiaTheme="minorHAnsi"/>
        </w:rPr>
        <w:t>Prof. Christopher Rollston inspecting the inscribed late 9th or early 8th century BCE altar that was discovered in a Moabite sanctuary at the Khirbat Ataruz site in central Jordan in 2010. (Courtesy)</w:t>
      </w:r>
    </w:p>
    <w:p w14:paraId="72311CB8" w14:textId="77777777" w:rsidR="0003247F" w:rsidRPr="006603D0" w:rsidRDefault="0003247F" w:rsidP="0003247F">
      <w:pPr>
        <w:rPr>
          <w:rFonts w:eastAsiaTheme="minorHAnsi"/>
          <w:sz w:val="12"/>
          <w:szCs w:val="17"/>
        </w:rPr>
      </w:pPr>
    </w:p>
    <w:p w14:paraId="6127C39D" w14:textId="77777777" w:rsidR="0003247F" w:rsidRPr="00B859AB" w:rsidRDefault="0003247F" w:rsidP="0003247F">
      <w:pPr>
        <w:rPr>
          <w:rFonts w:eastAsiaTheme="minorHAnsi"/>
        </w:rPr>
      </w:pPr>
      <w:r>
        <w:rPr>
          <w:rFonts w:eastAsiaTheme="minorHAnsi"/>
        </w:rPr>
        <w:tab/>
      </w:r>
      <w:r w:rsidRPr="00B859AB">
        <w:rPr>
          <w:rStyle w:val="RDBHighlightsChar"/>
        </w:rPr>
        <w:t>Likewise, epigrapher Langlois said that there were still plenty of options on the table before definitely arriving at “Jerubbaa</w:t>
      </w:r>
      <w:r w:rsidRPr="00B859AB">
        <w:rPr>
          <w:rFonts w:eastAsiaTheme="minorHAnsi"/>
        </w:rPr>
        <w:t>l.”</w:t>
      </w:r>
    </w:p>
    <w:p w14:paraId="4D885924" w14:textId="77777777" w:rsidR="0003247F" w:rsidRPr="00B859AB" w:rsidRDefault="0003247F" w:rsidP="0003247F">
      <w:pPr>
        <w:rPr>
          <w:rFonts w:eastAsiaTheme="minorHAnsi"/>
        </w:rPr>
      </w:pPr>
      <w:r>
        <w:rPr>
          <w:rFonts w:eastAsiaTheme="minorHAnsi"/>
        </w:rPr>
        <w:tab/>
      </w:r>
      <w:r w:rsidRPr="00B859AB">
        <w:rPr>
          <w:rFonts w:eastAsiaTheme="minorHAnsi"/>
        </w:rPr>
        <w:t>“The inscription is fragmentary, which calls for caution. But this kind of inscription often bears personal names, which often feature the name of a deity… Supposing that what we have is a name ending in -baal, and that the previous letter is a resh, there are a number of candidates already attested: Zekharbaal, Maribaal, Jerubbaal etc. And of course it could also be a name not yet attested, which is not uncommon, as our knowledge of that period of history is quite limited. The key is thus the identification of yud at the beginning of the line,” said Langlois.</w:t>
      </w:r>
    </w:p>
    <w:p w14:paraId="02D0A4A1" w14:textId="77777777" w:rsidR="0003247F" w:rsidRPr="00B859AB" w:rsidRDefault="0003247F" w:rsidP="0003247F">
      <w:pPr>
        <w:rPr>
          <w:rFonts w:eastAsiaTheme="minorHAnsi"/>
        </w:rPr>
      </w:pPr>
      <w:r>
        <w:rPr>
          <w:rFonts w:eastAsiaTheme="minorHAnsi"/>
        </w:rPr>
        <w:tab/>
      </w:r>
      <w:r w:rsidRPr="00B859AB">
        <w:rPr>
          <w:rFonts w:eastAsiaTheme="minorHAnsi"/>
        </w:rPr>
        <w:t>Regarding the partial letter, Rollston said, “The shape of that letter is most consistent with a yud. (It should be remembered that with this very early script, the stance of a letter, that is, the way that it is rotated, can vary a great deal) Thus, it is the shape of that letter which is the crucial part… and the shape is most consistent with a yud.”</w:t>
      </w:r>
    </w:p>
    <w:p w14:paraId="19487335" w14:textId="77777777" w:rsidR="0003247F" w:rsidRPr="00B859AB" w:rsidRDefault="0003247F" w:rsidP="0003247F">
      <w:pPr>
        <w:rPr>
          <w:rFonts w:eastAsiaTheme="minorHAnsi"/>
        </w:rPr>
      </w:pPr>
      <w:r>
        <w:rPr>
          <w:rFonts w:eastAsiaTheme="minorHAnsi"/>
        </w:rPr>
        <w:tab/>
      </w:r>
      <w:r w:rsidRPr="00B859AB">
        <w:rPr>
          <w:rFonts w:eastAsiaTheme="minorHAnsi"/>
        </w:rPr>
        <w:t>Regarding playing Boggle with other potential letters to arrive at different readings, Rollston said that there is no visible letter prior to the yud — “thus, to posit that an ayin is present is pure speculation…and I don’t consider speculation to be a good method.”</w:t>
      </w:r>
    </w:p>
    <w:p w14:paraId="0B786D02" w14:textId="77777777" w:rsidR="0003247F" w:rsidRPr="006E5B49" w:rsidRDefault="0003247F" w:rsidP="0003247F">
      <w:pPr>
        <w:rPr>
          <w:rFonts w:eastAsiaTheme="minorHAnsi"/>
        </w:rPr>
      </w:pPr>
      <w:r>
        <w:rPr>
          <w:rFonts w:eastAsiaTheme="minorHAnsi"/>
        </w:rPr>
        <w:tab/>
      </w:r>
      <w:r w:rsidRPr="00B859AB">
        <w:rPr>
          <w:rFonts w:eastAsiaTheme="minorHAnsi"/>
        </w:rPr>
        <w:t>Or, as Garfinkel put it, “We have resh, beit, ayin, and lamed, and nearby there is another letter, which is a bit broken… The most stable ground is to reconstruct the minimal possible name, which is Jerubbaal.”</w:t>
      </w:r>
      <w:r>
        <w:rPr>
          <w:rFonts w:eastAsiaTheme="minorHAnsi"/>
        </w:rPr>
        <w:t xml:space="preserve"> </w:t>
      </w:r>
      <w:hyperlink r:id="rId378" w:history="1">
        <w:r w:rsidRPr="00800117">
          <w:rPr>
            <w:rStyle w:val="Hyperlink"/>
            <w:rFonts w:eastAsiaTheme="minorHAnsi"/>
            <w:sz w:val="18"/>
            <w:szCs w:val="23"/>
          </w:rPr>
          <w:t>https://www.timesofisrael.com/five-letter-inscription-inked-3100-years-ago-may-be-name-of-biblical-judge/</w:t>
        </w:r>
      </w:hyperlink>
      <w:r w:rsidRPr="006E5B49">
        <w:rPr>
          <w:rFonts w:eastAsiaTheme="minorHAnsi"/>
          <w:sz w:val="18"/>
          <w:szCs w:val="23"/>
        </w:rPr>
        <w:t xml:space="preserve"> </w:t>
      </w:r>
      <w:r>
        <w:rPr>
          <w:rFonts w:eastAsiaTheme="minorHAnsi"/>
          <w:sz w:val="18"/>
          <w:szCs w:val="23"/>
        </w:rPr>
        <w:t xml:space="preserve"> </w:t>
      </w:r>
      <w:r w:rsidRPr="006E5B49">
        <w:rPr>
          <w:rStyle w:val="RDBCommentChar"/>
        </w:rPr>
        <w:t>[You can learn some very important points of archeology from this. When an artifact is found you can project an approximation of age because of the layer it was found in or from carbon dating or other associated objects like a coin. You can test and decide the chemical composition of the object and project what it was used for. Unless you have a complete object with a seal or a defined complete word you never know for sure the identity of the owner or anything about who had it. The process of anthropology and archeology spend hours trying to recreate the history around the specific object. When you find many objects the task grows dramatically. – rdb]</w:t>
      </w:r>
    </w:p>
    <w:p w14:paraId="25FAAB69" w14:textId="77777777" w:rsidR="0003247F" w:rsidRPr="00EA590B" w:rsidRDefault="0003247F" w:rsidP="0003247F">
      <w:pPr>
        <w:rPr>
          <w:rFonts w:eastAsiaTheme="minorHAnsi"/>
          <w:sz w:val="12"/>
          <w:szCs w:val="17"/>
        </w:rPr>
      </w:pPr>
    </w:p>
    <w:p w14:paraId="1C8EB224" w14:textId="77777777" w:rsidR="0003247F" w:rsidRPr="00EA590B" w:rsidRDefault="0003247F" w:rsidP="0003247F">
      <w:pPr>
        <w:rPr>
          <w:rFonts w:eastAsiaTheme="minorHAnsi"/>
          <w:b/>
          <w:sz w:val="36"/>
          <w:szCs w:val="41"/>
        </w:rPr>
      </w:pPr>
      <w:r w:rsidRPr="00EA590B">
        <w:rPr>
          <w:rFonts w:eastAsiaTheme="minorHAnsi"/>
          <w:b/>
          <w:sz w:val="36"/>
          <w:szCs w:val="41"/>
        </w:rPr>
        <w:t>Chinese military forces U.S. warship out of South China Sea: Report</w:t>
      </w:r>
    </w:p>
    <w:p w14:paraId="2954BE23" w14:textId="77777777" w:rsidR="0003247F" w:rsidRPr="00EA590B" w:rsidRDefault="0003247F" w:rsidP="0003247F">
      <w:pPr>
        <w:rPr>
          <w:rFonts w:eastAsiaTheme="minorHAnsi"/>
          <w:b/>
          <w:i/>
          <w:iCs/>
        </w:rPr>
      </w:pPr>
      <w:r w:rsidRPr="00EA590B">
        <w:rPr>
          <w:rFonts w:eastAsiaTheme="minorHAnsi"/>
          <w:b/>
          <w:i/>
          <w:iCs/>
        </w:rPr>
        <w:t>Navy denies claim, says Beijing 'misrepresenting' lawful maritime operations</w:t>
      </w:r>
    </w:p>
    <w:p w14:paraId="330EFAE4" w14:textId="77777777" w:rsidR="0003247F" w:rsidRPr="00EA590B" w:rsidRDefault="0003247F" w:rsidP="0003247F">
      <w:pPr>
        <w:rPr>
          <w:rFonts w:eastAsiaTheme="minorHAnsi"/>
          <w:i/>
          <w:iCs/>
          <w:sz w:val="18"/>
          <w:szCs w:val="23"/>
        </w:rPr>
      </w:pPr>
      <w:r w:rsidRPr="00EA590B">
        <w:rPr>
          <w:rFonts w:eastAsiaTheme="minorHAnsi"/>
          <w:i/>
          <w:iCs/>
          <w:sz w:val="18"/>
          <w:szCs w:val="23"/>
        </w:rPr>
        <w:t xml:space="preserve">By </w:t>
      </w:r>
      <w:hyperlink r:id="rId379" w:history="1">
        <w:r w:rsidRPr="00EA590B">
          <w:rPr>
            <w:rStyle w:val="Hyperlink"/>
            <w:rFonts w:eastAsiaTheme="minorHAnsi"/>
            <w:i/>
            <w:iCs/>
            <w:sz w:val="18"/>
            <w:szCs w:val="23"/>
          </w:rPr>
          <w:t>WND News Services</w:t>
        </w:r>
      </w:hyperlink>
      <w:r w:rsidRPr="00EA590B">
        <w:rPr>
          <w:rFonts w:eastAsiaTheme="minorHAnsi"/>
          <w:i/>
          <w:iCs/>
          <w:sz w:val="18"/>
          <w:szCs w:val="23"/>
        </w:rPr>
        <w:t xml:space="preserve">  Published July 12, 2021 at 4:15pm  </w:t>
      </w:r>
      <w:r w:rsidRPr="00EA590B">
        <w:rPr>
          <w:rFonts w:eastAsiaTheme="minorHAnsi"/>
          <w:b/>
          <w:i/>
          <w:iCs/>
          <w:sz w:val="18"/>
          <w:szCs w:val="23"/>
        </w:rPr>
        <w:t xml:space="preserve">By Thomas Catenacci </w:t>
      </w:r>
      <w:r w:rsidRPr="00EA590B">
        <w:rPr>
          <w:rFonts w:eastAsiaTheme="minorHAnsi"/>
          <w:i/>
          <w:iCs/>
          <w:sz w:val="18"/>
          <w:szCs w:val="23"/>
        </w:rPr>
        <w:t>Daily Caller News Foundation</w:t>
      </w:r>
    </w:p>
    <w:p w14:paraId="60BBBCD1" w14:textId="77777777" w:rsidR="0003247F" w:rsidRPr="00EA590B" w:rsidRDefault="0003247F" w:rsidP="0003247F">
      <w:pPr>
        <w:rPr>
          <w:rFonts w:eastAsiaTheme="minorHAnsi"/>
        </w:rPr>
      </w:pPr>
      <w:r>
        <w:rPr>
          <w:rFonts w:eastAsiaTheme="minorHAnsi"/>
        </w:rPr>
        <w:tab/>
      </w:r>
      <w:r w:rsidRPr="00EA590B">
        <w:rPr>
          <w:rStyle w:val="RDBHighlightsChar"/>
        </w:rPr>
        <w:t>The Chinese People’s Liberation Army said that it forced a U.S. warship out of the hotly contested South China Sea, the Associated Press repor</w:t>
      </w:r>
      <w:r w:rsidRPr="00EA590B">
        <w:rPr>
          <w:rFonts w:eastAsiaTheme="minorHAnsi"/>
        </w:rPr>
        <w:t>ted.</w:t>
      </w:r>
    </w:p>
    <w:p w14:paraId="1D477C6A" w14:textId="77777777" w:rsidR="0003247F" w:rsidRPr="00EA590B" w:rsidRDefault="0003247F" w:rsidP="0003247F">
      <w:pPr>
        <w:rPr>
          <w:rFonts w:eastAsiaTheme="minorHAnsi"/>
        </w:rPr>
      </w:pPr>
      <w:r>
        <w:rPr>
          <w:rFonts w:eastAsiaTheme="minorHAnsi"/>
        </w:rPr>
        <w:tab/>
      </w:r>
      <w:r w:rsidRPr="00EA590B">
        <w:rPr>
          <w:rStyle w:val="RDBHighlightsChar"/>
        </w:rPr>
        <w:t xml:space="preserve">People’s Liberation Army (PLA) naval and air forces pursued the U.S.S. Benfold after the American destroyer entered an area claimed by the Chinese located between the Philippines and Vietnam, Beijing said on Monday, </w:t>
      </w:r>
      <w:hyperlink r:id="rId380" w:tgtFrame="_blank" w:history="1">
        <w:r w:rsidRPr="00EA590B">
          <w:rPr>
            <w:rStyle w:val="RDBHighlightsChar"/>
          </w:rPr>
          <w:t>according</w:t>
        </w:r>
      </w:hyperlink>
      <w:r w:rsidRPr="00EA590B">
        <w:rPr>
          <w:rStyle w:val="RDBHighlightsChar"/>
        </w:rPr>
        <w:t xml:space="preserve"> to the Associated Press.</w:t>
      </w:r>
      <w:r w:rsidRPr="00EA590B">
        <w:rPr>
          <w:rFonts w:eastAsiaTheme="minorHAnsi"/>
        </w:rPr>
        <w:t xml:space="preserve"> The forces “warned and drove” the U.S. ship away, the PLA said.</w:t>
      </w:r>
    </w:p>
    <w:p w14:paraId="5A7CA3DB" w14:textId="77777777" w:rsidR="0003247F" w:rsidRPr="00EA590B" w:rsidRDefault="0003247F" w:rsidP="0003247F">
      <w:pPr>
        <w:rPr>
          <w:rFonts w:eastAsiaTheme="minorHAnsi"/>
        </w:rPr>
      </w:pPr>
      <w:r>
        <w:rPr>
          <w:rFonts w:eastAsiaTheme="minorHAnsi"/>
        </w:rPr>
        <w:tab/>
      </w:r>
      <w:r w:rsidRPr="00EA590B">
        <w:rPr>
          <w:rFonts w:eastAsiaTheme="minorHAnsi"/>
        </w:rPr>
        <w:t xml:space="preserve">“The US action seriously goes against the international law and basic norms governing international relations, which is yet another ironclad proof that the United States has been pursuing navigation hegemony and creating militarization of the South China Sea,” PLA spokesperson Col. Tian Junli said in a </w:t>
      </w:r>
      <w:hyperlink r:id="rId381" w:tgtFrame="_blank" w:history="1">
        <w:r w:rsidRPr="00EA590B">
          <w:rPr>
            <w:rStyle w:val="Hyperlink"/>
            <w:rFonts w:eastAsiaTheme="minorHAnsi"/>
          </w:rPr>
          <w:t>statement</w:t>
        </w:r>
      </w:hyperlink>
      <w:r w:rsidRPr="00EA590B">
        <w:rPr>
          <w:rFonts w:eastAsiaTheme="minorHAnsi"/>
        </w:rPr>
        <w:t>. “Facts have proved that the US is in every sense a ‘security risk maker in the South China Sea.'”</w:t>
      </w:r>
    </w:p>
    <w:p w14:paraId="7AA6EEFB" w14:textId="77777777" w:rsidR="0003247F" w:rsidRPr="00EA590B" w:rsidRDefault="0003247F" w:rsidP="0003247F">
      <w:pPr>
        <w:rPr>
          <w:rFonts w:eastAsiaTheme="minorHAnsi"/>
        </w:rPr>
      </w:pPr>
      <w:r>
        <w:rPr>
          <w:rFonts w:eastAsiaTheme="minorHAnsi"/>
          <w:b/>
        </w:rPr>
        <w:tab/>
      </w:r>
      <w:r w:rsidRPr="00EA590B">
        <w:rPr>
          <w:rStyle w:val="RDBHighlightsChar"/>
        </w:rPr>
        <w:t>But the U.S. Navy disputed the Chinese military’s version of events and denied that its ship was ever forced to leave the area, the AP reporte</w:t>
      </w:r>
      <w:r w:rsidRPr="00EA590B">
        <w:rPr>
          <w:rFonts w:eastAsiaTheme="minorHAnsi"/>
        </w:rPr>
        <w:t>d. It added that the Benfold has conducted its operation “in accordance with international law” and in international waters.</w:t>
      </w:r>
    </w:p>
    <w:p w14:paraId="712B1EFF" w14:textId="77777777" w:rsidR="0003247F" w:rsidRPr="00EA590B" w:rsidRDefault="0003247F" w:rsidP="0003247F">
      <w:pPr>
        <w:rPr>
          <w:rFonts w:eastAsiaTheme="minorHAnsi"/>
        </w:rPr>
      </w:pPr>
      <w:r>
        <w:rPr>
          <w:rFonts w:eastAsiaTheme="minorHAnsi"/>
        </w:rPr>
        <w:tab/>
      </w:r>
      <w:r w:rsidRPr="00EA590B">
        <w:rPr>
          <w:rStyle w:val="RDBHighlightsChar"/>
        </w:rPr>
        <w:t>“[The PLA statement is] the latest in a long string of [Chinese] actions to misrepresent lawful U.S. maritime operations and assert its excessive and illegitimate maritime claim</w:t>
      </w:r>
      <w:r w:rsidRPr="00EA590B">
        <w:rPr>
          <w:rFonts w:eastAsiaTheme="minorHAnsi"/>
        </w:rPr>
        <w:t>s,” the Navy said.</w:t>
      </w:r>
    </w:p>
    <w:p w14:paraId="1E511ABE" w14:textId="77777777" w:rsidR="0003247F" w:rsidRPr="00EA590B" w:rsidRDefault="0003247F" w:rsidP="0003247F">
      <w:pPr>
        <w:rPr>
          <w:rFonts w:eastAsiaTheme="minorHAnsi"/>
        </w:rPr>
      </w:pPr>
      <w:r>
        <w:rPr>
          <w:rFonts w:eastAsiaTheme="minorHAnsi"/>
        </w:rPr>
        <w:tab/>
      </w:r>
      <w:r w:rsidRPr="00EA590B">
        <w:rPr>
          <w:rStyle w:val="RDBHighlightsChar"/>
        </w:rPr>
        <w:t xml:space="preserve">On Sunday, meanwhile, Secretary of State Antony Blinken </w:t>
      </w:r>
      <w:hyperlink r:id="rId382" w:tgtFrame="_blank" w:history="1">
        <w:r w:rsidRPr="00EA590B">
          <w:rPr>
            <w:rStyle w:val="RDBHighlightsChar"/>
          </w:rPr>
          <w:t>celebrated</w:t>
        </w:r>
      </w:hyperlink>
      <w:r w:rsidRPr="00EA590B">
        <w:rPr>
          <w:rStyle w:val="RDBHighlightsChar"/>
        </w:rPr>
        <w:t xml:space="preserve"> the fifth anniversary of an international tribunal’s ruling that said Beijing’s claim to the South China Sea wasn’t legal</w:t>
      </w:r>
      <w:r w:rsidRPr="00EA590B">
        <w:rPr>
          <w:rFonts w:eastAsiaTheme="minorHAnsi"/>
        </w:rPr>
        <w:t>. Blinken noted that China continues to “coerce and intimidate” southeast Asian coastal nations in the disputed sea.</w:t>
      </w:r>
    </w:p>
    <w:p w14:paraId="287BB97A" w14:textId="77777777" w:rsidR="0003247F" w:rsidRPr="00EA590B" w:rsidRDefault="0003247F" w:rsidP="0003247F">
      <w:pPr>
        <w:rPr>
          <w:rFonts w:eastAsiaTheme="minorHAnsi"/>
        </w:rPr>
      </w:pPr>
      <w:r>
        <w:rPr>
          <w:rFonts w:eastAsiaTheme="minorHAnsi"/>
        </w:rPr>
        <w:tab/>
      </w:r>
      <w:r w:rsidRPr="00EA590B">
        <w:rPr>
          <w:rStyle w:val="RDBHighlightsChar"/>
        </w:rPr>
        <w:t xml:space="preserve">“This is extremely irresponsible,” Foreign Ministry spokesperson Zhao Lijian </w:t>
      </w:r>
      <w:hyperlink r:id="rId383" w:tgtFrame="_blank" w:history="1">
        <w:r w:rsidRPr="00EA590B">
          <w:rPr>
            <w:rStyle w:val="RDBHighlightsChar"/>
          </w:rPr>
          <w:t>told</w:t>
        </w:r>
      </w:hyperlink>
      <w:r w:rsidRPr="00EA590B">
        <w:rPr>
          <w:rStyle w:val="RDBHighlightsChar"/>
        </w:rPr>
        <w:t xml:space="preserve"> reporters Monday. “China is strongly dissatisfied with and firmly opposed to the wrong act by the U.S.</w:t>
      </w:r>
      <w:r w:rsidRPr="00EA590B">
        <w:rPr>
          <w:rFonts w:eastAsiaTheme="minorHAnsi"/>
        </w:rPr>
        <w:t xml:space="preserve"> side.”</w:t>
      </w:r>
    </w:p>
    <w:p w14:paraId="2D87379E" w14:textId="77777777" w:rsidR="0003247F" w:rsidRPr="00EA590B" w:rsidRDefault="0003247F" w:rsidP="0003247F">
      <w:pPr>
        <w:rPr>
          <w:rFonts w:eastAsiaTheme="minorHAnsi"/>
        </w:rPr>
      </w:pPr>
      <w:r>
        <w:rPr>
          <w:rFonts w:eastAsiaTheme="minorHAnsi"/>
        </w:rPr>
        <w:tab/>
      </w:r>
      <w:r w:rsidRPr="00EA590B">
        <w:rPr>
          <w:rFonts w:eastAsiaTheme="minorHAnsi"/>
        </w:rPr>
        <w:t>“China’s sovereignty, rights and interests in the South China Sea have been formed in the course of a long history,” he continued. “They are supported by abundant historical and legal basis and upheld by the Chinese government all along.”</w:t>
      </w:r>
    </w:p>
    <w:p w14:paraId="376D6803" w14:textId="77777777" w:rsidR="0003247F" w:rsidRPr="00EA590B" w:rsidRDefault="002A1A10" w:rsidP="0003247F">
      <w:pPr>
        <w:rPr>
          <w:rFonts w:eastAsiaTheme="minorHAnsi"/>
          <w:sz w:val="18"/>
          <w:szCs w:val="23"/>
        </w:rPr>
      </w:pPr>
      <w:hyperlink r:id="rId384" w:history="1">
        <w:r w:rsidR="0003247F" w:rsidRPr="00EA590B">
          <w:rPr>
            <w:rStyle w:val="Hyperlink"/>
            <w:rFonts w:eastAsiaTheme="minorHAnsi"/>
            <w:sz w:val="18"/>
            <w:szCs w:val="23"/>
          </w:rPr>
          <w:t>https://www.wnd.com/2021/07/chinese-military-forces-u-s-warship-south-china-sea-report/</w:t>
        </w:r>
      </w:hyperlink>
      <w:r w:rsidR="0003247F" w:rsidRPr="00EA590B">
        <w:rPr>
          <w:rFonts w:eastAsiaTheme="minorHAnsi"/>
          <w:sz w:val="18"/>
          <w:szCs w:val="23"/>
        </w:rPr>
        <w:t xml:space="preserve"> </w:t>
      </w:r>
      <w:r w:rsidR="0003247F">
        <w:rPr>
          <w:rFonts w:eastAsiaTheme="minorHAnsi"/>
          <w:sz w:val="18"/>
          <w:szCs w:val="23"/>
        </w:rPr>
        <w:t xml:space="preserve"> </w:t>
      </w:r>
      <w:r w:rsidR="0003247F" w:rsidRPr="00EA590B">
        <w:rPr>
          <w:rStyle w:val="RDBCommentChar"/>
        </w:rPr>
        <w:t>[So sleepy Joe “Bi-dumb” still thinks that white men and racism is the biggest problem in the USA. He needs to be put in prison to live out his days as the criminal he is and have most of the rest of the demon-rats in cells alongside him. Then we need to get someone with backbone in to deal with issues. – rdb]</w:t>
      </w:r>
    </w:p>
    <w:p w14:paraId="7B3C1D18" w14:textId="77777777" w:rsidR="0003247F" w:rsidRPr="00EA590B" w:rsidRDefault="0003247F" w:rsidP="0003247F">
      <w:pPr>
        <w:rPr>
          <w:rFonts w:eastAsiaTheme="minorHAnsi"/>
          <w:sz w:val="12"/>
          <w:szCs w:val="17"/>
        </w:rPr>
      </w:pPr>
    </w:p>
    <w:p w14:paraId="4C351209" w14:textId="77777777" w:rsidR="0003247F" w:rsidRPr="0031592A" w:rsidRDefault="0003247F" w:rsidP="0003247F">
      <w:pPr>
        <w:rPr>
          <w:rFonts w:eastAsiaTheme="minorHAnsi"/>
          <w:b/>
          <w:sz w:val="26"/>
          <w:szCs w:val="31"/>
        </w:rPr>
      </w:pPr>
      <w:r w:rsidRPr="0031592A">
        <w:rPr>
          <w:rFonts w:eastAsiaTheme="minorHAnsi"/>
          <w:b/>
          <w:sz w:val="26"/>
          <w:szCs w:val="31"/>
        </w:rPr>
        <w:t>Czech Republic becomes ninth state to boycott Durban conference</w:t>
      </w:r>
    </w:p>
    <w:p w14:paraId="2B01C7E6" w14:textId="77777777" w:rsidR="0003247F" w:rsidRPr="0031592A" w:rsidRDefault="0003247F" w:rsidP="0003247F">
      <w:pPr>
        <w:rPr>
          <w:rFonts w:eastAsiaTheme="minorHAnsi"/>
          <w:b/>
          <w:i/>
          <w:iCs/>
        </w:rPr>
      </w:pPr>
      <w:r w:rsidRPr="0031592A">
        <w:rPr>
          <w:rFonts w:eastAsiaTheme="minorHAnsi"/>
          <w:b/>
          <w:i/>
          <w:iCs/>
        </w:rPr>
        <w:t>Durban IV is meant to mark the 20th anniversary of the World Conference on Racism in the South African city of the same name.</w:t>
      </w:r>
    </w:p>
    <w:p w14:paraId="7E5E9A38" w14:textId="77777777" w:rsidR="0003247F" w:rsidRPr="0031592A" w:rsidRDefault="0003247F" w:rsidP="0003247F">
      <w:pPr>
        <w:rPr>
          <w:rFonts w:eastAsiaTheme="minorHAnsi"/>
          <w:i/>
          <w:iCs/>
          <w:sz w:val="18"/>
          <w:szCs w:val="23"/>
        </w:rPr>
      </w:pPr>
      <w:r w:rsidRPr="0031592A">
        <w:rPr>
          <w:rFonts w:eastAsiaTheme="minorHAnsi"/>
          <w:i/>
          <w:iCs/>
          <w:sz w:val="18"/>
          <w:szCs w:val="23"/>
        </w:rPr>
        <w:t xml:space="preserve">By </w:t>
      </w:r>
      <w:hyperlink r:id="rId385" w:tgtFrame="_blank" w:history="1">
        <w:r w:rsidRPr="0031592A">
          <w:rPr>
            <w:rStyle w:val="Hyperlink"/>
            <w:rFonts w:eastAsiaTheme="minorHAnsi"/>
            <w:i/>
            <w:iCs/>
            <w:sz w:val="18"/>
            <w:szCs w:val="23"/>
          </w:rPr>
          <w:t>LAHAV HARKOV</w:t>
        </w:r>
      </w:hyperlink>
      <w:r w:rsidRPr="0031592A">
        <w:rPr>
          <w:rFonts w:eastAsiaTheme="minorHAnsi"/>
          <w:i/>
          <w:iCs/>
          <w:sz w:val="18"/>
          <w:szCs w:val="23"/>
        </w:rPr>
        <w:t xml:space="preserve">   </w:t>
      </w:r>
      <w:r w:rsidRPr="0031592A">
        <w:rPr>
          <w:rFonts w:eastAsiaTheme="minorHAnsi"/>
          <w:i/>
          <w:iCs/>
          <w:sz w:val="18"/>
          <w:szCs w:val="23"/>
        </w:rPr>
        <w:tab/>
        <w:t>JULY 12, 2021 21:08</w:t>
      </w:r>
    </w:p>
    <w:p w14:paraId="0E4F441E" w14:textId="77777777" w:rsidR="0003247F" w:rsidRPr="0031592A" w:rsidRDefault="0003247F" w:rsidP="0003247F">
      <w:pPr>
        <w:rPr>
          <w:rFonts w:eastAsiaTheme="minorHAnsi"/>
        </w:rPr>
      </w:pPr>
      <w:r>
        <w:rPr>
          <w:rFonts w:eastAsiaTheme="minorHAnsi"/>
        </w:rPr>
        <w:tab/>
      </w:r>
      <w:hyperlink r:id="rId386" w:tgtFrame="_blank" w:history="1">
        <w:r w:rsidRPr="0031592A">
          <w:rPr>
            <w:rStyle w:val="Hyperlink"/>
            <w:rFonts w:eastAsiaTheme="minorHAnsi"/>
          </w:rPr>
          <w:t>Czech Republic</w:t>
        </w:r>
      </w:hyperlink>
      <w:r w:rsidRPr="0031592A">
        <w:rPr>
          <w:rFonts w:eastAsiaTheme="minorHAnsi"/>
        </w:rPr>
        <w:t> </w:t>
      </w:r>
      <w:r w:rsidRPr="0031592A">
        <w:rPr>
          <w:rStyle w:val="RDBHighlightsChar"/>
        </w:rPr>
        <w:t>will not participate in the Durban Review Conference in New York in September, Czech Foreign Minister Jakub Kulhánek said Monday, citing concerns about antisemitism and targeting</w:t>
      </w:r>
      <w:r w:rsidRPr="0031592A">
        <w:rPr>
          <w:rFonts w:eastAsiaTheme="minorHAnsi"/>
        </w:rPr>
        <w:t xml:space="preserve"> Israel.</w:t>
      </w:r>
    </w:p>
    <w:p w14:paraId="11F4EA6C" w14:textId="77777777" w:rsidR="0003247F" w:rsidRPr="0031592A" w:rsidRDefault="0003247F" w:rsidP="0003247F">
      <w:pPr>
        <w:rPr>
          <w:rFonts w:eastAsiaTheme="minorHAnsi"/>
        </w:rPr>
      </w:pPr>
      <w:r>
        <w:rPr>
          <w:rFonts w:eastAsiaTheme="minorHAnsi"/>
        </w:rPr>
        <w:tab/>
      </w:r>
      <w:r w:rsidRPr="0031592A">
        <w:rPr>
          <w:rFonts w:eastAsiaTheme="minorHAnsi"/>
        </w:rPr>
        <w:t xml:space="preserve"> “</w:t>
      </w:r>
      <w:r w:rsidRPr="0031592A">
        <w:rPr>
          <w:rStyle w:val="RDBHighlightsChar"/>
        </w:rPr>
        <w:t>I’ve taken this decision due to historic concerns regarding antisemitism and the misuse of the platform for attacks against Israel,” he tweeted. “We will continue to fight racism and discrimi</w:t>
      </w:r>
      <w:r w:rsidRPr="0031592A">
        <w:rPr>
          <w:rFonts w:eastAsiaTheme="minorHAnsi"/>
        </w:rPr>
        <w:t>nation and promote human rights.”</w:t>
      </w:r>
    </w:p>
    <w:p w14:paraId="7BD1FB8F" w14:textId="77777777" w:rsidR="0003247F" w:rsidRPr="0031592A" w:rsidRDefault="0003247F" w:rsidP="0003247F">
      <w:pPr>
        <w:rPr>
          <w:rFonts w:eastAsiaTheme="minorHAnsi"/>
        </w:rPr>
      </w:pPr>
      <w:r>
        <w:rPr>
          <w:rFonts w:eastAsiaTheme="minorHAnsi"/>
        </w:rPr>
        <w:tab/>
      </w:r>
      <w:r w:rsidRPr="0031592A">
        <w:rPr>
          <w:rFonts w:eastAsiaTheme="minorHAnsi"/>
        </w:rPr>
        <w:t xml:space="preserve">The </w:t>
      </w:r>
      <w:r w:rsidRPr="0031592A">
        <w:rPr>
          <w:rStyle w:val="RDBHighlightsChar"/>
        </w:rPr>
        <w:t>conference in September, also known as Durban IV, is meant to mark the 20th anniversary of the World Conference on Racism in the South African cit</w:t>
      </w:r>
      <w:r w:rsidRPr="0031592A">
        <w:rPr>
          <w:rFonts w:eastAsiaTheme="minorHAnsi"/>
        </w:rPr>
        <w:t>y.</w:t>
      </w:r>
    </w:p>
    <w:p w14:paraId="41ACA458" w14:textId="77777777" w:rsidR="0003247F" w:rsidRPr="0031592A" w:rsidRDefault="0003247F" w:rsidP="0003247F">
      <w:pPr>
        <w:rPr>
          <w:rFonts w:eastAsiaTheme="minorHAnsi"/>
        </w:rPr>
      </w:pPr>
      <w:r>
        <w:rPr>
          <w:rFonts w:eastAsiaTheme="minorHAnsi"/>
        </w:rPr>
        <w:tab/>
      </w:r>
      <w:r w:rsidRPr="0031592A">
        <w:rPr>
          <w:rStyle w:val="RDBHighlightsChar"/>
        </w:rPr>
        <w:t>Antisemitism was rife at the 2001 Durban Conference’s NGO forum, where copies of the anti-Jewish conspiracy theory The Protocols of the Learned Elders of Zion were distributed, Israel was accused of genocide, and participants considered whether Hitler was right</w:t>
      </w:r>
      <w:r w:rsidRPr="0031592A">
        <w:rPr>
          <w:rFonts w:eastAsiaTheme="minorHAnsi"/>
        </w:rPr>
        <w:t>.</w:t>
      </w:r>
    </w:p>
    <w:p w14:paraId="1729A681" w14:textId="77777777" w:rsidR="0003247F" w:rsidRPr="0031592A" w:rsidRDefault="0003247F" w:rsidP="0003247F">
      <w:pPr>
        <w:rPr>
          <w:rFonts w:eastAsiaTheme="minorHAnsi"/>
        </w:rPr>
      </w:pPr>
      <w:r>
        <w:rPr>
          <w:rFonts w:eastAsiaTheme="minorHAnsi"/>
        </w:rPr>
        <w:tab/>
      </w:r>
      <w:r w:rsidRPr="0031592A">
        <w:rPr>
          <w:rFonts w:eastAsiaTheme="minorHAnsi"/>
        </w:rPr>
        <w:t>Israel was the only country singled out for racism in the statement made by UN member states participating in the conference. The US and Israel walked out.</w:t>
      </w:r>
    </w:p>
    <w:p w14:paraId="33E550DF" w14:textId="77777777" w:rsidR="0003247F" w:rsidRPr="0031592A" w:rsidRDefault="0003247F" w:rsidP="0003247F">
      <w:pPr>
        <w:rPr>
          <w:rFonts w:eastAsiaTheme="minorHAnsi"/>
        </w:rPr>
      </w:pPr>
      <w:r>
        <w:rPr>
          <w:rFonts w:eastAsiaTheme="minorHAnsi"/>
        </w:rPr>
        <w:tab/>
        <w:t>I</w:t>
      </w:r>
      <w:r w:rsidRPr="0031592A">
        <w:rPr>
          <w:rFonts w:eastAsiaTheme="minorHAnsi"/>
        </w:rPr>
        <w:t>n 2009, 10 countries boycotted Durban II, and 15 opted out of Durban III in 2011. Iranian president Mahmoud Ahmadinejad called the Holocaust an “ambiguous and dubious question” at Durban II in 2009 and a “pretext” for oppressing Palestinians.</w:t>
      </w:r>
    </w:p>
    <w:p w14:paraId="7F5C42B7" w14:textId="77777777" w:rsidR="0003247F" w:rsidRPr="0031592A" w:rsidRDefault="0003247F" w:rsidP="0003247F">
      <w:pPr>
        <w:rPr>
          <w:rFonts w:eastAsiaTheme="minorHAnsi"/>
        </w:rPr>
      </w:pPr>
      <w:r>
        <w:rPr>
          <w:rFonts w:eastAsiaTheme="minorHAnsi"/>
        </w:rPr>
        <w:tab/>
      </w:r>
      <w:r w:rsidRPr="0031592A">
        <w:rPr>
          <w:rFonts w:eastAsiaTheme="minorHAnsi"/>
        </w:rPr>
        <w:t>Last week, </w:t>
      </w:r>
      <w:hyperlink r:id="rId387" w:tgtFrame="_blank" w:history="1">
        <w:r w:rsidRPr="0031592A">
          <w:rPr>
            <w:rStyle w:val="Hyperlink"/>
            <w:rFonts w:eastAsiaTheme="minorHAnsi"/>
          </w:rPr>
          <w:t>Austria</w:t>
        </w:r>
      </w:hyperlink>
      <w:r w:rsidRPr="0031592A">
        <w:rPr>
          <w:rFonts w:eastAsiaTheme="minorHAnsi"/>
        </w:rPr>
        <w:t> and the </w:t>
      </w:r>
      <w:hyperlink r:id="rId388" w:tgtFrame="_blank" w:history="1">
        <w:r w:rsidRPr="0031592A">
          <w:rPr>
            <w:rStyle w:val="Hyperlink"/>
            <w:rFonts w:eastAsiaTheme="minorHAnsi"/>
          </w:rPr>
          <w:t>Netherlands</w:t>
        </w:r>
      </w:hyperlink>
      <w:r w:rsidRPr="0031592A">
        <w:rPr>
          <w:rFonts w:eastAsiaTheme="minorHAnsi"/>
        </w:rPr>
        <w:t> announced they would not take part in Durban IV due to the antisemitism at past conferences.</w:t>
      </w:r>
    </w:p>
    <w:p w14:paraId="1178602B" w14:textId="77777777" w:rsidR="0003247F" w:rsidRPr="0031592A" w:rsidRDefault="0003247F" w:rsidP="0003247F">
      <w:pPr>
        <w:rPr>
          <w:rFonts w:eastAsiaTheme="minorHAnsi"/>
        </w:rPr>
      </w:pPr>
      <w:r>
        <w:rPr>
          <w:rFonts w:eastAsiaTheme="minorHAnsi"/>
        </w:rPr>
        <w:tab/>
      </w:r>
      <w:r w:rsidRPr="0031592A">
        <w:rPr>
          <w:rFonts w:eastAsiaTheme="minorHAnsi"/>
        </w:rPr>
        <w:t>The US, Israel, Canada, Australia, the UK and Hungary also said they would boycott the event in September.</w:t>
      </w:r>
      <w:r>
        <w:rPr>
          <w:rFonts w:eastAsiaTheme="minorHAnsi"/>
        </w:rPr>
        <w:t xml:space="preserve"> </w:t>
      </w:r>
      <w:hyperlink r:id="rId389" w:history="1">
        <w:r w:rsidRPr="006E5B49">
          <w:rPr>
            <w:rStyle w:val="Hyperlink"/>
            <w:rFonts w:eastAsiaTheme="minorHAnsi"/>
            <w:sz w:val="18"/>
            <w:szCs w:val="23"/>
          </w:rPr>
          <w:t>https://www.jpost.com/diaspora/antisemitism/czech-republic-is-ninth-to-boycott-durban-conference-673623</w:t>
        </w:r>
      </w:hyperlink>
      <w:r w:rsidRPr="006E5B49">
        <w:rPr>
          <w:rFonts w:eastAsiaTheme="minorHAnsi"/>
          <w:sz w:val="18"/>
          <w:szCs w:val="23"/>
        </w:rPr>
        <w:t xml:space="preserve"> </w:t>
      </w:r>
      <w:r>
        <w:rPr>
          <w:rFonts w:eastAsiaTheme="minorHAnsi"/>
          <w:sz w:val="18"/>
          <w:szCs w:val="23"/>
        </w:rPr>
        <w:t xml:space="preserve"> </w:t>
      </w:r>
      <w:r w:rsidRPr="006E5B49">
        <w:rPr>
          <w:rStyle w:val="RDBCommentChar"/>
        </w:rPr>
        <w:t>[This is a very positive move for Czech because the more people that attend the more that try to validate the anti-semitism of the group. – rdb]</w:t>
      </w:r>
      <w:r>
        <w:rPr>
          <w:rFonts w:eastAsiaTheme="minorHAnsi"/>
        </w:rPr>
        <w:t xml:space="preserve"> </w:t>
      </w:r>
    </w:p>
    <w:p w14:paraId="520E047F" w14:textId="77777777" w:rsidR="0003247F" w:rsidRPr="00A54BC0" w:rsidRDefault="0003247F" w:rsidP="0003247F">
      <w:pPr>
        <w:rPr>
          <w:rFonts w:eastAsiaTheme="minorHAnsi"/>
          <w:sz w:val="18"/>
          <w:szCs w:val="23"/>
        </w:rPr>
      </w:pPr>
    </w:p>
    <w:p w14:paraId="7ECF62C9" w14:textId="77777777" w:rsidR="0003247F" w:rsidRPr="009A4146" w:rsidRDefault="0003247F" w:rsidP="0003247F">
      <w:pPr>
        <w:rPr>
          <w:rFonts w:eastAsiaTheme="minorHAnsi"/>
          <w:b/>
          <w:sz w:val="28"/>
          <w:szCs w:val="33"/>
        </w:rPr>
      </w:pPr>
      <w:r w:rsidRPr="009A4146">
        <w:rPr>
          <w:rFonts w:eastAsiaTheme="minorHAnsi"/>
          <w:b/>
          <w:sz w:val="28"/>
          <w:szCs w:val="33"/>
        </w:rPr>
        <w:t>'Ignore no soliciting signs. Use your script': COVID door-knockers get marching orders</w:t>
      </w:r>
    </w:p>
    <w:p w14:paraId="750DB360" w14:textId="77777777" w:rsidR="0003247F" w:rsidRPr="009A4146" w:rsidRDefault="0003247F" w:rsidP="0003247F">
      <w:pPr>
        <w:rPr>
          <w:rFonts w:eastAsiaTheme="minorHAnsi"/>
          <w:b/>
          <w:i/>
          <w:iCs/>
        </w:rPr>
      </w:pPr>
      <w:r w:rsidRPr="009A4146">
        <w:rPr>
          <w:rFonts w:eastAsiaTheme="minorHAnsi"/>
          <w:b/>
          <w:i/>
          <w:iCs/>
        </w:rPr>
        <w:t>Jenna Ellis: 'Who did Nazi that one coming?'</w:t>
      </w:r>
    </w:p>
    <w:p w14:paraId="29A75B8B" w14:textId="77777777" w:rsidR="0003247F" w:rsidRPr="009A4146" w:rsidRDefault="0003247F" w:rsidP="0003247F">
      <w:pPr>
        <w:rPr>
          <w:rFonts w:eastAsiaTheme="minorHAnsi"/>
          <w:i/>
          <w:iCs/>
          <w:sz w:val="18"/>
          <w:szCs w:val="23"/>
        </w:rPr>
      </w:pPr>
      <w:r w:rsidRPr="009A4146">
        <w:rPr>
          <w:rFonts w:eastAsiaTheme="minorHAnsi"/>
          <w:i/>
          <w:iCs/>
          <w:sz w:val="18"/>
          <w:szCs w:val="23"/>
        </w:rPr>
        <w:t xml:space="preserve">By </w:t>
      </w:r>
      <w:hyperlink r:id="rId390" w:history="1">
        <w:r w:rsidRPr="009A4146">
          <w:rPr>
            <w:rStyle w:val="Hyperlink"/>
            <w:rFonts w:eastAsiaTheme="minorHAnsi"/>
            <w:i/>
            <w:iCs/>
            <w:sz w:val="18"/>
            <w:szCs w:val="23"/>
          </w:rPr>
          <w:t>Bob Unruh</w:t>
        </w:r>
      </w:hyperlink>
      <w:r w:rsidRPr="009A4146">
        <w:rPr>
          <w:rFonts w:eastAsiaTheme="minorHAnsi"/>
          <w:i/>
          <w:iCs/>
          <w:sz w:val="18"/>
          <w:szCs w:val="23"/>
        </w:rPr>
        <w:t xml:space="preserve"> Published July 12, 2021 at 12:56pm </w:t>
      </w:r>
    </w:p>
    <w:p w14:paraId="146FAC1B" w14:textId="77777777" w:rsidR="0003247F" w:rsidRPr="009A4146" w:rsidRDefault="0003247F" w:rsidP="0003247F">
      <w:pPr>
        <w:rPr>
          <w:rFonts w:eastAsiaTheme="minorHAnsi"/>
        </w:rPr>
      </w:pPr>
      <w:r>
        <w:rPr>
          <w:rFonts w:eastAsiaTheme="minorHAnsi"/>
        </w:rPr>
        <w:tab/>
      </w:r>
      <w:r w:rsidRPr="009A4146">
        <w:rPr>
          <w:rStyle w:val="RDBHighlightsChar"/>
        </w:rPr>
        <w:t>It's not taking long for President Biden's plan to dispatch federal representatives to your front door to ask you about your COVID vaccine to become real</w:t>
      </w:r>
      <w:r w:rsidRPr="009A4146">
        <w:rPr>
          <w:rFonts w:eastAsiaTheme="minorHAnsi"/>
        </w:rPr>
        <w:t>ity.</w:t>
      </w:r>
    </w:p>
    <w:p w14:paraId="1B2A3BA9" w14:textId="77777777" w:rsidR="0003247F" w:rsidRPr="009A4146" w:rsidRDefault="0003247F" w:rsidP="0003247F">
      <w:pPr>
        <w:rPr>
          <w:rFonts w:eastAsiaTheme="minorHAnsi"/>
        </w:rPr>
      </w:pPr>
      <w:r>
        <w:rPr>
          <w:rFonts w:eastAsiaTheme="minorHAnsi"/>
        </w:rPr>
        <w:tab/>
      </w:r>
      <w:r w:rsidRPr="009A4146">
        <w:rPr>
          <w:rStyle w:val="RDBHighlightsChar"/>
        </w:rPr>
        <w:t>One county in Illinois already has posted instructions for those interrogators on how to act when they confront you, including for them to ignore "No soliciting"</w:t>
      </w:r>
      <w:r w:rsidRPr="009A4146">
        <w:rPr>
          <w:rFonts w:eastAsiaTheme="minorHAnsi"/>
        </w:rPr>
        <w:t xml:space="preserve"> signs.</w:t>
      </w:r>
    </w:p>
    <w:p w14:paraId="3E3F908C" w14:textId="77777777" w:rsidR="0003247F" w:rsidRPr="009A4146" w:rsidRDefault="0003247F" w:rsidP="0003247F">
      <w:pPr>
        <w:rPr>
          <w:rFonts w:eastAsiaTheme="minorHAnsi"/>
        </w:rPr>
      </w:pPr>
      <w:r>
        <w:rPr>
          <w:rFonts w:eastAsiaTheme="minorHAnsi"/>
        </w:rPr>
        <w:tab/>
      </w:r>
      <w:r w:rsidRPr="009A4146">
        <w:rPr>
          <w:rStyle w:val="RDBHighlightsChar"/>
        </w:rPr>
        <w:t>No mention, however, of whether they're supposed to ignore "No trespassing" dir</w:t>
      </w:r>
      <w:r w:rsidRPr="009A4146">
        <w:rPr>
          <w:rFonts w:eastAsiaTheme="minorHAnsi"/>
        </w:rPr>
        <w:t>ectives.</w:t>
      </w:r>
    </w:p>
    <w:p w14:paraId="27990FA5" w14:textId="77777777" w:rsidR="0003247F" w:rsidRPr="009A4146" w:rsidRDefault="0003247F" w:rsidP="0003247F">
      <w:pPr>
        <w:rPr>
          <w:rFonts w:eastAsiaTheme="minorHAnsi"/>
        </w:rPr>
      </w:pPr>
      <w:r>
        <w:rPr>
          <w:rFonts w:eastAsiaTheme="minorHAnsi"/>
        </w:rPr>
        <w:tab/>
      </w:r>
      <w:r w:rsidRPr="009A4146">
        <w:rPr>
          <w:rStyle w:val="RDBHighlightsChar"/>
        </w:rPr>
        <w:t>"We went from 15 days to slow the spread, to Biden's gestapo knocking door-to-door to see your pa</w:t>
      </w:r>
      <w:r w:rsidRPr="009A4146">
        <w:rPr>
          <w:rFonts w:eastAsiaTheme="minorHAnsi"/>
        </w:rPr>
        <w:t>pers," wrote Jenna Ellis. "Who did Nazi that one coming?"</w:t>
      </w:r>
      <w:r>
        <w:rPr>
          <w:rFonts w:eastAsiaTheme="minorHAnsi"/>
          <w:b/>
        </w:rPr>
        <w:tab/>
      </w:r>
    </w:p>
    <w:p w14:paraId="35F9FD0A" w14:textId="77777777" w:rsidR="0003247F" w:rsidRPr="009A4146" w:rsidRDefault="0003247F" w:rsidP="0003247F">
      <w:pPr>
        <w:ind w:left="1080"/>
        <w:rPr>
          <w:rFonts w:eastAsiaTheme="minorHAnsi"/>
          <w:lang w:val="en"/>
        </w:rPr>
      </w:pPr>
      <w:r w:rsidRPr="009A4146">
        <w:rPr>
          <w:rFonts w:eastAsiaTheme="minorHAnsi"/>
          <w:lang w:val="en"/>
        </w:rPr>
        <w:t>We went from 15 days to slow the spread, to Biden’s gestapo knocking door-to-door to see your papers.</w:t>
      </w:r>
    </w:p>
    <w:p w14:paraId="526D4924" w14:textId="77777777" w:rsidR="0003247F" w:rsidRPr="009A4146" w:rsidRDefault="0003247F" w:rsidP="0003247F">
      <w:pPr>
        <w:ind w:left="1080"/>
        <w:rPr>
          <w:rFonts w:eastAsiaTheme="minorHAnsi"/>
        </w:rPr>
      </w:pPr>
      <w:r w:rsidRPr="009A4146">
        <w:rPr>
          <w:rFonts w:eastAsiaTheme="minorHAnsi"/>
        </w:rPr>
        <w:t>Who did Nazi that one coming? 🥸</w:t>
      </w:r>
    </w:p>
    <w:p w14:paraId="459BC21E" w14:textId="77777777" w:rsidR="0003247F" w:rsidRPr="009A4146" w:rsidRDefault="0003247F" w:rsidP="0003247F">
      <w:pPr>
        <w:ind w:left="1080"/>
        <w:rPr>
          <w:rFonts w:eastAsiaTheme="minorHAnsi"/>
        </w:rPr>
      </w:pPr>
      <w:r w:rsidRPr="009A4146">
        <w:rPr>
          <w:rFonts w:eastAsiaTheme="minorHAnsi"/>
        </w:rPr>
        <w:t xml:space="preserve">— Jenna Ellis (@JennaEllisEsq) </w:t>
      </w:r>
      <w:hyperlink r:id="rId391" w:tgtFrame="_blank" w:history="1">
        <w:r w:rsidRPr="009A4146">
          <w:rPr>
            <w:rStyle w:val="Hyperlink"/>
            <w:rFonts w:eastAsiaTheme="minorHAnsi"/>
          </w:rPr>
          <w:t>July 10, 2021</w:t>
        </w:r>
      </w:hyperlink>
    </w:p>
    <w:p w14:paraId="0372E327" w14:textId="77777777" w:rsidR="0003247F" w:rsidRPr="009A4146" w:rsidRDefault="0003247F" w:rsidP="0003247F">
      <w:pPr>
        <w:ind w:left="1080"/>
        <w:rPr>
          <w:rFonts w:eastAsiaTheme="minorHAnsi"/>
        </w:rPr>
      </w:pPr>
      <w:r w:rsidRPr="009A4146">
        <w:rPr>
          <w:rFonts w:eastAsiaTheme="minorHAnsi"/>
        </w:rPr>
        <w:t xml:space="preserve">The instructions are from Lake County, Illinois, and were publicized by </w:t>
      </w:r>
      <w:hyperlink r:id="rId392" w:tgtFrame="_blank" w:history="1">
        <w:r w:rsidRPr="009A4146">
          <w:rPr>
            <w:rStyle w:val="Hyperlink"/>
            <w:rFonts w:eastAsiaTheme="minorHAnsi"/>
          </w:rPr>
          <w:t>Zerohedge.</w:t>
        </w:r>
      </w:hyperlink>
    </w:p>
    <w:p w14:paraId="6980F202" w14:textId="77777777" w:rsidR="0003247F" w:rsidRPr="009A4146" w:rsidRDefault="0003247F" w:rsidP="0003247F">
      <w:pPr>
        <w:ind w:left="1080"/>
        <w:rPr>
          <w:rFonts w:eastAsiaTheme="minorHAnsi"/>
          <w:lang w:val="en"/>
        </w:rPr>
      </w:pPr>
      <w:r w:rsidRPr="009A4146">
        <w:rPr>
          <w:rFonts w:eastAsiaTheme="minorHAnsi"/>
          <w:lang w:val="en"/>
        </w:rPr>
        <w:t xml:space="preserve">BIDEN ADMINISTRATION VACCINE DOOR TO DOOR SALES PITCH SCRIPT </w:t>
      </w:r>
      <w:hyperlink r:id="rId393" w:tgtFrame="_blank" w:history="1">
        <w:r w:rsidRPr="009A4146">
          <w:rPr>
            <w:rStyle w:val="Hyperlink"/>
            <w:rFonts w:eastAsiaTheme="minorHAnsi"/>
            <w:lang w:val="en"/>
          </w:rPr>
          <w:t>pic.twitter.com/yiMqrKIxiv</w:t>
        </w:r>
      </w:hyperlink>
    </w:p>
    <w:p w14:paraId="12D12254" w14:textId="77777777" w:rsidR="0003247F" w:rsidRPr="009A4146" w:rsidRDefault="0003247F" w:rsidP="0003247F">
      <w:pPr>
        <w:ind w:left="1080"/>
        <w:rPr>
          <w:rFonts w:eastAsiaTheme="minorHAnsi"/>
        </w:rPr>
      </w:pPr>
      <w:r w:rsidRPr="009A4146">
        <w:rPr>
          <w:rFonts w:eastAsiaTheme="minorHAnsi"/>
        </w:rPr>
        <w:t xml:space="preserve">— The_Real_Fly (@The_Real_Fly) </w:t>
      </w:r>
      <w:hyperlink r:id="rId394" w:tgtFrame="_blank" w:history="1">
        <w:r w:rsidRPr="009A4146">
          <w:rPr>
            <w:rStyle w:val="Hyperlink"/>
            <w:rFonts w:eastAsiaTheme="minorHAnsi"/>
          </w:rPr>
          <w:t>July 9, 2021</w:t>
        </w:r>
      </w:hyperlink>
    </w:p>
    <w:p w14:paraId="7C1E9DB2" w14:textId="77777777" w:rsidR="0003247F" w:rsidRPr="009A4146" w:rsidRDefault="0003247F" w:rsidP="0003247F">
      <w:pPr>
        <w:pStyle w:val="RDBHighlights"/>
      </w:pPr>
      <w:r>
        <w:tab/>
      </w:r>
      <w:r w:rsidRPr="009A4146">
        <w:t>The marching orders include: "Ignore no soliciting signs. You're not soliciting! You're offering critical information and resources. What you are doing is not illegal."</w:t>
      </w:r>
    </w:p>
    <w:p w14:paraId="3D94A3CF" w14:textId="77777777" w:rsidR="0003247F" w:rsidRPr="009A4146" w:rsidRDefault="0003247F" w:rsidP="0003247F">
      <w:pPr>
        <w:rPr>
          <w:rFonts w:eastAsiaTheme="minorHAnsi"/>
        </w:rPr>
      </w:pPr>
      <w:r>
        <w:rPr>
          <w:rFonts w:eastAsiaTheme="minorHAnsi"/>
        </w:rPr>
        <w:tab/>
      </w:r>
      <w:r w:rsidRPr="009A4146">
        <w:rPr>
          <w:rFonts w:eastAsiaTheme="minorHAnsi"/>
        </w:rPr>
        <w:t>But it does advise, "Knock and then back up."</w:t>
      </w:r>
    </w:p>
    <w:p w14:paraId="0A5D16A4" w14:textId="77777777" w:rsidR="0003247F" w:rsidRPr="009A4146" w:rsidRDefault="0003247F" w:rsidP="0003247F">
      <w:pPr>
        <w:rPr>
          <w:rFonts w:eastAsiaTheme="minorHAnsi"/>
        </w:rPr>
      </w:pPr>
      <w:r>
        <w:rPr>
          <w:rFonts w:eastAsiaTheme="minorHAnsi"/>
        </w:rPr>
        <w:tab/>
      </w:r>
      <w:r w:rsidRPr="009A4146">
        <w:rPr>
          <w:rStyle w:val="RDBHighlightsChar"/>
        </w:rPr>
        <w:t>"Use your script. This will give you the basics. Once you get confortable with it, feel free to make it sound more like you as long as all the key information is there.</w:t>
      </w:r>
      <w:r w:rsidRPr="009A4146">
        <w:rPr>
          <w:rFonts w:eastAsiaTheme="minorHAnsi"/>
        </w:rPr>
        <w:t xml:space="preserve"> Make clear up front that the building has let you in and you're from the health department."</w:t>
      </w:r>
    </w:p>
    <w:p w14:paraId="303A4E45" w14:textId="77777777" w:rsidR="0003247F" w:rsidRPr="009A4146" w:rsidRDefault="0003247F" w:rsidP="0003247F">
      <w:pPr>
        <w:rPr>
          <w:rFonts w:eastAsiaTheme="minorHAnsi"/>
        </w:rPr>
      </w:pPr>
      <w:r>
        <w:rPr>
          <w:rFonts w:eastAsiaTheme="minorHAnsi"/>
        </w:rPr>
        <w:tab/>
      </w:r>
      <w:r w:rsidRPr="009A4146">
        <w:rPr>
          <w:rFonts w:eastAsiaTheme="minorHAnsi"/>
        </w:rPr>
        <w:t>"If someone says is angry (sic) or rude, try to not take it personally," it warns.</w:t>
      </w:r>
    </w:p>
    <w:p w14:paraId="47D98BDA" w14:textId="77777777" w:rsidR="0003247F" w:rsidRPr="009A4146" w:rsidRDefault="0003247F" w:rsidP="0003247F">
      <w:pPr>
        <w:rPr>
          <w:rFonts w:eastAsiaTheme="minorHAnsi"/>
        </w:rPr>
      </w:pPr>
      <w:r>
        <w:rPr>
          <w:rFonts w:eastAsiaTheme="minorHAnsi"/>
        </w:rPr>
        <w:tab/>
      </w:r>
      <w:r w:rsidRPr="009A4146">
        <w:rPr>
          <w:rStyle w:val="RDBHighlightsChar"/>
        </w:rPr>
        <w:t>Most importantly, it insists the door-knockers "Report on your work! Be sure to fill out the Doorknocking Spreadsheet with the counts of who still needs a vaccine</w:t>
      </w:r>
      <w:r w:rsidRPr="009A4146">
        <w:rPr>
          <w:rFonts w:eastAsiaTheme="minorHAnsi"/>
        </w:rPr>
        <w:t>, who is already vaccinated, who needs more info, etc. This is important information that the Health Department is relying on!"</w:t>
      </w:r>
      <w:r>
        <w:rPr>
          <w:rFonts w:eastAsiaTheme="minorHAnsi"/>
        </w:rPr>
        <w:t xml:space="preserve"> </w:t>
      </w:r>
      <w:r w:rsidRPr="006E5B49">
        <w:rPr>
          <w:rStyle w:val="RDBCommentChar"/>
        </w:rPr>
        <w:t>[This is the critical issue. The government wants you on a list. Put up a no trespassing sign and don’t open the door to people who you don’t know and didn’t invite. Tell them NOTHING, not your name, phone number, age or anything. The potential for being “MARKED for future harassment is obvious. – rdb]</w:t>
      </w:r>
    </w:p>
    <w:p w14:paraId="7FD6FB6A" w14:textId="77777777" w:rsidR="0003247F" w:rsidRPr="009A4146" w:rsidRDefault="0003247F" w:rsidP="0003247F">
      <w:pPr>
        <w:rPr>
          <w:rFonts w:eastAsiaTheme="minorHAnsi"/>
        </w:rPr>
      </w:pPr>
      <w:r>
        <w:rPr>
          <w:rFonts w:eastAsiaTheme="minorHAnsi"/>
        </w:rPr>
        <w:tab/>
      </w:r>
      <w:r w:rsidRPr="009A4146">
        <w:rPr>
          <w:rStyle w:val="RDBHighlightsChar"/>
        </w:rPr>
        <w:t>There's no mention of possible conflicts with HIPPA</w:t>
      </w:r>
      <w:r w:rsidRPr="009A4146">
        <w:rPr>
          <w:rFonts w:eastAsiaTheme="minorHAnsi"/>
        </w:rPr>
        <w:t>, the federal medical information privacy requirements which are supposed to prevent an individual's medical details from being released to members of the general public, like a door-knocker.</w:t>
      </w:r>
      <w:r>
        <w:rPr>
          <w:rFonts w:eastAsiaTheme="minorHAnsi"/>
        </w:rPr>
        <w:t xml:space="preserve"> </w:t>
      </w:r>
      <w:r w:rsidRPr="006E5B49">
        <w:rPr>
          <w:rStyle w:val="RDBCommentChar"/>
        </w:rPr>
        <w:t>[By HIPPA LAW they have no right to any healthcare information from you. – rdb]</w:t>
      </w:r>
    </w:p>
    <w:p w14:paraId="75780DD0" w14:textId="77777777" w:rsidR="0003247F" w:rsidRPr="009A4146" w:rsidRDefault="0003247F" w:rsidP="0003247F">
      <w:pPr>
        <w:rPr>
          <w:rFonts w:eastAsiaTheme="minorHAnsi"/>
        </w:rPr>
      </w:pPr>
      <w:r>
        <w:rPr>
          <w:rFonts w:eastAsiaTheme="minorHAnsi"/>
        </w:rPr>
        <w:tab/>
      </w:r>
      <w:r w:rsidRPr="009A4146">
        <w:rPr>
          <w:rStyle w:val="RDBHighlightsChar"/>
        </w:rPr>
        <w:t>The Zerohedge report noted that the White House already has announced FEMA "surge teams" to help with the demands that private citizens answer health status</w:t>
      </w:r>
      <w:r w:rsidRPr="009A4146">
        <w:rPr>
          <w:rFonts w:eastAsiaTheme="minorHAnsi"/>
        </w:rPr>
        <w:t xml:space="preserve"> questions.</w:t>
      </w:r>
    </w:p>
    <w:p w14:paraId="19B6CB97" w14:textId="77777777" w:rsidR="0003247F" w:rsidRPr="009A4146" w:rsidRDefault="0003247F" w:rsidP="0003247F">
      <w:pPr>
        <w:rPr>
          <w:rFonts w:eastAsiaTheme="minorHAnsi"/>
        </w:rPr>
      </w:pPr>
      <w:r>
        <w:rPr>
          <w:rFonts w:eastAsiaTheme="minorHAnsi"/>
        </w:rPr>
        <w:tab/>
      </w:r>
      <w:r w:rsidRPr="009A4146">
        <w:rPr>
          <w:rFonts w:eastAsiaTheme="minorHAnsi"/>
        </w:rPr>
        <w:t>The report said Lake County's instructions are "hints" for the "Community Health Ambassador Outreach Door Knocking Project to Increase COVID Vaccine Acceptance."</w:t>
      </w:r>
    </w:p>
    <w:p w14:paraId="14AD3068" w14:textId="77777777" w:rsidR="0003247F" w:rsidRPr="009A4146" w:rsidRDefault="0003247F" w:rsidP="0003247F">
      <w:pPr>
        <w:rPr>
          <w:rFonts w:eastAsiaTheme="minorHAnsi"/>
        </w:rPr>
      </w:pPr>
      <w:r>
        <w:rPr>
          <w:rFonts w:eastAsiaTheme="minorHAnsi"/>
        </w:rPr>
        <w:tab/>
      </w:r>
      <w:r w:rsidRPr="009A4146">
        <w:rPr>
          <w:rStyle w:val="RDBHighlightsChar"/>
        </w:rPr>
        <w:t>It continued, "Apparently door knockers are already operating in various towns," quoting a social media statement that confirmed, "HEADS UP! The Covid Gang is knocking on doors in North Carolina, California, Colorado and Oregon. People on TikTok are reporting they door knock then come back a</w:t>
      </w:r>
      <w:r w:rsidRPr="009A4146">
        <w:rPr>
          <w:rFonts w:eastAsiaTheme="minorHAnsi"/>
        </w:rPr>
        <w:t xml:space="preserve"> week later. All of us need to post where they are at so we can sort of make up a map!"</w:t>
      </w:r>
    </w:p>
    <w:p w14:paraId="5326C35F" w14:textId="77777777" w:rsidR="0003247F" w:rsidRPr="009A4146" w:rsidRDefault="0003247F" w:rsidP="0003247F">
      <w:pPr>
        <w:rPr>
          <w:rFonts w:eastAsiaTheme="minorHAnsi"/>
        </w:rPr>
      </w:pPr>
      <w:r>
        <w:rPr>
          <w:rFonts w:eastAsiaTheme="minorHAnsi"/>
        </w:rPr>
        <w:tab/>
      </w:r>
      <w:r w:rsidRPr="009A4146">
        <w:rPr>
          <w:rFonts w:eastAsiaTheme="minorHAnsi"/>
        </w:rPr>
        <w:t>The Western Journal reported just a day earlier that the White House also is warning that if you don't like Biden's decision to be "deputizing" those interrogators, "you're 'feeding misinformation.'"</w:t>
      </w:r>
    </w:p>
    <w:p w14:paraId="1121F931" w14:textId="77777777" w:rsidR="0003247F" w:rsidRPr="009A4146" w:rsidRDefault="0003247F" w:rsidP="0003247F">
      <w:pPr>
        <w:rPr>
          <w:rFonts w:eastAsiaTheme="minorHAnsi"/>
        </w:rPr>
      </w:pPr>
      <w:r>
        <w:rPr>
          <w:rFonts w:eastAsiaTheme="minorHAnsi"/>
        </w:rPr>
        <w:tab/>
      </w:r>
      <w:r w:rsidRPr="009A4146">
        <w:rPr>
          <w:rFonts w:eastAsiaTheme="minorHAnsi"/>
        </w:rPr>
        <w:t>"Yes, Democrats -- and the odd Republican, albeit one in name only -- are beginning the push back against those who would push back at a divisive and unhelpful plan to boost the numbers of the vaccinated by having volunteers act as traveling salespeople for the Pfizer, Moderna and Johnson &amp; Johnson shots," the report said.</w:t>
      </w:r>
    </w:p>
    <w:p w14:paraId="5F6192EF" w14:textId="77777777" w:rsidR="0003247F" w:rsidRPr="009A4146" w:rsidRDefault="0003247F" w:rsidP="0003247F">
      <w:pPr>
        <w:rPr>
          <w:rFonts w:eastAsiaTheme="minorHAnsi"/>
        </w:rPr>
      </w:pPr>
      <w:r>
        <w:rPr>
          <w:rFonts w:eastAsiaTheme="minorHAnsi"/>
        </w:rPr>
        <w:tab/>
      </w:r>
      <w:r w:rsidRPr="009A4146">
        <w:rPr>
          <w:rStyle w:val="RDBHighlightsChar"/>
        </w:rPr>
        <w:t>The White House launched the nationwide questioning with: "Now we need to go to community-by-community, neighborhood-by-neighborhood, and oftentimes, door-to-door</w:t>
      </w:r>
      <w:r w:rsidRPr="009A4146">
        <w:rPr>
          <w:rFonts w:eastAsiaTheme="minorHAnsi"/>
        </w:rPr>
        <w:t xml:space="preserve"> — literally knocking on doors — to get help to the remaining people."</w:t>
      </w:r>
    </w:p>
    <w:p w14:paraId="3D4EB543" w14:textId="77777777" w:rsidR="0003247F" w:rsidRPr="009A4146" w:rsidRDefault="0003247F" w:rsidP="0003247F">
      <w:pPr>
        <w:rPr>
          <w:rFonts w:eastAsiaTheme="minorHAnsi"/>
        </w:rPr>
      </w:pPr>
      <w:r>
        <w:rPr>
          <w:rFonts w:eastAsiaTheme="minorHAnsi"/>
        </w:rPr>
        <w:tab/>
      </w:r>
      <w:r w:rsidRPr="009A4146">
        <w:rPr>
          <w:rStyle w:val="RDBHighlightsChar"/>
        </w:rPr>
        <w:t>Missouri Gov. Mike Parson responded almost immediately, with, "I have directed our health department to let the federal government know that sending government employees or agents door-to-door to compel vaccination would NOT be an effective OR a welcome strategy in Mi</w:t>
      </w:r>
      <w:r w:rsidRPr="009A4146">
        <w:rPr>
          <w:rFonts w:eastAsiaTheme="minorHAnsi"/>
        </w:rPr>
        <w:t>ssouri!"</w:t>
      </w:r>
    </w:p>
    <w:p w14:paraId="0F8CAE66" w14:textId="77777777" w:rsidR="0003247F" w:rsidRPr="009A4146" w:rsidRDefault="0003247F" w:rsidP="0003247F">
      <w:pPr>
        <w:rPr>
          <w:rFonts w:eastAsiaTheme="minorHAnsi"/>
        </w:rPr>
      </w:pPr>
      <w:r>
        <w:rPr>
          <w:rFonts w:eastAsiaTheme="minorHAnsi"/>
        </w:rPr>
        <w:tab/>
      </w:r>
      <w:r w:rsidRPr="009A4146">
        <w:rPr>
          <w:rFonts w:ascii="Arial Rounded MT Bold" w:eastAsiaTheme="minorHAnsi" w:hAnsi="Arial Rounded MT Bold"/>
          <w:color w:val="FF0000"/>
          <w:sz w:val="32"/>
          <w:szCs w:val="37"/>
        </w:rPr>
        <w:t>And Rep. Jim Jordan of Ohio wondered whether this meant government agents would be "knocking on your door to see if you own a gun" ne</w:t>
      </w:r>
      <w:r w:rsidRPr="009A4146">
        <w:rPr>
          <w:rFonts w:eastAsiaTheme="minorHAnsi"/>
        </w:rPr>
        <w:t>xt.</w:t>
      </w:r>
    </w:p>
    <w:p w14:paraId="230B377A" w14:textId="77777777" w:rsidR="0003247F" w:rsidRPr="009A4146" w:rsidRDefault="0003247F" w:rsidP="0003247F">
      <w:pPr>
        <w:rPr>
          <w:rFonts w:eastAsiaTheme="minorHAnsi"/>
        </w:rPr>
      </w:pPr>
      <w:r>
        <w:rPr>
          <w:rFonts w:eastAsiaTheme="minorHAnsi"/>
        </w:rPr>
        <w:tab/>
      </w:r>
      <w:r w:rsidRPr="009A4146">
        <w:rPr>
          <w:rStyle w:val="RDBHighlightsChar"/>
        </w:rPr>
        <w:t>South Carolina Gov. Henry McMaster wanted to block the door-to-door efforts of the administration in his state. He told his state's health department to block organizations from using the Biden's plan to "target" pe</w:t>
      </w:r>
      <w:r w:rsidRPr="009A4146">
        <w:rPr>
          <w:rFonts w:eastAsiaTheme="minorHAnsi"/>
        </w:rPr>
        <w:t>ople.</w:t>
      </w:r>
    </w:p>
    <w:p w14:paraId="005C148C" w14:textId="77777777" w:rsidR="0003247F" w:rsidRPr="009A4146" w:rsidRDefault="0003247F" w:rsidP="0003247F">
      <w:pPr>
        <w:rPr>
          <w:rFonts w:eastAsiaTheme="minorHAnsi"/>
        </w:rPr>
      </w:pPr>
      <w:r>
        <w:rPr>
          <w:rFonts w:eastAsiaTheme="minorHAnsi"/>
        </w:rPr>
        <w:tab/>
      </w:r>
      <w:r w:rsidRPr="009A4146">
        <w:rPr>
          <w:rFonts w:eastAsiaTheme="minorHAnsi"/>
        </w:rPr>
        <w:t>Department of Health and Human Services Secretary Xavier Becerra also claimed it is "absolutely the government’s business" to know who was vaccinated and who wasn't.</w:t>
      </w:r>
      <w:r>
        <w:rPr>
          <w:rFonts w:eastAsiaTheme="minorHAnsi"/>
        </w:rPr>
        <w:t xml:space="preserve"> </w:t>
      </w:r>
      <w:r w:rsidRPr="00AA38C0">
        <w:rPr>
          <w:rStyle w:val="RDBCommentChar"/>
        </w:rPr>
        <w:t>[It is NOT the government’s business and never has been. You find NOTHING that can reasonably be construed for this in the constitution – rdb]</w:t>
      </w:r>
    </w:p>
    <w:p w14:paraId="678CEE70" w14:textId="77777777" w:rsidR="0003247F" w:rsidRPr="009A4146" w:rsidRDefault="0003247F" w:rsidP="0003247F">
      <w:pPr>
        <w:rPr>
          <w:rFonts w:eastAsiaTheme="minorHAnsi"/>
        </w:rPr>
      </w:pPr>
      <w:r>
        <w:rPr>
          <w:rFonts w:eastAsiaTheme="minorHAnsi"/>
        </w:rPr>
        <w:tab/>
      </w:r>
      <w:r w:rsidRPr="009A4146">
        <w:rPr>
          <w:rStyle w:val="RDBHighlightsChar"/>
        </w:rPr>
        <w:t>The national Vaccine Adverse Event Reporting System, meanwhile, has documented thousands of death</w:t>
      </w:r>
      <w:r w:rsidRPr="009A4146">
        <w:rPr>
          <w:rFonts w:eastAsiaTheme="minorHAnsi"/>
        </w:rPr>
        <w:t>s following the mRNA shots, which are not conventional vaccines but experimental genetic therapy.</w:t>
      </w:r>
    </w:p>
    <w:p w14:paraId="24A425A4" w14:textId="77777777" w:rsidR="0003247F" w:rsidRPr="00AA38C0" w:rsidRDefault="002A1A10" w:rsidP="0003247F">
      <w:pPr>
        <w:rPr>
          <w:rFonts w:eastAsiaTheme="minorHAnsi"/>
          <w:sz w:val="18"/>
          <w:szCs w:val="23"/>
        </w:rPr>
      </w:pPr>
      <w:hyperlink r:id="rId395" w:history="1">
        <w:r w:rsidR="0003247F" w:rsidRPr="00AA38C0">
          <w:rPr>
            <w:rStyle w:val="Hyperlink"/>
            <w:rFonts w:eastAsiaTheme="minorHAnsi"/>
            <w:sz w:val="18"/>
            <w:szCs w:val="23"/>
          </w:rPr>
          <w:t>https://www.wnd.com/2021/07/ignore-no-soliciting-signs-use-script-covid-door-knockers-get-marching-orders/</w:t>
        </w:r>
      </w:hyperlink>
      <w:r w:rsidR="0003247F" w:rsidRPr="00AA38C0">
        <w:rPr>
          <w:rFonts w:eastAsiaTheme="minorHAnsi"/>
          <w:sz w:val="18"/>
          <w:szCs w:val="23"/>
        </w:rPr>
        <w:t xml:space="preserve"> </w:t>
      </w:r>
    </w:p>
    <w:p w14:paraId="4844DC78" w14:textId="77777777" w:rsidR="0003247F" w:rsidRPr="00A54BC0" w:rsidRDefault="0003247F" w:rsidP="0003247F">
      <w:pPr>
        <w:rPr>
          <w:rFonts w:eastAsiaTheme="minorHAnsi"/>
          <w:sz w:val="12"/>
          <w:szCs w:val="17"/>
        </w:rPr>
      </w:pPr>
    </w:p>
    <w:p w14:paraId="14CAC3E9" w14:textId="77777777" w:rsidR="0003247F" w:rsidRPr="002E48D5" w:rsidRDefault="0003247F" w:rsidP="0003247F">
      <w:pPr>
        <w:rPr>
          <w:rFonts w:eastAsiaTheme="minorHAnsi"/>
          <w:b/>
          <w:sz w:val="32"/>
          <w:szCs w:val="37"/>
        </w:rPr>
      </w:pPr>
      <w:r w:rsidRPr="002E48D5">
        <w:rPr>
          <w:rFonts w:eastAsiaTheme="minorHAnsi"/>
          <w:b/>
          <w:sz w:val="32"/>
          <w:szCs w:val="37"/>
        </w:rPr>
        <w:t>300,000-plus sign petition seeking investigation of Biden crimes</w:t>
      </w:r>
    </w:p>
    <w:p w14:paraId="41CA6CBB" w14:textId="77777777" w:rsidR="0003247F" w:rsidRPr="002E48D5" w:rsidRDefault="0003247F" w:rsidP="0003247F">
      <w:pPr>
        <w:rPr>
          <w:rFonts w:eastAsiaTheme="minorHAnsi"/>
          <w:b/>
          <w:i/>
          <w:iCs/>
        </w:rPr>
      </w:pPr>
      <w:r w:rsidRPr="002E48D5">
        <w:rPr>
          <w:rFonts w:eastAsiaTheme="minorHAnsi"/>
          <w:b/>
          <w:i/>
          <w:iCs/>
        </w:rPr>
        <w:t>'Justice Department is conflicted on any matter that could implicate' the president</w:t>
      </w:r>
    </w:p>
    <w:p w14:paraId="0DBA066C" w14:textId="77777777" w:rsidR="0003247F" w:rsidRPr="002E48D5" w:rsidRDefault="0003247F" w:rsidP="0003247F">
      <w:pPr>
        <w:rPr>
          <w:rFonts w:eastAsiaTheme="minorHAnsi"/>
          <w:i/>
          <w:iCs/>
          <w:sz w:val="18"/>
          <w:szCs w:val="23"/>
        </w:rPr>
      </w:pPr>
      <w:r>
        <w:rPr>
          <w:rFonts w:eastAsiaTheme="minorHAnsi"/>
          <w:i/>
          <w:iCs/>
          <w:sz w:val="18"/>
          <w:szCs w:val="23"/>
        </w:rPr>
        <w:t>B</w:t>
      </w:r>
      <w:r w:rsidRPr="002E48D5">
        <w:rPr>
          <w:rFonts w:eastAsiaTheme="minorHAnsi"/>
          <w:i/>
          <w:iCs/>
          <w:sz w:val="18"/>
          <w:szCs w:val="23"/>
        </w:rPr>
        <w:t xml:space="preserve">y </w:t>
      </w:r>
      <w:hyperlink r:id="rId396" w:history="1">
        <w:r w:rsidRPr="002E48D5">
          <w:rPr>
            <w:rStyle w:val="Hyperlink"/>
            <w:rFonts w:eastAsiaTheme="minorHAnsi"/>
            <w:i/>
            <w:iCs/>
            <w:sz w:val="18"/>
            <w:szCs w:val="23"/>
          </w:rPr>
          <w:t>Bob Unruh</w:t>
        </w:r>
      </w:hyperlink>
      <w:r w:rsidRPr="002E48D5">
        <w:rPr>
          <w:rFonts w:eastAsiaTheme="minorHAnsi"/>
          <w:i/>
          <w:iCs/>
          <w:sz w:val="18"/>
          <w:szCs w:val="23"/>
        </w:rPr>
        <w:t xml:space="preserve"> Published July 12, 2021 at 5:02pm </w:t>
      </w:r>
    </w:p>
    <w:p w14:paraId="34951176" w14:textId="77777777" w:rsidR="0003247F" w:rsidRPr="002E48D5" w:rsidRDefault="0003247F" w:rsidP="0003247F">
      <w:pPr>
        <w:rPr>
          <w:rFonts w:eastAsiaTheme="minorHAnsi"/>
        </w:rPr>
      </w:pPr>
      <w:r>
        <w:rPr>
          <w:rFonts w:eastAsiaTheme="minorHAnsi"/>
        </w:rPr>
        <w:tab/>
      </w:r>
      <w:r w:rsidRPr="002E48D5">
        <w:rPr>
          <w:rStyle w:val="RDBHighlightsChar"/>
        </w:rPr>
        <w:t xml:space="preserve">More than 310,000 – and counting – people have signed a </w:t>
      </w:r>
      <w:hyperlink r:id="rId397" w:tgtFrame="_blank" w:history="1">
        <w:r w:rsidRPr="002E48D5">
          <w:rPr>
            <w:rStyle w:val="RDBHighlightsChar"/>
          </w:rPr>
          <w:t>petition</w:t>
        </w:r>
      </w:hyperlink>
      <w:r w:rsidRPr="002E48D5">
        <w:rPr>
          <w:rStyle w:val="RDBHighlightsChar"/>
        </w:rPr>
        <w:t xml:space="preserve"> seeking an investigation into the allegations of Biden family crime</w:t>
      </w:r>
      <w:r w:rsidRPr="002E48D5">
        <w:rPr>
          <w:rFonts w:eastAsiaTheme="minorHAnsi"/>
        </w:rPr>
        <w:t>s.</w:t>
      </w:r>
    </w:p>
    <w:p w14:paraId="55CBA67F" w14:textId="77777777" w:rsidR="0003247F" w:rsidRPr="002E48D5" w:rsidRDefault="0003247F" w:rsidP="0003247F">
      <w:pPr>
        <w:rPr>
          <w:rFonts w:eastAsiaTheme="minorHAnsi"/>
        </w:rPr>
      </w:pPr>
      <w:r>
        <w:rPr>
          <w:rFonts w:eastAsiaTheme="minorHAnsi"/>
        </w:rPr>
        <w:tab/>
      </w:r>
      <w:r w:rsidRPr="002E48D5">
        <w:rPr>
          <w:rStyle w:val="RDBHighlightsChar"/>
        </w:rPr>
        <w:t>The posting on change.org by government watchdog Judicial Watch points out that there is "substantial evidence, from documents and witness statements, that the Biden family, including President Joe Biden, may have been involved in criminal activity involving, among other issues, foreign entities tied to Ukraine and C</w:t>
      </w:r>
      <w:r w:rsidRPr="002E48D5">
        <w:rPr>
          <w:rFonts w:eastAsiaTheme="minorHAnsi"/>
        </w:rPr>
        <w:t>hina."</w:t>
      </w:r>
    </w:p>
    <w:p w14:paraId="00BF2CAF" w14:textId="77777777" w:rsidR="0003247F" w:rsidRPr="002E48D5" w:rsidRDefault="0003247F" w:rsidP="0003247F">
      <w:pPr>
        <w:rPr>
          <w:rFonts w:eastAsiaTheme="minorHAnsi"/>
        </w:rPr>
      </w:pPr>
      <w:r>
        <w:rPr>
          <w:rFonts w:eastAsiaTheme="minorHAnsi"/>
        </w:rPr>
        <w:tab/>
      </w:r>
      <w:r w:rsidRPr="002E48D5">
        <w:rPr>
          <w:rStyle w:val="RDBHighlightsChar"/>
        </w:rPr>
        <w:t>After all, "Joe Biden's son Hunter has already acknowledged that he is the target of a[n] FBI criminal investig</w:t>
      </w:r>
      <w:r w:rsidRPr="002E48D5">
        <w:rPr>
          <w:rFonts w:eastAsiaTheme="minorHAnsi"/>
        </w:rPr>
        <w:t>ation."</w:t>
      </w:r>
    </w:p>
    <w:p w14:paraId="4121E12F" w14:textId="77777777" w:rsidR="0003247F" w:rsidRPr="002E48D5" w:rsidRDefault="0003247F" w:rsidP="0003247F">
      <w:pPr>
        <w:rPr>
          <w:rFonts w:eastAsiaTheme="minorHAnsi"/>
        </w:rPr>
      </w:pPr>
      <w:r>
        <w:rPr>
          <w:rFonts w:eastAsiaTheme="minorHAnsi"/>
        </w:rPr>
        <w:tab/>
      </w:r>
      <w:r w:rsidRPr="002E48D5">
        <w:rPr>
          <w:rStyle w:val="RDBHighlightsChar"/>
        </w:rPr>
        <w:t>The petition calls for a special counsel to be appointed immediately "because the Biden Justice Department is conflicted in investigating any matter that could implicate President Biden or his immed</w:t>
      </w:r>
      <w:r w:rsidRPr="002E48D5">
        <w:rPr>
          <w:rFonts w:eastAsiaTheme="minorHAnsi"/>
        </w:rPr>
        <w:t>iate family."</w:t>
      </w:r>
    </w:p>
    <w:p w14:paraId="4BC896F9" w14:textId="77777777" w:rsidR="0003247F" w:rsidRPr="002E48D5" w:rsidRDefault="0003247F" w:rsidP="0003247F">
      <w:pPr>
        <w:ind w:left="1080"/>
        <w:rPr>
          <w:rFonts w:eastAsiaTheme="minorHAnsi"/>
          <w:lang w:val="en"/>
        </w:rPr>
      </w:pPr>
      <w:r>
        <w:rPr>
          <w:rFonts w:eastAsiaTheme="minorHAnsi"/>
          <w:lang w:val="en"/>
        </w:rPr>
        <w:tab/>
      </w:r>
      <w:r w:rsidRPr="002E48D5">
        <w:rPr>
          <w:rFonts w:eastAsiaTheme="minorHAnsi"/>
          <w:lang w:val="en"/>
        </w:rPr>
        <w:t>Over 300,000 signatures on our petition demanding a special counsel be appointed to investigate Biden corruption! Let's see how high we can get this! Please sign and SHARE now:</w:t>
      </w:r>
      <w:hyperlink r:id="rId398" w:tgtFrame="_blank" w:history="1">
        <w:r w:rsidRPr="002E48D5">
          <w:rPr>
            <w:rStyle w:val="Hyperlink"/>
            <w:rFonts w:eastAsiaTheme="minorHAnsi"/>
            <w:lang w:val="en"/>
          </w:rPr>
          <w:t>https://t.co/OPsN6PGIBp</w:t>
        </w:r>
      </w:hyperlink>
      <w:hyperlink r:id="rId399" w:tgtFrame="_blank" w:history="1">
        <w:r w:rsidRPr="002E48D5">
          <w:rPr>
            <w:rStyle w:val="Hyperlink"/>
            <w:rFonts w:eastAsiaTheme="minorHAnsi"/>
            <w:lang w:val="en"/>
          </w:rPr>
          <w:t>#joebiden</w:t>
        </w:r>
      </w:hyperlink>
      <w:r w:rsidRPr="002E48D5">
        <w:rPr>
          <w:rFonts w:eastAsiaTheme="minorHAnsi"/>
          <w:lang w:val="en"/>
        </w:rPr>
        <w:t xml:space="preserve"> </w:t>
      </w:r>
      <w:hyperlink r:id="rId400" w:tgtFrame="_blank" w:history="1">
        <w:r w:rsidRPr="002E48D5">
          <w:rPr>
            <w:rStyle w:val="Hyperlink"/>
            <w:rFonts w:eastAsiaTheme="minorHAnsi"/>
            <w:lang w:val="en"/>
          </w:rPr>
          <w:t>#Biden</w:t>
        </w:r>
      </w:hyperlink>
    </w:p>
    <w:p w14:paraId="6954BE06" w14:textId="77777777" w:rsidR="0003247F" w:rsidRPr="002E48D5" w:rsidRDefault="0003247F" w:rsidP="0003247F">
      <w:pPr>
        <w:ind w:left="1080"/>
        <w:rPr>
          <w:rFonts w:eastAsiaTheme="minorHAnsi"/>
        </w:rPr>
      </w:pPr>
      <w:r w:rsidRPr="002E48D5">
        <w:rPr>
          <w:rFonts w:eastAsiaTheme="minorHAnsi"/>
        </w:rPr>
        <w:t xml:space="preserve">— Judicial Watch </w:t>
      </w:r>
      <w:r w:rsidRPr="002E48D5">
        <w:rPr>
          <w:rFonts w:ascii="Segoe UI Emoji" w:eastAsiaTheme="minorHAnsi" w:hAnsi="Segoe UI Emoji" w:cs="Segoe UI Emoji"/>
        </w:rPr>
        <w:t>⚖</w:t>
      </w:r>
      <w:r w:rsidRPr="002E48D5">
        <w:rPr>
          <w:rFonts w:eastAsiaTheme="minorHAnsi"/>
        </w:rPr>
        <w:t xml:space="preserve">️ (@JudicialWatch) </w:t>
      </w:r>
      <w:hyperlink r:id="rId401" w:tgtFrame="_blank" w:history="1">
        <w:r w:rsidRPr="002E48D5">
          <w:rPr>
            <w:rStyle w:val="Hyperlink"/>
            <w:rFonts w:eastAsiaTheme="minorHAnsi"/>
          </w:rPr>
          <w:t>July 10, 2021</w:t>
        </w:r>
      </w:hyperlink>
    </w:p>
    <w:p w14:paraId="730AD7C6" w14:textId="77777777" w:rsidR="0003247F" w:rsidRPr="002E48D5" w:rsidRDefault="0003247F" w:rsidP="0003247F">
      <w:pPr>
        <w:rPr>
          <w:rFonts w:eastAsiaTheme="minorHAnsi"/>
        </w:rPr>
      </w:pPr>
      <w:r>
        <w:rPr>
          <w:rFonts w:eastAsiaTheme="minorHAnsi"/>
        </w:rPr>
        <w:tab/>
      </w:r>
      <w:r w:rsidRPr="002E48D5">
        <w:rPr>
          <w:rFonts w:eastAsiaTheme="minorHAnsi"/>
        </w:rPr>
        <w:t xml:space="preserve">Washington Secrets columnist Paul Bedard </w:t>
      </w:r>
      <w:hyperlink r:id="rId402" w:tgtFrame="_blank" w:history="1">
        <w:r w:rsidRPr="002E48D5">
          <w:rPr>
            <w:rStyle w:val="Hyperlink"/>
            <w:rFonts w:eastAsiaTheme="minorHAnsi"/>
          </w:rPr>
          <w:t>explained that Judicial Watch previously "documented Hunter Biden's travels on Air Force One and Air Force Two."</w:t>
        </w:r>
      </w:hyperlink>
    </w:p>
    <w:p w14:paraId="0204C0D8" w14:textId="77777777" w:rsidR="0003247F" w:rsidRPr="002E48D5" w:rsidRDefault="0003247F" w:rsidP="0003247F">
      <w:pPr>
        <w:rPr>
          <w:rFonts w:eastAsiaTheme="minorHAnsi"/>
        </w:rPr>
      </w:pPr>
      <w:r>
        <w:rPr>
          <w:rFonts w:eastAsiaTheme="minorHAnsi"/>
        </w:rPr>
        <w:tab/>
      </w:r>
      <w:r w:rsidRPr="002E48D5">
        <w:rPr>
          <w:rStyle w:val="RDBHighlightsChar"/>
        </w:rPr>
        <w:t>Judicial Watch chief Tom Fitton said there's lots of evidence, and substantial evidence at that, in</w:t>
      </w:r>
      <w:r w:rsidRPr="002E48D5">
        <w:rPr>
          <w:rFonts w:eastAsiaTheme="minorHAnsi"/>
        </w:rPr>
        <w:t xml:space="preserve"> the case.</w:t>
      </w:r>
    </w:p>
    <w:p w14:paraId="0B66BFF7" w14:textId="77777777" w:rsidR="0003247F" w:rsidRPr="002E48D5" w:rsidRDefault="0003247F" w:rsidP="0003247F">
      <w:pPr>
        <w:rPr>
          <w:rFonts w:eastAsiaTheme="minorHAnsi"/>
        </w:rPr>
      </w:pPr>
      <w:r>
        <w:rPr>
          <w:rFonts w:eastAsiaTheme="minorHAnsi"/>
        </w:rPr>
        <w:tab/>
      </w:r>
      <w:r w:rsidRPr="002E48D5">
        <w:rPr>
          <w:rFonts w:eastAsiaTheme="minorHAnsi"/>
        </w:rPr>
        <w:t>He noted Hunter Biden already is "on to his next corrupt enterprise — secretly selling his 'ink blow' paintings, in a scheme concocted by the Biden White House."</w:t>
      </w:r>
    </w:p>
    <w:p w14:paraId="7FDF219F" w14:textId="77777777" w:rsidR="0003247F" w:rsidRPr="002E48D5" w:rsidRDefault="0003247F" w:rsidP="0003247F">
      <w:pPr>
        <w:rPr>
          <w:rFonts w:eastAsiaTheme="minorHAnsi"/>
        </w:rPr>
      </w:pPr>
      <w:r>
        <w:rPr>
          <w:rFonts w:eastAsiaTheme="minorHAnsi"/>
        </w:rPr>
        <w:tab/>
      </w:r>
      <w:r w:rsidRPr="002E48D5">
        <w:rPr>
          <w:rStyle w:val="RDBHighlightsChar"/>
        </w:rPr>
        <w:t>Fitton explained he's hopeful the number of petition signatures will convince Republicans in Congress to urge House Speaker Nancy Pelosi and Senate Majority Leader Chuck Schumer to call for an inves</w:t>
      </w:r>
      <w:r w:rsidRPr="002E48D5">
        <w:rPr>
          <w:rFonts w:eastAsiaTheme="minorHAnsi"/>
        </w:rPr>
        <w:t>tigation.</w:t>
      </w:r>
    </w:p>
    <w:p w14:paraId="2E19DF1E" w14:textId="77777777" w:rsidR="0003247F" w:rsidRPr="002E48D5" w:rsidRDefault="0003247F" w:rsidP="0003247F">
      <w:pPr>
        <w:rPr>
          <w:rFonts w:eastAsiaTheme="minorHAnsi"/>
        </w:rPr>
      </w:pPr>
      <w:r>
        <w:rPr>
          <w:rFonts w:eastAsiaTheme="minorHAnsi"/>
        </w:rPr>
        <w:tab/>
      </w:r>
      <w:hyperlink r:id="rId403" w:tgtFrame="_blank" w:history="1">
        <w:r w:rsidRPr="002E48D5">
          <w:rPr>
            <w:rStyle w:val="RDBHighlightsChar"/>
          </w:rPr>
          <w:t>Legal scholar Jonathan Turley, who weighs in regularly on the daily news on his website, has said</w:t>
        </w:r>
      </w:hyperlink>
      <w:r w:rsidRPr="002E48D5">
        <w:rPr>
          <w:rStyle w:val="RDBHighlightsChar"/>
        </w:rPr>
        <w:t xml:space="preserve"> that there are a number of incidents involving the mass transfers of money to Hunter Biden and his uncle, Jim Biden, that are of interes</w:t>
      </w:r>
      <w:r w:rsidRPr="002E48D5">
        <w:rPr>
          <w:rFonts w:eastAsiaTheme="minorHAnsi"/>
        </w:rPr>
        <w:t>t.</w:t>
      </w:r>
    </w:p>
    <w:p w14:paraId="31915119" w14:textId="77777777" w:rsidR="0003247F" w:rsidRPr="002E48D5" w:rsidRDefault="0003247F" w:rsidP="0003247F">
      <w:pPr>
        <w:rPr>
          <w:rFonts w:eastAsiaTheme="minorHAnsi"/>
        </w:rPr>
      </w:pPr>
      <w:r>
        <w:rPr>
          <w:rFonts w:eastAsiaTheme="minorHAnsi"/>
        </w:rPr>
        <w:tab/>
      </w:r>
      <w:r w:rsidRPr="002E48D5">
        <w:rPr>
          <w:rFonts w:eastAsiaTheme="minorHAnsi"/>
        </w:rPr>
        <w:t>Individuals involved in such situations include, he said, Patrick Ho, secretary general of Chinese oil giant CEFC, who was later indicted and has been connected with Chinese intelligence.</w:t>
      </w:r>
    </w:p>
    <w:p w14:paraId="2EE105B3" w14:textId="77777777" w:rsidR="0003247F" w:rsidRPr="002E48D5" w:rsidRDefault="0003247F" w:rsidP="0003247F">
      <w:pPr>
        <w:rPr>
          <w:rFonts w:eastAsiaTheme="minorHAnsi"/>
        </w:rPr>
      </w:pPr>
      <w:r>
        <w:rPr>
          <w:rFonts w:eastAsiaTheme="minorHAnsi"/>
        </w:rPr>
        <w:tab/>
      </w:r>
      <w:r w:rsidRPr="002E48D5">
        <w:rPr>
          <w:rFonts w:eastAsiaTheme="minorHAnsi"/>
        </w:rPr>
        <w:t>A former Hunter Biden business partner in the CEFC deal, Tony Bobulinski, has claimed he met twice with Joe Biden to discuss the firm, which has ties to the Communist Party, and "what I was doing with his family's name." Bobulinski said it was clear that the former vice president was in charge of the family business enterprise trading off his status.</w:t>
      </w:r>
    </w:p>
    <w:p w14:paraId="09A460CC" w14:textId="77777777" w:rsidR="0003247F" w:rsidRPr="002E48D5" w:rsidRDefault="0003247F" w:rsidP="0003247F">
      <w:pPr>
        <w:rPr>
          <w:rFonts w:eastAsiaTheme="minorHAnsi"/>
        </w:rPr>
      </w:pPr>
      <w:r>
        <w:rPr>
          <w:rFonts w:eastAsiaTheme="minorHAnsi"/>
        </w:rPr>
        <w:tab/>
      </w:r>
      <w:r w:rsidRPr="002E48D5">
        <w:rPr>
          <w:rFonts w:eastAsiaTheme="minorHAnsi"/>
        </w:rPr>
        <w:t>Turley noted that the young Chinese assistant supplied to Hunter, JiaQi Bao, made revealing statements about the fluid expense accounts and level of support given Hunter by the Chinese.</w:t>
      </w:r>
    </w:p>
    <w:p w14:paraId="02223181" w14:textId="77777777" w:rsidR="0003247F" w:rsidRPr="002E48D5" w:rsidRDefault="0003247F" w:rsidP="0003247F">
      <w:pPr>
        <w:rPr>
          <w:rFonts w:eastAsiaTheme="minorHAnsi"/>
        </w:rPr>
      </w:pPr>
      <w:r>
        <w:rPr>
          <w:rFonts w:eastAsiaTheme="minorHAnsi"/>
        </w:rPr>
        <w:tab/>
      </w:r>
      <w:r w:rsidRPr="002E48D5">
        <w:rPr>
          <w:rFonts w:eastAsiaTheme="minorHAnsi"/>
        </w:rPr>
        <w:t>Hunter Biden announced the Justice Department investigation of his "tax affairs" on Dec. 9, 2020, in a statement issued by the Biden-Harris transition team.</w:t>
      </w:r>
    </w:p>
    <w:p w14:paraId="74D1C899" w14:textId="77777777" w:rsidR="0003247F" w:rsidRPr="002E48D5" w:rsidRDefault="0003247F" w:rsidP="0003247F">
      <w:pPr>
        <w:rPr>
          <w:rFonts w:eastAsiaTheme="minorHAnsi"/>
        </w:rPr>
      </w:pPr>
      <w:r>
        <w:rPr>
          <w:rFonts w:eastAsiaTheme="minorHAnsi"/>
        </w:rPr>
        <w:tab/>
      </w:r>
      <w:r w:rsidRPr="002E48D5">
        <w:rPr>
          <w:rFonts w:eastAsiaTheme="minorHAnsi"/>
        </w:rPr>
        <w:t>His father said through an aide at the time: "President-elect Biden is deeply proud of his son, who has fought through difficult challenges, including the vicious personal attacks of recent months, only to emerge stronger."</w:t>
      </w:r>
    </w:p>
    <w:p w14:paraId="2F099244" w14:textId="77777777" w:rsidR="0003247F" w:rsidRPr="002E48D5" w:rsidRDefault="0003247F" w:rsidP="0003247F">
      <w:pPr>
        <w:rPr>
          <w:rFonts w:eastAsiaTheme="minorHAnsi"/>
        </w:rPr>
      </w:pPr>
      <w:r>
        <w:rPr>
          <w:rFonts w:eastAsiaTheme="minorHAnsi"/>
        </w:rPr>
        <w:tab/>
      </w:r>
      <w:r w:rsidRPr="002E48D5">
        <w:rPr>
          <w:rFonts w:eastAsiaTheme="minorHAnsi"/>
        </w:rPr>
        <w:t xml:space="preserve">The previous evening, </w:t>
      </w:r>
      <w:hyperlink r:id="rId404" w:history="1">
        <w:r w:rsidRPr="002E48D5">
          <w:rPr>
            <w:rStyle w:val="Hyperlink"/>
            <w:rFonts w:eastAsiaTheme="minorHAnsi"/>
          </w:rPr>
          <w:t>WND reported</w:t>
        </w:r>
      </w:hyperlink>
      <w:r w:rsidRPr="002E48D5">
        <w:rPr>
          <w:rFonts w:eastAsiaTheme="minorHAnsi"/>
        </w:rPr>
        <w:t xml:space="preserve"> two Republican-led Senate committees concluded that members of Joe Biden's family engaged in deals with Chinese nationals who had "deep connections" to the Communist Party.</w:t>
      </w:r>
    </w:p>
    <w:p w14:paraId="1D3D0EDA" w14:textId="77777777" w:rsidR="0003247F" w:rsidRPr="002E48D5" w:rsidRDefault="0003247F" w:rsidP="0003247F">
      <w:pPr>
        <w:rPr>
          <w:rFonts w:eastAsiaTheme="minorHAnsi"/>
        </w:rPr>
      </w:pPr>
      <w:r>
        <w:rPr>
          <w:rFonts w:eastAsiaTheme="minorHAnsi"/>
        </w:rPr>
        <w:tab/>
      </w:r>
      <w:hyperlink r:id="rId405" w:history="1">
        <w:r w:rsidRPr="002E48D5">
          <w:rPr>
            <w:rStyle w:val="RDBHighlightsChar"/>
          </w:rPr>
          <w:t>A post-election survey found more than one-third of voters who chose Joe Biden were not aware of the evidence</w:t>
        </w:r>
      </w:hyperlink>
      <w:r w:rsidRPr="002E48D5">
        <w:rPr>
          <w:rStyle w:val="RDBHighlightsChar"/>
        </w:rPr>
        <w:t xml:space="preserve"> linking the former vice president to corrupt financial dealings with Chin</w:t>
      </w:r>
      <w:r w:rsidRPr="002E48D5">
        <w:rPr>
          <w:rFonts w:eastAsiaTheme="minorHAnsi"/>
        </w:rPr>
        <w:t xml:space="preserve">a through his son Hunter. Had they known, </w:t>
      </w:r>
      <w:hyperlink r:id="rId406" w:tgtFrame="_blank" w:history="1">
        <w:r w:rsidRPr="002E48D5">
          <w:rPr>
            <w:rStyle w:val="Hyperlink"/>
            <w:rFonts w:eastAsiaTheme="minorHAnsi"/>
          </w:rPr>
          <w:t>according to the survey commissioned by the Media Research Center</w:t>
        </w:r>
      </w:hyperlink>
      <w:r w:rsidRPr="002E48D5">
        <w:rPr>
          <w:rFonts w:eastAsiaTheme="minorHAnsi"/>
        </w:rPr>
        <w:t>, President Trump would have won at least 289 Electoral College votes.</w:t>
      </w:r>
    </w:p>
    <w:p w14:paraId="4A6F73FF" w14:textId="77777777" w:rsidR="0003247F" w:rsidRPr="002E48D5" w:rsidRDefault="0003247F" w:rsidP="0003247F">
      <w:pPr>
        <w:rPr>
          <w:rFonts w:eastAsiaTheme="minorHAnsi"/>
        </w:rPr>
      </w:pPr>
      <w:r>
        <w:rPr>
          <w:rFonts w:eastAsiaTheme="minorHAnsi"/>
        </w:rPr>
        <w:tab/>
      </w:r>
      <w:r w:rsidRPr="002E48D5">
        <w:rPr>
          <w:rFonts w:eastAsiaTheme="minorHAnsi"/>
        </w:rPr>
        <w:t xml:space="preserve">The </w:t>
      </w:r>
      <w:hyperlink r:id="rId407" w:tgtFrame="_blank" w:history="1">
        <w:r w:rsidRPr="002E48D5">
          <w:rPr>
            <w:rStyle w:val="Hyperlink"/>
            <w:rFonts w:eastAsiaTheme="minorHAnsi"/>
          </w:rPr>
          <w:t xml:space="preserve">Washington Examiner </w:t>
        </w:r>
      </w:hyperlink>
      <w:r w:rsidRPr="002E48D5">
        <w:rPr>
          <w:rFonts w:eastAsiaTheme="minorHAnsi"/>
        </w:rPr>
        <w:t>previously revealed how Hunter Biden got some pointed questions from a business associate when that associate was arrested in a fraud case.</w:t>
      </w:r>
    </w:p>
    <w:p w14:paraId="30C1DD52" w14:textId="77777777" w:rsidR="0003247F" w:rsidRPr="002E48D5" w:rsidRDefault="0003247F" w:rsidP="0003247F">
      <w:pPr>
        <w:rPr>
          <w:rFonts w:eastAsiaTheme="minorHAnsi"/>
        </w:rPr>
      </w:pPr>
      <w:r>
        <w:rPr>
          <w:rFonts w:eastAsiaTheme="minorHAnsi"/>
        </w:rPr>
        <w:tab/>
      </w:r>
      <w:r w:rsidRPr="002E48D5">
        <w:rPr>
          <w:rStyle w:val="RDBHighlightsChar"/>
        </w:rPr>
        <w:t>Hunter Biden's name apparently was used in the alleged fraud, but he wasn't charge</w:t>
      </w:r>
      <w:r w:rsidRPr="002E48D5">
        <w:rPr>
          <w:rFonts w:eastAsiaTheme="minorHAnsi"/>
        </w:rPr>
        <w:t>d.</w:t>
      </w:r>
    </w:p>
    <w:p w14:paraId="18546AE8" w14:textId="77777777" w:rsidR="0003247F" w:rsidRPr="002E48D5" w:rsidRDefault="0003247F" w:rsidP="0003247F">
      <w:pPr>
        <w:rPr>
          <w:rFonts w:eastAsiaTheme="minorHAnsi"/>
        </w:rPr>
      </w:pPr>
      <w:r>
        <w:rPr>
          <w:rFonts w:eastAsiaTheme="minorHAnsi"/>
        </w:rPr>
        <w:tab/>
      </w:r>
      <w:r w:rsidRPr="002E48D5">
        <w:rPr>
          <w:rFonts w:eastAsiaTheme="minorHAnsi"/>
        </w:rPr>
        <w:t>Devon Archer was. He was convicted in 2018 and the case was reversed but in 2020 an appeals court reinstated the conviction.</w:t>
      </w:r>
      <w:r>
        <w:rPr>
          <w:rFonts w:eastAsiaTheme="minorHAnsi"/>
        </w:rPr>
        <w:t xml:space="preserve"> </w:t>
      </w:r>
      <w:r w:rsidRPr="00EA590B">
        <w:rPr>
          <w:rStyle w:val="RDBCommentChar"/>
          <w:rFonts w:eastAsiaTheme="minorHAnsi"/>
          <w:sz w:val="26"/>
          <w:szCs w:val="26"/>
        </w:rPr>
        <w:t>MUCH MORE</w:t>
      </w:r>
      <w:r w:rsidRPr="00EA590B">
        <w:rPr>
          <w:rStyle w:val="RDBCommentChar"/>
          <w:rFonts w:eastAsiaTheme="minorHAnsi"/>
        </w:rPr>
        <w:t>-</w:t>
      </w:r>
      <w:r>
        <w:rPr>
          <w:rStyle w:val="RDBCommentChar"/>
          <w:rFonts w:eastAsiaTheme="minorHAnsi"/>
        </w:rPr>
        <w:t xml:space="preserve"> </w:t>
      </w:r>
      <w:hyperlink r:id="rId408" w:history="1">
        <w:r w:rsidRPr="00800117">
          <w:rPr>
            <w:rStyle w:val="Hyperlink"/>
            <w:rFonts w:eastAsiaTheme="minorHAnsi"/>
            <w:sz w:val="18"/>
            <w:szCs w:val="23"/>
          </w:rPr>
          <w:t>https://www.wnd.com/2021/07/300000-plus-sign-petition-seeking-investigation-biden-crimes/</w:t>
        </w:r>
      </w:hyperlink>
      <w:r w:rsidRPr="00EA590B">
        <w:rPr>
          <w:rFonts w:eastAsiaTheme="minorHAnsi"/>
          <w:sz w:val="18"/>
          <w:szCs w:val="23"/>
        </w:rPr>
        <w:t xml:space="preserve"> </w:t>
      </w:r>
    </w:p>
    <w:p w14:paraId="79961122" w14:textId="77777777" w:rsidR="0003247F" w:rsidRPr="00A54BC0" w:rsidRDefault="0003247F" w:rsidP="0003247F">
      <w:pPr>
        <w:rPr>
          <w:rFonts w:eastAsiaTheme="minorHAnsi"/>
          <w:sz w:val="12"/>
          <w:szCs w:val="17"/>
        </w:rPr>
      </w:pPr>
    </w:p>
    <w:p w14:paraId="0D1C30CD" w14:textId="77777777" w:rsidR="0003247F" w:rsidRPr="002A00CA" w:rsidRDefault="0003247F" w:rsidP="0003247F">
      <w:pPr>
        <w:rPr>
          <w:rFonts w:eastAsiaTheme="minorHAnsi"/>
          <w:b/>
          <w:sz w:val="26"/>
          <w:szCs w:val="31"/>
        </w:rPr>
      </w:pPr>
      <w:r w:rsidRPr="002A00CA">
        <w:rPr>
          <w:rFonts w:eastAsiaTheme="minorHAnsi"/>
          <w:b/>
          <w:sz w:val="26"/>
          <w:szCs w:val="31"/>
        </w:rPr>
        <w:t>FDA to Add Warning to J&amp;J Vaccine of ‘Serious But Rare’ Autoimmune Disorder</w:t>
      </w:r>
    </w:p>
    <w:p w14:paraId="0D88EE3C" w14:textId="77777777" w:rsidR="0003247F" w:rsidRPr="002A00CA" w:rsidRDefault="0003247F" w:rsidP="0003247F">
      <w:pPr>
        <w:rPr>
          <w:rFonts w:eastAsiaTheme="minorHAnsi"/>
          <w:b/>
          <w:bCs w:val="0"/>
          <w:i/>
          <w:iCs/>
        </w:rPr>
      </w:pPr>
      <w:r w:rsidRPr="002A00CA">
        <w:rPr>
          <w:rFonts w:eastAsiaTheme="minorHAnsi"/>
          <w:b/>
          <w:bCs w:val="0"/>
          <w:i/>
          <w:iCs/>
        </w:rPr>
        <w:t>The U.S. Food and Drug Administration will announce a new warning on Johnson &amp; Johnson’s COVID vaccine saying the shot is linked to Guillain–Barré syndrome. In April, the agency added a warning about blood clotting disorders to the J&amp;J shot.</w:t>
      </w:r>
    </w:p>
    <w:p w14:paraId="59282B64" w14:textId="77777777" w:rsidR="0003247F" w:rsidRPr="002A00CA" w:rsidRDefault="0003247F" w:rsidP="0003247F">
      <w:pPr>
        <w:rPr>
          <w:rFonts w:eastAsiaTheme="minorHAnsi"/>
          <w:i/>
          <w:iCs/>
          <w:sz w:val="18"/>
          <w:szCs w:val="23"/>
        </w:rPr>
      </w:pPr>
      <w:r w:rsidRPr="002A00CA">
        <w:rPr>
          <w:rFonts w:eastAsiaTheme="minorHAnsi"/>
          <w:i/>
          <w:iCs/>
          <w:sz w:val="18"/>
          <w:szCs w:val="23"/>
        </w:rPr>
        <w:t xml:space="preserve">By    </w:t>
      </w:r>
      <w:hyperlink r:id="rId409" w:history="1">
        <w:r w:rsidRPr="002A00CA">
          <w:rPr>
            <w:rStyle w:val="Hyperlink"/>
            <w:rFonts w:eastAsiaTheme="minorHAnsi"/>
            <w:i/>
            <w:iCs/>
            <w:sz w:val="18"/>
            <w:szCs w:val="23"/>
          </w:rPr>
          <w:t xml:space="preserve">Megan Redshaw </w:t>
        </w:r>
      </w:hyperlink>
      <w:r w:rsidRPr="002A00CA">
        <w:rPr>
          <w:rFonts w:eastAsiaTheme="minorHAnsi"/>
          <w:i/>
          <w:iCs/>
          <w:sz w:val="18"/>
          <w:szCs w:val="23"/>
        </w:rPr>
        <w:t xml:space="preserve"> 07/12/21 </w:t>
      </w:r>
    </w:p>
    <w:p w14:paraId="751592FC" w14:textId="77777777" w:rsidR="0003247F" w:rsidRPr="002A00CA" w:rsidRDefault="0003247F" w:rsidP="0003247F">
      <w:pPr>
        <w:rPr>
          <w:rFonts w:eastAsiaTheme="minorHAnsi"/>
        </w:rPr>
      </w:pPr>
      <w:r>
        <w:rPr>
          <w:rFonts w:eastAsiaTheme="minorHAnsi"/>
        </w:rPr>
        <w:tab/>
      </w:r>
      <w:r>
        <w:rPr>
          <w:rFonts w:eastAsiaTheme="minorHAnsi"/>
        </w:rPr>
        <w:tab/>
      </w:r>
      <w:r w:rsidRPr="002A00CA">
        <w:rPr>
          <w:rStyle w:val="RDBHighlightsChar"/>
        </w:rPr>
        <w:t xml:space="preserve">The U.S. Food and Drug Administration (FDA) is </w:t>
      </w:r>
      <w:hyperlink r:id="rId410" w:tgtFrame="_blank" w:history="1">
        <w:r w:rsidRPr="002A00CA">
          <w:rPr>
            <w:rStyle w:val="RDBHighlightsChar"/>
          </w:rPr>
          <w:t>will announce</w:t>
        </w:r>
      </w:hyperlink>
      <w:r w:rsidRPr="002A00CA">
        <w:rPr>
          <w:rStyle w:val="RDBHighlightsChar"/>
        </w:rPr>
        <w:t xml:space="preserve"> a new warning on Johnson &amp; Johnson’s (J&amp;J) COVID vaccine saying the shot has been linked to Guillain–Barré syndrome (GBS), a “serious but rare” autoimmune disorder. The Washington Post attributed the news to “four individuals familiar wit</w:t>
      </w:r>
      <w:r w:rsidRPr="002A00CA">
        <w:rPr>
          <w:rFonts w:eastAsiaTheme="minorHAnsi"/>
        </w:rPr>
        <w:t>h the situation.”</w:t>
      </w:r>
    </w:p>
    <w:p w14:paraId="57B4D0D2" w14:textId="77777777" w:rsidR="0003247F" w:rsidRPr="002A00CA" w:rsidRDefault="0003247F" w:rsidP="0003247F">
      <w:pPr>
        <w:rPr>
          <w:rFonts w:eastAsiaTheme="minorHAnsi"/>
        </w:rPr>
      </w:pPr>
      <w:r>
        <w:rPr>
          <w:rFonts w:eastAsiaTheme="minorHAnsi"/>
        </w:rPr>
        <w:tab/>
      </w:r>
      <w:r w:rsidRPr="002A00CA">
        <w:rPr>
          <w:rStyle w:val="RDBHighlightsChar"/>
        </w:rPr>
        <w:t xml:space="preserve">According to </w:t>
      </w:r>
      <w:hyperlink r:id="rId411" w:tgtFrame="_blank" w:history="1">
        <w:r w:rsidRPr="002A00CA">
          <w:rPr>
            <w:rStyle w:val="RDBHighlightsChar"/>
          </w:rPr>
          <w:t>The New York Times</w:t>
        </w:r>
      </w:hyperlink>
      <w:r w:rsidRPr="002A00CA">
        <w:rPr>
          <w:rStyle w:val="RDBHighlightsChar"/>
        </w:rPr>
        <w:t>, the chances of developing GBS after receiving the J&amp;J shot is three to five times higher than would be expected in the general population in the U</w:t>
      </w:r>
      <w:r w:rsidRPr="002A00CA">
        <w:rPr>
          <w:rFonts w:eastAsiaTheme="minorHAnsi"/>
        </w:rPr>
        <w:t>.S.</w:t>
      </w:r>
    </w:p>
    <w:p w14:paraId="4EBBEB1E" w14:textId="77777777" w:rsidR="0003247F" w:rsidRPr="002A00CA" w:rsidRDefault="0003247F" w:rsidP="0003247F">
      <w:pPr>
        <w:rPr>
          <w:rFonts w:eastAsiaTheme="minorHAnsi"/>
        </w:rPr>
      </w:pPr>
      <w:r>
        <w:rPr>
          <w:rFonts w:eastAsiaTheme="minorHAnsi"/>
        </w:rPr>
        <w:tab/>
      </w:r>
      <w:r w:rsidRPr="002A00CA">
        <w:rPr>
          <w:rStyle w:val="RDBHighlightsChar"/>
        </w:rPr>
        <w:t xml:space="preserve">About </w:t>
      </w:r>
      <w:hyperlink r:id="rId412" w:tgtFrame="_blank" w:history="1">
        <w:r w:rsidRPr="002A00CA">
          <w:rPr>
            <w:rStyle w:val="RDBHighlightsChar"/>
          </w:rPr>
          <w:t>100 preliminary reports</w:t>
        </w:r>
      </w:hyperlink>
      <w:r w:rsidRPr="002A00CA">
        <w:rPr>
          <w:rStyle w:val="RDBHighlightsChar"/>
        </w:rPr>
        <w:t xml:space="preserve"> in the U.S. of GBS have been detected after receiving J&amp;J’s vacc</w:t>
      </w:r>
      <w:r w:rsidRPr="002A00CA">
        <w:rPr>
          <w:rFonts w:eastAsiaTheme="minorHAnsi"/>
        </w:rPr>
        <w:t xml:space="preserve">ine, the Centers for Disease Control and Prevention (CDC) said in a </w:t>
      </w:r>
      <w:hyperlink r:id="rId413" w:tgtFrame="_blank" w:history="1">
        <w:r w:rsidRPr="002A00CA">
          <w:rPr>
            <w:rStyle w:val="Hyperlink"/>
            <w:rFonts w:eastAsiaTheme="minorHAnsi"/>
          </w:rPr>
          <w:t>statement to CNN</w:t>
        </w:r>
      </w:hyperlink>
      <w:r w:rsidRPr="002A00CA">
        <w:rPr>
          <w:rFonts w:eastAsiaTheme="minorHAnsi"/>
        </w:rPr>
        <w:t xml:space="preserve"> today. Most cases were reported about two weeks after vaccination, mostly in men 50 and older.</w:t>
      </w:r>
    </w:p>
    <w:p w14:paraId="1A37CE25" w14:textId="77777777" w:rsidR="0003247F" w:rsidRPr="002A00CA" w:rsidRDefault="0003247F" w:rsidP="0003247F">
      <w:pPr>
        <w:rPr>
          <w:rFonts w:eastAsiaTheme="minorHAnsi"/>
        </w:rPr>
      </w:pPr>
      <w:r>
        <w:rPr>
          <w:rFonts w:eastAsiaTheme="minorHAnsi"/>
        </w:rPr>
        <w:tab/>
      </w:r>
      <w:r w:rsidRPr="002A00CA">
        <w:rPr>
          <w:rFonts w:eastAsiaTheme="minorHAnsi"/>
        </w:rPr>
        <w:t>The CDC’s Advisory Committee on Immunization Practices (ACIP) is expected to discuss the GBS cases during an upcoming meeting, the CDC said.</w:t>
      </w:r>
    </w:p>
    <w:p w14:paraId="69EC18A9" w14:textId="77777777" w:rsidR="0003247F" w:rsidRPr="002A00CA" w:rsidRDefault="0003247F" w:rsidP="0003247F">
      <w:pPr>
        <w:rPr>
          <w:rFonts w:eastAsiaTheme="minorHAnsi"/>
        </w:rPr>
      </w:pPr>
      <w:r>
        <w:rPr>
          <w:rFonts w:eastAsiaTheme="minorHAnsi"/>
        </w:rPr>
        <w:tab/>
      </w:r>
      <w:r w:rsidRPr="002A00CA">
        <w:rPr>
          <w:rStyle w:val="RDBHighlightsChar"/>
        </w:rPr>
        <w:t xml:space="preserve">GBS is a </w:t>
      </w:r>
      <w:hyperlink r:id="rId414" w:tgtFrame="_blank" w:history="1">
        <w:r w:rsidRPr="002A00CA">
          <w:rPr>
            <w:rStyle w:val="RDBHighlightsChar"/>
          </w:rPr>
          <w:t>rare neurological disorder</w:t>
        </w:r>
      </w:hyperlink>
      <w:r w:rsidRPr="002A00CA">
        <w:rPr>
          <w:rStyle w:val="RDBHighlightsChar"/>
        </w:rPr>
        <w:t xml:space="preserve"> in which the body’s immune system mistakenly attacks part of its peripheral nervous system — the network of nerves located outside of the brain and spinal cord — and can range from a very mild case with brief weakness to paralysis, leaving the person unable to breathe independ</w:t>
      </w:r>
      <w:r w:rsidRPr="002A00CA">
        <w:rPr>
          <w:rFonts w:eastAsiaTheme="minorHAnsi"/>
        </w:rPr>
        <w:t>ently.</w:t>
      </w:r>
    </w:p>
    <w:p w14:paraId="217B0694" w14:textId="77777777" w:rsidR="0003247F" w:rsidRPr="002A00CA" w:rsidRDefault="0003247F" w:rsidP="0003247F">
      <w:pPr>
        <w:rPr>
          <w:rFonts w:eastAsiaTheme="minorHAnsi"/>
        </w:rPr>
      </w:pPr>
      <w:r>
        <w:rPr>
          <w:rFonts w:eastAsiaTheme="minorHAnsi"/>
        </w:rPr>
        <w:tab/>
      </w:r>
      <w:r w:rsidRPr="002A00CA">
        <w:rPr>
          <w:rFonts w:eastAsiaTheme="minorHAnsi"/>
        </w:rPr>
        <w:t xml:space="preserve">While the cause of GBS is not fully known, it often follows infection with a virus and has been </w:t>
      </w:r>
      <w:hyperlink r:id="rId415" w:tgtFrame="_blank" w:history="1">
        <w:r w:rsidRPr="002A00CA">
          <w:rPr>
            <w:rStyle w:val="Hyperlink"/>
            <w:rFonts w:eastAsiaTheme="minorHAnsi"/>
          </w:rPr>
          <w:t>linked to other vaccines</w:t>
        </w:r>
      </w:hyperlink>
      <w:r w:rsidRPr="002A00CA">
        <w:rPr>
          <w:rFonts w:eastAsiaTheme="minorHAnsi"/>
        </w:rPr>
        <w:t>.</w:t>
      </w:r>
    </w:p>
    <w:p w14:paraId="07B826EC" w14:textId="77777777" w:rsidR="0003247F" w:rsidRPr="002A00CA" w:rsidRDefault="0003247F" w:rsidP="0003247F">
      <w:pPr>
        <w:rPr>
          <w:rFonts w:eastAsiaTheme="minorHAnsi"/>
        </w:rPr>
      </w:pPr>
      <w:r>
        <w:rPr>
          <w:rFonts w:eastAsiaTheme="minorHAnsi"/>
        </w:rPr>
        <w:tab/>
      </w:r>
      <w:r w:rsidRPr="002A00CA">
        <w:rPr>
          <w:rFonts w:eastAsiaTheme="minorHAnsi"/>
        </w:rPr>
        <w:t xml:space="preserve">The </w:t>
      </w:r>
      <w:hyperlink r:id="rId416" w:tgtFrame="_blank" w:history="1">
        <w:r w:rsidRPr="002A00CA">
          <w:rPr>
            <w:rStyle w:val="Hyperlink"/>
            <w:rFonts w:eastAsiaTheme="minorHAnsi"/>
          </w:rPr>
          <w:t>FDA has concluded</w:t>
        </w:r>
      </w:hyperlink>
      <w:r w:rsidRPr="002A00CA">
        <w:rPr>
          <w:rFonts w:eastAsiaTheme="minorHAnsi"/>
        </w:rPr>
        <w:t xml:space="preserve"> the benefits of the vaccine outweigh any danger, but will include the proviso in fact sheets about the drug for providers and patients.</w:t>
      </w:r>
      <w:r w:rsidRPr="002A00CA">
        <w:rPr>
          <w:rStyle w:val="RDBCommentChar"/>
        </w:rPr>
        <w:t xml:space="preserve"> [That is an absolute travesty! It is a flagrant lie. – rdb]</w:t>
      </w:r>
    </w:p>
    <w:p w14:paraId="3EB9E654" w14:textId="77777777" w:rsidR="0003247F" w:rsidRPr="002A00CA" w:rsidRDefault="0003247F" w:rsidP="0003247F">
      <w:pPr>
        <w:rPr>
          <w:rFonts w:eastAsiaTheme="minorHAnsi"/>
        </w:rPr>
      </w:pPr>
      <w:r>
        <w:rPr>
          <w:rFonts w:eastAsiaTheme="minorHAnsi"/>
        </w:rPr>
        <w:tab/>
      </w:r>
      <w:r w:rsidRPr="002A00CA">
        <w:rPr>
          <w:rFonts w:eastAsiaTheme="minorHAnsi"/>
        </w:rPr>
        <w:t xml:space="preserve">“It’s not surprising to find these types of </w:t>
      </w:r>
      <w:hyperlink r:id="rId417" w:history="1">
        <w:r w:rsidRPr="002A00CA">
          <w:rPr>
            <w:rStyle w:val="Hyperlink"/>
            <w:rFonts w:eastAsiaTheme="minorHAnsi"/>
          </w:rPr>
          <w:t>adverse events</w:t>
        </w:r>
      </w:hyperlink>
      <w:r w:rsidRPr="002A00CA">
        <w:rPr>
          <w:rFonts w:eastAsiaTheme="minorHAnsi"/>
        </w:rPr>
        <w:t xml:space="preserve"> associated with vaccination,” said Dr. Luciana Borio, former acting chief scientist at the FDA. The data collected so far by the FDA, Borio said, suggest the vaccine’s benefits “continue to vastly outweigh the risks.”</w:t>
      </w:r>
    </w:p>
    <w:p w14:paraId="7CC60000" w14:textId="77777777" w:rsidR="0003247F" w:rsidRPr="002A00CA" w:rsidRDefault="0003247F" w:rsidP="0003247F">
      <w:pPr>
        <w:rPr>
          <w:rFonts w:eastAsiaTheme="minorHAnsi"/>
        </w:rPr>
      </w:pPr>
      <w:r>
        <w:rPr>
          <w:rFonts w:eastAsiaTheme="minorHAnsi"/>
        </w:rPr>
        <w:tab/>
      </w:r>
      <w:r w:rsidRPr="002A00CA">
        <w:rPr>
          <w:rFonts w:eastAsiaTheme="minorHAnsi"/>
        </w:rPr>
        <w:t xml:space="preserve">Reports of GBS are rare, </w:t>
      </w:r>
      <w:hyperlink r:id="rId418" w:tgtFrame="_blank" w:history="1">
        <w:r w:rsidRPr="002A00CA">
          <w:rPr>
            <w:rStyle w:val="Hyperlink"/>
            <w:rFonts w:eastAsiaTheme="minorHAnsi"/>
          </w:rPr>
          <w:t>the CDC said</w:t>
        </w:r>
      </w:hyperlink>
      <w:r w:rsidRPr="002A00CA">
        <w:rPr>
          <w:rFonts w:eastAsiaTheme="minorHAnsi"/>
        </w:rPr>
        <w:t xml:space="preserve">, “but do likely indicate a small possible risk of this side effect following” the </w:t>
      </w:r>
      <w:hyperlink r:id="rId419" w:history="1">
        <w:r w:rsidRPr="002A00CA">
          <w:rPr>
            <w:rStyle w:val="Hyperlink"/>
            <w:rFonts w:eastAsiaTheme="minorHAnsi"/>
          </w:rPr>
          <w:t>J&amp;J vaccine</w:t>
        </w:r>
      </w:hyperlink>
      <w:r w:rsidRPr="002A00CA">
        <w:rPr>
          <w:rFonts w:eastAsiaTheme="minorHAnsi"/>
        </w:rPr>
        <w:t>.</w:t>
      </w:r>
    </w:p>
    <w:p w14:paraId="52FAF7E2" w14:textId="77777777" w:rsidR="0003247F" w:rsidRPr="002A00CA" w:rsidRDefault="0003247F" w:rsidP="0003247F">
      <w:pPr>
        <w:rPr>
          <w:rFonts w:eastAsiaTheme="minorHAnsi"/>
        </w:rPr>
      </w:pPr>
      <w:r>
        <w:rPr>
          <w:rFonts w:eastAsiaTheme="minorHAnsi"/>
        </w:rPr>
        <w:tab/>
      </w:r>
      <w:r w:rsidRPr="002A00CA">
        <w:rPr>
          <w:rFonts w:eastAsiaTheme="minorHAnsi"/>
        </w:rPr>
        <w:t xml:space="preserve">Federal officials </w:t>
      </w:r>
      <w:hyperlink r:id="rId420" w:tgtFrame="_blank" w:history="1">
        <w:r w:rsidRPr="002A00CA">
          <w:rPr>
            <w:rStyle w:val="Hyperlink"/>
            <w:rFonts w:eastAsiaTheme="minorHAnsi"/>
          </w:rPr>
          <w:t>identified</w:t>
        </w:r>
      </w:hyperlink>
      <w:r w:rsidRPr="002A00CA">
        <w:rPr>
          <w:rFonts w:eastAsiaTheme="minorHAnsi"/>
        </w:rPr>
        <w:t xml:space="preserve"> the 100 </w:t>
      </w:r>
      <w:hyperlink r:id="rId421" w:history="1">
        <w:r w:rsidRPr="002A00CA">
          <w:rPr>
            <w:rStyle w:val="Hyperlink"/>
            <w:rFonts w:eastAsiaTheme="minorHAnsi"/>
          </w:rPr>
          <w:t>suspected cases</w:t>
        </w:r>
      </w:hyperlink>
      <w:r w:rsidRPr="002A00CA">
        <w:rPr>
          <w:rFonts w:eastAsiaTheme="minorHAnsi"/>
        </w:rPr>
        <w:t xml:space="preserve"> of GBS among recipients of the J&amp;J shot through the CDC’s Vaccine Adverse Events Reporting System (</w:t>
      </w:r>
      <w:hyperlink r:id="rId422" w:tgtFrame="_blank" w:history="1">
        <w:r w:rsidRPr="002A00CA">
          <w:rPr>
            <w:rStyle w:val="Hyperlink"/>
            <w:rFonts w:eastAsiaTheme="minorHAnsi"/>
          </w:rPr>
          <w:t>VAERS</w:t>
        </w:r>
      </w:hyperlink>
      <w:r w:rsidRPr="002A00CA">
        <w:rPr>
          <w:rFonts w:eastAsiaTheme="minorHAnsi"/>
        </w:rPr>
        <w:t>) — a federal monitoring system that relies on patients and health care providers to report adverse effects of vaccines.</w:t>
      </w:r>
    </w:p>
    <w:p w14:paraId="01048AEC" w14:textId="77777777" w:rsidR="0003247F" w:rsidRPr="002A00CA" w:rsidRDefault="0003247F" w:rsidP="0003247F">
      <w:pPr>
        <w:rPr>
          <w:rFonts w:eastAsiaTheme="minorHAnsi"/>
        </w:rPr>
      </w:pPr>
      <w:r>
        <w:rPr>
          <w:rFonts w:eastAsiaTheme="minorHAnsi"/>
        </w:rPr>
        <w:tab/>
      </w:r>
      <w:r w:rsidRPr="002A00CA">
        <w:rPr>
          <w:rStyle w:val="RDBHighlightsChar"/>
        </w:rPr>
        <w:t xml:space="preserve">According to the </w:t>
      </w:r>
      <w:hyperlink r:id="rId423" w:history="1">
        <w:r w:rsidRPr="002A00CA">
          <w:rPr>
            <w:rStyle w:val="RDBHighlightsChar"/>
          </w:rPr>
          <w:t>most recent data</w:t>
        </w:r>
      </w:hyperlink>
      <w:r w:rsidRPr="002A00CA">
        <w:rPr>
          <w:rStyle w:val="RDBHighlightsChar"/>
        </w:rPr>
        <w:t xml:space="preserve"> from VAERS, between Dec. 14, 2020 and July 2, there were 398 reports of </w:t>
      </w:r>
      <w:hyperlink r:id="rId424" w:tgtFrame="_blank" w:history="1">
        <w:r w:rsidRPr="002A00CA">
          <w:rPr>
            <w:rStyle w:val="RDBHighlightsChar"/>
          </w:rPr>
          <w:t>GBS</w:t>
        </w:r>
      </w:hyperlink>
      <w:r w:rsidRPr="002A00CA">
        <w:rPr>
          <w:rStyle w:val="RDBHighlightsChar"/>
        </w:rPr>
        <w:t xml:space="preserve"> with 187 of cases attributed to </w:t>
      </w:r>
      <w:hyperlink r:id="rId425" w:history="1">
        <w:r w:rsidRPr="002A00CA">
          <w:rPr>
            <w:rStyle w:val="RDBHighlightsChar"/>
          </w:rPr>
          <w:t>Pfizer</w:t>
        </w:r>
      </w:hyperlink>
      <w:r w:rsidRPr="002A00CA">
        <w:rPr>
          <w:rStyle w:val="RDBHighlightsChar"/>
        </w:rPr>
        <w:t>, 159 to Moderna and 76 cases to</w:t>
      </w:r>
      <w:r w:rsidRPr="002A00CA">
        <w:rPr>
          <w:rFonts w:eastAsiaTheme="minorHAnsi"/>
        </w:rPr>
        <w:t xml:space="preserve"> J&amp;J.</w:t>
      </w:r>
      <w:r>
        <w:rPr>
          <w:rFonts w:eastAsiaTheme="minorHAnsi"/>
        </w:rPr>
        <w:t xml:space="preserve"> </w:t>
      </w:r>
      <w:r w:rsidRPr="002A00CA">
        <w:rPr>
          <w:rStyle w:val="RDBCommentChar"/>
          <w:rFonts w:eastAsiaTheme="minorHAnsi"/>
        </w:rPr>
        <w:t>MORE-</w:t>
      </w:r>
      <w:r>
        <w:rPr>
          <w:rStyle w:val="RDBCommentChar"/>
          <w:rFonts w:eastAsiaTheme="minorHAnsi"/>
        </w:rPr>
        <w:t xml:space="preserve"> </w:t>
      </w:r>
    </w:p>
    <w:p w14:paraId="26522FD7" w14:textId="77777777" w:rsidR="0003247F" w:rsidRPr="002A00CA" w:rsidRDefault="002A1A10" w:rsidP="0003247F">
      <w:pPr>
        <w:rPr>
          <w:rFonts w:eastAsiaTheme="minorHAnsi"/>
          <w:sz w:val="18"/>
          <w:szCs w:val="23"/>
        </w:rPr>
      </w:pPr>
      <w:hyperlink r:id="rId426" w:history="1">
        <w:r w:rsidR="0003247F" w:rsidRPr="002A00CA">
          <w:rPr>
            <w:rStyle w:val="Hyperlink"/>
            <w:rFonts w:eastAsiaTheme="minorHAnsi"/>
            <w:sz w:val="18"/>
            <w:szCs w:val="23"/>
          </w:rPr>
          <w:t>https://childrenshealthdefense.org/defender/fda-warning-jj-vaccine-serious-rare-autoimmune-disorder/</w:t>
        </w:r>
      </w:hyperlink>
      <w:r w:rsidR="0003247F" w:rsidRPr="002A00CA">
        <w:rPr>
          <w:rFonts w:eastAsiaTheme="minorHAnsi"/>
          <w:sz w:val="18"/>
          <w:szCs w:val="23"/>
        </w:rPr>
        <w:t xml:space="preserve">  </w:t>
      </w:r>
    </w:p>
    <w:p w14:paraId="3A02161C" w14:textId="77777777" w:rsidR="0003247F" w:rsidRPr="003E3D65" w:rsidRDefault="0003247F" w:rsidP="0003247F"/>
    <w:p w14:paraId="7D170EB1" w14:textId="77777777" w:rsidR="0003247F" w:rsidRPr="00BC4825" w:rsidRDefault="0003247F" w:rsidP="0003247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89B8EA3" w14:textId="77777777" w:rsidR="0003247F" w:rsidRPr="00236D41" w:rsidRDefault="0003247F" w:rsidP="0003247F">
      <w:pPr>
        <w:rPr>
          <w:rFonts w:eastAsia="Calibri" w:cs="Arial"/>
          <w:b/>
          <w:color w:val="auto"/>
          <w:sz w:val="26"/>
          <w:szCs w:val="26"/>
          <w:lang w:bidi="he-IL"/>
        </w:rPr>
      </w:pPr>
      <w:r w:rsidRPr="00236D41">
        <w:rPr>
          <w:rFonts w:eastAsia="Calibri" w:cs="Arial"/>
          <w:b/>
          <w:color w:val="auto"/>
          <w:sz w:val="26"/>
          <w:szCs w:val="26"/>
          <w:lang w:bidi="he-IL"/>
        </w:rPr>
        <w:t xml:space="preserve">Ibram X. Kendi’s Parents Worked to Give Him a Good Life. He Called Them Racists. </w:t>
      </w:r>
    </w:p>
    <w:p w14:paraId="02BC0A9D" w14:textId="77777777" w:rsidR="0003247F" w:rsidRPr="00236D41" w:rsidRDefault="002A1A10" w:rsidP="0003247F">
      <w:pPr>
        <w:rPr>
          <w:rFonts w:eastAsia="Calibri" w:cs="Arial"/>
          <w:bCs w:val="0"/>
          <w:i/>
          <w:iCs/>
          <w:color w:val="auto"/>
          <w:sz w:val="18"/>
          <w:szCs w:val="18"/>
          <w:lang w:bidi="he-IL"/>
        </w:rPr>
      </w:pPr>
      <w:hyperlink r:id="rId427" w:tooltip="Daniel Greenfield" w:history="1">
        <w:r w:rsidR="0003247F" w:rsidRPr="00236D41">
          <w:rPr>
            <w:rFonts w:eastAsia="Calibri" w:cs="Arial"/>
            <w:bCs w:val="0"/>
            <w:i/>
            <w:iCs/>
            <w:color w:val="0000FF"/>
            <w:sz w:val="18"/>
            <w:szCs w:val="18"/>
            <w:u w:val="single"/>
            <w:lang w:bidi="he-IL"/>
          </w:rPr>
          <w:t xml:space="preserve">Daniel Greenfield </w:t>
        </w:r>
      </w:hyperlink>
      <w:hyperlink r:id="rId428" w:tooltip="permanent link" w:history="1">
        <w:r w:rsidR="0003247F" w:rsidRPr="00236D41">
          <w:rPr>
            <w:rFonts w:eastAsia="Calibri" w:cs="Arial"/>
            <w:bCs w:val="0"/>
            <w:i/>
            <w:iCs/>
            <w:color w:val="0000FF"/>
            <w:sz w:val="18"/>
            <w:szCs w:val="18"/>
            <w:u w:val="single"/>
            <w:lang w:bidi="he-IL"/>
          </w:rPr>
          <w:t>July 11, 2021</w:t>
        </w:r>
      </w:hyperlink>
      <w:r w:rsidR="0003247F" w:rsidRPr="00236D41">
        <w:rPr>
          <w:rFonts w:eastAsia="Calibri" w:cs="Arial"/>
          <w:bCs w:val="0"/>
          <w:i/>
          <w:iCs/>
          <w:color w:val="auto"/>
          <w:sz w:val="18"/>
          <w:szCs w:val="18"/>
          <w:lang w:bidi="he-IL"/>
        </w:rPr>
        <w:t xml:space="preserve"> </w:t>
      </w:r>
    </w:p>
    <w:p w14:paraId="02EFE535" w14:textId="77777777" w:rsidR="0003247F" w:rsidRPr="00236D41" w:rsidRDefault="0003247F" w:rsidP="0003247F">
      <w:pPr>
        <w:rPr>
          <w:rFonts w:eastAsia="Calibri" w:cs="Arial"/>
          <w:bCs w:val="0"/>
          <w:color w:val="auto"/>
          <w:szCs w:val="22"/>
          <w:lang w:bidi="he-IL"/>
        </w:rPr>
      </w:pPr>
      <w:r w:rsidRPr="00236D41">
        <w:rPr>
          <w:rFonts w:eastAsia="Calibri" w:cs="Arial"/>
          <w:bCs w:val="0"/>
          <w:color w:val="auto"/>
          <w:szCs w:val="22"/>
          <w:lang w:bidi="he-IL"/>
        </w:rPr>
        <w:tab/>
        <w:t>Ibram X. Kendi, the critical race theory prophet of his own twisted brand of antiracism, has become mandatory reading material at colleges, corporations, and in the military.</w:t>
      </w:r>
      <w:r w:rsidRPr="00236D41">
        <w:rPr>
          <w:rFonts w:eastAsia="Calibri" w:cs="Arial"/>
          <w:bCs w:val="0"/>
          <w:color w:val="auto"/>
          <w:szCs w:val="22"/>
          <w:lang w:bidi="he-IL"/>
        </w:rPr>
        <w:br/>
      </w:r>
      <w:r w:rsidRPr="00236D41">
        <w:rPr>
          <w:rFonts w:eastAsia="Calibri" w:cs="Arial"/>
          <w:bCs w:val="0"/>
          <w:color w:val="auto"/>
          <w:szCs w:val="22"/>
          <w:lang w:bidi="he-IL"/>
        </w:rPr>
        <w:tab/>
        <w:t>How to Be an Antiracist topped the New York Times bestseller list. Any of the progressive housewives, Fortune 500 executives, and assorted people being forced to page through the book would learn by the second chapter how Kendi’s middle-class black parents were racist.</w:t>
      </w:r>
    </w:p>
    <w:p w14:paraId="4838D043" w14:textId="77777777" w:rsidR="0003247F" w:rsidRPr="00236D41" w:rsidRDefault="0003247F" w:rsidP="0003247F">
      <w:pPr>
        <w:rPr>
          <w:rFonts w:eastAsia="Calibri" w:cs="Arial"/>
          <w:bCs w:val="0"/>
          <w:color w:val="auto"/>
          <w:szCs w:val="22"/>
          <w:lang w:bidi="he-IL"/>
        </w:rPr>
      </w:pPr>
      <w:r w:rsidRPr="00236D41">
        <w:rPr>
          <w:rFonts w:eastAsia="Calibri" w:cs="Arial"/>
          <w:bCs w:val="0"/>
          <w:noProof/>
          <w:color w:val="auto"/>
          <w:szCs w:val="22"/>
          <w:lang w:bidi="he-IL"/>
        </w:rPr>
        <w:drawing>
          <wp:anchor distT="0" distB="0" distL="114300" distR="114300" simplePos="0" relativeHeight="251710464" behindDoc="1" locked="0" layoutInCell="1" allowOverlap="1" wp14:anchorId="362D01D9" wp14:editId="77ACB7C6">
            <wp:simplePos x="0" y="0"/>
            <wp:positionH relativeFrom="column">
              <wp:posOffset>0</wp:posOffset>
            </wp:positionH>
            <wp:positionV relativeFrom="paragraph">
              <wp:posOffset>2632</wp:posOffset>
            </wp:positionV>
            <wp:extent cx="1812275" cy="1307543"/>
            <wp:effectExtent l="0" t="0" r="0" b="0"/>
            <wp:wrapTight wrapText="bothSides">
              <wp:wrapPolygon edited="0">
                <wp:start x="0" y="0"/>
                <wp:lineTo x="0" y="21401"/>
                <wp:lineTo x="21350" y="21401"/>
                <wp:lineTo x="21350" y="0"/>
                <wp:lineTo x="0" y="0"/>
              </wp:wrapPolygon>
            </wp:wrapTight>
            <wp:docPr id="71" name="Picture 71">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29"/>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12275" cy="1307543"/>
                    </a:xfrm>
                    <a:prstGeom prst="rect">
                      <a:avLst/>
                    </a:prstGeom>
                    <a:noFill/>
                    <a:ln>
                      <a:noFill/>
                    </a:ln>
                  </pic:spPr>
                </pic:pic>
              </a:graphicData>
            </a:graphic>
          </wp:anchor>
        </w:drawing>
      </w:r>
    </w:p>
    <w:p w14:paraId="469A790B" w14:textId="77777777" w:rsidR="0003247F" w:rsidRPr="00236D41" w:rsidRDefault="0003247F" w:rsidP="0003247F">
      <w:pPr>
        <w:rPr>
          <w:rFonts w:eastAsia="Calibri" w:cs="Arial"/>
          <w:bCs w:val="0"/>
          <w:color w:val="auto"/>
          <w:szCs w:val="22"/>
          <w:lang w:bidi="he-IL"/>
        </w:rPr>
      </w:pPr>
      <w:r w:rsidRPr="00236D41">
        <w:rPr>
          <w:rFonts w:eastAsia="Calibri" w:cs="Arial"/>
          <w:bCs w:val="0"/>
          <w:color w:val="auto"/>
          <w:szCs w:val="22"/>
          <w:lang w:bidi="he-IL"/>
        </w:rPr>
        <w:tab/>
        <w:t>“Both of my parents emerged from poor families, one from Northern urban projects, one from Southern rural fields. Both framed their rise from poverty into the middle class in the 1980s as a climb up the ladder of education and hard work. As they climbed, they were inundated with racist talking points about black people refusing to climb, the ones who were irresponsibly strung out on heroin or crack, who enjoyed stealing and being criminally dependent on the hard-earned money of climbing Americans like them,” Kendi writes. “My parents, along with many others in the new Black middle class, consumed these ideas.”</w:t>
      </w:r>
      <w:r w:rsidRPr="00236D41">
        <w:rPr>
          <w:rFonts w:eastAsia="Calibri" w:cs="Arial"/>
          <w:bCs w:val="0"/>
          <w:color w:val="auto"/>
          <w:szCs w:val="22"/>
          <w:lang w:bidi="he-IL"/>
        </w:rPr>
        <w:br/>
      </w:r>
      <w:r w:rsidRPr="00236D41">
        <w:rPr>
          <w:rFonts w:eastAsia="Calibri" w:cs="Arial"/>
          <w:bCs w:val="0"/>
          <w:color w:val="auto"/>
          <w:szCs w:val="22"/>
          <w:lang w:bidi="he-IL"/>
        </w:rPr>
        <w:tab/>
        <w:t>What makes these ideas racist? Believing that you can get ahead through hard work is whiteness talking. And expecting good habits to lead to good outcomes is racist because it ignores the systemic racism that makes success impossible for black people. Kendi’s parents, Larry and Carol Rogers, an accountant and business analyst, not only bought into the middle class dream, but they worked hard, and they succeeded at giving him a comfortable childhood.</w:t>
      </w:r>
      <w:r w:rsidRPr="00236D41">
        <w:rPr>
          <w:rFonts w:eastAsia="Calibri" w:cs="Arial"/>
          <w:bCs w:val="0"/>
          <w:color w:val="auto"/>
          <w:szCs w:val="22"/>
          <w:lang w:bidi="he-IL"/>
        </w:rPr>
        <w:br/>
      </w:r>
      <w:r w:rsidRPr="00236D41">
        <w:rPr>
          <w:rFonts w:eastAsia="Calibri" w:cs="Arial"/>
          <w:bCs w:val="0"/>
          <w:color w:val="auto"/>
          <w:szCs w:val="22"/>
          <w:lang w:bidi="he-IL"/>
        </w:rPr>
        <w:tab/>
        <w:t>"My parents... fed me the mantra that education and hard work would uplift me, just as it had uplifted them," Kendi agonizingly recalls. And if nothing else, he partially disproved them, becoming enormously successful on the back of education, but a worthless one in identity politics, and on denying the value of hard work.</w:t>
      </w:r>
      <w:r w:rsidRPr="00236D41">
        <w:rPr>
          <w:rFonts w:eastAsia="Calibri" w:cs="Arial"/>
          <w:bCs w:val="0"/>
          <w:color w:val="auto"/>
          <w:szCs w:val="22"/>
          <w:lang w:bidi="he-IL"/>
        </w:rPr>
        <w:br/>
      </w:r>
      <w:r w:rsidRPr="00236D41">
        <w:rPr>
          <w:rFonts w:eastAsia="Calibri" w:cs="Arial"/>
          <w:bCs w:val="0"/>
          <w:color w:val="auto"/>
          <w:szCs w:val="22"/>
          <w:lang w:bidi="he-IL"/>
        </w:rPr>
        <w:tab/>
        <w:t>"My parents—even from within their racial consciousness—were susceptible to the racist idea that it was laziness that kept black people down," he recalls.</w:t>
      </w:r>
      <w:r w:rsidRPr="00236D41">
        <w:rPr>
          <w:rFonts w:eastAsia="Calibri" w:cs="Arial"/>
          <w:bCs w:val="0"/>
          <w:color w:val="auto"/>
          <w:szCs w:val="22"/>
          <w:lang w:bidi="he-IL"/>
        </w:rPr>
        <w:br/>
      </w:r>
      <w:r w:rsidRPr="00236D41">
        <w:rPr>
          <w:rFonts w:eastAsia="Calibri" w:cs="Arial"/>
          <w:bCs w:val="0"/>
          <w:color w:val="auto"/>
          <w:szCs w:val="22"/>
          <w:lang w:bidi="he-IL"/>
        </w:rPr>
        <w:tab/>
        <w:t>Kendi’s problem is laziness, but it’s a particularly white kind of laziness. How to Be an Antiracist, like most critical race theory texts, leans heavily on the personal narrative of his particularly uninteresting life. Kendi manufactures victimhood out of thin air, when his father waves to him on the basketball court, he suggests that might have gotten him lynched or killed by the police.</w:t>
      </w:r>
      <w:r w:rsidRPr="00236D41">
        <w:rPr>
          <w:rFonts w:eastAsia="Calibri" w:cs="Arial"/>
          <w:bCs w:val="0"/>
          <w:color w:val="auto"/>
          <w:szCs w:val="22"/>
          <w:lang w:bidi="he-IL"/>
        </w:rPr>
        <w:br/>
      </w:r>
      <w:r w:rsidRPr="00236D41">
        <w:rPr>
          <w:rFonts w:eastAsia="Calibri" w:cs="Arial"/>
          <w:bCs w:val="0"/>
          <w:color w:val="auto"/>
          <w:szCs w:val="22"/>
          <w:lang w:bidi="he-IL"/>
        </w:rPr>
        <w:tab/>
        <w:t>His grandmother dies after a struggle with Alzheimer’s. "A disease more prevalent among African Americans," Kendi notes. "There may be no more consequential white privilege than life itself." Black people have a 3.5 percent higher prevalence of Alzheimer’s than white people for a disease that is the fifth most common cause of death among American senior citizens.</w:t>
      </w:r>
      <w:r w:rsidRPr="00236D41">
        <w:rPr>
          <w:rFonts w:eastAsia="Calibri" w:cs="Arial"/>
          <w:bCs w:val="0"/>
          <w:color w:val="auto"/>
          <w:szCs w:val="22"/>
          <w:lang w:bidi="he-IL"/>
        </w:rPr>
        <w:br/>
      </w:r>
      <w:r w:rsidRPr="00236D41">
        <w:rPr>
          <w:rFonts w:eastAsia="Calibri" w:cs="Arial"/>
          <w:bCs w:val="0"/>
          <w:color w:val="auto"/>
          <w:szCs w:val="22"/>
          <w:lang w:bidi="he-IL"/>
        </w:rPr>
        <w:tab/>
        <w:t>When your claim to oppression is your grandmother’s Alzheimer’s, you’re low on material.</w:t>
      </w:r>
      <w:r w:rsidRPr="00236D41">
        <w:rPr>
          <w:rFonts w:eastAsia="Calibri" w:cs="Arial"/>
          <w:bCs w:val="0"/>
          <w:color w:val="auto"/>
          <w:szCs w:val="22"/>
          <w:lang w:bidi="he-IL"/>
        </w:rPr>
        <w:br/>
      </w:r>
      <w:r w:rsidRPr="00236D41">
        <w:rPr>
          <w:rFonts w:eastAsia="Calibri" w:cs="Arial"/>
          <w:bCs w:val="0"/>
          <w:color w:val="auto"/>
          <w:szCs w:val="22"/>
          <w:lang w:bidi="he-IL"/>
        </w:rPr>
        <w:tab/>
        <w:t>But Kendi’s story is a familiar one to generations of white and then minority immigrants where the first generation labors hard to succeed, and then sends its kids to college only to have them come back as radicals who complain that their parents sold out by abandoning their dreams.</w:t>
      </w:r>
      <w:r w:rsidRPr="00236D41">
        <w:rPr>
          <w:rFonts w:eastAsia="Calibri" w:cs="Arial"/>
          <w:bCs w:val="0"/>
          <w:color w:val="auto"/>
          <w:szCs w:val="22"/>
          <w:lang w:bidi="he-IL"/>
        </w:rPr>
        <w:br/>
      </w:r>
      <w:r w:rsidRPr="00236D41">
        <w:rPr>
          <w:rFonts w:eastAsia="Calibri" w:cs="Arial"/>
          <w:bCs w:val="0"/>
          <w:color w:val="auto"/>
          <w:szCs w:val="22"/>
          <w:lang w:bidi="he-IL"/>
        </w:rPr>
        <w:tab/>
        <w:t>The old boomer paradigm that fed sixties white radicalism has kicked in among minority millennials of the upper middle class with a vengeance. The new black nationalist surge on college campuses largely owes its growth to privileged black men and women like Kendi, whose parents took the corporate route, while the kids rebelled and went into Black Studies.</w:t>
      </w:r>
      <w:r w:rsidRPr="00236D41">
        <w:rPr>
          <w:rFonts w:eastAsia="Calibri" w:cs="Arial"/>
          <w:bCs w:val="0"/>
          <w:color w:val="auto"/>
          <w:szCs w:val="22"/>
          <w:lang w:bidi="he-IL"/>
        </w:rPr>
        <w:br/>
      </w:r>
      <w:r w:rsidRPr="00236D41">
        <w:rPr>
          <w:rFonts w:eastAsia="Calibri" w:cs="Arial"/>
          <w:bCs w:val="0"/>
          <w:color w:val="auto"/>
          <w:szCs w:val="22"/>
          <w:lang w:bidi="he-IL"/>
        </w:rPr>
        <w:tab/>
        <w:t>“I always wonder what would have been if my parents had not let their reasonable fears stop them from pursuing their dreams,” Kendi whines. “Instead, Ma settled for a corporate career in healthcare technology. Dad settled for an accounting career. They entered the American middle class”.</w:t>
      </w:r>
      <w:r w:rsidRPr="00236D41">
        <w:rPr>
          <w:rFonts w:eastAsia="Calibri" w:cs="Arial"/>
          <w:bCs w:val="0"/>
          <w:color w:val="auto"/>
          <w:szCs w:val="22"/>
          <w:lang w:bidi="he-IL"/>
        </w:rPr>
        <w:br/>
      </w:r>
      <w:r w:rsidRPr="00236D41">
        <w:rPr>
          <w:rFonts w:eastAsia="Calibri" w:cs="Arial"/>
          <w:bCs w:val="0"/>
          <w:color w:val="auto"/>
          <w:szCs w:val="22"/>
          <w:lang w:bidi="he-IL"/>
        </w:rPr>
        <w:tab/>
        <w:t>Kendi’s racialism is reducible to that cliched radicalism of a son embarrassed by his insufficiently woke parents. It’s about as white as anything. And so is Kendi’s career which has taken him from condemning corporations to producing diversity content for corporations. Like most professional radicals, he wants to overthrow the system by becoming the system.</w:t>
      </w:r>
      <w:r w:rsidRPr="00236D41">
        <w:rPr>
          <w:rFonts w:eastAsia="Calibri" w:cs="Arial"/>
          <w:bCs w:val="0"/>
          <w:color w:val="auto"/>
          <w:szCs w:val="22"/>
          <w:lang w:bidi="he-IL"/>
        </w:rPr>
        <w:br/>
      </w:r>
      <w:r w:rsidRPr="00236D41">
        <w:rPr>
          <w:rFonts w:eastAsia="Calibri" w:cs="Arial"/>
          <w:bCs w:val="0"/>
          <w:color w:val="auto"/>
          <w:szCs w:val="22"/>
          <w:lang w:bidi="he-IL"/>
        </w:rPr>
        <w:tab/>
        <w:t>How to Be an Antiracist’s rants against “assimilationism” echo seventies black nationalism through modern personal identity politics that demands we acknowledge everyone’s identity. Whether it’s white people who insist that they’re Koreans, men who claim to be women, or corporate drones who insist they’re radicals, everyone wants to be who they aren’t.</w:t>
      </w:r>
      <w:r w:rsidRPr="00236D41">
        <w:rPr>
          <w:rFonts w:eastAsia="Calibri" w:cs="Arial"/>
          <w:bCs w:val="0"/>
          <w:color w:val="auto"/>
          <w:szCs w:val="22"/>
          <w:lang w:bidi="he-IL"/>
        </w:rPr>
        <w:br/>
      </w:r>
      <w:r w:rsidRPr="00236D41">
        <w:rPr>
          <w:rFonts w:eastAsia="Calibri" w:cs="Arial"/>
          <w:bCs w:val="0"/>
          <w:color w:val="auto"/>
          <w:szCs w:val="22"/>
          <w:lang w:bidi="he-IL"/>
        </w:rPr>
        <w:tab/>
        <w:t>Kendi’s fake African identity is a familiar brand of identity politics, but born out of the same shallow narcissism of a comfortable generation that seeks meaning in fake identities. A middle class kid named Henry Rogers is reborn as a black nationalist named Kendi. But the fake new identity doesn’t make him more authentic, but less so. The only way to assert a fake identity is for the man in the mask to go on a rampage against his authentic roots and his old past self.</w:t>
      </w:r>
      <w:r w:rsidRPr="00236D41">
        <w:rPr>
          <w:rFonts w:eastAsia="Calibri" w:cs="Arial"/>
          <w:bCs w:val="0"/>
          <w:color w:val="auto"/>
          <w:szCs w:val="22"/>
          <w:lang w:bidi="he-IL"/>
        </w:rPr>
        <w:br/>
      </w:r>
      <w:r w:rsidRPr="00236D41">
        <w:rPr>
          <w:rFonts w:eastAsia="Calibri" w:cs="Arial"/>
          <w:bCs w:val="0"/>
          <w:color w:val="auto"/>
          <w:szCs w:val="22"/>
          <w:lang w:bidi="he-IL"/>
        </w:rPr>
        <w:tab/>
        <w:t>If Obama’s racial memoirs were at least aspirational, Kendi’s is anti-aspirational.</w:t>
      </w:r>
      <w:r w:rsidRPr="00236D41">
        <w:rPr>
          <w:rFonts w:eastAsia="Calibri" w:cs="Arial"/>
          <w:bCs w:val="0"/>
          <w:color w:val="auto"/>
          <w:szCs w:val="22"/>
          <w:lang w:bidi="he-IL"/>
        </w:rPr>
        <w:br/>
      </w:r>
      <w:r w:rsidRPr="00236D41">
        <w:rPr>
          <w:rFonts w:eastAsia="Calibri" w:cs="Arial"/>
          <w:bCs w:val="0"/>
          <w:color w:val="auto"/>
          <w:szCs w:val="22"/>
          <w:lang w:bidi="he-IL"/>
        </w:rPr>
        <w:tab/>
        <w:t>Black people, whether it’s Kendi’s own parents, or black leaders from W.E. DuBois to Eleanor Holmes Norton are guilty of racism for urging achievement. Asking anyone, especially a member of a minority group, to work harder is racist. Suggesting that black people have problems that are caused by anything other than systemic racism is assimilationist.</w:t>
      </w:r>
      <w:r w:rsidRPr="00236D41">
        <w:rPr>
          <w:rFonts w:eastAsia="Calibri" w:cs="Arial"/>
          <w:bCs w:val="0"/>
          <w:color w:val="auto"/>
          <w:szCs w:val="22"/>
          <w:lang w:bidi="he-IL"/>
        </w:rPr>
        <w:br/>
      </w:r>
      <w:r w:rsidRPr="00236D41">
        <w:rPr>
          <w:rFonts w:eastAsia="Calibri" w:cs="Arial"/>
          <w:bCs w:val="0"/>
          <w:color w:val="auto"/>
          <w:szCs w:val="22"/>
          <w:lang w:bidi="he-IL"/>
        </w:rPr>
        <w:tab/>
        <w:t>And yet Kendi’s entire worldview, despite its trappings of sham Africanism, is white.</w:t>
      </w:r>
      <w:r w:rsidRPr="00236D41">
        <w:rPr>
          <w:rFonts w:eastAsia="Calibri" w:cs="Arial"/>
          <w:bCs w:val="0"/>
          <w:color w:val="auto"/>
          <w:szCs w:val="22"/>
          <w:lang w:bidi="he-IL"/>
        </w:rPr>
        <w:br/>
      </w:r>
      <w:r w:rsidRPr="00236D41">
        <w:rPr>
          <w:rFonts w:eastAsia="Calibri" w:cs="Arial"/>
          <w:bCs w:val="0"/>
          <w:color w:val="auto"/>
          <w:szCs w:val="22"/>
          <w:lang w:bidi="he-IL"/>
        </w:rPr>
        <w:tab/>
        <w:t>It’s not some imaginary whiteness, but that of academic identity politics which is absurdly white. Kendi’s parents may have been black, despite some distant white ancestor whom he makes much of, but his entire value system is derived from white political correctness.</w:t>
      </w:r>
      <w:r w:rsidRPr="00236D41">
        <w:rPr>
          <w:rFonts w:eastAsia="Calibri" w:cs="Arial"/>
          <w:bCs w:val="0"/>
          <w:color w:val="auto"/>
          <w:szCs w:val="22"/>
          <w:lang w:bidi="he-IL"/>
        </w:rPr>
        <w:br/>
      </w:r>
      <w:r w:rsidRPr="00236D41">
        <w:rPr>
          <w:rFonts w:eastAsia="Calibri" w:cs="Arial"/>
          <w:bCs w:val="0"/>
          <w:color w:val="auto"/>
          <w:szCs w:val="22"/>
          <w:lang w:bidi="he-IL"/>
        </w:rPr>
        <w:tab/>
        <w:t>He arrived at college "as a racist, sexist homophobe", Kendi writes. The fault was, as usual, his middle class parents. "Dad’s sexist ideas demanded he lead and Ma’s sexist ideas submitted. She would call him the head of the household. He would accept the calling." Horror of horrors.</w:t>
      </w:r>
      <w:r w:rsidRPr="00236D41">
        <w:rPr>
          <w:rFonts w:eastAsia="Calibri" w:cs="Arial"/>
          <w:bCs w:val="0"/>
          <w:color w:val="auto"/>
          <w:szCs w:val="22"/>
          <w:lang w:bidi="he-IL"/>
        </w:rPr>
        <w:br/>
      </w:r>
      <w:r w:rsidRPr="00236D41">
        <w:rPr>
          <w:rFonts w:eastAsia="Calibri" w:cs="Arial"/>
          <w:bCs w:val="0"/>
          <w:color w:val="auto"/>
          <w:szCs w:val="22"/>
          <w:lang w:bidi="he-IL"/>
        </w:rPr>
        <w:tab/>
        <w:t>Kendi’s parents “demonized” single mothers, along with drug dealers and criminals. He blames Reagan and internalized whiteness, but the black opposition to crime preceded Reagan and was a matter of basic self-interest that united the NAACP, the Nation of Islam, and everything in between. It took white people to redefine drug dealers as victims of white oppression.</w:t>
      </w:r>
      <w:r w:rsidRPr="00236D41">
        <w:rPr>
          <w:rFonts w:eastAsia="Calibri" w:cs="Arial"/>
          <w:bCs w:val="0"/>
          <w:color w:val="auto"/>
          <w:szCs w:val="22"/>
          <w:lang w:bidi="he-IL"/>
        </w:rPr>
        <w:br/>
      </w:r>
      <w:r w:rsidRPr="00236D41">
        <w:rPr>
          <w:rFonts w:eastAsia="Calibri" w:cs="Arial"/>
          <w:bCs w:val="0"/>
          <w:color w:val="auto"/>
          <w:szCs w:val="22"/>
          <w:lang w:bidi="he-IL"/>
        </w:rPr>
        <w:tab/>
        <w:t>The cult of the criminal in black activist circles is not a reflection of any organic movement within the black community, but the imposition of a white Marxist perspective. The collapse of support for police defunding in the black community in every poll shows just how alien it is. It’s every bit as alien as Kendi’s hostility to black masculinity which is equally white and assimilationist.</w:t>
      </w:r>
      <w:r w:rsidRPr="00236D41">
        <w:rPr>
          <w:rFonts w:eastAsia="Calibri" w:cs="Arial"/>
          <w:bCs w:val="0"/>
          <w:color w:val="auto"/>
          <w:szCs w:val="22"/>
          <w:lang w:bidi="he-IL"/>
        </w:rPr>
        <w:br/>
      </w:r>
      <w:r w:rsidRPr="00236D41">
        <w:rPr>
          <w:rFonts w:eastAsia="Calibri" w:cs="Arial"/>
          <w:bCs w:val="0"/>
          <w:color w:val="auto"/>
          <w:szCs w:val="22"/>
          <w:lang w:bidi="he-IL"/>
        </w:rPr>
        <w:tab/>
        <w:t>How to Be an Antiracist is meant to be part memoir, but Kendi doesn’t have much of a story to tell. That’s surprisingly commonplace among critical race theory memorists whose lack of interesting personal content, beginning with Ta-Nehisi Coates’ Between the World and Me, has only made their works more successful. If Obama’s memoirs offered elements of the exotic, the black middle class activist against whiteness succeeds because his story is familiarly white.</w:t>
      </w:r>
      <w:r w:rsidRPr="00236D41">
        <w:rPr>
          <w:rFonts w:eastAsia="Calibri" w:cs="Arial"/>
          <w:bCs w:val="0"/>
          <w:color w:val="auto"/>
          <w:szCs w:val="22"/>
          <w:lang w:bidi="he-IL"/>
        </w:rPr>
        <w:br/>
      </w:r>
      <w:r w:rsidRPr="00236D41">
        <w:rPr>
          <w:rFonts w:eastAsia="Calibri" w:cs="Arial"/>
          <w:bCs w:val="0"/>
          <w:color w:val="auto"/>
          <w:szCs w:val="22"/>
          <w:lang w:bidi="he-IL"/>
        </w:rPr>
        <w:tab/>
        <w:t>We have come a long way from Eldridge Cleaver’s Soul on Ice or Alex Haley’s dubious Malcolm X biography. Today’s black nationalist is a suburban college kid nurtured by a middle class two-parent family who denounces the suburbs, the middle class, and families like his as racist.</w:t>
      </w:r>
      <w:r w:rsidRPr="00236D41">
        <w:rPr>
          <w:rFonts w:eastAsia="Calibri" w:cs="Arial"/>
          <w:bCs w:val="0"/>
          <w:color w:val="auto"/>
          <w:szCs w:val="22"/>
          <w:lang w:bidi="he-IL"/>
        </w:rPr>
        <w:br/>
      </w:r>
      <w:r w:rsidRPr="00236D41">
        <w:rPr>
          <w:rFonts w:eastAsia="Calibri" w:cs="Arial"/>
          <w:bCs w:val="0"/>
          <w:color w:val="auto"/>
          <w:szCs w:val="22"/>
          <w:lang w:bidi="he-IL"/>
        </w:rPr>
        <w:tab/>
        <w:t>But the familiar problem, which Kendi only loosely describes in his chapter on dueling consciousness, and which is better embodied by the title of Black-ish, is that the generation of middle class black parents who kept their children safe from crime (Kendi’s father put up a basketball court in their backyard because he was worried about his son getting shot) succeeded all too well. Like too many generations of Irish, Italian, Jewish, Latino, and Asian parents, they raised radical woke snowflakes who are good for little except complaining.</w:t>
      </w:r>
      <w:r w:rsidRPr="00236D41">
        <w:rPr>
          <w:rFonts w:eastAsia="Calibri" w:cs="Arial"/>
          <w:bCs w:val="0"/>
          <w:color w:val="auto"/>
          <w:szCs w:val="22"/>
          <w:lang w:bidi="he-IL"/>
        </w:rPr>
        <w:br/>
      </w:r>
      <w:r w:rsidRPr="00236D41">
        <w:rPr>
          <w:rFonts w:eastAsia="Calibri" w:cs="Arial"/>
          <w:bCs w:val="0"/>
          <w:color w:val="auto"/>
          <w:szCs w:val="22"/>
          <w:lang w:bidi="he-IL"/>
        </w:rPr>
        <w:tab/>
        <w:t>Assimilationism has done its job all too well. The trouble is that the engines of assimilationism, universities, mass culture, and the upper middle class are assimilating the new generation out of America rather than into it, breeding dissatisfaction and nurturing radicalism as their identity.</w:t>
      </w:r>
      <w:r w:rsidRPr="00236D41">
        <w:rPr>
          <w:rFonts w:eastAsia="Calibri" w:cs="Arial"/>
          <w:bCs w:val="0"/>
          <w:color w:val="auto"/>
          <w:szCs w:val="22"/>
          <w:lang w:bidi="he-IL"/>
        </w:rPr>
        <w:br/>
      </w:r>
      <w:r w:rsidRPr="00236D41">
        <w:rPr>
          <w:rFonts w:eastAsia="Calibri" w:cs="Arial"/>
          <w:bCs w:val="0"/>
          <w:color w:val="auto"/>
          <w:szCs w:val="22"/>
          <w:lang w:bidi="he-IL"/>
        </w:rPr>
        <w:tab/>
        <w:t>Revolutions are made by the prosperous, not the dispossessed. Lenin, a member of a noble family, warred on the nobility. Castro, the son of a plantation owner, fought the plantations. Mao, the son of a landlord, oversaw the mass murder of landlords. The Left makes children into the enemies of the values of their parents. And How to Be an Antiracist is really a very old story about the resentments of middle class children who never really learned how hard life can be.</w:t>
      </w:r>
      <w:r w:rsidRPr="00236D41">
        <w:rPr>
          <w:rFonts w:eastAsia="Calibri" w:cs="Arial"/>
          <w:bCs w:val="0"/>
          <w:color w:val="auto"/>
          <w:szCs w:val="22"/>
          <w:lang w:bidi="he-IL"/>
        </w:rPr>
        <w:br/>
      </w:r>
      <w:r w:rsidRPr="00236D41">
        <w:rPr>
          <w:rFonts w:eastAsia="Calibri" w:cs="Arial"/>
          <w:bCs w:val="0"/>
          <w:color w:val="auto"/>
          <w:szCs w:val="22"/>
          <w:lang w:bidi="he-IL"/>
        </w:rPr>
        <w:tab/>
        <w:t>Ibram X. Kendi calls everything he doesn’t like racist. “Racist and antiracist are not fixed identities. We can be racist one minute and an antiracist the next,” he argues. Racism, like most identity politics tropes, is everywhere and nowhere. It’s an identity politics weapon that is an attack on identity while claiming to be a defense against attacks on identity.</w:t>
      </w:r>
      <w:r w:rsidRPr="00236D41">
        <w:rPr>
          <w:rFonts w:eastAsia="Calibri" w:cs="Arial"/>
          <w:bCs w:val="0"/>
          <w:color w:val="auto"/>
          <w:szCs w:val="22"/>
          <w:lang w:bidi="he-IL"/>
        </w:rPr>
        <w:br/>
      </w:r>
      <w:r w:rsidRPr="00236D41">
        <w:rPr>
          <w:rFonts w:eastAsia="Calibri" w:cs="Arial"/>
          <w:bCs w:val="0"/>
          <w:color w:val="auto"/>
          <w:szCs w:val="22"/>
          <w:lang w:bidi="he-IL"/>
        </w:rPr>
        <w:tab/>
        <w:t>Mostly racism consists of the common sense approaches of his parents to dealing with a dangerous world while antiracism consists of his clueless disregard for how life really works.</w:t>
      </w:r>
      <w:r w:rsidRPr="00236D41">
        <w:rPr>
          <w:rFonts w:eastAsia="Calibri" w:cs="Arial"/>
          <w:bCs w:val="0"/>
          <w:color w:val="auto"/>
          <w:szCs w:val="22"/>
          <w:lang w:bidi="he-IL"/>
        </w:rPr>
        <w:br/>
      </w:r>
      <w:r w:rsidRPr="00236D41">
        <w:rPr>
          <w:rFonts w:eastAsia="Calibri" w:cs="Arial"/>
          <w:bCs w:val="0"/>
          <w:color w:val="auto"/>
          <w:szCs w:val="22"/>
          <w:lang w:bidi="he-IL"/>
        </w:rPr>
        <w:tab/>
        <w:t>Kendi complains about the “constant fearmongering about Black drug dealers, robbers, killers,” of his parents, but young black men are far more likely to be killed by the former than by the police whom he and the Black Lives Matter movement fearmonger endlessly about.</w:t>
      </w:r>
      <w:r w:rsidRPr="00236D41">
        <w:rPr>
          <w:rFonts w:eastAsia="Calibri" w:cs="Arial"/>
          <w:bCs w:val="0"/>
          <w:color w:val="auto"/>
          <w:szCs w:val="22"/>
          <w:lang w:bidi="he-IL"/>
        </w:rPr>
        <w:br/>
      </w:r>
      <w:r w:rsidRPr="00236D41">
        <w:rPr>
          <w:rFonts w:eastAsia="Calibri" w:cs="Arial"/>
          <w:bCs w:val="0"/>
          <w:color w:val="auto"/>
          <w:szCs w:val="22"/>
          <w:lang w:bidi="he-IL"/>
        </w:rPr>
        <w:tab/>
        <w:t>His parents made a difficult journey that he does not understand and has no concept of how difficult it would be to recreate in his own privileged circumstances. That’s the same perch which countless of his white leftist peers occupy. It’s no wonder that he’s so popular with them.</w:t>
      </w:r>
      <w:r w:rsidRPr="00236D41">
        <w:rPr>
          <w:rFonts w:eastAsia="Calibri" w:cs="Arial"/>
          <w:bCs w:val="0"/>
          <w:color w:val="auto"/>
          <w:szCs w:val="22"/>
          <w:lang w:bidi="he-IL"/>
        </w:rPr>
        <w:br/>
      </w:r>
      <w:r w:rsidRPr="00236D41">
        <w:rPr>
          <w:rFonts w:eastAsia="Calibri" w:cs="Arial"/>
          <w:bCs w:val="0"/>
          <w:color w:val="auto"/>
          <w:szCs w:val="22"/>
          <w:lang w:bidi="he-IL"/>
        </w:rPr>
        <w:tab/>
        <w:t>How to Be an Antiracist doesn’t convey a racial crisis, but the crisis of an American upper middle class which has lost touch with its own roots and whose children have become an enemy of its aspirational values. That, more than anything else, is leading the country into the kind of shopworn Marxism that Kendi and other radicals peddle as narcissistic identity politics.</w:t>
      </w:r>
      <w:r w:rsidRPr="00236D41">
        <w:rPr>
          <w:rFonts w:eastAsia="Calibri" w:cs="Arial"/>
          <w:bCs w:val="0"/>
          <w:color w:val="auto"/>
          <w:szCs w:val="22"/>
          <w:lang w:bidi="he-IL"/>
        </w:rPr>
        <w:br/>
      </w:r>
      <w:r w:rsidRPr="00236D41">
        <w:rPr>
          <w:rFonts w:eastAsia="Calibri" w:cs="Arial"/>
          <w:bCs w:val="0"/>
          <w:color w:val="auto"/>
          <w:szCs w:val="22"/>
          <w:lang w:bidi="he-IL"/>
        </w:rPr>
        <w:tab/>
        <w:t>Defining everyone, including his parents, as racists, interpreting and reinterpreting the world through academic lenses, is the hobby of privileged people who don’t have real problems.</w:t>
      </w:r>
      <w:r w:rsidRPr="00236D41">
        <w:rPr>
          <w:rFonts w:eastAsia="Calibri" w:cs="Arial"/>
          <w:bCs w:val="0"/>
          <w:color w:val="auto"/>
          <w:szCs w:val="22"/>
          <w:lang w:bidi="he-IL"/>
        </w:rPr>
        <w:br/>
      </w:r>
      <w:r w:rsidRPr="00236D41">
        <w:rPr>
          <w:rFonts w:eastAsia="Calibri" w:cs="Arial"/>
          <w:bCs w:val="0"/>
          <w:color w:val="auto"/>
          <w:szCs w:val="22"/>
          <w:lang w:bidi="he-IL"/>
        </w:rPr>
        <w:tab/>
        <w:t>Ibram X. Kendi may not have real problems, but the rest of the country isn’t so privileged.</w:t>
      </w:r>
      <w:r w:rsidRPr="00236D41">
        <w:rPr>
          <w:rFonts w:eastAsia="Calibri" w:cs="Arial"/>
          <w:bCs w:val="0"/>
          <w:color w:val="auto"/>
          <w:szCs w:val="22"/>
          <w:lang w:bidi="he-IL"/>
        </w:rPr>
        <w:br/>
      </w:r>
      <w:r w:rsidRPr="00236D41">
        <w:rPr>
          <w:rFonts w:eastAsia="Calibri" w:cs="Arial"/>
          <w:bCs w:val="0"/>
          <w:color w:val="auto"/>
          <w:szCs w:val="22"/>
          <w:lang w:bidi="he-IL"/>
        </w:rPr>
        <w:tab/>
        <w:t>And Kendi has become another of the problems undermining the black community, destroying the middle class life his parents worked so hard to achieve, and tearing apart America.</w:t>
      </w:r>
    </w:p>
    <w:p w14:paraId="2F2283F9" w14:textId="77777777" w:rsidR="0003247F" w:rsidRPr="00236D41" w:rsidRDefault="002A1A10" w:rsidP="0003247F">
      <w:pPr>
        <w:rPr>
          <w:rFonts w:eastAsia="Calibri" w:cs="Arial"/>
          <w:bCs w:val="0"/>
          <w:color w:val="auto"/>
          <w:szCs w:val="22"/>
          <w:lang w:bidi="he-IL"/>
        </w:rPr>
      </w:pPr>
      <w:hyperlink r:id="rId431" w:tgtFrame="_blank" w:history="1">
        <w:r w:rsidR="0003247F" w:rsidRPr="00236D41">
          <w:rPr>
            <w:rFonts w:eastAsia="Calibri" w:cs="Arial"/>
            <w:bCs w:val="0"/>
            <w:i/>
            <w:iCs/>
            <w:color w:val="0000FF"/>
            <w:szCs w:val="22"/>
            <w:u w:val="single"/>
            <w:lang w:bidi="he-IL"/>
          </w:rPr>
          <w:t>Daniel Greenfield</w:t>
        </w:r>
      </w:hyperlink>
      <w:r w:rsidR="0003247F" w:rsidRPr="00236D41">
        <w:rPr>
          <w:rFonts w:eastAsia="Calibri" w:cs="Arial"/>
          <w:bCs w:val="0"/>
          <w:i/>
          <w:iCs/>
          <w:color w:val="auto"/>
          <w:szCs w:val="22"/>
          <w:lang w:bidi="he-IL"/>
        </w:rPr>
        <w:t> is a Shillman Journalism Fellow at the David Horowitz Freedom Center. This article previously appeared at the Center's </w:t>
      </w:r>
      <w:hyperlink r:id="rId432" w:tgtFrame="_blank" w:history="1">
        <w:r w:rsidR="0003247F" w:rsidRPr="00236D41">
          <w:rPr>
            <w:rFonts w:eastAsia="Calibri" w:cs="Arial"/>
            <w:bCs w:val="0"/>
            <w:i/>
            <w:iCs/>
            <w:color w:val="0000FF"/>
            <w:szCs w:val="22"/>
            <w:u w:val="single"/>
            <w:lang w:bidi="he-IL"/>
          </w:rPr>
          <w:t>Front Page Magazine</w:t>
        </w:r>
      </w:hyperlink>
      <w:r w:rsidR="0003247F" w:rsidRPr="00236D41">
        <w:rPr>
          <w:rFonts w:eastAsia="Calibri" w:cs="Arial"/>
          <w:bCs w:val="0"/>
          <w:i/>
          <w:iCs/>
          <w:color w:val="auto"/>
          <w:szCs w:val="22"/>
          <w:lang w:bidi="he-IL"/>
        </w:rPr>
        <w:t xml:space="preserve">. </w:t>
      </w:r>
      <w:hyperlink r:id="rId433" w:history="1">
        <w:r w:rsidR="0003247F" w:rsidRPr="00236D41">
          <w:rPr>
            <w:rFonts w:eastAsia="Calibri" w:cs="Arial"/>
            <w:bCs w:val="0"/>
            <w:color w:val="0000FF"/>
            <w:sz w:val="18"/>
            <w:szCs w:val="18"/>
            <w:u w:val="single"/>
            <w:lang w:bidi="he-IL"/>
          </w:rPr>
          <w:t>http://www.danielgreenfield.org/2021/07/ibram-x-kendis-parents-worked-to-give.html</w:t>
        </w:r>
      </w:hyperlink>
      <w:r w:rsidR="0003247F" w:rsidRPr="00236D41">
        <w:rPr>
          <w:rFonts w:eastAsia="Calibri" w:cs="Arial"/>
          <w:bCs w:val="0"/>
          <w:color w:val="auto"/>
          <w:sz w:val="18"/>
          <w:szCs w:val="18"/>
          <w:lang w:bidi="he-IL"/>
        </w:rPr>
        <w:t xml:space="preserve"> </w:t>
      </w:r>
    </w:p>
    <w:p w14:paraId="5A2DAD4A" w14:textId="77777777" w:rsidR="0003247F" w:rsidRPr="00A54BC0" w:rsidRDefault="0003247F" w:rsidP="0003247F">
      <w:pPr>
        <w:rPr>
          <w:rFonts w:eastAsia="Calibri"/>
          <w:sz w:val="12"/>
          <w:szCs w:val="17"/>
        </w:rPr>
      </w:pPr>
    </w:p>
    <w:p w14:paraId="255DD4D0" w14:textId="77777777" w:rsidR="0003247F" w:rsidRPr="003E3D65" w:rsidRDefault="0003247F" w:rsidP="0003247F">
      <w:pPr>
        <w:rPr>
          <w:rFonts w:eastAsia="Calibri"/>
        </w:rPr>
      </w:pPr>
      <w:r w:rsidRPr="00236D41">
        <w:rPr>
          <w:rFonts w:eastAsia="Calibri" w:cs="Arial"/>
          <w:b/>
          <w:color w:val="auto"/>
          <w:sz w:val="26"/>
          <w:szCs w:val="26"/>
          <w:lang w:bidi="he-IL"/>
        </w:rPr>
        <w:t>America, Love It or Leave It</w:t>
      </w:r>
      <w:r w:rsidRPr="00236D41">
        <w:rPr>
          <w:rFonts w:eastAsia="Calibri" w:cs="Arial"/>
          <w:b/>
          <w:color w:val="auto"/>
          <w:sz w:val="26"/>
          <w:szCs w:val="26"/>
          <w:lang w:bidi="he-IL"/>
        </w:rPr>
        <w:br/>
      </w:r>
      <w:hyperlink r:id="rId434" w:history="1">
        <w:r w:rsidRPr="00236D41">
          <w:rPr>
            <w:rFonts w:eastAsia="Calibri" w:cs="Arial"/>
            <w:bCs w:val="0"/>
            <w:i/>
            <w:iCs/>
            <w:color w:val="0000FF"/>
            <w:sz w:val="18"/>
            <w:szCs w:val="18"/>
            <w:u w:val="single"/>
            <w:lang w:bidi="he-IL"/>
          </w:rPr>
          <w:t>Jeff Crouere</w:t>
        </w:r>
      </w:hyperlink>
      <w:r w:rsidRPr="00236D41">
        <w:rPr>
          <w:rFonts w:eastAsia="Calibri" w:cs="Arial"/>
          <w:bCs w:val="0"/>
          <w:i/>
          <w:iCs/>
          <w:color w:val="auto"/>
          <w:sz w:val="18"/>
          <w:szCs w:val="18"/>
          <w:lang w:bidi="he-IL"/>
        </w:rPr>
        <w:t xml:space="preserve"> Posted: Jul 12, 2021 12:01 AM</w:t>
      </w:r>
      <w:r w:rsidRPr="00236D41">
        <w:rPr>
          <w:rFonts w:eastAsia="Calibri" w:cs="Arial"/>
          <w:bCs w:val="0"/>
          <w:i/>
          <w:iCs/>
          <w:color w:val="auto"/>
          <w:sz w:val="18"/>
          <w:szCs w:val="18"/>
          <w:lang w:bidi="he-IL"/>
        </w:rPr>
        <w:br/>
      </w:r>
      <w:r w:rsidRPr="00236D41">
        <w:rPr>
          <w:rFonts w:eastAsia="Calibri" w:cs="Arial"/>
          <w:bCs w:val="0"/>
          <w:i/>
          <w:iCs/>
          <w:color w:val="auto"/>
          <w:sz w:val="18"/>
          <w:szCs w:val="18"/>
          <w:lang w:bidi="he-IL"/>
        </w:rPr>
        <w:tab/>
      </w:r>
      <w:r w:rsidRPr="00236D41">
        <w:rPr>
          <w:rFonts w:eastAsia="Calibri" w:cs="Arial"/>
          <w:bCs w:val="0"/>
          <w:color w:val="auto"/>
          <w:szCs w:val="22"/>
          <w:lang w:bidi="he-IL"/>
        </w:rPr>
        <w:t>As the Summer Olympic Games draw near, it is unfortunate that the United States will be represented by so many athletes who hate their country. For example, hammer-thrower Gwen Berry, who finished third at the U.S. Olympic trials, displayed her antipathy toward her country when she turned her back on the American flag during the medal ceremony. As the National Anthem played, she held her head down in shame and displayed an “Activist Athlete” t-shirt.</w:t>
      </w:r>
      <w:r w:rsidRPr="00236D41">
        <w:rPr>
          <w:rFonts w:eastAsia="Calibri" w:cs="Arial"/>
          <w:bCs w:val="0"/>
          <w:color w:val="auto"/>
          <w:szCs w:val="22"/>
          <w:lang w:bidi="he-IL"/>
        </w:rPr>
        <w:br/>
      </w:r>
      <w:r w:rsidRPr="00236D41">
        <w:rPr>
          <w:rFonts w:eastAsia="Calibri" w:cs="Arial"/>
          <w:bCs w:val="0"/>
          <w:color w:val="auto"/>
          <w:szCs w:val="22"/>
          <w:lang w:bidi="he-IL"/>
        </w:rPr>
        <w:tab/>
        <w:t>Any activism should be conducted on personal time, not during a medal ceremony. This was an insult to her country and to the other medal winning athletes who had the misfortune of sharing the podium with her. For such a stunt, Berry should have been immediately removed from the team. Unfortunately, she remains on the team to infect other athletes with her poisonous views.</w:t>
      </w:r>
      <w:r w:rsidRPr="00236D41">
        <w:rPr>
          <w:rFonts w:eastAsia="Calibri" w:cs="Arial"/>
          <w:bCs w:val="0"/>
          <w:color w:val="auto"/>
          <w:szCs w:val="22"/>
          <w:lang w:bidi="he-IL"/>
        </w:rPr>
        <w:br/>
      </w:r>
      <w:r w:rsidRPr="00236D41">
        <w:rPr>
          <w:rFonts w:eastAsia="Calibri" w:cs="Arial"/>
          <w:bCs w:val="0"/>
          <w:color w:val="auto"/>
          <w:szCs w:val="22"/>
          <w:lang w:bidi="he-IL"/>
        </w:rPr>
        <w:tab/>
        <w:t>Most of the women of the United States soccer team already seem to share Berry’s anti-American attitude. Recently at an exhibition match, some members of the team turned away from the American flag during the National Anthem, which was performed on harmonica by Pete Dupre, a 98-year-old World War II veteran.</w:t>
      </w:r>
      <w:r w:rsidRPr="00236D41">
        <w:rPr>
          <w:rFonts w:eastAsia="Calibri" w:cs="Arial"/>
          <w:bCs w:val="0"/>
          <w:color w:val="auto"/>
          <w:szCs w:val="22"/>
          <w:lang w:bidi="he-IL"/>
        </w:rPr>
        <w:br/>
      </w:r>
      <w:r w:rsidRPr="00236D41">
        <w:rPr>
          <w:rFonts w:eastAsia="Calibri" w:cs="Arial"/>
          <w:bCs w:val="0"/>
          <w:color w:val="auto"/>
          <w:szCs w:val="22"/>
          <w:lang w:bidi="he-IL"/>
        </w:rPr>
        <w:tab/>
        <w:t>These players, who seem to be competing for the title of “most woke,” also misbehaved during another exhibition match. This time, all team members, except for two, kneeled in unison during the National Anthem while wearing “Black Lives Matter” (BLM) jackets.</w:t>
      </w:r>
      <w:r w:rsidRPr="00236D41">
        <w:rPr>
          <w:rFonts w:eastAsia="Calibri" w:cs="Arial"/>
          <w:bCs w:val="0"/>
          <w:color w:val="auto"/>
          <w:szCs w:val="22"/>
          <w:lang w:bidi="he-IL"/>
        </w:rPr>
        <w:br/>
      </w:r>
      <w:r w:rsidRPr="00236D41">
        <w:rPr>
          <w:rFonts w:eastAsia="Calibri" w:cs="Arial"/>
          <w:bCs w:val="0"/>
          <w:color w:val="auto"/>
          <w:szCs w:val="22"/>
          <w:lang w:bidi="he-IL"/>
        </w:rPr>
        <w:tab/>
        <w:t>The team members showed more allegiance to BLM than to their country. The BLM lettering was much larger than anything representing their country. Obviously, these players do not care that BLM activists have been involved in violent riots across the country and that the founders of the organization openly supported communism while opposing the traditional nuclear family structure.</w:t>
      </w:r>
      <w:r w:rsidRPr="00236D41">
        <w:rPr>
          <w:rFonts w:eastAsia="Calibri" w:cs="Arial"/>
          <w:bCs w:val="0"/>
          <w:color w:val="auto"/>
          <w:szCs w:val="22"/>
          <w:lang w:bidi="he-IL"/>
        </w:rPr>
        <w:br/>
      </w:r>
      <w:r w:rsidRPr="00236D41">
        <w:rPr>
          <w:rFonts w:eastAsia="Calibri" w:cs="Arial"/>
          <w:bCs w:val="0"/>
          <w:color w:val="auto"/>
          <w:szCs w:val="22"/>
          <w:lang w:bidi="he-IL"/>
        </w:rPr>
        <w:tab/>
        <w:t>On Independence Day, the Utah BLM chapter posted an online message of hate about the symbol of our country, the American flag. In their post, the group claimed that the American flag was “a symbol of hatred.” According to these BLM radicals, “When we see this flag we know the person flying it is a racist…lives in a different America than we do.”</w:t>
      </w:r>
      <w:r w:rsidRPr="00236D41">
        <w:rPr>
          <w:rFonts w:eastAsia="Calibri" w:cs="Arial"/>
          <w:bCs w:val="0"/>
          <w:color w:val="auto"/>
          <w:szCs w:val="22"/>
          <w:lang w:bidi="he-IL"/>
        </w:rPr>
        <w:br/>
      </w:r>
      <w:r w:rsidRPr="00236D41">
        <w:rPr>
          <w:rFonts w:eastAsia="Calibri" w:cs="Arial"/>
          <w:bCs w:val="0"/>
          <w:color w:val="auto"/>
          <w:szCs w:val="22"/>
          <w:lang w:bidi="he-IL"/>
        </w:rPr>
        <w:tab/>
        <w:t xml:space="preserve">Of course, these comments were outrageous, inaccurate, and downright disgusting. In response Governor Spencer Cox (R-UT) correctly identified why the American flag is so important. In a statement to the </w:t>
      </w:r>
      <w:r w:rsidRPr="00236D41">
        <w:rPr>
          <w:rFonts w:eastAsia="Calibri" w:cs="Arial"/>
          <w:bCs w:val="0"/>
          <w:i/>
          <w:iCs/>
          <w:color w:val="auto"/>
          <w:szCs w:val="22"/>
          <w:lang w:bidi="he-IL"/>
        </w:rPr>
        <w:t>Deseret News</w:t>
      </w:r>
      <w:r w:rsidRPr="00236D41">
        <w:rPr>
          <w:rFonts w:eastAsia="Calibri" w:cs="Arial"/>
          <w:bCs w:val="0"/>
          <w:color w:val="auto"/>
          <w:szCs w:val="22"/>
          <w:lang w:bidi="he-IL"/>
        </w:rPr>
        <w:t>, he said, “Our flag represents the greatest country in the history of the world. It stands for freedom and opportunity for all. It has stood the test of time as a beacon to the free and oppressed and too many lives have been lost to preserve that symbol and all its stands for. I refuse to let any white supremacy or Black Lives Matter groups change that.”</w:t>
      </w:r>
      <w:r w:rsidRPr="00236D41">
        <w:rPr>
          <w:rFonts w:eastAsia="Calibri" w:cs="Arial"/>
          <w:bCs w:val="0"/>
          <w:color w:val="auto"/>
          <w:szCs w:val="22"/>
          <w:lang w:bidi="he-IL"/>
        </w:rPr>
        <w:br/>
      </w:r>
      <w:r w:rsidRPr="00236D41">
        <w:rPr>
          <w:rFonts w:eastAsia="Calibri" w:cs="Arial"/>
          <w:bCs w:val="0"/>
          <w:color w:val="auto"/>
          <w:szCs w:val="22"/>
          <w:lang w:bidi="he-IL"/>
        </w:rPr>
        <w:tab/>
        <w:t>While previous generations were taught to revere our flag and our National Anthem, such training is not taking place in our schools today. Too many children are being taught to hate our country, our symbols, and our history. Instead of America being viewed as the greatest country on earth, students are indoctrinated with garbage such as critical race theory. Thus, our Founding Fathers are demonized, not praised. Instead of being proud to be an American, children are being taught to be ashamed of our history of oppression, hatred, and racism.</w:t>
      </w:r>
      <w:r w:rsidRPr="00236D41">
        <w:rPr>
          <w:rFonts w:eastAsia="Calibri" w:cs="Arial"/>
          <w:bCs w:val="0"/>
          <w:color w:val="auto"/>
          <w:szCs w:val="22"/>
          <w:lang w:bidi="he-IL"/>
        </w:rPr>
        <w:br/>
      </w:r>
      <w:r w:rsidRPr="00236D41">
        <w:rPr>
          <w:rFonts w:eastAsia="Calibri" w:cs="Arial"/>
          <w:bCs w:val="0"/>
          <w:color w:val="auto"/>
          <w:szCs w:val="22"/>
          <w:lang w:bidi="he-IL"/>
        </w:rPr>
        <w:tab/>
        <w:t xml:space="preserve">It is having a very detrimental impact on the feeling of patriotism in our country. It was clearly displayed in a viral </w:t>
      </w:r>
      <w:hyperlink r:id="rId435" w:tgtFrame="_blank" w:history="1">
        <w:r w:rsidRPr="00236D41">
          <w:rPr>
            <w:rFonts w:eastAsia="Calibri" w:cs="Arial"/>
            <w:bCs w:val="0"/>
            <w:color w:val="0000FF"/>
            <w:szCs w:val="22"/>
            <w:u w:val="single"/>
            <w:lang w:bidi="he-IL"/>
          </w:rPr>
          <w:t>video</w:t>
        </w:r>
      </w:hyperlink>
      <w:r w:rsidRPr="00236D41">
        <w:rPr>
          <w:rFonts w:eastAsia="Calibri" w:cs="Arial"/>
          <w:bCs w:val="0"/>
          <w:color w:val="auto"/>
          <w:szCs w:val="22"/>
          <w:lang w:bidi="he-IL"/>
        </w:rPr>
        <w:t xml:space="preserve"> that was posted on Friday, which has been viewed over 3.4 million times in less than two days. In the video, a young boy on a scooter ripped an American flag from a yard and tossed it to the ground. He was accompanied by an older woman, presumably his mother, on a bicycle. She watched his destructive act, but did not reprimand him, and then left with him. One person commented on social media, “A nation will not survive when society teaches its children to hate it.”</w:t>
      </w:r>
      <w:r w:rsidRPr="00236D41">
        <w:rPr>
          <w:rFonts w:eastAsia="Calibri" w:cs="Arial"/>
          <w:bCs w:val="0"/>
          <w:color w:val="auto"/>
          <w:szCs w:val="22"/>
          <w:lang w:bidi="he-IL"/>
        </w:rPr>
        <w:br/>
      </w:r>
      <w:r w:rsidRPr="00236D41">
        <w:rPr>
          <w:rFonts w:eastAsia="Calibri" w:cs="Arial"/>
          <w:bCs w:val="0"/>
          <w:color w:val="auto"/>
          <w:szCs w:val="22"/>
          <w:lang w:bidi="he-IL"/>
        </w:rPr>
        <w:tab/>
        <w:t>Even the Marvel Comics character Captain America seems to hate the country. In a new comic book series, this formerly respected superhero claims the American dream is a “lie…never really existed in the first place.” Once a comic book superhero starts to trash the country, it is apparent that a lack of patriotism is a widespread and serious problem.</w:t>
      </w:r>
      <w:r w:rsidRPr="00236D41">
        <w:rPr>
          <w:rFonts w:eastAsia="Calibri" w:cs="Arial"/>
          <w:bCs w:val="0"/>
          <w:color w:val="auto"/>
          <w:szCs w:val="22"/>
          <w:lang w:bidi="he-IL"/>
        </w:rPr>
        <w:br/>
      </w:r>
      <w:r w:rsidRPr="00236D41">
        <w:rPr>
          <w:rFonts w:eastAsia="Calibri" w:cs="Arial"/>
          <w:bCs w:val="0"/>
          <w:color w:val="auto"/>
          <w:szCs w:val="22"/>
          <w:lang w:bidi="he-IL"/>
        </w:rPr>
        <w:tab/>
        <w:t xml:space="preserve">Fortunately, there are still many patriotic Americans who love their country, respect their flag, and stand with their hand over their heart for the National Anthem. On Wednesday night, at an NHL playoff game, thousands of fans of the Tampa Bay Lightning, proudly </w:t>
      </w:r>
      <w:hyperlink r:id="rId436" w:tgtFrame="_blank" w:history="1">
        <w:r w:rsidRPr="00236D41">
          <w:rPr>
            <w:rFonts w:eastAsia="Calibri" w:cs="Arial"/>
            <w:bCs w:val="0"/>
            <w:color w:val="0000FF"/>
            <w:szCs w:val="22"/>
            <w:u w:val="single"/>
            <w:lang w:bidi="he-IL"/>
          </w:rPr>
          <w:t>sang</w:t>
        </w:r>
      </w:hyperlink>
      <w:r w:rsidRPr="00236D41">
        <w:rPr>
          <w:rFonts w:eastAsia="Calibri" w:cs="Arial"/>
          <w:bCs w:val="0"/>
          <w:color w:val="auto"/>
          <w:szCs w:val="22"/>
          <w:lang w:bidi="he-IL"/>
        </w:rPr>
        <w:t xml:space="preserve"> the National Anthem in unison. It was a beautiful display of patriotism, but it does not just happen at sporting events.</w:t>
      </w:r>
      <w:r w:rsidRPr="00236D41">
        <w:rPr>
          <w:rFonts w:eastAsia="Calibri" w:cs="Arial"/>
          <w:bCs w:val="0"/>
          <w:color w:val="auto"/>
          <w:szCs w:val="22"/>
          <w:lang w:bidi="he-IL"/>
        </w:rPr>
        <w:br/>
      </w:r>
      <w:r w:rsidRPr="00236D41">
        <w:rPr>
          <w:rFonts w:eastAsia="Calibri" w:cs="Arial"/>
          <w:bCs w:val="0"/>
          <w:color w:val="auto"/>
          <w:szCs w:val="22"/>
          <w:lang w:bidi="he-IL"/>
        </w:rPr>
        <w:tab/>
        <w:t xml:space="preserve">On July 3, at a Walmart in Haslet, Texas, a group of shoppers spontaneously started singing the National Anthem with their hands over their hearts. It was captured on </w:t>
      </w:r>
      <w:hyperlink r:id="rId437" w:tgtFrame="_blank" w:history="1">
        <w:r w:rsidRPr="00236D41">
          <w:rPr>
            <w:rFonts w:eastAsia="Calibri" w:cs="Arial"/>
            <w:bCs w:val="0"/>
            <w:color w:val="0000FF"/>
            <w:szCs w:val="22"/>
            <w:u w:val="single"/>
            <w:lang w:bidi="he-IL"/>
          </w:rPr>
          <w:t>video</w:t>
        </w:r>
      </w:hyperlink>
      <w:r w:rsidRPr="00236D41">
        <w:rPr>
          <w:rFonts w:eastAsia="Calibri" w:cs="Arial"/>
          <w:bCs w:val="0"/>
          <w:color w:val="auto"/>
          <w:szCs w:val="22"/>
          <w:lang w:bidi="he-IL"/>
        </w:rPr>
        <w:t xml:space="preserve"> and has been viewed 1.4 million times.</w:t>
      </w:r>
      <w:r w:rsidRPr="00236D41">
        <w:rPr>
          <w:rFonts w:eastAsia="Calibri" w:cs="Arial"/>
          <w:bCs w:val="0"/>
          <w:color w:val="auto"/>
          <w:szCs w:val="22"/>
          <w:lang w:bidi="he-IL"/>
        </w:rPr>
        <w:br/>
      </w:r>
      <w:r w:rsidRPr="00236D41">
        <w:rPr>
          <w:rFonts w:eastAsia="Calibri" w:cs="Arial"/>
          <w:bCs w:val="0"/>
          <w:color w:val="auto"/>
          <w:szCs w:val="22"/>
          <w:lang w:bidi="he-IL"/>
        </w:rPr>
        <w:tab/>
        <w:t>Most Americans are not part of this destructive and debilitating woke culture that has declared war on our country. Most Americans are proud of this nation and its history and proud to display their patriotism.</w:t>
      </w:r>
      <w:r w:rsidRPr="00236D41">
        <w:rPr>
          <w:rFonts w:eastAsia="Calibri" w:cs="Arial"/>
          <w:bCs w:val="0"/>
          <w:color w:val="auto"/>
          <w:szCs w:val="22"/>
          <w:lang w:bidi="he-IL"/>
        </w:rPr>
        <w:br/>
      </w:r>
      <w:r w:rsidRPr="00236D41">
        <w:rPr>
          <w:rFonts w:eastAsia="Calibri" w:cs="Arial"/>
          <w:bCs w:val="0"/>
          <w:color w:val="auto"/>
          <w:szCs w:val="22"/>
          <w:lang w:bidi="he-IL"/>
        </w:rPr>
        <w:tab/>
        <w:t xml:space="preserve">No one should forget one of the greatest </w:t>
      </w:r>
      <w:hyperlink r:id="rId438" w:tgtFrame="_blank" w:history="1">
        <w:r w:rsidRPr="00236D41">
          <w:rPr>
            <w:rFonts w:eastAsia="Calibri" w:cs="Arial"/>
            <w:bCs w:val="0"/>
            <w:color w:val="0000FF"/>
            <w:szCs w:val="22"/>
            <w:u w:val="single"/>
            <w:lang w:bidi="he-IL"/>
          </w:rPr>
          <w:t>plays</w:t>
        </w:r>
      </w:hyperlink>
      <w:r w:rsidRPr="00236D41">
        <w:rPr>
          <w:rFonts w:eastAsia="Calibri" w:cs="Arial"/>
          <w:bCs w:val="0"/>
          <w:color w:val="auto"/>
          <w:szCs w:val="22"/>
          <w:lang w:bidi="he-IL"/>
        </w:rPr>
        <w:t xml:space="preserve"> in Major League Baseball history.  It happened on April 25, 1976. During a Cubs-Dodgers game, two trespasses burst onto the outfield planning to light the American flag on fire. Fortunately, before they could succeed, Cubs’ outfielder Rick Monday swooped in, pulled the flag away and saved it from destruction. In the aftermath, the scoreboard at Dodgers’ stadium reflected the views of all patriotic Americans by congratulating Monday for making a “great play.”</w:t>
      </w:r>
      <w:r w:rsidRPr="00236D41">
        <w:rPr>
          <w:rFonts w:eastAsia="Calibri" w:cs="Arial"/>
          <w:bCs w:val="0"/>
          <w:color w:val="auto"/>
          <w:szCs w:val="22"/>
          <w:lang w:bidi="he-IL"/>
        </w:rPr>
        <w:br/>
      </w:r>
      <w:r w:rsidRPr="00236D41">
        <w:rPr>
          <w:rFonts w:eastAsia="Calibri" w:cs="Arial"/>
          <w:bCs w:val="0"/>
          <w:color w:val="auto"/>
          <w:szCs w:val="22"/>
          <w:lang w:bidi="he-IL"/>
        </w:rPr>
        <w:tab/>
        <w:t>Especially at this moment in our history, when so much of traditional America is under attack from these woke and powerful forces within our midst, we need more people like Rick Monday to stand up for our country.</w:t>
      </w:r>
      <w:r w:rsidRPr="00236D41">
        <w:rPr>
          <w:rFonts w:eastAsia="Calibri" w:cs="Arial"/>
          <w:bCs w:val="0"/>
          <w:color w:val="auto"/>
          <w:szCs w:val="22"/>
          <w:lang w:bidi="he-IL"/>
        </w:rPr>
        <w:br/>
      </w:r>
      <w:r w:rsidRPr="00236D41">
        <w:rPr>
          <w:rFonts w:eastAsia="Calibri" w:cs="Arial"/>
          <w:bCs w:val="0"/>
          <w:color w:val="auto"/>
          <w:szCs w:val="22"/>
          <w:lang w:bidi="he-IL"/>
        </w:rPr>
        <w:tab/>
        <w:t xml:space="preserve">We also need to clearly tell these radicals, either you love this country or please leave. Good luck finding a better country anywhere else in the world.    </w:t>
      </w:r>
      <w:hyperlink r:id="rId439" w:history="1">
        <w:r w:rsidRPr="00236D41">
          <w:rPr>
            <w:rFonts w:eastAsia="Calibri" w:cs="Arial"/>
            <w:bCs w:val="0"/>
            <w:color w:val="0000FF"/>
            <w:sz w:val="18"/>
            <w:szCs w:val="18"/>
            <w:u w:val="single"/>
            <w:lang w:bidi="he-IL"/>
          </w:rPr>
          <w:t>https://townhall.com/columnists/jeffcrouere/2021/07/12/america-love-it-or-leave-it-n2592364</w:t>
        </w:r>
      </w:hyperlink>
      <w:r w:rsidRPr="00236D41">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3247F" w:rsidRPr="002B04CE" w14:paraId="1EABF059" w14:textId="77777777" w:rsidTr="00932CC3">
        <w:trPr>
          <w:jc w:val="center"/>
        </w:trPr>
        <w:tc>
          <w:tcPr>
            <w:tcW w:w="10080" w:type="dxa"/>
            <w:shd w:val="clear" w:color="auto" w:fill="EEECE1"/>
          </w:tcPr>
          <w:p w14:paraId="1BB9FCBE" w14:textId="77777777" w:rsidR="0003247F" w:rsidRPr="00DA35B0" w:rsidRDefault="0003247F" w:rsidP="00932CC3">
            <w:pPr>
              <w:jc w:val="center"/>
              <w:rPr>
                <w:b/>
                <w:color w:val="0000FF"/>
                <w:sz w:val="32"/>
                <w:szCs w:val="35"/>
              </w:rPr>
            </w:pPr>
            <w:r w:rsidRPr="00DA35B0">
              <w:rPr>
                <w:b/>
                <w:color w:val="0000FF"/>
                <w:sz w:val="32"/>
                <w:szCs w:val="35"/>
              </w:rPr>
              <w:t>THE SHORASHIM BIBLICAL GIFT CATALOG 005</w:t>
            </w:r>
          </w:p>
          <w:p w14:paraId="4921BBF2" w14:textId="77777777" w:rsidR="0003247F" w:rsidRPr="00DA35B0" w:rsidRDefault="002A1A10" w:rsidP="00932CC3">
            <w:pPr>
              <w:jc w:val="center"/>
              <w:rPr>
                <w:b/>
                <w:sz w:val="30"/>
                <w:szCs w:val="35"/>
              </w:rPr>
            </w:pPr>
            <w:hyperlink r:id="rId440" w:history="1">
              <w:r w:rsidR="0003247F" w:rsidRPr="00DA35B0">
                <w:rPr>
                  <w:b/>
                  <w:color w:val="0000FF"/>
                  <w:sz w:val="30"/>
                  <w:szCs w:val="35"/>
                  <w:u w:val="single"/>
                </w:rPr>
                <w:t>http://mad.ly/7f9f64?pact=20013931524&amp;fe=1</w:t>
              </w:r>
            </w:hyperlink>
          </w:p>
          <w:p w14:paraId="2E341239" w14:textId="77777777" w:rsidR="0003247F" w:rsidRPr="002B04CE" w:rsidRDefault="0003247F" w:rsidP="00932CC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5303F6D" w14:textId="77777777" w:rsidR="0003247F" w:rsidRPr="002B04CE" w:rsidRDefault="0003247F" w:rsidP="0003247F">
      <w:pPr>
        <w:keepNext/>
        <w:outlineLvl w:val="0"/>
        <w:rPr>
          <w:b/>
          <w:bCs w:val="0"/>
          <w:sz w:val="28"/>
        </w:rPr>
      </w:pPr>
      <w:r w:rsidRPr="002B04CE">
        <w:rPr>
          <w:b/>
          <w:bCs w:val="0"/>
          <w:sz w:val="28"/>
        </w:rPr>
        <w:t>ARUTZ SHEVA</w:t>
      </w:r>
    </w:p>
    <w:p w14:paraId="66FE222B" w14:textId="77777777" w:rsidR="0003247F" w:rsidRPr="00EA590B" w:rsidRDefault="0003247F" w:rsidP="0003247F">
      <w:pPr>
        <w:rPr>
          <w:b/>
          <w:sz w:val="26"/>
          <w:szCs w:val="31"/>
        </w:rPr>
      </w:pPr>
      <w:r w:rsidRPr="00EA590B">
        <w:rPr>
          <w:b/>
          <w:sz w:val="26"/>
          <w:szCs w:val="31"/>
        </w:rPr>
        <w:t>At least 36 people killed in fire in coronavirus ward in Iraq</w:t>
      </w:r>
    </w:p>
    <w:p w14:paraId="3E71C934" w14:textId="77777777" w:rsidR="0003247F" w:rsidRPr="00EA590B" w:rsidRDefault="0003247F" w:rsidP="0003247F">
      <w:pPr>
        <w:rPr>
          <w:b/>
          <w:i/>
          <w:iCs/>
          <w:sz w:val="18"/>
          <w:szCs w:val="23"/>
        </w:rPr>
      </w:pPr>
      <w:r w:rsidRPr="00EA590B">
        <w:rPr>
          <w:b/>
          <w:i/>
          <w:iCs/>
          <w:sz w:val="18"/>
          <w:szCs w:val="23"/>
        </w:rPr>
        <w:t>At least 36 people killed in fire in coronavirus ward in hospital in the southern city of Nasiryah.</w:t>
      </w:r>
    </w:p>
    <w:p w14:paraId="2E4093DA" w14:textId="77777777" w:rsidR="0003247F" w:rsidRPr="00EA590B" w:rsidRDefault="0003247F" w:rsidP="0003247F">
      <w:pPr>
        <w:rPr>
          <w:i/>
          <w:iCs/>
          <w:sz w:val="18"/>
          <w:szCs w:val="23"/>
        </w:rPr>
      </w:pPr>
      <w:r w:rsidRPr="00EA590B">
        <w:rPr>
          <w:i/>
          <w:iCs/>
          <w:sz w:val="18"/>
          <w:szCs w:val="23"/>
        </w:rPr>
        <w:t xml:space="preserve">Arutz Sheva Staff , Jul 13 , 2021 12:14 AM </w:t>
      </w:r>
    </w:p>
    <w:p w14:paraId="7E74E25D" w14:textId="77777777" w:rsidR="0003247F" w:rsidRPr="00EA590B" w:rsidRDefault="0003247F" w:rsidP="0003247F">
      <w:r>
        <w:rPr>
          <w:rStyle w:val="RDBHighlightsChar"/>
        </w:rPr>
        <w:tab/>
      </w:r>
      <w:r w:rsidRPr="00EA590B">
        <w:rPr>
          <w:rStyle w:val="RDBHighlightsChar"/>
        </w:rPr>
        <w:t>At least 36 people were killed in a fire that swept through a coronavirus ward in southern Iraq on Monday evening, The Associated Press reported, citing Iraqi state TV</w:t>
      </w:r>
      <w:r w:rsidRPr="00EA590B">
        <w:t>.</w:t>
      </w:r>
      <w:r>
        <w:t xml:space="preserve"> </w:t>
      </w:r>
      <w:r w:rsidRPr="00EA590B">
        <w:t>The report said all those who died suffered severe burns during the fire at the al-Hussein Teaching Hospital in the southern city of Nasiryah.</w:t>
      </w:r>
    </w:p>
    <w:p w14:paraId="651D179F" w14:textId="77777777" w:rsidR="0003247F" w:rsidRPr="003E3D65" w:rsidRDefault="0003247F" w:rsidP="0003247F">
      <w:r>
        <w:tab/>
      </w:r>
      <w:r w:rsidRPr="00EA590B">
        <w:rPr>
          <w:rStyle w:val="RDBHighlightsChar"/>
        </w:rPr>
        <w:t>The new ward was opened just three months ago and contained 70 beds, according</w:t>
      </w:r>
      <w:r w:rsidRPr="00EA590B">
        <w:t xml:space="preserve"> to two hospital officials.</w:t>
      </w:r>
      <w:r>
        <w:t xml:space="preserve"> </w:t>
      </w:r>
      <w:r w:rsidRPr="00EA590B">
        <w:rPr>
          <w:rStyle w:val="RDBHighlightsChar"/>
        </w:rPr>
        <w:t>The cause of the fire was not immediately known but some reports suggested it may have been caused by an explosion of an oxygen ballo</w:t>
      </w:r>
      <w:r w:rsidRPr="00EA590B">
        <w:t>on.</w:t>
      </w:r>
      <w:r>
        <w:t xml:space="preserve"> </w:t>
      </w:r>
      <w:hyperlink r:id="rId441" w:history="1">
        <w:r w:rsidRPr="00800117">
          <w:rPr>
            <w:rStyle w:val="Hyperlink"/>
          </w:rPr>
          <w:t>https://www.israelnationalnews.com/News/News.aspx/309746</w:t>
        </w:r>
      </w:hyperlink>
      <w:r>
        <w:t xml:space="preserve"> </w:t>
      </w:r>
    </w:p>
    <w:p w14:paraId="2820291F" w14:textId="77777777" w:rsidR="0003247F" w:rsidRPr="00A54BC0" w:rsidRDefault="0003247F" w:rsidP="0003247F">
      <w:pPr>
        <w:rPr>
          <w:sz w:val="12"/>
          <w:szCs w:val="17"/>
        </w:rPr>
      </w:pPr>
    </w:p>
    <w:p w14:paraId="74D6557D" w14:textId="77777777" w:rsidR="0003247F" w:rsidRPr="00236D41" w:rsidRDefault="0003247F" w:rsidP="0003247F">
      <w:pPr>
        <w:rPr>
          <w:b/>
          <w:sz w:val="26"/>
          <w:szCs w:val="31"/>
        </w:rPr>
      </w:pPr>
      <w:r w:rsidRPr="00236D41">
        <w:rPr>
          <w:b/>
          <w:sz w:val="26"/>
          <w:szCs w:val="31"/>
        </w:rPr>
        <w:t>International company signs agreement on Israeli COVID vaccine</w:t>
      </w:r>
    </w:p>
    <w:p w14:paraId="5D9A8456" w14:textId="77777777" w:rsidR="0003247F" w:rsidRPr="00236D41" w:rsidRDefault="0003247F" w:rsidP="0003247F">
      <w:pPr>
        <w:rPr>
          <w:b/>
          <w:i/>
          <w:iCs/>
        </w:rPr>
      </w:pPr>
      <w:r w:rsidRPr="00236D41">
        <w:rPr>
          <w:b/>
          <w:i/>
          <w:iCs/>
        </w:rPr>
        <w:t>Israel Institute for Biological Research, NRx Pharmaceuticals signed MOU to complete trials and commercialize “BriLife” COVID vaccine.</w:t>
      </w:r>
    </w:p>
    <w:p w14:paraId="0BD3AEB0" w14:textId="77777777" w:rsidR="0003247F" w:rsidRPr="00236D41" w:rsidRDefault="0003247F" w:rsidP="0003247F">
      <w:pPr>
        <w:rPr>
          <w:i/>
          <w:iCs/>
          <w:sz w:val="18"/>
          <w:szCs w:val="23"/>
        </w:rPr>
      </w:pPr>
      <w:r w:rsidRPr="00236D41">
        <w:rPr>
          <w:i/>
          <w:iCs/>
          <w:sz w:val="18"/>
          <w:szCs w:val="23"/>
        </w:rPr>
        <w:t xml:space="preserve">Arutz Sheva Staff , Jul 12 , 2021 6:29 PM </w:t>
      </w:r>
    </w:p>
    <w:p w14:paraId="52E14870" w14:textId="77777777" w:rsidR="0003247F" w:rsidRPr="00236D41" w:rsidRDefault="0003247F" w:rsidP="0003247F">
      <w:r>
        <w:tab/>
      </w:r>
      <w:r w:rsidRPr="00236D41">
        <w:t>The Israeli Ministry of Defense and the Israel Institute for Biological Research (IIBR), have signed a memorandum of understanding to collaborate with NRx Pharmaceuticals, an international company traded on Nasdaq. The agreement outlines the completion of trials and commercial processes that will be completed for “BriLife,” the coronavirus vaccine developed by the IIBR.</w:t>
      </w:r>
    </w:p>
    <w:p w14:paraId="27A4DADD" w14:textId="77777777" w:rsidR="0003247F" w:rsidRPr="00236D41" w:rsidRDefault="0003247F" w:rsidP="0003247F">
      <w:r>
        <w:tab/>
      </w:r>
      <w:r w:rsidRPr="00236D41">
        <w:t>Defense Minister, Benny Gantz said: “This agreement is excellent news for Israel’s citizens and highlights the unprecedented achievement of the Israel Institute for Biological Research. I anticipate that with this agreement, we will be able to complete the development of the vaccine and enable Israel to produce vaccines independently, because as we have seen recently – the coronavirus is not going anywhere. At the same time, the IIBR and the entire defense establishment will continue to take part in the national effort to counter the effects of this pandemic. I would like to thank the scientists of the institute, who never stop working to secure us - whether it be in the area of defense or health.”</w:t>
      </w:r>
    </w:p>
    <w:p w14:paraId="7A6D1285" w14:textId="77777777" w:rsidR="0003247F" w:rsidRPr="00236D41" w:rsidRDefault="0003247F" w:rsidP="0003247F">
      <w:r>
        <w:tab/>
      </w:r>
      <w:r w:rsidRPr="00236D41">
        <w:t>The commercialization process was led by Tel Hashomer Ltd. which won a tender and was approved by the Accountant General in the Ministry of Finance. The MOU includes the completion of clinical trials in the Ukraine, Georgia and Israel. It also details commercial and marketing processes.</w:t>
      </w:r>
    </w:p>
    <w:p w14:paraId="456C6809" w14:textId="77777777" w:rsidR="0003247F" w:rsidRDefault="0003247F" w:rsidP="0003247F">
      <w:r>
        <w:tab/>
      </w:r>
      <w:r w:rsidRPr="00236D41">
        <w:t>NRx Pharmaceuticals will complete the clinical trials needed to increase the statistical sample and to prepare the necessary regulatory files in order to continue the clinical trials and conduct its third phase. The company will conduct clinical trials on tens of thousands of volunteers in the countries with which it has signed cooperation agreements. IIBR will accompany the process and will continue to share knowledge and provide scientific assistance to complete the clinical trials.</w:t>
      </w:r>
      <w:r>
        <w:t xml:space="preserve"> </w:t>
      </w:r>
      <w:hyperlink r:id="rId442" w:history="1">
        <w:r w:rsidRPr="00800117">
          <w:rPr>
            <w:rStyle w:val="Hyperlink"/>
          </w:rPr>
          <w:t>https://www.israelnationalnews.com/News/News.aspx/309717</w:t>
        </w:r>
      </w:hyperlink>
      <w:r>
        <w:t xml:space="preserve"> </w:t>
      </w:r>
    </w:p>
    <w:p w14:paraId="6ADFF483" w14:textId="77777777" w:rsidR="0003247F" w:rsidRPr="00A54BC0" w:rsidRDefault="0003247F" w:rsidP="0003247F">
      <w:pPr>
        <w:rPr>
          <w:sz w:val="12"/>
          <w:szCs w:val="17"/>
        </w:rPr>
      </w:pPr>
    </w:p>
    <w:p w14:paraId="2CB43E3A" w14:textId="77777777" w:rsidR="0003247F" w:rsidRPr="00236D41" w:rsidRDefault="0003247F" w:rsidP="0003247F">
      <w:pPr>
        <w:rPr>
          <w:b/>
          <w:sz w:val="26"/>
          <w:szCs w:val="31"/>
        </w:rPr>
      </w:pPr>
      <w:r w:rsidRPr="00236D41">
        <w:rPr>
          <w:b/>
          <w:sz w:val="26"/>
          <w:szCs w:val="31"/>
        </w:rPr>
        <w:t>US will not impose deadline on talks with Iran</w:t>
      </w:r>
    </w:p>
    <w:p w14:paraId="19C3FBA2" w14:textId="77777777" w:rsidR="0003247F" w:rsidRPr="00236D41" w:rsidRDefault="0003247F" w:rsidP="0003247F">
      <w:pPr>
        <w:rPr>
          <w:b/>
          <w:i/>
          <w:iCs/>
        </w:rPr>
      </w:pPr>
      <w:r w:rsidRPr="00236D41">
        <w:rPr>
          <w:b/>
          <w:i/>
          <w:iCs/>
        </w:rPr>
        <w:t>State Department spokesman: It is up to Iran to determine when nuclear talks will resume.</w:t>
      </w:r>
    </w:p>
    <w:p w14:paraId="0E99310C" w14:textId="77777777" w:rsidR="0003247F" w:rsidRPr="00236D41" w:rsidRDefault="0003247F" w:rsidP="0003247F">
      <w:pPr>
        <w:rPr>
          <w:i/>
          <w:iCs/>
        </w:rPr>
      </w:pPr>
      <w:r w:rsidRPr="00236D41">
        <w:rPr>
          <w:b/>
          <w:i/>
          <w:iCs/>
        </w:rPr>
        <w:t>Tags:</w:t>
      </w:r>
      <w:r w:rsidRPr="00236D41">
        <w:rPr>
          <w:i/>
          <w:iCs/>
        </w:rPr>
        <w:t xml:space="preserve"> </w:t>
      </w:r>
      <w:hyperlink r:id="rId443" w:history="1">
        <w:r w:rsidRPr="00236D41">
          <w:rPr>
            <w:rStyle w:val="Hyperlink"/>
            <w:i/>
            <w:iCs/>
          </w:rPr>
          <w:t>Ned Price</w:t>
        </w:r>
      </w:hyperlink>
      <w:r w:rsidRPr="00236D41">
        <w:rPr>
          <w:i/>
          <w:iCs/>
        </w:rPr>
        <w:t xml:space="preserve"> </w:t>
      </w:r>
      <w:hyperlink r:id="rId444" w:history="1">
        <w:r w:rsidRPr="00236D41">
          <w:rPr>
            <w:rStyle w:val="Hyperlink"/>
            <w:i/>
            <w:iCs/>
          </w:rPr>
          <w:t>Iran Nuclear Deal</w:t>
        </w:r>
      </w:hyperlink>
      <w:r w:rsidRPr="00236D41">
        <w:rPr>
          <w:i/>
          <w:iCs/>
        </w:rPr>
        <w:t xml:space="preserve"> </w:t>
      </w:r>
      <w:hyperlink r:id="rId445" w:history="1">
        <w:r w:rsidRPr="00236D41">
          <w:rPr>
            <w:rStyle w:val="Hyperlink"/>
            <w:i/>
            <w:iCs/>
          </w:rPr>
          <w:t>US-Iran</w:t>
        </w:r>
      </w:hyperlink>
      <w:r w:rsidRPr="00236D41">
        <w:rPr>
          <w:i/>
          <w:iCs/>
        </w:rPr>
        <w:t xml:space="preserve"> </w:t>
      </w:r>
      <w:hyperlink r:id="rId446" w:history="1">
        <w:r w:rsidRPr="00236D41">
          <w:rPr>
            <w:rStyle w:val="Hyperlink"/>
            <w:i/>
            <w:iCs/>
          </w:rPr>
          <w:t>US State Department</w:t>
        </w:r>
      </w:hyperlink>
      <w:r w:rsidRPr="00236D41">
        <w:rPr>
          <w:i/>
          <w:iCs/>
        </w:rPr>
        <w:t xml:space="preserve"> </w:t>
      </w:r>
    </w:p>
    <w:p w14:paraId="25FB5FDE" w14:textId="77777777" w:rsidR="0003247F" w:rsidRPr="00236D41" w:rsidRDefault="0003247F" w:rsidP="0003247F">
      <w:pPr>
        <w:rPr>
          <w:i/>
          <w:iCs/>
        </w:rPr>
      </w:pPr>
      <w:r w:rsidRPr="00236D41">
        <w:rPr>
          <w:i/>
          <w:iCs/>
        </w:rPr>
        <w:t xml:space="preserve">Elad Benari , Jul 13 , 2021 5:22 AM </w:t>
      </w:r>
    </w:p>
    <w:p w14:paraId="37999E91" w14:textId="77777777" w:rsidR="0003247F" w:rsidRPr="00236D41" w:rsidRDefault="0003247F" w:rsidP="0003247F">
      <w:pPr>
        <w:pStyle w:val="RDBHighlights"/>
      </w:pPr>
      <w:r>
        <w:tab/>
      </w:r>
      <w:r w:rsidRPr="00236D41">
        <w:t>US State Department spokesman Ned Price said on Monday that the United States will not impose a deadline on a seventh round of talks with Iran to revive the 2015 nuclear deal.</w:t>
      </w:r>
    </w:p>
    <w:p w14:paraId="1B64EF21" w14:textId="77777777" w:rsidR="0003247F" w:rsidRPr="00236D41" w:rsidRDefault="0003247F" w:rsidP="0003247F">
      <w:pPr>
        <w:pStyle w:val="RDBHighlights"/>
      </w:pPr>
      <w:r w:rsidRPr="00236D41">
        <w:t>He noted that Tehran can determine when talks will resume.</w:t>
      </w:r>
    </w:p>
    <w:p w14:paraId="0A367F49" w14:textId="77777777" w:rsidR="0003247F" w:rsidRPr="00236D41" w:rsidRDefault="0003247F" w:rsidP="0003247F">
      <w:r>
        <w:tab/>
      </w:r>
      <w:r w:rsidRPr="00236D41">
        <w:rPr>
          <w:rStyle w:val="RDBHighlightsChar"/>
        </w:rPr>
        <w:t>"We're not imposing a deadline on these talks, but ... we are conscious that as time proceeds Iran's nuclear advances will have a bearing on our view of ultimately returning to the JCPOA</w:t>
      </w:r>
      <w:r w:rsidRPr="00236D41">
        <w:t xml:space="preserve">," Price said, using the formal name of the accord, according to </w:t>
      </w:r>
      <w:r w:rsidRPr="00236D41">
        <w:rPr>
          <w:i/>
          <w:iCs/>
        </w:rPr>
        <w:t>Reuters</w:t>
      </w:r>
      <w:r w:rsidRPr="00236D41">
        <w:t>.</w:t>
      </w:r>
    </w:p>
    <w:p w14:paraId="67BDD322" w14:textId="77777777" w:rsidR="0003247F" w:rsidRPr="00236D41" w:rsidRDefault="0003247F" w:rsidP="0003247F">
      <w:r>
        <w:tab/>
      </w:r>
      <w:r w:rsidRPr="00236D41">
        <w:t xml:space="preserve">Iran </w:t>
      </w:r>
      <w:hyperlink r:id="rId447" w:tgtFrame="_blank" w:history="1">
        <w:r w:rsidRPr="00236D41">
          <w:rPr>
            <w:rStyle w:val="Hyperlink"/>
          </w:rPr>
          <w:t>has gradually scaled back</w:t>
        </w:r>
      </w:hyperlink>
      <w:r w:rsidRPr="00236D41">
        <w:t xml:space="preserve"> its compliance with the 2015 deal in response to former US President Donald Trump’s withdrawal from the agreement, but has been holding indirect talks with the US on a return to the agreement.</w:t>
      </w:r>
    </w:p>
    <w:p w14:paraId="7859A15B" w14:textId="77777777" w:rsidR="0003247F" w:rsidRPr="00236D41" w:rsidRDefault="0003247F" w:rsidP="0003247F">
      <w:r>
        <w:tab/>
      </w:r>
      <w:r w:rsidRPr="00236D41">
        <w:rPr>
          <w:rStyle w:val="RDBHighlightsChar"/>
        </w:rPr>
        <w:t xml:space="preserve">Iran </w:t>
      </w:r>
      <w:hyperlink r:id="rId448" w:tgtFrame="_blank" w:history="1">
        <w:r w:rsidRPr="00236D41">
          <w:rPr>
            <w:rStyle w:val="RDBHighlightsChar"/>
          </w:rPr>
          <w:t>has insisted</w:t>
        </w:r>
      </w:hyperlink>
      <w:r w:rsidRPr="00236D41">
        <w:rPr>
          <w:rStyle w:val="RDBHighlightsChar"/>
        </w:rPr>
        <w:t xml:space="preserve"> on a removal of all sanctions imposed on it, while the Biden administration has insiste</w:t>
      </w:r>
      <w:r w:rsidRPr="00236D41">
        <w:t>d that some will remain if they were imposed over other concerns, including human rights and Iran's support for extremist movements.</w:t>
      </w:r>
    </w:p>
    <w:p w14:paraId="21901061" w14:textId="77777777" w:rsidR="0003247F" w:rsidRPr="00236D41" w:rsidRDefault="0003247F" w:rsidP="0003247F">
      <w:r w:rsidRPr="00236D41">
        <w:t xml:space="preserve">US Secretary of State Antony Blinken </w:t>
      </w:r>
      <w:hyperlink r:id="rId449" w:tgtFrame="_blank" w:history="1">
        <w:r w:rsidRPr="00236D41">
          <w:rPr>
            <w:rStyle w:val="Hyperlink"/>
          </w:rPr>
          <w:t>warned recently</w:t>
        </w:r>
      </w:hyperlink>
      <w:r w:rsidRPr="00236D41">
        <w:t xml:space="preserve"> that time was running out to return to the 2015 nuclear deal.</w:t>
      </w:r>
    </w:p>
    <w:p w14:paraId="2ED11781" w14:textId="77777777" w:rsidR="0003247F" w:rsidRPr="00236D41" w:rsidRDefault="0003247F" w:rsidP="0003247F">
      <w:r>
        <w:tab/>
      </w:r>
      <w:r w:rsidRPr="00236D41">
        <w:t>"There will come a point, yes, where it will be very hard to return back to the standards set by the JCPOA," Blinken told reporters.</w:t>
      </w:r>
    </w:p>
    <w:p w14:paraId="267F8788" w14:textId="77777777" w:rsidR="0003247F" w:rsidRPr="00236D41" w:rsidRDefault="0003247F" w:rsidP="0003247F">
      <w:r>
        <w:tab/>
      </w:r>
      <w:r w:rsidRPr="00236D41">
        <w:t>"We haven't reached that point -- I can't put a date on it -- but it's something that we're conscious of," he added.</w:t>
      </w:r>
    </w:p>
    <w:p w14:paraId="057F33D1" w14:textId="77777777" w:rsidR="0003247F" w:rsidRPr="00236D41" w:rsidRDefault="0003247F" w:rsidP="0003247F">
      <w:r w:rsidRPr="00236D41">
        <w:t xml:space="preserve">German Foreign Minister Heiko Maas </w:t>
      </w:r>
      <w:hyperlink r:id="rId450" w:tgtFrame="_blank" w:history="1">
        <w:r w:rsidRPr="00236D41">
          <w:rPr>
            <w:rStyle w:val="Hyperlink"/>
          </w:rPr>
          <w:t>last week expressed confidence</w:t>
        </w:r>
      </w:hyperlink>
      <w:r w:rsidRPr="00236D41">
        <w:t xml:space="preserve"> that a deal to save the 2015 nuclear accord with Iran would be reached "in the coming weeks". </w:t>
      </w:r>
      <w:hyperlink r:id="rId451" w:history="1">
        <w:r w:rsidRPr="00236D41">
          <w:rPr>
            <w:rStyle w:val="Hyperlink"/>
            <w:sz w:val="18"/>
            <w:szCs w:val="23"/>
          </w:rPr>
          <w:t>https://www.israelnationalnews.com/News/News.aspx/309753</w:t>
        </w:r>
      </w:hyperlink>
      <w:r w:rsidRPr="00236D41">
        <w:rPr>
          <w:sz w:val="18"/>
          <w:szCs w:val="23"/>
        </w:rPr>
        <w:t xml:space="preserve"> </w:t>
      </w:r>
      <w:r>
        <w:rPr>
          <w:sz w:val="18"/>
          <w:szCs w:val="23"/>
        </w:rPr>
        <w:t xml:space="preserve"> </w:t>
      </w:r>
      <w:r>
        <w:t>[</w:t>
      </w:r>
      <w:r w:rsidRPr="00236D41">
        <w:rPr>
          <w:rStyle w:val="RDBCommentChar"/>
        </w:rPr>
        <w:t>Again “Bi-dumb” bends his knee in supplication to Iran. – rdb]</w:t>
      </w:r>
    </w:p>
    <w:p w14:paraId="7BF3905F" w14:textId="77777777" w:rsidR="0003247F" w:rsidRPr="00A54BC0" w:rsidRDefault="0003247F" w:rsidP="0003247F">
      <w:pPr>
        <w:rPr>
          <w:b/>
          <w:sz w:val="26"/>
          <w:szCs w:val="31"/>
        </w:rPr>
      </w:pPr>
      <w:r>
        <w:rPr>
          <w:b/>
          <w:sz w:val="26"/>
          <w:szCs w:val="31"/>
        </w:rPr>
        <w:t>Y</w:t>
      </w:r>
      <w:r w:rsidRPr="00A54BC0">
        <w:rPr>
          <w:b/>
          <w:sz w:val="26"/>
          <w:szCs w:val="31"/>
        </w:rPr>
        <w:t>itzhak and Rachel got vaccinated - but died of coronavirus</w:t>
      </w:r>
    </w:p>
    <w:p w14:paraId="49F6763C" w14:textId="77777777" w:rsidR="0003247F" w:rsidRPr="00A54BC0" w:rsidRDefault="0003247F" w:rsidP="0003247F">
      <w:pPr>
        <w:rPr>
          <w:b/>
          <w:i/>
          <w:iCs/>
        </w:rPr>
      </w:pPr>
      <w:r w:rsidRPr="00A54BC0">
        <w:rPr>
          <w:b/>
          <w:i/>
          <w:iCs/>
        </w:rPr>
        <w:t>Yitzhak Naeh, 86, died of coronavirus despite being vaccinated. His wife Rachel, who was bedridden, died a few days later.</w:t>
      </w:r>
    </w:p>
    <w:p w14:paraId="0F22C107" w14:textId="77777777" w:rsidR="0003247F" w:rsidRPr="00A54BC0" w:rsidRDefault="0003247F" w:rsidP="0003247F">
      <w:pPr>
        <w:rPr>
          <w:i/>
          <w:iCs/>
          <w:sz w:val="18"/>
          <w:szCs w:val="23"/>
        </w:rPr>
      </w:pPr>
      <w:r w:rsidRPr="00A54BC0">
        <w:rPr>
          <w:i/>
          <w:iCs/>
          <w:sz w:val="18"/>
          <w:szCs w:val="23"/>
        </w:rPr>
        <w:t xml:space="preserve">Orly Harari , Jul 13 , 2021 1:17 PM </w:t>
      </w:r>
    </w:p>
    <w:p w14:paraId="4353EC3B" w14:textId="77777777" w:rsidR="0003247F" w:rsidRPr="00A54BC0" w:rsidRDefault="0003247F" w:rsidP="0003247F">
      <w:r>
        <w:tab/>
      </w:r>
      <w:r w:rsidRPr="00A54BC0">
        <w:t xml:space="preserve">Yitzhak Naeh, an 86-year-old resident of Kiryat Bialik, passed away four days ago after becoming infected with the Delta coronavirus variant - </w:t>
      </w:r>
      <w:r w:rsidRPr="00A54BC0">
        <w:rPr>
          <w:rStyle w:val="RDBHighlightsChar"/>
        </w:rPr>
        <w:t>despite the fact that he had been vaccinated</w:t>
      </w:r>
      <w:r w:rsidRPr="00A54BC0">
        <w:t>.</w:t>
      </w:r>
      <w:r>
        <w:t xml:space="preserve"> </w:t>
      </w:r>
      <w:r w:rsidRPr="00A54BC0">
        <w:t xml:space="preserve">His wife Rachel, who was bedridden, </w:t>
      </w:r>
      <w:hyperlink r:id="rId452" w:tgtFrame="_blank" w:history="1">
        <w:r w:rsidRPr="00A54BC0">
          <w:rPr>
            <w:rStyle w:val="Hyperlink"/>
          </w:rPr>
          <w:t>died a few days afterwards.</w:t>
        </w:r>
      </w:hyperlink>
    </w:p>
    <w:p w14:paraId="059A603D" w14:textId="77777777" w:rsidR="0003247F" w:rsidRPr="00A54BC0" w:rsidRDefault="0003247F" w:rsidP="0003247F">
      <w:r>
        <w:tab/>
      </w:r>
      <w:r w:rsidRPr="00A54BC0">
        <w:t>Maggy, their daughter, said her father was diagnosed first, with a lung infection: "It was a failure on the part of the health fund. People get colds and with coronavirus they developed a solution, to see a doctor online, and then he puts the medication in the system. It doesn't work that way, certainly not for the elderly."</w:t>
      </w:r>
    </w:p>
    <w:p w14:paraId="0E6ABE9C" w14:textId="77777777" w:rsidR="0003247F" w:rsidRPr="00A54BC0" w:rsidRDefault="0003247F" w:rsidP="0003247F">
      <w:r>
        <w:tab/>
      </w:r>
      <w:r w:rsidRPr="00A54BC0">
        <w:rPr>
          <w:rStyle w:val="RDBHighlightsChar"/>
        </w:rPr>
        <w:t>"Dad had no pre-existing conditions, there's no explanation for why he deteriorated. He apparently infected Mom, and not the other way around, because my mother is bedridden</w:t>
      </w:r>
      <w:r w:rsidRPr="00A54BC0">
        <w:t>. They got infected, and we have no clue how, we don't know. Dad's situation deteriorated within four or five days. I didn't understand how it could be that he deteriorated so fast in four days and then died.</w:t>
      </w:r>
      <w:r>
        <w:t xml:space="preserve"> </w:t>
      </w:r>
    </w:p>
    <w:p w14:paraId="301F0DDC" w14:textId="77777777" w:rsidR="0003247F" w:rsidRPr="002B04CE" w:rsidRDefault="0003247F" w:rsidP="0003247F">
      <w:r>
        <w:tab/>
      </w:r>
      <w:r w:rsidRPr="00A54BC0">
        <w:t xml:space="preserve">"With Mom the deterioration was in 24 hours. She was on oxygen the whole time, a very low dose, with her pre-existing conditions. But all of a sudden the deterioration happened within a few hours, her lungs collapsed completely." </w:t>
      </w:r>
      <w:r w:rsidRPr="008B7FED">
        <w:rPr>
          <w:rStyle w:val="RDBCommentChar"/>
          <w:rFonts w:eastAsiaTheme="minorHAnsi"/>
        </w:rPr>
        <w:t>MORE-</w:t>
      </w:r>
      <w:r>
        <w:rPr>
          <w:rStyle w:val="RDBCommentChar"/>
          <w:rFonts w:eastAsiaTheme="minorHAnsi"/>
        </w:rPr>
        <w:t xml:space="preserve"> </w:t>
      </w:r>
      <w:hyperlink r:id="rId453" w:history="1">
        <w:r w:rsidRPr="00800117">
          <w:rPr>
            <w:rStyle w:val="Hyperlink"/>
          </w:rPr>
          <w:t>https://www.israelnationalnews.com/News/News.aspx/309776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03247F" w:rsidRPr="002B04CE" w14:paraId="2FCC4CA4" w14:textId="77777777" w:rsidTr="00932CC3">
        <w:trPr>
          <w:trHeight w:val="529"/>
          <w:jc w:val="center"/>
        </w:trPr>
        <w:tc>
          <w:tcPr>
            <w:tcW w:w="9234" w:type="dxa"/>
            <w:vAlign w:val="center"/>
          </w:tcPr>
          <w:p w14:paraId="32638AB0" w14:textId="77777777" w:rsidR="0003247F" w:rsidRPr="002B04CE" w:rsidRDefault="002A1A10" w:rsidP="00932CC3">
            <w:pPr>
              <w:rPr>
                <w:szCs w:val="22"/>
              </w:rPr>
            </w:pPr>
            <w:hyperlink r:id="rId454" w:history="1">
              <w:r w:rsidR="0003247F" w:rsidRPr="002B04CE">
                <w:rPr>
                  <w:color w:val="0000FF"/>
                  <w:szCs w:val="22"/>
                  <w:u w:val="single"/>
                </w:rPr>
                <w:t>To be removed from this News list, Please click here and put "Unsubscribe" in the subject line.</w:t>
              </w:r>
            </w:hyperlink>
          </w:p>
        </w:tc>
      </w:tr>
    </w:tbl>
    <w:p w14:paraId="4BA50D17" w14:textId="77777777" w:rsidR="0003247F" w:rsidRPr="003D2E9B" w:rsidRDefault="0003247F" w:rsidP="0003247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910C403" w14:textId="77777777" w:rsidR="008E7574" w:rsidRPr="008E7574" w:rsidRDefault="008E7574" w:rsidP="008E7574">
      <w:pPr>
        <w:rPr>
          <w:rFonts w:ascii="Comic Sans MS" w:eastAsiaTheme="minorHAnsi" w:hAnsi="Comic Sans MS"/>
          <w:b/>
          <w:bCs w:val="0"/>
          <w:color w:val="FF0000"/>
          <w:sz w:val="40"/>
          <w:szCs w:val="40"/>
        </w:rPr>
      </w:pPr>
      <w:r w:rsidRPr="008E7574">
        <w:rPr>
          <w:rFonts w:eastAsiaTheme="minorHAnsi"/>
          <w:b/>
          <w:bCs w:val="0"/>
          <w:sz w:val="32"/>
          <w:szCs w:val="32"/>
        </w:rPr>
        <w:t xml:space="preserve">07/12/2021 NEWS AM  - </w:t>
      </w:r>
    </w:p>
    <w:p w14:paraId="233C7E9C" w14:textId="77777777" w:rsidR="008E7574" w:rsidRPr="008E7574" w:rsidRDefault="008E7574" w:rsidP="008E7574">
      <w:pPr>
        <w:jc w:val="center"/>
        <w:rPr>
          <w:rFonts w:ascii="Arial" w:eastAsiaTheme="minorHAnsi" w:hAnsi="Arial" w:cs="Arial"/>
          <w:b/>
          <w:color w:val="0000FF"/>
          <w:sz w:val="30"/>
          <w:szCs w:val="30"/>
        </w:rPr>
      </w:pPr>
      <w:r w:rsidRPr="008E7574">
        <w:rPr>
          <w:rFonts w:ascii="Arial" w:eastAsiaTheme="minorHAnsi" w:hAnsi="Arial" w:cs="Arial"/>
          <w:b/>
          <w:color w:val="0000FF"/>
          <w:sz w:val="30"/>
          <w:szCs w:val="30"/>
        </w:rPr>
        <w:t>Top 8 CRAZIEST Israeli Weapons</w:t>
      </w:r>
    </w:p>
    <w:p w14:paraId="62D1E024" w14:textId="77777777" w:rsidR="008E7574" w:rsidRPr="008E7574" w:rsidRDefault="002A1A10" w:rsidP="008E7574">
      <w:pPr>
        <w:jc w:val="center"/>
        <w:rPr>
          <w:rFonts w:eastAsiaTheme="minorHAnsi"/>
          <w:sz w:val="20"/>
        </w:rPr>
      </w:pPr>
      <w:hyperlink r:id="rId455" w:history="1">
        <w:r w:rsidR="008E7574" w:rsidRPr="008E7574">
          <w:rPr>
            <w:rFonts w:eastAsiaTheme="minorHAnsi"/>
            <w:color w:val="0000FF"/>
            <w:sz w:val="20"/>
            <w:u w:val="single"/>
          </w:rPr>
          <w:t>https://www.youtube.com/watch?v=_miOkjE3CBs</w:t>
        </w:r>
      </w:hyperlink>
      <w:r w:rsidR="008E7574" w:rsidRPr="008E7574">
        <w:rPr>
          <w:rFonts w:eastAsiaTheme="minorHAnsi"/>
          <w:sz w:val="20"/>
        </w:rPr>
        <w:t xml:space="preserve"> </w:t>
      </w:r>
    </w:p>
    <w:p w14:paraId="2890AB22" w14:textId="77777777" w:rsidR="008E7574" w:rsidRPr="008E7574" w:rsidRDefault="008E7574" w:rsidP="008E7574">
      <w:pPr>
        <w:jc w:val="center"/>
        <w:rPr>
          <w:rFonts w:ascii="Comic Sans MS" w:eastAsiaTheme="minorHAnsi" w:hAnsi="Comic Sans MS"/>
          <w:b/>
          <w:bCs w:val="0"/>
          <w:color w:val="FF0000"/>
          <w:szCs w:val="28"/>
        </w:rPr>
      </w:pPr>
      <w:r w:rsidRPr="008E7574">
        <w:rPr>
          <w:rFonts w:ascii="Comic Sans MS" w:eastAsiaTheme="minorHAnsi" w:hAnsi="Comic Sans MS"/>
          <w:b/>
          <w:bCs w:val="0"/>
          <w:color w:val="FF0000"/>
          <w:sz w:val="20"/>
        </w:rPr>
        <w:t>Always cutting edge!</w:t>
      </w:r>
    </w:p>
    <w:tbl>
      <w:tblPr>
        <w:tblStyle w:val="TableGrid"/>
        <w:tblW w:w="10792" w:type="dxa"/>
        <w:tblLook w:val="04A0" w:firstRow="1" w:lastRow="0" w:firstColumn="1" w:lastColumn="0" w:noHBand="0" w:noVBand="1"/>
      </w:tblPr>
      <w:tblGrid>
        <w:gridCol w:w="10792"/>
      </w:tblGrid>
      <w:tr w:rsidR="008E7574" w:rsidRPr="008E7574" w14:paraId="53DF3E90" w14:textId="77777777" w:rsidTr="00EA404A">
        <w:tc>
          <w:tcPr>
            <w:tcW w:w="3307" w:type="dxa"/>
          </w:tcPr>
          <w:p w14:paraId="5101F9F6" w14:textId="77777777" w:rsidR="008E7574" w:rsidRPr="008E7574" w:rsidRDefault="008E7574" w:rsidP="008E7574">
            <w:pPr>
              <w:rPr>
                <w:rFonts w:ascii="Arial" w:eastAsia="Calibri" w:hAnsi="Arial" w:cs="Arial"/>
                <w:b/>
                <w:color w:val="0000FF"/>
                <w:sz w:val="28"/>
                <w:szCs w:val="31"/>
              </w:rPr>
            </w:pPr>
            <w:r w:rsidRPr="008E7574">
              <w:rPr>
                <w:rFonts w:ascii="Arial" w:eastAsia="Calibri" w:hAnsi="Arial" w:cs="Arial"/>
                <w:b/>
                <w:color w:val="0000FF"/>
                <w:sz w:val="28"/>
                <w:szCs w:val="31"/>
              </w:rPr>
              <w:t>"Those in possession of absolute power can not only prophesy and make their prophecies come true, but they can also lie and make their lies come true."</w:t>
            </w:r>
            <w:r w:rsidRPr="008E7574">
              <w:rPr>
                <w:rFonts w:ascii="Arial" w:eastAsia="Calibri" w:hAnsi="Arial" w:cs="Arial"/>
                <w:b/>
                <w:color w:val="0000FF"/>
                <w:sz w:val="28"/>
                <w:szCs w:val="31"/>
              </w:rPr>
              <w:br/>
              <w:t>-- Eric Hoffer (1902-1983) American author, philosopher, awarded Presidential Medal of Freedom</w:t>
            </w:r>
          </w:p>
        </w:tc>
      </w:tr>
    </w:tbl>
    <w:p w14:paraId="366FFF3E" w14:textId="77777777" w:rsidR="008E7574" w:rsidRPr="008E7574" w:rsidRDefault="008E7574" w:rsidP="008E7574">
      <w:pPr>
        <w:rPr>
          <w:rFonts w:ascii="Arial Rounded MT Bold" w:eastAsiaTheme="minorHAnsi" w:hAnsi="Arial Rounded MT Bold"/>
          <w:b/>
          <w:bCs w:val="0"/>
          <w:color w:val="C00000"/>
          <w:sz w:val="34"/>
          <w:szCs w:val="34"/>
        </w:rPr>
      </w:pPr>
      <w:r w:rsidRPr="008E7574">
        <w:rPr>
          <w:rFonts w:ascii="Arial Rounded MT Bold" w:eastAsiaTheme="minorHAnsi" w:hAnsi="Arial Rounded MT Bold"/>
          <w:b/>
          <w:bCs w:val="0"/>
          <w:color w:val="C00000"/>
          <w:sz w:val="34"/>
          <w:szCs w:val="34"/>
        </w:rPr>
        <w:t xml:space="preserve">Read the Prophets &amp; </w:t>
      </w:r>
      <w:r w:rsidRPr="008E7574">
        <w:rPr>
          <w:rFonts w:ascii="Arial Rounded MT Bold" w:eastAsiaTheme="minorHAnsi" w:hAnsi="Arial Rounded MT Bold"/>
          <w:b/>
          <w:bCs w:val="0"/>
          <w:color w:val="C00000"/>
          <w:sz w:val="44"/>
          <w:szCs w:val="44"/>
        </w:rPr>
        <w:t xml:space="preserve">PRAY </w:t>
      </w:r>
      <w:r w:rsidRPr="008E7574">
        <w:rPr>
          <w:rFonts w:ascii="Arial Rounded MT Bold" w:eastAsiaTheme="minorHAnsi" w:hAnsi="Arial Rounded MT Bold"/>
          <w:b/>
          <w:bCs w:val="0"/>
          <w:color w:val="C00000"/>
          <w:sz w:val="34"/>
          <w:szCs w:val="34"/>
        </w:rPr>
        <w:t>WITHOUT CEASING!</w:t>
      </w:r>
    </w:p>
    <w:p w14:paraId="019FBAB4" w14:textId="77777777" w:rsidR="008E7574" w:rsidRPr="008E7574" w:rsidRDefault="008E7574" w:rsidP="008E7574">
      <w:pPr>
        <w:rPr>
          <w:rFonts w:eastAsiaTheme="minorHAnsi"/>
          <w:b/>
          <w:bCs w:val="0"/>
          <w:color w:val="0000FF"/>
          <w:sz w:val="42"/>
          <w:szCs w:val="42"/>
        </w:rPr>
      </w:pPr>
      <w:r w:rsidRPr="008E7574">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E7574" w:rsidRPr="008E7574" w14:paraId="4163D692" w14:textId="77777777" w:rsidTr="00EA404A">
        <w:tc>
          <w:tcPr>
            <w:tcW w:w="1885" w:type="dxa"/>
          </w:tcPr>
          <w:p w14:paraId="67CA4250"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Please</w:t>
            </w:r>
          </w:p>
          <w:p w14:paraId="555ED65F"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Remember</w:t>
            </w:r>
          </w:p>
          <w:p w14:paraId="3252E19D"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 xml:space="preserve">These </w:t>
            </w:r>
          </w:p>
          <w:p w14:paraId="30A61B7A"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 xml:space="preserve">Folks </w:t>
            </w:r>
          </w:p>
          <w:p w14:paraId="6F78F02F"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 xml:space="preserve">In </w:t>
            </w:r>
          </w:p>
          <w:p w14:paraId="0DA32540"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Prayer-</w:t>
            </w:r>
          </w:p>
          <w:p w14:paraId="46D8CA90"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Check often</w:t>
            </w:r>
          </w:p>
          <w:p w14:paraId="05DFC6A4"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 xml:space="preserve">They </w:t>
            </w:r>
          </w:p>
          <w:p w14:paraId="74D42A43" w14:textId="77777777" w:rsidR="008E7574" w:rsidRPr="008E7574" w:rsidRDefault="008E7574" w:rsidP="008E7574">
            <w:pPr>
              <w:rPr>
                <w:rFonts w:ascii="Arial Rounded MT Bold" w:eastAsia="Calibri" w:hAnsi="Arial Rounded MT Bold"/>
                <w:b/>
                <w:bCs w:val="0"/>
                <w:color w:val="C00000"/>
                <w:szCs w:val="22"/>
              </w:rPr>
            </w:pPr>
            <w:r w:rsidRPr="008E7574">
              <w:rPr>
                <w:rFonts w:ascii="Arial Rounded MT Bold" w:eastAsia="Calibri" w:hAnsi="Arial Rounded MT Bold"/>
                <w:b/>
                <w:bCs w:val="0"/>
                <w:color w:val="C00000"/>
                <w:szCs w:val="22"/>
              </w:rPr>
              <w:t>Change!</w:t>
            </w:r>
          </w:p>
          <w:p w14:paraId="0A663E62" w14:textId="77777777" w:rsidR="008E7574" w:rsidRPr="008E7574" w:rsidRDefault="008E7574" w:rsidP="008E7574">
            <w:pPr>
              <w:rPr>
                <w:rFonts w:eastAsia="Calibri"/>
                <w:szCs w:val="22"/>
              </w:rPr>
            </w:pPr>
          </w:p>
          <w:p w14:paraId="0F73FAC3" w14:textId="77777777" w:rsidR="008E7574" w:rsidRPr="008E7574" w:rsidRDefault="008E7574" w:rsidP="008E7574">
            <w:pPr>
              <w:rPr>
                <w:rFonts w:eastAsia="Calibri"/>
                <w:szCs w:val="22"/>
              </w:rPr>
            </w:pPr>
          </w:p>
          <w:p w14:paraId="6F67D76A" w14:textId="77777777" w:rsidR="008E7574" w:rsidRPr="008E7574" w:rsidRDefault="008E7574" w:rsidP="008E7574">
            <w:pPr>
              <w:rPr>
                <w:rFonts w:eastAsia="Calibri"/>
                <w:szCs w:val="22"/>
              </w:rPr>
            </w:pPr>
          </w:p>
        </w:tc>
        <w:tc>
          <w:tcPr>
            <w:tcW w:w="8905" w:type="dxa"/>
          </w:tcPr>
          <w:p w14:paraId="7DBFEFC5" w14:textId="77777777" w:rsidR="008E7574" w:rsidRPr="008E7574" w:rsidRDefault="008E7574" w:rsidP="008E7574">
            <w:pPr>
              <w:rPr>
                <w:rFonts w:eastAsia="Calibri"/>
                <w:b/>
                <w:bCs w:val="0"/>
                <w:color w:val="0000FF"/>
                <w:sz w:val="24"/>
                <w:szCs w:val="24"/>
              </w:rPr>
            </w:pPr>
            <w:r w:rsidRPr="008E7574">
              <w:rPr>
                <w:rFonts w:ascii="Arial Rounded MT Bold" w:eastAsia="Calibri" w:hAnsi="Arial Rounded MT Bold"/>
                <w:b/>
                <w:bCs w:val="0"/>
                <w:color w:val="C00000"/>
                <w:sz w:val="28"/>
                <w:szCs w:val="35"/>
              </w:rPr>
              <w:t>Pray that the world would WAKE UP!</w:t>
            </w:r>
            <w:r w:rsidRPr="008E7574">
              <w:rPr>
                <w:rFonts w:eastAsia="Calibri"/>
                <w:b/>
                <w:bCs w:val="0"/>
                <w:color w:val="0000FF"/>
                <w:szCs w:val="22"/>
              </w:rPr>
              <w:t xml:space="preserve"> </w:t>
            </w:r>
            <w:r w:rsidRPr="008E7574">
              <w:rPr>
                <w:rFonts w:eastAsia="Calibri"/>
                <w:b/>
                <w:bCs w:val="0"/>
                <w:color w:val="0000FF"/>
                <w:sz w:val="24"/>
                <w:szCs w:val="24"/>
              </w:rPr>
              <w:t>Time for a worldwide repentance!</w:t>
            </w:r>
          </w:p>
          <w:p w14:paraId="475E58EB"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ab/>
              <w:t xml:space="preserve">ALL US soldiers fighting for our freedom around the world </w:t>
            </w:r>
          </w:p>
          <w:p w14:paraId="09860F0F"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ab/>
              <w:t xml:space="preserve">Pray for those in our </w:t>
            </w:r>
            <w:r w:rsidRPr="008E7574">
              <w:rPr>
                <w:rFonts w:eastAsia="Calibri"/>
                <w:b/>
                <w:bCs w:val="0"/>
                <w:color w:val="0000FF"/>
                <w:szCs w:val="22"/>
              </w:rPr>
              <w:tab/>
              <w:t>government to repent of their wicked corrupt ways.</w:t>
            </w:r>
          </w:p>
          <w:p w14:paraId="76FC6433" w14:textId="77777777" w:rsidR="008E7574" w:rsidRPr="008E7574" w:rsidRDefault="008E7574" w:rsidP="008E7574">
            <w:pPr>
              <w:rPr>
                <w:rFonts w:eastAsia="Calibri"/>
                <w:b/>
                <w:bCs w:val="0"/>
                <w:color w:val="0000FF"/>
                <w:sz w:val="24"/>
                <w:szCs w:val="24"/>
              </w:rPr>
            </w:pPr>
            <w:r w:rsidRPr="008E7574">
              <w:rPr>
                <w:rFonts w:eastAsia="Calibri"/>
                <w:b/>
                <w:bCs w:val="0"/>
                <w:color w:val="0000FF"/>
                <w:sz w:val="24"/>
                <w:szCs w:val="24"/>
              </w:rPr>
              <w:t>P</w:t>
            </w:r>
            <w:r w:rsidRPr="008E7574">
              <w:rPr>
                <w:rFonts w:eastAsia="Calibri"/>
                <w:b/>
                <w:bCs w:val="0"/>
                <w:color w:val="0000FF"/>
                <w:szCs w:val="29"/>
              </w:rPr>
              <w:t xml:space="preserve">ray for EL – Had clot embolized to brain – successful ‘clot buster’ but long road to go. </w:t>
            </w:r>
          </w:p>
          <w:p w14:paraId="4B9CE9BE"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Pray for BB – Severe West Nile Fever –still not mobile- improving!</w:t>
            </w:r>
          </w:p>
          <w:p w14:paraId="5DC0098B"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Pray for RBH – cancer recurrence</w:t>
            </w:r>
          </w:p>
          <w:p w14:paraId="2B3B0C70"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Pray for DH – Mother removed self from hospice but doing poorly.</w:t>
            </w:r>
          </w:p>
          <w:p w14:paraId="1358F098"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Pray for GB – bad reaction from Cancer drug</w:t>
            </w:r>
          </w:p>
          <w:p w14:paraId="5612AAC5" w14:textId="77777777" w:rsidR="008E7574" w:rsidRPr="008E7574" w:rsidRDefault="008E7574" w:rsidP="008E7574">
            <w:pPr>
              <w:rPr>
                <w:rFonts w:eastAsia="Calibri"/>
                <w:b/>
                <w:bCs w:val="0"/>
                <w:color w:val="0000FF"/>
                <w:szCs w:val="22"/>
              </w:rPr>
            </w:pPr>
            <w:r w:rsidRPr="008E7574">
              <w:rPr>
                <w:rFonts w:eastAsia="Calibri"/>
                <w:b/>
                <w:bCs w:val="0"/>
                <w:color w:val="0000FF"/>
                <w:szCs w:val="22"/>
              </w:rPr>
              <w:t>Pray for Ella – Child with serious problems</w:t>
            </w:r>
          </w:p>
          <w:p w14:paraId="252E2035" w14:textId="77777777" w:rsidR="008E7574" w:rsidRPr="008E7574" w:rsidRDefault="008E7574" w:rsidP="008E7574">
            <w:pPr>
              <w:rPr>
                <w:rFonts w:ascii="Arial" w:eastAsia="Calibri" w:hAnsi="Arial" w:cs="Arial"/>
                <w:b/>
                <w:bCs w:val="0"/>
                <w:color w:val="C00000"/>
                <w:szCs w:val="21"/>
              </w:rPr>
            </w:pPr>
            <w:r w:rsidRPr="008E7574">
              <w:rPr>
                <w:rFonts w:ascii="Arial" w:eastAsia="Calibri" w:hAnsi="Arial" w:cs="Arial"/>
                <w:b/>
                <w:bCs w:val="0"/>
                <w:color w:val="C00000"/>
                <w:szCs w:val="21"/>
              </w:rPr>
              <w:t xml:space="preserve">NOTE: Our prayer list was getting very long and there will little follow up. </w:t>
            </w:r>
          </w:p>
          <w:p w14:paraId="75966685" w14:textId="77777777" w:rsidR="008E7574" w:rsidRPr="008E7574" w:rsidRDefault="008E7574" w:rsidP="008E7574">
            <w:pPr>
              <w:rPr>
                <w:rFonts w:ascii="Arial" w:eastAsia="Calibri" w:hAnsi="Arial" w:cs="Arial"/>
                <w:b/>
                <w:bCs w:val="0"/>
                <w:color w:val="C00000"/>
                <w:szCs w:val="21"/>
              </w:rPr>
            </w:pPr>
            <w:r w:rsidRPr="008E7574">
              <w:rPr>
                <w:rFonts w:ascii="Arial" w:eastAsia="Calibri" w:hAnsi="Arial" w:cs="Arial"/>
                <w:b/>
                <w:bCs w:val="0"/>
                <w:color w:val="C00000"/>
                <w:szCs w:val="21"/>
              </w:rPr>
              <w:t>If you have people you want to have on the list please resubmit since we are revising it now– rdb]</w:t>
            </w:r>
          </w:p>
          <w:p w14:paraId="25E7F148" w14:textId="77777777" w:rsidR="008E7574" w:rsidRPr="008E7574" w:rsidRDefault="008E7574" w:rsidP="008E7574">
            <w:pPr>
              <w:rPr>
                <w:rFonts w:ascii="Arial" w:eastAsia="Calibri" w:hAnsi="Arial" w:cs="Arial"/>
                <w:b/>
                <w:bCs w:val="0"/>
                <w:color w:val="C00000"/>
                <w:szCs w:val="21"/>
              </w:rPr>
            </w:pPr>
          </w:p>
          <w:p w14:paraId="4E201F76" w14:textId="77777777" w:rsidR="008E7574" w:rsidRPr="008E7574" w:rsidRDefault="008E7574" w:rsidP="008E7574">
            <w:pPr>
              <w:rPr>
                <w:rFonts w:eastAsia="Calibri"/>
                <w:b/>
                <w:bCs w:val="0"/>
                <w:szCs w:val="22"/>
              </w:rPr>
            </w:pPr>
            <w:r w:rsidRPr="008E7574">
              <w:rPr>
                <w:rFonts w:eastAsia="Calibri"/>
                <w:b/>
                <w:bCs w:val="0"/>
                <w:color w:val="0000FF"/>
                <w:szCs w:val="22"/>
              </w:rPr>
              <w:t xml:space="preserve">Pray that The Holy One will lead you in Your preparations for handling the world problems.  – </w:t>
            </w:r>
            <w:r w:rsidRPr="008E7574">
              <w:rPr>
                <w:rFonts w:eastAsia="Calibri"/>
                <w:b/>
                <w:bCs w:val="0"/>
                <w:color w:val="0000FF"/>
                <w:szCs w:val="22"/>
              </w:rPr>
              <w:tab/>
              <w:t>Have YOU made any preparations</w:t>
            </w:r>
            <w:r w:rsidRPr="008E7574">
              <w:rPr>
                <w:rFonts w:eastAsia="Calibri"/>
                <w:szCs w:val="22"/>
              </w:rPr>
              <w:t>?</w:t>
            </w:r>
          </w:p>
        </w:tc>
      </w:tr>
    </w:tbl>
    <w:p w14:paraId="2E2B7DAD" w14:textId="77777777" w:rsidR="008E7574" w:rsidRPr="008E7574" w:rsidRDefault="008E7574" w:rsidP="008E7574">
      <w:pPr>
        <w:rPr>
          <w:rFonts w:ascii="Arial Rounded MT Bold" w:eastAsiaTheme="minorHAnsi" w:hAnsi="Arial Rounded MT Bold"/>
          <w:b/>
          <w:bCs w:val="0"/>
          <w:color w:val="0000FF"/>
          <w:sz w:val="24"/>
          <w:szCs w:val="24"/>
        </w:rPr>
      </w:pPr>
      <w:r w:rsidRPr="008E7574">
        <w:rPr>
          <w:rFonts w:ascii="Arial Rounded MT Bold" w:eastAsiaTheme="minorHAnsi" w:hAnsi="Arial Rounded MT Bold"/>
          <w:b/>
          <w:bCs w:val="0"/>
          <w:color w:val="0000FF"/>
          <w:sz w:val="24"/>
          <w:szCs w:val="24"/>
        </w:rPr>
        <w:t>Genesis 34:</w:t>
      </w:r>
      <w:r w:rsidRPr="008E7574">
        <w:rPr>
          <w:rFonts w:ascii="Arial Rounded MT Bold" w:eastAsiaTheme="minorHAnsi" w:hAnsi="Arial Rounded MT Bold"/>
          <w:b/>
          <w:bCs w:val="0"/>
          <w:color w:val="0000FF"/>
          <w:sz w:val="24"/>
          <w:szCs w:val="24"/>
          <w:vertAlign w:val="superscript"/>
        </w:rPr>
        <w:t>11</w:t>
      </w:r>
      <w:r w:rsidRPr="008E7574">
        <w:rPr>
          <w:rFonts w:ascii="Arial Rounded MT Bold" w:eastAsiaTheme="minorHAnsi" w:hAnsi="Arial Rounded MT Bold"/>
          <w:b/>
          <w:bCs w:val="0"/>
          <w:color w:val="0000FF"/>
          <w:sz w:val="24"/>
          <w:szCs w:val="24"/>
        </w:rPr>
        <w:t xml:space="preserve">And Shechem said to her father, and to her brothers, Let me find favor in your eyes, and what you say to me I will give. </w:t>
      </w:r>
      <w:r w:rsidRPr="008E7574">
        <w:rPr>
          <w:rFonts w:ascii="Arial Rounded MT Bold" w:eastAsiaTheme="minorHAnsi" w:hAnsi="Arial Rounded MT Bold"/>
          <w:b/>
          <w:bCs w:val="0"/>
          <w:color w:val="0000FF"/>
          <w:sz w:val="24"/>
          <w:szCs w:val="24"/>
          <w:vertAlign w:val="superscript"/>
        </w:rPr>
        <w:t>12</w:t>
      </w:r>
      <w:r w:rsidRPr="008E7574">
        <w:rPr>
          <w:rFonts w:ascii="Arial Rounded MT Bold" w:eastAsiaTheme="minorHAnsi" w:hAnsi="Arial Rounded MT Bold"/>
          <w:b/>
          <w:bCs w:val="0"/>
          <w:color w:val="0000FF"/>
          <w:sz w:val="24"/>
          <w:szCs w:val="24"/>
        </w:rPr>
        <w:t xml:space="preserve">Heap on me ever so much bride-price and gift, and I will give as you say to me; but give me the girl for a wife. </w:t>
      </w:r>
      <w:r w:rsidRPr="008E7574">
        <w:rPr>
          <w:rFonts w:ascii="Arial Rounded MT Bold" w:eastAsiaTheme="minorHAnsi" w:hAnsi="Arial Rounded MT Bold"/>
          <w:b/>
          <w:bCs w:val="0"/>
          <w:color w:val="0000FF"/>
          <w:sz w:val="24"/>
          <w:szCs w:val="24"/>
          <w:vertAlign w:val="superscript"/>
        </w:rPr>
        <w:t>13</w:t>
      </w:r>
      <w:r w:rsidRPr="008E7574">
        <w:rPr>
          <w:rFonts w:ascii="Arial Rounded MT Bold" w:eastAsiaTheme="minorHAnsi" w:hAnsi="Arial Rounded MT Bold"/>
          <w:b/>
          <w:bCs w:val="0"/>
          <w:color w:val="0000FF"/>
          <w:sz w:val="24"/>
          <w:szCs w:val="24"/>
        </w:rPr>
        <w:t>And the sons of Jacob answered Shechem and his father Hamor, speaking with deceit because he had defiled their sister Dinah.</w:t>
      </w:r>
    </w:p>
    <w:p w14:paraId="55811922" w14:textId="77777777" w:rsidR="008E7574" w:rsidRPr="008E7574" w:rsidRDefault="008E7574" w:rsidP="008E7574">
      <w:pPr>
        <w:rPr>
          <w:rFonts w:eastAsiaTheme="minorHAnsi"/>
        </w:rPr>
      </w:pPr>
    </w:p>
    <w:tbl>
      <w:tblPr>
        <w:tblStyle w:val="TableGrid"/>
        <w:tblW w:w="0" w:type="auto"/>
        <w:tblLook w:val="04A0" w:firstRow="1" w:lastRow="0" w:firstColumn="1" w:lastColumn="0" w:noHBand="0" w:noVBand="1"/>
      </w:tblPr>
      <w:tblGrid>
        <w:gridCol w:w="10790"/>
      </w:tblGrid>
      <w:tr w:rsidR="008E7574" w:rsidRPr="008E7574" w14:paraId="6BDED351" w14:textId="77777777" w:rsidTr="00EA404A">
        <w:tc>
          <w:tcPr>
            <w:tcW w:w="10790" w:type="dxa"/>
          </w:tcPr>
          <w:p w14:paraId="54AE0B89" w14:textId="77777777" w:rsidR="008E7574" w:rsidRPr="008E7574" w:rsidRDefault="008E7574" w:rsidP="008E7574">
            <w:pPr>
              <w:rPr>
                <w:rFonts w:ascii="Comic Sans MS" w:eastAsiaTheme="minorHAnsi" w:hAnsi="Comic Sans MS"/>
                <w:b/>
                <w:bCs w:val="0"/>
                <w:color w:val="FF0000"/>
                <w:sz w:val="30"/>
                <w:szCs w:val="34"/>
              </w:rPr>
            </w:pPr>
            <w:r w:rsidRPr="008E7574">
              <w:rPr>
                <w:rFonts w:ascii="Comic Sans MS" w:eastAsiaTheme="minorHAnsi" w:hAnsi="Comic Sans MS"/>
                <w:b/>
                <w:bCs w:val="0"/>
                <w:color w:val="FF0000"/>
                <w:sz w:val="30"/>
                <w:szCs w:val="34"/>
              </w:rPr>
              <w:t xml:space="preserve">Tucker Carlson on the November 2020 election. He lays much of the problem out with a promise of more to come. Start at 18 minutes: </w:t>
            </w:r>
          </w:p>
          <w:p w14:paraId="33FD6CF9" w14:textId="77777777" w:rsidR="008E7574" w:rsidRPr="008E7574" w:rsidRDefault="002A1A10" w:rsidP="008E7574">
            <w:pPr>
              <w:rPr>
                <w:rFonts w:ascii="Comic Sans MS" w:eastAsiaTheme="minorHAnsi" w:hAnsi="Comic Sans MS"/>
                <w:b/>
                <w:bCs w:val="0"/>
                <w:sz w:val="32"/>
                <w:szCs w:val="36"/>
              </w:rPr>
            </w:pPr>
            <w:hyperlink r:id="rId456" w:history="1">
              <w:r w:rsidR="008E7574" w:rsidRPr="008E7574">
                <w:rPr>
                  <w:rFonts w:ascii="Comic Sans MS" w:eastAsiaTheme="minorHAnsi" w:hAnsi="Comic Sans MS"/>
                  <w:b/>
                  <w:bCs w:val="0"/>
                  <w:color w:val="0000FF"/>
                  <w:sz w:val="32"/>
                  <w:szCs w:val="36"/>
                  <w:u w:val="single"/>
                </w:rPr>
                <w:t>https://www.youtube.com/watch?v=YOH8z4Vjt3A&amp;t=1081s</w:t>
              </w:r>
            </w:hyperlink>
            <w:r w:rsidR="008E7574" w:rsidRPr="008E7574">
              <w:rPr>
                <w:rFonts w:ascii="Comic Sans MS" w:eastAsiaTheme="minorHAnsi" w:hAnsi="Comic Sans MS"/>
                <w:b/>
                <w:bCs w:val="0"/>
                <w:sz w:val="32"/>
                <w:szCs w:val="36"/>
              </w:rPr>
              <w:t xml:space="preserve"> </w:t>
            </w:r>
          </w:p>
          <w:p w14:paraId="1C4A5D02" w14:textId="77777777" w:rsidR="008E7574" w:rsidRPr="008E7574" w:rsidRDefault="008E7574" w:rsidP="008E7574">
            <w:pPr>
              <w:jc w:val="center"/>
              <w:rPr>
                <w:rFonts w:ascii="Comic Sans MS" w:eastAsiaTheme="minorHAnsi" w:hAnsi="Comic Sans MS"/>
                <w:b/>
                <w:bCs w:val="0"/>
                <w:sz w:val="32"/>
                <w:szCs w:val="36"/>
              </w:rPr>
            </w:pPr>
            <w:r w:rsidRPr="008E7574">
              <w:rPr>
                <w:rFonts w:ascii="Comic Sans MS" w:eastAsiaTheme="minorHAnsi" w:hAnsi="Comic Sans MS"/>
                <w:b/>
                <w:bCs w:val="0"/>
                <w:sz w:val="32"/>
                <w:szCs w:val="36"/>
              </w:rPr>
              <w:t>This is well worth the listen.</w:t>
            </w:r>
          </w:p>
        </w:tc>
      </w:tr>
    </w:tbl>
    <w:p w14:paraId="5E5DB01A" w14:textId="77777777" w:rsidR="008E7574" w:rsidRPr="008E7574" w:rsidRDefault="008E7574" w:rsidP="008E7574">
      <w:pPr>
        <w:rPr>
          <w:rFonts w:eastAsiaTheme="minorHAnsi"/>
        </w:rPr>
      </w:pPr>
    </w:p>
    <w:tbl>
      <w:tblPr>
        <w:tblStyle w:val="TableGrid"/>
        <w:tblW w:w="0" w:type="auto"/>
        <w:tblLook w:val="04A0" w:firstRow="1" w:lastRow="0" w:firstColumn="1" w:lastColumn="0" w:noHBand="0" w:noVBand="1"/>
      </w:tblPr>
      <w:tblGrid>
        <w:gridCol w:w="10790"/>
      </w:tblGrid>
      <w:tr w:rsidR="008E7574" w:rsidRPr="008E7574" w14:paraId="426AA67E" w14:textId="77777777" w:rsidTr="00EA404A">
        <w:tc>
          <w:tcPr>
            <w:tcW w:w="10790" w:type="dxa"/>
          </w:tcPr>
          <w:p w14:paraId="4B39C204" w14:textId="77777777" w:rsidR="008E7574" w:rsidRPr="008E7574" w:rsidRDefault="008E7574" w:rsidP="008E7574">
            <w:pPr>
              <w:jc w:val="center"/>
              <w:rPr>
                <w:rFonts w:eastAsiaTheme="minorHAnsi"/>
                <w:b/>
                <w:color w:val="FF0000"/>
                <w:sz w:val="48"/>
                <w:szCs w:val="53"/>
              </w:rPr>
            </w:pPr>
            <w:bookmarkStart w:id="0" w:name="_Hlk76923109"/>
            <w:r w:rsidRPr="008E7574">
              <w:rPr>
                <w:rFonts w:eastAsiaTheme="minorHAnsi"/>
                <w:b/>
                <w:color w:val="FF0000"/>
                <w:sz w:val="48"/>
                <w:szCs w:val="53"/>
              </w:rPr>
              <w:t>Dr David Martin | Dr Reiner Fuellmich</w:t>
            </w:r>
          </w:p>
          <w:p w14:paraId="01D4F4DD" w14:textId="77777777" w:rsidR="008E7574" w:rsidRPr="008E7574" w:rsidRDefault="008E7574" w:rsidP="008E7574">
            <w:pPr>
              <w:jc w:val="center"/>
              <w:rPr>
                <w:rFonts w:eastAsiaTheme="minorHAnsi"/>
                <w:b/>
                <w:color w:val="FF0000"/>
                <w:sz w:val="46"/>
                <w:szCs w:val="51"/>
              </w:rPr>
            </w:pPr>
            <w:r w:rsidRPr="008E7574">
              <w:rPr>
                <w:rFonts w:eastAsiaTheme="minorHAnsi"/>
                <w:b/>
                <w:color w:val="FF0000"/>
                <w:sz w:val="46"/>
                <w:szCs w:val="51"/>
              </w:rPr>
              <w:t>- July 9, 2021 German Corona Committee Testimony</w:t>
            </w:r>
          </w:p>
          <w:p w14:paraId="61C27ADB" w14:textId="77777777" w:rsidR="008E7574" w:rsidRPr="008E7574" w:rsidRDefault="008E7574" w:rsidP="008E7574">
            <w:pPr>
              <w:jc w:val="center"/>
              <w:rPr>
                <w:rFonts w:eastAsiaTheme="minorHAnsi"/>
                <w:color w:val="FF0000"/>
                <w:sz w:val="18"/>
                <w:szCs w:val="23"/>
              </w:rPr>
            </w:pPr>
          </w:p>
          <w:p w14:paraId="7CF002B7" w14:textId="77777777" w:rsidR="008E7574" w:rsidRPr="008E7574" w:rsidRDefault="002A1A10" w:rsidP="008E7574">
            <w:pPr>
              <w:rPr>
                <w:rFonts w:eastAsiaTheme="minorHAnsi"/>
                <w:b/>
                <w:bCs w:val="0"/>
                <w:sz w:val="28"/>
                <w:szCs w:val="33"/>
              </w:rPr>
            </w:pPr>
            <w:hyperlink r:id="rId457" w:history="1">
              <w:r w:rsidR="008E7574" w:rsidRPr="008E7574">
                <w:rPr>
                  <w:rFonts w:eastAsiaTheme="minorHAnsi"/>
                  <w:b/>
                  <w:bCs w:val="0"/>
                  <w:color w:val="0000FF"/>
                  <w:sz w:val="28"/>
                  <w:szCs w:val="33"/>
                  <w:u w:val="single"/>
                </w:rPr>
                <w:t>https://www.bitchute.com/video/dgvS4IGWkkAH/?fbclid=IwAR0aa_wY1T869yhy1gzuL0videL5YG-DtfXqtfRCPIDVpdZlAtyndlsmiLE</w:t>
              </w:r>
            </w:hyperlink>
            <w:r w:rsidR="008E7574" w:rsidRPr="008E7574">
              <w:rPr>
                <w:rFonts w:eastAsiaTheme="minorHAnsi"/>
                <w:b/>
                <w:bCs w:val="0"/>
                <w:sz w:val="28"/>
                <w:szCs w:val="33"/>
              </w:rPr>
              <w:t xml:space="preserve"> </w:t>
            </w:r>
          </w:p>
          <w:p w14:paraId="1EA5318D" w14:textId="77777777" w:rsidR="008E7574" w:rsidRPr="008E7574" w:rsidRDefault="008E7574" w:rsidP="008E7574">
            <w:pPr>
              <w:rPr>
                <w:rFonts w:eastAsiaTheme="minorHAnsi"/>
                <w:b/>
                <w:bCs w:val="0"/>
              </w:rPr>
            </w:pPr>
            <w:r w:rsidRPr="008E7574">
              <w:rPr>
                <w:rFonts w:eastAsiaTheme="minorHAnsi"/>
                <w:b/>
                <w:bCs w:val="0"/>
                <w:color w:val="C00000"/>
                <w:sz w:val="32"/>
                <w:szCs w:val="37"/>
              </w:rPr>
              <w:t>The is absolutely shocking and Explosive! Proof – Corona was made and patented 20 years ago as was A treatment. This is the epitome of criminal behavior.  This mandates a legal action against CDC and NIH! rdb</w:t>
            </w:r>
          </w:p>
        </w:tc>
      </w:tr>
      <w:bookmarkEnd w:id="0"/>
    </w:tbl>
    <w:p w14:paraId="1082196D" w14:textId="77777777" w:rsidR="008E7574" w:rsidRPr="008E7574" w:rsidRDefault="008E7574" w:rsidP="008E7574">
      <w:pPr>
        <w:rPr>
          <w:rFonts w:eastAsiaTheme="minorHAnsi"/>
        </w:rPr>
      </w:pPr>
    </w:p>
    <w:p w14:paraId="6A16226B" w14:textId="77777777" w:rsidR="008E7574" w:rsidRPr="008E7574" w:rsidRDefault="008E7574" w:rsidP="008E7574">
      <w:pPr>
        <w:rPr>
          <w:rFonts w:eastAsiaTheme="minorHAnsi"/>
          <w:b/>
          <w:sz w:val="26"/>
          <w:szCs w:val="31"/>
        </w:rPr>
      </w:pPr>
      <w:r w:rsidRPr="008E7574">
        <w:rPr>
          <w:rFonts w:eastAsiaTheme="minorHAnsi"/>
          <w:b/>
          <w:sz w:val="26"/>
          <w:szCs w:val="31"/>
        </w:rPr>
        <w:t>UAE to open Israel embassy in Tel Aviv on Wednesday</w:t>
      </w:r>
    </w:p>
    <w:p w14:paraId="6E334912" w14:textId="77777777" w:rsidR="008E7574" w:rsidRPr="008E7574" w:rsidRDefault="008E7574" w:rsidP="008E7574">
      <w:pPr>
        <w:rPr>
          <w:rFonts w:eastAsiaTheme="minorHAnsi"/>
          <w:b/>
          <w:i/>
          <w:iCs/>
        </w:rPr>
      </w:pPr>
      <w:r w:rsidRPr="008E7574">
        <w:rPr>
          <w:rFonts w:eastAsiaTheme="minorHAnsi"/>
          <w:b/>
          <w:i/>
          <w:iCs/>
        </w:rPr>
        <w:t>President Herzog to attend ceremony, which comes weeks after Lapid inaugurates missions in Abu Dhabi and Dubai</w:t>
      </w:r>
    </w:p>
    <w:p w14:paraId="40872E73"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458" w:tooltip="Lazar Berman" w:history="1">
        <w:r w:rsidRPr="008E7574">
          <w:rPr>
            <w:rFonts w:eastAsiaTheme="minorHAnsi"/>
            <w:i/>
            <w:iCs/>
            <w:color w:val="0000FF"/>
            <w:sz w:val="18"/>
            <w:szCs w:val="23"/>
            <w:u w:val="single"/>
          </w:rPr>
          <w:t>Lazar Berman</w:t>
        </w:r>
      </w:hyperlink>
      <w:r w:rsidRPr="008E7574">
        <w:rPr>
          <w:rFonts w:eastAsiaTheme="minorHAnsi"/>
          <w:i/>
          <w:iCs/>
          <w:sz w:val="18"/>
          <w:szCs w:val="23"/>
        </w:rPr>
        <w:t xml:space="preserve"> Today, 9:34 pm </w:t>
      </w:r>
    </w:p>
    <w:p w14:paraId="1D0DD5C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United Arab Emirates will open its embassy in Israel on Wednesday, with President Isaac Herzog attending the historic event.</w:t>
      </w:r>
      <w:r w:rsidRPr="008E7574">
        <w:rPr>
          <w:rFonts w:ascii="Arial" w:eastAsiaTheme="minorHAnsi" w:hAnsi="Arial" w:cs="Arial"/>
          <w:b/>
          <w:color w:val="C00000"/>
          <w:szCs w:val="21"/>
        </w:rPr>
        <w:t xml:space="preserve"> </w:t>
      </w:r>
      <w:r w:rsidRPr="008E7574">
        <w:rPr>
          <w:rFonts w:ascii="Arial" w:hAnsi="Arial" w:cs="Arial"/>
          <w:b/>
          <w:color w:val="C00000"/>
          <w:szCs w:val="21"/>
        </w:rPr>
        <w:t>The embassy will be situated in the Tel Aviv Stock Exchange building, also known as the Burs</w:t>
      </w:r>
      <w:r w:rsidRPr="008E7574">
        <w:rPr>
          <w:rFonts w:eastAsiaTheme="minorHAnsi"/>
        </w:rPr>
        <w:t>a.</w:t>
      </w:r>
    </w:p>
    <w:p w14:paraId="36D02C7C"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ceremony, hosted by UAE’s ambassador to Israel, Mohammad al Khaja, will include a reception, flag raising, ribbon-cutting ceremony, and VIP</w:t>
      </w:r>
      <w:r w:rsidRPr="008E7574">
        <w:rPr>
          <w:rFonts w:eastAsiaTheme="minorHAnsi"/>
        </w:rPr>
        <w:t xml:space="preserve"> tour.</w:t>
      </w:r>
    </w:p>
    <w:p w14:paraId="6B47530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late June, Foreign Minister Yair Lapid officially inaugurated Israel’s consulate in Dubai, calling it a center of dialogue and coop</w:t>
      </w:r>
      <w:r w:rsidRPr="008E7574">
        <w:rPr>
          <w:rFonts w:eastAsiaTheme="minorHAnsi"/>
        </w:rPr>
        <w:t>eration.</w:t>
      </w:r>
    </w:p>
    <w:p w14:paraId="2A4A4144" w14:textId="77777777" w:rsidR="008E7574" w:rsidRPr="008E7574" w:rsidRDefault="008E7574" w:rsidP="008E7574">
      <w:pPr>
        <w:rPr>
          <w:rFonts w:eastAsiaTheme="minorHAnsi"/>
        </w:rPr>
      </w:pPr>
      <w:r w:rsidRPr="008E7574">
        <w:rPr>
          <w:rFonts w:eastAsiaTheme="minorHAnsi"/>
        </w:rPr>
        <w:tab/>
      </w:r>
      <w:hyperlink r:id="rId459" w:history="1">
        <w:r w:rsidRPr="008E7574">
          <w:rPr>
            <w:rFonts w:eastAsiaTheme="minorHAnsi"/>
            <w:color w:val="0000FF"/>
            <w:u w:val="single"/>
          </w:rPr>
          <w:t>He had opened Israel’s embassy in Abu Dhabi</w:t>
        </w:r>
      </w:hyperlink>
      <w:r w:rsidRPr="008E7574">
        <w:rPr>
          <w:rFonts w:eastAsiaTheme="minorHAnsi"/>
        </w:rPr>
        <w:t xml:space="preserve"> the day before, hailing the “historic moment” as a time “we chose peace over war.”</w:t>
      </w:r>
    </w:p>
    <w:p w14:paraId="7DB686DF" w14:textId="77777777" w:rsidR="008E7574" w:rsidRPr="008E7574" w:rsidRDefault="008E7574" w:rsidP="008E7574">
      <w:pPr>
        <w:rPr>
          <w:rFonts w:eastAsiaTheme="minorHAnsi"/>
        </w:rPr>
      </w:pPr>
      <w:r w:rsidRPr="008E7574">
        <w:rPr>
          <w:rFonts w:eastAsiaTheme="minorHAnsi"/>
        </w:rPr>
        <w:tab/>
        <w:t>While in Abu Dhabi, Lapid went out of his way to thank former prime minister and political rival Benjamin Netanyahu, whom he called “the architect of the Abraham Accords and who worked tirelessly to bring them about.” He also expressed his gratitude to former US president Donald Trump and current President Joe Biden.</w:t>
      </w:r>
    </w:p>
    <w:p w14:paraId="5E61098D" w14:textId="77777777" w:rsidR="008E7574" w:rsidRPr="008E7574" w:rsidRDefault="008E7574" w:rsidP="008E7574">
      <w:pPr>
        <w:rPr>
          <w:rFonts w:eastAsiaTheme="minorHAnsi"/>
        </w:rPr>
      </w:pPr>
      <w:r w:rsidRPr="008E7574">
        <w:rPr>
          <w:rFonts w:eastAsiaTheme="minorHAnsi"/>
        </w:rPr>
        <w:tab/>
        <w:t xml:space="preserve">The UAE was represented at the Dubai ceremony by Emirati Minister of State for Artificial Intelligence Omar Sultan Al Olama. </w:t>
      </w:r>
      <w:r w:rsidRPr="008E7574">
        <w:rPr>
          <w:rFonts w:ascii="Arial" w:eastAsiaTheme="minorHAnsi" w:hAnsi="Arial" w:cs="Arial"/>
          <w:b/>
          <w:color w:val="0033CC"/>
          <w:szCs w:val="22"/>
        </w:rPr>
        <w:t xml:space="preserve">MORE- </w:t>
      </w:r>
      <w:hyperlink r:id="rId460" w:history="1">
        <w:r w:rsidRPr="008E7574">
          <w:rPr>
            <w:rFonts w:eastAsiaTheme="minorHAnsi"/>
            <w:color w:val="0000FF"/>
            <w:u w:val="single"/>
          </w:rPr>
          <w:t>https://www.timesofisrael.com/uae-to-open-israel-embassy-in-tel-aviv-on-wednesday/</w:t>
        </w:r>
      </w:hyperlink>
      <w:r w:rsidRPr="008E7574">
        <w:rPr>
          <w:rFonts w:eastAsiaTheme="minorHAnsi"/>
        </w:rPr>
        <w:t xml:space="preserve"> </w:t>
      </w:r>
    </w:p>
    <w:p w14:paraId="4BB85FD5" w14:textId="77777777" w:rsidR="008E7574" w:rsidRPr="008E7574" w:rsidRDefault="008E7574" w:rsidP="008E7574">
      <w:pPr>
        <w:rPr>
          <w:rFonts w:eastAsiaTheme="minorHAnsi"/>
          <w:sz w:val="14"/>
          <w:szCs w:val="19"/>
        </w:rPr>
      </w:pPr>
    </w:p>
    <w:p w14:paraId="7B4140A6" w14:textId="77777777" w:rsidR="008E7574" w:rsidRPr="008E7574" w:rsidRDefault="008E7574" w:rsidP="008E7574">
      <w:pPr>
        <w:rPr>
          <w:rFonts w:eastAsiaTheme="minorHAnsi"/>
          <w:b/>
          <w:sz w:val="26"/>
          <w:szCs w:val="31"/>
        </w:rPr>
      </w:pPr>
      <w:r w:rsidRPr="008E7574">
        <w:rPr>
          <w:rFonts w:eastAsiaTheme="minorHAnsi"/>
          <w:b/>
          <w:sz w:val="26"/>
          <w:szCs w:val="31"/>
        </w:rPr>
        <w:t>Bennett taps former senior Mossad official as his new national security adviser</w:t>
      </w:r>
    </w:p>
    <w:p w14:paraId="115A0B15" w14:textId="77777777" w:rsidR="008E7574" w:rsidRPr="008E7574" w:rsidRDefault="008E7574" w:rsidP="008E7574">
      <w:pPr>
        <w:rPr>
          <w:rFonts w:eastAsiaTheme="minorHAnsi"/>
          <w:b/>
          <w:i/>
          <w:iCs/>
        </w:rPr>
      </w:pPr>
      <w:r w:rsidRPr="008E7574">
        <w:rPr>
          <w:rFonts w:eastAsiaTheme="minorHAnsi"/>
          <w:b/>
          <w:i/>
          <w:iCs/>
        </w:rPr>
        <w:t>Eyal Hulata, 45, spent 23 years in spy agency; PM praises his ‘experience, performance, and understanding of Israel’s strategic challenges’</w:t>
      </w:r>
    </w:p>
    <w:p w14:paraId="4667D1F6"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461" w:tooltip="Emanuel Fabian" w:history="1">
        <w:r w:rsidRPr="008E7574">
          <w:rPr>
            <w:rFonts w:eastAsiaTheme="minorHAnsi"/>
            <w:i/>
            <w:iCs/>
            <w:color w:val="0000FF"/>
            <w:sz w:val="18"/>
            <w:szCs w:val="23"/>
            <w:u w:val="single"/>
          </w:rPr>
          <w:t>Emanuel Fabian</w:t>
        </w:r>
      </w:hyperlink>
      <w:r w:rsidRPr="008E7574">
        <w:rPr>
          <w:rFonts w:eastAsiaTheme="minorHAnsi"/>
          <w:i/>
          <w:iCs/>
          <w:sz w:val="18"/>
          <w:szCs w:val="23"/>
        </w:rPr>
        <w:t xml:space="preserve"> Today, 8:28 pm </w:t>
      </w:r>
    </w:p>
    <w:p w14:paraId="17EEA017" w14:textId="77777777" w:rsidR="008E7574" w:rsidRPr="008E7574" w:rsidRDefault="008E7574" w:rsidP="008E7574">
      <w:pPr>
        <w:rPr>
          <w:rFonts w:eastAsiaTheme="minorHAnsi"/>
          <w:sz w:val="14"/>
          <w:szCs w:val="19"/>
        </w:rPr>
      </w:pPr>
      <w:r w:rsidRPr="008E7574">
        <w:rPr>
          <w:rFonts w:eastAsiaTheme="minorHAnsi"/>
          <w:noProof/>
          <w:sz w:val="14"/>
          <w:szCs w:val="19"/>
        </w:rPr>
        <w:drawing>
          <wp:anchor distT="0" distB="0" distL="114300" distR="114300" simplePos="0" relativeHeight="251680768" behindDoc="1" locked="0" layoutInCell="1" allowOverlap="1" wp14:anchorId="7EC8979C" wp14:editId="706D3D25">
            <wp:simplePos x="0" y="0"/>
            <wp:positionH relativeFrom="column">
              <wp:posOffset>0</wp:posOffset>
            </wp:positionH>
            <wp:positionV relativeFrom="paragraph">
              <wp:posOffset>1408</wp:posOffset>
            </wp:positionV>
            <wp:extent cx="1266940" cy="1555959"/>
            <wp:effectExtent l="0" t="0" r="0" b="6350"/>
            <wp:wrapTight wrapText="bothSides">
              <wp:wrapPolygon edited="0">
                <wp:start x="0" y="0"/>
                <wp:lineTo x="0" y="21424"/>
                <wp:lineTo x="21113" y="21424"/>
                <wp:lineTo x="21113" y="0"/>
                <wp:lineTo x="0" y="0"/>
              </wp:wrapPolygon>
            </wp:wrapTight>
            <wp:docPr id="10" name="Picture 10" descr="Eyal Hulata in an undated photograph. (courtesy)">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yal Hulata in an undated photograph. (courtesy)">
                      <a:hlinkClick r:id="rId462"/>
                    </pic:cNvPr>
                    <pic:cNvPicPr>
                      <a:picLocks noChangeAspect="1" noChangeArrowheads="1"/>
                    </pic:cNvPicPr>
                  </pic:nvPicPr>
                  <pic:blipFill rotWithShape="1">
                    <a:blip r:embed="rId463" cstate="print">
                      <a:extLst>
                        <a:ext uri="{28A0092B-C50C-407E-A947-70E740481C1C}">
                          <a14:useLocalDpi xmlns:a14="http://schemas.microsoft.com/office/drawing/2010/main" val="0"/>
                        </a:ext>
                      </a:extLst>
                    </a:blip>
                    <a:srcRect l="25360" t="1287" r="24340"/>
                    <a:stretch/>
                  </pic:blipFill>
                  <pic:spPr bwMode="auto">
                    <a:xfrm>
                      <a:off x="0" y="0"/>
                      <a:ext cx="1266940" cy="1555959"/>
                    </a:xfrm>
                    <a:prstGeom prst="rect">
                      <a:avLst/>
                    </a:prstGeom>
                    <a:noFill/>
                    <a:ln>
                      <a:noFill/>
                    </a:ln>
                    <a:extLst>
                      <a:ext uri="{53640926-AAD7-44D8-BBD7-CCE9431645EC}">
                        <a14:shadowObscured xmlns:a14="http://schemas.microsoft.com/office/drawing/2010/main"/>
                      </a:ext>
                    </a:extLst>
                  </pic:spPr>
                </pic:pic>
              </a:graphicData>
            </a:graphic>
          </wp:anchor>
        </w:drawing>
      </w:r>
    </w:p>
    <w:p w14:paraId="38803E0A"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Eyal Hulata in an undated photograph. (courtesy)</w:t>
      </w:r>
    </w:p>
    <w:p w14:paraId="2AD8DB81" w14:textId="77777777" w:rsidR="008E7574" w:rsidRPr="008E7574" w:rsidRDefault="008E7574" w:rsidP="008E7574">
      <w:pPr>
        <w:rPr>
          <w:rFonts w:eastAsiaTheme="minorHAnsi"/>
          <w:sz w:val="12"/>
          <w:szCs w:val="17"/>
        </w:rPr>
      </w:pPr>
    </w:p>
    <w:p w14:paraId="5C699D7B" w14:textId="77777777" w:rsidR="008E7574" w:rsidRPr="008E7574" w:rsidRDefault="008E7574" w:rsidP="008E7574">
      <w:pPr>
        <w:rPr>
          <w:rFonts w:eastAsiaTheme="minorHAnsi"/>
        </w:rPr>
      </w:pPr>
      <w:r w:rsidRPr="008E7574">
        <w:rPr>
          <w:rFonts w:eastAsiaTheme="minorHAnsi"/>
        </w:rPr>
        <w:tab/>
      </w:r>
      <w:r w:rsidRPr="008E7574">
        <w:rPr>
          <w:rFonts w:eastAsiaTheme="minorHAnsi"/>
        </w:rPr>
        <w:tab/>
      </w:r>
      <w:r w:rsidRPr="008E7574">
        <w:rPr>
          <w:rFonts w:ascii="Arial" w:hAnsi="Arial" w:cs="Arial"/>
          <w:b/>
          <w:color w:val="C00000"/>
          <w:szCs w:val="21"/>
        </w:rPr>
        <w:t>Prime Minister Bennett announced Sunday the appointment of Eyal Hulata as the head of Israel’s National Security Council.</w:t>
      </w:r>
      <w:r w:rsidRPr="008E7574">
        <w:rPr>
          <w:rFonts w:ascii="Arial" w:eastAsiaTheme="minorHAnsi" w:hAnsi="Arial" w:cs="Arial"/>
          <w:b/>
          <w:color w:val="C00000"/>
          <w:szCs w:val="21"/>
        </w:rPr>
        <w:t xml:space="preserve"> </w:t>
      </w:r>
      <w:r w:rsidRPr="008E7574">
        <w:rPr>
          <w:rFonts w:ascii="Arial" w:hAnsi="Arial" w:cs="Arial"/>
          <w:b/>
          <w:color w:val="C00000"/>
          <w:szCs w:val="21"/>
        </w:rPr>
        <w:t>Hulata, 45, served in Israel’s Mossad spy agency for some 23 years, including in senior positions</w:t>
      </w:r>
      <w:r w:rsidRPr="008E7574">
        <w:rPr>
          <w:rFonts w:eastAsiaTheme="minorHAnsi"/>
        </w:rPr>
        <w:t>.</w:t>
      </w:r>
    </w:p>
    <w:p w14:paraId="5ACB6BAC" w14:textId="77777777" w:rsidR="008E7574" w:rsidRPr="008E7574" w:rsidRDefault="008E7574" w:rsidP="008E7574">
      <w:pPr>
        <w:rPr>
          <w:rFonts w:eastAsiaTheme="minorHAnsi"/>
        </w:rPr>
      </w:pPr>
      <w:r w:rsidRPr="008E7574">
        <w:rPr>
          <w:rFonts w:eastAsiaTheme="minorHAnsi"/>
        </w:rPr>
        <w:tab/>
      </w:r>
      <w:r w:rsidRPr="008E7574">
        <w:rPr>
          <w:rFonts w:eastAsiaTheme="minorHAnsi"/>
        </w:rPr>
        <w:tab/>
      </w:r>
      <w:r w:rsidRPr="008E7574">
        <w:rPr>
          <w:rFonts w:ascii="Arial" w:hAnsi="Arial" w:cs="Arial"/>
          <w:b/>
          <w:color w:val="C00000"/>
          <w:szCs w:val="21"/>
        </w:rPr>
        <w:t>During his service, he headed the spy agency’s department for strategic plann</w:t>
      </w:r>
      <w:r w:rsidRPr="008E7574">
        <w:rPr>
          <w:rFonts w:eastAsiaTheme="minorHAnsi"/>
        </w:rPr>
        <w:t xml:space="preserve">ing and its technology unit. </w:t>
      </w:r>
      <w:r w:rsidRPr="008E7574">
        <w:rPr>
          <w:rFonts w:ascii="Arial" w:hAnsi="Arial" w:cs="Arial"/>
          <w:b/>
          <w:color w:val="C00000"/>
          <w:szCs w:val="21"/>
        </w:rPr>
        <w:t>Also during his time in the Mossad, Hulata was awarded the Israel Defense Prize for unspecified actions</w:t>
      </w:r>
      <w:r w:rsidRPr="008E7574">
        <w:rPr>
          <w:rFonts w:eastAsiaTheme="minorHAnsi"/>
        </w:rPr>
        <w:t>.</w:t>
      </w:r>
    </w:p>
    <w:p w14:paraId="48EE8637" w14:textId="77777777" w:rsidR="008E7574" w:rsidRPr="008E7574" w:rsidRDefault="008E7574" w:rsidP="008E7574">
      <w:pPr>
        <w:rPr>
          <w:rFonts w:eastAsiaTheme="minorHAnsi"/>
        </w:rPr>
      </w:pPr>
      <w:r w:rsidRPr="008E7574">
        <w:rPr>
          <w:rFonts w:eastAsiaTheme="minorHAnsi"/>
        </w:rPr>
        <w:tab/>
      </w:r>
      <w:r w:rsidRPr="008E7574">
        <w:rPr>
          <w:rFonts w:eastAsiaTheme="minorHAnsi"/>
        </w:rPr>
        <w:tab/>
        <w:t>“In light of his years-long experience, performance, and understanding of Israel’s strategic challenges in the security and diplomatic spheres, Prime Minister Bennett chose to appoint him,” a statement from the prime minister said.</w:t>
      </w:r>
    </w:p>
    <w:p w14:paraId="019FD8E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Hulata lives in the central city of Kfar Saba, with his wife and three children. He holds a PhD in physics</w:t>
      </w:r>
      <w:r w:rsidRPr="008E7574">
        <w:rPr>
          <w:rFonts w:eastAsiaTheme="minorHAnsi"/>
        </w:rPr>
        <w:t xml:space="preserve"> from Tel Aviv University, a master’s degree in public administration from Harvard University, and is a graduate of the IDF’s Talpiot program at the Hebrew University.</w:t>
      </w:r>
    </w:p>
    <w:p w14:paraId="6C51D9FB"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Hulata will succeed Meir Ben-Shabbat, who announced earlier this month that he would be </w:t>
      </w:r>
      <w:hyperlink r:id="rId464" w:history="1">
        <w:r w:rsidRPr="008E7574">
          <w:rPr>
            <w:rFonts w:ascii="Arial" w:eastAsia="Calibri" w:hAnsi="Arial" w:cs="Arial"/>
            <w:b/>
            <w:color w:val="C00000"/>
            <w:szCs w:val="21"/>
          </w:rPr>
          <w:t>stepping down</w:t>
        </w:r>
      </w:hyperlink>
      <w:r w:rsidRPr="008E7574">
        <w:rPr>
          <w:rFonts w:ascii="Arial" w:hAnsi="Arial" w:cs="Arial"/>
          <w:b/>
          <w:color w:val="C00000"/>
          <w:szCs w:val="21"/>
        </w:rPr>
        <w:t xml:space="preserve"> from the rol</w:t>
      </w:r>
      <w:r w:rsidRPr="008E7574">
        <w:rPr>
          <w:rFonts w:eastAsiaTheme="minorHAnsi"/>
        </w:rPr>
        <w:t>e.</w:t>
      </w:r>
    </w:p>
    <w:p w14:paraId="1B2462E1" w14:textId="77777777" w:rsidR="008E7574" w:rsidRPr="008E7574" w:rsidRDefault="008E7574" w:rsidP="008E7574">
      <w:pPr>
        <w:rPr>
          <w:rFonts w:eastAsiaTheme="minorHAnsi"/>
          <w:sz w:val="12"/>
          <w:szCs w:val="17"/>
        </w:rPr>
      </w:pPr>
      <w:r w:rsidRPr="008E7574">
        <w:rPr>
          <w:rFonts w:eastAsiaTheme="minorHAnsi"/>
          <w:noProof/>
          <w:sz w:val="12"/>
          <w:szCs w:val="17"/>
        </w:rPr>
        <w:drawing>
          <wp:anchor distT="0" distB="0" distL="114300" distR="114300" simplePos="0" relativeHeight="251681792" behindDoc="1" locked="0" layoutInCell="1" allowOverlap="1" wp14:anchorId="29CFAFDA" wp14:editId="1F99F7F8">
            <wp:simplePos x="0" y="0"/>
            <wp:positionH relativeFrom="column">
              <wp:posOffset>0</wp:posOffset>
            </wp:positionH>
            <wp:positionV relativeFrom="paragraph">
              <wp:posOffset>826</wp:posOffset>
            </wp:positionV>
            <wp:extent cx="2226623" cy="1393403"/>
            <wp:effectExtent l="0" t="0" r="2540" b="0"/>
            <wp:wrapTight wrapText="bothSides">
              <wp:wrapPolygon edited="0">
                <wp:start x="0" y="0"/>
                <wp:lineTo x="0" y="21265"/>
                <wp:lineTo x="21440" y="21265"/>
                <wp:lineTo x="2144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5" cstate="print">
                      <a:extLst>
                        <a:ext uri="{BEBA8EAE-BF5A-486C-A8C5-ECC9F3942E4B}">
                          <a14:imgProps xmlns:a14="http://schemas.microsoft.com/office/drawing/2010/main">
                            <a14:imgLayer r:embed="rId4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26623" cy="1393403"/>
                    </a:xfrm>
                    <a:prstGeom prst="rect">
                      <a:avLst/>
                    </a:prstGeom>
                    <a:noFill/>
                    <a:ln>
                      <a:noFill/>
                    </a:ln>
                  </pic:spPr>
                </pic:pic>
              </a:graphicData>
            </a:graphic>
          </wp:anchor>
        </w:drawing>
      </w:r>
    </w:p>
    <w:p w14:paraId="5DF217F2"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Israeli National Security Adviser Meir Ben-Shabbat during a ceremony at Ben Gurion Airport prior to visiting Bahrain to sign a series of bilateral agreements between Jerusalem and Manama, October18, 2020. (Marc Israel Sellem/POOL via FLASH90)</w:t>
      </w:r>
    </w:p>
    <w:p w14:paraId="2B8D8053" w14:textId="77777777" w:rsidR="008E7574" w:rsidRPr="008E7574" w:rsidRDefault="008E7574" w:rsidP="008E7574">
      <w:pPr>
        <w:rPr>
          <w:rFonts w:eastAsiaTheme="minorHAnsi"/>
          <w:sz w:val="12"/>
          <w:szCs w:val="17"/>
        </w:rPr>
      </w:pPr>
    </w:p>
    <w:p w14:paraId="6E80A8B8"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After the new government was sworn in last month, Bennett asked Ben-Shabbat to stay on until he selected a replac</w:t>
      </w:r>
      <w:r w:rsidRPr="008E7574">
        <w:rPr>
          <w:rFonts w:eastAsiaTheme="minorHAnsi"/>
        </w:rPr>
        <w:t>ement.</w:t>
      </w:r>
    </w:p>
    <w:p w14:paraId="58D5A05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new appointment is pending government approval. Ben-Shabbat will meet with Hulata for an “orderly transition proces</w:t>
      </w:r>
      <w:r w:rsidRPr="008E7574">
        <w:rPr>
          <w:rFonts w:eastAsiaTheme="minorHAnsi"/>
        </w:rPr>
        <w:t>s,” the statement added.</w:t>
      </w:r>
    </w:p>
    <w:p w14:paraId="16760400" w14:textId="77777777" w:rsidR="008E7574" w:rsidRPr="008E7574" w:rsidRDefault="008E7574" w:rsidP="008E7574">
      <w:pPr>
        <w:rPr>
          <w:rFonts w:eastAsiaTheme="minorHAnsi"/>
        </w:rPr>
      </w:pPr>
      <w:r w:rsidRPr="008E7574">
        <w:rPr>
          <w:rFonts w:eastAsiaTheme="minorHAnsi"/>
        </w:rPr>
        <w:tab/>
        <w:t xml:space="preserve">Bennett was in the past highly critical of the NSC’s performance during the 2014 Gaza war, saying it did not fulfill its role of providing varied options for the cabinet to consider. </w:t>
      </w:r>
      <w:hyperlink r:id="rId467" w:history="1">
        <w:r w:rsidRPr="008E7574">
          <w:rPr>
            <w:rFonts w:eastAsiaTheme="minorHAnsi"/>
            <w:color w:val="0000FF"/>
            <w:sz w:val="18"/>
            <w:szCs w:val="23"/>
            <w:u w:val="single"/>
          </w:rPr>
          <w:t>https://www.timesofisrael.com/bennett-taps-former-senior-mossad-official-as-his-new-national-security-adviser/</w:t>
        </w:r>
      </w:hyperlink>
      <w:r w:rsidRPr="008E7574">
        <w:rPr>
          <w:rFonts w:eastAsiaTheme="minorHAnsi"/>
          <w:sz w:val="18"/>
          <w:szCs w:val="23"/>
        </w:rPr>
        <w:t xml:space="preserve"> </w:t>
      </w:r>
    </w:p>
    <w:p w14:paraId="48844346" w14:textId="77777777" w:rsidR="008E7574" w:rsidRPr="008E7574" w:rsidRDefault="008E7574" w:rsidP="008E7574">
      <w:pPr>
        <w:rPr>
          <w:rFonts w:eastAsiaTheme="minorHAnsi"/>
          <w:sz w:val="14"/>
          <w:szCs w:val="19"/>
        </w:rPr>
      </w:pPr>
    </w:p>
    <w:p w14:paraId="1515B504" w14:textId="77777777" w:rsidR="008E7574" w:rsidRPr="008E7574" w:rsidRDefault="008E7574" w:rsidP="008E7574">
      <w:pPr>
        <w:rPr>
          <w:rFonts w:eastAsiaTheme="minorHAnsi"/>
          <w:b/>
          <w:sz w:val="26"/>
          <w:szCs w:val="31"/>
        </w:rPr>
      </w:pPr>
      <w:r w:rsidRPr="008E7574">
        <w:rPr>
          <w:rFonts w:eastAsiaTheme="minorHAnsi"/>
          <w:b/>
          <w:sz w:val="26"/>
          <w:szCs w:val="31"/>
        </w:rPr>
        <w:t>Bennett more American than Netanyahu as PM? - why it matters</w:t>
      </w:r>
    </w:p>
    <w:p w14:paraId="7CCE1318" w14:textId="77777777" w:rsidR="008E7574" w:rsidRPr="008E7574" w:rsidRDefault="008E7574" w:rsidP="008E7574">
      <w:pPr>
        <w:rPr>
          <w:rFonts w:eastAsiaTheme="minorHAnsi"/>
          <w:b/>
          <w:i/>
          <w:iCs/>
        </w:rPr>
      </w:pPr>
      <w:r w:rsidRPr="008E7574">
        <w:rPr>
          <w:rFonts w:eastAsiaTheme="minorHAnsi"/>
          <w:b/>
          <w:i/>
          <w:iCs/>
        </w:rPr>
        <w:t>Only three PMs out of 13 have lived in US for extensive periods - Meir, Netanyahu, and Bennett.</w:t>
      </w:r>
    </w:p>
    <w:p w14:paraId="08BF8C37"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468" w:tgtFrame="_blank" w:history="1">
        <w:r w:rsidRPr="008E7574">
          <w:rPr>
            <w:rFonts w:eastAsiaTheme="minorHAnsi"/>
            <w:i/>
            <w:iCs/>
            <w:color w:val="0000FF"/>
            <w:sz w:val="18"/>
            <w:szCs w:val="23"/>
            <w:u w:val="single"/>
          </w:rPr>
          <w:t>TOVAH LAZAROFF</w:t>
        </w:r>
      </w:hyperlink>
      <w:r w:rsidRPr="008E7574">
        <w:rPr>
          <w:rFonts w:eastAsiaTheme="minorHAnsi"/>
          <w:i/>
          <w:iCs/>
          <w:sz w:val="18"/>
          <w:szCs w:val="23"/>
        </w:rPr>
        <w:t xml:space="preserve">   JULY 11, 2021 22:52</w:t>
      </w:r>
    </w:p>
    <w:p w14:paraId="3772BD46" w14:textId="77777777" w:rsidR="008E7574" w:rsidRPr="008E7574" w:rsidRDefault="008E7574" w:rsidP="008E7574">
      <w:pPr>
        <w:rPr>
          <w:rFonts w:eastAsiaTheme="minorHAnsi"/>
        </w:rPr>
      </w:pPr>
      <w:r w:rsidRPr="008E7574">
        <w:rPr>
          <w:rFonts w:eastAsiaTheme="minorHAnsi"/>
          <w:noProof/>
        </w:rPr>
        <w:drawing>
          <wp:anchor distT="0" distB="0" distL="114300" distR="114300" simplePos="0" relativeHeight="251682816" behindDoc="1" locked="0" layoutInCell="1" allowOverlap="1" wp14:anchorId="70CA9A4A" wp14:editId="278E07BD">
            <wp:simplePos x="0" y="0"/>
            <wp:positionH relativeFrom="column">
              <wp:posOffset>0</wp:posOffset>
            </wp:positionH>
            <wp:positionV relativeFrom="paragraph">
              <wp:posOffset>2425</wp:posOffset>
            </wp:positionV>
            <wp:extent cx="2302525" cy="1504743"/>
            <wp:effectExtent l="0" t="0" r="2540" b="635"/>
            <wp:wrapTight wrapText="bothSides">
              <wp:wrapPolygon edited="0">
                <wp:start x="0" y="0"/>
                <wp:lineTo x="0" y="21336"/>
                <wp:lineTo x="21445" y="21336"/>
                <wp:lineTo x="21445" y="0"/>
                <wp:lineTo x="0" y="0"/>
              </wp:wrapPolygon>
            </wp:wrapTight>
            <wp:docPr id="23" name="Picture 23" descr="PM Benjamin Netanyahu and Education Minister Naftali Bennet (photo credit: SASSON TIRAM,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M Benjamin Netanyahu and Education Minister Naftali Bennet (photo credit: SASSON TIRAM,REUTERS)"/>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302525" cy="1504743"/>
                    </a:xfrm>
                    <a:prstGeom prst="rect">
                      <a:avLst/>
                    </a:prstGeom>
                    <a:noFill/>
                    <a:ln>
                      <a:noFill/>
                    </a:ln>
                  </pic:spPr>
                </pic:pic>
              </a:graphicData>
            </a:graphic>
          </wp:anchor>
        </w:drawing>
      </w:r>
    </w:p>
    <w:p w14:paraId="47D3EF1C" w14:textId="77777777" w:rsidR="008E7574" w:rsidRPr="008E7574" w:rsidRDefault="008E7574" w:rsidP="008E7574">
      <w:pPr>
        <w:rPr>
          <w:rFonts w:eastAsiaTheme="minorHAnsi"/>
          <w:b/>
          <w:bCs w:val="0"/>
          <w:i/>
          <w:iCs/>
          <w:sz w:val="18"/>
          <w:szCs w:val="23"/>
        </w:rPr>
      </w:pPr>
      <w:r w:rsidRPr="008E7574">
        <w:rPr>
          <w:rFonts w:eastAsiaTheme="minorHAnsi"/>
          <w:b/>
          <w:bCs w:val="0"/>
          <w:i/>
          <w:iCs/>
          <w:sz w:val="18"/>
          <w:szCs w:val="23"/>
        </w:rPr>
        <w:t>PM Benjamin Netanyahu and Education Minister Naftali Bennet(photo credit: SASSON TIRAM,REUTERS)</w:t>
      </w:r>
    </w:p>
    <w:p w14:paraId="2888E65B" w14:textId="77777777" w:rsidR="008E7574" w:rsidRPr="008E7574" w:rsidRDefault="008E7574" w:rsidP="008E7574">
      <w:pPr>
        <w:rPr>
          <w:rFonts w:eastAsiaTheme="minorHAnsi"/>
          <w:sz w:val="10"/>
          <w:szCs w:val="15"/>
        </w:rPr>
      </w:pPr>
    </w:p>
    <w:p w14:paraId="26F9FB17"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Can Prime Minister Naftali Bennett become the new face of Israel to the United States, effectively stripping his predecessor  </w:t>
      </w:r>
      <w:hyperlink r:id="rId470" w:history="1">
        <w:r w:rsidRPr="008E7574">
          <w:rPr>
            <w:rFonts w:ascii="Arial" w:hAnsi="Arial" w:cs="Arial"/>
            <w:b/>
            <w:color w:val="C00000"/>
            <w:szCs w:val="21"/>
          </w:rPr>
          <w:t>Benjamin Netanyahu</w:t>
        </w:r>
      </w:hyperlink>
      <w:r w:rsidRPr="008E7574">
        <w:rPr>
          <w:rFonts w:ascii="Arial" w:hAnsi="Arial" w:cs="Arial"/>
          <w:b/>
          <w:color w:val="C00000"/>
          <w:szCs w:val="21"/>
        </w:rPr>
        <w:t> of the unofficial title he has held for almost four decad</w:t>
      </w:r>
      <w:r w:rsidRPr="008E7574">
        <w:rPr>
          <w:rFonts w:eastAsiaTheme="minorHAnsi"/>
        </w:rPr>
        <w:t>es?</w:t>
      </w:r>
    </w:p>
    <w:p w14:paraId="5F226683"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There have been only 13 prime ministers during Israel’s 73-year histor</w:t>
      </w:r>
      <w:r w:rsidRPr="008E7574">
        <w:rPr>
          <w:rFonts w:eastAsiaTheme="minorHAnsi"/>
        </w:rPr>
        <w:t xml:space="preserve">y. </w:t>
      </w:r>
      <w:r w:rsidRPr="008E7574">
        <w:rPr>
          <w:rFonts w:ascii="Arial" w:hAnsi="Arial" w:cs="Arial"/>
          <w:b/>
          <w:color w:val="C00000"/>
          <w:szCs w:val="21"/>
        </w:rPr>
        <w:t>Only three of them – Golda Meir, Netanyahu and Bennett – had lived in the US for extensive periods, including as childre</w:t>
      </w:r>
      <w:r w:rsidRPr="008E7574">
        <w:rPr>
          <w:rFonts w:eastAsiaTheme="minorHAnsi"/>
        </w:rPr>
        <w:t>n.</w:t>
      </w:r>
    </w:p>
    <w:p w14:paraId="45C3A288"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Both Meir and Netanyahu graduated from American high schools and received higher level degrees in the US. Meir and Bennett possessed and then relinquished US citizenship. All three had experience</w:t>
      </w:r>
      <w:r w:rsidRPr="008E7574">
        <w:rPr>
          <w:rFonts w:ascii="Arial" w:eastAsiaTheme="minorHAnsi" w:hAnsi="Arial" w:cs="Arial"/>
          <w:b/>
          <w:color w:val="C00000"/>
          <w:szCs w:val="21"/>
        </w:rPr>
        <w:t xml:space="preserve"> </w:t>
      </w:r>
      <w:r w:rsidRPr="008E7574">
        <w:rPr>
          <w:rFonts w:ascii="Arial" w:hAnsi="Arial" w:cs="Arial"/>
          <w:b/>
          <w:color w:val="C00000"/>
          <w:szCs w:val="21"/>
        </w:rPr>
        <w:t>working there.</w:t>
      </w:r>
    </w:p>
    <w:p w14:paraId="7D3F074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It’s a history that allows for a linguistic and cultural fluency</w:t>
      </w:r>
      <w:r w:rsidRPr="008E7574">
        <w:rPr>
          <w:rFonts w:eastAsiaTheme="minorHAnsi"/>
        </w:rPr>
        <w:t>, which gave the trio an immediate advantage when dealing with Israel’s key ally.</w:t>
      </w:r>
    </w:p>
    <w:p w14:paraId="76083B9C"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Netanyahu, a graduate of MIT, added tremendous oratory skills that made him the county’s most known advocate dating back to the 1980s</w:t>
      </w:r>
      <w:r w:rsidRPr="008E7574">
        <w:rPr>
          <w:rFonts w:eastAsiaTheme="minorHAnsi"/>
        </w:rPr>
        <w:t xml:space="preserve"> when he was Israel’s ambassador to the United Nations, continuing with his stint as prime minister in the 1990s.</w:t>
      </w:r>
    </w:p>
    <w:p w14:paraId="34E3CEAD" w14:textId="77777777" w:rsidR="008E7574" w:rsidRPr="008E7574" w:rsidRDefault="008E7574" w:rsidP="008E7574">
      <w:pPr>
        <w:rPr>
          <w:rFonts w:eastAsiaTheme="minorHAnsi"/>
        </w:rPr>
      </w:pPr>
      <w:r w:rsidRPr="008E7574">
        <w:rPr>
          <w:rFonts w:eastAsiaTheme="minorHAnsi"/>
        </w:rPr>
        <w:tab/>
        <w:t>It was a skill Netanyahu banked on during his 12-year tenure as premier that ended this year and which he campaigned upon, leaving the impression that his absence would create a deep void in Israeli-US relations – particularly given his strong ties with US politicians, including US President Joe Biden, whom he known for almost four decades.</w:t>
      </w:r>
    </w:p>
    <w:p w14:paraId="227C983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mythic vision of Netanyahu is that of a prime minister who can stand firm in defense of Israel’s key existential and policy interests, while at the same time wooing American politi</w:t>
      </w:r>
      <w:r w:rsidRPr="008E7574">
        <w:rPr>
          <w:rFonts w:eastAsiaTheme="minorHAnsi"/>
        </w:rPr>
        <w:t>cians.</w:t>
      </w:r>
    </w:p>
    <w:p w14:paraId="20E7655F" w14:textId="77777777" w:rsidR="008E7574" w:rsidRPr="008E7574" w:rsidRDefault="008E7574" w:rsidP="008E7574">
      <w:pPr>
        <w:rPr>
          <w:rFonts w:eastAsiaTheme="minorHAnsi"/>
        </w:rPr>
      </w:pPr>
      <w:r w:rsidRPr="008E7574">
        <w:rPr>
          <w:rFonts w:eastAsiaTheme="minorHAnsi"/>
        </w:rPr>
        <w:tab/>
        <w:t>It was a spell made more powerful by Netanyahu’s ability to use the language of American democracy to defend right-wing Israeli policies.</w:t>
      </w:r>
    </w:p>
    <w:p w14:paraId="6828B19F" w14:textId="77777777" w:rsidR="008E7574" w:rsidRPr="008E7574" w:rsidRDefault="008E7574" w:rsidP="008E7574">
      <w:pPr>
        <w:rPr>
          <w:rFonts w:eastAsiaTheme="minorHAnsi"/>
        </w:rPr>
      </w:pPr>
      <w:r w:rsidRPr="008E7574">
        <w:rPr>
          <w:rFonts w:eastAsiaTheme="minorHAnsi"/>
        </w:rPr>
        <w:tab/>
        <w:t>This dance was perceived to be so magical, that no other Israeli leader could be expected to follow.</w:t>
      </w:r>
    </w:p>
    <w:p w14:paraId="7C32FED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Initial signs, however, show that Bennett, whose parents hail from the Golden State of California, could outshine Netanyahu in this one specific are</w:t>
      </w:r>
      <w:r w:rsidRPr="008E7574">
        <w:rPr>
          <w:rFonts w:eastAsiaTheme="minorHAnsi"/>
        </w:rPr>
        <w:t>na.</w:t>
      </w:r>
    </w:p>
    <w:p w14:paraId="4B68903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During his short time in office, Bennett has already discredited Netanyahu’s warnings that he cannot stand firm against Washing</w:t>
      </w:r>
      <w:r w:rsidRPr="008E7574">
        <w:rPr>
          <w:rFonts w:eastAsiaTheme="minorHAnsi"/>
        </w:rPr>
        <w:t>ton.</w:t>
      </w:r>
    </w:p>
    <w:p w14:paraId="057295A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Less than a month in office, Bennett has already let the US know he opposes its return to the Iran deal. He has linked the rehabilitation of Gaza with the return of the remains of the two soldiers and the two civilians held hostage there. It’s a stand Netanyahu never made</w:t>
      </w:r>
      <w:r w:rsidRPr="008E7574">
        <w:rPr>
          <w:rFonts w:eastAsiaTheme="minorHAnsi"/>
        </w:rPr>
        <w:t xml:space="preserve"> – and one which the </w:t>
      </w:r>
      <w:hyperlink r:id="rId471" w:history="1">
        <w:r w:rsidRPr="008E7574">
          <w:rPr>
            <w:rFonts w:eastAsiaTheme="minorHAnsi"/>
            <w:color w:val="0000FF"/>
            <w:u w:val="single"/>
          </w:rPr>
          <w:t>Biden</w:t>
        </w:r>
      </w:hyperlink>
      <w:r w:rsidRPr="008E7574">
        <w:rPr>
          <w:rFonts w:eastAsiaTheme="minorHAnsi"/>
        </w:rPr>
        <w:t> administration disapproves of.</w:t>
      </w:r>
    </w:p>
    <w:p w14:paraId="17E32C0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Bennett has gone head-to-head with the Biden administration on the issue of home demolition</w:t>
      </w:r>
      <w:r w:rsidRPr="008E7574">
        <w:rPr>
          <w:rFonts w:eastAsiaTheme="minorHAnsi"/>
        </w:rPr>
        <w:t>. He knocked down the home of a Palestinian-American terrorist indicted for killing 19-year-old Yehuda Guetta, ignoring a direct US request not to take such a punitive measure.</w:t>
      </w:r>
    </w:p>
    <w:p w14:paraId="011D3A5A" w14:textId="77777777" w:rsidR="008E7574" w:rsidRPr="008E7574" w:rsidRDefault="008E7574" w:rsidP="008E7574">
      <w:pPr>
        <w:rPr>
          <w:rFonts w:eastAsiaTheme="minorHAnsi"/>
        </w:rPr>
      </w:pPr>
      <w:r w:rsidRPr="008E7574">
        <w:rPr>
          <w:rFonts w:eastAsiaTheme="minorHAnsi"/>
        </w:rPr>
        <w:tab/>
        <w:t>Bennett didn’t back down from this position, even after the State Department attacked him for it. Over the Biden administration’s objections, he has continued the policy of demolishing illegally built Palestinian structures in Area C of the West Bank and agreed to legalize the Evyatar outpost.</w:t>
      </w:r>
    </w:p>
    <w:p w14:paraId="59544372" w14:textId="77777777" w:rsidR="008E7574" w:rsidRPr="008E7574" w:rsidRDefault="008E7574" w:rsidP="008E7574">
      <w:pPr>
        <w:rPr>
          <w:rFonts w:eastAsiaTheme="minorHAnsi"/>
        </w:rPr>
      </w:pPr>
      <w:r w:rsidRPr="008E7574">
        <w:rPr>
          <w:rFonts w:eastAsiaTheme="minorHAnsi"/>
        </w:rPr>
        <w:tab/>
        <w:t>These West Bank steps are an extension of his predecessor’s policies and in keeping with Bennett’s, which are to the Right of Netanyahu.</w:t>
      </w:r>
    </w:p>
    <w:p w14:paraId="10AC417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BUT BENNETT balanced those negatives with some positives. He was careful to bend in the direction of the Biden administration by taking steps on behalf of regional peace, with a series of gestures to repair Israel’s relationships with Jordan, whi</w:t>
      </w:r>
      <w:r w:rsidRPr="008E7574">
        <w:rPr>
          <w:rFonts w:eastAsiaTheme="minorHAnsi"/>
        </w:rPr>
        <w:t>ch had gone cold under Netanyahu.</w:t>
      </w:r>
    </w:p>
    <w:p w14:paraId="3B581107" w14:textId="77777777" w:rsidR="008E7574" w:rsidRPr="008E7574" w:rsidRDefault="008E7574" w:rsidP="008E7574">
      <w:pPr>
        <w:rPr>
          <w:rFonts w:eastAsiaTheme="minorHAnsi"/>
        </w:rPr>
      </w:pPr>
      <w:r w:rsidRPr="008E7574">
        <w:rPr>
          <w:rFonts w:eastAsiaTheme="minorHAnsi"/>
        </w:rPr>
        <w:tab/>
        <w:t>He agreed to execute two major deals: one to almost double the amount of water Israel sells to the Hashemite kingdom and the other to increase Jordan’s ability to trade with Palestinians in the West Bank by expanding the export limits.</w:t>
      </w:r>
    </w:p>
    <w:p w14:paraId="3C92061F" w14:textId="77777777" w:rsidR="008E7574" w:rsidRPr="008E7574" w:rsidRDefault="008E7574" w:rsidP="008E7574">
      <w:pPr>
        <w:rPr>
          <w:rFonts w:eastAsiaTheme="minorHAnsi"/>
        </w:rPr>
      </w:pPr>
      <w:r w:rsidRPr="008E7574">
        <w:rPr>
          <w:rFonts w:eastAsiaTheme="minorHAnsi"/>
        </w:rPr>
        <w:tab/>
        <w:t>The Biden administration issued an immediate statement of gratitude.</w:t>
      </w:r>
    </w:p>
    <w:p w14:paraId="49019F2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the last two weeks, Bennett didn’t just show the White House that he would take steps for peace: He also let Biden and the American public know that their history was his history and their values were his v</w:t>
      </w:r>
      <w:r w:rsidRPr="008E7574">
        <w:rPr>
          <w:rFonts w:eastAsiaTheme="minorHAnsi"/>
        </w:rPr>
        <w:t>alues.</w:t>
      </w:r>
    </w:p>
    <w:p w14:paraId="5E43E82C"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Bennett is the first Israeli prime minister to have American parents and a family with US roots that go back more than a centur</w:t>
      </w:r>
      <w:r w:rsidRPr="008E7574">
        <w:rPr>
          <w:rFonts w:eastAsiaTheme="minorHAnsi"/>
        </w:rPr>
        <w:t>y.</w:t>
      </w:r>
    </w:p>
    <w:p w14:paraId="6E2EB89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When he spoke last week at the US Embassy’s American Independence Day event, he made sure to mention that his family came to California during the Gold Ru</w:t>
      </w:r>
      <w:r w:rsidRPr="008E7574">
        <w:rPr>
          <w:rFonts w:eastAsiaTheme="minorHAnsi"/>
        </w:rPr>
        <w:t>sh.</w:t>
      </w:r>
    </w:p>
    <w:p w14:paraId="116DA76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Nor were his family strangers to 20th century US history. Bennett also dropped the story of how his father Jim was arrested at a civil rights protest</w:t>
      </w:r>
      <w:r w:rsidRPr="008E7574">
        <w:rPr>
          <w:rFonts w:eastAsiaTheme="minorHAnsi"/>
        </w:rPr>
        <w:t>, when he attended a sit-in at a California hotel that refused to hire African-Americans. It was a story likely to endear him not just to Biden but also to left-wing Americans, including US Jews. In Israel, he might be on the Right, but in the American sphere, he is one of them.</w:t>
      </w:r>
    </w:p>
    <w:p w14:paraId="36BB9C71" w14:textId="77777777" w:rsidR="008E7574" w:rsidRPr="008E7574" w:rsidRDefault="008E7574" w:rsidP="008E7574">
      <w:pPr>
        <w:rPr>
          <w:rFonts w:eastAsiaTheme="minorHAnsi"/>
        </w:rPr>
      </w:pPr>
      <w:r w:rsidRPr="008E7574">
        <w:rPr>
          <w:rFonts w:eastAsiaTheme="minorHAnsi"/>
        </w:rPr>
        <w:tab/>
        <w:t>It wasn’t only that story that painted this picture.</w:t>
      </w:r>
    </w:p>
    <w:p w14:paraId="566D7138" w14:textId="77777777" w:rsidR="008E7574" w:rsidRPr="008E7574" w:rsidRDefault="008E7574" w:rsidP="008E7574">
      <w:pPr>
        <w:rPr>
          <w:rFonts w:eastAsiaTheme="minorHAnsi"/>
        </w:rPr>
      </w:pPr>
      <w:r w:rsidRPr="008E7574">
        <w:rPr>
          <w:rFonts w:eastAsiaTheme="minorHAnsi"/>
        </w:rPr>
        <w:tab/>
        <w:t>Bennett underscored his value of diversity, noting accurately that his coalition had both Jews and Arabs. Lastly, he emphasized the significance of maintaining bi-partisan support for Israel, indicating that he was a prime minister who wanted to work with all of the American public, not just some of them.</w:t>
      </w:r>
    </w:p>
    <w:p w14:paraId="3F9D46D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It was the kind of speech that Netanyahu could not have given, nor did he need to, when former US president Donald Trump was in office, w</w:t>
      </w:r>
      <w:r w:rsidRPr="008E7574">
        <w:rPr>
          <w:rFonts w:eastAsiaTheme="minorHAnsi"/>
        </w:rPr>
        <w:t>hen those points were on the back burner.</w:t>
      </w:r>
    </w:p>
    <w:p w14:paraId="0FB36340"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NETANYAHU’S STRONG ties with Trump yielded enormous results for Israel, particularly the Ri</w:t>
      </w:r>
      <w:r w:rsidRPr="008E7574">
        <w:rPr>
          <w:rFonts w:eastAsiaTheme="minorHAnsi"/>
        </w:rPr>
        <w:t>ght. Trump relocated the US Embassy to Jerusalem and recognized the city as Israel’s capital. He legitimized settlement activity and published the peace plan that placed those communities within Israel’s final borders. Under Trump’s tenure, the US scrapped the Iran deal and imposed crippling sanctions on Iran in an attempt to halt its drive to produce nuclear weapons.</w:t>
      </w:r>
    </w:p>
    <w:p w14:paraId="6FF34A1D" w14:textId="77777777" w:rsidR="008E7574" w:rsidRPr="008E7574" w:rsidRDefault="008E7574" w:rsidP="008E7574">
      <w:pPr>
        <w:rPr>
          <w:rFonts w:eastAsiaTheme="minorHAnsi"/>
        </w:rPr>
      </w:pPr>
      <w:r w:rsidRPr="008E7574">
        <w:rPr>
          <w:rFonts w:eastAsiaTheme="minorHAnsi"/>
        </w:rPr>
        <w:tab/>
        <w:t>Most significantly, Trump brokered the Abraham Accords by which four Arab nations agreed to normalize ties with the Jewish state.</w:t>
      </w:r>
    </w:p>
    <w:p w14:paraId="636F3FC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These incredible achievements were due in large part to Netanyahu’s diplomatic s</w:t>
      </w:r>
      <w:r w:rsidRPr="008E7574">
        <w:rPr>
          <w:rFonts w:eastAsiaTheme="minorHAnsi"/>
        </w:rPr>
        <w:t>kills.</w:t>
      </w:r>
    </w:p>
    <w:p w14:paraId="3DEDCDD1" w14:textId="77777777" w:rsidR="008E7574" w:rsidRPr="008E7574" w:rsidRDefault="008E7574" w:rsidP="008E7574">
      <w:pPr>
        <w:rPr>
          <w:rFonts w:eastAsiaTheme="minorHAnsi"/>
        </w:rPr>
      </w:pPr>
      <w:r w:rsidRPr="008E7574">
        <w:rPr>
          <w:rFonts w:eastAsiaTheme="minorHAnsi"/>
        </w:rPr>
        <w:tab/>
        <w:t>They came at the cost, however, of weakening ties between US Jewry and Israel, many of whom felt that Netanyahu had caved in to Trump on the issue of antisemitism on the Right.</w:t>
      </w:r>
    </w:p>
    <w:p w14:paraId="66FDAAA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US-Israel bond also frayed, as Israel was increasingly seen as a partisan issue rather than a bi-partisan on</w:t>
      </w:r>
      <w:r w:rsidRPr="008E7574">
        <w:rPr>
          <w:rFonts w:eastAsiaTheme="minorHAnsi"/>
        </w:rPr>
        <w:t>e, with Trump accusing American Jews who supported the Democratic Party of being disloyal to Israel and the Jewish people.</w:t>
      </w:r>
    </w:p>
    <w:p w14:paraId="2C89DAA9" w14:textId="77777777" w:rsidR="008E7574" w:rsidRPr="008E7574" w:rsidRDefault="008E7574" w:rsidP="008E7574">
      <w:pPr>
        <w:rPr>
          <w:rFonts w:eastAsiaTheme="minorHAnsi"/>
        </w:rPr>
      </w:pPr>
      <w:r w:rsidRPr="008E7574">
        <w:rPr>
          <w:rFonts w:eastAsiaTheme="minorHAnsi"/>
        </w:rPr>
        <w:tab/>
        <w:t>It was classic Netanyahu not just to dismiss those issues, but to turn the personal chemistry between him and Trump into the larger narrative of how he, and he alone, would be a unique asset to the State of Israel with any US president.</w:t>
      </w:r>
    </w:p>
    <w:p w14:paraId="3F964C2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reality was actually the opposite. Eight of his 12 consecutive years in office – two-thirds – were marked by tensions between him and former US President Barack Obama</w:t>
      </w:r>
      <w:r w:rsidRPr="008E7574">
        <w:rPr>
          <w:rFonts w:eastAsiaTheme="minorHAnsi"/>
        </w:rPr>
        <w:t>. Even Israel’s former president Reuven Rivlin, who had never lived in the US, had a better understanding of how to speak with Obama than Netanyahu did.</w:t>
      </w:r>
    </w:p>
    <w:p w14:paraId="03F35373"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Netanyahu never swayed Obama to drop his objection to settlement activity</w:t>
      </w:r>
      <w:r w:rsidRPr="008E7574">
        <w:rPr>
          <w:rFonts w:eastAsiaTheme="minorHAnsi"/>
        </w:rPr>
        <w:t xml:space="preserve"> or his support for the pre-1967 lines. Nor did he convince him of the dangers of an Iran deal.</w:t>
      </w:r>
    </w:p>
    <w:p w14:paraId="28D524D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There was the time he insulted the US with an announcement of Jewish building in east Jerusalem during a Biden visit to Israel</w:t>
      </w:r>
      <w:r w:rsidRPr="008E7574">
        <w:rPr>
          <w:rFonts w:eastAsiaTheme="minorHAnsi"/>
        </w:rPr>
        <w:t>, when he was America’s vice president. Then there was Netanyahu’s appeal to the US Congress to defy the will of President Obama by opposing the Iran deal, an act that made him persona non grata in the White House.</w:t>
      </w:r>
    </w:p>
    <w:p w14:paraId="13F4141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Had Hillary Clinton won the presidency in 2016 instead of Trump, Netanyahu’s track record with respect to the US would have been vastly differe</w:t>
      </w:r>
      <w:r w:rsidRPr="008E7574">
        <w:rPr>
          <w:rFonts w:eastAsiaTheme="minorHAnsi"/>
        </w:rPr>
        <w:t xml:space="preserve">nt, with tensions between the two countries increasing rather than decreasing. </w:t>
      </w:r>
      <w:r w:rsidRPr="008E7574">
        <w:rPr>
          <w:rFonts w:ascii="Arial" w:eastAsiaTheme="minorHAnsi" w:hAnsi="Arial" w:cs="Arial"/>
          <w:b/>
          <w:color w:val="0033CC"/>
          <w:szCs w:val="22"/>
        </w:rPr>
        <w:t xml:space="preserve">MORE- </w:t>
      </w:r>
      <w:r w:rsidRPr="008E7574">
        <w:rPr>
          <w:rFonts w:eastAsiaTheme="minorHAnsi"/>
          <w:sz w:val="18"/>
          <w:szCs w:val="23"/>
        </w:rPr>
        <w:t xml:space="preserve"> </w:t>
      </w:r>
      <w:hyperlink r:id="rId472" w:history="1">
        <w:r w:rsidRPr="008E7574">
          <w:rPr>
            <w:rFonts w:eastAsiaTheme="minorHAnsi"/>
            <w:color w:val="0000FF"/>
            <w:sz w:val="18"/>
            <w:szCs w:val="23"/>
            <w:u w:val="single"/>
          </w:rPr>
          <w:t>https://www.jpost.com/israel-news/politics-and-diplomacy/bennett-more-american-than-netanyahu-as-pm-why-it-matters-673546</w:t>
        </w:r>
      </w:hyperlink>
      <w:r w:rsidRPr="008E7574">
        <w:rPr>
          <w:rFonts w:eastAsiaTheme="minorHAnsi"/>
        </w:rPr>
        <w:t xml:space="preserve">  </w:t>
      </w:r>
      <w:r w:rsidRPr="008E7574">
        <w:rPr>
          <w:rFonts w:ascii="Arial" w:eastAsiaTheme="minorHAnsi" w:hAnsi="Arial" w:cs="Arial"/>
          <w:b/>
          <w:color w:val="0033CC"/>
          <w:szCs w:val="22"/>
        </w:rPr>
        <w:t>[It will be interesting to follow the relationship of the leftist US Jewish population with Bennett. If Bennett actually stands up for Israel I fear that he will fare little better with that group than Bibi. – rdb]</w:t>
      </w:r>
    </w:p>
    <w:p w14:paraId="15B2AB97" w14:textId="77777777" w:rsidR="008E7574" w:rsidRPr="008E7574" w:rsidRDefault="008E7574" w:rsidP="008E7574">
      <w:pPr>
        <w:rPr>
          <w:rFonts w:eastAsiaTheme="minorHAnsi"/>
          <w:sz w:val="10"/>
          <w:szCs w:val="15"/>
        </w:rPr>
      </w:pPr>
    </w:p>
    <w:p w14:paraId="026D8A6A" w14:textId="77777777" w:rsidR="008E7574" w:rsidRPr="008E7574" w:rsidRDefault="008E7574" w:rsidP="008E7574">
      <w:pPr>
        <w:rPr>
          <w:rFonts w:eastAsiaTheme="minorHAnsi"/>
          <w:b/>
          <w:sz w:val="26"/>
          <w:szCs w:val="31"/>
        </w:rPr>
      </w:pPr>
      <w:r w:rsidRPr="008E7574">
        <w:rPr>
          <w:rFonts w:eastAsiaTheme="minorHAnsi"/>
          <w:b/>
          <w:sz w:val="26"/>
          <w:szCs w:val="31"/>
        </w:rPr>
        <w:t>Israel vows to keep razing terrorists’ homes, as victim’s father pans US rebuke</w:t>
      </w:r>
    </w:p>
    <w:p w14:paraId="3F63ADB8" w14:textId="77777777" w:rsidR="008E7574" w:rsidRPr="008E7574" w:rsidRDefault="008E7574" w:rsidP="008E7574">
      <w:pPr>
        <w:rPr>
          <w:rFonts w:eastAsiaTheme="minorHAnsi"/>
          <w:b/>
          <w:i/>
          <w:iCs/>
        </w:rPr>
      </w:pPr>
      <w:r w:rsidRPr="008E7574">
        <w:rPr>
          <w:rFonts w:eastAsiaTheme="minorHAnsi"/>
          <w:b/>
          <w:i/>
          <w:iCs/>
        </w:rPr>
        <w:t>Minister says Biden administration’s criticism won’t make Jerusalem change policy; family of Yehuda Guetta to file suit demanding seizure of killer’s assets in US, West Bank</w:t>
      </w:r>
    </w:p>
    <w:p w14:paraId="6E0C41F0"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473" w:tooltip="TOI staff" w:history="1">
        <w:r w:rsidRPr="008E7574">
          <w:rPr>
            <w:rFonts w:eastAsiaTheme="minorHAnsi"/>
            <w:i/>
            <w:iCs/>
            <w:color w:val="0000FF"/>
            <w:sz w:val="18"/>
            <w:szCs w:val="23"/>
            <w:u w:val="single"/>
          </w:rPr>
          <w:t>TOI staff</w:t>
        </w:r>
      </w:hyperlink>
      <w:r w:rsidRPr="008E7574">
        <w:rPr>
          <w:rFonts w:eastAsiaTheme="minorHAnsi"/>
          <w:i/>
          <w:iCs/>
          <w:sz w:val="18"/>
          <w:szCs w:val="23"/>
        </w:rPr>
        <w:t xml:space="preserve"> Today, 11:14 am </w:t>
      </w:r>
    </w:p>
    <w:p w14:paraId="674A79B7" w14:textId="77777777" w:rsidR="008E7574" w:rsidRPr="008E7574" w:rsidRDefault="008E7574" w:rsidP="008E7574">
      <w:pPr>
        <w:rPr>
          <w:rFonts w:eastAsiaTheme="minorHAnsi"/>
          <w:sz w:val="12"/>
          <w:szCs w:val="17"/>
        </w:rPr>
      </w:pPr>
      <w:r w:rsidRPr="008E7574">
        <w:rPr>
          <w:rFonts w:eastAsiaTheme="minorHAnsi"/>
          <w:noProof/>
          <w:sz w:val="12"/>
          <w:szCs w:val="17"/>
        </w:rPr>
        <w:drawing>
          <wp:anchor distT="0" distB="0" distL="114300" distR="114300" simplePos="0" relativeHeight="251683840" behindDoc="1" locked="0" layoutInCell="1" allowOverlap="1" wp14:anchorId="0ECBA512" wp14:editId="35885AFD">
            <wp:simplePos x="0" y="0"/>
            <wp:positionH relativeFrom="column">
              <wp:posOffset>0</wp:posOffset>
            </wp:positionH>
            <wp:positionV relativeFrom="paragraph">
              <wp:posOffset>54</wp:posOffset>
            </wp:positionV>
            <wp:extent cx="3263951" cy="2042555"/>
            <wp:effectExtent l="0" t="0" r="0" b="0"/>
            <wp:wrapTight wrapText="bothSides">
              <wp:wrapPolygon edited="0">
                <wp:start x="0" y="0"/>
                <wp:lineTo x="0" y="21358"/>
                <wp:lineTo x="21432" y="21358"/>
                <wp:lineTo x="21432" y="0"/>
                <wp:lineTo x="0" y="0"/>
              </wp:wrapPolygon>
            </wp:wrapTight>
            <wp:docPr id="8" name="Picture 8" descr="Palestinian man walks past a building that belonged to Muntasir Shalabi, accused of killing an Israeli student in a May terror attack, after it was demolished by Israeli forces in the village of Turmus Ayya near Ramallah in the West Bank on July 8, 2021 (JAAFAR ASHTIYEH / AFP)">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lestinian man walks past a building that belonged to Muntasir Shalabi, accused of killing an Israeli student in a May terror attack, after it was demolished by Israeli forces in the village of Turmus Ayya near Ramallah in the West Bank on July 8, 2021 (JAAFAR ASHTIYEH / AFP)">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263951" cy="2042555"/>
                    </a:xfrm>
                    <a:prstGeom prst="rect">
                      <a:avLst/>
                    </a:prstGeom>
                    <a:noFill/>
                    <a:ln>
                      <a:noFill/>
                    </a:ln>
                  </pic:spPr>
                </pic:pic>
              </a:graphicData>
            </a:graphic>
          </wp:anchor>
        </w:drawing>
      </w:r>
    </w:p>
    <w:p w14:paraId="2F2C401E" w14:textId="77777777" w:rsidR="008E7574" w:rsidRPr="008E7574" w:rsidRDefault="008E7574" w:rsidP="008E7574">
      <w:pPr>
        <w:rPr>
          <w:rFonts w:eastAsiaTheme="minorHAnsi"/>
          <w:b/>
          <w:bCs w:val="0"/>
          <w:i/>
          <w:iCs/>
          <w:sz w:val="18"/>
          <w:szCs w:val="23"/>
        </w:rPr>
      </w:pPr>
      <w:r w:rsidRPr="008E7574">
        <w:rPr>
          <w:rFonts w:eastAsiaTheme="minorHAnsi"/>
          <w:b/>
          <w:bCs w:val="0"/>
          <w:i/>
          <w:iCs/>
          <w:sz w:val="18"/>
          <w:szCs w:val="23"/>
        </w:rPr>
        <w:t>Palestinian man walks past a building that belonged to Muntasir Shalabi, accused of killing an Israeli student in a May terror attack, after it was demolished by Israeli forces in the village of Turmus Ayya near Ramallah in the West Bank on July 8, 2021 (JAAFAR ASHTIYEH / AFP)</w:t>
      </w:r>
    </w:p>
    <w:p w14:paraId="4FA4822F" w14:textId="77777777" w:rsidR="008E7574" w:rsidRPr="008E7574" w:rsidRDefault="008E7574" w:rsidP="008E7574">
      <w:pPr>
        <w:rPr>
          <w:rFonts w:eastAsiaTheme="minorHAnsi"/>
          <w:sz w:val="10"/>
          <w:szCs w:val="15"/>
        </w:rPr>
      </w:pPr>
    </w:p>
    <w:p w14:paraId="7523234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Israel won’t stop demolishing homes of accused terrorists to appease Washington, a minister said Saturday, as the father of a terror victim expressed “shock” at the </w:t>
      </w:r>
      <w:hyperlink r:id="rId476" w:history="1">
        <w:r w:rsidRPr="008E7574">
          <w:rPr>
            <w:rFonts w:ascii="Arial" w:eastAsia="Calibri" w:hAnsi="Arial" w:cs="Arial"/>
            <w:b/>
            <w:color w:val="C00000"/>
            <w:szCs w:val="21"/>
          </w:rPr>
          <w:t>recent US criticism</w:t>
        </w:r>
      </w:hyperlink>
      <w:r w:rsidRPr="008E7574">
        <w:rPr>
          <w:rFonts w:ascii="Arial" w:hAnsi="Arial" w:cs="Arial"/>
          <w:b/>
          <w:color w:val="C00000"/>
          <w:szCs w:val="21"/>
        </w:rPr>
        <w:t xml:space="preserve"> of the razing of his son’s killer’s h</w:t>
      </w:r>
      <w:r w:rsidRPr="008E7574">
        <w:rPr>
          <w:rFonts w:eastAsiaTheme="minorHAnsi"/>
        </w:rPr>
        <w:t>ome.</w:t>
      </w:r>
    </w:p>
    <w:p w14:paraId="600C812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“We are doing what’s good for the State of Israel,” Communications Minister Yoaz Hend</w:t>
      </w:r>
      <w:r w:rsidRPr="008E7574">
        <w:rPr>
          <w:rFonts w:eastAsiaTheme="minorHAnsi"/>
        </w:rPr>
        <w:t>el of the New Hope party told the Kan public broadcaster.</w:t>
      </w:r>
    </w:p>
    <w:p w14:paraId="5AC4924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administration of US President Joe Biden last week leveled rare criticism at Israel for the razing of the home of a Palestinian-American suspected in a deadly West Bank shooting attack in May,</w:t>
      </w:r>
      <w:r w:rsidRPr="008E7574">
        <w:rPr>
          <w:rFonts w:eastAsiaTheme="minorHAnsi"/>
        </w:rPr>
        <w:t xml:space="preserve"> marking a likely point of friction amid efforts between Washington and Jerusalem to rehabilitate ties.</w:t>
      </w:r>
    </w:p>
    <w:p w14:paraId="422BD1EE" w14:textId="77777777" w:rsidR="008E7574" w:rsidRPr="008E7574" w:rsidRDefault="008E7574" w:rsidP="008E7574">
      <w:pPr>
        <w:rPr>
          <w:rFonts w:eastAsiaTheme="minorHAnsi"/>
        </w:rPr>
      </w:pPr>
      <w:r w:rsidRPr="008E7574">
        <w:rPr>
          <w:rFonts w:eastAsiaTheme="minorHAnsi"/>
        </w:rPr>
        <w:tab/>
        <w:t>Following Israel’s punitive demolition of Muntasir Shalabi’s home on Thursday, US State Department spokesman Ned Price said officials, including Secretary of State Antony Blinken, had raised concerns over the matter with their Israeli counterparts.</w:t>
      </w:r>
    </w:p>
    <w:p w14:paraId="26217D24" w14:textId="77777777" w:rsidR="008E7574" w:rsidRPr="008E7574" w:rsidRDefault="008E7574" w:rsidP="008E7574">
      <w:pPr>
        <w:rPr>
          <w:rFonts w:eastAsiaTheme="minorHAnsi"/>
        </w:rPr>
      </w:pPr>
      <w:r w:rsidRPr="008E7574">
        <w:rPr>
          <w:rFonts w:eastAsiaTheme="minorHAnsi"/>
        </w:rPr>
        <w:tab/>
        <w:t>“We attach a good deal of priority to this, knowing that the home of an entire family shouldn’t be demolished for the action of one individual,” Price said.</w:t>
      </w:r>
    </w:p>
    <w:p w14:paraId="6DCA943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Home demolitions are a controversial punitive measure that the Israeli security establishment maintains can deter future terror attacks</w:t>
      </w:r>
      <w:r w:rsidRPr="008E7574">
        <w:rPr>
          <w:rFonts w:eastAsiaTheme="minorHAnsi"/>
        </w:rPr>
        <w:t>. The demolition came despite a number of legal challenges against the decision.</w:t>
      </w:r>
    </w:p>
    <w:p w14:paraId="0FA4B60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Shalabi is accused of </w:t>
      </w:r>
      <w:hyperlink r:id="rId477" w:history="1">
        <w:r w:rsidRPr="008E7574">
          <w:rPr>
            <w:rFonts w:ascii="Arial" w:eastAsia="Calibri" w:hAnsi="Arial" w:cs="Arial"/>
            <w:b/>
            <w:color w:val="C00000"/>
            <w:szCs w:val="21"/>
          </w:rPr>
          <w:t>killing Israeli student Yehuda Guetta</w:t>
        </w:r>
      </w:hyperlink>
      <w:r w:rsidRPr="008E7574">
        <w:rPr>
          <w:rFonts w:ascii="Arial" w:hAnsi="Arial" w:cs="Arial"/>
          <w:b/>
          <w:color w:val="C00000"/>
          <w:szCs w:val="21"/>
        </w:rPr>
        <w:t xml:space="preserve"> and injuring two others in a shooting at</w:t>
      </w:r>
      <w:r w:rsidRPr="008E7574">
        <w:rPr>
          <w:rFonts w:eastAsiaTheme="minorHAnsi"/>
        </w:rPr>
        <w:t>tack.</w:t>
      </w:r>
    </w:p>
    <w:p w14:paraId="3CE91A37" w14:textId="77777777" w:rsidR="008E7574" w:rsidRPr="008E7574" w:rsidRDefault="008E7574" w:rsidP="008E7574">
      <w:pPr>
        <w:rPr>
          <w:rFonts w:eastAsiaTheme="minorHAnsi"/>
        </w:rPr>
      </w:pPr>
      <w:r w:rsidRPr="008E7574">
        <w:rPr>
          <w:rFonts w:eastAsiaTheme="minorHAnsi"/>
        </w:rPr>
        <w:tab/>
        <w:t>“The new government’s policy is clear regarding violations of sovereignty and treatment of terrorism,” Hendel said on Sunday. But he added the disagreement wasn’t causing a rift between the countries.</w:t>
      </w:r>
    </w:p>
    <w:p w14:paraId="559F95BB" w14:textId="77777777" w:rsidR="008E7574" w:rsidRPr="008E7574" w:rsidRDefault="008E7574" w:rsidP="008E7574">
      <w:pPr>
        <w:rPr>
          <w:rFonts w:eastAsiaTheme="minorHAnsi"/>
        </w:rPr>
      </w:pPr>
      <w:r w:rsidRPr="008E7574">
        <w:rPr>
          <w:rFonts w:eastAsiaTheme="minorHAnsi"/>
        </w:rPr>
        <w:tab/>
        <w:t>“Sometimes we will disagree with the American administration, but on most issues, we will be on the same page,” he said. “What I am hearing is that the American administration wants to cooperate with the new government in Israel.”</w:t>
      </w:r>
    </w:p>
    <w:p w14:paraId="66401A6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Meanwhile, Guetta’s family has slammed the Biden administration over its statement, and said it would file lawsuits in Israel and in the US demanding that Shalabi’s assets be seized, including the land where his home had</w:t>
      </w:r>
      <w:r w:rsidRPr="008E7574">
        <w:rPr>
          <w:rFonts w:eastAsiaTheme="minorHAnsi"/>
        </w:rPr>
        <w:t xml:space="preserve"> stood.</w:t>
      </w:r>
    </w:p>
    <w:p w14:paraId="4441915F" w14:textId="77777777" w:rsidR="008E7574" w:rsidRPr="008E7574" w:rsidRDefault="008E7574" w:rsidP="008E7574">
      <w:pPr>
        <w:rPr>
          <w:rFonts w:eastAsiaTheme="minorHAnsi"/>
        </w:rPr>
      </w:pPr>
      <w:r w:rsidRPr="008E7574">
        <w:rPr>
          <w:rFonts w:eastAsiaTheme="minorHAnsi"/>
          <w:noProof/>
        </w:rPr>
        <w:drawing>
          <wp:anchor distT="0" distB="0" distL="114300" distR="114300" simplePos="0" relativeHeight="251684864" behindDoc="1" locked="0" layoutInCell="1" allowOverlap="1" wp14:anchorId="4B175F45" wp14:editId="5AAEBF38">
            <wp:simplePos x="0" y="0"/>
            <wp:positionH relativeFrom="column">
              <wp:posOffset>-38559</wp:posOffset>
            </wp:positionH>
            <wp:positionV relativeFrom="paragraph">
              <wp:posOffset>6334</wp:posOffset>
            </wp:positionV>
            <wp:extent cx="2297875" cy="1437992"/>
            <wp:effectExtent l="0" t="0" r="7620" b="0"/>
            <wp:wrapTight wrapText="bothSides">
              <wp:wrapPolygon edited="0">
                <wp:start x="0" y="0"/>
                <wp:lineTo x="0" y="21180"/>
                <wp:lineTo x="21493" y="21180"/>
                <wp:lineTo x="2149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297875" cy="1437992"/>
                    </a:xfrm>
                    <a:prstGeom prst="rect">
                      <a:avLst/>
                    </a:prstGeom>
                    <a:noFill/>
                    <a:ln>
                      <a:noFill/>
                    </a:ln>
                  </pic:spPr>
                </pic:pic>
              </a:graphicData>
            </a:graphic>
          </wp:anchor>
        </w:drawing>
      </w:r>
      <w:r w:rsidRPr="008E7574">
        <w:rPr>
          <w:rFonts w:eastAsiaTheme="minorHAnsi"/>
        </w:rPr>
        <w:tab/>
      </w:r>
      <w:r w:rsidRPr="008E7574">
        <w:rPr>
          <w:rFonts w:ascii="Arial" w:hAnsi="Arial" w:cs="Arial"/>
          <w:b/>
          <w:color w:val="C00000"/>
          <w:szCs w:val="21"/>
        </w:rPr>
        <w:t>“This will be an unprecedented process that will teach terrorists and their handlers that there is no corner of the world where we won’t reach them,</w:t>
      </w:r>
      <w:r w:rsidRPr="008E7574">
        <w:rPr>
          <w:rFonts w:eastAsiaTheme="minorHAnsi"/>
        </w:rPr>
        <w:t xml:space="preserve"> and that terror victims will continue pursuing them forever,” said Nitsana Darshan-Leitner of the Shurat HaDin legal aid group, representing the family.</w:t>
      </w:r>
    </w:p>
    <w:p w14:paraId="2272CCF2" w14:textId="77777777" w:rsidR="008E7574" w:rsidRPr="008E7574" w:rsidRDefault="008E7574" w:rsidP="008E7574">
      <w:pPr>
        <w:rPr>
          <w:rFonts w:eastAsiaTheme="minorHAnsi"/>
          <w:sz w:val="12"/>
          <w:szCs w:val="17"/>
        </w:rPr>
      </w:pPr>
    </w:p>
    <w:p w14:paraId="292D14D1"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Yehuda Guetta, 19, was killed in a drive-by shooting in the West Bank (courtesy)</w:t>
      </w:r>
    </w:p>
    <w:p w14:paraId="4184528B" w14:textId="77777777" w:rsidR="008E7574" w:rsidRPr="008E7574" w:rsidRDefault="008E7574" w:rsidP="008E7574">
      <w:pPr>
        <w:rPr>
          <w:rFonts w:eastAsiaTheme="minorHAnsi"/>
          <w:sz w:val="10"/>
          <w:szCs w:val="15"/>
        </w:rPr>
      </w:pPr>
    </w:p>
    <w:p w14:paraId="0C5F765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“Any terrorist should know that there is a high cost to murdering a Jew,” she added</w:t>
      </w:r>
      <w:r w:rsidRPr="008E7574">
        <w:rPr>
          <w:rFonts w:eastAsiaTheme="minorHAnsi"/>
        </w:rPr>
        <w:t>. “That even if they don’t care about their life, we will take control of something more important to them.”</w:t>
      </w:r>
    </w:p>
    <w:p w14:paraId="454AB068" w14:textId="77777777" w:rsidR="008E7574" w:rsidRPr="008E7574" w:rsidRDefault="008E7574" w:rsidP="008E7574">
      <w:pPr>
        <w:rPr>
          <w:rFonts w:eastAsiaTheme="minorHAnsi"/>
        </w:rPr>
      </w:pPr>
      <w:r w:rsidRPr="008E7574">
        <w:rPr>
          <w:rFonts w:eastAsiaTheme="minorHAnsi"/>
          <w:noProof/>
          <w:sz w:val="12"/>
          <w:szCs w:val="17"/>
        </w:rPr>
        <w:drawing>
          <wp:anchor distT="0" distB="0" distL="114300" distR="114300" simplePos="0" relativeHeight="251685888" behindDoc="1" locked="0" layoutInCell="1" allowOverlap="1" wp14:anchorId="7CEAA96C" wp14:editId="51728B85">
            <wp:simplePos x="0" y="0"/>
            <wp:positionH relativeFrom="column">
              <wp:posOffset>66597</wp:posOffset>
            </wp:positionH>
            <wp:positionV relativeFrom="paragraph">
              <wp:posOffset>251498</wp:posOffset>
            </wp:positionV>
            <wp:extent cx="2244436" cy="1404550"/>
            <wp:effectExtent l="0" t="0" r="3810" b="5715"/>
            <wp:wrapTight wrapText="bothSides">
              <wp:wrapPolygon edited="0">
                <wp:start x="0" y="0"/>
                <wp:lineTo x="0" y="21395"/>
                <wp:lineTo x="21453" y="21395"/>
                <wp:lineTo x="2145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244436" cy="1404550"/>
                    </a:xfrm>
                    <a:prstGeom prst="rect">
                      <a:avLst/>
                    </a:prstGeom>
                    <a:noFill/>
                    <a:ln>
                      <a:noFill/>
                    </a:ln>
                  </pic:spPr>
                </pic:pic>
              </a:graphicData>
            </a:graphic>
          </wp:anchor>
        </w:drawing>
      </w:r>
      <w:r w:rsidRPr="008E7574">
        <w:rPr>
          <w:rFonts w:eastAsiaTheme="minorHAnsi"/>
        </w:rPr>
        <w:tab/>
        <w:t xml:space="preserve">Guetta’s father, Elisha, said the family was “shocked that the US is condemning the demolition of [the home of] my son’s murderer </w:t>
      </w:r>
      <w:r w:rsidRPr="008E7574">
        <w:rPr>
          <w:rFonts w:ascii="Arial" w:hAnsi="Arial" w:cs="Arial"/>
          <w:b/>
          <w:color w:val="C00000"/>
          <w:szCs w:val="21"/>
        </w:rPr>
        <w:t>and is supporting a terrorist who arrived from the US to carry out a vicious shooting</w:t>
      </w:r>
      <w:r w:rsidRPr="008E7574">
        <w:rPr>
          <w:rFonts w:eastAsiaTheme="minorHAnsi"/>
        </w:rPr>
        <w:t xml:space="preserve"> terror attack against innocent Jewish students.</w:t>
      </w:r>
    </w:p>
    <w:p w14:paraId="5D5E5B59" w14:textId="77777777" w:rsidR="008E7574" w:rsidRPr="008E7574" w:rsidRDefault="008E7574" w:rsidP="008E7574">
      <w:pPr>
        <w:rPr>
          <w:rFonts w:eastAsiaTheme="minorHAnsi"/>
        </w:rPr>
      </w:pPr>
      <w:r w:rsidRPr="008E7574">
        <w:rPr>
          <w:rFonts w:eastAsiaTheme="minorHAnsi"/>
        </w:rPr>
        <w:tab/>
        <w:t>“It would be expected that the US, which has often been the victim of terrorism, would stand with terror victims rather than with their murderers,” he added.</w:t>
      </w:r>
    </w:p>
    <w:p w14:paraId="07E34FCF" w14:textId="77777777" w:rsidR="008E7574" w:rsidRPr="008E7574" w:rsidRDefault="008E7574" w:rsidP="008E7574">
      <w:pPr>
        <w:rPr>
          <w:rFonts w:eastAsiaTheme="minorHAnsi"/>
          <w:sz w:val="12"/>
          <w:szCs w:val="17"/>
        </w:rPr>
      </w:pPr>
    </w:p>
    <w:p w14:paraId="36796FF2"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Muntasir Shalabi, suspect in a May 2, 2021, West Bank drive-by shooting, in an undated photo (Courtesy)</w:t>
      </w:r>
    </w:p>
    <w:p w14:paraId="6BC87625" w14:textId="77777777" w:rsidR="008E7574" w:rsidRPr="008E7574" w:rsidRDefault="008E7574" w:rsidP="008E7574">
      <w:pPr>
        <w:rPr>
          <w:rFonts w:eastAsiaTheme="minorHAnsi"/>
          <w:sz w:val="10"/>
          <w:szCs w:val="15"/>
        </w:rPr>
      </w:pPr>
    </w:p>
    <w:p w14:paraId="0469647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Explaining the lawsuit, Elisha Guetta added: “The Americans’ approach forces us to search for every way to prevent the next murder. And if that is done by seizing his land, that’s what we’ll</w:t>
      </w:r>
      <w:r w:rsidRPr="008E7574">
        <w:rPr>
          <w:rFonts w:eastAsiaTheme="minorHAnsi"/>
        </w:rPr>
        <w:t xml:space="preserve"> do.”</w:t>
      </w:r>
    </w:p>
    <w:p w14:paraId="5A4059AF"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lawsuit will also be filed by the family of Benaya Peretz, who was seriously injured in the same at</w:t>
      </w:r>
      <w:r w:rsidRPr="008E7574">
        <w:rPr>
          <w:rFonts w:eastAsiaTheme="minorHAnsi"/>
        </w:rPr>
        <w:t>tack.</w:t>
      </w:r>
    </w:p>
    <w:p w14:paraId="71BD85B5" w14:textId="77777777" w:rsidR="008E7574" w:rsidRPr="008E7574" w:rsidRDefault="008E7574" w:rsidP="008E7574">
      <w:pPr>
        <w:rPr>
          <w:rFonts w:eastAsiaTheme="minorHAnsi"/>
        </w:rPr>
      </w:pPr>
      <w:r w:rsidRPr="008E7574">
        <w:rPr>
          <w:rFonts w:eastAsiaTheme="minorHAnsi"/>
        </w:rPr>
        <w:tab/>
        <w:t xml:space="preserve">The plaintiffs intend to gather information about Shalabi’s assets in the US and the West Bank to include them in the lawsuit. Shalabi and his family hold US citizenship. </w:t>
      </w:r>
      <w:hyperlink r:id="rId480" w:history="1">
        <w:r w:rsidRPr="008E7574">
          <w:rPr>
            <w:rFonts w:eastAsiaTheme="minorHAnsi"/>
            <w:color w:val="0000FF"/>
            <w:sz w:val="18"/>
            <w:szCs w:val="23"/>
            <w:u w:val="single"/>
          </w:rPr>
          <w:t>https://www.timesofisrael.com/israel-vows-to-keep-razing-terrorists-homes-as-victims-father-pans-us-rebuke/</w:t>
        </w:r>
      </w:hyperlink>
      <w:r w:rsidRPr="008E7574">
        <w:rPr>
          <w:rFonts w:eastAsiaTheme="minorHAnsi"/>
          <w:sz w:val="18"/>
          <w:szCs w:val="23"/>
        </w:rPr>
        <w:t xml:space="preserve">  </w:t>
      </w:r>
      <w:r w:rsidRPr="008E7574">
        <w:rPr>
          <w:rFonts w:ascii="Arial" w:eastAsiaTheme="minorHAnsi" w:hAnsi="Arial" w:cs="Arial"/>
          <w:b/>
          <w:color w:val="0033CC"/>
          <w:szCs w:val="22"/>
        </w:rPr>
        <w:t>[The current administration’s State Department and in fact the entire group has a blatantly anti-Israel approach which the demon-rats can deny but can’t hide. For years the leftists have had little but criticism for Israel and the US leadership in both the government and the US Jewish community try to inflict their own ethos onto Israel but are too comfortable to go and live there and see what it is like. – rdb]</w:t>
      </w:r>
    </w:p>
    <w:p w14:paraId="0EBF699E" w14:textId="77777777" w:rsidR="008E7574" w:rsidRPr="008E7574" w:rsidRDefault="008E7574" w:rsidP="008E7574">
      <w:pPr>
        <w:rPr>
          <w:rFonts w:eastAsiaTheme="minorHAnsi"/>
          <w:sz w:val="12"/>
          <w:szCs w:val="17"/>
        </w:rPr>
      </w:pPr>
    </w:p>
    <w:p w14:paraId="6043856C" w14:textId="77777777" w:rsidR="008E7574" w:rsidRPr="008E7574" w:rsidRDefault="008E7574" w:rsidP="008E7574">
      <w:pPr>
        <w:rPr>
          <w:rFonts w:eastAsiaTheme="minorHAnsi"/>
          <w:b/>
          <w:sz w:val="26"/>
          <w:szCs w:val="31"/>
        </w:rPr>
      </w:pPr>
      <w:r w:rsidRPr="008E7574">
        <w:rPr>
          <w:rFonts w:eastAsiaTheme="minorHAnsi"/>
          <w:b/>
          <w:sz w:val="26"/>
          <w:szCs w:val="31"/>
        </w:rPr>
        <w:t>After Ra’am demand, government moves Bedouin agency to Welfare Ministry</w:t>
      </w:r>
    </w:p>
    <w:p w14:paraId="196274D3" w14:textId="77777777" w:rsidR="008E7574" w:rsidRPr="008E7574" w:rsidRDefault="008E7574" w:rsidP="008E7574">
      <w:pPr>
        <w:rPr>
          <w:rFonts w:eastAsiaTheme="minorHAnsi"/>
          <w:b/>
          <w:i/>
          <w:iCs/>
        </w:rPr>
      </w:pPr>
      <w:r w:rsidRPr="008E7574">
        <w:rPr>
          <w:rFonts w:eastAsiaTheme="minorHAnsi"/>
          <w:b/>
          <w:i/>
          <w:iCs/>
        </w:rPr>
        <w:t>Move follows Islamist party threat to not cooperate with coalition until further notice</w:t>
      </w:r>
    </w:p>
    <w:p w14:paraId="71288E67" w14:textId="77777777" w:rsidR="008E7574" w:rsidRPr="008E7574" w:rsidRDefault="008E7574" w:rsidP="008E7574">
      <w:pPr>
        <w:rPr>
          <w:rFonts w:eastAsiaTheme="minorHAnsi"/>
          <w:i/>
          <w:iCs/>
        </w:rPr>
      </w:pPr>
      <w:r w:rsidRPr="008E7574">
        <w:rPr>
          <w:rFonts w:eastAsiaTheme="minorHAnsi"/>
          <w:i/>
          <w:iCs/>
        </w:rPr>
        <w:t xml:space="preserve">By </w:t>
      </w:r>
      <w:hyperlink r:id="rId481" w:tooltip="TOI staff" w:history="1">
        <w:r w:rsidRPr="008E7574">
          <w:rPr>
            <w:rFonts w:eastAsiaTheme="minorHAnsi"/>
            <w:i/>
            <w:iCs/>
            <w:color w:val="0000FF"/>
            <w:u w:val="single"/>
          </w:rPr>
          <w:t>TOI staff</w:t>
        </w:r>
      </w:hyperlink>
      <w:r w:rsidRPr="008E7574">
        <w:rPr>
          <w:rFonts w:eastAsiaTheme="minorHAnsi"/>
          <w:i/>
          <w:iCs/>
        </w:rPr>
        <w:t xml:space="preserve"> Today, 7:33 pm </w:t>
      </w:r>
    </w:p>
    <w:p w14:paraId="3BEBF7C2" w14:textId="77777777" w:rsidR="008E7574" w:rsidRPr="008E7574" w:rsidRDefault="008E7574" w:rsidP="008E7574">
      <w:pPr>
        <w:rPr>
          <w:rFonts w:eastAsiaTheme="minorHAnsi"/>
          <w:sz w:val="12"/>
          <w:szCs w:val="17"/>
        </w:rPr>
      </w:pPr>
      <w:r w:rsidRPr="008E7574">
        <w:rPr>
          <w:rFonts w:eastAsiaTheme="minorHAnsi"/>
          <w:noProof/>
          <w:sz w:val="12"/>
          <w:szCs w:val="17"/>
        </w:rPr>
        <w:drawing>
          <wp:anchor distT="0" distB="0" distL="114300" distR="114300" simplePos="0" relativeHeight="251686912" behindDoc="1" locked="0" layoutInCell="1" allowOverlap="1" wp14:anchorId="325F4DC0" wp14:editId="0D368FD3">
            <wp:simplePos x="0" y="0"/>
            <wp:positionH relativeFrom="column">
              <wp:posOffset>0</wp:posOffset>
            </wp:positionH>
            <wp:positionV relativeFrom="paragraph">
              <wp:posOffset>168</wp:posOffset>
            </wp:positionV>
            <wp:extent cx="3253839" cy="2036227"/>
            <wp:effectExtent l="0" t="0" r="3810" b="2540"/>
            <wp:wrapTight wrapText="bothSides">
              <wp:wrapPolygon edited="0">
                <wp:start x="0" y="0"/>
                <wp:lineTo x="0" y="21425"/>
                <wp:lineTo x="21499" y="21425"/>
                <wp:lineTo x="21499" y="0"/>
                <wp:lineTo x="0" y="0"/>
              </wp:wrapPolygon>
            </wp:wrapTight>
            <wp:docPr id="20" name="Picture 20" descr="A view of houses in the unrecognized Bedouin village of Sawaneen in Israel's southern Negev Desert, June 8, 2021. (HAZEM BADER / AFP)">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view of houses in the unrecognized Bedouin village of Sawaneen in Israel's southern Negev Desert, June 8, 2021. (HAZEM BADER / AFP)">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253839" cy="2036227"/>
                    </a:xfrm>
                    <a:prstGeom prst="rect">
                      <a:avLst/>
                    </a:prstGeom>
                    <a:noFill/>
                    <a:ln>
                      <a:noFill/>
                    </a:ln>
                  </pic:spPr>
                </pic:pic>
              </a:graphicData>
            </a:graphic>
          </wp:anchor>
        </w:drawing>
      </w:r>
    </w:p>
    <w:p w14:paraId="668CAE82" w14:textId="77777777" w:rsidR="008E7574" w:rsidRPr="008E7574" w:rsidRDefault="008E7574" w:rsidP="008E7574">
      <w:pPr>
        <w:rPr>
          <w:rFonts w:eastAsiaTheme="minorHAnsi"/>
          <w:b/>
          <w:bCs w:val="0"/>
          <w:i/>
          <w:iCs/>
          <w:sz w:val="18"/>
          <w:szCs w:val="23"/>
        </w:rPr>
      </w:pPr>
      <w:r w:rsidRPr="008E7574">
        <w:rPr>
          <w:rFonts w:eastAsiaTheme="minorHAnsi"/>
          <w:b/>
          <w:bCs w:val="0"/>
          <w:i/>
          <w:iCs/>
          <w:sz w:val="18"/>
          <w:szCs w:val="23"/>
        </w:rPr>
        <w:t>A view of houses in the unrecognized Bedouin village of Sawaneen in Israel's southern Negev Desert, June 8, 2021. (HAZEM BADER / AFP)</w:t>
      </w:r>
    </w:p>
    <w:p w14:paraId="3E0F93AF" w14:textId="77777777" w:rsidR="008E7574" w:rsidRPr="008E7574" w:rsidRDefault="008E7574" w:rsidP="008E7574">
      <w:pPr>
        <w:rPr>
          <w:rFonts w:eastAsiaTheme="minorHAnsi"/>
          <w:sz w:val="12"/>
          <w:szCs w:val="17"/>
        </w:rPr>
      </w:pPr>
    </w:p>
    <w:p w14:paraId="76A16DF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Government ministers voted Sunday on a motion to move the Authority for Development and Settlement of the Bedouin in the Negev from the Economy Ministry to the Welfare Ministry, in a move designed to placate the Ra’am p</w:t>
      </w:r>
      <w:r w:rsidRPr="008E7574">
        <w:rPr>
          <w:rFonts w:eastAsiaTheme="minorHAnsi"/>
        </w:rPr>
        <w:t>arty.</w:t>
      </w:r>
    </w:p>
    <w:p w14:paraId="2A04DBA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Islamist party said Sunday that it was halting its parliamentary cooperation with the coalition — denying it a majority, at least temporarily, at a critical time in which the government must muster a Knesset majority to pass the state budget</w:t>
      </w:r>
      <w:r w:rsidRPr="008E7574">
        <w:rPr>
          <w:rFonts w:eastAsiaTheme="minorHAnsi"/>
        </w:rPr>
        <w:t>.</w:t>
      </w:r>
    </w:p>
    <w:p w14:paraId="176B424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However, the coalition party did not publicly specify the reasoning</w:t>
      </w:r>
      <w:r w:rsidRPr="008E7574">
        <w:rPr>
          <w:rFonts w:eastAsiaTheme="minorHAnsi"/>
        </w:rPr>
        <w:t xml:space="preserve"> for the move.</w:t>
      </w:r>
    </w:p>
    <w:p w14:paraId="08D96E04"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News outlets quoted sources saying Ra’am was voicing general frustration about the government’s treatment of the party, a</w:t>
      </w:r>
      <w:r w:rsidRPr="008E7574">
        <w:rPr>
          <w:rFonts w:eastAsiaTheme="minorHAnsi"/>
        </w:rPr>
        <w:t>rguing that it had made the most concessions and reaped the smallest gains, particularly regarding its demands on construction permits for its Bedouin constituents in the Negev region.</w:t>
      </w:r>
    </w:p>
    <w:p w14:paraId="185E3DF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“We’re promoting the government more than it promotes us</w:t>
      </w:r>
      <w:r w:rsidRPr="008E7574">
        <w:rPr>
          <w:rFonts w:eastAsiaTheme="minorHAnsi"/>
        </w:rPr>
        <w:t>,” a source was quoted as saying by the Walla news site. “We are paying a price for all that we’re doing to keep the coalition intact, but are not receiving anything in return.”</w:t>
      </w:r>
    </w:p>
    <w:p w14:paraId="727CBEA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Later Sunday, ministers voted by phone on the bill to move the Bedouin agency from the Economy Ministry to the Welfare Ministry, after the Islamist party threatened to absolve itself of parliamentary cooperation if the move was not approved by the end of the day</w:t>
      </w:r>
      <w:r w:rsidRPr="008E7574">
        <w:rPr>
          <w:rFonts w:eastAsiaTheme="minorHAnsi"/>
        </w:rPr>
        <w:t>, Channel 13 reported.</w:t>
      </w:r>
    </w:p>
    <w:p w14:paraId="36AB82F5" w14:textId="77777777" w:rsidR="008E7574" w:rsidRPr="008E7574" w:rsidRDefault="008E7574" w:rsidP="008E7574">
      <w:pPr>
        <w:rPr>
          <w:rFonts w:eastAsiaTheme="minorHAnsi"/>
        </w:rPr>
      </w:pPr>
      <w:r w:rsidRPr="008E7574">
        <w:rPr>
          <w:rFonts w:eastAsiaTheme="minorHAnsi"/>
        </w:rPr>
        <w:tab/>
        <w:t>A statement from the Prime Minister’s Office said that the move is an implementation of the coalition agreements. It was not immediately clear if Ra’am was withdrawing its protest against the government as a result of the vote.</w:t>
      </w:r>
    </w:p>
    <w:p w14:paraId="6CCBCCF0"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Islamist party is also said to be angry at the government for aggressively pushing the extension of a law barring Palestinians with Israeli spouses from getting citizensh</w:t>
      </w:r>
      <w:r w:rsidRPr="008E7574">
        <w:rPr>
          <w:rFonts w:eastAsiaTheme="minorHAnsi"/>
        </w:rPr>
        <w:t>ip — a law that some of its members supported recently but which fell due to the objection of the opposition and a rebel member of Prime Minister Naftali Bennett’s Yamina party.</w:t>
      </w:r>
    </w:p>
    <w:p w14:paraId="61820E8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Ra’am MK Mazen Ghanaim also said that the party would bolt the coalition if Israel were to strike in the Hamas-ruled Gaza S</w:t>
      </w:r>
      <w:r w:rsidRPr="008E7574">
        <w:rPr>
          <w:rFonts w:eastAsiaTheme="minorHAnsi"/>
        </w:rPr>
        <w:t>trip.</w:t>
      </w:r>
    </w:p>
    <w:p w14:paraId="5573DD8E" w14:textId="77777777" w:rsidR="008E7574" w:rsidRPr="008E7574" w:rsidRDefault="008E7574" w:rsidP="008E7574">
      <w:pPr>
        <w:rPr>
          <w:rFonts w:eastAsiaTheme="minorHAnsi"/>
        </w:rPr>
      </w:pPr>
      <w:r w:rsidRPr="008E7574">
        <w:rPr>
          <w:rFonts w:eastAsiaTheme="minorHAnsi"/>
        </w:rPr>
        <w:tab/>
        <w:t>“Gaza, Lebanon, and the Muslim and Christian holy places [in Jerusalem] are red lines,” Ghanaim told the Kan public broadcaster’s Arabic-language radio, Makan.</w:t>
      </w:r>
    </w:p>
    <w:p w14:paraId="5907773D" w14:textId="77777777" w:rsidR="008E7574" w:rsidRPr="008E7574" w:rsidRDefault="008E7574" w:rsidP="008E7574">
      <w:pPr>
        <w:rPr>
          <w:rFonts w:eastAsiaTheme="minorHAnsi"/>
        </w:rPr>
      </w:pPr>
      <w:r w:rsidRPr="008E7574">
        <w:rPr>
          <w:rFonts w:eastAsiaTheme="minorHAnsi"/>
        </w:rPr>
        <w:tab/>
        <w:t>“There is no love affair between Mansour Abbas and the new government,” Ghanaim said, saying the fate of the government is yet to be seen, but he views Prime Minister Bennett as just as bad as his predecessor Benjamin Netanyahu.</w:t>
      </w:r>
    </w:p>
    <w:p w14:paraId="0E763328" w14:textId="77777777" w:rsidR="008E7574" w:rsidRPr="008E7574" w:rsidRDefault="008E7574" w:rsidP="008E7574">
      <w:pPr>
        <w:rPr>
          <w:rFonts w:eastAsiaTheme="minorHAnsi"/>
          <w:sz w:val="18"/>
          <w:szCs w:val="23"/>
        </w:rPr>
      </w:pPr>
      <w:r w:rsidRPr="008E7574">
        <w:rPr>
          <w:rFonts w:eastAsiaTheme="minorHAnsi"/>
        </w:rPr>
        <w:t xml:space="preserve">The Bedouin Authority was established in 2007, to assist with the development and settlement of the Bedouin in the Negev, including the establishment of residential neighborhoods on state lands for the population. </w:t>
      </w:r>
      <w:hyperlink r:id="rId484" w:history="1">
        <w:r w:rsidRPr="008E7574">
          <w:rPr>
            <w:rFonts w:eastAsiaTheme="minorHAnsi"/>
            <w:color w:val="0000FF"/>
            <w:sz w:val="18"/>
            <w:szCs w:val="23"/>
            <w:u w:val="single"/>
          </w:rPr>
          <w:t>https://www.timesofisrael.com/after-raam-demand-government-moves-bedouin-agency-to-welfare-ministry/</w:t>
        </w:r>
      </w:hyperlink>
      <w:r w:rsidRPr="008E7574">
        <w:rPr>
          <w:rFonts w:eastAsiaTheme="minorHAnsi"/>
          <w:sz w:val="18"/>
          <w:szCs w:val="23"/>
        </w:rPr>
        <w:t xml:space="preserve">  </w:t>
      </w:r>
      <w:r w:rsidRPr="008E7574">
        <w:rPr>
          <w:rFonts w:ascii="Arial" w:eastAsiaTheme="minorHAnsi" w:hAnsi="Arial" w:cs="Arial"/>
          <w:b/>
          <w:color w:val="0033CC"/>
          <w:szCs w:val="22"/>
        </w:rPr>
        <w:t>[The obstreperous character of Ra’am and its people will ultimately bring down this coalition. These folks are really not good at compromise at all. – rdb]</w:t>
      </w:r>
    </w:p>
    <w:p w14:paraId="679550C2" w14:textId="77777777" w:rsidR="008E7574" w:rsidRPr="008E7574" w:rsidRDefault="008E7574" w:rsidP="008E7574">
      <w:pPr>
        <w:rPr>
          <w:rFonts w:eastAsiaTheme="minorHAnsi"/>
          <w:sz w:val="10"/>
          <w:szCs w:val="15"/>
        </w:rPr>
      </w:pPr>
    </w:p>
    <w:p w14:paraId="66480A66" w14:textId="77777777" w:rsidR="008E7574" w:rsidRPr="008E7574" w:rsidRDefault="008E7574" w:rsidP="008E7574">
      <w:pPr>
        <w:rPr>
          <w:rFonts w:eastAsiaTheme="minorHAnsi"/>
          <w:b/>
          <w:sz w:val="26"/>
          <w:szCs w:val="31"/>
        </w:rPr>
      </w:pPr>
      <w:r w:rsidRPr="008E7574">
        <w:rPr>
          <w:rFonts w:eastAsiaTheme="minorHAnsi"/>
          <w:b/>
          <w:sz w:val="26"/>
          <w:szCs w:val="31"/>
        </w:rPr>
        <w:t>With new Pfizer deal, Israel to restart vaccinations after 24-hour break</w:t>
      </w:r>
    </w:p>
    <w:p w14:paraId="74C3E8C8" w14:textId="77777777" w:rsidR="008E7574" w:rsidRPr="008E7574" w:rsidRDefault="008E7574" w:rsidP="008E7574">
      <w:pPr>
        <w:rPr>
          <w:rFonts w:eastAsiaTheme="minorHAnsi"/>
          <w:b/>
          <w:i/>
          <w:iCs/>
        </w:rPr>
      </w:pPr>
      <w:r w:rsidRPr="008E7574">
        <w:rPr>
          <w:rFonts w:eastAsiaTheme="minorHAnsi"/>
          <w:b/>
          <w:i/>
          <w:iCs/>
        </w:rPr>
        <w:t>Immunocompromised Israelis will soon be able to receive a third booster dose; 6 people in Israel have died of COVID in the past week</w:t>
      </w:r>
    </w:p>
    <w:p w14:paraId="1AC638EB" w14:textId="77777777" w:rsidR="008E7574" w:rsidRPr="008E7574" w:rsidRDefault="008E7574" w:rsidP="008E7574">
      <w:pPr>
        <w:rPr>
          <w:rFonts w:eastAsiaTheme="minorHAnsi"/>
          <w:i/>
          <w:iCs/>
        </w:rPr>
      </w:pPr>
      <w:r w:rsidRPr="008E7574">
        <w:rPr>
          <w:rFonts w:eastAsiaTheme="minorHAnsi"/>
          <w:i/>
          <w:iCs/>
        </w:rPr>
        <w:t xml:space="preserve">By </w:t>
      </w:r>
      <w:hyperlink r:id="rId485" w:tooltip="Amy Spiro" w:history="1">
        <w:r w:rsidRPr="008E7574">
          <w:rPr>
            <w:rFonts w:eastAsiaTheme="minorHAnsi"/>
            <w:i/>
            <w:iCs/>
            <w:color w:val="0000FF"/>
            <w:u w:val="single"/>
          </w:rPr>
          <w:t>Amy Spiro</w:t>
        </w:r>
      </w:hyperlink>
      <w:r w:rsidRPr="008E7574">
        <w:rPr>
          <w:rFonts w:eastAsiaTheme="minorHAnsi"/>
          <w:i/>
          <w:iCs/>
        </w:rPr>
        <w:t xml:space="preserve"> Today, 9:51 pm </w:t>
      </w:r>
    </w:p>
    <w:p w14:paraId="4182576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Health Ministry said Sunday evening that it would resume administering the first doses of the Pfizer vaccine on Monday morning, after they were halted for 24 hours following concerns of a looming</w:t>
      </w:r>
      <w:r w:rsidRPr="008E7574">
        <w:rPr>
          <w:rFonts w:eastAsiaTheme="minorHAnsi"/>
        </w:rPr>
        <w:t xml:space="preserve"> shortfall. </w:t>
      </w:r>
      <w:r w:rsidRPr="008E7574">
        <w:rPr>
          <w:rFonts w:ascii="Arial" w:hAnsi="Arial" w:cs="Arial"/>
          <w:b/>
          <w:color w:val="C00000"/>
          <w:szCs w:val="21"/>
        </w:rPr>
        <w:t>The current stockpile of Pfizer vaccines in Israel is set to expire on July 31. Therefore, the Health Ministry originally said it would pause administering first doses after July 10, since there would not be any non-expired vaccines available for the second dose three week</w:t>
      </w:r>
      <w:r w:rsidRPr="008E7574">
        <w:rPr>
          <w:rFonts w:eastAsiaTheme="minorHAnsi"/>
        </w:rPr>
        <w:t>s later.</w:t>
      </w:r>
      <w:r w:rsidRPr="008E7574">
        <w:rPr>
          <w:rFonts w:eastAsiaTheme="minorHAnsi"/>
        </w:rPr>
        <w:br/>
      </w:r>
      <w:r w:rsidRPr="008E7574">
        <w:rPr>
          <w:rFonts w:eastAsiaTheme="minorHAnsi"/>
        </w:rPr>
        <w:tab/>
      </w:r>
      <w:r w:rsidRPr="008E7574">
        <w:rPr>
          <w:rFonts w:ascii="Arial" w:hAnsi="Arial" w:cs="Arial"/>
          <w:b/>
          <w:color w:val="C00000"/>
          <w:szCs w:val="21"/>
        </w:rPr>
        <w:t>But Prime Minister Naftali Bennett announced Sunday morning that he had brokered a deal with Pfizer CEO Albert Bourla to bring forward the next shipment of vaccines from the company to August</w:t>
      </w:r>
      <w:r w:rsidRPr="008E7574">
        <w:rPr>
          <w:rFonts w:eastAsiaTheme="minorHAnsi"/>
        </w:rPr>
        <w:t xml:space="preserve"> 1.</w:t>
      </w:r>
      <w:r w:rsidRPr="008E7574">
        <w:rPr>
          <w:rFonts w:eastAsiaTheme="minorHAnsi"/>
        </w:rPr>
        <w:br/>
      </w:r>
      <w:r w:rsidRPr="008E7574">
        <w:rPr>
          <w:rFonts w:eastAsiaTheme="minorHAnsi"/>
        </w:rPr>
        <w:tab/>
        <w:t>“</w:t>
      </w:r>
      <w:r w:rsidRPr="008E7574">
        <w:rPr>
          <w:rFonts w:ascii="Arial" w:hAnsi="Arial" w:cs="Arial"/>
          <w:b/>
          <w:color w:val="C00000"/>
          <w:szCs w:val="21"/>
        </w:rPr>
        <w:t>Together with existing stocks, this ensures – from this moment – a continuous inventory of</w:t>
      </w:r>
      <w:r w:rsidRPr="008E7574">
        <w:rPr>
          <w:rFonts w:eastAsiaTheme="minorHAnsi"/>
        </w:rPr>
        <w:t xml:space="preserve"> vaccines in the State of Israel,” Bennett revealed at the start of Sunday’s cabinet meeting. “I would like to emphasize: There are vaccines for everyone!”</w:t>
      </w:r>
      <w:r w:rsidRPr="008E7574">
        <w:rPr>
          <w:rFonts w:eastAsiaTheme="minorHAnsi"/>
        </w:rPr>
        <w:br/>
      </w:r>
      <w:r w:rsidRPr="008E7574">
        <w:rPr>
          <w:rFonts w:eastAsiaTheme="minorHAnsi"/>
        </w:rPr>
        <w:tab/>
      </w:r>
      <w:r w:rsidRPr="008E7574">
        <w:rPr>
          <w:rFonts w:ascii="Arial" w:hAnsi="Arial" w:cs="Arial"/>
          <w:b/>
          <w:color w:val="C00000"/>
          <w:szCs w:val="21"/>
        </w:rPr>
        <w:t>Bennett called on anyone who has yet to be vaccinated — “mainly young people but older people as well” — to do so as soon as possible.</w:t>
      </w:r>
      <w:r w:rsidRPr="008E7574">
        <w:rPr>
          <w:rFonts w:eastAsiaTheme="minorHAnsi"/>
        </w:rPr>
        <w:t xml:space="preserve"> The prime minister has been urging teenagers, the least-vaccinated age group in Israel, to get the shot, as cases continue to rise and the Delta variant takes hold.</w:t>
      </w:r>
      <w:r w:rsidRPr="008E7574">
        <w:rPr>
          <w:rFonts w:eastAsiaTheme="minorHAnsi"/>
        </w:rPr>
        <w:br/>
      </w:r>
      <w:r w:rsidRPr="008E7574">
        <w:rPr>
          <w:rFonts w:eastAsiaTheme="minorHAnsi"/>
        </w:rPr>
        <w:tab/>
        <w:t xml:space="preserve">Nachman Ash, the new director-general of the Health Ministry, told Channel 12 News that Israel has </w:t>
      </w:r>
      <w:hyperlink r:id="rId486" w:history="1">
        <w:r w:rsidRPr="008E7574">
          <w:rPr>
            <w:rFonts w:eastAsiaTheme="minorHAnsi"/>
            <w:color w:val="0000FF"/>
            <w:u w:val="single"/>
          </w:rPr>
          <w:t>approved</w:t>
        </w:r>
      </w:hyperlink>
      <w:r w:rsidRPr="008E7574">
        <w:rPr>
          <w:rFonts w:eastAsiaTheme="minorHAnsi"/>
        </w:rPr>
        <w:t xml:space="preserve"> giving a third booster COVID shot to those who are immunocompromised, echoing earlier comments by Health Minister Nitzan Horowitz.</w:t>
      </w:r>
      <w:r w:rsidRPr="008E7574">
        <w:rPr>
          <w:rFonts w:eastAsiaTheme="minorHAnsi"/>
        </w:rPr>
        <w:br/>
      </w:r>
      <w:r w:rsidRPr="008E7574">
        <w:rPr>
          <w:rFonts w:eastAsiaTheme="minorHAnsi"/>
        </w:rPr>
        <w:tab/>
        <w:t>Ash said that the “tens of thousands” of Israelis who are eligible for the third dose will be able to schedule an appointment with their HMO in the coming days. He added that the ministry “is considering” a booster dose for all those over age 60, but the decision is unlikely to come soon.</w:t>
      </w:r>
      <w:r w:rsidRPr="008E7574">
        <w:rPr>
          <w:rFonts w:eastAsiaTheme="minorHAnsi"/>
        </w:rPr>
        <w:br/>
      </w:r>
      <w:r w:rsidRPr="008E7574">
        <w:rPr>
          <w:rFonts w:eastAsiaTheme="minorHAnsi"/>
        </w:rPr>
        <w:tab/>
        <w:t xml:space="preserve">The Health Ministry has also recommended administering the shot to some children under age 12 with serious preexisting conditions. The recommendation has yet to be fully approved by the government; the Pfizer vaccine currently has FDA emergency approval only for those over age 12. </w:t>
      </w:r>
      <w:r w:rsidRPr="008E7574">
        <w:rPr>
          <w:rFonts w:ascii="Arial" w:eastAsiaTheme="minorHAnsi" w:hAnsi="Arial" w:cs="Arial"/>
          <w:b/>
          <w:color w:val="0033CC"/>
          <w:szCs w:val="22"/>
        </w:rPr>
        <w:t xml:space="preserve">MORE- </w:t>
      </w:r>
      <w:hyperlink r:id="rId487" w:history="1">
        <w:r w:rsidRPr="008E7574">
          <w:rPr>
            <w:rFonts w:eastAsiaTheme="minorHAnsi"/>
            <w:color w:val="0000FF"/>
            <w:u w:val="single"/>
          </w:rPr>
          <w:t>https://www.timesofisrael.com/with-new-pfizer-deal-israel-to-restart-vaccinations-after-24-hour-break/</w:t>
        </w:r>
      </w:hyperlink>
      <w:r w:rsidRPr="008E7574">
        <w:rPr>
          <w:rFonts w:eastAsiaTheme="minorHAnsi"/>
        </w:rPr>
        <w:t xml:space="preserve"> </w:t>
      </w:r>
    </w:p>
    <w:p w14:paraId="405EED12" w14:textId="77777777" w:rsidR="008E7574" w:rsidRPr="008E7574" w:rsidRDefault="008E7574" w:rsidP="008E7574">
      <w:pPr>
        <w:rPr>
          <w:rFonts w:eastAsiaTheme="minorHAnsi"/>
        </w:rPr>
      </w:pPr>
    </w:p>
    <w:p w14:paraId="14B9944C" w14:textId="77777777" w:rsidR="008E7574" w:rsidRPr="008E7574" w:rsidRDefault="008E7574" w:rsidP="008E7574">
      <w:pPr>
        <w:rPr>
          <w:rFonts w:eastAsiaTheme="minorHAnsi"/>
          <w:b/>
          <w:sz w:val="34"/>
          <w:szCs w:val="39"/>
        </w:rPr>
      </w:pPr>
      <w:r w:rsidRPr="008E7574">
        <w:rPr>
          <w:rFonts w:eastAsiaTheme="minorHAnsi"/>
          <w:b/>
          <w:sz w:val="34"/>
          <w:szCs w:val="39"/>
        </w:rPr>
        <w:t>COVID-19 not connected to bats, Israeli biologists say</w:t>
      </w:r>
    </w:p>
    <w:p w14:paraId="2E7AE966" w14:textId="77777777" w:rsidR="008E7574" w:rsidRPr="008E7574" w:rsidRDefault="008E7574" w:rsidP="008E7574">
      <w:pPr>
        <w:rPr>
          <w:rFonts w:eastAsiaTheme="minorHAnsi"/>
          <w:b/>
          <w:i/>
          <w:iCs/>
        </w:rPr>
      </w:pPr>
      <w:r w:rsidRPr="008E7574">
        <w:rPr>
          <w:rFonts w:eastAsiaTheme="minorHAnsi"/>
          <w:b/>
          <w:i/>
          <w:iCs/>
        </w:rPr>
        <w:t>Researchers at Tel Aviv University’s Bat Lab attempt to rehabilitate winged creature’s much-maligned public image</w:t>
      </w:r>
    </w:p>
    <w:p w14:paraId="3C58B3F7" w14:textId="77777777" w:rsidR="008E7574" w:rsidRPr="008E7574" w:rsidRDefault="008E7574" w:rsidP="008E7574">
      <w:pPr>
        <w:rPr>
          <w:rFonts w:eastAsiaTheme="minorHAnsi"/>
          <w:sz w:val="18"/>
          <w:szCs w:val="23"/>
        </w:rPr>
      </w:pPr>
      <w:r w:rsidRPr="008E7574">
        <w:rPr>
          <w:rFonts w:eastAsiaTheme="minorHAnsi"/>
          <w:sz w:val="18"/>
          <w:szCs w:val="23"/>
        </w:rPr>
        <w:t>By MAYA MARGIT/THE MEDIA LINE   JULY 11, 2021 22:12</w:t>
      </w:r>
    </w:p>
    <w:p w14:paraId="31FCD044" w14:textId="77777777" w:rsidR="008E7574" w:rsidRPr="008E7574" w:rsidRDefault="008E7574" w:rsidP="008E7574">
      <w:pPr>
        <w:rPr>
          <w:rFonts w:eastAsiaTheme="minorHAnsi"/>
        </w:rPr>
      </w:pPr>
      <w:r w:rsidRPr="008E7574">
        <w:rPr>
          <w:rFonts w:eastAsiaTheme="minorHAnsi"/>
        </w:rPr>
        <w:tab/>
        <w:t>The bat shivered in fear as it hung precariously from Maya Weinberg’s gloved hand.</w:t>
      </w:r>
    </w:p>
    <w:p w14:paraId="4ACE89C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“His name is Zorro and he is less than a year old,” said Weinberg, a veterinary doctor and PhD candidate at Prof. Yossi Yovel’s Bat L</w:t>
      </w:r>
      <w:r w:rsidRPr="008E7574">
        <w:rPr>
          <w:rFonts w:eastAsiaTheme="minorHAnsi"/>
        </w:rPr>
        <w:t>ab.</w:t>
      </w:r>
    </w:p>
    <w:p w14:paraId="7087B522" w14:textId="77777777" w:rsidR="008E7574" w:rsidRPr="008E7574" w:rsidRDefault="008E7574" w:rsidP="008E7574">
      <w:pPr>
        <w:rPr>
          <w:rFonts w:eastAsiaTheme="minorHAnsi"/>
        </w:rPr>
      </w:pPr>
      <w:r w:rsidRPr="008E7574">
        <w:rPr>
          <w:rFonts w:eastAsiaTheme="minorHAnsi"/>
        </w:rPr>
        <w:tab/>
        <w:t>Located in Tel Aviv University’s I. Meier Segals Garden for Zoological Research, the Bat Lab hosts an eclectic range of Israeli biologists that specialize in groundbreaking research.</w:t>
      </w:r>
    </w:p>
    <w:p w14:paraId="213CDB81" w14:textId="77777777" w:rsidR="008E7574" w:rsidRPr="008E7574" w:rsidRDefault="008E7574" w:rsidP="008E7574">
      <w:pPr>
        <w:rPr>
          <w:rFonts w:eastAsiaTheme="minorHAnsi"/>
        </w:rPr>
      </w:pPr>
      <w:r w:rsidRPr="008E7574">
        <w:rPr>
          <w:rFonts w:eastAsiaTheme="minorHAnsi"/>
        </w:rPr>
        <w:tab/>
        <w:t xml:space="preserve">As biologists, a cameraman and others crowded around to get a better look, Zorro’s trembling grew more violent. </w:t>
      </w:r>
      <w:r w:rsidRPr="008E7574">
        <w:rPr>
          <w:rFonts w:eastAsiaTheme="minorHAnsi"/>
        </w:rPr>
        <w:tab/>
        <w:t>Weinberg gingerly put him back into the welcoming dark confines of a small carrier sitting on the nearby counter, away from prying eyes and the laboratory’s bright neon lights.</w:t>
      </w:r>
    </w:p>
    <w:p w14:paraId="36BDAAF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At the Bat Lab, Israel’s real-life Bat-men (and Bat-women) conduct research into a wide variety of </w:t>
      </w:r>
      <w:hyperlink r:id="rId488" w:tgtFrame="_blank" w:history="1">
        <w:r w:rsidRPr="008E7574">
          <w:rPr>
            <w:rFonts w:ascii="Arial" w:eastAsia="Calibri" w:hAnsi="Arial" w:cs="Arial"/>
            <w:b/>
            <w:color w:val="C00000"/>
            <w:szCs w:val="21"/>
          </w:rPr>
          <w:t>bats</w:t>
        </w:r>
      </w:hyperlink>
      <w:r w:rsidRPr="008E7574">
        <w:rPr>
          <w:rFonts w:ascii="Arial" w:hAnsi="Arial" w:cs="Arial"/>
          <w:b/>
          <w:color w:val="C00000"/>
          <w:szCs w:val="21"/>
        </w:rPr>
        <w:t>, the only mammals capable of flyin</w:t>
      </w:r>
      <w:r w:rsidRPr="008E7574">
        <w:rPr>
          <w:rFonts w:eastAsiaTheme="minorHAnsi"/>
        </w:rPr>
        <w:t>g.</w:t>
      </w:r>
    </w:p>
    <w:p w14:paraId="2554D46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There are more than 1,400 species of bats worldwid</w:t>
      </w:r>
      <w:r w:rsidRPr="008E7574">
        <w:rPr>
          <w:rFonts w:eastAsiaTheme="minorHAnsi"/>
        </w:rPr>
        <w:t>e; most are nocturnal and rarely come into contact with humans. Some are beneficial to their environments, since they eat a lot of insects and even help to disperse seeds and pollinate flowers.</w:t>
      </w:r>
    </w:p>
    <w:p w14:paraId="4264FA8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Since the </w:t>
      </w:r>
      <w:hyperlink r:id="rId489" w:tgtFrame="_blank" w:history="1">
        <w:r w:rsidRPr="008E7574">
          <w:rPr>
            <w:rFonts w:ascii="Arial" w:eastAsia="Calibri" w:hAnsi="Arial" w:cs="Arial"/>
            <w:b/>
            <w:color w:val="C00000"/>
            <w:szCs w:val="21"/>
          </w:rPr>
          <w:t>COVID-19</w:t>
        </w:r>
      </w:hyperlink>
      <w:r w:rsidRPr="008E7574">
        <w:rPr>
          <w:rFonts w:ascii="Arial" w:hAnsi="Arial" w:cs="Arial"/>
          <w:b/>
          <w:color w:val="C00000"/>
          <w:szCs w:val="21"/>
        </w:rPr>
        <w:t xml:space="preserve"> pandemic these unique winged creatures’ public image has taken a massive h</w:t>
      </w:r>
      <w:r w:rsidRPr="008E7574">
        <w:rPr>
          <w:rFonts w:eastAsiaTheme="minorHAnsi"/>
        </w:rPr>
        <w:t>it. So far scientists have not been able to find any evidence linking bats to the virus, but the connection has proven to be nearly impossible to dispel.</w:t>
      </w:r>
    </w:p>
    <w:p w14:paraId="36EC3D6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“Up until now there is no evidence to show a connection between bats and COVID-19,” Weinberg told</w:t>
      </w:r>
      <w:r w:rsidRPr="008E7574">
        <w:rPr>
          <w:rFonts w:eastAsiaTheme="minorHAnsi"/>
        </w:rPr>
        <w:t xml:space="preserve"> The Media Line. “This idea bordered on conspiracy.”</w:t>
      </w:r>
    </w:p>
    <w:p w14:paraId="1FFD4868"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way in which the scientific community echoed this theory was simply outrageous,” she argued. “It has done great damage to bats around the world, especially in China,</w:t>
      </w:r>
      <w:r w:rsidRPr="008E7574">
        <w:rPr>
          <w:rFonts w:eastAsiaTheme="minorHAnsi"/>
        </w:rPr>
        <w:t xml:space="preserve"> where it damaged public perception of bats, which was already poor to begin with.”</w:t>
      </w:r>
    </w:p>
    <w:p w14:paraId="52CF6E09" w14:textId="77777777" w:rsidR="008E7574" w:rsidRPr="008E7574" w:rsidRDefault="008E7574" w:rsidP="008E7574">
      <w:pPr>
        <w:rPr>
          <w:rFonts w:eastAsiaTheme="minorHAnsi"/>
        </w:rPr>
      </w:pPr>
      <w:r w:rsidRPr="008E7574">
        <w:rPr>
          <w:rFonts w:eastAsiaTheme="minorHAnsi"/>
          <w:noProof/>
        </w:rPr>
        <w:drawing>
          <wp:anchor distT="0" distB="0" distL="114300" distR="114300" simplePos="0" relativeHeight="251687936" behindDoc="1" locked="0" layoutInCell="1" allowOverlap="1" wp14:anchorId="013859AA" wp14:editId="69D47139">
            <wp:simplePos x="0" y="0"/>
            <wp:positionH relativeFrom="margin">
              <wp:align>left</wp:align>
            </wp:positionH>
            <wp:positionV relativeFrom="paragraph">
              <wp:posOffset>201823</wp:posOffset>
            </wp:positionV>
            <wp:extent cx="2924810" cy="1911350"/>
            <wp:effectExtent l="0" t="0" r="8890" b="0"/>
            <wp:wrapTight wrapText="bothSides">
              <wp:wrapPolygon edited="0">
                <wp:start x="0" y="0"/>
                <wp:lineTo x="0" y="21313"/>
                <wp:lineTo x="21525" y="21313"/>
                <wp:lineTo x="21525" y="0"/>
                <wp:lineTo x="0" y="0"/>
              </wp:wrapPolygon>
            </wp:wrapTight>
            <wp:docPr id="28" name="Picture 28" descr="Maya Weinberg, doctoral candidate at Tel Aviv University, holds up Zorro on July 7, 2021. (Photo credit: Maya Margit/The Medi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ya Weinberg, doctoral candidate at Tel Aviv University, holds up Zorro on July 7, 2021. (Photo credit: Maya Margit/The Media Line)"/>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948562" cy="1926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7574">
        <w:rPr>
          <w:rFonts w:eastAsiaTheme="minorHAnsi"/>
        </w:rPr>
        <w:tab/>
      </w:r>
      <w:r w:rsidRPr="008E7574">
        <w:rPr>
          <w:rFonts w:ascii="Arial" w:hAnsi="Arial" w:cs="Arial"/>
          <w:b/>
          <w:color w:val="C00000"/>
          <w:szCs w:val="21"/>
        </w:rPr>
        <w:t>A recent study led by Weinberg and Tel Aviv University postdoctoral researcher Dr. Kelsey Moreno could have far-reaching implications for discovering the origins of COVID-19. The study, which was recently published in the Annals of the New York Academy of Science, found that sick bats maintain social distancing, possibly to prevent the spread of mass contagion in their co</w:t>
      </w:r>
      <w:r w:rsidRPr="008E7574">
        <w:rPr>
          <w:rFonts w:eastAsiaTheme="minorHAnsi"/>
        </w:rPr>
        <w:t>lonies.</w:t>
      </w:r>
    </w:p>
    <w:p w14:paraId="7ABD2835" w14:textId="77777777" w:rsidR="008E7574" w:rsidRPr="008E7574" w:rsidRDefault="008E7574" w:rsidP="008E7574">
      <w:pPr>
        <w:rPr>
          <w:rFonts w:eastAsiaTheme="minorHAnsi"/>
          <w:b/>
          <w:bCs w:val="0"/>
          <w:i/>
          <w:iCs/>
          <w:sz w:val="18"/>
          <w:szCs w:val="21"/>
        </w:rPr>
      </w:pPr>
    </w:p>
    <w:p w14:paraId="45BC6A65"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Maya Weinberg, doctoral candidate at Tel Aviv University, holds up Zorro on July 7, 2021. (Photo credit: Maya Margit/The Media Line)</w:t>
      </w:r>
    </w:p>
    <w:p w14:paraId="684A8951" w14:textId="77777777" w:rsidR="008E7574" w:rsidRPr="008E7574" w:rsidRDefault="008E7574" w:rsidP="008E7574">
      <w:pPr>
        <w:rPr>
          <w:rFonts w:eastAsiaTheme="minorHAnsi"/>
          <w:sz w:val="10"/>
          <w:szCs w:val="15"/>
        </w:rPr>
      </w:pPr>
    </w:p>
    <w:p w14:paraId="0E82E67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order to observe their behavior, researchers monitored two colonies of Egyptian fruit bats: one living in captivity in an enclosure and the other living in its natural environment</w:t>
      </w:r>
      <w:r w:rsidRPr="008E7574">
        <w:rPr>
          <w:rFonts w:eastAsiaTheme="minorHAnsi"/>
        </w:rPr>
        <w:t>. Researchers injected a bacteria-like protein into several bats in each colony, which simulated an immune response that generated symptoms of illness.</w:t>
      </w:r>
    </w:p>
    <w:p w14:paraId="4ECFDDE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“We were very surprised to see that sick bats actively social distance,” Weinberg said. “We thought that the group would be the one to stay away from the sick bats – but instead it was the sick bats that actively stayed away from others in the colony.</w:t>
      </w:r>
      <w:r w:rsidRPr="008E7574">
        <w:rPr>
          <w:rFonts w:eastAsiaTheme="minorHAnsi"/>
        </w:rPr>
        <w:t xml:space="preserve"> This is really not a typical behavior for a wild animal, which will generally attempt to hide its illness.”</w:t>
      </w:r>
    </w:p>
    <w:p w14:paraId="17811175" w14:textId="77777777" w:rsidR="008E7574" w:rsidRPr="008E7574" w:rsidRDefault="008E7574" w:rsidP="008E7574">
      <w:pPr>
        <w:rPr>
          <w:rFonts w:eastAsiaTheme="minorHAnsi"/>
        </w:rPr>
      </w:pPr>
      <w:r w:rsidRPr="008E7574">
        <w:rPr>
          <w:rFonts w:eastAsiaTheme="minorHAnsi"/>
        </w:rPr>
        <w:tab/>
        <w:t>Though the origins of COVID-19 virus remain a mystery, some have speculated that a scientist in China who was studying coronaviruses in Wuhan may have leaked the strain, thereby causing a worldwide outbreak. The Wuhan Institute of Virology is notably located near the outbreak’s earliest known epicenter, but Beijing has vociferously denied this theory.</w:t>
      </w:r>
    </w:p>
    <w:p w14:paraId="4D8778D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However, Weinberg believes it is possible that a scientist who ventured deep into China’s wild to collect virus samples may have unwittingly unleashed</w:t>
      </w:r>
      <w:r w:rsidRPr="008E7574">
        <w:rPr>
          <w:rFonts w:eastAsiaTheme="minorHAnsi"/>
        </w:rPr>
        <w:t xml:space="preserve"> it.</w:t>
      </w:r>
    </w:p>
    <w:p w14:paraId="61349B70" w14:textId="77777777" w:rsidR="008E7574" w:rsidRPr="008E7574" w:rsidRDefault="008E7574" w:rsidP="008E7574">
      <w:pPr>
        <w:rPr>
          <w:rFonts w:eastAsiaTheme="minorHAnsi"/>
        </w:rPr>
      </w:pPr>
      <w:r w:rsidRPr="008E7574">
        <w:rPr>
          <w:rFonts w:eastAsiaTheme="minorHAnsi"/>
        </w:rPr>
        <w:tab/>
        <w:t>“As long as we maintain distance from bats and allow them to remain in their secluded natural habitats … then we won’t expose ourselves to pathogens for which we have no defense,” she stressed.</w:t>
      </w:r>
    </w:p>
    <w:p w14:paraId="3A3BF9C5" w14:textId="77777777" w:rsidR="008E7574" w:rsidRPr="008E7574" w:rsidRDefault="008E7574" w:rsidP="008E7574">
      <w:pPr>
        <w:rPr>
          <w:rFonts w:eastAsiaTheme="minorHAnsi"/>
        </w:rPr>
      </w:pPr>
      <w:r w:rsidRPr="008E7574">
        <w:rPr>
          <w:rFonts w:eastAsiaTheme="minorHAnsi"/>
        </w:rPr>
        <w:tab/>
        <w:t>Other biologists at the Bat Lab are examining the biomechanics of bats, including their use of echolocation and sonar beams.</w:t>
      </w:r>
    </w:p>
    <w:p w14:paraId="29E9CB7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Doctoral candidate Ofri Eitan and his team are conducting behavioral experiments with bats inside an anechoic chamber, a room that is designed to absorb reflections of sou</w:t>
      </w:r>
      <w:r w:rsidRPr="008E7574">
        <w:rPr>
          <w:rFonts w:eastAsiaTheme="minorHAnsi"/>
        </w:rPr>
        <w:t>nd.</w:t>
      </w:r>
    </w:p>
    <w:p w14:paraId="09305AD9" w14:textId="77777777" w:rsidR="008E7574" w:rsidRPr="008E7574" w:rsidRDefault="008E7574" w:rsidP="008E7574">
      <w:pPr>
        <w:rPr>
          <w:rFonts w:eastAsiaTheme="minorHAnsi"/>
        </w:rPr>
      </w:pPr>
      <w:r w:rsidRPr="008E7574">
        <w:rPr>
          <w:rFonts w:eastAsiaTheme="minorHAnsi"/>
        </w:rPr>
        <w:tab/>
        <w:t>“In this flight room we use two methods that can help us understand the sensory behavior of bats,” Eitan told The Media Line. “These two techniques are motion tracking and the recording of the echolocation of bats.”</w:t>
      </w:r>
    </w:p>
    <w:p w14:paraId="1F19E18B" w14:textId="77777777" w:rsidR="008E7574" w:rsidRPr="008E7574" w:rsidRDefault="008E7574" w:rsidP="008E7574">
      <w:pPr>
        <w:rPr>
          <w:rFonts w:eastAsiaTheme="minorHAnsi"/>
        </w:rPr>
      </w:pPr>
      <w:r w:rsidRPr="008E7574">
        <w:rPr>
          <w:rFonts w:eastAsiaTheme="minorHAnsi"/>
        </w:rPr>
        <w:tab/>
        <w:t>The room is fitted with 50 ultrasonic microphones and a system that tracks the bat’s motion as it flies. The goal is to observe the animal’s sensory behavior and gain a deeper understanding of how bats perceive their environments.</w:t>
      </w:r>
      <w:r w:rsidRPr="008E7574">
        <w:rPr>
          <w:rFonts w:eastAsiaTheme="minorHAnsi"/>
        </w:rPr>
        <w:br/>
      </w:r>
      <w:r w:rsidRPr="008E7574">
        <w:rPr>
          <w:rFonts w:eastAsiaTheme="minorHAnsi"/>
        </w:rPr>
        <w:tab/>
        <w:t>Eitan echoed Weinberg and stressed that bats were not connected to the pandemic.</w:t>
      </w:r>
      <w:r w:rsidRPr="008E7574">
        <w:rPr>
          <w:rFonts w:eastAsiaTheme="minorHAnsi"/>
        </w:rPr>
        <w:br/>
      </w:r>
      <w:r w:rsidRPr="008E7574">
        <w:rPr>
          <w:rFonts w:eastAsiaTheme="minorHAnsi"/>
        </w:rPr>
        <w:tab/>
        <w:t>“We’re trying to educate people and to show [them] that bats are much more incredible creatures than they thought,” he said.</w:t>
      </w:r>
      <w:r w:rsidRPr="008E7574">
        <w:rPr>
          <w:rFonts w:eastAsiaTheme="minorHAnsi"/>
        </w:rPr>
        <w:br/>
      </w:r>
      <w:r w:rsidRPr="008E7574">
        <w:rPr>
          <w:rFonts w:eastAsiaTheme="minorHAnsi"/>
        </w:rPr>
        <w:tab/>
        <w:t>Adi Rachum, who is studying for a master’s degree, is in charge of the Bat Lab’s imprinted colony, where dozens of fruit bats come and go as they please. Rachum and other students regularly feed the bats fresh fruit, providing them with an incentive to keep returning.</w:t>
      </w:r>
      <w:r w:rsidRPr="008E7574">
        <w:rPr>
          <w:rFonts w:eastAsiaTheme="minorHAnsi"/>
        </w:rPr>
        <w:br/>
      </w:r>
      <w:r w:rsidRPr="008E7574">
        <w:rPr>
          <w:rFonts w:eastAsiaTheme="minorHAnsi"/>
        </w:rPr>
        <w:tab/>
        <w:t>The room is dark, humid and resembles a cave. The goal is to mimic the animals’ natural environment as closely as possible while also allowing scientists to conduct research.</w:t>
      </w:r>
      <w:r w:rsidRPr="008E7574">
        <w:rPr>
          <w:rFonts w:eastAsiaTheme="minorHAnsi"/>
        </w:rPr>
        <w:br/>
      </w:r>
      <w:r w:rsidRPr="008E7574">
        <w:rPr>
          <w:rFonts w:eastAsiaTheme="minorHAnsi"/>
        </w:rPr>
        <w:tab/>
        <w:t>There are several cameras spread throughout the cave, including a live feed that is accessible online 24/7.</w:t>
      </w:r>
      <w:r w:rsidRPr="008E7574">
        <w:rPr>
          <w:rFonts w:eastAsiaTheme="minorHAnsi"/>
        </w:rPr>
        <w:br/>
      </w:r>
      <w:r w:rsidRPr="008E7574">
        <w:rPr>
          <w:rFonts w:eastAsiaTheme="minorHAnsi"/>
        </w:rPr>
        <w:tab/>
        <w:t>“I put a chip on every bat that we release,” Rachum told The Media Line as she held a bat up for inspection. “It doesn’t hurt them and it helps us to definitively identify them, which in turn helps with our research.”</w:t>
      </w:r>
      <w:r w:rsidRPr="008E7574">
        <w:rPr>
          <w:rFonts w:eastAsiaTheme="minorHAnsi"/>
        </w:rPr>
        <w:br/>
      </w:r>
      <w:r w:rsidRPr="008E7574">
        <w:rPr>
          <w:rFonts w:eastAsiaTheme="minorHAnsi"/>
        </w:rPr>
        <w:tab/>
      </w:r>
      <w:r w:rsidRPr="008E7574">
        <w:rPr>
          <w:rFonts w:ascii="Arial" w:hAnsi="Arial" w:cs="Arial"/>
          <w:b/>
          <w:color w:val="C00000"/>
          <w:szCs w:val="21"/>
        </w:rPr>
        <w:t>Weinberg, a doctor of veterinary medicine who has specialized in bats for the past 12 years, hopes that the lab’s ongoing, pioneering research will eventually help to convince people that the winged creatures are not to be feared</w:t>
      </w:r>
      <w:r w:rsidRPr="008E7574">
        <w:rPr>
          <w:rFonts w:eastAsiaTheme="minorHAnsi"/>
        </w:rPr>
        <w:t>.</w:t>
      </w:r>
      <w:r w:rsidRPr="008E7574">
        <w:rPr>
          <w:rFonts w:eastAsiaTheme="minorHAnsi"/>
        </w:rPr>
        <w:br/>
      </w:r>
      <w:r w:rsidRPr="008E7574">
        <w:rPr>
          <w:rFonts w:eastAsiaTheme="minorHAnsi"/>
        </w:rPr>
        <w:tab/>
        <w:t xml:space="preserve">“They’re a very gentle, sociable and communicative animal,” she said. “I worked with many different animals before arriving at bats. When you see how unique they are and learn the facts, then you look at them differently.” </w:t>
      </w:r>
      <w:hyperlink r:id="rId491" w:history="1">
        <w:r w:rsidRPr="008E7574">
          <w:rPr>
            <w:rFonts w:eastAsiaTheme="minorHAnsi"/>
            <w:color w:val="0000FF"/>
            <w:sz w:val="18"/>
            <w:szCs w:val="23"/>
            <w:u w:val="single"/>
          </w:rPr>
          <w:t>https://www.jpost.com/health-science/covid-19-not-connected-to-bats-israeli-biologists-say-673548</w:t>
        </w:r>
      </w:hyperlink>
      <w:r w:rsidRPr="008E7574">
        <w:rPr>
          <w:rFonts w:eastAsiaTheme="minorHAnsi"/>
          <w:sz w:val="18"/>
          <w:szCs w:val="23"/>
        </w:rPr>
        <w:t xml:space="preserve">  [</w:t>
      </w:r>
      <w:r w:rsidRPr="008E7574">
        <w:rPr>
          <w:rFonts w:ascii="Arial" w:eastAsiaTheme="minorHAnsi" w:hAnsi="Arial" w:cs="Arial"/>
          <w:b/>
          <w:color w:val="0033CC"/>
          <w:szCs w:val="22"/>
        </w:rPr>
        <w:t>Perhaps they will be able to exclude the Bat to human conjecture very soon and lay the blame where it belongs, on American funded Chinese research. The perhaps those responsible for millions of deaths can get their reward. – rdb]</w:t>
      </w:r>
    </w:p>
    <w:p w14:paraId="3EEE5981" w14:textId="77777777" w:rsidR="008E7574" w:rsidRPr="008E7574" w:rsidRDefault="008E7574" w:rsidP="008E7574">
      <w:pPr>
        <w:rPr>
          <w:rFonts w:eastAsiaTheme="minorHAnsi"/>
          <w:sz w:val="12"/>
          <w:szCs w:val="17"/>
        </w:rPr>
      </w:pPr>
    </w:p>
    <w:p w14:paraId="58EC72B1" w14:textId="77777777" w:rsidR="008E7574" w:rsidRPr="008E7574" w:rsidRDefault="008E7574" w:rsidP="008E7574">
      <w:pPr>
        <w:rPr>
          <w:rFonts w:eastAsiaTheme="minorHAnsi"/>
          <w:b/>
          <w:sz w:val="26"/>
          <w:szCs w:val="31"/>
        </w:rPr>
      </w:pPr>
      <w:r w:rsidRPr="008E7574">
        <w:rPr>
          <w:rFonts w:eastAsiaTheme="minorHAnsi"/>
          <w:b/>
          <w:sz w:val="26"/>
          <w:szCs w:val="31"/>
        </w:rPr>
        <w:t>Israel to withhold nearly NIS 600 million from PA over terror payments</w:t>
      </w:r>
    </w:p>
    <w:p w14:paraId="01F8DF6C" w14:textId="77777777" w:rsidR="008E7574" w:rsidRPr="008E7574" w:rsidRDefault="008E7574" w:rsidP="008E7574">
      <w:pPr>
        <w:rPr>
          <w:rFonts w:eastAsiaTheme="minorHAnsi"/>
          <w:b/>
          <w:i/>
          <w:iCs/>
        </w:rPr>
      </w:pPr>
      <w:r w:rsidRPr="008E7574">
        <w:rPr>
          <w:rFonts w:eastAsiaTheme="minorHAnsi"/>
          <w:b/>
          <w:i/>
          <w:iCs/>
        </w:rPr>
        <w:t>Security cabinet votes to freeze transfer of some tax revenues collected for the Palestinian Authority to offset funds paid out to terrorists and their families</w:t>
      </w:r>
    </w:p>
    <w:p w14:paraId="439FF406"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492" w:tooltip="Judah Ari Gross" w:history="1">
        <w:r w:rsidRPr="008E7574">
          <w:rPr>
            <w:rFonts w:eastAsiaTheme="minorHAnsi"/>
            <w:i/>
            <w:iCs/>
            <w:color w:val="0000FF"/>
            <w:sz w:val="18"/>
            <w:szCs w:val="23"/>
            <w:u w:val="single"/>
          </w:rPr>
          <w:t>Judah Ari Gross</w:t>
        </w:r>
      </w:hyperlink>
      <w:r w:rsidRPr="008E7574">
        <w:rPr>
          <w:rFonts w:eastAsiaTheme="minorHAnsi"/>
          <w:i/>
          <w:iCs/>
          <w:sz w:val="18"/>
          <w:szCs w:val="23"/>
        </w:rPr>
        <w:t xml:space="preserve"> and </w:t>
      </w:r>
      <w:hyperlink r:id="rId493" w:tooltip="TOI staff" w:history="1">
        <w:r w:rsidRPr="008E7574">
          <w:rPr>
            <w:rFonts w:eastAsiaTheme="minorHAnsi"/>
            <w:i/>
            <w:iCs/>
            <w:color w:val="0000FF"/>
            <w:sz w:val="18"/>
            <w:szCs w:val="23"/>
            <w:u w:val="single"/>
          </w:rPr>
          <w:t>TOI staff</w:t>
        </w:r>
      </w:hyperlink>
      <w:r w:rsidRPr="008E7574">
        <w:rPr>
          <w:rFonts w:eastAsiaTheme="minorHAnsi"/>
          <w:i/>
          <w:iCs/>
          <w:sz w:val="18"/>
          <w:szCs w:val="23"/>
        </w:rPr>
        <w:t xml:space="preserve"> Today, 6:17 pm </w:t>
      </w:r>
    </w:p>
    <w:p w14:paraId="6A61501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security cabinet voted on Sunday to withhold nearly NIS 600 million ($184 million) from the Palestinian Authority to offset funds that it paid to terrorists and their families in the past yea</w:t>
      </w:r>
      <w:r w:rsidRPr="008E7574">
        <w:rPr>
          <w:rFonts w:eastAsiaTheme="minorHAnsi"/>
        </w:rPr>
        <w:t>r.</w:t>
      </w:r>
    </w:p>
    <w:p w14:paraId="324A5EE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According to a report presented to the security cabinet by Defense Minister Benny Gantz and prepared by the Defense Ministry’s National Bureau for Counter Terror Financing, the Palestinian Authority transferred NIS 597 million ($182.82 million) in “indirect support for terror in 202</w:t>
      </w:r>
      <w:r w:rsidRPr="008E7574">
        <w:rPr>
          <w:rFonts w:eastAsiaTheme="minorHAnsi"/>
        </w:rPr>
        <w:t>0.”</w:t>
      </w:r>
    </w:p>
    <w:p w14:paraId="6A27372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light of this report, these funds will be frozen from the monthly payments</w:t>
      </w:r>
      <w:r w:rsidRPr="008E7574">
        <w:rPr>
          <w:rFonts w:eastAsiaTheme="minorHAnsi"/>
        </w:rPr>
        <w:t xml:space="preserve"> that Israel transfers to the PA,” the Prime Minister’s Office said in a statement.</w:t>
      </w:r>
    </w:p>
    <w:p w14:paraId="7D7CBE3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This is not the first time the security cabinet has held back some tax funds it collects for the Palestinian Authority to penalize it for payments to imprisoned terrorists and the families of dead attacke</w:t>
      </w:r>
      <w:r w:rsidRPr="008E7574">
        <w:rPr>
          <w:rFonts w:eastAsiaTheme="minorHAnsi"/>
        </w:rPr>
        <w:t xml:space="preserve">rs. In November, the cabinet </w:t>
      </w:r>
      <w:hyperlink r:id="rId494" w:history="1">
        <w:r w:rsidRPr="008E7574">
          <w:rPr>
            <w:rFonts w:eastAsiaTheme="minorHAnsi"/>
            <w:color w:val="0000FF"/>
            <w:u w:val="single"/>
          </w:rPr>
          <w:t>voted</w:t>
        </w:r>
      </w:hyperlink>
      <w:r w:rsidRPr="008E7574">
        <w:rPr>
          <w:rFonts w:eastAsiaTheme="minorHAnsi"/>
        </w:rPr>
        <w:t xml:space="preserve"> to hold back approximately NIS 600 million out of a transfer of around NIS 2.4 billion over the so-called “pay to slay” payments.</w:t>
      </w:r>
    </w:p>
    <w:p w14:paraId="35995FE1" w14:textId="77777777" w:rsidR="008E7574" w:rsidRPr="008E7574" w:rsidRDefault="008E7574" w:rsidP="008E7574">
      <w:pPr>
        <w:rPr>
          <w:rFonts w:eastAsiaTheme="minorHAnsi"/>
          <w:sz w:val="12"/>
          <w:szCs w:val="17"/>
        </w:rPr>
      </w:pPr>
      <w:r w:rsidRPr="008E7574">
        <w:rPr>
          <w:rFonts w:eastAsiaTheme="minorHAnsi"/>
          <w:noProof/>
          <w:sz w:val="12"/>
          <w:szCs w:val="17"/>
        </w:rPr>
        <w:drawing>
          <wp:anchor distT="0" distB="0" distL="114300" distR="114300" simplePos="0" relativeHeight="251688960" behindDoc="1" locked="0" layoutInCell="1" allowOverlap="1" wp14:anchorId="160886D4" wp14:editId="60294044">
            <wp:simplePos x="0" y="0"/>
            <wp:positionH relativeFrom="column">
              <wp:posOffset>0</wp:posOffset>
            </wp:positionH>
            <wp:positionV relativeFrom="paragraph">
              <wp:posOffset>130</wp:posOffset>
            </wp:positionV>
            <wp:extent cx="3244977" cy="2030681"/>
            <wp:effectExtent l="0" t="0" r="0" b="8255"/>
            <wp:wrapTight wrapText="bothSides">
              <wp:wrapPolygon edited="0">
                <wp:start x="0" y="0"/>
                <wp:lineTo x="0" y="21485"/>
                <wp:lineTo x="21431" y="21485"/>
                <wp:lineTo x="21431" y="0"/>
                <wp:lineTo x="0" y="0"/>
              </wp:wrapPolygon>
            </wp:wrapTight>
            <wp:docPr id="4" name="Picture 4" descr="Prime Minister Naftali Bennett leads a cabinet meeting at the Prime Minister's Office in Jerusalem on July 11, 2021. (Marc Israel Sellem/POOL)">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me Minister Naftali Bennett leads a cabinet meeting at the Prime Minister's Office in Jerusalem on July 11, 2021. (Marc Israel Sellem/POOL)">
                      <a:hlinkClick r:id="rId495"/>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44977" cy="2030681"/>
                    </a:xfrm>
                    <a:prstGeom prst="rect">
                      <a:avLst/>
                    </a:prstGeom>
                    <a:noFill/>
                    <a:ln>
                      <a:noFill/>
                    </a:ln>
                  </pic:spPr>
                </pic:pic>
              </a:graphicData>
            </a:graphic>
          </wp:anchor>
        </w:drawing>
      </w:r>
    </w:p>
    <w:p w14:paraId="57FFFACD"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Prime Minister Naftali Bennett leads a cabinet meeting at the Prime Minister's Office in Jerusalem on July 11, 2021. (Marc Israel Sellem/POOL)</w:t>
      </w:r>
    </w:p>
    <w:p w14:paraId="12456FEE" w14:textId="77777777" w:rsidR="008E7574" w:rsidRPr="008E7574" w:rsidRDefault="008E7574" w:rsidP="008E7574">
      <w:pPr>
        <w:rPr>
          <w:rFonts w:eastAsiaTheme="minorHAnsi"/>
          <w:sz w:val="12"/>
          <w:szCs w:val="17"/>
        </w:rPr>
      </w:pPr>
    </w:p>
    <w:p w14:paraId="0CE3AEB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Palestinian officials have </w:t>
      </w:r>
      <w:hyperlink r:id="rId497" w:history="1">
        <w:r w:rsidRPr="008E7574">
          <w:rPr>
            <w:rFonts w:ascii="Arial" w:eastAsia="Calibri" w:hAnsi="Arial" w:cs="Arial"/>
            <w:b/>
            <w:color w:val="C00000"/>
            <w:szCs w:val="21"/>
          </w:rPr>
          <w:t>indicated</w:t>
        </w:r>
      </w:hyperlink>
      <w:r w:rsidRPr="008E7574">
        <w:rPr>
          <w:rFonts w:ascii="Arial" w:hAnsi="Arial" w:cs="Arial"/>
          <w:b/>
          <w:color w:val="C00000"/>
          <w:szCs w:val="21"/>
        </w:rPr>
        <w:t xml:space="preserve"> over the past year that they are considering reforming the controversial PA policy of paying salaries to Palestinians convicted by Israel of security offenses and terrorism. The prisoner issue has long hampered the PA’s diplomatic efforts in Washington</w:t>
      </w:r>
      <w:r w:rsidRPr="008E7574">
        <w:rPr>
          <w:rFonts w:eastAsiaTheme="minorHAnsi"/>
        </w:rPr>
        <w:t xml:space="preserve">, and Israel has repeatedly invoked the terror funding to criticize Ramallah in international forums. </w:t>
      </w:r>
      <w:r w:rsidRPr="008E7574">
        <w:rPr>
          <w:rFonts w:ascii="Arial" w:eastAsiaTheme="minorHAnsi" w:hAnsi="Arial" w:cs="Arial"/>
          <w:b/>
          <w:color w:val="0033CC"/>
          <w:szCs w:val="22"/>
        </w:rPr>
        <w:t>[I wouldn’t hold my breath on this issue. They will simply lie to the US and do it anyway. – rdb]</w:t>
      </w:r>
    </w:p>
    <w:p w14:paraId="15B17CBE" w14:textId="77777777" w:rsidR="008E7574" w:rsidRPr="008E7574" w:rsidRDefault="008E7574" w:rsidP="008E7574">
      <w:pPr>
        <w:rPr>
          <w:rFonts w:eastAsiaTheme="minorHAnsi"/>
        </w:rPr>
      </w:pPr>
      <w:r w:rsidRPr="008E7574">
        <w:rPr>
          <w:rFonts w:eastAsiaTheme="minorHAnsi"/>
        </w:rPr>
        <w:tab/>
        <w:t xml:space="preserve">Senior Palestinian officials </w:t>
      </w:r>
      <w:hyperlink r:id="rId498" w:history="1">
        <w:r w:rsidRPr="008E7574">
          <w:rPr>
            <w:rFonts w:eastAsiaTheme="minorHAnsi"/>
            <w:color w:val="0000FF"/>
            <w:u w:val="single"/>
          </w:rPr>
          <w:t>told</w:t>
        </w:r>
      </w:hyperlink>
      <w:r w:rsidRPr="008E7574">
        <w:rPr>
          <w:rFonts w:eastAsiaTheme="minorHAnsi"/>
        </w:rPr>
        <w:t xml:space="preserve"> The Times of Israel in December that a fresh willingness to alter the way it pays stipends to Palestinian security prisoners, as well as the families of terrorists and others killed by Israelis, is aimed at laying the groundwork for the new diplomatic push.</w:t>
      </w:r>
    </w:p>
    <w:p w14:paraId="550B4097" w14:textId="77777777" w:rsidR="008E7574" w:rsidRPr="008E7574" w:rsidRDefault="008E7574" w:rsidP="008E7574">
      <w:pPr>
        <w:rPr>
          <w:rFonts w:eastAsiaTheme="minorHAnsi"/>
        </w:rPr>
      </w:pPr>
      <w:r w:rsidRPr="008E7574">
        <w:rPr>
          <w:rFonts w:eastAsiaTheme="minorHAnsi"/>
        </w:rPr>
        <w:tab/>
        <w:t xml:space="preserve">The administration of US President Joe Biden, who took office in January, has repeatedly </w:t>
      </w:r>
      <w:hyperlink r:id="rId499" w:tgtFrame="_blank" w:history="1">
        <w:r w:rsidRPr="008E7574">
          <w:rPr>
            <w:rFonts w:eastAsiaTheme="minorHAnsi"/>
            <w:color w:val="0000FF"/>
            <w:u w:val="single"/>
          </w:rPr>
          <w:t>urged</w:t>
        </w:r>
      </w:hyperlink>
      <w:r w:rsidRPr="008E7574">
        <w:rPr>
          <w:rFonts w:eastAsiaTheme="minorHAnsi"/>
        </w:rPr>
        <w:t xml:space="preserve"> the PA to halt its policy of “providing compensation for individuals in prison for acts of terrorism.”</w:t>
      </w:r>
    </w:p>
    <w:p w14:paraId="2BB9CA3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But just a month ago, PA President Mahmoud Abbas reportedly </w:t>
      </w:r>
      <w:hyperlink r:id="rId500" w:history="1">
        <w:r w:rsidRPr="008E7574">
          <w:rPr>
            <w:rFonts w:ascii="Arial" w:eastAsia="Calibri" w:hAnsi="Arial" w:cs="Arial"/>
            <w:b/>
            <w:color w:val="C00000"/>
            <w:szCs w:val="21"/>
          </w:rPr>
          <w:t>approved</w:t>
        </w:r>
      </w:hyperlink>
      <w:r w:rsidRPr="008E7574">
        <w:rPr>
          <w:rFonts w:ascii="Arial" w:hAnsi="Arial" w:cs="Arial"/>
          <w:b/>
          <w:color w:val="C00000"/>
          <w:szCs w:val="21"/>
        </w:rPr>
        <w:t xml:space="preserve"> a payment of more than $40,000 to the family of Muhannad Halabi, who killed two Israelis</w:t>
      </w:r>
      <w:r w:rsidRPr="008E7574">
        <w:rPr>
          <w:rFonts w:eastAsiaTheme="minorHAnsi"/>
        </w:rPr>
        <w:t xml:space="preserve"> in a 2015 stabbing attack in Jerusalem and was then shot dead by security forces.</w:t>
      </w:r>
    </w:p>
    <w:p w14:paraId="118F1592" w14:textId="77777777" w:rsidR="008E7574" w:rsidRPr="008E7574" w:rsidRDefault="008E7574" w:rsidP="008E7574">
      <w:r w:rsidRPr="008E7574">
        <w:rPr>
          <w:rFonts w:eastAsiaTheme="minorHAnsi"/>
        </w:rPr>
        <w:tab/>
        <w:t xml:space="preserve">In March, a Palestine Liberation Organization official </w:t>
      </w:r>
      <w:hyperlink r:id="rId501" w:history="1">
        <w:r w:rsidRPr="008E7574">
          <w:rPr>
            <w:rFonts w:eastAsiaTheme="minorHAnsi"/>
            <w:color w:val="0000FF"/>
            <w:u w:val="single"/>
          </w:rPr>
          <w:t>told</w:t>
        </w:r>
      </w:hyperlink>
      <w:r w:rsidRPr="008E7574">
        <w:rPr>
          <w:rFonts w:eastAsiaTheme="minorHAnsi"/>
        </w:rPr>
        <w:t xml:space="preserve"> The Times of Israel that Ramallah may have paid as much as NIS 600 million ($181 million) in 2020 in salaries to Palestinians imprisoned by Israel for security offenses and their families. </w:t>
      </w:r>
      <w:hyperlink r:id="rId502" w:history="1">
        <w:r w:rsidRPr="008E7574">
          <w:rPr>
            <w:rFonts w:eastAsiaTheme="minorHAnsi"/>
            <w:color w:val="0000FF"/>
            <w:u w:val="single"/>
          </w:rPr>
          <w:t>https://www.timesofisrael.com/israel-to-withhold-nearly-nis-600-million-from-pa-over-terror-payments/</w:t>
        </w:r>
      </w:hyperlink>
      <w:r w:rsidRPr="008E7574">
        <w:rPr>
          <w:rFonts w:eastAsiaTheme="minorHAnsi"/>
        </w:rPr>
        <w:t xml:space="preserve"> </w:t>
      </w:r>
    </w:p>
    <w:p w14:paraId="393B2C00" w14:textId="77777777" w:rsidR="008E7574" w:rsidRPr="008E7574" w:rsidRDefault="008E7574" w:rsidP="008E7574">
      <w:pPr>
        <w:rPr>
          <w:rFonts w:eastAsiaTheme="minorHAnsi"/>
          <w:sz w:val="10"/>
          <w:szCs w:val="15"/>
        </w:rPr>
      </w:pPr>
    </w:p>
    <w:p w14:paraId="2E13CB0D" w14:textId="77777777" w:rsidR="008E7574" w:rsidRPr="008E7574" w:rsidRDefault="008E7574" w:rsidP="008E7574">
      <w:pPr>
        <w:rPr>
          <w:rFonts w:eastAsiaTheme="minorHAnsi"/>
          <w:b/>
          <w:sz w:val="26"/>
          <w:szCs w:val="31"/>
        </w:rPr>
      </w:pPr>
      <w:r w:rsidRPr="008E7574">
        <w:rPr>
          <w:rFonts w:eastAsiaTheme="minorHAnsi"/>
          <w:b/>
          <w:sz w:val="26"/>
          <w:szCs w:val="31"/>
        </w:rPr>
        <w:t>Amid calm on Gaza border, Israel expands fishing zone, imports and exports</w:t>
      </w:r>
    </w:p>
    <w:p w14:paraId="48617D66" w14:textId="77777777" w:rsidR="008E7574" w:rsidRPr="008E7574" w:rsidRDefault="008E7574" w:rsidP="008E7574">
      <w:pPr>
        <w:rPr>
          <w:rFonts w:eastAsiaTheme="minorHAnsi"/>
          <w:b/>
          <w:i/>
          <w:iCs/>
        </w:rPr>
      </w:pPr>
      <w:r w:rsidRPr="008E7574">
        <w:rPr>
          <w:rFonts w:eastAsiaTheme="minorHAnsi"/>
          <w:b/>
          <w:i/>
          <w:iCs/>
        </w:rPr>
        <w:t>Move comes amid international pressure to increase assistance to the Strip, follows meeting between Israeli, Egyptian foreign ministers; Qatari envoy reaches Gaza on Sunday night</w:t>
      </w:r>
    </w:p>
    <w:p w14:paraId="5F149D6D" w14:textId="77777777" w:rsidR="008E7574" w:rsidRPr="008E7574" w:rsidRDefault="008E7574" w:rsidP="008E7574">
      <w:pPr>
        <w:rPr>
          <w:rFonts w:eastAsiaTheme="minorHAnsi"/>
          <w:i/>
          <w:iCs/>
        </w:rPr>
      </w:pPr>
      <w:r w:rsidRPr="008E7574">
        <w:rPr>
          <w:rFonts w:eastAsiaTheme="minorHAnsi"/>
          <w:i/>
          <w:iCs/>
        </w:rPr>
        <w:t xml:space="preserve">By </w:t>
      </w:r>
      <w:hyperlink r:id="rId503" w:tooltip="Judah Ari Gross" w:history="1">
        <w:r w:rsidRPr="008E7574">
          <w:rPr>
            <w:rFonts w:eastAsiaTheme="minorHAnsi"/>
            <w:i/>
            <w:iCs/>
            <w:color w:val="0000FF"/>
            <w:u w:val="single"/>
          </w:rPr>
          <w:t>Judah Ari Gross</w:t>
        </w:r>
      </w:hyperlink>
      <w:r w:rsidRPr="008E7574">
        <w:rPr>
          <w:rFonts w:eastAsiaTheme="minorHAnsi"/>
          <w:i/>
          <w:iCs/>
        </w:rPr>
        <w:t xml:space="preserve"> Today, 10:35 am </w:t>
      </w:r>
    </w:p>
    <w:p w14:paraId="34E8439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Israel on Monday announced a series of relief measures for the Gaza Strip, expanding the coastal enclave’s fishing zone and approving additional imports and exports as relative calm persisted along the bor</w:t>
      </w:r>
      <w:r w:rsidRPr="008E7574">
        <w:rPr>
          <w:rFonts w:eastAsiaTheme="minorHAnsi"/>
        </w:rPr>
        <w:t>der.</w:t>
      </w:r>
    </w:p>
    <w:p w14:paraId="4D763F17" w14:textId="77777777" w:rsidR="008E7574" w:rsidRPr="008E7574" w:rsidRDefault="008E7574" w:rsidP="008E7574">
      <w:pPr>
        <w:rPr>
          <w:rFonts w:eastAsiaTheme="minorHAnsi"/>
        </w:rPr>
      </w:pPr>
      <w:r w:rsidRPr="008E7574">
        <w:rPr>
          <w:rFonts w:eastAsiaTheme="minorHAnsi"/>
        </w:rPr>
        <w:tab/>
        <w:t xml:space="preserve">The </w:t>
      </w:r>
      <w:r w:rsidRPr="008E7574">
        <w:rPr>
          <w:rFonts w:ascii="Arial" w:hAnsi="Arial" w:cs="Arial"/>
          <w:b/>
          <w:color w:val="C00000"/>
          <w:szCs w:val="21"/>
        </w:rPr>
        <w:t>move came amid growing international calls for additional humanitarian assistance</w:t>
      </w:r>
      <w:r w:rsidRPr="008E7574">
        <w:rPr>
          <w:rFonts w:eastAsiaTheme="minorHAnsi"/>
        </w:rPr>
        <w:t xml:space="preserve"> for the beleaguered enclave, which saw a large-scale conflict between Israel and the Hamas and Palestinian Islamic Jihad terror groups in May that caused massive destruction to parts of the Strip.</w:t>
      </w:r>
    </w:p>
    <w:p w14:paraId="4C5F2E85" w14:textId="77777777" w:rsidR="008E7574" w:rsidRPr="008E7574" w:rsidRDefault="008E7574" w:rsidP="008E7574">
      <w:pPr>
        <w:rPr>
          <w:rFonts w:eastAsiaTheme="minorHAnsi"/>
        </w:rPr>
      </w:pPr>
      <w:r w:rsidRPr="008E7574">
        <w:rPr>
          <w:rFonts w:eastAsiaTheme="minorHAnsi"/>
        </w:rPr>
        <w:tab/>
        <w:t>Following the 11-day battle, Israel announced it was instituting a new policy vis-à-vis Gaza, significantly limiting what types of aid could enter the enclave until two Israeli civilians and the remains of two fallen Israel Defense Forces soldiers are returned from Hamas captivity. Only food, medical supplies, fuel, animal fodder and “raw materials for critical industries” have been allowed into the territory.</w:t>
      </w:r>
    </w:p>
    <w:p w14:paraId="7A8883FF" w14:textId="77777777" w:rsidR="008E7574" w:rsidRPr="008E7574" w:rsidRDefault="008E7574" w:rsidP="008E7574">
      <w:pPr>
        <w:rPr>
          <w:rFonts w:eastAsiaTheme="minorHAnsi"/>
        </w:rPr>
      </w:pPr>
      <w:r w:rsidRPr="008E7574">
        <w:rPr>
          <w:rFonts w:eastAsiaTheme="minorHAnsi"/>
        </w:rPr>
        <w:tab/>
        <w:t>Other items, such as frames to rebuild greenhouses destroyed by IDF bombings, are still being barred from entering, a UN official told The Times of Israel, lamenting that Jerusalem had a “very narrow definition of what constitutes humanitarian assistance.”</w:t>
      </w:r>
    </w:p>
    <w:p w14:paraId="623CCC1D" w14:textId="77777777" w:rsidR="008E7574" w:rsidRPr="008E7574" w:rsidRDefault="008E7574" w:rsidP="008E7574">
      <w:pPr>
        <w:rPr>
          <w:rFonts w:eastAsiaTheme="minorHAnsi"/>
        </w:rPr>
      </w:pPr>
      <w:r w:rsidRPr="008E7574">
        <w:rPr>
          <w:rFonts w:eastAsiaTheme="minorHAnsi"/>
        </w:rPr>
        <w:tab/>
        <w:t>Qatari envoy Mohammad al-Emadi also arrived in the coastal enclave on Sunday night, Palestinian media reported. The continued channeling of Qatari money into Gaza — some $360 million was pledged for 2021 — is a sticking point in the ongoing negotiations.</w:t>
      </w:r>
    </w:p>
    <w:p w14:paraId="516F65C0" w14:textId="77777777" w:rsidR="008E7574" w:rsidRPr="008E7574" w:rsidRDefault="008E7574" w:rsidP="008E7574">
      <w:pPr>
        <w:rPr>
          <w:rFonts w:eastAsiaTheme="minorHAnsi"/>
        </w:rPr>
      </w:pPr>
      <w:r w:rsidRPr="008E7574">
        <w:rPr>
          <w:rFonts w:eastAsiaTheme="minorHAnsi"/>
        </w:rPr>
        <w:tab/>
        <w:t>Overall exports from the Gaza Strip were also down 90 percent, the UN official said, noting that only small amounts of agricultural exports and textiles are being allowed out of Gaza but that those goods are barred from entering Israel — a main source of income for the enclave’s export economy.</w:t>
      </w:r>
    </w:p>
    <w:p w14:paraId="399F6233" w14:textId="77777777" w:rsidR="008E7574" w:rsidRPr="008E7574" w:rsidRDefault="008E7574" w:rsidP="008E7574">
      <w:pPr>
        <w:rPr>
          <w:rFonts w:eastAsiaTheme="minorHAnsi"/>
        </w:rPr>
      </w:pPr>
      <w:r w:rsidRPr="008E7574">
        <w:rPr>
          <w:rFonts w:eastAsiaTheme="minorHAnsi"/>
        </w:rPr>
        <w:t>However, the Rafah and Salah a-Din crossings to Egypt have remained open for goods and pedestrians in recent weeks, though the extent of this was not immediately clear.</w:t>
      </w:r>
    </w:p>
    <w:p w14:paraId="32870423" w14:textId="77777777" w:rsidR="008E7574" w:rsidRPr="008E7574" w:rsidRDefault="008E7574" w:rsidP="008E7574">
      <w:pPr>
        <w:rPr>
          <w:rFonts w:eastAsiaTheme="minorHAnsi"/>
        </w:rPr>
      </w:pPr>
      <w:r w:rsidRPr="008E7574">
        <w:rPr>
          <w:rFonts w:eastAsiaTheme="minorHAnsi"/>
        </w:rPr>
        <w:t xml:space="preserve">On Monday, Israel’s military liaison body to the Palestinians, known as the Coordinator of Government Activities in the Territories, announced that it was easing those measures somewhat. </w:t>
      </w:r>
      <w:r w:rsidRPr="008E7574">
        <w:rPr>
          <w:rFonts w:ascii="Arial" w:eastAsiaTheme="minorHAnsi" w:hAnsi="Arial" w:cs="Arial"/>
          <w:b/>
          <w:color w:val="0033CC"/>
          <w:szCs w:val="22"/>
        </w:rPr>
        <w:t>MORE-</w:t>
      </w:r>
      <w:hyperlink r:id="rId504" w:history="1">
        <w:r w:rsidRPr="008E7574">
          <w:rPr>
            <w:rFonts w:eastAsiaTheme="minorHAnsi"/>
            <w:color w:val="0000FF"/>
            <w:sz w:val="18"/>
            <w:szCs w:val="23"/>
            <w:u w:val="single"/>
          </w:rPr>
          <w:t>https://www.timesofisrael.com/amid-calm-on-gaza-border-israel-expands-fishing-zone-imports-and-exports/</w:t>
        </w:r>
      </w:hyperlink>
      <w:r w:rsidRPr="008E7574">
        <w:rPr>
          <w:rFonts w:eastAsiaTheme="minorHAnsi"/>
          <w:sz w:val="18"/>
          <w:szCs w:val="23"/>
        </w:rPr>
        <w:t xml:space="preserve"> </w:t>
      </w:r>
    </w:p>
    <w:p w14:paraId="00B682BE" w14:textId="77777777" w:rsidR="008E7574" w:rsidRPr="008E7574" w:rsidRDefault="008E7574" w:rsidP="008E7574">
      <w:pPr>
        <w:rPr>
          <w:rFonts w:eastAsiaTheme="minorHAnsi"/>
          <w:sz w:val="10"/>
          <w:szCs w:val="15"/>
        </w:rPr>
      </w:pPr>
    </w:p>
    <w:p w14:paraId="74C26632" w14:textId="77777777" w:rsidR="008E7574" w:rsidRPr="008E7574" w:rsidRDefault="008E7574" w:rsidP="008E7574">
      <w:pPr>
        <w:rPr>
          <w:rFonts w:eastAsiaTheme="minorHAnsi"/>
          <w:b/>
          <w:sz w:val="26"/>
          <w:szCs w:val="31"/>
        </w:rPr>
      </w:pPr>
      <w:r w:rsidRPr="008E7574">
        <w:rPr>
          <w:rFonts w:eastAsiaTheme="minorHAnsi"/>
          <w:b/>
          <w:sz w:val="26"/>
          <w:szCs w:val="31"/>
        </w:rPr>
        <w:t>Meeting with Egypt’s FM, Lapid focuses on Israeli captives in Gaza</w:t>
      </w:r>
    </w:p>
    <w:p w14:paraId="60D78EB0" w14:textId="77777777" w:rsidR="008E7574" w:rsidRPr="008E7574" w:rsidRDefault="008E7574" w:rsidP="008E7574">
      <w:pPr>
        <w:rPr>
          <w:rFonts w:eastAsiaTheme="minorHAnsi"/>
          <w:b/>
          <w:i/>
          <w:iCs/>
        </w:rPr>
      </w:pPr>
      <w:r w:rsidRPr="008E7574">
        <w:rPr>
          <w:rFonts w:eastAsiaTheme="minorHAnsi"/>
          <w:b/>
          <w:i/>
          <w:iCs/>
        </w:rPr>
        <w:t xml:space="preserve">In Brussels, diplomats discuss restarting peace talks with Palestinians, ahead of FM’s address to EU counterparts </w:t>
      </w:r>
    </w:p>
    <w:p w14:paraId="4889EB5A" w14:textId="77777777" w:rsidR="008E7574" w:rsidRPr="008E7574" w:rsidRDefault="008E7574" w:rsidP="008E7574">
      <w:pPr>
        <w:rPr>
          <w:rFonts w:eastAsiaTheme="minorHAnsi"/>
          <w:i/>
          <w:iCs/>
        </w:rPr>
      </w:pPr>
      <w:r w:rsidRPr="008E7574">
        <w:rPr>
          <w:rFonts w:eastAsiaTheme="minorHAnsi"/>
          <w:i/>
          <w:iCs/>
        </w:rPr>
        <w:t xml:space="preserve">By </w:t>
      </w:r>
      <w:hyperlink r:id="rId505" w:tooltip="Lazar Berman" w:history="1">
        <w:r w:rsidRPr="008E7574">
          <w:rPr>
            <w:rFonts w:eastAsiaTheme="minorHAnsi"/>
            <w:i/>
            <w:iCs/>
            <w:color w:val="0000FF"/>
            <w:u w:val="single"/>
          </w:rPr>
          <w:t>Lazar Berman</w:t>
        </w:r>
      </w:hyperlink>
      <w:r w:rsidRPr="008E7574">
        <w:rPr>
          <w:rFonts w:eastAsiaTheme="minorHAnsi"/>
          <w:i/>
          <w:iCs/>
        </w:rPr>
        <w:t xml:space="preserve"> Today, 9:12 pm </w:t>
      </w:r>
    </w:p>
    <w:p w14:paraId="6E16A75F" w14:textId="77777777" w:rsidR="008E7574" w:rsidRPr="008E7574" w:rsidRDefault="008E7574" w:rsidP="008E7574">
      <w:pPr>
        <w:rPr>
          <w:rFonts w:eastAsiaTheme="minorHAnsi"/>
        </w:rPr>
      </w:pPr>
      <w:r w:rsidRPr="008E7574">
        <w:rPr>
          <w:rFonts w:eastAsiaTheme="minorHAnsi"/>
          <w:noProof/>
        </w:rPr>
        <w:drawing>
          <wp:anchor distT="0" distB="0" distL="114300" distR="114300" simplePos="0" relativeHeight="251689984" behindDoc="1" locked="0" layoutInCell="1" allowOverlap="1" wp14:anchorId="299354F5" wp14:editId="142F1632">
            <wp:simplePos x="0" y="0"/>
            <wp:positionH relativeFrom="margin">
              <wp:align>left</wp:align>
            </wp:positionH>
            <wp:positionV relativeFrom="paragraph">
              <wp:posOffset>4238</wp:posOffset>
            </wp:positionV>
            <wp:extent cx="3178559" cy="1989117"/>
            <wp:effectExtent l="0" t="0" r="3175" b="0"/>
            <wp:wrapTight wrapText="bothSides">
              <wp:wrapPolygon edited="0">
                <wp:start x="0" y="0"/>
                <wp:lineTo x="0" y="21310"/>
                <wp:lineTo x="21492" y="21310"/>
                <wp:lineTo x="21492" y="0"/>
                <wp:lineTo x="0" y="0"/>
              </wp:wrapPolygon>
            </wp:wrapTight>
            <wp:docPr id="15" name="Picture 15" descr="Foreign Minister Yair Lapid meets his Egyptian counterpart Sameh Shoukry in Brussels, July 11, 2021. (Gabi Farkash, GPO)">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reign Minister Yair Lapid meets his Egyptian counterpart Sameh Shoukry in Brussels, July 11, 2021. (Gabi Farkash, GPO)">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178559" cy="1989117"/>
                    </a:xfrm>
                    <a:prstGeom prst="rect">
                      <a:avLst/>
                    </a:prstGeom>
                    <a:noFill/>
                    <a:ln>
                      <a:noFill/>
                    </a:ln>
                  </pic:spPr>
                </pic:pic>
              </a:graphicData>
            </a:graphic>
          </wp:anchor>
        </w:drawing>
      </w:r>
    </w:p>
    <w:p w14:paraId="761FD2E2" w14:textId="77777777" w:rsidR="008E7574" w:rsidRPr="008E7574" w:rsidRDefault="008E7574" w:rsidP="008E7574">
      <w:pPr>
        <w:rPr>
          <w:rFonts w:eastAsiaTheme="minorHAnsi"/>
          <w:b/>
          <w:bCs w:val="0"/>
          <w:i/>
          <w:iCs/>
          <w:sz w:val="18"/>
          <w:szCs w:val="23"/>
        </w:rPr>
      </w:pPr>
      <w:r w:rsidRPr="008E7574">
        <w:rPr>
          <w:rFonts w:eastAsiaTheme="minorHAnsi"/>
          <w:b/>
          <w:bCs w:val="0"/>
          <w:i/>
          <w:iCs/>
          <w:sz w:val="18"/>
          <w:szCs w:val="23"/>
        </w:rPr>
        <w:t>Foreign Minister Yair Lapid meets his Egyptian counterpart Sameh Shoukry in Brussels, July 11, 2021. (Gabi Farkash, GPO)</w:t>
      </w:r>
    </w:p>
    <w:p w14:paraId="3DEA0D2E" w14:textId="77777777" w:rsidR="008E7574" w:rsidRPr="008E7574" w:rsidRDefault="008E7574" w:rsidP="008E7574">
      <w:pPr>
        <w:rPr>
          <w:rFonts w:eastAsiaTheme="minorHAnsi"/>
          <w:sz w:val="10"/>
          <w:szCs w:val="15"/>
        </w:rPr>
      </w:pPr>
    </w:p>
    <w:p w14:paraId="570878E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Foreign Minister Yair Lapid met with his Egyptian counterpart Sameh Shoukry in Brussels Sunday evening, on the sidelines of the European Union Foreign Affairs Council meeting</w:t>
      </w:r>
      <w:r w:rsidRPr="008E7574">
        <w:rPr>
          <w:rFonts w:eastAsiaTheme="minorHAnsi"/>
        </w:rPr>
        <w:t>.</w:t>
      </w:r>
    </w:p>
    <w:p w14:paraId="7B12EB90"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During the hour-long talk, the two diplomats discussed Israel-Palestinian relations, with Shoukry stressing the need to launch peace negotiation</w:t>
      </w:r>
      <w:r w:rsidRPr="008E7574">
        <w:rPr>
          <w:rFonts w:eastAsiaTheme="minorHAnsi"/>
        </w:rPr>
        <w:t>s and break the impasse between the sides.</w:t>
      </w:r>
    </w:p>
    <w:p w14:paraId="1FE3F59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Lapid and Shoukry also focused on the halting attempts to find a mechanism for rehabilitating the Gaza Strip</w:t>
      </w:r>
      <w:r w:rsidRPr="008E7574">
        <w:rPr>
          <w:rFonts w:eastAsiaTheme="minorHAnsi"/>
        </w:rPr>
        <w:t>, following the May conflict between Israel and terror groups in the enclave.</w:t>
      </w:r>
    </w:p>
    <w:p w14:paraId="07525D15" w14:textId="77777777" w:rsidR="008E7574" w:rsidRPr="008E7574" w:rsidRDefault="008E7574" w:rsidP="008E7574">
      <w:pPr>
        <w:rPr>
          <w:rFonts w:eastAsiaTheme="minorHAnsi"/>
        </w:rPr>
      </w:pPr>
      <w:r w:rsidRPr="008E7574">
        <w:rPr>
          <w:rFonts w:eastAsiaTheme="minorHAnsi"/>
        </w:rPr>
        <w:tab/>
        <w:t>Lapid, flanked by Foreign Ministry Director-General Alon Ushpiz and his foreign policy advisor Yair Zivan, stressed the issue of Israeli prisoners in Gaza.</w:t>
      </w:r>
    </w:p>
    <w:p w14:paraId="7DC9A852" w14:textId="77777777" w:rsidR="008E7574" w:rsidRPr="008E7574" w:rsidRDefault="008E7574" w:rsidP="008E7574">
      <w:pPr>
        <w:rPr>
          <w:rFonts w:eastAsiaTheme="minorHAnsi"/>
        </w:rPr>
      </w:pPr>
      <w:r w:rsidRPr="008E7574">
        <w:rPr>
          <w:rFonts w:eastAsiaTheme="minorHAnsi"/>
          <w:noProof/>
        </w:rPr>
        <w:drawing>
          <wp:anchor distT="0" distB="0" distL="114300" distR="114300" simplePos="0" relativeHeight="251691008" behindDoc="1" locked="0" layoutInCell="1" allowOverlap="1" wp14:anchorId="6D7331CF" wp14:editId="774AD47F">
            <wp:simplePos x="0" y="0"/>
            <wp:positionH relativeFrom="column">
              <wp:posOffset>82550</wp:posOffset>
            </wp:positionH>
            <wp:positionV relativeFrom="paragraph">
              <wp:posOffset>564515</wp:posOffset>
            </wp:positionV>
            <wp:extent cx="3206750" cy="2006600"/>
            <wp:effectExtent l="0" t="0" r="0" b="0"/>
            <wp:wrapTight wrapText="bothSides">
              <wp:wrapPolygon edited="0">
                <wp:start x="0" y="0"/>
                <wp:lineTo x="0" y="21327"/>
                <wp:lineTo x="21429" y="21327"/>
                <wp:lineTo x="2142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06750" cy="2006600"/>
                    </a:xfrm>
                    <a:prstGeom prst="rect">
                      <a:avLst/>
                    </a:prstGeom>
                    <a:noFill/>
                    <a:ln>
                      <a:noFill/>
                    </a:ln>
                  </pic:spPr>
                </pic:pic>
              </a:graphicData>
            </a:graphic>
          </wp:anchor>
        </w:drawing>
      </w:r>
      <w:r w:rsidRPr="008E7574">
        <w:rPr>
          <w:rFonts w:eastAsiaTheme="minorHAnsi"/>
        </w:rPr>
        <w:tab/>
      </w:r>
      <w:r w:rsidRPr="008E7574">
        <w:rPr>
          <w:rFonts w:ascii="Arial" w:hAnsi="Arial" w:cs="Arial"/>
          <w:b/>
          <w:color w:val="C00000"/>
          <w:szCs w:val="21"/>
        </w:rPr>
        <w:t>Two Israeli civilians and the bodies of two Israel Defense Forces soldiers are currently being held in Gaza. Avraham Avera Mengistu and Hisham a-Sayed entered the Strip of their own accord, and their families say they suffer from mental illness. Hamas is also holding the bodies of Oren Shaul and Hadar Goldin, two IDF soldiers</w:t>
      </w:r>
      <w:r w:rsidRPr="008E7574">
        <w:rPr>
          <w:rFonts w:eastAsiaTheme="minorHAnsi"/>
        </w:rPr>
        <w:t xml:space="preserve"> who were killed in the Strip during the 2014 Gaza war.</w:t>
      </w:r>
    </w:p>
    <w:p w14:paraId="3C4B4CBF" w14:textId="77777777" w:rsidR="008E7574" w:rsidRPr="008E7574" w:rsidRDefault="008E7574" w:rsidP="008E7574">
      <w:pPr>
        <w:rPr>
          <w:rFonts w:eastAsiaTheme="minorHAnsi"/>
        </w:rPr>
      </w:pPr>
      <w:r w:rsidRPr="008E7574">
        <w:rPr>
          <w:rFonts w:eastAsiaTheme="minorHAnsi"/>
        </w:rPr>
        <w:tab/>
        <w:t>The ministers also discussed cooperation against the threat of terrorism.</w:t>
      </w:r>
    </w:p>
    <w:p w14:paraId="2FCC1813" w14:textId="77777777" w:rsidR="008E7574" w:rsidRPr="008E7574" w:rsidRDefault="008E7574" w:rsidP="008E7574">
      <w:pPr>
        <w:rPr>
          <w:rFonts w:eastAsiaTheme="minorHAnsi"/>
        </w:rPr>
      </w:pPr>
    </w:p>
    <w:p w14:paraId="43C45ED4"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Clockwise from top left: Oron Shaul, Avera Mengistu, Hadar Goldin and Hisham al-Sayed. (Flash 90/Courtesy)</w:t>
      </w:r>
    </w:p>
    <w:p w14:paraId="5F76C142" w14:textId="77777777" w:rsidR="008E7574" w:rsidRPr="008E7574" w:rsidRDefault="008E7574" w:rsidP="008E7574">
      <w:pPr>
        <w:rPr>
          <w:rFonts w:eastAsiaTheme="minorHAnsi"/>
          <w:sz w:val="10"/>
          <w:szCs w:val="15"/>
        </w:rPr>
      </w:pPr>
    </w:p>
    <w:p w14:paraId="69E0DD70"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new Israeli foreign minister also gave an interview to an official Egyptian media outlet. An interview by a senior Israeli official in an outlet affiliated with the regime has not occurred in recent years</w:t>
      </w:r>
      <w:r w:rsidRPr="008E7574">
        <w:rPr>
          <w:rFonts w:eastAsiaTheme="minorHAnsi"/>
        </w:rPr>
        <w:t>, and indicates an openness by Cairo to having official Israeli positions presented directly to the Egyptian public.</w:t>
      </w:r>
    </w:p>
    <w:p w14:paraId="729BF11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On Monday, Lapid will address 26 European Union foreign ministers in the EU Foreign Affairs Coun</w:t>
      </w:r>
      <w:r w:rsidRPr="008E7574">
        <w:rPr>
          <w:rFonts w:eastAsiaTheme="minorHAnsi"/>
        </w:rPr>
        <w:t>cil, the first Israeli to do so since Tzipi Livni in 2008.</w:t>
      </w:r>
    </w:p>
    <w:p w14:paraId="637C2225"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Lapid will seek to reboot relations with Europe,</w:t>
      </w:r>
      <w:r w:rsidRPr="008E7574">
        <w:rPr>
          <w:rFonts w:eastAsiaTheme="minorHAnsi"/>
        </w:rPr>
        <w:t xml:space="preserve"> diplomatic sources told the Times of Israel.</w:t>
      </w:r>
    </w:p>
    <w:p w14:paraId="2C36C0C8" w14:textId="77777777" w:rsidR="008E7574" w:rsidRPr="008E7574" w:rsidRDefault="008E7574" w:rsidP="008E7574">
      <w:pPr>
        <w:rPr>
          <w:rFonts w:eastAsiaTheme="minorHAnsi"/>
        </w:rPr>
      </w:pPr>
      <w:r w:rsidRPr="008E7574">
        <w:rPr>
          <w:rFonts w:eastAsiaTheme="minorHAnsi"/>
        </w:rPr>
        <w:tab/>
        <w:t>He will meet with EU foreign policy chief Josep Borrell on Sunday night.</w:t>
      </w:r>
    </w:p>
    <w:p w14:paraId="4B8E7C3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Lapid will have a private meeting with NATO Secretary-General Jens Stoltenberg on Monda</w:t>
      </w:r>
      <w:r w:rsidRPr="008E7574">
        <w:rPr>
          <w:rFonts w:eastAsiaTheme="minorHAnsi"/>
        </w:rPr>
        <w:t>y, in addition to bilateral talks with several of his European counterparts.</w:t>
      </w:r>
    </w:p>
    <w:p w14:paraId="34412A38"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The meeting with Egypt’s top diplomat comes six weeks after Lapid’s predecessor, </w:t>
      </w:r>
      <w:hyperlink r:id="rId509" w:history="1">
        <w:r w:rsidRPr="008E7574">
          <w:rPr>
            <w:rFonts w:ascii="Arial" w:eastAsia="Calibri" w:hAnsi="Arial" w:cs="Arial"/>
            <w:b/>
            <w:color w:val="C00000"/>
            <w:szCs w:val="21"/>
          </w:rPr>
          <w:t>Gabi Ashkenazi, was in Cairo</w:t>
        </w:r>
      </w:hyperlink>
      <w:r w:rsidRPr="008E7574">
        <w:rPr>
          <w:rFonts w:ascii="Arial" w:hAnsi="Arial" w:cs="Arial"/>
          <w:b/>
          <w:color w:val="C00000"/>
          <w:szCs w:val="21"/>
        </w:rPr>
        <w:t xml:space="preserve"> for the first visit by an Israeli foreign minister in 13 ye</w:t>
      </w:r>
      <w:r w:rsidRPr="008E7574">
        <w:rPr>
          <w:rFonts w:eastAsiaTheme="minorHAnsi"/>
        </w:rPr>
        <w:t>ars.</w:t>
      </w:r>
    </w:p>
    <w:p w14:paraId="42FD7C10" w14:textId="77777777" w:rsidR="008E7574" w:rsidRPr="008E7574" w:rsidRDefault="008E7574" w:rsidP="008E7574">
      <w:pPr>
        <w:rPr>
          <w:rFonts w:eastAsiaTheme="minorHAnsi"/>
        </w:rPr>
      </w:pPr>
      <w:r w:rsidRPr="008E7574">
        <w:rPr>
          <w:rFonts w:eastAsiaTheme="minorHAnsi"/>
        </w:rPr>
        <w:tab/>
        <w:t xml:space="preserve">Egypt’s President Abdel Fattah el-Sissi and new Prime Minister Naftali Bennett spoke on the phone </w:t>
      </w:r>
      <w:hyperlink r:id="rId510" w:history="1">
        <w:r w:rsidRPr="008E7574">
          <w:rPr>
            <w:rFonts w:eastAsiaTheme="minorHAnsi"/>
            <w:color w:val="0000FF"/>
            <w:u w:val="single"/>
          </w:rPr>
          <w:t>last month</w:t>
        </w:r>
      </w:hyperlink>
      <w:r w:rsidRPr="008E7574">
        <w:rPr>
          <w:rFonts w:eastAsiaTheme="minorHAnsi"/>
        </w:rPr>
        <w:t xml:space="preserve"> and agreed to meet.</w:t>
      </w:r>
    </w:p>
    <w:p w14:paraId="118D43DD" w14:textId="77777777" w:rsidR="008E7574" w:rsidRPr="008E7574" w:rsidRDefault="008E7574" w:rsidP="008E7574">
      <w:pPr>
        <w:rPr>
          <w:rFonts w:eastAsiaTheme="minorHAnsi"/>
        </w:rPr>
      </w:pPr>
      <w:r w:rsidRPr="008E7574">
        <w:rPr>
          <w:rFonts w:eastAsiaTheme="minorHAnsi"/>
        </w:rPr>
        <w:tab/>
        <w:t>Egypt has been mediating talks in Cairo between Israel and Hamas since the end of the 11-day conflict in Gaza in May.</w:t>
      </w:r>
    </w:p>
    <w:p w14:paraId="737124C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talks to find a new arrangement on the rehabilitation of the Gaza Strip have bogged down, w</w:t>
      </w:r>
      <w:r w:rsidRPr="008E7574">
        <w:rPr>
          <w:rFonts w:eastAsiaTheme="minorHAnsi"/>
        </w:rPr>
        <w:t xml:space="preserve">ith some officials </w:t>
      </w:r>
      <w:hyperlink r:id="rId511" w:history="1">
        <w:r w:rsidRPr="008E7574">
          <w:rPr>
            <w:rFonts w:eastAsiaTheme="minorHAnsi"/>
            <w:color w:val="0000FF"/>
            <w:u w:val="single"/>
          </w:rPr>
          <w:t>even warning</w:t>
        </w:r>
      </w:hyperlink>
      <w:r w:rsidRPr="008E7574">
        <w:rPr>
          <w:rFonts w:eastAsiaTheme="minorHAnsi"/>
        </w:rPr>
        <w:t xml:space="preserve"> that the sides are heading down a path toward another conflict.</w:t>
      </w:r>
    </w:p>
    <w:p w14:paraId="569D395D" w14:textId="77777777" w:rsidR="008E7574" w:rsidRPr="008E7574" w:rsidRDefault="008E7574" w:rsidP="008E7574">
      <w:pPr>
        <w:rPr>
          <w:rFonts w:eastAsiaTheme="minorHAnsi"/>
        </w:rPr>
      </w:pPr>
      <w:r w:rsidRPr="008E7574">
        <w:rPr>
          <w:rFonts w:eastAsiaTheme="minorHAnsi"/>
        </w:rPr>
        <w:tab/>
        <w:t>Both parties have dug in their heels during the negotiations. Israel has kept a close eye on goods entering the Gaza Strip through the Kerem Shalom crossing, where only limited humanitarian essentials, such as food, medicine and fuel, have been allowed in, and almost all exports have been barred.</w:t>
      </w:r>
    </w:p>
    <w:p w14:paraId="68AE98D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Defense Minister Benny Gantz has also led a policy conditioning the rehabilitation of the Strip on the return of a pair of Israeli civilians and the bodies</w:t>
      </w:r>
      <w:r w:rsidRPr="008E7574">
        <w:rPr>
          <w:rFonts w:eastAsiaTheme="minorHAnsi"/>
        </w:rPr>
        <w:t xml:space="preserve"> of two fallen IDF soldiers being held by Hamas.</w:t>
      </w:r>
    </w:p>
    <w:p w14:paraId="0D2AA489" w14:textId="77777777" w:rsidR="008E7574" w:rsidRPr="008E7574" w:rsidRDefault="008E7574" w:rsidP="008E7574">
      <w:pPr>
        <w:rPr>
          <w:rFonts w:eastAsiaTheme="minorHAnsi"/>
        </w:rPr>
      </w:pPr>
      <w:r w:rsidRPr="008E7574">
        <w:rPr>
          <w:rFonts w:eastAsiaTheme="minorHAnsi"/>
        </w:rPr>
        <w:tab/>
        <w:t>Hamas leader Yahya Sinwar claimed victory over Israel and has not indicated a willingness to make the concessions Israel wants.</w:t>
      </w:r>
    </w:p>
    <w:p w14:paraId="37F6DE3B" w14:textId="77777777" w:rsidR="008E7574" w:rsidRPr="008E7574" w:rsidRDefault="008E7574" w:rsidP="008E7574">
      <w:pPr>
        <w:ind w:left="1080"/>
        <w:rPr>
          <w:rFonts w:eastAsiaTheme="minorHAnsi"/>
        </w:rPr>
      </w:pPr>
      <w:r w:rsidRPr="008E7574">
        <w:rPr>
          <w:rFonts w:eastAsiaTheme="minorHAnsi" w:hint="cs"/>
          <w:rtl/>
          <w:lang w:bidi="ar"/>
        </w:rPr>
        <w:t xml:space="preserve">على هامش زيارته الحالية إلى بروكسل.. وزير الخارجية </w:t>
      </w:r>
      <w:hyperlink r:id="rId512" w:tgtFrame="_blank" w:history="1">
        <w:r w:rsidRPr="008E7574">
          <w:rPr>
            <w:rFonts w:eastAsiaTheme="minorHAnsi" w:hint="cs"/>
            <w:color w:val="0000FF"/>
            <w:u w:val="single"/>
            <w:rtl/>
            <w:lang w:bidi="ar"/>
          </w:rPr>
          <w:t>#سامح_شكري</w:t>
        </w:r>
      </w:hyperlink>
      <w:r w:rsidRPr="008E7574">
        <w:rPr>
          <w:rFonts w:eastAsiaTheme="minorHAnsi" w:hint="cs"/>
          <w:rtl/>
          <w:lang w:bidi="ar"/>
        </w:rPr>
        <w:t xml:space="preserve"> يلتقي نظيره الإسرائيلي يائير لابيد ويؤكد على ضرورة التحرك العاجل نحو حلحلة الجمود الراهن بين الجانبين الفلسطيني والإسرائيلي وصولًا إلى إطلاق مفاوضات سلام عادلة وشاملة. </w:t>
      </w:r>
      <w:hyperlink r:id="rId513" w:tgtFrame="_blank" w:history="1">
        <w:r w:rsidRPr="008E7574">
          <w:rPr>
            <w:rFonts w:eastAsiaTheme="minorHAnsi" w:hint="cs"/>
            <w:color w:val="0000FF"/>
            <w:u w:val="single"/>
            <w:rtl/>
            <w:lang w:bidi="ar"/>
          </w:rPr>
          <w:t>@</w:t>
        </w:r>
        <w:r w:rsidRPr="008E7574">
          <w:rPr>
            <w:rFonts w:eastAsiaTheme="minorHAnsi" w:hint="cs"/>
            <w:color w:val="0000FF"/>
            <w:u w:val="single"/>
          </w:rPr>
          <w:t>yairlapid</w:t>
        </w:r>
      </w:hyperlink>
      <w:r w:rsidRPr="008E7574">
        <w:rPr>
          <w:rFonts w:eastAsiaTheme="minorHAnsi" w:hint="cs"/>
          <w:rtl/>
          <w:lang w:bidi="ar"/>
        </w:rPr>
        <w:t xml:space="preserve"> </w:t>
      </w:r>
      <w:hyperlink r:id="rId514" w:tgtFrame="_blank" w:history="1">
        <w:r w:rsidRPr="008E7574">
          <w:rPr>
            <w:rFonts w:eastAsiaTheme="minorHAnsi" w:hint="cs"/>
            <w:color w:val="0000FF"/>
            <w:u w:val="single"/>
          </w:rPr>
          <w:t>pic.twitter.com/QaFO5Y859Q</w:t>
        </w:r>
      </w:hyperlink>
    </w:p>
    <w:p w14:paraId="14B85BB2" w14:textId="77777777" w:rsidR="008E7574" w:rsidRPr="008E7574" w:rsidRDefault="008E7574" w:rsidP="008E7574">
      <w:pPr>
        <w:ind w:left="1080"/>
        <w:rPr>
          <w:rFonts w:eastAsiaTheme="minorHAnsi"/>
          <w:rtl/>
        </w:rPr>
      </w:pPr>
      <w:r w:rsidRPr="008E7574">
        <w:rPr>
          <w:rFonts w:eastAsiaTheme="minorHAnsi"/>
        </w:rPr>
        <w:t xml:space="preserve">— Egypt MFA Spokesperson (@MfaEgypt) </w:t>
      </w:r>
      <w:hyperlink r:id="rId515" w:tgtFrame="_blank" w:history="1">
        <w:r w:rsidRPr="008E7574">
          <w:rPr>
            <w:rFonts w:eastAsiaTheme="minorHAnsi"/>
            <w:color w:val="0000FF"/>
            <w:u w:val="single"/>
          </w:rPr>
          <w:t>July 11, 2021</w:t>
        </w:r>
      </w:hyperlink>
    </w:p>
    <w:p w14:paraId="7FA28278" w14:textId="77777777" w:rsidR="008E7574" w:rsidRPr="008E7574" w:rsidRDefault="008E7574" w:rsidP="008E7574">
      <w:pPr>
        <w:rPr>
          <w:rFonts w:eastAsiaTheme="minorHAnsi"/>
        </w:rPr>
      </w:pPr>
      <w:r w:rsidRPr="008E7574">
        <w:rPr>
          <w:rFonts w:eastAsiaTheme="minorHAnsi"/>
        </w:rPr>
        <w:tab/>
        <w:t xml:space="preserve">Israel is also insisting on a change to the manner in which hundreds of millions of dollars in humanitarian aid from Qatar is funneled to the Gaza Strip on a monthly basis. It says it will no longer allow the entrance of unmonitored cash that is given to tens of thousands of impoverished families in addition to Hamas civil servants. </w:t>
      </w:r>
    </w:p>
    <w:p w14:paraId="18742863" w14:textId="77777777" w:rsidR="008E7574" w:rsidRPr="008E7574" w:rsidRDefault="008E7574" w:rsidP="008E7574">
      <w:pPr>
        <w:rPr>
          <w:rFonts w:eastAsiaTheme="minorHAnsi"/>
        </w:rPr>
      </w:pPr>
      <w:r w:rsidRPr="008E7574">
        <w:rPr>
          <w:rFonts w:eastAsiaTheme="minorHAnsi"/>
        </w:rPr>
        <w:tab/>
        <w:t xml:space="preserve">Israel is instead </w:t>
      </w:r>
      <w:hyperlink r:id="rId516" w:history="1">
        <w:r w:rsidRPr="008E7574">
          <w:rPr>
            <w:rFonts w:eastAsiaTheme="minorHAnsi"/>
            <w:color w:val="0000FF"/>
            <w:u w:val="single"/>
          </w:rPr>
          <w:t xml:space="preserve">demanding </w:t>
        </w:r>
      </w:hyperlink>
      <w:r w:rsidRPr="008E7574">
        <w:rPr>
          <w:rFonts w:eastAsiaTheme="minorHAnsi"/>
        </w:rPr>
        <w:t xml:space="preserve">a new mechanism facilitated by an international observer such as the UN, which would see funds diverted away from the terror group entirely. </w:t>
      </w:r>
      <w:hyperlink r:id="rId517" w:history="1">
        <w:r w:rsidRPr="008E7574">
          <w:rPr>
            <w:rFonts w:eastAsiaTheme="minorHAnsi"/>
            <w:color w:val="0000FF"/>
            <w:sz w:val="18"/>
            <w:szCs w:val="23"/>
            <w:u w:val="single"/>
          </w:rPr>
          <w:t>https://www.timesofisrael.com/meeting-with-egypts-fm-lapid-focuses-on-israeli-captives-in-gaza/</w:t>
        </w:r>
      </w:hyperlink>
      <w:r w:rsidRPr="008E7574">
        <w:rPr>
          <w:rFonts w:eastAsiaTheme="minorHAnsi"/>
          <w:sz w:val="18"/>
          <w:szCs w:val="23"/>
        </w:rPr>
        <w:t xml:space="preserve"> </w:t>
      </w:r>
    </w:p>
    <w:p w14:paraId="3B3E1BEE" w14:textId="77777777" w:rsidR="008E7574" w:rsidRPr="008E7574" w:rsidRDefault="008E7574" w:rsidP="008E7574">
      <w:pPr>
        <w:rPr>
          <w:rFonts w:eastAsiaTheme="minorHAnsi"/>
          <w:sz w:val="18"/>
          <w:szCs w:val="23"/>
        </w:rPr>
      </w:pPr>
    </w:p>
    <w:p w14:paraId="58C25B9E" w14:textId="77777777" w:rsidR="008E7574" w:rsidRPr="008E7574" w:rsidRDefault="008E7574" w:rsidP="008E7574">
      <w:pPr>
        <w:rPr>
          <w:rFonts w:eastAsiaTheme="minorHAnsi"/>
          <w:b/>
          <w:sz w:val="26"/>
          <w:szCs w:val="31"/>
        </w:rPr>
      </w:pPr>
      <w:r w:rsidRPr="008E7574">
        <w:rPr>
          <w:rFonts w:eastAsiaTheme="minorHAnsi"/>
          <w:b/>
          <w:sz w:val="26"/>
          <w:szCs w:val="31"/>
        </w:rPr>
        <w:t>PA’s Abbas calls to congratulate Israel’s new president</w:t>
      </w:r>
    </w:p>
    <w:p w14:paraId="3341944A" w14:textId="77777777" w:rsidR="008E7574" w:rsidRPr="008E7574" w:rsidRDefault="008E7574" w:rsidP="008E7574">
      <w:pPr>
        <w:rPr>
          <w:rFonts w:eastAsiaTheme="minorHAnsi"/>
          <w:b/>
          <w:i/>
          <w:iCs/>
        </w:rPr>
      </w:pPr>
      <w:r w:rsidRPr="008E7574">
        <w:rPr>
          <w:rFonts w:eastAsiaTheme="minorHAnsi"/>
          <w:b/>
          <w:i/>
          <w:iCs/>
        </w:rPr>
        <w:t>Isaac Herzog says he hopes to assist in peace efforts; Palestinian leader underlines need for ‘practical steps on the ground’</w:t>
      </w:r>
    </w:p>
    <w:p w14:paraId="75E2B73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Palestinian Authority President Mahmoud Abbas phoned Israel’s new President Isaac Herzog to congratulate him upon entering offi</w:t>
      </w:r>
      <w:r w:rsidRPr="008E7574">
        <w:rPr>
          <w:rFonts w:eastAsiaTheme="minorHAnsi"/>
        </w:rPr>
        <w:t>ce.</w:t>
      </w:r>
    </w:p>
    <w:p w14:paraId="159ACA9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 spoke this evening with Palestinian Authority President Mahmoud Abbas, who called to congratulate me on entering my new role,” tweeted Herzog. “I thanked him and</w:t>
      </w:r>
      <w:r w:rsidRPr="008E7574">
        <w:rPr>
          <w:rFonts w:eastAsiaTheme="minorHAnsi"/>
        </w:rPr>
        <w:t xml:space="preserve"> stressed that it is my intention to continue to maintain ongoing contact with him as past presidents have.”</w:t>
      </w:r>
    </w:p>
    <w:p w14:paraId="6E5BAD98" w14:textId="77777777" w:rsidR="008E7574" w:rsidRPr="008E7574" w:rsidRDefault="008E7574" w:rsidP="008E7574">
      <w:pPr>
        <w:rPr>
          <w:rFonts w:eastAsiaTheme="minorHAnsi"/>
        </w:rPr>
      </w:pPr>
      <w:r w:rsidRPr="008E7574">
        <w:rPr>
          <w:rFonts w:eastAsiaTheme="minorHAnsi"/>
        </w:rPr>
        <w:tab/>
        <w:t>Herzog, whose role is mostly ceremonial, added that he hopes “to assist in advancing relations and with hopes for peace between two nations living side by side.”</w:t>
      </w:r>
    </w:p>
    <w:p w14:paraId="4E1F81C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Abbas’s office confirmed the phone call, ad</w:t>
      </w:r>
      <w:r w:rsidRPr="008E7574">
        <w:rPr>
          <w:rFonts w:eastAsiaTheme="minorHAnsi"/>
        </w:rPr>
        <w:t>ding that the two heads of state discussed the tensions between Israel and the Palestinians.</w:t>
      </w:r>
    </w:p>
    <w:p w14:paraId="29C275F4"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president stressed the need to bring about a comprehensive truce in Gaza, the West Bank and Jerusal</w:t>
      </w:r>
      <w:r w:rsidRPr="008E7574">
        <w:rPr>
          <w:rFonts w:eastAsiaTheme="minorHAnsi"/>
        </w:rPr>
        <w:t>em,” the Palestinian Authority Presidency said in a statement carried by the official WAFA news agency.</w:t>
      </w:r>
    </w:p>
    <w:p w14:paraId="2433D022" w14:textId="77777777" w:rsidR="008E7574" w:rsidRPr="008E7574" w:rsidRDefault="008E7574" w:rsidP="008E7574">
      <w:pPr>
        <w:rPr>
          <w:rFonts w:eastAsiaTheme="minorHAnsi"/>
        </w:rPr>
      </w:pPr>
      <w:r w:rsidRPr="008E7574">
        <w:rPr>
          <w:rFonts w:eastAsiaTheme="minorHAnsi"/>
        </w:rPr>
        <w:tab/>
        <w:t>According to the statement, Abbas also told Herzog of “the need to take practical steps on the ground to create the conditions for achieving a just and comprehensive peace.”</w:t>
      </w:r>
    </w:p>
    <w:p w14:paraId="72C46E8E" w14:textId="77777777" w:rsidR="008E7574" w:rsidRPr="008E7574" w:rsidRDefault="008E7574" w:rsidP="008E7574">
      <w:pPr>
        <w:rPr>
          <w:rFonts w:eastAsiaTheme="minorHAnsi"/>
        </w:rPr>
      </w:pPr>
      <w:r w:rsidRPr="008E7574">
        <w:rPr>
          <w:rFonts w:eastAsiaTheme="minorHAnsi"/>
        </w:rPr>
        <w:tab/>
        <w:t>Former opposition leader Herzog took office as president last week, succeeding Reuven Rivlin, for a seven-year term.</w:t>
      </w:r>
    </w:p>
    <w:p w14:paraId="74D2455A" w14:textId="77777777" w:rsidR="008E7574" w:rsidRPr="008E7574" w:rsidRDefault="008E7574" w:rsidP="008E7574">
      <w:pPr>
        <w:rPr>
          <w:rFonts w:eastAsiaTheme="minorHAnsi"/>
        </w:rPr>
      </w:pPr>
      <w:r w:rsidRPr="008E7574">
        <w:rPr>
          <w:rFonts w:eastAsiaTheme="minorHAnsi"/>
        </w:rPr>
        <w:t xml:space="preserve">Abbas is currently in Istanbul on a three-day visit to Turkey. On Saturday, Abbas </w:t>
      </w:r>
      <w:hyperlink r:id="rId518" w:history="1">
        <w:r w:rsidRPr="008E7574">
          <w:rPr>
            <w:rFonts w:eastAsiaTheme="minorHAnsi"/>
            <w:color w:val="0000FF"/>
            <w:u w:val="single"/>
          </w:rPr>
          <w:t>met</w:t>
        </w:r>
      </w:hyperlink>
      <w:r w:rsidRPr="008E7574">
        <w:rPr>
          <w:rFonts w:eastAsiaTheme="minorHAnsi"/>
        </w:rPr>
        <w:t xml:space="preserve"> with Turkish President Recep Tayyip Erdogan to discuss Turkish-PA relations as well as the Israeli-Palestinian conflict.</w:t>
      </w:r>
    </w:p>
    <w:p w14:paraId="41BB92FE" w14:textId="77777777" w:rsidR="008E7574" w:rsidRPr="008E7574" w:rsidRDefault="008E7574" w:rsidP="008E7574">
      <w:pPr>
        <w:rPr>
          <w:rFonts w:eastAsiaTheme="minorHAnsi"/>
        </w:rPr>
      </w:pPr>
      <w:r w:rsidRPr="008E7574">
        <w:rPr>
          <w:rFonts w:eastAsiaTheme="minorHAnsi"/>
        </w:rPr>
        <w:tab/>
        <w:t>“It will not be possible to establish lasting peace and stability in the region as long as Israel’s policies continue,” Erdogan said Saturday, according to the Anadolu News Agency.</w:t>
      </w:r>
    </w:p>
    <w:p w14:paraId="5402F982" w14:textId="77777777" w:rsidR="008E7574" w:rsidRPr="008E7574" w:rsidRDefault="008E7574" w:rsidP="008E7574">
      <w:pPr>
        <w:rPr>
          <w:rFonts w:eastAsiaTheme="minorHAnsi"/>
        </w:rPr>
      </w:pPr>
      <w:r w:rsidRPr="008E7574">
        <w:rPr>
          <w:rFonts w:eastAsiaTheme="minorHAnsi"/>
        </w:rPr>
        <w:tab/>
        <w:t xml:space="preserve">According to WAFA, Abbas “briefed Erdogan on the recent talks held with the US administration” about the two-state solution, as well as “respecting the historical status quo in the Al-Aqsa Mosque.” </w:t>
      </w:r>
      <w:r w:rsidRPr="008E7574">
        <w:rPr>
          <w:rFonts w:ascii="Arial" w:eastAsiaTheme="minorHAnsi" w:hAnsi="Arial" w:cs="Arial"/>
          <w:b/>
          <w:color w:val="0033CC"/>
          <w:szCs w:val="22"/>
        </w:rPr>
        <w:t>MORE-</w:t>
      </w:r>
      <w:r w:rsidRPr="008E7574">
        <w:rPr>
          <w:rFonts w:eastAsiaTheme="minorHAnsi"/>
        </w:rPr>
        <w:t xml:space="preserve"> </w:t>
      </w:r>
      <w:hyperlink r:id="rId519" w:history="1">
        <w:r w:rsidRPr="008E7574">
          <w:rPr>
            <w:rFonts w:eastAsiaTheme="minorHAnsi"/>
            <w:color w:val="0000FF"/>
            <w:sz w:val="18"/>
            <w:szCs w:val="23"/>
            <w:u w:val="single"/>
          </w:rPr>
          <w:t>https://www.timesofisrael.com/pas-abbas-calls-to-congratulate-israels-new-president/</w:t>
        </w:r>
      </w:hyperlink>
      <w:r w:rsidRPr="008E7574">
        <w:rPr>
          <w:rFonts w:eastAsiaTheme="minorHAnsi"/>
          <w:sz w:val="18"/>
          <w:szCs w:val="23"/>
        </w:rPr>
        <w:t xml:space="preserve"> </w:t>
      </w:r>
    </w:p>
    <w:p w14:paraId="112AC4E6" w14:textId="77777777" w:rsidR="008E7574" w:rsidRPr="008E7574" w:rsidRDefault="008E7574" w:rsidP="008E7574">
      <w:pPr>
        <w:rPr>
          <w:rFonts w:eastAsiaTheme="minorHAnsi"/>
          <w:sz w:val="14"/>
          <w:szCs w:val="19"/>
        </w:rPr>
      </w:pPr>
    </w:p>
    <w:p w14:paraId="30D068C6" w14:textId="77777777" w:rsidR="008E7574" w:rsidRPr="008E7574" w:rsidRDefault="008E7574" w:rsidP="008E7574">
      <w:pPr>
        <w:rPr>
          <w:rFonts w:eastAsiaTheme="minorHAnsi"/>
          <w:b/>
          <w:sz w:val="26"/>
          <w:szCs w:val="31"/>
        </w:rPr>
      </w:pPr>
      <w:r w:rsidRPr="008E7574">
        <w:rPr>
          <w:rFonts w:eastAsiaTheme="minorHAnsi"/>
          <w:b/>
          <w:sz w:val="26"/>
          <w:szCs w:val="31"/>
        </w:rPr>
        <w:t>Amid mysterious explosions, Iranian ex-MP claims Mossad behind all attacks</w:t>
      </w:r>
    </w:p>
    <w:p w14:paraId="465036C4" w14:textId="77777777" w:rsidR="008E7574" w:rsidRPr="008E7574" w:rsidRDefault="008E7574" w:rsidP="008E7574">
      <w:pPr>
        <w:rPr>
          <w:rFonts w:eastAsiaTheme="minorHAnsi"/>
          <w:b/>
          <w:i/>
          <w:iCs/>
        </w:rPr>
      </w:pPr>
      <w:r w:rsidRPr="008E7574">
        <w:rPr>
          <w:rFonts w:eastAsiaTheme="minorHAnsi"/>
          <w:b/>
          <w:i/>
          <w:iCs/>
        </w:rPr>
        <w:t>Former head of parliament’s security and foreign affairs committee says no ‘serious thought’ given to how to cope</w:t>
      </w:r>
    </w:p>
    <w:p w14:paraId="0E51D7F2"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520" w:tooltip="TOI staff" w:history="1">
        <w:r w:rsidRPr="008E7574">
          <w:rPr>
            <w:rFonts w:eastAsiaTheme="minorHAnsi"/>
            <w:i/>
            <w:iCs/>
            <w:color w:val="0000FF"/>
            <w:sz w:val="18"/>
            <w:szCs w:val="23"/>
            <w:u w:val="single"/>
          </w:rPr>
          <w:t>TOI staff</w:t>
        </w:r>
      </w:hyperlink>
      <w:r w:rsidRPr="008E7574">
        <w:rPr>
          <w:rFonts w:eastAsiaTheme="minorHAnsi"/>
          <w:i/>
          <w:iCs/>
          <w:sz w:val="18"/>
          <w:szCs w:val="23"/>
        </w:rPr>
        <w:t xml:space="preserve"> Today, 10:30 pm </w:t>
      </w:r>
    </w:p>
    <w:p w14:paraId="74D6111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 former Iranian lawmaker blamed Israel’s Mossad spy agency for a series of alleged attacks in the country, Iran International TV reported Sunday.</w:t>
      </w:r>
      <w:r w:rsidRPr="008E7574">
        <w:rPr>
          <w:rFonts w:ascii="Arial" w:eastAsiaTheme="minorHAnsi" w:hAnsi="Arial" w:cs="Arial"/>
          <w:b/>
          <w:color w:val="C00000"/>
          <w:szCs w:val="21"/>
        </w:rPr>
        <w:t xml:space="preserve"> </w:t>
      </w:r>
      <w:r w:rsidRPr="008E7574">
        <w:rPr>
          <w:rFonts w:ascii="Arial" w:eastAsiaTheme="minorHAnsi" w:hAnsi="Arial" w:cs="Arial"/>
          <w:b/>
          <w:color w:val="C00000"/>
          <w:szCs w:val="21"/>
        </w:rPr>
        <w:tab/>
      </w:r>
      <w:r w:rsidRPr="008E7574">
        <w:rPr>
          <w:rFonts w:ascii="Arial" w:hAnsi="Arial" w:cs="Arial"/>
          <w:b/>
          <w:color w:val="C00000"/>
          <w:szCs w:val="21"/>
        </w:rPr>
        <w:t>Heshmatollah Falahatpisheh said that “no one has given a serious thought to the problem,” of the attacks in the country, according to the UK-based networ</w:t>
      </w:r>
      <w:r w:rsidRPr="008E7574">
        <w:rPr>
          <w:rFonts w:eastAsiaTheme="minorHAnsi"/>
        </w:rPr>
        <w:t>k.</w:t>
      </w:r>
    </w:p>
    <w:p w14:paraId="535B7A33"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Falahatpisheh previously headed the parliament’s committee for national securit</w:t>
      </w:r>
      <w:r w:rsidRPr="008E7574">
        <w:rPr>
          <w:rFonts w:eastAsiaTheme="minorHAnsi"/>
        </w:rPr>
        <w:t>y and foreign affairs.</w:t>
      </w:r>
    </w:p>
    <w:p w14:paraId="776BC952" w14:textId="77777777" w:rsidR="008E7574" w:rsidRPr="008E7574" w:rsidRDefault="008E7574" w:rsidP="008E7574">
      <w:pPr>
        <w:rPr>
          <w:rFonts w:eastAsiaTheme="minorHAnsi"/>
        </w:rPr>
      </w:pPr>
      <w:r w:rsidRPr="008E7574">
        <w:rPr>
          <w:rFonts w:eastAsiaTheme="minorHAnsi"/>
        </w:rPr>
        <w:tab/>
        <w:t xml:space="preserve">Falahatpisheh also </w:t>
      </w:r>
      <w:r w:rsidRPr="008E7574">
        <w:rPr>
          <w:rFonts w:ascii="Arial" w:hAnsi="Arial" w:cs="Arial"/>
          <w:b/>
          <w:color w:val="C00000"/>
          <w:szCs w:val="21"/>
        </w:rPr>
        <w:t>said Israel “is the Islamic Republic’s rival in security and intelligence,” according to the broadcaster, which quoted an</w:t>
      </w:r>
      <w:r w:rsidRPr="008E7574">
        <w:rPr>
          <w:rFonts w:eastAsiaTheme="minorHAnsi"/>
        </w:rPr>
        <w:t xml:space="preserve"> interview he gave Sunday to the Etemad newspaper.</w:t>
      </w:r>
    </w:p>
    <w:p w14:paraId="7D1743F9" w14:textId="77777777" w:rsidR="008E7574" w:rsidRPr="008E7574" w:rsidRDefault="008E7574" w:rsidP="008E7574">
      <w:pPr>
        <w:rPr>
          <w:rFonts w:eastAsiaTheme="minorHAnsi"/>
        </w:rPr>
      </w:pPr>
      <w:r w:rsidRPr="008E7574">
        <w:rPr>
          <w:rFonts w:eastAsiaTheme="minorHAnsi"/>
        </w:rPr>
        <w:tab/>
        <w:t>Last month, another former minister who served as an adviser to the former president Hassan Rouhani said senior officials in Tehran should be afraid due to the “infiltration” of Israel’s Mossad spy agency, the London-based Persian-language Manoto news site reported.</w:t>
      </w:r>
    </w:p>
    <w:p w14:paraId="0097AAF6"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Former minister of intelligence Ali Younesi said the “authorities of the Islamic Republic should be concerned about their lives; the Mossad has infiltrated various parts of the countr</w:t>
      </w:r>
      <w:r w:rsidRPr="008E7574">
        <w:rPr>
          <w:rFonts w:eastAsiaTheme="minorHAnsi"/>
        </w:rPr>
        <w:t>y,” according to the report.</w:t>
      </w:r>
    </w:p>
    <w:p w14:paraId="55864A73" w14:textId="77777777" w:rsidR="008E7574" w:rsidRPr="008E7574" w:rsidRDefault="008E7574" w:rsidP="008E7574">
      <w:pPr>
        <w:rPr>
          <w:rFonts w:eastAsiaTheme="minorHAnsi"/>
          <w:sz w:val="12"/>
          <w:szCs w:val="17"/>
        </w:rPr>
      </w:pPr>
      <w:r w:rsidRPr="008E7574">
        <w:rPr>
          <w:rFonts w:eastAsiaTheme="minorHAnsi"/>
          <w:noProof/>
          <w:sz w:val="12"/>
          <w:szCs w:val="17"/>
        </w:rPr>
        <w:drawing>
          <wp:anchor distT="0" distB="0" distL="114300" distR="114300" simplePos="0" relativeHeight="251692032" behindDoc="1" locked="0" layoutInCell="1" allowOverlap="1" wp14:anchorId="0CC7078C" wp14:editId="4A793FA1">
            <wp:simplePos x="0" y="0"/>
            <wp:positionH relativeFrom="column">
              <wp:posOffset>0</wp:posOffset>
            </wp:positionH>
            <wp:positionV relativeFrom="paragraph">
              <wp:posOffset>-589</wp:posOffset>
            </wp:positionV>
            <wp:extent cx="2440379" cy="1527170"/>
            <wp:effectExtent l="0" t="0" r="0" b="0"/>
            <wp:wrapTight wrapText="bothSides">
              <wp:wrapPolygon edited="0">
                <wp:start x="0" y="0"/>
                <wp:lineTo x="0" y="21295"/>
                <wp:lineTo x="21415" y="21295"/>
                <wp:lineTo x="2141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440379" cy="1527170"/>
                    </a:xfrm>
                    <a:prstGeom prst="rect">
                      <a:avLst/>
                    </a:prstGeom>
                    <a:noFill/>
                    <a:ln>
                      <a:noFill/>
                    </a:ln>
                  </pic:spPr>
                </pic:pic>
              </a:graphicData>
            </a:graphic>
          </wp:anchor>
        </w:drawing>
      </w:r>
    </w:p>
    <w:p w14:paraId="1BE308A1" w14:textId="77777777" w:rsidR="008E7574" w:rsidRPr="008E7574" w:rsidRDefault="008E7574" w:rsidP="008E7574">
      <w:pPr>
        <w:rPr>
          <w:rFonts w:eastAsiaTheme="minorHAnsi"/>
          <w:b/>
          <w:bCs w:val="0"/>
          <w:i/>
          <w:iCs/>
          <w:sz w:val="18"/>
          <w:szCs w:val="21"/>
        </w:rPr>
      </w:pPr>
      <w:r w:rsidRPr="008E7574">
        <w:rPr>
          <w:rFonts w:eastAsiaTheme="minorHAnsi"/>
          <w:b/>
          <w:bCs w:val="0"/>
          <w:i/>
          <w:iCs/>
          <w:sz w:val="18"/>
          <w:szCs w:val="21"/>
        </w:rPr>
        <w:t>Ali Younesi, aide to President Hassan Rouhani. (YouTube screenshot)</w:t>
      </w:r>
    </w:p>
    <w:p w14:paraId="6FCEC82D" w14:textId="77777777" w:rsidR="008E7574" w:rsidRPr="008E7574" w:rsidRDefault="008E7574" w:rsidP="008E7574">
      <w:pPr>
        <w:rPr>
          <w:rFonts w:eastAsiaTheme="minorHAnsi"/>
          <w:sz w:val="12"/>
          <w:szCs w:val="17"/>
        </w:rPr>
      </w:pPr>
    </w:p>
    <w:p w14:paraId="6AE24F5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statements came amid a number of cyberattacks and mysterious explosions, fires, and mishaps that have plagued the country in recent months</w:t>
      </w:r>
      <w:r w:rsidRPr="008E7574">
        <w:rPr>
          <w:rFonts w:eastAsiaTheme="minorHAnsi"/>
        </w:rPr>
        <w:t>.</w:t>
      </w:r>
    </w:p>
    <w:p w14:paraId="0709E910" w14:textId="77777777" w:rsidR="008E7574" w:rsidRPr="008E7574" w:rsidRDefault="008E7574" w:rsidP="008E7574">
      <w:pPr>
        <w:rPr>
          <w:rFonts w:eastAsiaTheme="minorHAnsi"/>
        </w:rPr>
      </w:pPr>
      <w:r w:rsidRPr="008E7574">
        <w:rPr>
          <w:rFonts w:eastAsiaTheme="minorHAnsi"/>
        </w:rPr>
        <w:tab/>
        <w:t xml:space="preserve">On </w:t>
      </w:r>
      <w:r w:rsidRPr="008E7574">
        <w:rPr>
          <w:rFonts w:ascii="Arial" w:hAnsi="Arial" w:cs="Arial"/>
          <w:b/>
          <w:color w:val="C00000"/>
          <w:szCs w:val="21"/>
        </w:rPr>
        <w:t>Friday, Iran’s railroad system came under cyberattack</w:t>
      </w:r>
      <w:r w:rsidRPr="008E7574">
        <w:rPr>
          <w:rFonts w:eastAsiaTheme="minorHAnsi"/>
        </w:rPr>
        <w:t xml:space="preserve"> with hackers posting fake messages about alleged train delays or cancellations on display boards at stations across the country, the semi-official Fars news agency reported. </w:t>
      </w:r>
    </w:p>
    <w:p w14:paraId="223ED06C"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 xml:space="preserve">On Monday, an explosion at a state-owned warehouse outside of Tehran </w:t>
      </w:r>
      <w:r w:rsidRPr="008E7574">
        <w:rPr>
          <w:rFonts w:eastAsiaTheme="minorHAnsi"/>
        </w:rPr>
        <w:t>caused a major fire at the site. Tehran has yet to provide details on the location and cause of the blast.</w:t>
      </w:r>
    </w:p>
    <w:p w14:paraId="5ECE8F42"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Last month, a massive fire broke out at the state-owned Tondgooyan Petrochemical Co. oil refinery</w:t>
      </w:r>
      <w:r w:rsidRPr="008E7574">
        <w:rPr>
          <w:rFonts w:eastAsiaTheme="minorHAnsi"/>
        </w:rPr>
        <w:t>, which serves Tehran. A blast was believed to have struck a pipeline for liquefied petroleum gas at the facility. No additional information was provided.</w:t>
      </w:r>
    </w:p>
    <w:p w14:paraId="355AB084"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While many of these have been blamed on foreigners, much is believed to be a result of Iran’s failing infrast</w:t>
      </w:r>
      <w:r w:rsidRPr="008E7574">
        <w:rPr>
          <w:rFonts w:eastAsiaTheme="minorHAnsi"/>
        </w:rPr>
        <w:t>ructure, which has been hard hit by years of mismanagement and made worse by sanctions.</w:t>
      </w:r>
    </w:p>
    <w:p w14:paraId="7332941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However, numerous explosions have also been reported over the past few years in complexes vital to Iran’s nuclear program and its</w:t>
      </w:r>
      <w:r w:rsidRPr="008E7574">
        <w:rPr>
          <w:rFonts w:eastAsiaTheme="minorHAnsi"/>
        </w:rPr>
        <w:t xml:space="preserve"> energy and military sectors</w:t>
      </w:r>
    </w:p>
    <w:p w14:paraId="76690668" w14:textId="77777777" w:rsidR="008E7574" w:rsidRPr="008E7574" w:rsidRDefault="008E7574" w:rsidP="008E7574">
      <w:pPr>
        <w:rPr>
          <w:rFonts w:eastAsiaTheme="minorHAnsi"/>
          <w:sz w:val="26"/>
          <w:szCs w:val="31"/>
        </w:rPr>
      </w:pPr>
      <w:r w:rsidRPr="008E7574">
        <w:rPr>
          <w:rFonts w:eastAsiaTheme="minorHAnsi"/>
        </w:rPr>
        <w:tab/>
        <w:t>The most recent such incident was a drone attack last month that reportedly </w:t>
      </w:r>
      <w:hyperlink r:id="rId522" w:history="1">
        <w:r w:rsidRPr="008E7574">
          <w:rPr>
            <w:rFonts w:eastAsiaTheme="minorHAnsi"/>
            <w:color w:val="0000FF"/>
            <w:u w:val="single"/>
          </w:rPr>
          <w:t>damaged</w:t>
        </w:r>
      </w:hyperlink>
      <w:r w:rsidRPr="008E7574">
        <w:rPr>
          <w:rFonts w:eastAsiaTheme="minorHAnsi"/>
        </w:rPr>
        <w:t> an Iranian nuclear facility in Karaj, said to have been </w:t>
      </w:r>
      <w:hyperlink r:id="rId523" w:history="1">
        <w:r w:rsidRPr="008E7574">
          <w:rPr>
            <w:rFonts w:eastAsiaTheme="minorHAnsi"/>
            <w:color w:val="0000FF"/>
            <w:u w:val="single"/>
          </w:rPr>
          <w:t>used for assembling centrifuges</w:t>
        </w:r>
      </w:hyperlink>
      <w:r w:rsidRPr="008E7574">
        <w:rPr>
          <w:rFonts w:eastAsiaTheme="minorHAnsi"/>
        </w:rPr>
        <w:t xml:space="preserve"> for uranium enrichment. </w:t>
      </w:r>
      <w:hyperlink r:id="rId524" w:history="1">
        <w:r w:rsidRPr="008E7574">
          <w:rPr>
            <w:rFonts w:eastAsiaTheme="minorHAnsi"/>
            <w:color w:val="0000FF"/>
            <w:sz w:val="18"/>
            <w:szCs w:val="23"/>
            <w:u w:val="single"/>
          </w:rPr>
          <w:t>https://www.timesofisrael.com/amid-mysterious-explosions-iranian-ex-mp-claims-mossad-behind-all-attacks/</w:t>
        </w:r>
      </w:hyperlink>
      <w:r w:rsidRPr="008E7574">
        <w:rPr>
          <w:rFonts w:eastAsiaTheme="minorHAnsi"/>
          <w:sz w:val="18"/>
          <w:szCs w:val="23"/>
        </w:rPr>
        <w:t xml:space="preserve"> </w:t>
      </w:r>
      <w:r w:rsidRPr="008E7574">
        <w:rPr>
          <w:rFonts w:eastAsiaTheme="minorHAnsi"/>
        </w:rPr>
        <w:t xml:space="preserve">  </w:t>
      </w:r>
      <w:r w:rsidRPr="008E7574">
        <w:rPr>
          <w:rFonts w:ascii="Arial" w:eastAsiaTheme="minorHAnsi" w:hAnsi="Arial" w:cs="Arial"/>
          <w:b/>
          <w:color w:val="0033CC"/>
          <w:szCs w:val="22"/>
        </w:rPr>
        <w:t>[Iran is in deep financial trouble and with their inflation and other problems they have to have infrastructure difficulties because most of their available budget is spent on arms.</w:t>
      </w:r>
      <w:r w:rsidRPr="008E7574">
        <w:rPr>
          <w:rFonts w:ascii="Arial" w:eastAsia="Calibri" w:hAnsi="Arial" w:cs="Arial"/>
          <w:b/>
          <w:color w:val="0033CC"/>
          <w:szCs w:val="22"/>
        </w:rPr>
        <w:t xml:space="preserve"> However, that doesn’t preclude extra-Iranian influences. </w:t>
      </w:r>
      <w:r w:rsidRPr="008E7574">
        <w:rPr>
          <w:rFonts w:ascii="Arial" w:eastAsiaTheme="minorHAnsi" w:hAnsi="Arial" w:cs="Arial"/>
          <w:b/>
          <w:color w:val="0033CC"/>
          <w:szCs w:val="22"/>
        </w:rPr>
        <w:t xml:space="preserve"> – rdb]</w:t>
      </w:r>
    </w:p>
    <w:p w14:paraId="3627B6F2" w14:textId="77777777" w:rsidR="008E7574" w:rsidRPr="008E7574" w:rsidRDefault="008E7574" w:rsidP="008E7574">
      <w:pPr>
        <w:rPr>
          <w:rFonts w:eastAsiaTheme="minorHAnsi"/>
          <w:b/>
          <w:sz w:val="16"/>
          <w:szCs w:val="21"/>
        </w:rPr>
      </w:pPr>
    </w:p>
    <w:p w14:paraId="2CA242CC" w14:textId="77777777" w:rsidR="008E7574" w:rsidRPr="008E7574" w:rsidRDefault="008E7574" w:rsidP="008E7574">
      <w:pPr>
        <w:rPr>
          <w:rFonts w:eastAsiaTheme="minorHAnsi"/>
          <w:b/>
          <w:sz w:val="26"/>
          <w:szCs w:val="31"/>
        </w:rPr>
      </w:pPr>
      <w:r w:rsidRPr="008E7574">
        <w:rPr>
          <w:rFonts w:eastAsiaTheme="minorHAnsi"/>
          <w:b/>
          <w:sz w:val="26"/>
          <w:szCs w:val="31"/>
        </w:rPr>
        <w:t>US alarmed as Saudi lawsuits threaten to expose secrets</w:t>
      </w:r>
    </w:p>
    <w:p w14:paraId="67E960A0" w14:textId="77777777" w:rsidR="008E7574" w:rsidRPr="008E7574" w:rsidRDefault="008E7574" w:rsidP="008E7574">
      <w:pPr>
        <w:rPr>
          <w:rFonts w:eastAsiaTheme="minorHAnsi"/>
          <w:i/>
          <w:iCs/>
          <w:sz w:val="18"/>
          <w:szCs w:val="23"/>
        </w:rPr>
      </w:pPr>
      <w:r w:rsidRPr="008E7574">
        <w:rPr>
          <w:rFonts w:eastAsiaTheme="minorHAnsi"/>
          <w:i/>
          <w:iCs/>
          <w:sz w:val="18"/>
          <w:szCs w:val="23"/>
        </w:rPr>
        <w:t>Issued on: 11/07/2021 - 04:36Modified: 11/07/2021 - 04:34</w:t>
      </w:r>
    </w:p>
    <w:p w14:paraId="7F2CD621" w14:textId="77777777" w:rsidR="008E7574" w:rsidRPr="008E7574" w:rsidRDefault="008E7574" w:rsidP="008E7574">
      <w:pPr>
        <w:rPr>
          <w:rFonts w:eastAsiaTheme="minorHAnsi"/>
        </w:rPr>
      </w:pPr>
      <w:r w:rsidRPr="008E7574">
        <w:rPr>
          <w:rFonts w:eastAsiaTheme="minorHAnsi"/>
        </w:rPr>
        <w:t>Riyadh (AFP)</w:t>
      </w:r>
    </w:p>
    <w:p w14:paraId="761FA16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Two lawsuits pitting Saudi Arabia's de facto ruler against a former intelligence czar threaten to expose highly sensitive US government secrets, prompting Washington to consider a rare judicial intervention, docum</w:t>
      </w:r>
      <w:r w:rsidRPr="008E7574">
        <w:rPr>
          <w:rFonts w:eastAsiaTheme="minorHAnsi"/>
        </w:rPr>
        <w:t>ents show.</w:t>
      </w:r>
    </w:p>
    <w:p w14:paraId="3680D31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cases in US and Canadian courts centre on corruption allegations levelled by state-owned Saudi companies against Saad Aljabri, a former spymaster who long worked closely with American officials on covert counterterrorism operati</w:t>
      </w:r>
      <w:r w:rsidRPr="008E7574">
        <w:rPr>
          <w:rFonts w:eastAsiaTheme="minorHAnsi"/>
        </w:rPr>
        <w:t>ons.</w:t>
      </w:r>
    </w:p>
    <w:p w14:paraId="072F53B5" w14:textId="77777777" w:rsidR="008E7574" w:rsidRPr="008E7574" w:rsidRDefault="008E7574" w:rsidP="008E7574">
      <w:pPr>
        <w:rPr>
          <w:rFonts w:ascii="Arial" w:eastAsia="Calibri" w:hAnsi="Arial" w:cs="Arial"/>
          <w:b/>
          <w:bCs w:val="0"/>
          <w:color w:val="C00000"/>
          <w:szCs w:val="21"/>
        </w:rPr>
      </w:pPr>
      <w:r w:rsidRPr="008E7574">
        <w:rPr>
          <w:rFonts w:ascii="Arial" w:eastAsia="Calibri" w:hAnsi="Arial" w:cs="Arial"/>
          <w:b/>
          <w:bCs w:val="0"/>
          <w:color w:val="C00000"/>
          <w:szCs w:val="21"/>
        </w:rPr>
        <w:tab/>
        <w:t>That marks the latest twist in a long-running feud between Crown Prince Mohammed bin Salman (MBS) and Aljabri.</w:t>
      </w:r>
    </w:p>
    <w:p w14:paraId="3DAAF044" w14:textId="77777777" w:rsidR="008E7574" w:rsidRPr="008E7574" w:rsidRDefault="008E7574" w:rsidP="008E7574">
      <w:pPr>
        <w:rPr>
          <w:rFonts w:ascii="Arial" w:eastAsia="Calibri" w:hAnsi="Arial" w:cs="Arial"/>
          <w:b/>
          <w:bCs w:val="0"/>
          <w:color w:val="C00000"/>
          <w:szCs w:val="21"/>
        </w:rPr>
      </w:pPr>
      <w:r w:rsidRPr="008E7574">
        <w:rPr>
          <w:rFonts w:ascii="Arial" w:eastAsia="Calibri" w:hAnsi="Arial" w:cs="Arial"/>
          <w:b/>
          <w:bCs w:val="0"/>
          <w:color w:val="C00000"/>
          <w:szCs w:val="21"/>
        </w:rPr>
        <w:tab/>
        <w:t>Aljabri's patron, Prince Mohammed bin Nayef (MBN), is currently in Saudi detention after being deposed as heir to the throne in a 2017 palace coup.</w:t>
      </w:r>
    </w:p>
    <w:p w14:paraId="61D02C4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legal drama sheds light on Shakespearean rivalries in the top echelons of the Saudi royal family, but Washington fears that a bitter courtroom showdown risks exposing sensitive information related to its covert oper</w:t>
      </w:r>
      <w:r w:rsidRPr="008E7574">
        <w:rPr>
          <w:rFonts w:eastAsiaTheme="minorHAnsi"/>
        </w:rPr>
        <w:t>ations.</w:t>
      </w:r>
    </w:p>
    <w:p w14:paraId="0A4090B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A rare US Justice Department filing in a Massachusetts court in April noted Aljabri's intention to "describe information concerning alleged national security activiti</w:t>
      </w:r>
      <w:r w:rsidRPr="008E7574">
        <w:rPr>
          <w:rFonts w:eastAsiaTheme="minorHAnsi"/>
        </w:rPr>
        <w:t>es".</w:t>
      </w:r>
    </w:p>
    <w:p w14:paraId="69FD8BC8" w14:textId="77777777" w:rsidR="008E7574" w:rsidRPr="008E7574" w:rsidRDefault="008E7574" w:rsidP="008E7574">
      <w:pPr>
        <w:rPr>
          <w:rFonts w:eastAsiaTheme="minorHAnsi"/>
        </w:rPr>
      </w:pPr>
      <w:r w:rsidRPr="008E7574">
        <w:rPr>
          <w:rFonts w:eastAsiaTheme="minorHAnsi"/>
        </w:rPr>
        <w:tab/>
        <w:t>"The (US) government is considering whether and how to participate in this action, including if necessary and applicable, through an assertion of appropriate governmental privileges," the filing said, without elaborating.</w:t>
      </w:r>
    </w:p>
    <w:p w14:paraId="3EE871CA"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a second filing a month later, the Justice Department asked the court for more time as national security matters require "'delicate' and 'complex' judgements by senior off</w:t>
      </w:r>
      <w:r w:rsidRPr="008E7574">
        <w:rPr>
          <w:rFonts w:eastAsiaTheme="minorHAnsi"/>
        </w:rPr>
        <w:t>icials".</w:t>
      </w:r>
    </w:p>
    <w:p w14:paraId="76622F11" w14:textId="77777777" w:rsidR="008E7574" w:rsidRPr="008E7574" w:rsidRDefault="008E7574" w:rsidP="008E7574">
      <w:pPr>
        <w:rPr>
          <w:rFonts w:eastAsiaTheme="minorHAnsi"/>
        </w:rPr>
      </w:pPr>
      <w:r w:rsidRPr="008E7574">
        <w:rPr>
          <w:rFonts w:eastAsiaTheme="minorHAnsi"/>
        </w:rPr>
        <w:tab/>
        <w:t>The filing said the government was prepared to "provide further information" to the court in secret.</w:t>
      </w:r>
    </w:p>
    <w:p w14:paraId="2FB49377"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Legal experts have said Washington could invoke the "state secrets privilege", which would allow it to resist a court-ordered disclosure of information</w:t>
      </w:r>
      <w:r w:rsidRPr="008E7574">
        <w:rPr>
          <w:rFonts w:eastAsiaTheme="minorHAnsi"/>
        </w:rPr>
        <w:t xml:space="preserve"> deemed harmful to US national security.</w:t>
      </w:r>
    </w:p>
    <w:p w14:paraId="3D8A1279" w14:textId="77777777" w:rsidR="008E7574" w:rsidRPr="008E7574" w:rsidRDefault="008E7574" w:rsidP="008E7574">
      <w:pPr>
        <w:rPr>
          <w:rFonts w:eastAsiaTheme="minorHAnsi"/>
        </w:rPr>
      </w:pPr>
      <w:r w:rsidRPr="008E7574">
        <w:rPr>
          <w:rFonts w:eastAsiaTheme="minorHAnsi"/>
        </w:rPr>
        <w:tab/>
        <w:t>The CIA declined to comment to AFP. The Justice Department, which experts say only rarely intervenes in civil lawsuits, did not respond to a request for comment.</w:t>
      </w:r>
    </w:p>
    <w:p w14:paraId="74F3886A" w14:textId="77777777" w:rsidR="008E7574" w:rsidRPr="008E7574" w:rsidRDefault="008E7574" w:rsidP="008E7574">
      <w:pPr>
        <w:rPr>
          <w:rFonts w:eastAsiaTheme="minorHAnsi"/>
        </w:rPr>
      </w:pPr>
      <w:r w:rsidRPr="008E7574">
        <w:rPr>
          <w:rFonts w:eastAsiaTheme="minorHAnsi"/>
        </w:rPr>
        <w:t>- 'Vendetta' -</w:t>
      </w:r>
    </w:p>
    <w:p w14:paraId="3DC55041" w14:textId="77777777" w:rsidR="008E7574" w:rsidRPr="008E7574" w:rsidRDefault="008E7574" w:rsidP="008E7574">
      <w:pPr>
        <w:rPr>
          <w:rFonts w:eastAsiaTheme="minorHAnsi"/>
        </w:rPr>
      </w:pPr>
      <w:r w:rsidRPr="008E7574">
        <w:rPr>
          <w:rFonts w:eastAsiaTheme="minorHAnsi"/>
        </w:rPr>
        <w:tab/>
        <w:t>L</w:t>
      </w:r>
      <w:r w:rsidRPr="008E7574">
        <w:rPr>
          <w:rFonts w:ascii="Arial" w:hAnsi="Arial" w:cs="Arial"/>
          <w:b/>
          <w:color w:val="C00000"/>
          <w:szCs w:val="21"/>
        </w:rPr>
        <w:t>ast year, Aljabri alleged in another lawsuit that MBS sent "Tiger Squad" assassins to kill him in Canada, where he lives in exile, while detaining two of his children to pressure him</w:t>
      </w:r>
      <w:r w:rsidRPr="008E7574">
        <w:rPr>
          <w:rFonts w:eastAsiaTheme="minorHAnsi"/>
        </w:rPr>
        <w:t xml:space="preserve"> to return home.</w:t>
      </w:r>
    </w:p>
    <w:p w14:paraId="55A4B04B"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feud took a new turn this March when state-run company Sakab Saudi Holding accused Aljabri of embezzling $3.47 billion while working at the Ministry of Interior under MBN. It urged the Massachusetts court to freeze his $29 million Boston property assets</w:t>
      </w:r>
      <w:r w:rsidRPr="008E7574">
        <w:rPr>
          <w:rFonts w:eastAsiaTheme="minorHAnsi"/>
        </w:rPr>
        <w:t>.</w:t>
      </w:r>
    </w:p>
    <w:p w14:paraId="2A0C0F8E"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This came weeks after multiple state-owned companies sued Aljabri in Toronto on similar allega</w:t>
      </w:r>
      <w:r w:rsidRPr="008E7574">
        <w:rPr>
          <w:rFonts w:eastAsiaTheme="minorHAnsi"/>
        </w:rPr>
        <w:t>tions. A Canadian court subsequently announced a worldwide freeze of Aljabri's assets.</w:t>
      </w:r>
    </w:p>
    <w:p w14:paraId="2BBD7A0D" w14:textId="77777777" w:rsidR="008E7574" w:rsidRPr="008E7574" w:rsidRDefault="008E7574" w:rsidP="008E7574">
      <w:pPr>
        <w:rPr>
          <w:rFonts w:eastAsiaTheme="minorHAnsi"/>
        </w:rPr>
      </w:pPr>
      <w:r w:rsidRPr="008E7574">
        <w:rPr>
          <w:rFonts w:eastAsiaTheme="minorHAnsi"/>
        </w:rPr>
        <w:tab/>
        <w:t>While denying any financial wrongdoing, Aljabri's legal team says he is caught in the rivalry between MBS and MBN, who has not been publicly seen since his detention in March 2020.</w:t>
      </w:r>
    </w:p>
    <w:p w14:paraId="1F0018CB"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State-run Sakab, which court filings say was established in 2008 by MBN, was part of a network of front companies to provide cover for clandestine security operations with the United</w:t>
      </w:r>
      <w:r w:rsidRPr="008E7574">
        <w:rPr>
          <w:rFonts w:eastAsiaTheme="minorHAnsi"/>
        </w:rPr>
        <w:t xml:space="preserve"> States.</w:t>
      </w:r>
    </w:p>
    <w:p w14:paraId="61C3F5F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In order to prove his innocence, the court would need to probe Sakab's finances, including how they were used to "finance sensitive programs" operated in partnership with the CIA, the US National Security Agency and the US Defense Department, said</w:t>
      </w:r>
      <w:r w:rsidRPr="008E7574">
        <w:rPr>
          <w:rFonts w:eastAsiaTheme="minorHAnsi"/>
        </w:rPr>
        <w:t xml:space="preserve"> a filing by Aljabri.</w:t>
      </w:r>
    </w:p>
    <w:p w14:paraId="35BF025B" w14:textId="77777777" w:rsidR="008E7574" w:rsidRPr="008E7574" w:rsidRDefault="008E7574" w:rsidP="008E7574">
      <w:pPr>
        <w:rPr>
          <w:rFonts w:eastAsiaTheme="minorHAnsi"/>
        </w:rPr>
      </w:pPr>
      <w:r w:rsidRPr="008E7574">
        <w:rPr>
          <w:rFonts w:eastAsiaTheme="minorHAnsi"/>
        </w:rPr>
        <w:tab/>
        <w:t>"Dr Saad would never expose covert counterterrorism projects that saved thousands of lives, including Americans," a source close to the former spymaster told AFP.</w:t>
      </w:r>
    </w:p>
    <w:p w14:paraId="7BCA34CC" w14:textId="77777777" w:rsidR="008E7574" w:rsidRPr="008E7574" w:rsidRDefault="008E7574" w:rsidP="008E7574">
      <w:pPr>
        <w:rPr>
          <w:rFonts w:eastAsiaTheme="minorHAnsi"/>
        </w:rPr>
      </w:pPr>
      <w:r w:rsidRPr="008E7574">
        <w:rPr>
          <w:rFonts w:eastAsiaTheme="minorHAnsi"/>
        </w:rPr>
        <w:tab/>
        <w:t>"Unfortunately, MBS's blind vendetta against Dr Saad has cornered him in a position where he is compelled to do so in order to defend himself in court."</w:t>
      </w:r>
    </w:p>
    <w:p w14:paraId="17586ADA" w14:textId="77777777" w:rsidR="008E7574" w:rsidRPr="008E7574" w:rsidRDefault="008E7574" w:rsidP="008E7574">
      <w:pPr>
        <w:rPr>
          <w:rFonts w:ascii="Arial" w:hAnsi="Arial" w:cs="Arial"/>
          <w:b/>
          <w:color w:val="0033CC"/>
          <w:szCs w:val="22"/>
        </w:rPr>
      </w:pPr>
      <w:r w:rsidRPr="008E7574">
        <w:rPr>
          <w:rFonts w:eastAsiaTheme="minorHAnsi"/>
        </w:rPr>
        <w:t xml:space="preserve">- 'Endanger lives' – </w:t>
      </w:r>
      <w:r w:rsidRPr="008E7574">
        <w:rPr>
          <w:rFonts w:ascii="Arial" w:eastAsiaTheme="minorHAnsi" w:hAnsi="Arial" w:cs="Arial"/>
          <w:b/>
          <w:color w:val="0033CC"/>
          <w:szCs w:val="22"/>
        </w:rPr>
        <w:t xml:space="preserve">MORE- </w:t>
      </w:r>
      <w:hyperlink r:id="rId525" w:history="1">
        <w:r w:rsidRPr="008E7574">
          <w:rPr>
            <w:rFonts w:eastAsiaTheme="minorHAnsi"/>
            <w:color w:val="0000FF"/>
            <w:u w:val="single"/>
          </w:rPr>
          <w:t>https://www.france24.com/en/live-news/20210711-us-alarmed-as-saudi-lawsuits-threaten-to-expose-secrets?ref=tw</w:t>
        </w:r>
      </w:hyperlink>
      <w:r w:rsidRPr="008E7574">
        <w:rPr>
          <w:rFonts w:eastAsiaTheme="minorHAnsi"/>
        </w:rPr>
        <w:t xml:space="preserve"> </w:t>
      </w:r>
      <w:r w:rsidRPr="008E7574">
        <w:rPr>
          <w:rFonts w:ascii="Arial" w:eastAsiaTheme="minorHAnsi" w:hAnsi="Arial" w:cs="Arial"/>
          <w:b/>
          <w:color w:val="0033CC"/>
          <w:szCs w:val="22"/>
        </w:rPr>
        <w:t>[HUMMMM? So just what was this fellow doing with he US “intelligence” groups and how did he get that much moolah.</w:t>
      </w:r>
      <w:r w:rsidRPr="008E7574">
        <w:rPr>
          <w:rFonts w:ascii="Arial" w:eastAsia="Calibri" w:hAnsi="Arial" w:cs="Arial"/>
          <w:b/>
          <w:color w:val="0033CC"/>
          <w:szCs w:val="22"/>
        </w:rPr>
        <w:t xml:space="preserve"> Considering everything that has been going on it might be most important for all of that information to be open to the public. The US government has much to mush ‘top secret classified info”. </w:t>
      </w:r>
      <w:r w:rsidRPr="008E7574">
        <w:rPr>
          <w:rFonts w:ascii="Arial" w:eastAsiaTheme="minorHAnsi" w:hAnsi="Arial" w:cs="Arial"/>
          <w:b/>
          <w:color w:val="0033CC"/>
          <w:szCs w:val="22"/>
        </w:rPr>
        <w:t xml:space="preserve"> – rdb]</w:t>
      </w:r>
    </w:p>
    <w:p w14:paraId="3607E0AC" w14:textId="77777777" w:rsidR="008E7574" w:rsidRPr="008E7574" w:rsidRDefault="008E7574" w:rsidP="008E7574">
      <w:pPr>
        <w:rPr>
          <w:rFonts w:eastAsiaTheme="minorHAnsi"/>
          <w:sz w:val="10"/>
          <w:szCs w:val="15"/>
        </w:rPr>
      </w:pPr>
    </w:p>
    <w:p w14:paraId="6742F827" w14:textId="77777777" w:rsidR="008E7574" w:rsidRPr="008E7574" w:rsidRDefault="008E7574" w:rsidP="008E7574">
      <w:pPr>
        <w:rPr>
          <w:rFonts w:eastAsiaTheme="minorHAnsi"/>
          <w:b/>
          <w:sz w:val="26"/>
          <w:szCs w:val="31"/>
        </w:rPr>
      </w:pPr>
      <w:r w:rsidRPr="008E7574">
        <w:rPr>
          <w:rFonts w:eastAsiaTheme="minorHAnsi"/>
          <w:b/>
          <w:sz w:val="26"/>
          <w:szCs w:val="31"/>
        </w:rPr>
        <w:t>Defense lawyer injects reality into feds' Capitol-protest prosecution</w:t>
      </w:r>
    </w:p>
    <w:p w14:paraId="0F36EFED" w14:textId="77777777" w:rsidR="008E7574" w:rsidRPr="008E7574" w:rsidRDefault="008E7574" w:rsidP="008E7574">
      <w:pPr>
        <w:rPr>
          <w:rFonts w:eastAsiaTheme="minorHAnsi"/>
          <w:b/>
          <w:i/>
          <w:iCs/>
        </w:rPr>
      </w:pPr>
      <w:r w:rsidRPr="008E7574">
        <w:rPr>
          <w:rFonts w:eastAsiaTheme="minorHAnsi"/>
          <w:b/>
          <w:i/>
          <w:iCs/>
        </w:rPr>
        <w:t>'It's such a scintillating read that it could be a movie'</w:t>
      </w:r>
    </w:p>
    <w:p w14:paraId="499EFEF6"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526" w:history="1">
        <w:r w:rsidRPr="008E7574">
          <w:rPr>
            <w:rFonts w:eastAsiaTheme="minorHAnsi"/>
            <w:i/>
            <w:iCs/>
            <w:color w:val="0000FF"/>
            <w:sz w:val="18"/>
            <w:szCs w:val="23"/>
            <w:u w:val="single"/>
          </w:rPr>
          <w:t>Bob Unruh</w:t>
        </w:r>
      </w:hyperlink>
      <w:r w:rsidRPr="008E7574">
        <w:rPr>
          <w:rFonts w:eastAsiaTheme="minorHAnsi"/>
          <w:i/>
          <w:iCs/>
          <w:sz w:val="18"/>
          <w:szCs w:val="23"/>
        </w:rPr>
        <w:t xml:space="preserve">   Published July 11, 2021 at 11:49am </w:t>
      </w:r>
    </w:p>
    <w:p w14:paraId="73A7EF1E" w14:textId="77777777" w:rsidR="008E7574" w:rsidRPr="008E7574" w:rsidRDefault="008E7574" w:rsidP="008E7574">
      <w:pPr>
        <w:rPr>
          <w:rFonts w:eastAsiaTheme="minorHAnsi"/>
          <w:vanish/>
        </w:rPr>
      </w:pPr>
      <w:r w:rsidRPr="008E7574">
        <w:rPr>
          <w:rFonts w:eastAsiaTheme="minorHAnsi"/>
        </w:rPr>
        <w:tab/>
      </w:r>
      <w:r w:rsidRPr="008E7574">
        <w:rPr>
          <w:rFonts w:ascii="Arial" w:hAnsi="Arial" w:cs="Arial"/>
          <w:b/>
          <w:color w:val="C00000"/>
          <w:szCs w:val="21"/>
        </w:rPr>
        <w:t>Federal prosecutors appear to be moving toward a close encounter with reality in their attempts to prosecute some of those who were at the U.S. Capitol on Jan. 6 when some protesters turned into rioters and broke windows, doors and did other</w:t>
      </w:r>
      <w:r w:rsidRPr="008E7574">
        <w:rPr>
          <w:rFonts w:eastAsiaTheme="minorHAnsi"/>
        </w:rPr>
        <w:t xml:space="preserve"> vandalism. </w:t>
      </w:r>
      <w:r w:rsidRPr="008E7574">
        <w:rPr>
          <w:rFonts w:ascii="Arial" w:hAnsi="Arial" w:cs="Arial"/>
          <w:b/>
          <w:color w:val="C00000"/>
          <w:szCs w:val="21"/>
        </w:rPr>
        <w:t>But others were there, and did not vandalize anything. Some, in fact, entered the building in front of police office</w:t>
      </w:r>
      <w:r w:rsidRPr="008E7574">
        <w:rPr>
          <w:rFonts w:eastAsiaTheme="minorHAnsi"/>
        </w:rPr>
        <w:t>rs who held doors open.</w:t>
      </w:r>
      <w:r w:rsidRPr="008E7574">
        <w:rPr>
          <w:rFonts w:eastAsiaTheme="minorHAnsi"/>
        </w:rPr>
        <w:br/>
      </w:r>
      <w:r w:rsidRPr="008E7574">
        <w:rPr>
          <w:rFonts w:eastAsiaTheme="minorHAnsi"/>
        </w:rPr>
        <w:tab/>
        <w:t xml:space="preserve">Still, </w:t>
      </w:r>
      <w:r w:rsidRPr="008E7574">
        <w:rPr>
          <w:rFonts w:ascii="Arial" w:hAnsi="Arial" w:cs="Arial"/>
          <w:b/>
          <w:color w:val="C00000"/>
          <w:szCs w:val="21"/>
        </w:rPr>
        <w:t>federal prosecutors have arrested hundreds of people</w:t>
      </w:r>
      <w:r w:rsidRPr="008E7574">
        <w:rPr>
          <w:rFonts w:eastAsiaTheme="minorHAnsi"/>
        </w:rPr>
        <w:t xml:space="preserve"> who were identified by videos made on that day, or were turned in by their neighbors.</w:t>
      </w:r>
      <w:r w:rsidRPr="008E7574">
        <w:rPr>
          <w:rFonts w:eastAsiaTheme="minorHAnsi"/>
        </w:rPr>
        <w:br/>
      </w:r>
      <w:r w:rsidRPr="008E7574">
        <w:rPr>
          <w:rFonts w:eastAsiaTheme="minorHAnsi"/>
        </w:rPr>
        <w:tab/>
      </w:r>
      <w:r w:rsidRPr="008E7574">
        <w:rPr>
          <w:rFonts w:ascii="Arial" w:hAnsi="Arial" w:cs="Arial"/>
          <w:b/>
          <w:color w:val="C00000"/>
          <w:szCs w:val="21"/>
        </w:rPr>
        <w:t>Some have been behind bars ever since as prosecutors add new paperwork to their court files regularly</w:t>
      </w:r>
      <w:r w:rsidRPr="008E7574">
        <w:rPr>
          <w:rFonts w:eastAsiaTheme="minorHAnsi"/>
        </w:rPr>
        <w:t>, some have been charged, and a handful have reached agreements, generally for punishments including probation.</w:t>
      </w:r>
      <w:r w:rsidRPr="008E7574">
        <w:rPr>
          <w:rFonts w:eastAsiaTheme="minorHAnsi"/>
        </w:rPr>
        <w:br/>
      </w:r>
      <w:r w:rsidRPr="008E7574">
        <w:rPr>
          <w:rFonts w:eastAsiaTheme="minorHAnsi"/>
        </w:rPr>
        <w:tab/>
      </w:r>
      <w:hyperlink r:id="rId527" w:tgtFrame="_blank" w:history="1">
        <w:r w:rsidRPr="008E7574">
          <w:rPr>
            <w:rFonts w:eastAsiaTheme="minorHAnsi"/>
            <w:color w:val="0000FF"/>
            <w:u w:val="single"/>
          </w:rPr>
          <w:t>But a new report from PJMedia</w:t>
        </w:r>
      </w:hyperlink>
      <w:r w:rsidRPr="008E7574">
        <w:rPr>
          <w:rFonts w:eastAsiaTheme="minorHAnsi"/>
        </w:rPr>
        <w:t xml:space="preserve"> now </w:t>
      </w:r>
      <w:r w:rsidRPr="008E7574">
        <w:rPr>
          <w:rFonts w:ascii="Arial" w:hAnsi="Arial" w:cs="Arial"/>
          <w:b/>
          <w:color w:val="C00000"/>
          <w:szCs w:val="21"/>
        </w:rPr>
        <w:t>reveals how the foundations for some cases is shaking</w:t>
      </w:r>
      <w:r w:rsidRPr="008E7574">
        <w:rPr>
          <w:rFonts w:eastAsiaTheme="minorHAnsi"/>
        </w:rPr>
        <w:t>.</w:t>
      </w:r>
      <w:r w:rsidRPr="008E7574">
        <w:rPr>
          <w:rFonts w:eastAsiaTheme="minorHAnsi"/>
        </w:rPr>
        <w:br/>
      </w:r>
      <w:r w:rsidRPr="008E7574">
        <w:rPr>
          <w:rFonts w:eastAsiaTheme="minorHAnsi"/>
        </w:rPr>
        <w:tab/>
      </w:r>
      <w:r w:rsidRPr="008E7574">
        <w:rPr>
          <w:rFonts w:ascii="Arial" w:hAnsi="Arial" w:cs="Arial"/>
          <w:b/>
          <w:color w:val="C00000"/>
          <w:szCs w:val="21"/>
        </w:rPr>
        <w:t>The report profiled the case involving Thomas Edward Caldwell, whose lawyer now has asked a federal judge to move the case out of "Trump-hating" Washington</w:t>
      </w:r>
      <w:r w:rsidRPr="008E7574">
        <w:rPr>
          <w:rFonts w:eastAsiaTheme="minorHAnsi"/>
        </w:rPr>
        <w:t>, D.C.</w:t>
      </w:r>
      <w:r w:rsidRPr="008E7574">
        <w:rPr>
          <w:rFonts w:eastAsiaTheme="minorHAnsi"/>
        </w:rPr>
        <w:br/>
      </w:r>
      <w:r w:rsidRPr="008E7574">
        <w:rPr>
          <w:rFonts w:eastAsiaTheme="minorHAnsi"/>
        </w:rPr>
        <w:tab/>
        <w:t xml:space="preserve">He was the </w:t>
      </w:r>
      <w:r w:rsidRPr="008E7574">
        <w:rPr>
          <w:rFonts w:ascii="Arial" w:hAnsi="Arial" w:cs="Arial"/>
          <w:b/>
          <w:color w:val="C00000"/>
          <w:szCs w:val="21"/>
        </w:rPr>
        <w:t>first protester to be arrested after the events that included a police officer shooting</w:t>
      </w:r>
      <w:r w:rsidRPr="008E7574">
        <w:rPr>
          <w:rFonts w:eastAsiaTheme="minorHAnsi"/>
        </w:rPr>
        <w:t xml:space="preserve"> and killing an unarmed woman.</w:t>
      </w:r>
      <w:r w:rsidRPr="008E7574">
        <w:rPr>
          <w:rFonts w:eastAsiaTheme="minorHAnsi"/>
        </w:rPr>
        <w:br/>
      </w:r>
      <w:r w:rsidRPr="008E7574">
        <w:rPr>
          <w:rFonts w:eastAsiaTheme="minorHAnsi"/>
        </w:rPr>
        <w:tab/>
        <w:t>The report said, "</w:t>
      </w:r>
      <w:r w:rsidRPr="008E7574">
        <w:rPr>
          <w:rFonts w:ascii="Arial" w:hAnsi="Arial" w:cs="Arial"/>
          <w:b/>
          <w:color w:val="C00000"/>
          <w:szCs w:val="21"/>
        </w:rPr>
        <w:t>The coverage of his arrest set the tone for media coverage of all other arrestees in the Department of Justice's 'shock and awe' plan to root out alleged 'white nationalist' militancy</w:t>
      </w:r>
      <w:r w:rsidRPr="008E7574">
        <w:rPr>
          <w:rFonts w:eastAsiaTheme="minorHAnsi"/>
        </w:rPr>
        <w:t>."</w:t>
      </w:r>
      <w:r w:rsidRPr="008E7574">
        <w:rPr>
          <w:rFonts w:eastAsiaTheme="minorHAnsi"/>
        </w:rPr>
        <w:br/>
      </w:r>
      <w:r w:rsidRPr="008E7574">
        <w:rPr>
          <w:rFonts w:eastAsiaTheme="minorHAnsi"/>
        </w:rPr>
        <w:tab/>
      </w:r>
      <w:r w:rsidRPr="008E7574">
        <w:rPr>
          <w:rFonts w:eastAsiaTheme="minorHAnsi"/>
          <w:vanish/>
        </w:rPr>
        <w:t>Bottom of Form</w:t>
      </w:r>
    </w:p>
    <w:p w14:paraId="0C8D443E" w14:textId="77777777" w:rsidR="008E7574" w:rsidRPr="008E7574" w:rsidRDefault="008E7574" w:rsidP="008E7574">
      <w:pPr>
        <w:rPr>
          <w:rFonts w:eastAsiaTheme="minorHAnsi"/>
          <w:sz w:val="26"/>
          <w:szCs w:val="31"/>
        </w:rPr>
      </w:pPr>
      <w:r w:rsidRPr="008E7574">
        <w:rPr>
          <w:rFonts w:eastAsiaTheme="minorHAnsi"/>
        </w:rPr>
        <w:t>But Caldwell's lawyer, Attorney David W. Fischer, is raising some serious concerns.</w:t>
      </w:r>
      <w:r w:rsidRPr="008E7574">
        <w:rPr>
          <w:rFonts w:eastAsiaTheme="minorHAnsi"/>
        </w:rPr>
        <w:br/>
      </w:r>
      <w:r w:rsidRPr="008E7574">
        <w:rPr>
          <w:rFonts w:eastAsiaTheme="minorHAnsi"/>
        </w:rPr>
        <w:tab/>
        <w:t xml:space="preserve">He </w:t>
      </w:r>
      <w:r w:rsidRPr="008E7574">
        <w:rPr>
          <w:rFonts w:ascii="Arial" w:hAnsi="Arial" w:cs="Arial"/>
          <w:b/>
          <w:color w:val="C00000"/>
          <w:szCs w:val="21"/>
        </w:rPr>
        <w:t>wants the case moved to the Western District of Virginia where "there are fewer people who 'despise many things that traditional America stands for' and</w:t>
      </w:r>
      <w:r w:rsidRPr="008E7574">
        <w:rPr>
          <w:rFonts w:eastAsiaTheme="minorHAnsi"/>
        </w:rPr>
        <w:t xml:space="preserve"> who have less 'petulant intolerance for those with differing views,'" the report explains.</w:t>
      </w:r>
      <w:r w:rsidRPr="008E7574">
        <w:rPr>
          <w:rFonts w:eastAsiaTheme="minorHAnsi"/>
        </w:rPr>
        <w:br/>
      </w:r>
      <w:r w:rsidRPr="008E7574">
        <w:rPr>
          <w:rFonts w:eastAsiaTheme="minorHAnsi"/>
        </w:rPr>
        <w:tab/>
        <w:t xml:space="preserve">After all, </w:t>
      </w:r>
      <w:r w:rsidRPr="008E7574">
        <w:rPr>
          <w:rFonts w:ascii="Arial" w:hAnsi="Arial" w:cs="Arial"/>
          <w:b/>
          <w:color w:val="C00000"/>
          <w:szCs w:val="21"/>
        </w:rPr>
        <w:t>only 5% of Washington residents voted for Trump</w:t>
      </w:r>
      <w:r w:rsidRPr="008E7574">
        <w:rPr>
          <w:rFonts w:eastAsiaTheme="minorHAnsi"/>
        </w:rPr>
        <w:t>, and many believed the debunked claims by Democrats, pushed for years during Trump's presidency, that he colluded with Russia.</w:t>
      </w:r>
      <w:r w:rsidRPr="008E7574">
        <w:rPr>
          <w:rFonts w:eastAsiaTheme="minorHAnsi"/>
        </w:rPr>
        <w:br/>
      </w:r>
      <w:r w:rsidRPr="008E7574">
        <w:rPr>
          <w:rFonts w:eastAsiaTheme="minorHAnsi"/>
        </w:rPr>
        <w:tab/>
        <w:t>Caldwell, a 20-year Navy veteran, is accused of conspiracy, obstruction of an official proceeding, entering and remaining in a restricted area, and tampering with documents or proceedings.</w:t>
      </w:r>
      <w:r w:rsidRPr="008E7574">
        <w:rPr>
          <w:rFonts w:eastAsiaTheme="minorHAnsi"/>
        </w:rPr>
        <w:br/>
      </w:r>
      <w:r w:rsidRPr="008E7574">
        <w:rPr>
          <w:rFonts w:eastAsiaTheme="minorHAnsi"/>
        </w:rPr>
        <w:tab/>
        <w:t>But his lawyer has submitted to the court that he is not a "white supremacist," did not suggest "gassing" members of Congress and did not lead Oath Keepers, since he's not even a member.</w:t>
      </w:r>
      <w:r w:rsidRPr="008E7574">
        <w:rPr>
          <w:rFonts w:eastAsiaTheme="minorHAnsi"/>
        </w:rPr>
        <w:br/>
      </w:r>
      <w:r w:rsidRPr="008E7574">
        <w:rPr>
          <w:rFonts w:eastAsiaTheme="minorHAnsi"/>
        </w:rPr>
        <w:tab/>
        <w:t>"The motion for the change-of-venue is a near-complete takedown of the efforts undertaken by federal investigators and prosecutors to poison the jury pool and media coverage, which, let’s be honest, isn’t hard. It’s such a scintillating read that it could be a movie," PJMedia said.</w:t>
      </w:r>
      <w:r w:rsidRPr="008E7574">
        <w:rPr>
          <w:rFonts w:eastAsiaTheme="minorHAnsi"/>
        </w:rPr>
        <w:br/>
      </w:r>
      <w:r w:rsidRPr="008E7574">
        <w:rPr>
          <w:rFonts w:eastAsiaTheme="minorHAnsi"/>
        </w:rPr>
        <w:tab/>
        <w:t>The report went on: "</w:t>
      </w:r>
      <w:r w:rsidRPr="008E7574">
        <w:rPr>
          <w:rFonts w:ascii="Arial" w:hAnsi="Arial" w:cs="Arial"/>
          <w:b/>
          <w:color w:val="C00000"/>
          <w:szCs w:val="21"/>
        </w:rPr>
        <w:t>The defense motion claims that prosecutors 'knowingly disseminated false and incendiary claims' that Caldwell and others planned to sack the Capitol and 'execute' people when they had no evidence for</w:t>
      </w:r>
      <w:r w:rsidRPr="008E7574">
        <w:rPr>
          <w:rFonts w:eastAsiaTheme="minorHAnsi"/>
        </w:rPr>
        <w:t xml:space="preserve"> it – not even after conducting a 'cyber colonoscopy' on cell phones and computers. There was no 'plan,' Caldwell’s attorney claims. That allegation was based on 'a rumor started by government bureaucrats attempting to cover up their incompetent leadership.'"</w:t>
      </w:r>
      <w:r w:rsidRPr="008E7574">
        <w:rPr>
          <w:rFonts w:eastAsiaTheme="minorHAnsi"/>
        </w:rPr>
        <w:br/>
      </w:r>
      <w:r w:rsidRPr="008E7574">
        <w:rPr>
          <w:rFonts w:eastAsiaTheme="minorHAnsi"/>
        </w:rPr>
        <w:tab/>
      </w:r>
      <w:r w:rsidRPr="008E7574">
        <w:rPr>
          <w:rFonts w:ascii="Arial" w:hAnsi="Arial" w:cs="Arial"/>
          <w:b/>
          <w:color w:val="C00000"/>
          <w:szCs w:val="21"/>
        </w:rPr>
        <w:t>Prosecutors have, in his case, made claims, and then backed away, several times</w:t>
      </w:r>
      <w:r w:rsidRPr="008E7574">
        <w:rPr>
          <w:rFonts w:eastAsiaTheme="minorHAnsi"/>
        </w:rPr>
        <w:t>. Among the more egregious statements was that Caldwell and others were trying to trap and kill members of Congress, that he was on an "execution squad."</w:t>
      </w:r>
      <w:r w:rsidRPr="008E7574">
        <w:rPr>
          <w:rFonts w:eastAsiaTheme="minorHAnsi"/>
        </w:rPr>
        <w:br/>
      </w:r>
      <w:r w:rsidRPr="008E7574">
        <w:rPr>
          <w:rFonts w:eastAsiaTheme="minorHAnsi"/>
        </w:rPr>
        <w:tab/>
        <w:t xml:space="preserve">Acting </w:t>
      </w:r>
      <w:r w:rsidRPr="008E7574">
        <w:rPr>
          <w:rFonts w:ascii="Arial" w:hAnsi="Arial" w:cs="Arial"/>
          <w:b/>
          <w:color w:val="C00000"/>
          <w:szCs w:val="21"/>
        </w:rPr>
        <w:t>U.S. Attorney Michael Sherwin also gave a "reckless" interview about the case that implied sedition charges could be coming, the report s</w:t>
      </w:r>
      <w:r w:rsidRPr="008E7574">
        <w:rPr>
          <w:rFonts w:eastAsiaTheme="minorHAnsi"/>
        </w:rPr>
        <w:t>aid.</w:t>
      </w:r>
      <w:r w:rsidRPr="008E7574">
        <w:rPr>
          <w:rFonts w:eastAsiaTheme="minorHAnsi"/>
        </w:rPr>
        <w:br/>
      </w:r>
      <w:r w:rsidRPr="008E7574">
        <w:rPr>
          <w:rFonts w:eastAsiaTheme="minorHAnsi"/>
        </w:rPr>
        <w:tab/>
        <w:t xml:space="preserve">Among many others, </w:t>
      </w:r>
      <w:r w:rsidRPr="008E7574">
        <w:rPr>
          <w:rFonts w:ascii="Arial" w:hAnsi="Arial" w:cs="Arial"/>
          <w:b/>
          <w:color w:val="C00000"/>
          <w:szCs w:val="21"/>
        </w:rPr>
        <w:t>those "prosecutorial whoppers" mean the case needs to be moved, the defense contends</w:t>
      </w:r>
      <w:r w:rsidRPr="008E7574">
        <w:rPr>
          <w:rFonts w:eastAsiaTheme="minorHAnsi"/>
        </w:rPr>
        <w:t>.</w:t>
      </w:r>
      <w:r w:rsidRPr="008E7574">
        <w:rPr>
          <w:rFonts w:eastAsiaTheme="minorHAnsi"/>
        </w:rPr>
        <w:br/>
      </w:r>
      <w:r w:rsidRPr="008E7574">
        <w:rPr>
          <w:rFonts w:eastAsiaTheme="minorHAnsi"/>
        </w:rPr>
        <w:tab/>
        <w:t xml:space="preserve">Further, the defense explained it would be </w:t>
      </w:r>
      <w:r w:rsidRPr="008E7574">
        <w:rPr>
          <w:rFonts w:ascii="Arial" w:hAnsi="Arial" w:cs="Arial"/>
          <w:b/>
          <w:color w:val="C00000"/>
          <w:szCs w:val="21"/>
        </w:rPr>
        <w:t>impossible to find a neutral jury in Washington</w:t>
      </w:r>
      <w:r w:rsidRPr="008E7574">
        <w:rPr>
          <w:rFonts w:eastAsiaTheme="minorHAnsi"/>
        </w:rPr>
        <w:t xml:space="preserve"> for a number of reasons listed by Fischer: </w:t>
      </w:r>
      <w:r w:rsidRPr="008E7574">
        <w:rPr>
          <w:rFonts w:ascii="Arial" w:eastAsiaTheme="minorHAnsi" w:hAnsi="Arial" w:cs="Arial"/>
          <w:b/>
          <w:color w:val="0033CC"/>
          <w:szCs w:val="22"/>
        </w:rPr>
        <w:t xml:space="preserve">MORE- </w:t>
      </w:r>
      <w:r w:rsidRPr="008E7574">
        <w:rPr>
          <w:rFonts w:eastAsiaTheme="minorHAnsi"/>
        </w:rPr>
        <w:t xml:space="preserve"> </w:t>
      </w:r>
      <w:hyperlink r:id="rId528" w:history="1">
        <w:r w:rsidRPr="008E7574">
          <w:rPr>
            <w:rFonts w:eastAsiaTheme="minorHAnsi"/>
            <w:color w:val="0000FF"/>
            <w:sz w:val="18"/>
            <w:szCs w:val="23"/>
            <w:u w:val="single"/>
          </w:rPr>
          <w:t>https://www.wnd.com/2021/07/defense-lawyer-injects-reality-feds-capitol-protest-prosecution/</w:t>
        </w:r>
      </w:hyperlink>
      <w:r w:rsidRPr="008E7574">
        <w:rPr>
          <w:rFonts w:eastAsiaTheme="minorHAnsi"/>
          <w:sz w:val="18"/>
          <w:szCs w:val="23"/>
        </w:rPr>
        <w:t xml:space="preserve"> </w:t>
      </w:r>
      <w:r w:rsidRPr="008E7574">
        <w:rPr>
          <w:rFonts w:eastAsiaTheme="minorHAnsi"/>
        </w:rPr>
        <w:t xml:space="preserve">  </w:t>
      </w:r>
      <w:r w:rsidRPr="008E7574">
        <w:rPr>
          <w:rFonts w:ascii="Arial" w:eastAsiaTheme="minorHAnsi" w:hAnsi="Arial" w:cs="Arial"/>
          <w:b/>
          <w:color w:val="0033CC"/>
          <w:szCs w:val="22"/>
        </w:rPr>
        <w:t xml:space="preserve">[It is the demon-rats and the </w:t>
      </w:r>
      <w:r w:rsidRPr="008E7574">
        <w:rPr>
          <w:rFonts w:ascii="Arial" w:eastAsia="Calibri" w:hAnsi="Arial" w:cs="Arial"/>
          <w:b/>
          <w:color w:val="0033CC"/>
          <w:szCs w:val="22"/>
        </w:rPr>
        <w:t xml:space="preserve">DOJ, </w:t>
      </w:r>
      <w:r w:rsidRPr="008E7574">
        <w:rPr>
          <w:rFonts w:ascii="Arial" w:eastAsiaTheme="minorHAnsi" w:hAnsi="Arial" w:cs="Arial"/>
          <w:b/>
          <w:color w:val="0033CC"/>
          <w:szCs w:val="22"/>
        </w:rPr>
        <w:t>FBI and CIA that need to be investigated and prosecuted. – rdb]</w:t>
      </w:r>
    </w:p>
    <w:p w14:paraId="227FB932" w14:textId="77777777" w:rsidR="008E7574" w:rsidRPr="008E7574" w:rsidRDefault="008E7574" w:rsidP="008E7574">
      <w:pPr>
        <w:rPr>
          <w:rFonts w:eastAsiaTheme="minorHAnsi"/>
          <w:sz w:val="12"/>
          <w:szCs w:val="17"/>
        </w:rPr>
      </w:pPr>
    </w:p>
    <w:p w14:paraId="18F06F42" w14:textId="77777777" w:rsidR="008E7574" w:rsidRPr="008E7574" w:rsidRDefault="008E7574" w:rsidP="008E7574">
      <w:pPr>
        <w:rPr>
          <w:rFonts w:eastAsiaTheme="minorHAnsi"/>
          <w:b/>
          <w:sz w:val="26"/>
          <w:szCs w:val="31"/>
        </w:rPr>
      </w:pPr>
      <w:r w:rsidRPr="008E7574">
        <w:rPr>
          <w:rFonts w:eastAsiaTheme="minorHAnsi"/>
          <w:b/>
          <w:sz w:val="26"/>
          <w:szCs w:val="31"/>
        </w:rPr>
        <w:t xml:space="preserve">FBI goes ‘American Stasi’ with tweet encouraging family members to rat each other out for ‘extremism’ </w:t>
      </w:r>
    </w:p>
    <w:p w14:paraId="5AE90460"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11 Jul, 2021 15:56 </w:t>
      </w:r>
    </w:p>
    <w:p w14:paraId="3859C911"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FBI has asked Americans to examine their own family members for signs of “homegrown violent extremism,” and report them. The call for snitches comes as the FBI turns its surveillance powers on regular Amer</w:t>
      </w:r>
      <w:r w:rsidRPr="008E7574">
        <w:rPr>
          <w:rFonts w:eastAsiaTheme="minorHAnsi"/>
        </w:rPr>
        <w:t xml:space="preserve">icans. </w:t>
      </w:r>
    </w:p>
    <w:p w14:paraId="6783641F" w14:textId="77777777" w:rsidR="008E7574" w:rsidRPr="008E7574" w:rsidRDefault="008E7574" w:rsidP="008E7574">
      <w:pPr>
        <w:rPr>
          <w:rFonts w:eastAsiaTheme="minorHAnsi"/>
        </w:rPr>
      </w:pPr>
      <w:r w:rsidRPr="008E7574">
        <w:rPr>
          <w:rFonts w:eastAsiaTheme="minorHAnsi"/>
          <w:i/>
          <w:iCs/>
        </w:rPr>
        <w:tab/>
      </w:r>
      <w:r w:rsidRPr="008E7574">
        <w:rPr>
          <w:rFonts w:ascii="Arial" w:hAnsi="Arial" w:cs="Arial"/>
          <w:b/>
          <w:color w:val="C00000"/>
          <w:szCs w:val="21"/>
        </w:rPr>
        <w:t>“Family members and peers are often best positioned to witness signs of mobilization to violence,” read a tweet from the FBI on Sunday</w:t>
      </w:r>
      <w:r w:rsidRPr="008E7574">
        <w:rPr>
          <w:rFonts w:eastAsiaTheme="minorHAnsi"/>
        </w:rPr>
        <w:t xml:space="preserve">. To help prevent </w:t>
      </w:r>
      <w:r w:rsidRPr="008E7574">
        <w:rPr>
          <w:rFonts w:eastAsiaTheme="minorHAnsi"/>
          <w:i/>
          <w:iCs/>
        </w:rPr>
        <w:t>“homegrown violent extremism,”</w:t>
      </w:r>
      <w:r w:rsidRPr="008E7574">
        <w:rPr>
          <w:rFonts w:eastAsiaTheme="minorHAnsi"/>
        </w:rPr>
        <w:t xml:space="preserve"> the agency advises Americans to visit its website, </w:t>
      </w:r>
      <w:r w:rsidRPr="008E7574">
        <w:rPr>
          <w:rFonts w:eastAsiaTheme="minorHAnsi"/>
          <w:i/>
          <w:iCs/>
        </w:rPr>
        <w:t>“to learn how to spot suspicious behaviors and report them to the FBI.”</w:t>
      </w:r>
    </w:p>
    <w:p w14:paraId="36A4D606" w14:textId="77777777" w:rsidR="008E7574" w:rsidRPr="008E7574" w:rsidRDefault="008E7574" w:rsidP="008E7574">
      <w:pPr>
        <w:ind w:left="1080"/>
        <w:rPr>
          <w:rFonts w:eastAsiaTheme="minorHAnsi"/>
          <w:lang w:val="en"/>
        </w:rPr>
      </w:pPr>
      <w:r w:rsidRPr="008E7574">
        <w:rPr>
          <w:rFonts w:eastAsiaTheme="minorHAnsi"/>
          <w:lang w:val="en"/>
        </w:rPr>
        <w:t xml:space="preserve">Family members and peers are often best positioned to witness signs of mobilization to violence. Help prevent homegrown violent extremism. Visit </w:t>
      </w:r>
      <w:hyperlink r:id="rId529" w:history="1">
        <w:r w:rsidRPr="008E7574">
          <w:rPr>
            <w:rFonts w:eastAsiaTheme="minorHAnsi"/>
            <w:color w:val="0000FF"/>
            <w:u w:val="single"/>
            <w:lang w:val="en"/>
          </w:rPr>
          <w:t>https://t.co/bql36iSbig</w:t>
        </w:r>
      </w:hyperlink>
      <w:r w:rsidRPr="008E7574">
        <w:rPr>
          <w:rFonts w:eastAsiaTheme="minorHAnsi"/>
          <w:lang w:val="en"/>
        </w:rPr>
        <w:t xml:space="preserve"> to learn how to spot suspicious behaviors and report them to the </w:t>
      </w:r>
      <w:hyperlink r:id="rId530" w:history="1">
        <w:r w:rsidRPr="008E7574">
          <w:rPr>
            <w:rFonts w:eastAsiaTheme="minorHAnsi"/>
            <w:color w:val="0000FF"/>
            <w:u w:val="single"/>
            <w:lang w:val="en"/>
          </w:rPr>
          <w:t>#FBI</w:t>
        </w:r>
      </w:hyperlink>
      <w:r w:rsidRPr="008E7574">
        <w:rPr>
          <w:rFonts w:eastAsiaTheme="minorHAnsi"/>
          <w:lang w:val="en"/>
        </w:rPr>
        <w:t xml:space="preserve">. </w:t>
      </w:r>
      <w:hyperlink r:id="rId531" w:history="1">
        <w:r w:rsidRPr="008E7574">
          <w:rPr>
            <w:rFonts w:eastAsiaTheme="minorHAnsi"/>
            <w:color w:val="0000FF"/>
            <w:u w:val="single"/>
            <w:lang w:val="en"/>
          </w:rPr>
          <w:t>#NatSec</w:t>
        </w:r>
      </w:hyperlink>
      <w:hyperlink r:id="rId532" w:history="1">
        <w:r w:rsidRPr="008E7574">
          <w:rPr>
            <w:rFonts w:eastAsiaTheme="minorHAnsi"/>
            <w:color w:val="0000FF"/>
            <w:u w:val="single"/>
            <w:lang w:val="en"/>
          </w:rPr>
          <w:t>pic.twitter.com/ZwJp5h5bWD</w:t>
        </w:r>
      </w:hyperlink>
    </w:p>
    <w:p w14:paraId="6CB37912" w14:textId="77777777" w:rsidR="008E7574" w:rsidRPr="008E7574" w:rsidRDefault="008E7574" w:rsidP="008E7574">
      <w:pPr>
        <w:ind w:left="1080"/>
        <w:rPr>
          <w:rFonts w:eastAsiaTheme="minorHAnsi"/>
        </w:rPr>
      </w:pPr>
      <w:r w:rsidRPr="008E7574">
        <w:rPr>
          <w:rFonts w:eastAsiaTheme="minorHAnsi"/>
        </w:rPr>
        <w:t xml:space="preserve">— FBI (@FBI) </w:t>
      </w:r>
      <w:hyperlink r:id="rId533" w:history="1">
        <w:r w:rsidRPr="008E7574">
          <w:rPr>
            <w:rFonts w:eastAsiaTheme="minorHAnsi"/>
            <w:color w:val="0000FF"/>
            <w:u w:val="single"/>
          </w:rPr>
          <w:t>July 11, 2021</w:t>
        </w:r>
      </w:hyperlink>
    </w:p>
    <w:p w14:paraId="3C38A006" w14:textId="77777777" w:rsidR="008E7574" w:rsidRPr="008E7574" w:rsidRDefault="008E7574" w:rsidP="008E7574">
      <w:pPr>
        <w:rPr>
          <w:rFonts w:eastAsiaTheme="minorHAnsi"/>
        </w:rPr>
      </w:pPr>
      <w:r w:rsidRPr="008E7574">
        <w:rPr>
          <w:rFonts w:eastAsiaTheme="minorHAnsi"/>
        </w:rPr>
        <w:tab/>
        <w:t xml:space="preserve">The link provided by the FBI brings visitors to a 2019 document listing </w:t>
      </w:r>
      <w:r w:rsidRPr="008E7574">
        <w:rPr>
          <w:rFonts w:eastAsiaTheme="minorHAnsi"/>
          <w:i/>
          <w:iCs/>
        </w:rPr>
        <w:t>“mobilization indicators”</w:t>
      </w:r>
      <w:r w:rsidRPr="008E7574">
        <w:rPr>
          <w:rFonts w:eastAsiaTheme="minorHAnsi"/>
        </w:rPr>
        <w:t xml:space="preserve"> that may suggest an individual is preparing to engage in terrorism – for example, </w:t>
      </w:r>
      <w:r w:rsidRPr="008E7574">
        <w:rPr>
          <w:rFonts w:eastAsiaTheme="minorHAnsi"/>
          <w:i/>
          <w:iCs/>
        </w:rPr>
        <w:t>“preparing and disseminating a martyrdom video,” “communicating directly with violent extremists online,”</w:t>
      </w:r>
      <w:r w:rsidRPr="008E7574">
        <w:rPr>
          <w:rFonts w:eastAsiaTheme="minorHAnsi"/>
        </w:rPr>
        <w:t xml:space="preserve"> and </w:t>
      </w:r>
      <w:r w:rsidRPr="008E7574">
        <w:rPr>
          <w:rFonts w:eastAsiaTheme="minorHAnsi"/>
          <w:i/>
          <w:iCs/>
        </w:rPr>
        <w:t>“preparing to travel to fight with or support terrorist groups.”</w:t>
      </w:r>
    </w:p>
    <w:p w14:paraId="635FE304"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indicators and imagery used in the document suggest that its focus was on radical Islamic terrorism, but the FBI, along with the rest of the US security apparatus, has in recent months has turned its surveillance powers on white, conservative Americ</w:t>
      </w:r>
      <w:r w:rsidRPr="008E7574">
        <w:rPr>
          <w:rFonts w:eastAsiaTheme="minorHAnsi"/>
        </w:rPr>
        <w:t>a.</w:t>
      </w:r>
    </w:p>
    <w:p w14:paraId="7094EC50" w14:textId="77777777" w:rsidR="008E7574" w:rsidRPr="008E7574" w:rsidRDefault="008E7574" w:rsidP="008E7574">
      <w:r w:rsidRPr="008E7574">
        <w:rPr>
          <w:rFonts w:eastAsiaTheme="minorHAnsi"/>
        </w:rPr>
        <w:tab/>
        <w:t xml:space="preserve">Since the pro-Trump riot on Capitol Hill in January, FBI Director Christopher Wray has </w:t>
      </w:r>
      <w:hyperlink r:id="rId534" w:tgtFrame="_blank" w:history="1">
        <w:r w:rsidRPr="008E7574">
          <w:rPr>
            <w:rFonts w:eastAsiaTheme="minorHAnsi"/>
            <w:color w:val="0000FF"/>
            <w:u w:val="single"/>
          </w:rPr>
          <w:t>testified</w:t>
        </w:r>
      </w:hyperlink>
      <w:r w:rsidRPr="008E7574">
        <w:rPr>
          <w:rFonts w:eastAsiaTheme="minorHAnsi"/>
        </w:rPr>
        <w:t xml:space="preserve"> before Congress that the anti-government sentiment responsible for the affray has been </w:t>
      </w:r>
      <w:r w:rsidRPr="008E7574">
        <w:rPr>
          <w:rFonts w:eastAsiaTheme="minorHAnsi"/>
          <w:i/>
          <w:iCs/>
        </w:rPr>
        <w:t>“metastasizing”</w:t>
      </w:r>
      <w:r w:rsidRPr="008E7574">
        <w:rPr>
          <w:rFonts w:eastAsiaTheme="minorHAnsi"/>
        </w:rPr>
        <w:t xml:space="preserve"> in the US for years, and that </w:t>
      </w:r>
      <w:r w:rsidRPr="008E7574">
        <w:rPr>
          <w:rFonts w:eastAsiaTheme="minorHAnsi"/>
          <w:i/>
          <w:iCs/>
        </w:rPr>
        <w:t>“the problem of domestic terrorism ... is not going away anytime soon.”</w:t>
      </w:r>
      <w:r w:rsidRPr="008E7574">
        <w:rPr>
          <w:rFonts w:eastAsiaTheme="minorHAnsi"/>
        </w:rPr>
        <w:t xml:space="preserve"> Former Assistant Director Frank Figliuzzi was more explicit last month when he </w:t>
      </w:r>
      <w:hyperlink r:id="rId535" w:tgtFrame="_blank" w:history="1">
        <w:r w:rsidRPr="008E7574">
          <w:rPr>
            <w:rFonts w:eastAsiaTheme="minorHAnsi"/>
            <w:color w:val="0000FF"/>
            <w:u w:val="single"/>
          </w:rPr>
          <w:t>called for</w:t>
        </w:r>
      </w:hyperlink>
      <w:r w:rsidRPr="008E7574">
        <w:rPr>
          <w:rFonts w:eastAsiaTheme="minorHAnsi"/>
        </w:rPr>
        <w:t xml:space="preserve"> the arrest of high-level Republicans to </w:t>
      </w:r>
      <w:r w:rsidRPr="008E7574">
        <w:rPr>
          <w:rFonts w:eastAsiaTheme="minorHAnsi"/>
          <w:i/>
          <w:iCs/>
        </w:rPr>
        <w:t>“really tackle terrorism, this time domestically.”</w:t>
      </w:r>
      <w:r w:rsidRPr="008E7574">
        <w:t xml:space="preserve"> </w:t>
      </w:r>
      <w:r w:rsidRPr="008E7574">
        <w:rPr>
          <w:rFonts w:ascii="Arial" w:eastAsiaTheme="minorHAnsi" w:hAnsi="Arial" w:cs="Arial"/>
          <w:b/>
          <w:color w:val="0033CC"/>
          <w:szCs w:val="22"/>
        </w:rPr>
        <w:t xml:space="preserve">MORE- </w:t>
      </w:r>
      <w:hyperlink r:id="rId536" w:history="1">
        <w:r w:rsidRPr="008E7574">
          <w:rPr>
            <w:rFonts w:eastAsiaTheme="minorHAnsi"/>
            <w:i/>
            <w:iCs/>
            <w:color w:val="0000FF"/>
            <w:sz w:val="18"/>
            <w:szCs w:val="23"/>
            <w:u w:val="single"/>
          </w:rPr>
          <w:t>https://www.rt.com/usa/528936-fbi-family-extremism-stasi/</w:t>
        </w:r>
      </w:hyperlink>
      <w:r w:rsidRPr="008E7574">
        <w:rPr>
          <w:rFonts w:eastAsiaTheme="minorHAnsi"/>
          <w:i/>
          <w:iCs/>
          <w:sz w:val="18"/>
          <w:szCs w:val="23"/>
        </w:rPr>
        <w:t xml:space="preserve">  </w:t>
      </w:r>
      <w:r w:rsidRPr="008E7574">
        <w:rPr>
          <w:rFonts w:ascii="Arial" w:eastAsiaTheme="minorHAnsi" w:hAnsi="Arial" w:cs="Arial"/>
          <w:b/>
          <w:color w:val="0033CC"/>
          <w:szCs w:val="22"/>
        </w:rPr>
        <w:t>[The DC snoops need to be completely disbanded. The oversight committees need to do their job and literally completely reign this vile critters in and start jailing those who are overstepping their boundaries starting with Clapper, Comey and McCabe – rdb]</w:t>
      </w:r>
    </w:p>
    <w:p w14:paraId="1C3AAD6E" w14:textId="77777777" w:rsidR="008E7574" w:rsidRPr="008E7574" w:rsidRDefault="008E7574" w:rsidP="008E7574">
      <w:pPr>
        <w:rPr>
          <w:rFonts w:eastAsiaTheme="minorHAnsi"/>
          <w:sz w:val="14"/>
          <w:szCs w:val="19"/>
        </w:rPr>
      </w:pPr>
    </w:p>
    <w:p w14:paraId="121C0BE3" w14:textId="77777777" w:rsidR="008E7574" w:rsidRPr="008E7574" w:rsidRDefault="008E7574" w:rsidP="008E7574">
      <w:pPr>
        <w:rPr>
          <w:rFonts w:eastAsiaTheme="minorHAnsi"/>
          <w:b/>
          <w:sz w:val="26"/>
          <w:szCs w:val="31"/>
        </w:rPr>
      </w:pPr>
      <w:r w:rsidRPr="008E7574">
        <w:rPr>
          <w:rFonts w:eastAsiaTheme="minorHAnsi"/>
          <w:b/>
          <w:sz w:val="26"/>
          <w:szCs w:val="31"/>
        </w:rPr>
        <w:t>Confirm-your-Amazon-order scam goes big-time</w:t>
      </w:r>
    </w:p>
    <w:p w14:paraId="5900BC69" w14:textId="77777777" w:rsidR="008E7574" w:rsidRPr="008E7574" w:rsidRDefault="008E7574" w:rsidP="008E7574">
      <w:pPr>
        <w:rPr>
          <w:rFonts w:eastAsiaTheme="minorHAnsi"/>
          <w:b/>
          <w:i/>
          <w:iCs/>
        </w:rPr>
      </w:pPr>
      <w:r w:rsidRPr="008E7574">
        <w:rPr>
          <w:rFonts w:eastAsiaTheme="minorHAnsi"/>
          <w:b/>
          <w:i/>
          <w:iCs/>
        </w:rPr>
        <w:t>Identified as one of the largest ripoffs on the planet</w:t>
      </w:r>
    </w:p>
    <w:p w14:paraId="0C48E3C9" w14:textId="77777777" w:rsidR="008E7574" w:rsidRPr="008E7574" w:rsidRDefault="008E7574" w:rsidP="008E7574">
      <w:pPr>
        <w:rPr>
          <w:rFonts w:eastAsiaTheme="minorHAnsi"/>
          <w:i/>
          <w:iCs/>
          <w:sz w:val="18"/>
          <w:szCs w:val="23"/>
        </w:rPr>
      </w:pPr>
      <w:r w:rsidRPr="008E7574">
        <w:rPr>
          <w:rFonts w:eastAsiaTheme="minorHAnsi"/>
          <w:i/>
          <w:iCs/>
          <w:sz w:val="18"/>
          <w:szCs w:val="23"/>
        </w:rPr>
        <w:t xml:space="preserve">By </w:t>
      </w:r>
      <w:hyperlink r:id="rId537" w:history="1">
        <w:r w:rsidRPr="008E7574">
          <w:rPr>
            <w:rFonts w:eastAsiaTheme="minorHAnsi"/>
            <w:i/>
            <w:iCs/>
            <w:color w:val="0000FF"/>
            <w:sz w:val="18"/>
            <w:szCs w:val="23"/>
            <w:u w:val="single"/>
          </w:rPr>
          <w:t>WND News Services</w:t>
        </w:r>
      </w:hyperlink>
      <w:r w:rsidRPr="008E7574">
        <w:rPr>
          <w:rFonts w:eastAsiaTheme="minorHAnsi"/>
          <w:i/>
          <w:iCs/>
          <w:sz w:val="18"/>
          <w:szCs w:val="23"/>
        </w:rPr>
        <w:t xml:space="preserve"> Published July 11, 2021 at 1:00pm   </w:t>
      </w:r>
      <w:r w:rsidRPr="008E7574">
        <w:rPr>
          <w:rFonts w:eastAsiaTheme="minorHAnsi"/>
          <w:b/>
          <w:i/>
          <w:iCs/>
          <w:sz w:val="18"/>
          <w:szCs w:val="23"/>
        </w:rPr>
        <w:t xml:space="preserve">By John. F. Wasik </w:t>
      </w:r>
      <w:r w:rsidRPr="008E7574">
        <w:rPr>
          <w:rFonts w:eastAsiaTheme="minorHAnsi"/>
          <w:i/>
          <w:iCs/>
          <w:sz w:val="18"/>
          <w:szCs w:val="23"/>
        </w:rPr>
        <w:t>Real Clear Investigations</w:t>
      </w:r>
    </w:p>
    <w:p w14:paraId="63574F1D"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email smelled as bad as week-old fish: It was a screenshot of a $1,000 cellphone I had supposedly bought on Amazon</w:t>
      </w:r>
      <w:r w:rsidRPr="008E7574">
        <w:rPr>
          <w:rFonts w:eastAsiaTheme="minorHAnsi"/>
        </w:rPr>
        <w:t>.</w:t>
      </w:r>
    </w:p>
    <w:p w14:paraId="2782F51C"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I quickly checked my Amazon account. No purchase was recorded. Then I checked my credit card account. Ditto</w:t>
      </w:r>
      <w:r w:rsidRPr="008E7574">
        <w:rPr>
          <w:rFonts w:eastAsiaTheme="minorHAnsi"/>
        </w:rPr>
        <w:t>.</w:t>
      </w:r>
    </w:p>
    <w:p w14:paraId="66020A63"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This was clearly a scam and the real action was the “Amazon” order number and phone number, with a Philadelphia area code, included</w:t>
      </w:r>
      <w:r w:rsidRPr="008E7574">
        <w:rPr>
          <w:rFonts w:eastAsiaTheme="minorHAnsi"/>
        </w:rPr>
        <w:t xml:space="preserve"> on the email. I dialed the number.</w:t>
      </w:r>
    </w:p>
    <w:p w14:paraId="77556249" w14:textId="77777777" w:rsidR="008E7574" w:rsidRPr="008E7574" w:rsidRDefault="008E7574" w:rsidP="008E7574">
      <w:pPr>
        <w:rPr>
          <w:rFonts w:eastAsiaTheme="minorHAnsi"/>
        </w:rPr>
      </w:pPr>
      <w:r w:rsidRPr="008E7574">
        <w:rPr>
          <w:rFonts w:eastAsiaTheme="minorHAnsi"/>
        </w:rPr>
        <w:tab/>
      </w:r>
      <w:r w:rsidRPr="008E7574">
        <w:rPr>
          <w:rFonts w:ascii="Arial" w:hAnsi="Arial" w:cs="Arial"/>
          <w:b/>
          <w:color w:val="C00000"/>
          <w:szCs w:val="21"/>
        </w:rPr>
        <w:t>The man who answered sounded unprofessional but he was all business: He immediately wanted to know my credit card information to “verify.” I asked him how he got my email</w:t>
      </w:r>
      <w:r w:rsidRPr="008E7574">
        <w:rPr>
          <w:rFonts w:eastAsiaTheme="minorHAnsi"/>
        </w:rPr>
        <w:t>. Agitated, he repeated his demand for a card number. When I told him I knew he wasn’t legit, he hung up.</w:t>
      </w:r>
    </w:p>
    <w:p w14:paraId="21A8810F" w14:textId="77777777" w:rsidR="008E7574" w:rsidRPr="008E7574" w:rsidRDefault="008E7574" w:rsidP="008E7574">
      <w:pPr>
        <w:rPr>
          <w:rFonts w:eastAsiaTheme="minorHAnsi"/>
        </w:rPr>
      </w:pPr>
      <w:r w:rsidRPr="008E7574">
        <w:rPr>
          <w:rFonts w:eastAsiaTheme="minorHAnsi"/>
        </w:rPr>
        <w:tab/>
        <w:t xml:space="preserve">Turns out, I had been caught up in one of the largest ongoing scams on the planet. It’s estimated that hundreds of millions of potential marks are targeted by the confirm-your-Amazon-transaction ruse each month by email or robocall, </w:t>
      </w:r>
      <w:hyperlink r:id="rId538" w:tgtFrame="_blank" w:history="1">
        <w:r w:rsidRPr="008E7574">
          <w:rPr>
            <w:rFonts w:eastAsiaTheme="minorHAnsi"/>
            <w:color w:val="0000FF"/>
            <w:u w:val="single"/>
          </w:rPr>
          <w:t>according to YouMail</w:t>
        </w:r>
      </w:hyperlink>
      <w:r w:rsidRPr="008E7574">
        <w:rPr>
          <w:rFonts w:eastAsiaTheme="minorHAnsi"/>
        </w:rPr>
        <w:t>, a phone security company.</w:t>
      </w:r>
    </w:p>
    <w:p w14:paraId="586BDDB6" w14:textId="77777777" w:rsidR="008E7574" w:rsidRPr="008E7574" w:rsidRDefault="008E7574" w:rsidP="008E7574">
      <w:pPr>
        <w:rPr>
          <w:rFonts w:eastAsiaTheme="minorHAnsi"/>
        </w:rPr>
      </w:pPr>
      <w:r w:rsidRPr="008E7574">
        <w:rPr>
          <w:rFonts w:eastAsiaTheme="minorHAnsi"/>
        </w:rPr>
        <w:tab/>
        <w:t xml:space="preserve">Although media attention focuses on high-tech operations, such as the recent spate of </w:t>
      </w:r>
      <w:hyperlink r:id="rId539" w:tgtFrame="_blank" w:history="1">
        <w:r w:rsidRPr="008E7574">
          <w:rPr>
            <w:rFonts w:eastAsiaTheme="minorHAnsi"/>
            <w:color w:val="0000FF"/>
            <w:u w:val="single"/>
          </w:rPr>
          <w:t>ransomware attacks</w:t>
        </w:r>
      </w:hyperlink>
      <w:r w:rsidRPr="008E7574">
        <w:rPr>
          <w:rFonts w:eastAsiaTheme="minorHAnsi"/>
        </w:rPr>
        <w:t xml:space="preserve"> on big enterprises, these consumer-based scams appear far more ubiquitous and are less sophisticated than the headline-grabbing cybercrimes. They illustrate how cons preying on people’s trust have evolved from one of the oldest tricks in the book — brand fraud — which used to mean knockoff Rolexes, Louis Vuitton handbags and, much earlier, cattle rustling. </w:t>
      </w:r>
      <w:r w:rsidRPr="008E7574">
        <w:rPr>
          <w:rFonts w:eastAsiaTheme="minorHAnsi"/>
          <w:i/>
          <w:iCs/>
        </w:rPr>
        <w:t>Caveat emptor</w:t>
      </w:r>
      <w:r w:rsidRPr="008E7574">
        <w:rPr>
          <w:rFonts w:eastAsiaTheme="minorHAnsi"/>
        </w:rPr>
        <w:t>, pilgrim.</w:t>
      </w:r>
    </w:p>
    <w:p w14:paraId="3D2570F9" w14:textId="77777777" w:rsidR="008E7574" w:rsidRPr="008E7574" w:rsidRDefault="008E7574" w:rsidP="008E7574">
      <w:pPr>
        <w:rPr>
          <w:rFonts w:eastAsiaTheme="minorHAnsi"/>
          <w:vanish/>
        </w:rPr>
      </w:pPr>
      <w:r w:rsidRPr="008E7574">
        <w:rPr>
          <w:rFonts w:eastAsiaTheme="minorHAnsi"/>
        </w:rPr>
        <w:tab/>
      </w:r>
      <w:r w:rsidRPr="008E7574">
        <w:rPr>
          <w:rFonts w:eastAsiaTheme="minorHAnsi"/>
          <w:vanish/>
        </w:rPr>
        <w:t>Bottom of Form</w:t>
      </w:r>
    </w:p>
    <w:p w14:paraId="606BE2D6" w14:textId="77777777" w:rsidR="008E7574" w:rsidRPr="008E7574" w:rsidRDefault="008E7574" w:rsidP="008E7574">
      <w:pPr>
        <w:rPr>
          <w:rFonts w:eastAsiaTheme="minorHAnsi"/>
        </w:rPr>
      </w:pPr>
      <w:r w:rsidRPr="008E7574">
        <w:rPr>
          <w:rFonts w:eastAsiaTheme="minorHAnsi"/>
        </w:rPr>
        <w:t xml:space="preserve">Now, after the global coronavirus pandemic made people more homebound, scammers have turned to trusted brands including </w:t>
      </w:r>
      <w:hyperlink r:id="rId540" w:tgtFrame="_blank" w:history="1">
        <w:r w:rsidRPr="008E7574">
          <w:rPr>
            <w:rFonts w:eastAsiaTheme="minorHAnsi"/>
            <w:color w:val="0000FF"/>
            <w:u w:val="single"/>
          </w:rPr>
          <w:t>Amazon</w:t>
        </w:r>
      </w:hyperlink>
      <w:r w:rsidRPr="008E7574">
        <w:rPr>
          <w:rFonts w:eastAsiaTheme="minorHAnsi"/>
        </w:rPr>
        <w:t xml:space="preserve">, Apple, and warehouse retailer Costco as decoys in their relentless quest. </w:t>
      </w:r>
      <w:r w:rsidRPr="008E7574">
        <w:rPr>
          <w:rFonts w:ascii="Arial" w:hAnsi="Arial" w:cs="Arial"/>
          <w:b/>
          <w:color w:val="C00000"/>
          <w:szCs w:val="21"/>
        </w:rPr>
        <w:t>The torrent of fake online inquiries and offers reached spectacular levels during the last year when millions were stuck</w:t>
      </w:r>
      <w:r w:rsidRPr="008E7574">
        <w:rPr>
          <w:rFonts w:eastAsiaTheme="minorHAnsi"/>
        </w:rPr>
        <w:t xml:space="preserve"> at home and ordered online.</w:t>
      </w:r>
      <w:r w:rsidRPr="008E7574">
        <w:rPr>
          <w:rFonts w:eastAsiaTheme="minorHAnsi"/>
        </w:rPr>
        <w:br/>
      </w:r>
      <w:r w:rsidRPr="008E7574">
        <w:rPr>
          <w:rFonts w:eastAsiaTheme="minorHAnsi"/>
        </w:rPr>
        <w:tab/>
      </w:r>
      <w:r w:rsidRPr="008E7574">
        <w:rPr>
          <w:rFonts w:ascii="Arial" w:hAnsi="Arial" w:cs="Arial"/>
          <w:b/>
          <w:color w:val="C00000"/>
          <w:szCs w:val="21"/>
        </w:rPr>
        <w:t xml:space="preserve">Costco, for example,  is falsely cited in at least </w:t>
      </w:r>
      <w:hyperlink r:id="rId541" w:tgtFrame="_blank" w:history="1">
        <w:r w:rsidRPr="008E7574">
          <w:rPr>
            <w:rFonts w:ascii="Arial" w:eastAsia="Calibri" w:hAnsi="Arial" w:cs="Arial"/>
            <w:b/>
            <w:color w:val="C00000"/>
            <w:szCs w:val="21"/>
          </w:rPr>
          <w:t>13 different scams</w:t>
        </w:r>
      </w:hyperlink>
      <w:r w:rsidRPr="008E7574">
        <w:rPr>
          <w:rFonts w:ascii="Arial" w:hAnsi="Arial" w:cs="Arial"/>
          <w:b/>
          <w:color w:val="C00000"/>
          <w:szCs w:val="21"/>
        </w:rPr>
        <w:t xml:space="preserve"> targeting online shoppers</w:t>
      </w:r>
      <w:r w:rsidRPr="008E7574">
        <w:rPr>
          <w:rFonts w:eastAsiaTheme="minorHAnsi"/>
        </w:rPr>
        <w:t xml:space="preserve">. Cybercriminals have used a number of methods to gain customer information including a fake customer satisfaction survey promising “exclusive awards of up to $500,” giveaways, free HDTVs, and a “2% reward redemption” and “overcharge reimbursement.” The retailer provides screen shots of the fraudulent offers on its customer service </w:t>
      </w:r>
      <w:hyperlink r:id="rId542" w:anchor="10" w:tgtFrame="_blank" w:history="1">
        <w:r w:rsidRPr="008E7574">
          <w:rPr>
            <w:rFonts w:eastAsiaTheme="minorHAnsi"/>
            <w:color w:val="0000FF"/>
            <w:u w:val="single"/>
          </w:rPr>
          <w:t>website.</w:t>
        </w:r>
      </w:hyperlink>
      <w:r w:rsidRPr="008E7574">
        <w:rPr>
          <w:rFonts w:eastAsiaTheme="minorHAnsi"/>
        </w:rPr>
        <w:br/>
      </w:r>
      <w:r w:rsidRPr="008E7574">
        <w:rPr>
          <w:rFonts w:eastAsiaTheme="minorHAnsi"/>
        </w:rPr>
        <w:tab/>
        <w:t>“It is an unfortunate fact of the Internet that at any given time there are numerous illegitimate pop-up ads, surveys, websites, emails, social media posts and advertisements that purport to be from or authorized by Costco,” the company states on its website. “Unsolicited electronic communications from Costco do not ask for your personal information.”</w:t>
      </w:r>
      <w:r w:rsidRPr="008E7574">
        <w:rPr>
          <w:rFonts w:eastAsiaTheme="minorHAnsi"/>
        </w:rPr>
        <w:br/>
      </w:r>
      <w:r w:rsidRPr="008E7574">
        <w:rPr>
          <w:rFonts w:eastAsiaTheme="minorHAnsi"/>
        </w:rPr>
        <w:tab/>
      </w:r>
      <w:r w:rsidRPr="008E7574">
        <w:rPr>
          <w:rFonts w:ascii="Arial" w:hAnsi="Arial" w:cs="Arial"/>
          <w:b/>
          <w:color w:val="C00000"/>
          <w:szCs w:val="21"/>
        </w:rPr>
        <w:t xml:space="preserve">Scammers are also invoking smaller trusted names. Mary Johnson, an analyst for the </w:t>
      </w:r>
      <w:hyperlink r:id="rId543" w:tgtFrame="_blank" w:history="1">
        <w:r w:rsidRPr="008E7574">
          <w:rPr>
            <w:rFonts w:ascii="Arial" w:eastAsia="Calibri" w:hAnsi="Arial" w:cs="Arial"/>
            <w:b/>
            <w:color w:val="C00000"/>
            <w:szCs w:val="21"/>
          </w:rPr>
          <w:t>Senior Citizens League</w:t>
        </w:r>
      </w:hyperlink>
      <w:r w:rsidRPr="008E7574">
        <w:rPr>
          <w:rFonts w:ascii="Arial" w:hAnsi="Arial" w:cs="Arial"/>
          <w:b/>
          <w:color w:val="C00000"/>
          <w:szCs w:val="21"/>
        </w:rPr>
        <w:t>, found that her name was used as a decoy in one scam. “</w:t>
      </w:r>
      <w:r w:rsidRPr="008E7574">
        <w:rPr>
          <w:rFonts w:eastAsiaTheme="minorHAnsi"/>
        </w:rPr>
        <w:t>The emails were impersonating me, using a fake phone number,” she said. “These scamsters are getting extremely brazen. I can’t say if the scammer who was impersonating me was part of an Amazon scam. I only know that a scammer had contacted a supporter of The Senior Citizens League, and that individual’s daughter contacted me to check out the phone number used.”</w:t>
      </w:r>
      <w:r w:rsidRPr="008E7574">
        <w:rPr>
          <w:rFonts w:eastAsiaTheme="minorHAnsi"/>
        </w:rPr>
        <w:br/>
      </w:r>
      <w:r w:rsidRPr="008E7574">
        <w:rPr>
          <w:rFonts w:eastAsiaTheme="minorHAnsi"/>
        </w:rPr>
        <w:tab/>
        <w:t>Traditional cons have long played on people’s desire to be the lucky one in the crowd who gets something for nothing, and so these clickbait frauds often invoke key words such as “exclusive,” “survey,” “reward,” “redeem” and “gift cards.” The swindles fall into broader consumer theft categories of identity theft, fake prizes/sweepstakes, Internet merchandise and “spoofing.” Swindlers often use a technique called “pharming” that directs Internet traffic from a legitimate site to a look-alike homepage explicitly designed to grift personal account information, Social Security numbers, PINs and addresses.</w:t>
      </w:r>
      <w:r w:rsidRPr="008E7574">
        <w:rPr>
          <w:rFonts w:eastAsiaTheme="minorHAnsi"/>
        </w:rPr>
        <w:br/>
      </w:r>
      <w:r w:rsidRPr="008E7574">
        <w:rPr>
          <w:rFonts w:eastAsiaTheme="minorHAnsi"/>
        </w:rPr>
        <w:tab/>
        <w:t xml:space="preserve">The </w:t>
      </w:r>
      <w:r w:rsidRPr="008E7574">
        <w:rPr>
          <w:rFonts w:ascii="Arial" w:hAnsi="Arial" w:cs="Arial"/>
          <w:b/>
          <w:color w:val="C00000"/>
          <w:szCs w:val="21"/>
        </w:rPr>
        <w:t>scammers don’t require much more than cheap router to blast out emails and robocalls</w:t>
      </w:r>
      <w:r w:rsidRPr="008E7574">
        <w:rPr>
          <w:rFonts w:eastAsiaTheme="minorHAnsi"/>
        </w:rPr>
        <w:t xml:space="preserve"> – </w:t>
      </w:r>
      <w:hyperlink r:id="rId544" w:tgtFrame="_blank" w:history="1">
        <w:r w:rsidRPr="008E7574">
          <w:rPr>
            <w:rFonts w:eastAsiaTheme="minorHAnsi"/>
            <w:color w:val="0000FF"/>
            <w:u w:val="single"/>
          </w:rPr>
          <w:t>it costs $100 to $200 to make 1 million calls</w:t>
        </w:r>
      </w:hyperlink>
      <w:r w:rsidRPr="008E7574">
        <w:rPr>
          <w:rFonts w:eastAsiaTheme="minorHAnsi"/>
        </w:rPr>
        <w:t xml:space="preserve"> – and the unauthorized use of corporate logos.</w:t>
      </w:r>
      <w:r w:rsidRPr="008E7574">
        <w:rPr>
          <w:rFonts w:eastAsiaTheme="minorHAnsi"/>
        </w:rPr>
        <w:br/>
      </w:r>
      <w:r w:rsidRPr="008E7574">
        <w:rPr>
          <w:rFonts w:eastAsiaTheme="minorHAnsi"/>
        </w:rPr>
        <w:tab/>
      </w:r>
      <w:hyperlink r:id="rId545" w:tgtFrame="_blank" w:history="1">
        <w:r w:rsidRPr="008E7574">
          <w:rPr>
            <w:rFonts w:eastAsiaTheme="minorHAnsi"/>
            <w:color w:val="0000FF"/>
            <w:u w:val="single"/>
          </w:rPr>
          <w:t>These frauds</w:t>
        </w:r>
      </w:hyperlink>
      <w:r w:rsidRPr="008E7574">
        <w:rPr>
          <w:rFonts w:eastAsiaTheme="minorHAnsi"/>
        </w:rPr>
        <w:t xml:space="preserve"> are part of an unrelenting, metastasizing cybercrime trend that targets consumers, businesses and government 24/7. And there’s plenty to be worried about: Online consumer threats rose 82% in 2020, according to </w:t>
      </w:r>
      <w:hyperlink r:id="rId546" w:tgtFrame="_blank" w:history="1">
        <w:r w:rsidRPr="008E7574">
          <w:rPr>
            <w:rFonts w:eastAsiaTheme="minorHAnsi"/>
            <w:color w:val="0000FF"/>
            <w:u w:val="single"/>
          </w:rPr>
          <w:t>Atlas VPN</w:t>
        </w:r>
      </w:hyperlink>
      <w:r w:rsidRPr="008E7574">
        <w:rPr>
          <w:rFonts w:eastAsiaTheme="minorHAnsi"/>
        </w:rPr>
        <w:t>, a cybersecurity firm.</w:t>
      </w:r>
      <w:r w:rsidRPr="008E7574">
        <w:rPr>
          <w:rFonts w:eastAsiaTheme="minorHAnsi"/>
        </w:rPr>
        <w:br/>
      </w:r>
      <w:r w:rsidRPr="008E7574">
        <w:rPr>
          <w:rFonts w:eastAsiaTheme="minorHAnsi"/>
        </w:rPr>
        <w:tab/>
        <w:t>Apple’s website warns consumers about fake calls or emails that pretend to alert potential victims through “pop-ups and ads that say your device has a security problem.”</w:t>
      </w:r>
      <w:r w:rsidRPr="008E7574">
        <w:rPr>
          <w:rFonts w:eastAsiaTheme="minorHAnsi"/>
        </w:rPr>
        <w:br/>
      </w:r>
      <w:r w:rsidRPr="008E7574">
        <w:rPr>
          <w:rFonts w:eastAsiaTheme="minorHAnsi"/>
        </w:rPr>
        <w:tab/>
        <w:t xml:space="preserve">They may also issue bogus warnings of an “iPhone calendar virus,” “iCloud locked email,” or a “breached” account, according to </w:t>
      </w:r>
      <w:hyperlink r:id="rId547" w:tgtFrame="_blank" w:history="1">
        <w:r w:rsidRPr="008E7574">
          <w:rPr>
            <w:rFonts w:eastAsiaTheme="minorHAnsi"/>
            <w:color w:val="0000FF"/>
            <w:u w:val="single"/>
          </w:rPr>
          <w:t>scam-detector.com</w:t>
        </w:r>
      </w:hyperlink>
      <w:r w:rsidRPr="008E7574">
        <w:rPr>
          <w:rFonts w:eastAsiaTheme="minorHAnsi"/>
        </w:rPr>
        <w:t>.</w:t>
      </w:r>
      <w:r w:rsidRPr="008E7574">
        <w:rPr>
          <w:rFonts w:eastAsiaTheme="minorHAnsi"/>
        </w:rPr>
        <w:br/>
      </w:r>
      <w:r w:rsidRPr="008E7574">
        <w:rPr>
          <w:rFonts w:eastAsiaTheme="minorHAnsi"/>
        </w:rPr>
        <w:tab/>
        <w:t xml:space="preserve">Despite the variety of approaches, the core emotional trap of these scams typically is to scare and implore you to call, click or email to quickly reveal account information. Criminals may even send fake texts with the same intent, a practice known as </w:t>
      </w:r>
      <w:hyperlink r:id="rId548" w:tgtFrame="_blank" w:history="1">
        <w:r w:rsidRPr="008E7574">
          <w:rPr>
            <w:rFonts w:eastAsiaTheme="minorHAnsi"/>
            <w:color w:val="0000FF"/>
            <w:u w:val="single"/>
          </w:rPr>
          <w:t>“smishing.”</w:t>
        </w:r>
      </w:hyperlink>
      <w:r w:rsidRPr="008E7574">
        <w:rPr>
          <w:rFonts w:eastAsiaTheme="minorHAnsi"/>
        </w:rPr>
        <w:t xml:space="preserve"> They may also pretend to be from Apple, Costco or other large retailers.</w:t>
      </w:r>
      <w:r w:rsidRPr="008E7574">
        <w:rPr>
          <w:rFonts w:eastAsiaTheme="minorHAnsi"/>
        </w:rPr>
        <w:br/>
      </w:r>
      <w:r w:rsidRPr="008E7574">
        <w:rPr>
          <w:rFonts w:eastAsiaTheme="minorHAnsi"/>
        </w:rPr>
        <w:tab/>
        <w:t>Although exact numbers are difficult to come by – since the majority of these come-ons are never reported – it was clear that scamsters took advantage of the blizzard of online commerce during the pandemic lockdown.</w:t>
      </w:r>
      <w:r w:rsidRPr="008E7574">
        <w:rPr>
          <w:rFonts w:eastAsiaTheme="minorHAnsi"/>
        </w:rPr>
        <w:br/>
      </w:r>
      <w:r w:rsidRPr="008E7574">
        <w:rPr>
          <w:rFonts w:eastAsiaTheme="minorHAnsi"/>
        </w:rPr>
        <w:tab/>
        <w:t xml:space="preserve">Plugging "Amazon" into the Better Business Bureau </w:t>
      </w:r>
      <w:hyperlink r:id="rId549" w:tgtFrame="_blank" w:history="1">
        <w:r w:rsidRPr="008E7574">
          <w:rPr>
            <w:rFonts w:eastAsiaTheme="minorHAnsi"/>
            <w:color w:val="0000FF"/>
            <w:u w:val="single"/>
          </w:rPr>
          <w:t>Scamtracker</w:t>
        </w:r>
      </w:hyperlink>
      <w:r w:rsidRPr="008E7574">
        <w:rPr>
          <w:rFonts w:eastAsiaTheme="minorHAnsi"/>
        </w:rPr>
        <w:t xml:space="preserve"> site, which tracks complaints made to the organization, shows reported scams more than doubling between March 14, 2020 through June 14, 2021 from the comparable period starting in 2019 -- the rise coming roughly from the start of the pandemic to the reopening date for most businesses and organizations.  This is just a tiny sampling of the larger problem, though: Online purchase scams made up 38.3% of all scams reported to the BBB site in 2020, up from 24.3% in 2019.</w:t>
      </w:r>
      <w:r w:rsidRPr="008E7574">
        <w:rPr>
          <w:rFonts w:eastAsiaTheme="minorHAnsi"/>
        </w:rPr>
        <w:br/>
      </w:r>
      <w:r w:rsidRPr="008E7574">
        <w:rPr>
          <w:rFonts w:eastAsiaTheme="minorHAnsi"/>
        </w:rPr>
        <w:tab/>
        <w:t xml:space="preserve">Fraud merchants have gotten more creative over the past year in bamboozling Amazon customers. There are several variations of these swindles out there now, according to </w:t>
      </w:r>
      <w:hyperlink r:id="rId550" w:tgtFrame="_blank" w:history="1">
        <w:r w:rsidRPr="008E7574">
          <w:rPr>
            <w:rFonts w:eastAsiaTheme="minorHAnsi"/>
            <w:color w:val="0000FF"/>
            <w:u w:val="single"/>
          </w:rPr>
          <w:t>scam-detector.com:</w:t>
        </w:r>
      </w:hyperlink>
      <w:r w:rsidRPr="008E7574">
        <w:rPr>
          <w:rFonts w:eastAsiaTheme="minorHAnsi"/>
        </w:rPr>
        <w:br/>
      </w:r>
      <w:r w:rsidRPr="008E7574">
        <w:rPr>
          <w:rFonts w:eastAsiaTheme="minorHAnsi"/>
        </w:rPr>
        <w:tab/>
      </w:r>
      <w:r w:rsidRPr="008E7574">
        <w:rPr>
          <w:rFonts w:eastAsiaTheme="minorHAnsi"/>
          <w:b/>
        </w:rPr>
        <w:t>Free gifts.</w:t>
      </w:r>
      <w:r w:rsidRPr="008E7574">
        <w:rPr>
          <w:rFonts w:eastAsiaTheme="minorHAnsi"/>
        </w:rPr>
        <w:t xml:space="preserve"> These fake offers range from PlayStations to “massage guns.”</w:t>
      </w:r>
      <w:r w:rsidRPr="008E7574">
        <w:rPr>
          <w:rFonts w:eastAsiaTheme="minorHAnsi"/>
        </w:rPr>
        <w:br/>
      </w:r>
      <w:r w:rsidRPr="008E7574">
        <w:rPr>
          <w:rFonts w:eastAsiaTheme="minorHAnsi"/>
        </w:rPr>
        <w:tab/>
      </w:r>
      <w:r w:rsidRPr="008E7574">
        <w:rPr>
          <w:rFonts w:eastAsiaTheme="minorHAnsi"/>
          <w:b/>
        </w:rPr>
        <w:t>Gift cards.</w:t>
      </w:r>
      <w:r w:rsidRPr="008E7574">
        <w:rPr>
          <w:rFonts w:eastAsiaTheme="minorHAnsi"/>
        </w:rPr>
        <w:t xml:space="preserve"> They may be falsely tied into Amazon Prime or the company’s anniversary.</w:t>
      </w:r>
      <w:r w:rsidRPr="008E7574">
        <w:rPr>
          <w:rFonts w:eastAsiaTheme="minorHAnsi"/>
        </w:rPr>
        <w:br/>
      </w:r>
      <w:r w:rsidRPr="008E7574">
        <w:rPr>
          <w:rFonts w:eastAsiaTheme="minorHAnsi"/>
        </w:rPr>
        <w:tab/>
      </w:r>
      <w:r w:rsidRPr="008E7574">
        <w:rPr>
          <w:rFonts w:eastAsiaTheme="minorHAnsi"/>
          <w:b/>
        </w:rPr>
        <w:t>Locked Account.</w:t>
      </w:r>
      <w:r w:rsidRPr="008E7574">
        <w:rPr>
          <w:rFonts w:eastAsiaTheme="minorHAnsi"/>
        </w:rPr>
        <w:t xml:space="preserve"> The ruse is similar to other scams that claim to freeze your account. They get you to call out of fear. They even may state that your “Amazon Prime Account was breached.”</w:t>
      </w:r>
      <w:r w:rsidRPr="008E7574">
        <w:rPr>
          <w:rFonts w:eastAsiaTheme="minorHAnsi"/>
        </w:rPr>
        <w:br/>
      </w:r>
      <w:r w:rsidRPr="008E7574">
        <w:rPr>
          <w:rFonts w:eastAsiaTheme="minorHAnsi"/>
        </w:rPr>
        <w:tab/>
      </w:r>
      <w:r w:rsidRPr="008E7574">
        <w:rPr>
          <w:rFonts w:eastAsiaTheme="minorHAnsi"/>
          <w:b/>
        </w:rPr>
        <w:t>Login attempts, shopping credits, reviews.</w:t>
      </w:r>
      <w:r w:rsidRPr="008E7574">
        <w:rPr>
          <w:rFonts w:eastAsiaTheme="minorHAnsi"/>
        </w:rPr>
        <w:t xml:space="preserve"> Again, no one from Amazon will call you on these illegitimate messages. Many of the scams can be spotted by scrutinizing for misspellings.</w:t>
      </w:r>
      <w:r w:rsidRPr="008E7574">
        <w:rPr>
          <w:rFonts w:eastAsiaTheme="minorHAnsi"/>
        </w:rPr>
        <w:br/>
      </w:r>
      <w:r w:rsidRPr="008E7574">
        <w:rPr>
          <w:rFonts w:eastAsiaTheme="minorHAnsi"/>
        </w:rPr>
        <w:tab/>
      </w:r>
      <w:r w:rsidRPr="008E7574">
        <w:rPr>
          <w:rFonts w:eastAsiaTheme="minorHAnsi"/>
          <w:b/>
        </w:rPr>
        <w:t>Shipping.</w:t>
      </w:r>
      <w:r w:rsidRPr="008E7574">
        <w:rPr>
          <w:rFonts w:eastAsiaTheme="minorHAnsi"/>
        </w:rPr>
        <w:t xml:space="preserve"> The scammer will steal an order and ship you an empty box or an email with an incorrect shipping address with a phishing link.</w:t>
      </w:r>
      <w:r w:rsidRPr="008E7574">
        <w:rPr>
          <w:rFonts w:eastAsiaTheme="minorHAnsi"/>
        </w:rPr>
        <w:br/>
      </w:r>
      <w:r w:rsidRPr="008E7574">
        <w:rPr>
          <w:rFonts w:eastAsiaTheme="minorHAnsi"/>
        </w:rPr>
        <w:tab/>
      </w:r>
      <w:r w:rsidRPr="008E7574">
        <w:rPr>
          <w:rFonts w:eastAsiaTheme="minorHAnsi"/>
          <w:b/>
        </w:rPr>
        <w:t>Confirm a Recent Transaction.</w:t>
      </w:r>
      <w:r w:rsidRPr="008E7574">
        <w:rPr>
          <w:rFonts w:eastAsiaTheme="minorHAnsi"/>
        </w:rPr>
        <w:t xml:space="preserve"> This is the one I mentioned above. You call and they want to steal your personal information.</w:t>
      </w:r>
      <w:r w:rsidRPr="008E7574">
        <w:rPr>
          <w:rFonts w:eastAsiaTheme="minorHAnsi"/>
        </w:rPr>
        <w:br/>
      </w:r>
      <w:r w:rsidRPr="008E7574">
        <w:rPr>
          <w:rFonts w:eastAsiaTheme="minorHAnsi"/>
        </w:rPr>
        <w:tab/>
        <w:t>The swindles are a numbers game. Even though the vast majority of people do not take the bait, even a tiny fraction of hundreds of millions is still large. Since consumers do so many transactions online, it can be hard for distracted shoppers to keep track of their online retail orders, even those made by people using their stolen information.</w:t>
      </w:r>
      <w:r w:rsidRPr="008E7574">
        <w:rPr>
          <w:rFonts w:eastAsiaTheme="minorHAnsi"/>
        </w:rPr>
        <w:br/>
      </w:r>
      <w:r w:rsidRPr="008E7574">
        <w:rPr>
          <w:rFonts w:eastAsiaTheme="minorHAnsi"/>
        </w:rPr>
        <w:tab/>
      </w:r>
      <w:hyperlink r:id="rId551" w:tgtFrame="_blank" w:tooltip="Original URL: https://nclnet.org/meet_john_breyault/. Click or tap if you trust this link." w:history="1">
        <w:r w:rsidRPr="008E7574">
          <w:rPr>
            <w:rFonts w:eastAsiaTheme="minorHAnsi"/>
            <w:color w:val="0000FF"/>
            <w:u w:val="single"/>
          </w:rPr>
          <w:t>John Breyault</w:t>
        </w:r>
      </w:hyperlink>
      <w:r w:rsidRPr="008E7574">
        <w:rPr>
          <w:rFonts w:eastAsiaTheme="minorHAnsi"/>
        </w:rPr>
        <w:t>, vice president of public policy telecommunications and fraud for </w:t>
      </w:r>
      <w:hyperlink r:id="rId552" w:tgtFrame="_blank" w:tooltip="Original URL: https://nclnet.org/booming-ecommerce-boon-in-fraudsters/. Click or tap if you trust this link." w:history="1">
        <w:r w:rsidRPr="008E7574">
          <w:rPr>
            <w:rFonts w:eastAsiaTheme="minorHAnsi"/>
            <w:color w:val="0000FF"/>
            <w:u w:val="single"/>
          </w:rPr>
          <w:t>the National Consumers League</w:t>
        </w:r>
      </w:hyperlink>
      <w:r w:rsidRPr="008E7574">
        <w:rPr>
          <w:rFonts w:eastAsiaTheme="minorHAnsi"/>
        </w:rPr>
        <w:t>, said that three Amazon-linked scams his organization hears from consumers often about involve “clicking on [email phishing] links, compromised accounts and updating payment information.”</w:t>
      </w:r>
      <w:r w:rsidRPr="008E7574">
        <w:rPr>
          <w:rFonts w:eastAsiaTheme="minorHAnsi"/>
        </w:rPr>
        <w:br/>
      </w:r>
      <w:r w:rsidRPr="008E7574">
        <w:rPr>
          <w:rFonts w:eastAsiaTheme="minorHAnsi"/>
        </w:rPr>
        <w:tab/>
        <w:t xml:space="preserve">The </w:t>
      </w:r>
      <w:hyperlink r:id="rId553" w:tgtFrame="_blank" w:history="1">
        <w:r w:rsidRPr="008E7574">
          <w:rPr>
            <w:rFonts w:eastAsiaTheme="minorHAnsi"/>
            <w:color w:val="0000FF"/>
            <w:u w:val="single"/>
          </w:rPr>
          <w:t>Federal Trade Commission</w:t>
        </w:r>
      </w:hyperlink>
      <w:r w:rsidRPr="008E7574">
        <w:rPr>
          <w:rFonts w:eastAsiaTheme="minorHAnsi"/>
        </w:rPr>
        <w:t xml:space="preserve"> has frequently warned against the scams – and is empowered to police them – but they are too numerous to crack down on or shut down.</w:t>
      </w:r>
      <w:r w:rsidRPr="008E7574">
        <w:rPr>
          <w:rFonts w:eastAsiaTheme="minorHAnsi"/>
        </w:rPr>
        <w:br/>
      </w:r>
      <w:r w:rsidRPr="008E7574">
        <w:rPr>
          <w:rFonts w:eastAsiaTheme="minorHAnsi"/>
        </w:rPr>
        <w:tab/>
      </w:r>
      <w:r w:rsidRPr="008E7574">
        <w:rPr>
          <w:rFonts w:ascii="Arial" w:hAnsi="Arial" w:cs="Arial"/>
          <w:b/>
          <w:color w:val="C00000"/>
          <w:szCs w:val="21"/>
        </w:rPr>
        <w:t>Keep in mind that, like similar swindles falsely invoking the IRS, Medicare or Social Security, giant retailers and government agencies seldom call you directly unless you call them first.</w:t>
      </w:r>
      <w:r w:rsidRPr="008E7574">
        <w:rPr>
          <w:rFonts w:eastAsiaTheme="minorHAnsi"/>
        </w:rPr>
        <w:t xml:space="preserve"> The FTC did not respond to a request for comment. (RealClearInvestigations filed a Freedom of Information Act request for specific reports on these retail scams. The FTC’s FOIA system noted that the request was “closed” without delivering any information requested.)</w:t>
      </w:r>
      <w:r w:rsidRPr="008E7574">
        <w:rPr>
          <w:rFonts w:eastAsiaTheme="minorHAnsi"/>
        </w:rPr>
        <w:br/>
      </w:r>
      <w:r w:rsidRPr="008E7574">
        <w:rPr>
          <w:rFonts w:eastAsiaTheme="minorHAnsi"/>
        </w:rPr>
        <w:tab/>
        <w:t xml:space="preserve">All government watchdog agencies have been overwhelmed by the sheer volume of scams, many involving relentless robocalls and even </w:t>
      </w:r>
      <w:hyperlink r:id="rId554" w:tgtFrame="_blank" w:history="1">
        <w:r w:rsidRPr="008E7574">
          <w:rPr>
            <w:rFonts w:eastAsiaTheme="minorHAnsi"/>
            <w:color w:val="0000FF"/>
            <w:u w:val="single"/>
          </w:rPr>
          <w:t>fake unemployment claims</w:t>
        </w:r>
      </w:hyperlink>
      <w:r w:rsidRPr="008E7574">
        <w:rPr>
          <w:rFonts w:eastAsiaTheme="minorHAnsi"/>
        </w:rPr>
        <w:t xml:space="preserve">. </w:t>
      </w:r>
      <w:r w:rsidRPr="008E7574">
        <w:rPr>
          <w:rFonts w:ascii="Arial" w:eastAsiaTheme="minorHAnsi" w:hAnsi="Arial" w:cs="Arial"/>
          <w:b/>
          <w:color w:val="0033CC"/>
          <w:szCs w:val="22"/>
        </w:rPr>
        <w:t xml:space="preserve">MORE- </w:t>
      </w:r>
      <w:hyperlink r:id="rId555" w:history="1">
        <w:r w:rsidRPr="008E7574">
          <w:rPr>
            <w:rFonts w:eastAsiaTheme="minorHAnsi"/>
            <w:color w:val="0000FF"/>
            <w:u w:val="single"/>
          </w:rPr>
          <w:t>https://www.wnd.com/2021/07/confirm-amazon-order-scam-goes-big-time/</w:t>
        </w:r>
      </w:hyperlink>
      <w:r w:rsidRPr="008E7574">
        <w:rPr>
          <w:rFonts w:ascii="Arial" w:eastAsiaTheme="minorHAnsi" w:hAnsi="Arial" w:cs="Arial"/>
          <w:b/>
          <w:color w:val="C00000"/>
          <w:szCs w:val="21"/>
        </w:rPr>
        <w:t xml:space="preserve"> </w:t>
      </w:r>
      <w:r w:rsidRPr="008E7574">
        <w:rPr>
          <w:rFonts w:ascii="Arial" w:eastAsiaTheme="minorHAnsi" w:hAnsi="Arial" w:cs="Arial"/>
          <w:b/>
          <w:color w:val="0033CC"/>
          <w:szCs w:val="22"/>
        </w:rPr>
        <w:t xml:space="preserve">[This problem is enormous! I get probably 1 </w:t>
      </w:r>
      <w:r w:rsidRPr="008E7574">
        <w:rPr>
          <w:rFonts w:ascii="Arial" w:eastAsia="Calibri" w:hAnsi="Arial" w:cs="Arial"/>
          <w:b/>
          <w:color w:val="0033CC"/>
          <w:szCs w:val="22"/>
        </w:rPr>
        <w:t>-</w:t>
      </w:r>
      <w:r w:rsidRPr="008E7574">
        <w:rPr>
          <w:rFonts w:ascii="Arial" w:eastAsiaTheme="minorHAnsi" w:hAnsi="Arial" w:cs="Arial"/>
          <w:b/>
          <w:color w:val="0033CC"/>
          <w:szCs w:val="22"/>
        </w:rPr>
        <w:t xml:space="preserve"> 3 of these scam emails and many more scam texts or phone calls most every day. If you don’t personally know the person calling or texting or on the email, ignore them. Many of the emails will have fake logos on them. If you get something and think it might be from a company you deal with, go on line and look up the company phone number and call them or better yet go to your credit card or receipts to find the number to call. – rdb]</w:t>
      </w:r>
    </w:p>
    <w:p w14:paraId="25EA188A" w14:textId="77777777" w:rsidR="008E7574" w:rsidRPr="008E7574" w:rsidRDefault="008E7574" w:rsidP="008E7574">
      <w:pPr>
        <w:rPr>
          <w:rFonts w:eastAsiaTheme="minorHAnsi"/>
          <w:sz w:val="18"/>
          <w:szCs w:val="23"/>
        </w:rPr>
      </w:pPr>
    </w:p>
    <w:p w14:paraId="20BC3615" w14:textId="77777777" w:rsidR="008E7574" w:rsidRPr="008E7574" w:rsidRDefault="008E7574" w:rsidP="008E7574">
      <w:pPr>
        <w:rPr>
          <w:b/>
          <w:sz w:val="26"/>
          <w:szCs w:val="31"/>
        </w:rPr>
      </w:pPr>
      <w:r w:rsidRPr="008E7574">
        <w:rPr>
          <w:b/>
          <w:sz w:val="26"/>
          <w:szCs w:val="31"/>
        </w:rPr>
        <w:t xml:space="preserve">Man vandalizes Hunter Biden art gallery by spray-painting ‘Daddy’, assaults gallery employee, gets arrested </w:t>
      </w:r>
    </w:p>
    <w:p w14:paraId="6F739633" w14:textId="77777777" w:rsidR="008E7574" w:rsidRPr="008E7574" w:rsidRDefault="008E7574" w:rsidP="008E7574">
      <w:pPr>
        <w:rPr>
          <w:i/>
          <w:iCs/>
          <w:sz w:val="18"/>
          <w:szCs w:val="23"/>
        </w:rPr>
      </w:pPr>
      <w:r w:rsidRPr="008E7574">
        <w:rPr>
          <w:i/>
          <w:iCs/>
          <w:sz w:val="18"/>
          <w:szCs w:val="23"/>
        </w:rPr>
        <w:t xml:space="preserve">11 Jul, 2021 16:00 </w:t>
      </w:r>
    </w:p>
    <w:p w14:paraId="405602CF" w14:textId="77777777" w:rsidR="008E7574" w:rsidRPr="008E7574" w:rsidRDefault="008E7574" w:rsidP="008E7574">
      <w:r w:rsidRPr="008E7574">
        <w:tab/>
      </w:r>
      <w:r w:rsidRPr="008E7574">
        <w:rPr>
          <w:rFonts w:ascii="Arial" w:hAnsi="Arial" w:cs="Arial"/>
          <w:b/>
          <w:color w:val="C00000"/>
          <w:szCs w:val="21"/>
        </w:rPr>
        <w:t>A man has been arrested in New York after being accused of vandalizing Hunter Biden’s art gallery and assaulting an employee who attempted to stop him</w:t>
      </w:r>
      <w:r w:rsidRPr="008E7574">
        <w:t xml:space="preserve">. </w:t>
      </w:r>
    </w:p>
    <w:p w14:paraId="3EB6A8C6" w14:textId="77777777" w:rsidR="008E7574" w:rsidRPr="008E7574" w:rsidRDefault="008E7574" w:rsidP="008E7574">
      <w:r w:rsidRPr="008E7574">
        <w:tab/>
      </w:r>
      <w:r w:rsidRPr="008E7574">
        <w:rPr>
          <w:rFonts w:ascii="Arial" w:hAnsi="Arial" w:cs="Arial"/>
          <w:b/>
          <w:color w:val="C00000"/>
          <w:szCs w:val="21"/>
        </w:rPr>
        <w:t>Rodrick Webber, 47, allegedly spray-painted the word “Daddy” on a wall inside the New York City art gallery. Webber later revealed to investigators that he was trying to write the phrase “Daddy is a war criminal</w:t>
      </w:r>
      <w:r w:rsidRPr="008E7574">
        <w:t>” on the wall, in reference to Hunter Biden’s father, President Joe Biden.</w:t>
      </w:r>
    </w:p>
    <w:p w14:paraId="00758B27" w14:textId="77777777" w:rsidR="008E7574" w:rsidRPr="008E7574" w:rsidRDefault="008E7574" w:rsidP="008E7574">
      <w:r w:rsidRPr="008E7574">
        <w:tab/>
        <w:t>Webber could not finish his message as he was approached by a gallery employee who attempted to stop him, and who was then allegedly assaulted.</w:t>
      </w:r>
    </w:p>
    <w:p w14:paraId="3867F4C4" w14:textId="77777777" w:rsidR="008E7574" w:rsidRPr="008E7574" w:rsidRDefault="008E7574" w:rsidP="008E7574">
      <w:r w:rsidRPr="008E7574">
        <w:tab/>
      </w:r>
      <w:r w:rsidRPr="008E7574">
        <w:rPr>
          <w:rFonts w:ascii="Arial" w:hAnsi="Arial" w:cs="Arial"/>
          <w:b/>
          <w:color w:val="C00000"/>
          <w:szCs w:val="21"/>
        </w:rPr>
        <w:t>The vandalism reportedly damaged a painting worth over $14,000, though none of Biden’s paintings were ruined</w:t>
      </w:r>
      <w:r w:rsidRPr="008E7574">
        <w:t>. Biden’s fall show will reportedly be bringing in figures as high as $500,000. The upcoming show has faced scrutiny from critics, who have described the costly art show as an ethical issue for the administration, especially considering past allegations of corruption against Hunter Biden.</w:t>
      </w:r>
    </w:p>
    <w:p w14:paraId="0725D362" w14:textId="77777777" w:rsidR="008E7574" w:rsidRPr="008E7574" w:rsidRDefault="008E7574" w:rsidP="008E7574">
      <w:r w:rsidRPr="008E7574">
        <w:tab/>
      </w:r>
      <w:r w:rsidRPr="008E7574">
        <w:rPr>
          <w:rFonts w:ascii="Arial" w:hAnsi="Arial" w:cs="Arial"/>
          <w:b/>
          <w:color w:val="C00000"/>
          <w:szCs w:val="21"/>
        </w:rPr>
        <w:t>In response to the controversy, the White House helped draft an agreement with the gallery keeping all buyers anonymous, even from the artist himself – a move that has only earned further criticism and concern</w:t>
      </w:r>
      <w:r w:rsidRPr="008E7574">
        <w:t>. </w:t>
      </w:r>
    </w:p>
    <w:p w14:paraId="512AFCD0" w14:textId="77777777" w:rsidR="008E7574" w:rsidRPr="008E7574" w:rsidRDefault="008E7574" w:rsidP="008E7574">
      <w:r w:rsidRPr="008E7574">
        <w:rPr>
          <w:i/>
          <w:iCs/>
        </w:rPr>
        <w:tab/>
        <w:t xml:space="preserve">“The </w:t>
      </w:r>
      <w:r w:rsidRPr="008E7574">
        <w:rPr>
          <w:rFonts w:ascii="Arial" w:hAnsi="Arial" w:cs="Arial"/>
          <w:b/>
          <w:color w:val="C00000"/>
          <w:szCs w:val="21"/>
        </w:rPr>
        <w:t>president has established the highest ethical standards of any administration</w:t>
      </w:r>
      <w:r w:rsidRPr="008E7574">
        <w:rPr>
          <w:i/>
          <w:iCs/>
        </w:rPr>
        <w:t xml:space="preserve"> in American history, and his family’s commitment to rigorous processes like this is a prime example,”</w:t>
      </w:r>
      <w:r w:rsidRPr="008E7574">
        <w:t xml:space="preserve"> White House Deputy Press Secretary Andrew Bates said in a statement. </w:t>
      </w:r>
      <w:r w:rsidRPr="008E7574">
        <w:rPr>
          <w:rFonts w:ascii="Arial" w:hAnsi="Arial" w:cs="Arial"/>
          <w:b/>
          <w:color w:val="0033CC"/>
          <w:szCs w:val="22"/>
        </w:rPr>
        <w:t xml:space="preserve"> [That is a huge pile of manure – rdb]</w:t>
      </w:r>
    </w:p>
    <w:p w14:paraId="7931A9D3" w14:textId="77777777" w:rsidR="008E7574" w:rsidRPr="008E7574" w:rsidRDefault="008E7574" w:rsidP="008E7574">
      <w:r w:rsidRPr="008E7574">
        <w:t>Webber said his protest had nothing to do with Hunter Biden’s art, and everything to do with his father’s alleged “war crimes.”</w:t>
      </w:r>
    </w:p>
    <w:p w14:paraId="014D03EF" w14:textId="77777777" w:rsidR="008E7574" w:rsidRPr="008E7574" w:rsidRDefault="008E7574" w:rsidP="008E7574">
      <w:r w:rsidRPr="008E7574">
        <w:tab/>
        <w:t>The man told the New York Post that he was also suspicious of the prices Biden’s artwork is demanding. </w:t>
      </w:r>
    </w:p>
    <w:p w14:paraId="029C9A1B" w14:textId="77777777" w:rsidR="008E7574" w:rsidRPr="008E7574" w:rsidRDefault="008E7574" w:rsidP="008E7574">
      <w:r w:rsidRPr="008E7574">
        <w:rPr>
          <w:i/>
          <w:iCs/>
        </w:rPr>
        <w:tab/>
        <w:t>“While Hunter Biden and his artwork is, you know, it’s not bad, it’s curious to me that it’s raising prices of half a million dollars just out of the blue. It says to me that there’s some kind of malfeasance there,”</w:t>
      </w:r>
      <w:r w:rsidRPr="008E7574">
        <w:t xml:space="preserve"> he said. </w:t>
      </w:r>
    </w:p>
    <w:p w14:paraId="4CD0ACB7" w14:textId="77777777" w:rsidR="008E7574" w:rsidRPr="008E7574" w:rsidRDefault="008E7574" w:rsidP="008E7574">
      <w:r w:rsidRPr="008E7574">
        <w:tab/>
        <w:t xml:space="preserve">In a previous social media post, Webber accused the art gallery hosting Hunter Biden’s work of supporting a </w:t>
      </w:r>
      <w:r w:rsidRPr="008E7574">
        <w:rPr>
          <w:i/>
          <w:iCs/>
        </w:rPr>
        <w:t>“war crime family.”</w:t>
      </w:r>
    </w:p>
    <w:p w14:paraId="7C7EC293" w14:textId="77777777" w:rsidR="008E7574" w:rsidRPr="008E7574" w:rsidRDefault="008E7574" w:rsidP="008E7574">
      <w:r w:rsidRPr="008E7574">
        <w:tab/>
        <w:t xml:space="preserve">Webber also appeared to defend the physical incident with the gallery worker, saying, </w:t>
      </w:r>
      <w:r w:rsidRPr="008E7574">
        <w:rPr>
          <w:i/>
          <w:iCs/>
        </w:rPr>
        <w:t>“his big a** girthy body was on top of me.”</w:t>
      </w:r>
    </w:p>
    <w:p w14:paraId="25FB8E0B" w14:textId="77777777" w:rsidR="008E7574" w:rsidRPr="008E7574" w:rsidRDefault="008E7574" w:rsidP="008E7574">
      <w:r w:rsidRPr="008E7574">
        <w:tab/>
        <w:t>According to Webber, the employee actually assaulted him and he is open to filing a civil suit in the future. </w:t>
      </w:r>
    </w:p>
    <w:p w14:paraId="3E851396" w14:textId="77777777" w:rsidR="008E7574" w:rsidRPr="008E7574" w:rsidRDefault="008E7574" w:rsidP="008E7574">
      <w:r w:rsidRPr="008E7574">
        <w:t xml:space="preserve">The alleged vandal has been charged with criminal mischief and assault.  </w:t>
      </w:r>
      <w:hyperlink r:id="rId556" w:history="1">
        <w:r w:rsidRPr="008E7574">
          <w:rPr>
            <w:color w:val="0000FF"/>
            <w:u w:val="single"/>
          </w:rPr>
          <w:t>https://www.rt.com/usa/528937-hunter-biden-paintings-vandalized/</w:t>
        </w:r>
      </w:hyperlink>
      <w:r w:rsidRPr="008E7574">
        <w:t xml:space="preserve"> </w:t>
      </w:r>
      <w:r w:rsidRPr="008E7574">
        <w:rPr>
          <w:rFonts w:ascii="Arial" w:hAnsi="Arial" w:cs="Arial"/>
          <w:b/>
          <w:color w:val="0033CC"/>
          <w:szCs w:val="22"/>
        </w:rPr>
        <w:t>[This is simply one more “Bi-dumb” scam to feed more moolah to their family. – rdb]</w:t>
      </w:r>
    </w:p>
    <w:p w14:paraId="124D484C" w14:textId="77777777" w:rsidR="008E7574" w:rsidRPr="008E7574" w:rsidRDefault="008E7574" w:rsidP="008E7574"/>
    <w:p w14:paraId="39DB472E" w14:textId="77777777" w:rsidR="008E7574" w:rsidRPr="008E7574" w:rsidRDefault="008E7574" w:rsidP="008E7574"/>
    <w:p w14:paraId="2C4672B3" w14:textId="77777777" w:rsidR="008E7574" w:rsidRPr="008E7574" w:rsidRDefault="008E7574" w:rsidP="008E7574"/>
    <w:p w14:paraId="25AAFF57" w14:textId="77777777" w:rsidR="008E7574" w:rsidRPr="008E7574" w:rsidRDefault="008E7574" w:rsidP="008E7574">
      <w:pPr>
        <w:rPr>
          <w:rFonts w:ascii="Arial Rounded MT Bold" w:hAnsi="Arial Rounded MT Bold"/>
          <w:b/>
          <w:bCs w:val="0"/>
          <w:color w:val="000099"/>
          <w:sz w:val="24"/>
          <w:szCs w:val="29"/>
        </w:rPr>
      </w:pPr>
      <w:r w:rsidRPr="008E7574">
        <w:rPr>
          <w:rFonts w:ascii="Arial Rounded MT Bold" w:hAnsi="Arial Rounded MT Bold"/>
          <w:b/>
          <w:bCs w:val="0"/>
          <w:color w:val="000099"/>
          <w:sz w:val="24"/>
          <w:szCs w:val="29"/>
        </w:rPr>
        <w:t>Commentary:</w:t>
      </w:r>
    </w:p>
    <w:p w14:paraId="2C127CEE" w14:textId="77777777" w:rsidR="008E7574" w:rsidRPr="008E7574" w:rsidRDefault="008E7574" w:rsidP="008E7574">
      <w:pPr>
        <w:rPr>
          <w:rFonts w:eastAsia="Calibri" w:cs="Arial"/>
          <w:b/>
          <w:color w:val="auto"/>
          <w:sz w:val="26"/>
          <w:szCs w:val="26"/>
          <w:lang w:bidi="he-IL"/>
        </w:rPr>
      </w:pPr>
      <w:r w:rsidRPr="008E7574">
        <w:rPr>
          <w:rFonts w:eastAsia="Calibri" w:cs="Arial"/>
          <w:b/>
          <w:color w:val="auto"/>
          <w:sz w:val="26"/>
          <w:szCs w:val="26"/>
          <w:lang w:bidi="he-IL"/>
        </w:rPr>
        <w:t xml:space="preserve">Defund the NEA </w:t>
      </w:r>
    </w:p>
    <w:p w14:paraId="5C4F8582" w14:textId="77777777" w:rsidR="008E7574" w:rsidRPr="008E7574" w:rsidRDefault="002A1A10" w:rsidP="008E7574">
      <w:pPr>
        <w:rPr>
          <w:rFonts w:eastAsia="Calibri" w:cs="Arial"/>
          <w:bCs w:val="0"/>
          <w:i/>
          <w:iCs/>
          <w:color w:val="auto"/>
          <w:sz w:val="18"/>
          <w:szCs w:val="18"/>
          <w:lang w:bidi="he-IL"/>
        </w:rPr>
      </w:pPr>
      <w:hyperlink r:id="rId557" w:history="1">
        <w:r w:rsidR="008E7574" w:rsidRPr="008E7574">
          <w:rPr>
            <w:rFonts w:eastAsia="Calibri" w:cs="Arial"/>
            <w:bCs w:val="0"/>
            <w:i/>
            <w:iCs/>
            <w:color w:val="0000FF"/>
            <w:sz w:val="18"/>
            <w:szCs w:val="18"/>
            <w:u w:val="single"/>
            <w:lang w:bidi="he-IL"/>
          </w:rPr>
          <w:t>Rob Jenkins</w:t>
        </w:r>
      </w:hyperlink>
      <w:r w:rsidR="008E7574" w:rsidRPr="008E7574">
        <w:rPr>
          <w:rFonts w:eastAsia="Calibri" w:cs="Arial"/>
          <w:bCs w:val="0"/>
          <w:i/>
          <w:iCs/>
          <w:color w:val="auto"/>
          <w:sz w:val="18"/>
          <w:szCs w:val="18"/>
          <w:lang w:bidi="he-IL"/>
        </w:rPr>
        <w:t xml:space="preserve"> Posted: Jul 11, 2021 12:01 AM</w:t>
      </w:r>
    </w:p>
    <w:p w14:paraId="71C1BE44"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America’s big teachers’ unions have essentially declared war on parents—and not just conservative, Christian parents: on all rational, fair-minded parents who are not completely on board with hateful, racist Critical Race Theory and other radical ideologies being pushed by the far-left unions.</w:t>
      </w:r>
    </w:p>
    <w:p w14:paraId="30AD2214"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And that includes </w:t>
      </w:r>
      <w:hyperlink r:id="rId558" w:history="1">
        <w:r w:rsidRPr="008E7574">
          <w:rPr>
            <w:rFonts w:eastAsia="Calibri" w:cs="Arial"/>
            <w:bCs w:val="0"/>
            <w:color w:val="0000FF"/>
            <w:szCs w:val="22"/>
            <w:u w:val="single"/>
            <w:lang w:bidi="he-IL"/>
          </w:rPr>
          <w:t>many minority parents</w:t>
        </w:r>
      </w:hyperlink>
      <w:r w:rsidRPr="008E7574">
        <w:rPr>
          <w:rFonts w:eastAsia="Calibri" w:cs="Arial"/>
          <w:bCs w:val="0"/>
          <w:color w:val="auto"/>
          <w:szCs w:val="22"/>
          <w:lang w:bidi="he-IL"/>
        </w:rPr>
        <w:t>.  </w:t>
      </w:r>
    </w:p>
    <w:p w14:paraId="7D0117F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In a </w:t>
      </w:r>
      <w:hyperlink r:id="rId559" w:history="1">
        <w:r w:rsidRPr="008E7574">
          <w:rPr>
            <w:rFonts w:eastAsia="Calibri" w:cs="Arial"/>
            <w:bCs w:val="0"/>
            <w:color w:val="0000FF"/>
            <w:szCs w:val="22"/>
            <w:u w:val="single"/>
            <w:lang w:bidi="he-IL"/>
          </w:rPr>
          <w:t>statement</w:t>
        </w:r>
      </w:hyperlink>
      <w:r w:rsidRPr="008E7574">
        <w:rPr>
          <w:rFonts w:eastAsia="Calibri" w:cs="Arial"/>
          <w:bCs w:val="0"/>
          <w:color w:val="auto"/>
          <w:szCs w:val="22"/>
          <w:lang w:bidi="he-IL"/>
        </w:rPr>
        <w:t xml:space="preserve"> last week, the National Education Association declared CRT “reasonable and appropriate” and vowed to “fight back against anti-CRT rhetoric.”  </w:t>
      </w:r>
    </w:p>
    <w:p w14:paraId="2E01D34C"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Well, okey-doke. If it’s a fight they want, I say we give it to them.  </w:t>
      </w:r>
    </w:p>
    <w:p w14:paraId="1713DFA8"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Meanwhile, the American Federation of Teachers has for months been at the forefront of efforts to keep schools closed and force masks on those children who do attend in person. AFT officials even </w:t>
      </w:r>
      <w:hyperlink r:id="rId560" w:history="1">
        <w:r w:rsidRPr="008E7574">
          <w:rPr>
            <w:rFonts w:eastAsia="Calibri" w:cs="Arial"/>
            <w:bCs w:val="0"/>
            <w:color w:val="0000FF"/>
            <w:szCs w:val="22"/>
            <w:u w:val="single"/>
            <w:lang w:bidi="he-IL"/>
          </w:rPr>
          <w:t>helped formulate</w:t>
        </w:r>
      </w:hyperlink>
      <w:r w:rsidRPr="008E7574">
        <w:rPr>
          <w:rFonts w:eastAsia="Calibri" w:cs="Arial"/>
          <w:bCs w:val="0"/>
          <w:color w:val="auto"/>
          <w:szCs w:val="22"/>
          <w:lang w:bidi="he-IL"/>
        </w:rPr>
        <w:t xml:space="preserve"> the CDC’s “guidance” on school masking and reopening. Now they’re among the groups </w:t>
      </w:r>
      <w:hyperlink r:id="rId561" w:history="1">
        <w:r w:rsidRPr="008E7574">
          <w:rPr>
            <w:rFonts w:eastAsia="Calibri" w:cs="Arial"/>
            <w:bCs w:val="0"/>
            <w:color w:val="0000FF"/>
            <w:szCs w:val="22"/>
            <w:u w:val="single"/>
            <w:lang w:bidi="he-IL"/>
          </w:rPr>
          <w:t>pushing experimental vaccines</w:t>
        </w:r>
      </w:hyperlink>
      <w:r w:rsidRPr="008E7574">
        <w:rPr>
          <w:rFonts w:eastAsia="Calibri" w:cs="Arial"/>
          <w:bCs w:val="0"/>
          <w:color w:val="auto"/>
          <w:szCs w:val="22"/>
          <w:lang w:bidi="he-IL"/>
        </w:rPr>
        <w:t xml:space="preserve"> for young children, who are already at lower risk from COVID than </w:t>
      </w:r>
      <w:hyperlink r:id="rId562" w:history="1">
        <w:r w:rsidRPr="008E7574">
          <w:rPr>
            <w:rFonts w:eastAsia="Calibri" w:cs="Arial"/>
            <w:bCs w:val="0"/>
            <w:color w:val="0000FF"/>
            <w:szCs w:val="22"/>
            <w:u w:val="single"/>
            <w:lang w:bidi="he-IL"/>
          </w:rPr>
          <w:t>vaccinated older adults</w:t>
        </w:r>
      </w:hyperlink>
      <w:r w:rsidRPr="008E7574">
        <w:rPr>
          <w:rFonts w:eastAsia="Calibri" w:cs="Arial"/>
          <w:bCs w:val="0"/>
          <w:color w:val="auto"/>
          <w:szCs w:val="22"/>
          <w:lang w:bidi="he-IL"/>
        </w:rPr>
        <w:t>.  </w:t>
      </w:r>
    </w:p>
    <w:p w14:paraId="7077E9B9"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Sadly, these latest salvos from the unions are hardly surprising, nor are they anything particularly new—just a little more brazen than usual. Perhaps union leaders feel emboldened by the spectacle of so many decent people behaving like lemmings for the past 16 months in the face of authoritarian government overreach. Nothing entices incipient totalitarians out of their closets quite like watching their fellow travelers succeed.   </w:t>
      </w:r>
    </w:p>
    <w:p w14:paraId="434E592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Indeed, K-12 education has always been one of those annoying professions where practitioners tend to feel superior and behave arrogantly—kind of like medicine, except physicians can at least lay claim to highly specialized knowledge and skills. Your doctor may actually know more than you—although, in the wake of so much stupid COVID advice, we have to wonder—but your child’s teacher almost certainly does not.  </w:t>
      </w:r>
    </w:p>
    <w:p w14:paraId="2FBF7CF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Yet she will probably act like it, if for any reason you have to interact with her. Having seen four children through public school, I can attest to that. Most teachers are utterly convinced they know far more about what’s good for your child than you do—and administrators are even worse. </w:t>
      </w:r>
    </w:p>
    <w:p w14:paraId="60291DD6"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Not all teachers are like that, of course. Nevertheless, this mindset is endemic within the profession. Collectively, they literally consider your children to be theirs, believing they know better how to raise them and, as representatives of the state, have more right to do so. Unions are merely the embodiment of that attitude.  </w:t>
      </w:r>
    </w:p>
    <w:p w14:paraId="246A975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Again, this is not meant to paint all teachers with a broad brush. The unions do not represent all of them. Many, as I </w:t>
      </w:r>
      <w:hyperlink r:id="rId563" w:history="1">
        <w:r w:rsidRPr="008E7574">
          <w:rPr>
            <w:rFonts w:eastAsia="Calibri" w:cs="Arial"/>
            <w:bCs w:val="0"/>
            <w:color w:val="0000FF"/>
            <w:szCs w:val="22"/>
            <w:u w:val="single"/>
            <w:lang w:bidi="he-IL"/>
          </w:rPr>
          <w:t>wrote</w:t>
        </w:r>
      </w:hyperlink>
      <w:r w:rsidRPr="008E7574">
        <w:rPr>
          <w:rFonts w:eastAsia="Calibri" w:cs="Arial"/>
          <w:bCs w:val="0"/>
          <w:color w:val="auto"/>
          <w:szCs w:val="22"/>
          <w:lang w:bidi="he-IL"/>
        </w:rPr>
        <w:t xml:space="preserve"> several weeks ago, are our allies in this fight—and that probably includes quite a few who are actually on the unions’ membership rolls.   </w:t>
      </w:r>
    </w:p>
    <w:p w14:paraId="283D0DCC"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For that reason, I call on all teachers of good will to prove they are truly allies of parents and students—to join our side, the side of justice and truth, in this war their unions have declared. And there is one key action they can take immediately that will make all the difference: They can resign from the union and stop paying dues—or refuse to join if they haven’t already. </w:t>
      </w:r>
    </w:p>
    <w:p w14:paraId="4947042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Because the best way to ultimately defeat the teachers’ unions, I’m convinced, is to cut off their funding source. Without the millions they rake in each year from members’ dues, they have no money to carry out their hideous, anti-American, anti-child agenda. Nor, if their membership rolls dwindle sufficiently, can they claim to represent any significant majority of teachers.   </w:t>
      </w:r>
    </w:p>
    <w:p w14:paraId="44764898"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I understand that, in many states, teachers are more or less “forced” to join a union. But did you know that’s illegal? In 2018, the Supreme Court </w:t>
      </w:r>
      <w:hyperlink r:id="rId564" w:history="1">
        <w:r w:rsidRPr="008E7574">
          <w:rPr>
            <w:rFonts w:eastAsia="Calibri" w:cs="Arial"/>
            <w:bCs w:val="0"/>
            <w:color w:val="0000FF"/>
            <w:szCs w:val="22"/>
            <w:u w:val="single"/>
            <w:lang w:bidi="he-IL"/>
          </w:rPr>
          <w:t>ruled</w:t>
        </w:r>
      </w:hyperlink>
      <w:r w:rsidRPr="008E7574">
        <w:rPr>
          <w:rFonts w:eastAsia="Calibri" w:cs="Arial"/>
          <w:bCs w:val="0"/>
          <w:color w:val="auto"/>
          <w:szCs w:val="22"/>
          <w:lang w:bidi="he-IL"/>
        </w:rPr>
        <w:t xml:space="preserve"> in </w:t>
      </w:r>
      <w:r w:rsidRPr="008E7574">
        <w:rPr>
          <w:rFonts w:eastAsia="Calibri" w:cs="Arial"/>
          <w:bCs w:val="0"/>
          <w:i/>
          <w:iCs/>
          <w:color w:val="auto"/>
          <w:szCs w:val="22"/>
          <w:lang w:bidi="he-IL"/>
        </w:rPr>
        <w:t>Janus v. American Federation of State, County, and Municipal Employees</w:t>
      </w:r>
      <w:r w:rsidRPr="008E7574">
        <w:rPr>
          <w:rFonts w:eastAsia="Calibri" w:cs="Arial"/>
          <w:bCs w:val="0"/>
          <w:color w:val="auto"/>
          <w:szCs w:val="22"/>
          <w:lang w:bidi="he-IL"/>
        </w:rPr>
        <w:t xml:space="preserve"> that unions could no longer force workers to pay dues. That means, even in non-right-to-work states, teachers don’t have to join the union if they don’t want to. Note, by the way, that this ruling applies specifically to public-sector unions. </w:t>
      </w:r>
    </w:p>
    <w:p w14:paraId="08CBCA8F"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Yes, local school systems, individual administrators, and even their peers might exert various forms of pressure on teachers to join. But according to SCOTUS, legally, the choice is still theirs.   </w:t>
      </w:r>
    </w:p>
    <w:p w14:paraId="0D26938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For teachers in right-to-work states—which is say, mostly Red states—leaving (or refusing to join) the union should be easier. I know first-hand that a lot of teachers join just for the perks, like insurance and free legal representation in case they’re sued. Fortunately, there are non-partisan alternatives to the NEA and AFT that offer many of the same benefits, such as the</w:t>
      </w:r>
      <w:hyperlink r:id="rId565" w:history="1">
        <w:r w:rsidRPr="008E7574">
          <w:rPr>
            <w:rFonts w:eastAsia="Calibri" w:cs="Arial"/>
            <w:bCs w:val="0"/>
            <w:color w:val="0000FF"/>
            <w:szCs w:val="22"/>
            <w:u w:val="single"/>
            <w:lang w:bidi="he-IL"/>
          </w:rPr>
          <w:t>Association of American Educators</w:t>
        </w:r>
      </w:hyperlink>
      <w:r w:rsidRPr="008E7574">
        <w:rPr>
          <w:rFonts w:eastAsia="Calibri" w:cs="Arial"/>
          <w:bCs w:val="0"/>
          <w:color w:val="auto"/>
          <w:szCs w:val="22"/>
          <w:lang w:bidi="he-IL"/>
        </w:rPr>
        <w:t>.  </w:t>
      </w:r>
    </w:p>
    <w:p w14:paraId="1BF6C278"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bottom line, teachers, is this: Either you’re for us or you’re against us. Either you agree to teach the truth about America’s history while promoting equality and understanding or you prefer to teach dishonest, divisive CRT. Either you want to see our children’s beautiful, precious faces each morning, or you insist on hiding them behind a filthy piece of cloth. Either you believe in educating kids in core academic subjects, or you wish to see them indoctrinated into a far-left worldview.   </w:t>
      </w:r>
    </w:p>
    <w:p w14:paraId="648F24F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There can no longer be any middle ground. You must choose a side. If you continue to support the NEA or the AFT with your dues, then you have made your choice. And we will treat you accordingly. </w:t>
      </w:r>
    </w:p>
    <w:p w14:paraId="6289505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Meanwhile, if you choose correctly, and it doesn’t seem to work out—if you lose your job or get forced out of your school—well, take courage. I have a feeling there will be a great need for good teachers in the hundreds of </w:t>
      </w:r>
      <w:hyperlink r:id="rId566" w:history="1">
        <w:r w:rsidRPr="008E7574">
          <w:rPr>
            <w:rFonts w:eastAsia="Calibri" w:cs="Arial"/>
            <w:bCs w:val="0"/>
            <w:color w:val="0000FF"/>
            <w:szCs w:val="22"/>
            <w:u w:val="single"/>
            <w:lang w:bidi="he-IL"/>
          </w:rPr>
          <w:t>small, private schools</w:t>
        </w:r>
      </w:hyperlink>
      <w:r w:rsidRPr="008E7574">
        <w:rPr>
          <w:rFonts w:eastAsia="Calibri" w:cs="Arial"/>
          <w:bCs w:val="0"/>
          <w:color w:val="auto"/>
          <w:szCs w:val="22"/>
          <w:lang w:bidi="he-IL"/>
        </w:rPr>
        <w:t xml:space="preserve"> and home-study groups that will soon be springing up across the land as parents do THEIR part to defund the NEA—by removing their children from the public schools.  </w:t>
      </w:r>
    </w:p>
    <w:p w14:paraId="48DB5605"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 xml:space="preserve">After all, fewer students equals fewer dues-paying teachers.   </w:t>
      </w:r>
      <w:hyperlink r:id="rId567" w:history="1">
        <w:r w:rsidRPr="008E7574">
          <w:rPr>
            <w:rFonts w:eastAsia="Calibri" w:cs="Arial"/>
            <w:bCs w:val="0"/>
            <w:color w:val="0000FF"/>
            <w:sz w:val="18"/>
            <w:szCs w:val="18"/>
            <w:u w:val="single"/>
            <w:lang w:bidi="he-IL"/>
          </w:rPr>
          <w:t>https://townhall.com/columnists/robjenkins/2021/07/11/defund-the-nea-n2592338</w:t>
        </w:r>
      </w:hyperlink>
      <w:r w:rsidRPr="008E7574">
        <w:rPr>
          <w:rFonts w:eastAsia="Calibri" w:cs="Arial"/>
          <w:bCs w:val="0"/>
          <w:color w:val="auto"/>
          <w:sz w:val="18"/>
          <w:szCs w:val="18"/>
          <w:lang w:bidi="he-IL"/>
        </w:rPr>
        <w:t xml:space="preserve"> </w:t>
      </w:r>
    </w:p>
    <w:p w14:paraId="217FDDCD" w14:textId="77777777" w:rsidR="008E7574" w:rsidRPr="008E7574" w:rsidRDefault="008E7574" w:rsidP="008E7574">
      <w:pPr>
        <w:rPr>
          <w:rFonts w:eastAsia="Calibri" w:cs="Arial"/>
          <w:bCs w:val="0"/>
          <w:color w:val="auto"/>
          <w:szCs w:val="22"/>
          <w:lang w:bidi="he-IL"/>
        </w:rPr>
      </w:pPr>
    </w:p>
    <w:p w14:paraId="416CCF19" w14:textId="77777777" w:rsidR="008E7574" w:rsidRPr="008E7574" w:rsidRDefault="008E7574" w:rsidP="008E7574">
      <w:pPr>
        <w:rPr>
          <w:rFonts w:eastAsia="Calibri" w:cs="Arial"/>
          <w:b/>
          <w:color w:val="auto"/>
          <w:sz w:val="26"/>
          <w:szCs w:val="26"/>
          <w:lang w:bidi="he-IL"/>
        </w:rPr>
      </w:pPr>
      <w:r w:rsidRPr="008E7574">
        <w:rPr>
          <w:rFonts w:eastAsia="Calibri" w:cs="Arial"/>
          <w:b/>
          <w:color w:val="auto"/>
          <w:sz w:val="26"/>
          <w:szCs w:val="26"/>
          <w:lang w:bidi="he-IL"/>
        </w:rPr>
        <w:t>China: Fragile Giant</w:t>
      </w:r>
    </w:p>
    <w:p w14:paraId="0651D2D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I’ve made many visits to China over the past thirty years and have been careful to move beyond Beijing (the political capital) and Shanghai (the financial capital) on these trips.</w:t>
      </w:r>
    </w:p>
    <w:p w14:paraId="0C116283"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My visits have included Chongqing, Wuhan (the origin of the coronavirus outbreak), Xian, Nanjing, new construction sites to visit “ghost cities,” and trips to the agrarian countryside.</w:t>
      </w:r>
    </w:p>
    <w:p w14:paraId="11FCF31D"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My trips included meetings with government and Communist Party officials and numerous conversations with everyday Chinese people.</w:t>
      </w:r>
    </w:p>
    <w:p w14:paraId="300769DE"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These trips have been supplemented by reading an extensive number of books on the history, culture and politics of China from 3,000 BC to the present. This background gives me a much broader perspective on current developments in China.</w:t>
      </w:r>
    </w:p>
    <w:p w14:paraId="2775245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In short, my experience with China goes well beyond media outlets and talking heads.</w:t>
      </w:r>
    </w:p>
    <w:p w14:paraId="53FF19E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An objective analysis of China must begin with its enormous strengths. China has the third-largest territory in the world, with the world’s largest population (although soon to be overtaken by India).</w:t>
      </w:r>
    </w:p>
    <w:p w14:paraId="7C90C080"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also has the fifth-largest nuclear arsenal in the world, with over 280 nuclear warheads. This is about the same as the U.K. and France but well behind Russia (6,490) and the U.S. (6,450). China is the largest gold producer in the world at about 500 metric tonnes per year.</w:t>
      </w:r>
    </w:p>
    <w:p w14:paraId="5835E0B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Its economy is the second-largest economy in the world — behind only the U.S. China’s foreign exchange reserves (including gold) are the largest in the world.</w:t>
      </w:r>
    </w:p>
    <w:p w14:paraId="25F9B940"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By these diverse measures of population, territory, military strength and economic output, China is clearly a global super-power and the dominant presence in East Asia. Yet, these blockbuster statistics hide as much as they reveal.</w:t>
      </w:r>
    </w:p>
    <w:p w14:paraId="784482A5"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China’s per capita income is under $12,000 per person compared to per capita income of about $64,000 in the United States. Put differently, the U.S. is only 38% richer than China on a gross basis, but it is 500% richer than China on a per capita basis (of course the massive economic fallout from the coronavirus will have an impact).</w:t>
      </w:r>
    </w:p>
    <w:p w14:paraId="7754EF3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China’s military is growing stronger and more sophisticated, but it still falls short against the U.S. military when it comes to aircraft carriers, nuclear warheads, submarines, fighter aircraft and strategic bombers.</w:t>
      </w:r>
    </w:p>
    <w:p w14:paraId="106949B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Most importantly, at under $12,000 per capita GDP, China is stuck squarely in the “middle income trap” as defined by development economists.</w:t>
      </w:r>
    </w:p>
    <w:p w14:paraId="323E2216"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path from low income (about $5,000 per capita) to middle-income (about $10,000 per capita) is fairly straightforward and mostly involves reduced corruption, direct foreign investment and migration from the countryside to cities to pursue assembly-style jobs.</w:t>
      </w:r>
    </w:p>
    <w:p w14:paraId="14AE84B4"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path from middle-income to high-income (about $20,000 per capita) is much more difficult and involves creation and deployment of high-technology and manufacture of high-value-added goods.</w:t>
      </w:r>
    </w:p>
    <w:p w14:paraId="0625B7A6"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Among developing economies (excluding oil producers), only Taiwan, Hong Kong, Singapore and South Korea have successfully made this transition since World War II. All other developing economies in Latin America, Africa, South Asia and the Middle East including giants such as Brazil and Turkey remain stuck in the middle-income ranks.</w:t>
      </w:r>
    </w:p>
    <w:p w14:paraId="70030F0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remains reliant on assembly-style jobs and has shown no promise of breaking into the high-income ranks.</w:t>
      </w:r>
    </w:p>
    <w:p w14:paraId="40637FF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To escape the middle income trap requires more than cheap labor and infrastructure investment. It requires applied technology to produce high-value added products. This explains why China has been so focused on stealing U.S. intellectual property.</w:t>
      </w:r>
    </w:p>
    <w:p w14:paraId="44300DA7"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has not shown much capacity for developing high technology on its own, but it has been quite effective at stealing such technology from trading partners and applying it through its own system of state-owned enterprises and “national champions” such as Huawei in the telecommunications sector.</w:t>
      </w:r>
    </w:p>
    <w:p w14:paraId="028895FD"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But the U.S. and other countries are cracking down on China’s technology theft and China cannot generate the needed technology through its own R&amp;D.</w:t>
      </w:r>
    </w:p>
    <w:p w14:paraId="4CEEC7F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In short, and despite enormous annual growth in the past twenty years, China remains fundamentally a poor country with limited ability to improve the well-being of its citizens much beyond what has already been achieved. And that has serious implications for China’s leadership…</w:t>
      </w:r>
    </w:p>
    <w:p w14:paraId="7F7A9D15"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China’s economy is not just about providing jobs, goods and services. It is about regime survival for a Chinese Communist Party that faces an existential crisis if it fails to deliver.</w:t>
      </w:r>
    </w:p>
    <w:p w14:paraId="1DE9289D"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It’s an illegitimate regime that will remain in power only so long as it provides jobs and a rising living standard for the Chinese people. The overriding imperative of the Chinese leadership is to avoid societal unrest.</w:t>
      </w:r>
    </w:p>
    <w:p w14:paraId="14C7DDC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If China’s job machine seizes, as parts of it did during the coronavirus outbreak, Beijing fears that popular unrest could emerge on a potentially scale much greater than the 1989 Tiananmen Square protests. This is an existential threat to Communist power.</w:t>
      </w:r>
    </w:p>
    <w:p w14:paraId="52943E30"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President Xi Jinping could quickly lose what the Chinese call, “The Mandate of Heaven.”</w:t>
      </w:r>
    </w:p>
    <w:p w14:paraId="1C228CEF"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That’s a term that describes the intangible goodwill and popular support needed by emperors to rule China for the past 3,000 years.</w:t>
      </w:r>
    </w:p>
    <w:p w14:paraId="748569F6"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If The Mandate of Heaven is lost, a ruler can fall quickly. Even before the crisis, China has had serious structural economic problems that are finally catching up with it.</w:t>
      </w:r>
    </w:p>
    <w:p w14:paraId="3D3F0AF6"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is so heavily indebted that it’s at the point where more debt does not produce growth. Adding additional debt today slows the economy and calls into question China’s ability to service its existing debt.</w:t>
      </w:r>
    </w:p>
    <w:p w14:paraId="36945E4D"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also confronts an insolvent banking system and a real estate bubble. Up to half of China’s investment is a complete waste. It does produce jobs and utilize inputs like cement, steel, copper and glass. But the finished product, whether a city, train station or sports arena, is often a white elephant that will remain unused. The Chinese landscape is littered with “ghost cities” that have resulted from China’s wasted investment and flawed development model.</w:t>
      </w:r>
    </w:p>
    <w:p w14:paraId="74F28F21"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Essentially, China is on the horns of a dilemma with no good way out. China has driven growth with excessive credit, wasted infrastructure investment and Ponzi schemes.</w:t>
      </w:r>
    </w:p>
    <w:p w14:paraId="1869D90E"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Chinese leadership knows this, but they had to keep the growth machine in high gear to create jobs for millions of migrants coming from the countryside to the city and to maintain jobs for the millions more already in the cities.</w:t>
      </w:r>
    </w:p>
    <w:p w14:paraId="2FB8AF80"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two ways to get rid of debt are deflation (which results in write-offs, bankruptcies and unemployment) or inflation (which results in theft of purchasing power, similar to a tax increase).</w:t>
      </w:r>
    </w:p>
    <w:p w14:paraId="5B318AEE"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Both alternatives are unacceptable to the Communists because they lack the political legitimacy to endure either unemployment or inflation. Either policy would cause social unrest and unleash revolutionary potential.</w:t>
      </w:r>
    </w:p>
    <w:p w14:paraId="16ABA69A"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also has serious demographic challenges that will limit future growth…</w:t>
      </w:r>
    </w:p>
    <w:p w14:paraId="52232920"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In 1980, China instituted a one-child policy in an effort to control population growth. But the 1980 announcement was really a matter of formalizing an existing policy. The Chinese have a cultural preference for boys over girls. So, when the one-child policy was implemented, the Chinese used pre-natal tests to determine sex and then aborted the girls.</w:t>
      </w:r>
    </w:p>
    <w:p w14:paraId="29ED9FE5"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At a more crude level, families kept buckets of water next to birthing beds so that if a girl was born she could be drowned immediately. It is estimated that between 20 million to 30 million baby girls were killed this way, resulting in an equivalent surplus of men over women.</w:t>
      </w:r>
    </w:p>
    <w:p w14:paraId="1C1BE3EB"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These excess men will never find wives in China. Since women can be selective about husbands, it follows that the 30 million excess men will be the least talented and poorest in Chinese society. This cohort is highly prone to antisocial behavior, including alcohol and drug abuse and violence.</w:t>
      </w:r>
    </w:p>
    <w:p w14:paraId="75036C09"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The demographic time bomb is now detonating. The missing children from thirty or forty years ago are the missing prime age workers of today. The Chinese economy grew strongly from 1995 to 2010, mainly because of a rural-to-urban migration and the rise of assembly-style manufacturing jobs.</w:t>
      </w:r>
    </w:p>
    <w:p w14:paraId="1F5481EB"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Now the migration is over, the assembly-style jobs are moving to Vietnam and India, and China’s lack of high-value-added technology has left it stuck in the slow-growth middle-income trap. China might have overcome this through the sheer weight of low-wage workers, but they don’t exist.</w:t>
      </w:r>
    </w:p>
    <w:p w14:paraId="0808D689"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China will lose over 100 million workers in the next ten years due to aging, retirement and the absence of working-age replacements. China is now trying to undo the demographic damage with a new “three-child policy.”</w:t>
      </w:r>
    </w:p>
    <w:p w14:paraId="561B0828"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But, it’s too late. Demographic disasters take thirty years or more to create and they can take thirty years or more to cure. For the next thirty years, China’s worker shortage will be a drain on growth.</w:t>
      </w:r>
    </w:p>
    <w:p w14:paraId="6614BDD2"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Regards,</w:t>
      </w:r>
    </w:p>
    <w:p w14:paraId="44C31295" w14:textId="77777777" w:rsidR="008E7574" w:rsidRPr="008E7574" w:rsidRDefault="008E7574" w:rsidP="008E7574">
      <w:pPr>
        <w:rPr>
          <w:rFonts w:eastAsia="Calibri" w:cs="Arial"/>
          <w:bCs w:val="0"/>
          <w:color w:val="auto"/>
          <w:szCs w:val="22"/>
          <w:lang w:bidi="he-IL"/>
        </w:rPr>
      </w:pPr>
      <w:r w:rsidRPr="008E7574">
        <w:rPr>
          <w:rFonts w:eastAsia="Calibri" w:cs="Arial"/>
          <w:bCs w:val="0"/>
          <w:color w:val="auto"/>
          <w:szCs w:val="22"/>
          <w:lang w:bidi="he-IL"/>
        </w:rPr>
        <w:t>Jim Rickards</w:t>
      </w:r>
    </w:p>
    <w:p w14:paraId="0AACAA2F" w14:textId="77777777" w:rsidR="008E7574" w:rsidRPr="008E7574" w:rsidRDefault="002A1A10" w:rsidP="008E7574">
      <w:pPr>
        <w:rPr>
          <w:rFonts w:eastAsia="Calibri" w:cs="Arial"/>
          <w:bCs w:val="0"/>
          <w:color w:val="auto"/>
          <w:sz w:val="18"/>
          <w:szCs w:val="18"/>
          <w:lang w:bidi="he-IL"/>
        </w:rPr>
      </w:pPr>
      <w:hyperlink r:id="rId568" w:history="1">
        <w:r w:rsidR="008E7574" w:rsidRPr="008E7574">
          <w:rPr>
            <w:rFonts w:eastAsia="Calibri" w:cs="Arial"/>
            <w:bCs w:val="0"/>
            <w:color w:val="0000FF"/>
            <w:sz w:val="18"/>
            <w:szCs w:val="18"/>
            <w:u w:val="single"/>
            <w:lang w:bidi="he-IL"/>
          </w:rPr>
          <w:t>https://dailyreckoning.com/china-fragile-giant/</w:t>
        </w:r>
      </w:hyperlink>
      <w:r w:rsidR="008E7574" w:rsidRPr="008E7574">
        <w:rPr>
          <w:rFonts w:eastAsia="Calibri" w:cs="Arial"/>
          <w:bCs w:val="0"/>
          <w:color w:val="auto"/>
          <w:sz w:val="18"/>
          <w:szCs w:val="18"/>
          <w:lang w:bidi="he-IL"/>
        </w:rPr>
        <w:t xml:space="preserve"> </w:t>
      </w:r>
    </w:p>
    <w:p w14:paraId="1D098E90" w14:textId="77777777" w:rsidR="008E7574" w:rsidRPr="008E7574" w:rsidRDefault="008E7574" w:rsidP="008E7574">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E7574" w:rsidRPr="008E7574" w14:paraId="0F6C4ED1" w14:textId="77777777" w:rsidTr="00EA404A">
        <w:trPr>
          <w:jc w:val="center"/>
        </w:trPr>
        <w:tc>
          <w:tcPr>
            <w:tcW w:w="10080" w:type="dxa"/>
            <w:shd w:val="clear" w:color="auto" w:fill="EEECE1"/>
          </w:tcPr>
          <w:p w14:paraId="12AEFAB7" w14:textId="77777777" w:rsidR="008E7574" w:rsidRPr="008E7574" w:rsidRDefault="008E7574" w:rsidP="008E7574">
            <w:pPr>
              <w:jc w:val="center"/>
              <w:rPr>
                <w:b/>
                <w:color w:val="0000FF"/>
                <w:sz w:val="32"/>
                <w:szCs w:val="35"/>
              </w:rPr>
            </w:pPr>
            <w:r w:rsidRPr="008E7574">
              <w:rPr>
                <w:b/>
                <w:color w:val="0000FF"/>
                <w:sz w:val="32"/>
                <w:szCs w:val="35"/>
              </w:rPr>
              <w:t>THE SHORASHIM BIBLICAL GIFT CATALOG 005</w:t>
            </w:r>
          </w:p>
          <w:p w14:paraId="5DD4EE22" w14:textId="77777777" w:rsidR="008E7574" w:rsidRPr="008E7574" w:rsidRDefault="002A1A10" w:rsidP="008E7574">
            <w:pPr>
              <w:jc w:val="center"/>
              <w:rPr>
                <w:b/>
                <w:sz w:val="30"/>
                <w:szCs w:val="35"/>
              </w:rPr>
            </w:pPr>
            <w:hyperlink r:id="rId569" w:history="1">
              <w:r w:rsidR="008E7574" w:rsidRPr="008E7574">
                <w:rPr>
                  <w:b/>
                  <w:color w:val="0000FF"/>
                  <w:sz w:val="30"/>
                  <w:szCs w:val="35"/>
                  <w:u w:val="single"/>
                </w:rPr>
                <w:t>http://mad.ly/7f9f64?pact=20013931524&amp;fe=1</w:t>
              </w:r>
            </w:hyperlink>
          </w:p>
          <w:p w14:paraId="4CC07C45" w14:textId="77777777" w:rsidR="008E7574" w:rsidRPr="008E7574" w:rsidRDefault="008E7574" w:rsidP="008E7574">
            <w:pPr>
              <w:jc w:val="center"/>
              <w:rPr>
                <w:rFonts w:ascii="Arial" w:eastAsia="Calibri" w:hAnsi="Arial" w:cs="Arial"/>
                <w:b/>
                <w:bCs w:val="0"/>
                <w:color w:val="0033CC"/>
                <w:szCs w:val="22"/>
              </w:rPr>
            </w:pPr>
            <w:r w:rsidRPr="008E7574">
              <w:rPr>
                <w:rFonts w:ascii="Arial" w:eastAsia="Calibri" w:hAnsi="Arial" w:cs="Arial"/>
                <w:b/>
                <w:bCs w:val="0"/>
                <w:color w:val="0033CC"/>
                <w:sz w:val="30"/>
                <w:szCs w:val="30"/>
              </w:rPr>
              <w:t>Support Shorashim!</w:t>
            </w:r>
          </w:p>
        </w:tc>
      </w:tr>
    </w:tbl>
    <w:p w14:paraId="4918630B" w14:textId="77777777" w:rsidR="008E7574" w:rsidRPr="008E7574" w:rsidRDefault="008E7574" w:rsidP="008E7574">
      <w:pPr>
        <w:keepNext/>
        <w:outlineLvl w:val="0"/>
        <w:rPr>
          <w:b/>
          <w:bCs w:val="0"/>
          <w:sz w:val="28"/>
        </w:rPr>
      </w:pPr>
      <w:r w:rsidRPr="008E7574">
        <w:rPr>
          <w:b/>
          <w:bCs w:val="0"/>
          <w:sz w:val="28"/>
        </w:rPr>
        <w:t>ARUTZ SHEVA</w:t>
      </w:r>
    </w:p>
    <w:p w14:paraId="479C82E6" w14:textId="77777777" w:rsidR="008E7574" w:rsidRPr="008E7574" w:rsidRDefault="008E7574" w:rsidP="008E7574">
      <w:pPr>
        <w:rPr>
          <w:b/>
          <w:sz w:val="26"/>
          <w:szCs w:val="31"/>
        </w:rPr>
      </w:pPr>
      <w:r w:rsidRPr="008E7574">
        <w:rPr>
          <w:b/>
          <w:sz w:val="26"/>
          <w:szCs w:val="31"/>
        </w:rPr>
        <w:t>Passengers to Miami ordered to keep hands on their heads</w:t>
      </w:r>
    </w:p>
    <w:p w14:paraId="5A568C97" w14:textId="77777777" w:rsidR="008E7574" w:rsidRPr="008E7574" w:rsidRDefault="008E7574" w:rsidP="008E7574">
      <w:pPr>
        <w:rPr>
          <w:b/>
          <w:i/>
          <w:iCs/>
        </w:rPr>
      </w:pPr>
      <w:r w:rsidRPr="008E7574">
        <w:rPr>
          <w:b/>
          <w:i/>
          <w:iCs/>
        </w:rPr>
        <w:t>Citing a security threat, aircrew ordered passengers on American Airlines flight to keep their hands on their heads for an entire hour.</w:t>
      </w:r>
    </w:p>
    <w:p w14:paraId="455C714B" w14:textId="77777777" w:rsidR="008E7574" w:rsidRPr="008E7574" w:rsidRDefault="008E7574" w:rsidP="008E7574">
      <w:pPr>
        <w:rPr>
          <w:i/>
          <w:iCs/>
          <w:sz w:val="18"/>
          <w:szCs w:val="23"/>
        </w:rPr>
      </w:pPr>
      <w:r w:rsidRPr="008E7574">
        <w:rPr>
          <w:i/>
          <w:iCs/>
          <w:sz w:val="18"/>
          <w:szCs w:val="23"/>
        </w:rPr>
        <w:t xml:space="preserve">Arutz Sheva Staff , Jul 11 , 2021 7:32 PM </w:t>
      </w:r>
    </w:p>
    <w:p w14:paraId="06732E6E" w14:textId="77777777" w:rsidR="008E7574" w:rsidRPr="008E7574" w:rsidRDefault="008E7574" w:rsidP="008E7574">
      <w:r w:rsidRPr="008E7574">
        <w:tab/>
      </w:r>
      <w:r w:rsidRPr="008E7574">
        <w:rPr>
          <w:rFonts w:ascii="Arial" w:hAnsi="Arial" w:cs="Arial"/>
          <w:b/>
          <w:color w:val="C00000"/>
          <w:szCs w:val="21"/>
        </w:rPr>
        <w:t>Passengers on a recent flight to Miami, Florida were ordered to raise their hands and keep them on their heads for roughly an hour prior to landing, due to a possible threat to security, witnesses reporte</w:t>
      </w:r>
      <w:r w:rsidRPr="008E7574">
        <w:t>d.</w:t>
      </w:r>
    </w:p>
    <w:p w14:paraId="0BC8DFD2" w14:textId="77777777" w:rsidR="008E7574" w:rsidRPr="008E7574" w:rsidRDefault="008E7574" w:rsidP="008E7574">
      <w:r w:rsidRPr="008E7574">
        <w:tab/>
      </w:r>
      <w:r w:rsidRPr="008E7574">
        <w:rPr>
          <w:rFonts w:ascii="Arial" w:hAnsi="Arial" w:cs="Arial"/>
          <w:b/>
          <w:color w:val="C00000"/>
          <w:szCs w:val="21"/>
        </w:rPr>
        <w:t>All passengers on last Wednesday’s American Airlines Flight 2289 from Los Angeles to Miami were instructed by the flight crew to keep their hands on their hands and not to film the incident with their camera</w:t>
      </w:r>
      <w:r w:rsidRPr="008E7574">
        <w:t>s, passengers said.</w:t>
      </w:r>
    </w:p>
    <w:p w14:paraId="343F350F" w14:textId="77777777" w:rsidR="008E7574" w:rsidRPr="008E7574" w:rsidRDefault="008E7574" w:rsidP="008E7574">
      <w:r w:rsidRPr="008E7574">
        <w:tab/>
        <w:t>“Passengers were ordered to put their hands on their heads for 45-60 minutes before landing,” one passenger, Chris Nguyen, tweeted. “Strangely, passengers were repeatedly told not to film on the plane.”</w:t>
      </w:r>
    </w:p>
    <w:p w14:paraId="77E35C02" w14:textId="77777777" w:rsidR="008E7574" w:rsidRPr="008E7574" w:rsidRDefault="008E7574" w:rsidP="008E7574">
      <w:r w:rsidRPr="008E7574">
        <w:tab/>
        <w:t>The flight crew did not elaborate on the reasons for the unusual instructions, merely saying there was a “possible security threat”.</w:t>
      </w:r>
    </w:p>
    <w:p w14:paraId="684DB794" w14:textId="77777777" w:rsidR="008E7574" w:rsidRPr="008E7574" w:rsidRDefault="008E7574" w:rsidP="008E7574">
      <w:r w:rsidRPr="008E7574">
        <w:tab/>
        <w:t>After the plane landed, armed police officers boarded the aircraft and made an arrest.</w:t>
      </w:r>
    </w:p>
    <w:p w14:paraId="0888968A" w14:textId="77777777" w:rsidR="008E7574" w:rsidRPr="008E7574" w:rsidRDefault="008E7574" w:rsidP="008E7574">
      <w:r w:rsidRPr="008E7574">
        <w:t xml:space="preserve">In a statement to </w:t>
      </w:r>
      <w:r w:rsidRPr="008E7574">
        <w:rPr>
          <w:i/>
          <w:iCs/>
        </w:rPr>
        <w:t>The Independent</w:t>
      </w:r>
      <w:r w:rsidRPr="008E7574">
        <w:t>, American Airlines confirmed the incident, but declined to specify the nature of the security threat.</w:t>
      </w:r>
    </w:p>
    <w:p w14:paraId="7B03E394" w14:textId="77777777" w:rsidR="008E7574" w:rsidRPr="008E7574" w:rsidRDefault="008E7574" w:rsidP="008E7574">
      <w:r w:rsidRPr="008E7574">
        <w:tab/>
        <w:t>“On July 7, American Airlines flight 2289, a Boeing 777-300 operating from Los Angeles (LAX) to Miami (MIA), was met by law enforcement upon landing at MIA due to a possible security threat on board.”</w:t>
      </w:r>
    </w:p>
    <w:p w14:paraId="5F3E8E7D" w14:textId="77777777" w:rsidR="008E7574" w:rsidRPr="008E7574" w:rsidRDefault="008E7574" w:rsidP="008E7574">
      <w:pPr>
        <w:rPr>
          <w:rFonts w:ascii="Arial" w:hAnsi="Arial" w:cs="Arial"/>
          <w:b/>
          <w:color w:val="0033CC"/>
          <w:szCs w:val="22"/>
        </w:rPr>
      </w:pPr>
      <w:r w:rsidRPr="008E7574">
        <w:tab/>
        <w:t xml:space="preserve">“Passengers were deplaned and bused to the terminal, and the aircraft was inspected by authorities. Safety and security is our top priority and we apologize to our customers for any inconvenience this caused.” </w:t>
      </w:r>
      <w:hyperlink r:id="rId570" w:history="1">
        <w:r w:rsidRPr="008E7574">
          <w:rPr>
            <w:color w:val="0000FF"/>
            <w:sz w:val="18"/>
            <w:szCs w:val="23"/>
            <w:u w:val="single"/>
          </w:rPr>
          <w:t>https://www.israelnationalnews.com/News/News.aspx/309649</w:t>
        </w:r>
      </w:hyperlink>
      <w:r w:rsidRPr="008E7574">
        <w:rPr>
          <w:sz w:val="18"/>
          <w:szCs w:val="23"/>
        </w:rPr>
        <w:t xml:space="preserve">  </w:t>
      </w:r>
      <w:r w:rsidRPr="008E7574">
        <w:rPr>
          <w:rFonts w:ascii="Arial" w:hAnsi="Arial" w:cs="Arial"/>
          <w:b/>
          <w:color w:val="0033CC"/>
          <w:szCs w:val="22"/>
        </w:rPr>
        <w:t>[That must have been a MOST interesting flight. I am surprised that half the passengers were not hysterical. – rdb]</w:t>
      </w:r>
    </w:p>
    <w:p w14:paraId="7DED36A3" w14:textId="77777777" w:rsidR="008E7574" w:rsidRPr="008E7574" w:rsidRDefault="008E7574" w:rsidP="008E7574">
      <w:pPr>
        <w:rPr>
          <w:sz w:val="12"/>
          <w:szCs w:val="17"/>
        </w:rPr>
      </w:pPr>
    </w:p>
    <w:p w14:paraId="1055F444" w14:textId="77777777" w:rsidR="008E7574" w:rsidRPr="008E7574" w:rsidRDefault="008E7574" w:rsidP="008E7574">
      <w:pPr>
        <w:rPr>
          <w:b/>
          <w:sz w:val="26"/>
          <w:szCs w:val="31"/>
        </w:rPr>
      </w:pPr>
      <w:r w:rsidRPr="008E7574">
        <w:rPr>
          <w:b/>
          <w:sz w:val="26"/>
          <w:szCs w:val="31"/>
        </w:rPr>
        <w:t>Israeli Bedouin transferred information to Iranian intelligence</w:t>
      </w:r>
    </w:p>
    <w:p w14:paraId="4C88A1A7" w14:textId="77777777" w:rsidR="008E7574" w:rsidRPr="008E7574" w:rsidRDefault="008E7574" w:rsidP="008E7574">
      <w:pPr>
        <w:rPr>
          <w:b/>
          <w:i/>
          <w:iCs/>
        </w:rPr>
      </w:pPr>
      <w:r w:rsidRPr="008E7574">
        <w:rPr>
          <w:b/>
          <w:i/>
          <w:iCs/>
        </w:rPr>
        <w:t>Bedouin from the Negev arrested after he allegedly gave information to Iranian agent.</w:t>
      </w:r>
    </w:p>
    <w:p w14:paraId="30AE726A" w14:textId="77777777" w:rsidR="008E7574" w:rsidRPr="008E7574" w:rsidRDefault="008E7574" w:rsidP="008E7574">
      <w:pPr>
        <w:rPr>
          <w:i/>
          <w:iCs/>
          <w:sz w:val="18"/>
          <w:szCs w:val="23"/>
        </w:rPr>
      </w:pPr>
      <w:r w:rsidRPr="008E7574">
        <w:rPr>
          <w:i/>
          <w:iCs/>
          <w:sz w:val="18"/>
          <w:szCs w:val="23"/>
        </w:rPr>
        <w:t xml:space="preserve">Arutz Sheva Staff , Jul 12 , 2021 2:13 PM | updated: 2:18 PM </w:t>
      </w:r>
    </w:p>
    <w:p w14:paraId="2F6811D1" w14:textId="77777777" w:rsidR="008E7574" w:rsidRPr="008E7574" w:rsidRDefault="008E7574" w:rsidP="008E7574">
      <w:r w:rsidRPr="008E7574">
        <w:tab/>
      </w:r>
      <w:r w:rsidRPr="008E7574">
        <w:rPr>
          <w:rFonts w:ascii="Arial" w:hAnsi="Arial" w:cs="Arial"/>
          <w:b/>
          <w:color w:val="C00000"/>
          <w:szCs w:val="21"/>
        </w:rPr>
        <w:t>An Israeli Bedouin man handed over information to Iranian intelligence officials recently, Israel security authorities revealed Monday afternoon. The suspect in question, identified as Yakub Abu al-Kayen, a Bedouin from the town of Hura in southern Israel, was arrested on June 10th after he allegedly illegally transferred information to</w:t>
      </w:r>
      <w:r w:rsidRPr="008E7574">
        <w:t xml:space="preserve"> Iran.</w:t>
      </w:r>
    </w:p>
    <w:p w14:paraId="46805970" w14:textId="77777777" w:rsidR="008E7574" w:rsidRPr="008E7574" w:rsidRDefault="008E7574" w:rsidP="008E7574">
      <w:r w:rsidRPr="008E7574">
        <w:tab/>
        <w:t>According to Israeli security officials, Abu al-Kayen made the transfer via a Lebanese-Iraqi proxy.</w:t>
      </w:r>
    </w:p>
    <w:p w14:paraId="44F407B6" w14:textId="77777777" w:rsidR="008E7574" w:rsidRPr="008E7574" w:rsidRDefault="008E7574" w:rsidP="008E7574">
      <w:r w:rsidRPr="008E7574">
        <w:tab/>
      </w:r>
      <w:r w:rsidRPr="008E7574">
        <w:rPr>
          <w:rFonts w:ascii="Arial" w:hAnsi="Arial" w:cs="Arial"/>
          <w:b/>
          <w:color w:val="C00000"/>
          <w:szCs w:val="21"/>
        </w:rPr>
        <w:t>Investigators found that Abu al-Kayen – who has close ties to several prominent figures in Israel – was in contact with Khaider al-Mashhadani, an agent for Iran’s intelligence gathering efforts</w:t>
      </w:r>
      <w:r w:rsidRPr="008E7574">
        <w:t>. Abu al-Kayen briefly ran for the Knesset on former Defense Minister Moshe Yaalon's 'Telem' list, which later dropped out of the race.</w:t>
      </w:r>
    </w:p>
    <w:p w14:paraId="60D8ABC7" w14:textId="77777777" w:rsidR="008E7574" w:rsidRPr="008E7574" w:rsidRDefault="008E7574" w:rsidP="008E7574">
      <w:r w:rsidRPr="008E7574">
        <w:tab/>
        <w:t>While in contact with al-Mashhadani, Abu al-Kayen is said to have kept Iran up to date on recent events in Israel.</w:t>
      </w:r>
    </w:p>
    <w:p w14:paraId="7342E940" w14:textId="77777777" w:rsidR="008E7574" w:rsidRPr="008E7574" w:rsidRDefault="008E7574" w:rsidP="008E7574">
      <w:r w:rsidRPr="008E7574">
        <w:t>The two were also reportedly involved in joint business ventures.</w:t>
      </w:r>
    </w:p>
    <w:p w14:paraId="68FB3508" w14:textId="77777777" w:rsidR="008E7574" w:rsidRPr="008E7574" w:rsidRDefault="008E7574" w:rsidP="008E7574">
      <w:r w:rsidRPr="008E7574">
        <w:tab/>
        <w:t>Though Abu al-Kayen was initially unaware that al-Mashhadani was working on behalf of Iranian intelligence, once he realized whom al-Mashhadani was working for, Abu al-Kayen was not deterred from continuing to work with the Iranian agent, and even sought a meeting with al-Mashhadani's handlers, though the meeting was never held.</w:t>
      </w:r>
    </w:p>
    <w:p w14:paraId="082E6C9F" w14:textId="77777777" w:rsidR="008E7574" w:rsidRPr="008E7574" w:rsidRDefault="008E7574" w:rsidP="008E7574">
      <w:r w:rsidRPr="008E7574">
        <w:tab/>
        <w:t xml:space="preserve">On Monday, Southern District prosecutors filed espionage charges against Abu al-Kayen in the Southern District Court in Beersheba. </w:t>
      </w:r>
      <w:hyperlink r:id="rId571" w:history="1">
        <w:r w:rsidRPr="008E7574">
          <w:rPr>
            <w:color w:val="0000FF"/>
            <w:u w:val="single"/>
          </w:rPr>
          <w:t>https://www.israelnationalnews.com/News/News.aspx/309690</w:t>
        </w:r>
      </w:hyperlink>
      <w:r w:rsidRPr="008E7574">
        <w:t xml:space="preserve"> </w:t>
      </w:r>
    </w:p>
    <w:p w14:paraId="7809B4C6" w14:textId="77777777" w:rsidR="008E7574" w:rsidRPr="008E7574" w:rsidRDefault="008E7574" w:rsidP="008E7574">
      <w:pPr>
        <w:rPr>
          <w:sz w:val="12"/>
          <w:szCs w:val="17"/>
        </w:rPr>
      </w:pPr>
    </w:p>
    <w:p w14:paraId="276905CB" w14:textId="77777777" w:rsidR="008E7574" w:rsidRPr="008E7574" w:rsidRDefault="008E7574" w:rsidP="008E7574">
      <w:pPr>
        <w:rPr>
          <w:b/>
          <w:bCs w:val="0"/>
          <w:color w:val="auto"/>
          <w:sz w:val="52"/>
          <w:szCs w:val="52"/>
        </w:rPr>
      </w:pPr>
      <w:r w:rsidRPr="008E7574">
        <w:rPr>
          <w:b/>
          <w:bCs w:val="0"/>
          <w:sz w:val="26"/>
          <w:szCs w:val="31"/>
        </w:rPr>
        <w:t>Trump-appointed Social Security chief defies Biden, vows to stay</w:t>
      </w:r>
    </w:p>
    <w:p w14:paraId="03100BF3" w14:textId="77777777" w:rsidR="008E7574" w:rsidRPr="008E7574" w:rsidRDefault="008E7574" w:rsidP="008E7574">
      <w:pPr>
        <w:rPr>
          <w:b/>
          <w:bCs w:val="0"/>
          <w:i/>
          <w:iCs/>
        </w:rPr>
      </w:pPr>
      <w:r w:rsidRPr="008E7574">
        <w:rPr>
          <w:b/>
          <w:bCs w:val="0"/>
          <w:i/>
          <w:iCs/>
        </w:rPr>
        <w:t>Andrew Saul, Social Security Administration Commissioner installed by Trump and fired by Biden, vows to stay in the post.</w:t>
      </w:r>
    </w:p>
    <w:p w14:paraId="19A71C88" w14:textId="77777777" w:rsidR="008E7574" w:rsidRPr="008E7574" w:rsidRDefault="008E7574" w:rsidP="008E7574">
      <w:pPr>
        <w:rPr>
          <w:i/>
          <w:iCs/>
          <w:sz w:val="18"/>
          <w:szCs w:val="23"/>
        </w:rPr>
      </w:pPr>
      <w:r w:rsidRPr="008E7574">
        <w:rPr>
          <w:i/>
          <w:iCs/>
          <w:sz w:val="18"/>
          <w:szCs w:val="23"/>
        </w:rPr>
        <w:t xml:space="preserve">Ron Kampeas, JTA , Jul 12 , 2021 7:12 AM </w:t>
      </w:r>
    </w:p>
    <w:p w14:paraId="3AFE4A2D" w14:textId="77777777" w:rsidR="008E7574" w:rsidRPr="008E7574" w:rsidRDefault="008E7574" w:rsidP="008E7574">
      <w:r w:rsidRPr="008E7574">
        <w:tab/>
      </w:r>
      <w:r w:rsidRPr="008E7574">
        <w:rPr>
          <w:rFonts w:ascii="Arial" w:hAnsi="Arial" w:cs="Arial"/>
          <w:b/>
          <w:color w:val="C00000"/>
          <w:szCs w:val="21"/>
        </w:rPr>
        <w:t>T</w:t>
      </w:r>
      <w:r w:rsidRPr="008E7574">
        <w:rPr>
          <w:rFonts w:ascii="Arial" w:eastAsia="Calibri" w:hAnsi="Arial" w:cs="Arial"/>
          <w:b/>
          <w:color w:val="C00000"/>
          <w:szCs w:val="21"/>
        </w:rPr>
        <w:t>he Social Security Administration Commissioner who President Joe Biden fired last week, claimed the move was illegal and vowed to stay in the post.</w:t>
      </w:r>
      <w:r w:rsidRPr="008E7574">
        <w:rPr>
          <w:rFonts w:ascii="Arial" w:hAnsi="Arial" w:cs="Arial"/>
          <w:b/>
          <w:color w:val="C00000"/>
          <w:szCs w:val="21"/>
        </w:rPr>
        <w:t xml:space="preserve"> </w:t>
      </w:r>
      <w:r w:rsidRPr="008E7574">
        <w:rPr>
          <w:rFonts w:ascii="Arial" w:eastAsia="Calibri" w:hAnsi="Arial" w:cs="Arial"/>
          <w:b/>
          <w:color w:val="C00000"/>
          <w:szCs w:val="21"/>
        </w:rPr>
        <w:t>Saul, a businessman who has donated heavily to Jewish causes, gave the comment to The Washington Post on Friday</w:t>
      </w:r>
      <w:r w:rsidRPr="008E7574">
        <w:t>.</w:t>
      </w:r>
    </w:p>
    <w:p w14:paraId="487076BD" w14:textId="77777777" w:rsidR="008E7574" w:rsidRPr="008E7574" w:rsidRDefault="008E7574" w:rsidP="008E7574">
      <w:r w:rsidRPr="008E7574">
        <w:tab/>
      </w:r>
      <w:r w:rsidRPr="008E7574">
        <w:rPr>
          <w:rFonts w:ascii="Arial" w:eastAsia="Calibri" w:hAnsi="Arial" w:cs="Arial"/>
          <w:b/>
          <w:color w:val="C00000"/>
          <w:szCs w:val="21"/>
        </w:rPr>
        <w:t>Biden said the Trump-appointed official was thwarting changes that Biden wanted at the agency. The government is able to cut off access to computer networks, so it’s not clear what options Sau</w:t>
      </w:r>
      <w:r w:rsidRPr="008E7574">
        <w:t>l has.</w:t>
      </w:r>
    </w:p>
    <w:p w14:paraId="1D881B10" w14:textId="77777777" w:rsidR="008E7574" w:rsidRPr="008E7574" w:rsidRDefault="008E7574" w:rsidP="008E7574">
      <w:r w:rsidRPr="008E7574">
        <w:tab/>
        <w:t>Democrats, government unions, and advocates for the disabled and the elderly had all pressed for the removal of Saul.</w:t>
      </w:r>
    </w:p>
    <w:p w14:paraId="0982E598" w14:textId="77777777" w:rsidR="008E7574" w:rsidRPr="008E7574" w:rsidRDefault="008E7574" w:rsidP="008E7574">
      <w:r w:rsidRPr="008E7574">
        <w:tab/>
        <w:t xml:space="preserve">“Since taking office, Commissioner Saul has undermined and politicized Social Security disability benefits, terminated the agency’s telework policy that was utilized by up to 25 percent of the agency’s workforce, not repaired SSA’s relationships with relevant Federal employee unions including in the context of COVID-19 workplace safety planning, reduced due process protections for benefits appeals hearings, and taken other actions that run contrary to the mission of the agency and the President’s policy agenda,” the White House said in a statement to the </w:t>
      </w:r>
      <w:r w:rsidRPr="008E7574">
        <w:rPr>
          <w:i/>
          <w:iCs/>
        </w:rPr>
        <w:t>Post</w:t>
      </w:r>
      <w:r w:rsidRPr="008E7574">
        <w:t>.</w:t>
      </w:r>
    </w:p>
    <w:p w14:paraId="7DAEB535" w14:textId="77777777" w:rsidR="008E7574" w:rsidRPr="008E7574" w:rsidRDefault="008E7574" w:rsidP="008E7574">
      <w:r w:rsidRPr="008E7574">
        <w:tab/>
      </w:r>
      <w:r w:rsidRPr="008E7574">
        <w:rPr>
          <w:rFonts w:ascii="Arial" w:eastAsia="Calibri" w:hAnsi="Arial" w:cs="Arial"/>
          <w:b/>
          <w:color w:val="C00000"/>
          <w:szCs w:val="21"/>
        </w:rPr>
        <w:t>Saul said he had made the administration more efficient and had stemmed what he said was an abuse of work from home po</w:t>
      </w:r>
      <w:r w:rsidRPr="008E7574">
        <w:t>licies.</w:t>
      </w:r>
    </w:p>
    <w:p w14:paraId="326AACEA" w14:textId="77777777" w:rsidR="008E7574" w:rsidRPr="008E7574" w:rsidRDefault="008E7574" w:rsidP="008E7574">
      <w:r w:rsidRPr="008E7574">
        <w:t>“I quite frankly feel I’m doing an excellent job there," he said.</w:t>
      </w:r>
    </w:p>
    <w:p w14:paraId="41784DD2" w14:textId="77777777" w:rsidR="008E7574" w:rsidRPr="008E7574" w:rsidRDefault="008E7574" w:rsidP="008E7574">
      <w:r w:rsidRPr="008E7574">
        <w:tab/>
      </w:r>
      <w:r w:rsidRPr="008E7574">
        <w:rPr>
          <w:rFonts w:ascii="Arial" w:eastAsia="Calibri" w:hAnsi="Arial" w:cs="Arial"/>
          <w:b/>
          <w:color w:val="C00000"/>
          <w:szCs w:val="21"/>
        </w:rPr>
        <w:t>His term was due to last through 2025. Sen. Mitch McConnell, the Republican leader in the Senate, said the firing “politicized” the agen</w:t>
      </w:r>
      <w:r w:rsidRPr="008E7574">
        <w:t xml:space="preserve">cy. Saul, also a major donor to the Republican Party, was a classmate of Donald Trump at the Wharton School of the University of Pennsylvania. </w:t>
      </w:r>
      <w:r w:rsidRPr="008E7574">
        <w:rPr>
          <w:rFonts w:ascii="Arial" w:eastAsiaTheme="minorHAnsi" w:hAnsi="Arial" w:cs="Arial"/>
          <w:b/>
          <w:color w:val="0033CC"/>
          <w:szCs w:val="22"/>
        </w:rPr>
        <w:t>MORE-</w:t>
      </w:r>
      <w:hyperlink r:id="rId572" w:history="1">
        <w:r w:rsidRPr="008E7574">
          <w:rPr>
            <w:color w:val="0000FF"/>
            <w:sz w:val="18"/>
            <w:szCs w:val="23"/>
            <w:u w:val="single"/>
          </w:rPr>
          <w:t>https://www.israelnationalnews.com/News/News.aspx/309668</w:t>
        </w:r>
      </w:hyperlink>
      <w:r w:rsidRPr="008E7574">
        <w:rPr>
          <w:sz w:val="18"/>
          <w:szCs w:val="23"/>
        </w:rPr>
        <w:t xml:space="preserve">  </w:t>
      </w:r>
      <w:r w:rsidRPr="008E7574">
        <w:rPr>
          <w:rFonts w:ascii="Arial" w:hAnsi="Arial" w:cs="Arial"/>
          <w:b/>
          <w:color w:val="0033CC"/>
          <w:szCs w:val="22"/>
        </w:rPr>
        <w:t>[Good for him. It is time for more people to buck the interlopers. – rdb]</w:t>
      </w:r>
    </w:p>
    <w:tbl>
      <w:tblPr>
        <w:tblW w:w="0" w:type="auto"/>
        <w:jc w:val="center"/>
        <w:tblCellMar>
          <w:left w:w="0" w:type="dxa"/>
          <w:right w:w="0" w:type="dxa"/>
        </w:tblCellMar>
        <w:tblLook w:val="0000" w:firstRow="0" w:lastRow="0" w:firstColumn="0" w:lastColumn="0" w:noHBand="0" w:noVBand="0"/>
      </w:tblPr>
      <w:tblGrid>
        <w:gridCol w:w="9234"/>
      </w:tblGrid>
      <w:tr w:rsidR="008E7574" w:rsidRPr="008E7574" w14:paraId="3A545AC6" w14:textId="77777777" w:rsidTr="00EA404A">
        <w:trPr>
          <w:trHeight w:val="529"/>
          <w:jc w:val="center"/>
        </w:trPr>
        <w:tc>
          <w:tcPr>
            <w:tcW w:w="9234" w:type="dxa"/>
            <w:vAlign w:val="center"/>
          </w:tcPr>
          <w:p w14:paraId="3F4E4FB3" w14:textId="77777777" w:rsidR="008E7574" w:rsidRPr="008E7574" w:rsidRDefault="002A1A10" w:rsidP="008E7574">
            <w:pPr>
              <w:rPr>
                <w:szCs w:val="22"/>
              </w:rPr>
            </w:pPr>
            <w:hyperlink r:id="rId573" w:history="1">
              <w:r w:rsidR="008E7574" w:rsidRPr="008E7574">
                <w:rPr>
                  <w:color w:val="0000FF"/>
                  <w:szCs w:val="22"/>
                  <w:u w:val="single"/>
                </w:rPr>
                <w:t>To be removed from this News list, Please click here and put "Unsubscribe" in the subject line.</w:t>
              </w:r>
            </w:hyperlink>
          </w:p>
        </w:tc>
      </w:tr>
    </w:tbl>
    <w:p w14:paraId="512B221D" w14:textId="77777777" w:rsidR="008E7574" w:rsidRPr="008E7574" w:rsidRDefault="008E7574" w:rsidP="008E7574">
      <w:pPr>
        <w:jc w:val="center"/>
        <w:rPr>
          <w:color w:val="0000FF"/>
        </w:rPr>
      </w:pP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r w:rsidRPr="008E7574">
        <w:rPr>
          <w:color w:val="0000FF"/>
        </w:rPr>
        <w:t xml:space="preserve"> </w:t>
      </w:r>
      <w:r w:rsidRPr="008E7574">
        <w:rPr>
          <w:color w:val="0000FF"/>
        </w:rPr>
        <w:sym w:font="Wingdings 2" w:char="F0EC"/>
      </w:r>
    </w:p>
    <w:p w14:paraId="005F755D" w14:textId="77777777" w:rsidR="00100C90" w:rsidRPr="0009352D" w:rsidRDefault="00100C90" w:rsidP="00100C90">
      <w:pPr>
        <w:pStyle w:val="NoSpacing"/>
        <w:rPr>
          <w:rFonts w:ascii="Comic Sans MS" w:hAnsi="Comic Sans MS"/>
          <w:b/>
          <w:bCs w:val="0"/>
          <w:color w:val="FF0000"/>
          <w:sz w:val="40"/>
          <w:szCs w:val="40"/>
        </w:rPr>
      </w:pPr>
      <w:r w:rsidRPr="00EE609E">
        <w:rPr>
          <w:b/>
          <w:bCs w:val="0"/>
          <w:sz w:val="32"/>
          <w:szCs w:val="32"/>
        </w:rPr>
        <w:t>0</w:t>
      </w:r>
      <w:r>
        <w:rPr>
          <w:b/>
          <w:bCs w:val="0"/>
          <w:sz w:val="32"/>
          <w:szCs w:val="32"/>
        </w:rPr>
        <w:t>7</w:t>
      </w:r>
      <w:r w:rsidRPr="00EE609E">
        <w:rPr>
          <w:b/>
          <w:bCs w:val="0"/>
          <w:sz w:val="32"/>
          <w:szCs w:val="32"/>
        </w:rPr>
        <w:t>/</w:t>
      </w:r>
      <w:r>
        <w:rPr>
          <w:b/>
          <w:bCs w:val="0"/>
          <w:sz w:val="32"/>
          <w:szCs w:val="32"/>
        </w:rPr>
        <w:t>11/</w:t>
      </w:r>
      <w:r w:rsidRPr="00EE609E">
        <w:rPr>
          <w:b/>
          <w:bCs w:val="0"/>
          <w:sz w:val="32"/>
          <w:szCs w:val="32"/>
        </w:rPr>
        <w:t>2021 NEWS AM</w:t>
      </w:r>
      <w:r>
        <w:rPr>
          <w:b/>
          <w:bCs w:val="0"/>
          <w:sz w:val="32"/>
          <w:szCs w:val="32"/>
        </w:rPr>
        <w:t xml:space="preserve">  - </w:t>
      </w:r>
    </w:p>
    <w:p w14:paraId="692611AD" w14:textId="77777777" w:rsidR="00100C90" w:rsidRPr="003716AC" w:rsidRDefault="00100C90" w:rsidP="00100C90">
      <w:pPr>
        <w:pStyle w:val="NoSpacing"/>
        <w:jc w:val="center"/>
        <w:rPr>
          <w:rFonts w:ascii="Arial" w:hAnsi="Arial" w:cs="Arial"/>
          <w:b/>
          <w:color w:val="0000FF"/>
          <w:sz w:val="30"/>
          <w:szCs w:val="30"/>
        </w:rPr>
      </w:pPr>
      <w:r w:rsidRPr="003716AC">
        <w:rPr>
          <w:rFonts w:ascii="Arial" w:hAnsi="Arial" w:cs="Arial"/>
          <w:b/>
          <w:color w:val="0000FF"/>
          <w:sz w:val="30"/>
          <w:szCs w:val="30"/>
        </w:rPr>
        <w:t>What This Psychiatrist Discovered From the Holocaust</w:t>
      </w:r>
    </w:p>
    <w:p w14:paraId="74811015" w14:textId="77777777" w:rsidR="00100C90" w:rsidRPr="00391AE1" w:rsidRDefault="002A1A10" w:rsidP="00100C90">
      <w:pPr>
        <w:pStyle w:val="NoSpacing"/>
        <w:jc w:val="center"/>
        <w:rPr>
          <w:rFonts w:ascii="Comic Sans MS" w:hAnsi="Comic Sans MS"/>
          <w:b/>
          <w:bCs w:val="0"/>
          <w:color w:val="FF0000"/>
          <w:sz w:val="22"/>
          <w:szCs w:val="28"/>
        </w:rPr>
      </w:pPr>
      <w:hyperlink r:id="rId574" w:history="1">
        <w:r w:rsidR="00100C90" w:rsidRPr="00D1390A">
          <w:rPr>
            <w:rStyle w:val="Hyperlink"/>
          </w:rPr>
          <w:t>https://www.youtube.com/watch?v=aWaNI1HOIeM</w:t>
        </w:r>
      </w:hyperlink>
      <w:r w:rsidR="00100C90">
        <w:t xml:space="preserve"> </w:t>
      </w:r>
    </w:p>
    <w:tbl>
      <w:tblPr>
        <w:tblStyle w:val="TableGrid"/>
        <w:tblW w:w="10792" w:type="dxa"/>
        <w:tblLook w:val="04A0" w:firstRow="1" w:lastRow="0" w:firstColumn="1" w:lastColumn="0" w:noHBand="0" w:noVBand="1"/>
      </w:tblPr>
      <w:tblGrid>
        <w:gridCol w:w="10792"/>
      </w:tblGrid>
      <w:tr w:rsidR="00100C90" w14:paraId="07B37DDF" w14:textId="77777777" w:rsidTr="00EA404A">
        <w:tc>
          <w:tcPr>
            <w:tcW w:w="3307" w:type="dxa"/>
          </w:tcPr>
          <w:p w14:paraId="1652F5FC" w14:textId="77777777" w:rsidR="00100C90" w:rsidRPr="004A421E" w:rsidRDefault="00100C90" w:rsidP="00EA404A">
            <w:pPr>
              <w:pStyle w:val="NoSpacing"/>
              <w:rPr>
                <w:rFonts w:ascii="Arial" w:hAnsi="Arial" w:cs="Arial"/>
                <w:b/>
                <w:color w:val="0000FF"/>
                <w:sz w:val="26"/>
                <w:szCs w:val="29"/>
              </w:rPr>
            </w:pPr>
            <w:r w:rsidRPr="003716AC">
              <w:rPr>
                <w:rFonts w:ascii="Arial" w:hAnsi="Arial" w:cs="Arial"/>
                <w:b/>
                <w:color w:val="0000FF"/>
                <w:sz w:val="28"/>
                <w:szCs w:val="31"/>
              </w:rPr>
              <w:t>"If the American Revolution had produced nothing but the Declaration of Independence, it would have been worthwhile.... The beauty and cogency of the preamble, reaching back to remotest antiquity and forward to an infinite future, having lifted the hearts of millions of men and will continue to do.... These words are more revolutionary than anything written by Robespierre, Marx, or Lenin, more explosive than the atom, a continual challenge to ourselves as well as an inspiration to the oppressed of all the world."</w:t>
            </w:r>
            <w:r w:rsidRPr="003716AC">
              <w:rPr>
                <w:rFonts w:ascii="Arial" w:hAnsi="Arial" w:cs="Arial"/>
                <w:b/>
                <w:color w:val="0000FF"/>
                <w:sz w:val="28"/>
                <w:szCs w:val="31"/>
              </w:rPr>
              <w:br/>
              <w:t>-- Samuel Eliot Morison (1887-1976) Rear Admiral USNR, Naval historian</w:t>
            </w:r>
          </w:p>
        </w:tc>
      </w:tr>
    </w:tbl>
    <w:p w14:paraId="0BF085C5" w14:textId="77777777" w:rsidR="00100C90" w:rsidRPr="00E518BF" w:rsidRDefault="00100C90" w:rsidP="00100C90">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25487B0F" w14:textId="77777777" w:rsidR="00100C90" w:rsidRPr="00E518BF" w:rsidRDefault="00100C90" w:rsidP="00100C90">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00C90" w14:paraId="35A6AF81" w14:textId="77777777" w:rsidTr="00EA404A">
        <w:tc>
          <w:tcPr>
            <w:tcW w:w="1885" w:type="dxa"/>
          </w:tcPr>
          <w:p w14:paraId="68A5B388"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7E55461"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3E2DD42"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14F2CE1"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5798FFA"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395344D"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E043694"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2AEA5FA"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1225C55" w14:textId="77777777" w:rsidR="00100C90" w:rsidRPr="00EE609E" w:rsidRDefault="00100C90" w:rsidP="00EA404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E3D1406" w14:textId="77777777" w:rsidR="00100C90" w:rsidRDefault="00100C90" w:rsidP="00EA404A">
            <w:pPr>
              <w:pStyle w:val="NoSpacing"/>
              <w:rPr>
                <w:sz w:val="22"/>
                <w:szCs w:val="22"/>
              </w:rPr>
            </w:pPr>
          </w:p>
          <w:p w14:paraId="083620A5" w14:textId="77777777" w:rsidR="00100C90" w:rsidRDefault="00100C90" w:rsidP="00EA404A">
            <w:pPr>
              <w:pStyle w:val="NoSpacing"/>
              <w:rPr>
                <w:sz w:val="22"/>
                <w:szCs w:val="22"/>
              </w:rPr>
            </w:pPr>
          </w:p>
          <w:p w14:paraId="1F8F142A" w14:textId="77777777" w:rsidR="00100C90" w:rsidRDefault="00100C90" w:rsidP="00EA404A">
            <w:pPr>
              <w:pStyle w:val="NoSpacing"/>
              <w:rPr>
                <w:sz w:val="22"/>
                <w:szCs w:val="22"/>
              </w:rPr>
            </w:pPr>
          </w:p>
        </w:tc>
        <w:tc>
          <w:tcPr>
            <w:tcW w:w="8905" w:type="dxa"/>
          </w:tcPr>
          <w:p w14:paraId="4F0547E7" w14:textId="77777777" w:rsidR="00100C90" w:rsidRPr="00EE609E" w:rsidRDefault="00100C90" w:rsidP="00EA404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8A44F0C" w14:textId="77777777" w:rsidR="00100C90" w:rsidRDefault="00100C90" w:rsidP="00EA404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27948F0" w14:textId="77777777" w:rsidR="00100C90" w:rsidRDefault="00100C90" w:rsidP="00EA404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1F00744" w14:textId="77777777" w:rsidR="00100C90" w:rsidRPr="00247980" w:rsidRDefault="00100C90" w:rsidP="00EA404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0537AB7" w14:textId="77777777" w:rsidR="00100C90" w:rsidRPr="00EE609E" w:rsidRDefault="00100C90" w:rsidP="00EA404A">
            <w:pPr>
              <w:pStyle w:val="NoSpacing"/>
              <w:rPr>
                <w:b/>
                <w:bCs w:val="0"/>
                <w:color w:val="0000FF"/>
                <w:sz w:val="22"/>
                <w:szCs w:val="22"/>
              </w:rPr>
            </w:pPr>
            <w:r w:rsidRPr="00EE609E">
              <w:rPr>
                <w:b/>
                <w:bCs w:val="0"/>
                <w:color w:val="0000FF"/>
                <w:sz w:val="22"/>
                <w:szCs w:val="22"/>
              </w:rPr>
              <w:t>Pray for BB – Severe West Nile Fever –still not mobile- improving!</w:t>
            </w:r>
          </w:p>
          <w:p w14:paraId="7D97B577" w14:textId="77777777" w:rsidR="00100C90" w:rsidRDefault="00100C90" w:rsidP="00EA404A">
            <w:pPr>
              <w:pStyle w:val="NoSpacing"/>
              <w:rPr>
                <w:b/>
                <w:bCs w:val="0"/>
                <w:color w:val="0000FF"/>
                <w:sz w:val="22"/>
                <w:szCs w:val="22"/>
              </w:rPr>
            </w:pPr>
            <w:r w:rsidRPr="00EE609E">
              <w:rPr>
                <w:b/>
                <w:bCs w:val="0"/>
                <w:color w:val="0000FF"/>
                <w:sz w:val="22"/>
                <w:szCs w:val="22"/>
              </w:rPr>
              <w:t>Pray for RBH – cancer recurrence</w:t>
            </w:r>
          </w:p>
          <w:p w14:paraId="40198127" w14:textId="77777777" w:rsidR="00100C90" w:rsidRDefault="00100C90" w:rsidP="00EA404A">
            <w:pPr>
              <w:pStyle w:val="NoSpacing"/>
              <w:rPr>
                <w:b/>
                <w:bCs w:val="0"/>
                <w:color w:val="0000FF"/>
                <w:sz w:val="22"/>
                <w:szCs w:val="22"/>
              </w:rPr>
            </w:pPr>
            <w:r>
              <w:rPr>
                <w:b/>
                <w:bCs w:val="0"/>
                <w:color w:val="0000FF"/>
                <w:sz w:val="22"/>
                <w:szCs w:val="22"/>
              </w:rPr>
              <w:t>Pray for DH – Mother removed self from hospice but doing poorly.</w:t>
            </w:r>
          </w:p>
          <w:p w14:paraId="2D7C96CD" w14:textId="77777777" w:rsidR="00100C90" w:rsidRDefault="00100C90" w:rsidP="00EA404A">
            <w:pPr>
              <w:pStyle w:val="NoSpacing"/>
              <w:rPr>
                <w:b/>
                <w:bCs w:val="0"/>
                <w:color w:val="0000FF"/>
                <w:sz w:val="22"/>
                <w:szCs w:val="22"/>
              </w:rPr>
            </w:pPr>
            <w:r>
              <w:rPr>
                <w:b/>
                <w:bCs w:val="0"/>
                <w:color w:val="0000FF"/>
                <w:sz w:val="22"/>
                <w:szCs w:val="22"/>
              </w:rPr>
              <w:t>Pray for GB – bad reaction from Cancer drug</w:t>
            </w:r>
          </w:p>
          <w:p w14:paraId="1FB203F3" w14:textId="77777777" w:rsidR="00100C90" w:rsidRPr="00EE609E" w:rsidRDefault="00100C90" w:rsidP="00EA404A">
            <w:pPr>
              <w:pStyle w:val="NoSpacing"/>
              <w:rPr>
                <w:b/>
                <w:bCs w:val="0"/>
                <w:color w:val="0000FF"/>
                <w:sz w:val="22"/>
                <w:szCs w:val="22"/>
              </w:rPr>
            </w:pPr>
            <w:r>
              <w:rPr>
                <w:b/>
                <w:bCs w:val="0"/>
                <w:color w:val="0000FF"/>
                <w:sz w:val="22"/>
                <w:szCs w:val="22"/>
              </w:rPr>
              <w:t>Pray for Ella – Child with serious problems</w:t>
            </w:r>
          </w:p>
          <w:p w14:paraId="0B4E5414" w14:textId="77777777" w:rsidR="00100C90" w:rsidRDefault="00100C90" w:rsidP="00EA404A">
            <w:pPr>
              <w:pStyle w:val="RDBHighlights"/>
            </w:pPr>
            <w:r>
              <w:t xml:space="preserve">NOTE: Our prayer list was getting very long and there will little follow up. </w:t>
            </w:r>
          </w:p>
          <w:p w14:paraId="56FC2BBA" w14:textId="77777777" w:rsidR="00100C90" w:rsidRDefault="00100C90" w:rsidP="00EA404A">
            <w:pPr>
              <w:pStyle w:val="RDBHighlights"/>
            </w:pPr>
            <w:r>
              <w:t>If you have people you want to have on the list please resubmit since we are revising it now– rdb]</w:t>
            </w:r>
          </w:p>
          <w:p w14:paraId="23265BB5" w14:textId="77777777" w:rsidR="00100C90" w:rsidRPr="00EE609E" w:rsidRDefault="00100C90" w:rsidP="00EA404A">
            <w:pPr>
              <w:pStyle w:val="RDBHighlights"/>
            </w:pPr>
          </w:p>
          <w:p w14:paraId="11990021" w14:textId="77777777" w:rsidR="00100C90" w:rsidRPr="00EE609E" w:rsidRDefault="00100C90" w:rsidP="00EA404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6A7C692" w14:textId="77777777" w:rsidR="00100C90" w:rsidRPr="003716AC" w:rsidRDefault="00100C90" w:rsidP="00100C90">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Pr="003716AC">
        <w:rPr>
          <w:rFonts w:ascii="Arial Rounded MT Bold" w:eastAsiaTheme="minorHAnsi" w:hAnsi="Arial Rounded MT Bold"/>
          <w:b/>
          <w:bCs w:val="0"/>
          <w:color w:val="0000FF"/>
          <w:sz w:val="24"/>
          <w:szCs w:val="24"/>
        </w:rPr>
        <w:t>34:</w:t>
      </w:r>
      <w:r w:rsidRPr="003716AC">
        <w:rPr>
          <w:rFonts w:ascii="Arial Rounded MT Bold" w:eastAsiaTheme="minorHAnsi" w:hAnsi="Arial Rounded MT Bold"/>
          <w:b/>
          <w:bCs w:val="0"/>
          <w:color w:val="0000FF"/>
          <w:sz w:val="24"/>
          <w:szCs w:val="24"/>
          <w:vertAlign w:val="superscript"/>
        </w:rPr>
        <w:t>6</w:t>
      </w:r>
      <w:r w:rsidRPr="003716AC">
        <w:rPr>
          <w:rFonts w:ascii="Arial Rounded MT Bold" w:eastAsiaTheme="minorHAnsi" w:hAnsi="Arial Rounded MT Bold"/>
          <w:b/>
          <w:bCs w:val="0"/>
          <w:color w:val="0000FF"/>
          <w:sz w:val="24"/>
          <w:szCs w:val="24"/>
        </w:rPr>
        <w:t xml:space="preserve">And Hamor the father of Shechem went out to Jacob to speak with him. </w:t>
      </w:r>
      <w:r w:rsidRPr="003716AC">
        <w:rPr>
          <w:rFonts w:ascii="Arial Rounded MT Bold" w:eastAsiaTheme="minorHAnsi" w:hAnsi="Arial Rounded MT Bold"/>
          <w:b/>
          <w:bCs w:val="0"/>
          <w:color w:val="0000FF"/>
          <w:sz w:val="24"/>
          <w:szCs w:val="24"/>
          <w:vertAlign w:val="superscript"/>
        </w:rPr>
        <w:t>7</w:t>
      </w:r>
      <w:r w:rsidRPr="003716AC">
        <w:rPr>
          <w:rFonts w:ascii="Arial Rounded MT Bold" w:eastAsiaTheme="minorHAnsi" w:hAnsi="Arial Rounded MT Bold"/>
          <w:b/>
          <w:bCs w:val="0"/>
          <w:color w:val="0000FF"/>
          <w:sz w:val="24"/>
          <w:szCs w:val="24"/>
        </w:rPr>
        <w:t xml:space="preserve">And the sons of Jacob came out of the field when they heard, and the men were furious, and they were very angry, because he had done folly in Israel, to lie with the daughter of Jacob, and it should not be done in this way. </w:t>
      </w:r>
      <w:r w:rsidRPr="003716AC">
        <w:rPr>
          <w:rFonts w:ascii="Arial Rounded MT Bold" w:eastAsiaTheme="minorHAnsi" w:hAnsi="Arial Rounded MT Bold"/>
          <w:b/>
          <w:bCs w:val="0"/>
          <w:color w:val="0000FF"/>
          <w:sz w:val="24"/>
          <w:szCs w:val="24"/>
          <w:vertAlign w:val="superscript"/>
        </w:rPr>
        <w:t>8</w:t>
      </w:r>
      <w:r w:rsidRPr="003716AC">
        <w:rPr>
          <w:rFonts w:ascii="Arial Rounded MT Bold" w:eastAsiaTheme="minorHAnsi" w:hAnsi="Arial Rounded MT Bold"/>
          <w:b/>
          <w:bCs w:val="0"/>
          <w:color w:val="0000FF"/>
          <w:sz w:val="24"/>
          <w:szCs w:val="24"/>
        </w:rPr>
        <w:t xml:space="preserve">And Hamor spoke with them, saying, My son Shechem's soul has longed to your daughter. Please give her to him for a wife. </w:t>
      </w:r>
      <w:r w:rsidRPr="003716AC">
        <w:rPr>
          <w:rFonts w:ascii="Arial Rounded MT Bold" w:eastAsiaTheme="minorHAnsi" w:hAnsi="Arial Rounded MT Bold"/>
          <w:b/>
          <w:bCs w:val="0"/>
          <w:color w:val="0000FF"/>
          <w:sz w:val="24"/>
          <w:szCs w:val="24"/>
          <w:vertAlign w:val="superscript"/>
        </w:rPr>
        <w:t>9</w:t>
      </w:r>
      <w:r w:rsidRPr="003716AC">
        <w:rPr>
          <w:rFonts w:ascii="Arial Rounded MT Bold" w:eastAsiaTheme="minorHAnsi" w:hAnsi="Arial Rounded MT Bold"/>
          <w:b/>
          <w:bCs w:val="0"/>
          <w:color w:val="0000FF"/>
          <w:sz w:val="24"/>
          <w:szCs w:val="24"/>
        </w:rPr>
        <w:t xml:space="preserve">And you intermarry with us; give your daughters to us, and take our daughters for yourselves. </w:t>
      </w:r>
      <w:r w:rsidRPr="003716AC">
        <w:rPr>
          <w:rFonts w:ascii="Arial Rounded MT Bold" w:eastAsiaTheme="minorHAnsi" w:hAnsi="Arial Rounded MT Bold"/>
          <w:b/>
          <w:bCs w:val="0"/>
          <w:color w:val="0000FF"/>
          <w:sz w:val="24"/>
          <w:szCs w:val="24"/>
          <w:vertAlign w:val="superscript"/>
        </w:rPr>
        <w:t>10</w:t>
      </w:r>
      <w:r w:rsidRPr="003716AC">
        <w:rPr>
          <w:rFonts w:ascii="Arial Rounded MT Bold" w:eastAsiaTheme="minorHAnsi" w:hAnsi="Arial Rounded MT Bold"/>
          <w:b/>
          <w:bCs w:val="0"/>
          <w:color w:val="0000FF"/>
          <w:sz w:val="24"/>
          <w:szCs w:val="24"/>
        </w:rPr>
        <w:t xml:space="preserve">And live with us, and the land is before you; live and trade </w:t>
      </w:r>
      <w:r w:rsidRPr="003716AC">
        <w:rPr>
          <w:rFonts w:ascii="Arial Rounded MT Bold" w:eastAsiaTheme="minorHAnsi" w:hAnsi="Arial Rounded MT Bold"/>
          <w:b/>
          <w:bCs w:val="0"/>
          <w:i/>
          <w:iCs/>
          <w:color w:val="0000FF"/>
          <w:sz w:val="24"/>
          <w:szCs w:val="24"/>
        </w:rPr>
        <w:t>in</w:t>
      </w:r>
      <w:r w:rsidRPr="003716AC">
        <w:rPr>
          <w:rFonts w:ascii="Arial Rounded MT Bold" w:eastAsiaTheme="minorHAnsi" w:hAnsi="Arial Rounded MT Bold"/>
          <w:b/>
          <w:bCs w:val="0"/>
          <w:color w:val="0000FF"/>
          <w:sz w:val="24"/>
          <w:szCs w:val="24"/>
        </w:rPr>
        <w:t xml:space="preserve"> it, and get property in it.</w:t>
      </w:r>
    </w:p>
    <w:p w14:paraId="7D79BFA7" w14:textId="77777777" w:rsidR="00100C90" w:rsidRPr="003716AC" w:rsidRDefault="00100C90" w:rsidP="00100C90">
      <w:pPr>
        <w:rPr>
          <w:rFonts w:eastAsiaTheme="minorHAnsi"/>
        </w:rPr>
      </w:pPr>
    </w:p>
    <w:p w14:paraId="42BA6A18" w14:textId="77777777" w:rsidR="00100C90" w:rsidRPr="00391AE1" w:rsidRDefault="00100C90" w:rsidP="00100C90">
      <w:pPr>
        <w:rPr>
          <w:rFonts w:eastAsiaTheme="minorHAnsi"/>
        </w:rPr>
      </w:pPr>
    </w:p>
    <w:p w14:paraId="04850173" w14:textId="77777777" w:rsidR="00100C90" w:rsidRPr="00391AE1" w:rsidRDefault="00100C90" w:rsidP="00100C90">
      <w:pPr>
        <w:rPr>
          <w:rFonts w:eastAsiaTheme="minorHAnsi"/>
        </w:rPr>
      </w:pPr>
    </w:p>
    <w:p w14:paraId="7D954D60" w14:textId="77777777" w:rsidR="00100C90" w:rsidRPr="002B17BF" w:rsidRDefault="00100C90" w:rsidP="00100C90">
      <w:pPr>
        <w:rPr>
          <w:rFonts w:eastAsiaTheme="minorHAnsi"/>
          <w:b/>
          <w:sz w:val="26"/>
          <w:szCs w:val="31"/>
        </w:rPr>
      </w:pPr>
      <w:r w:rsidRPr="002B17BF">
        <w:rPr>
          <w:rFonts w:eastAsiaTheme="minorHAnsi"/>
          <w:b/>
          <w:sz w:val="26"/>
          <w:szCs w:val="31"/>
        </w:rPr>
        <w:t>Gazans nabbed after infiltrating into Israel armed with knives</w:t>
      </w:r>
    </w:p>
    <w:p w14:paraId="63C64958" w14:textId="77777777" w:rsidR="00100C90" w:rsidRPr="002B17BF" w:rsidRDefault="00100C90" w:rsidP="00100C90">
      <w:pPr>
        <w:rPr>
          <w:rFonts w:eastAsiaTheme="minorHAnsi"/>
          <w:b/>
          <w:i/>
          <w:iCs/>
        </w:rPr>
      </w:pPr>
      <w:r w:rsidRPr="002B17BF">
        <w:rPr>
          <w:rFonts w:eastAsiaTheme="minorHAnsi"/>
          <w:b/>
          <w:i/>
          <w:iCs/>
        </w:rPr>
        <w:t>IDF says four suspects caught and questioned in two separate incidents</w:t>
      </w:r>
    </w:p>
    <w:p w14:paraId="48F89D58" w14:textId="77777777" w:rsidR="00100C90" w:rsidRPr="002B17BF" w:rsidRDefault="00100C90" w:rsidP="00100C90">
      <w:pPr>
        <w:rPr>
          <w:rFonts w:eastAsiaTheme="minorHAnsi"/>
          <w:i/>
          <w:iCs/>
          <w:sz w:val="18"/>
          <w:szCs w:val="23"/>
        </w:rPr>
      </w:pPr>
      <w:r w:rsidRPr="002B17BF">
        <w:rPr>
          <w:rFonts w:eastAsiaTheme="minorHAnsi"/>
          <w:i/>
          <w:iCs/>
          <w:sz w:val="18"/>
          <w:szCs w:val="23"/>
        </w:rPr>
        <w:t xml:space="preserve">By </w:t>
      </w:r>
      <w:hyperlink r:id="rId575" w:tooltip="Emanuel Fabian" w:history="1">
        <w:r w:rsidRPr="002B17BF">
          <w:rPr>
            <w:rStyle w:val="Hyperlink"/>
            <w:rFonts w:eastAsiaTheme="minorHAnsi"/>
            <w:i/>
            <w:iCs/>
            <w:sz w:val="18"/>
            <w:szCs w:val="23"/>
          </w:rPr>
          <w:t>Emanuel Fabian</w:t>
        </w:r>
      </w:hyperlink>
      <w:r w:rsidRPr="002B17BF">
        <w:rPr>
          <w:rFonts w:eastAsiaTheme="minorHAnsi"/>
          <w:i/>
          <w:iCs/>
          <w:sz w:val="18"/>
          <w:szCs w:val="23"/>
        </w:rPr>
        <w:t xml:space="preserve"> and </w:t>
      </w:r>
      <w:hyperlink r:id="rId576" w:tooltip="TOI staff" w:history="1">
        <w:r w:rsidRPr="002B17BF">
          <w:rPr>
            <w:rStyle w:val="Hyperlink"/>
            <w:rFonts w:eastAsiaTheme="minorHAnsi"/>
            <w:i/>
            <w:iCs/>
            <w:sz w:val="18"/>
            <w:szCs w:val="23"/>
          </w:rPr>
          <w:t>TOI staff</w:t>
        </w:r>
      </w:hyperlink>
      <w:r w:rsidRPr="002B17BF">
        <w:rPr>
          <w:rFonts w:eastAsiaTheme="minorHAnsi"/>
          <w:i/>
          <w:iCs/>
          <w:sz w:val="18"/>
          <w:szCs w:val="23"/>
        </w:rPr>
        <w:t xml:space="preserve"> Today, 8:14 pm </w:t>
      </w:r>
    </w:p>
    <w:p w14:paraId="04B913C9" w14:textId="77777777" w:rsidR="00100C90" w:rsidRPr="002B17BF" w:rsidRDefault="00100C90" w:rsidP="00100C90">
      <w:pPr>
        <w:rPr>
          <w:rFonts w:eastAsiaTheme="minorHAnsi"/>
        </w:rPr>
      </w:pPr>
      <w:r>
        <w:rPr>
          <w:rFonts w:eastAsiaTheme="minorHAnsi"/>
        </w:rPr>
        <w:tab/>
      </w:r>
      <w:r w:rsidRPr="002B17BF">
        <w:rPr>
          <w:rStyle w:val="RDBHighlightsChar"/>
        </w:rPr>
        <w:t>Four Palestinians, some armed with knives, were detained by Israel Defense Force soldiers after infiltrating into southern Israel on Saturday, the military s</w:t>
      </w:r>
      <w:r w:rsidRPr="002B17BF">
        <w:rPr>
          <w:rFonts w:eastAsiaTheme="minorHAnsi"/>
        </w:rPr>
        <w:t>aid.</w:t>
      </w:r>
    </w:p>
    <w:p w14:paraId="4B38BF31" w14:textId="77777777" w:rsidR="00100C90" w:rsidRPr="002B17BF" w:rsidRDefault="00100C90" w:rsidP="00100C90">
      <w:pPr>
        <w:rPr>
          <w:rFonts w:eastAsiaTheme="minorHAnsi"/>
        </w:rPr>
      </w:pPr>
      <w:r>
        <w:rPr>
          <w:rFonts w:eastAsiaTheme="minorHAnsi"/>
        </w:rPr>
        <w:tab/>
      </w:r>
      <w:r w:rsidRPr="002B17BF">
        <w:rPr>
          <w:rStyle w:val="RDBHighlightsChar"/>
        </w:rPr>
        <w:t>On Saturday morning, an unarmed Palestinian, who crossed into Israel from the Gaza Strip through the southern section of the border fence, was detained and questioned by IDF sol</w:t>
      </w:r>
      <w:r w:rsidRPr="002B17BF">
        <w:rPr>
          <w:rFonts w:eastAsiaTheme="minorHAnsi"/>
        </w:rPr>
        <w:t>diers.</w:t>
      </w:r>
    </w:p>
    <w:p w14:paraId="5B0B84FA" w14:textId="77777777" w:rsidR="00100C90" w:rsidRPr="002B17BF" w:rsidRDefault="00100C90" w:rsidP="00100C90">
      <w:pPr>
        <w:ind w:firstLine="360"/>
        <w:rPr>
          <w:rFonts w:eastAsiaTheme="minorHAnsi"/>
        </w:rPr>
      </w:pPr>
      <w:r w:rsidRPr="002B17BF">
        <w:rPr>
          <w:rStyle w:val="RDBHighlightsChar"/>
        </w:rPr>
        <w:t>Later Saturday, three suspects carrying a number of knives were detained by soldiers in the same area after i</w:t>
      </w:r>
      <w:r w:rsidRPr="002B17BF">
        <w:rPr>
          <w:rFonts w:eastAsiaTheme="minorHAnsi"/>
        </w:rPr>
        <w:t>nfiltrating from the coastal enclave, according to the IDF.</w:t>
      </w:r>
    </w:p>
    <w:p w14:paraId="63F96447" w14:textId="77777777" w:rsidR="00100C90" w:rsidRPr="002B17BF" w:rsidRDefault="00100C90" w:rsidP="00100C90">
      <w:pPr>
        <w:rPr>
          <w:rFonts w:eastAsiaTheme="minorHAnsi"/>
        </w:rPr>
      </w:pPr>
      <w:r>
        <w:rPr>
          <w:rFonts w:eastAsiaTheme="minorHAnsi"/>
        </w:rPr>
        <w:tab/>
      </w:r>
      <w:r w:rsidRPr="002B17BF">
        <w:rPr>
          <w:rStyle w:val="RDBHighlightsChar"/>
        </w:rPr>
        <w:t>The army said the suspects were questioned at the scene, but did not clarify if they were taken for further questioning or returned to the</w:t>
      </w:r>
      <w:r w:rsidRPr="002B17BF">
        <w:rPr>
          <w:rFonts w:eastAsiaTheme="minorHAnsi"/>
        </w:rPr>
        <w:t xml:space="preserve"> Strip.</w:t>
      </w:r>
    </w:p>
    <w:p w14:paraId="7188E27D" w14:textId="77777777" w:rsidR="00100C90" w:rsidRPr="002B17BF" w:rsidRDefault="00100C90" w:rsidP="00100C90">
      <w:pPr>
        <w:rPr>
          <w:rFonts w:eastAsiaTheme="minorHAnsi"/>
        </w:rPr>
      </w:pPr>
      <w:r>
        <w:rPr>
          <w:rFonts w:eastAsiaTheme="minorHAnsi"/>
        </w:rPr>
        <w:tab/>
      </w:r>
      <w:r w:rsidRPr="002B17BF">
        <w:rPr>
          <w:rStyle w:val="RDBHighlightsChar"/>
        </w:rPr>
        <w:t>While Israel has a high-tech series of fences and walls guarding its frontier with Gaza, both above and below ground, a number of gaps remain in the steel fencing surrounding the St</w:t>
      </w:r>
      <w:r w:rsidRPr="002B17BF">
        <w:rPr>
          <w:rFonts w:eastAsiaTheme="minorHAnsi"/>
        </w:rPr>
        <w:t>rip. In times of low visibility, these gaps have been used by Palestinians in Gaza to illegally enter Israeli territory, often with hopes of fleeing the beleaguered enclave.</w:t>
      </w:r>
    </w:p>
    <w:p w14:paraId="2B65C86D" w14:textId="77777777" w:rsidR="00100C90" w:rsidRPr="002B17BF" w:rsidRDefault="00100C90" w:rsidP="00100C90">
      <w:pPr>
        <w:rPr>
          <w:rFonts w:eastAsiaTheme="minorHAnsi"/>
        </w:rPr>
      </w:pPr>
      <w:r>
        <w:rPr>
          <w:rFonts w:eastAsiaTheme="minorHAnsi"/>
        </w:rPr>
        <w:tab/>
      </w:r>
      <w:r w:rsidRPr="002B17BF">
        <w:rPr>
          <w:rStyle w:val="RDBHighlightsChar"/>
        </w:rPr>
        <w:t xml:space="preserve">In June, a man who crossed the border, </w:t>
      </w:r>
      <w:hyperlink r:id="rId577" w:history="1">
        <w:r w:rsidRPr="002B17BF">
          <w:rPr>
            <w:rStyle w:val="RDBHighlightsChar"/>
          </w:rPr>
          <w:t>armed with an improvised bomb</w:t>
        </w:r>
      </w:hyperlink>
      <w:r w:rsidRPr="002B17BF">
        <w:rPr>
          <w:rStyle w:val="RDBHighlightsChar"/>
        </w:rPr>
        <w:t>, a grenade and two knives, was arrested by sold</w:t>
      </w:r>
      <w:r w:rsidRPr="002B17BF">
        <w:rPr>
          <w:rFonts w:eastAsiaTheme="minorHAnsi"/>
        </w:rPr>
        <w:t>iers.</w:t>
      </w:r>
    </w:p>
    <w:p w14:paraId="7AC6D08A" w14:textId="77777777" w:rsidR="00100C90" w:rsidRPr="002B17BF" w:rsidRDefault="00100C90" w:rsidP="00100C90">
      <w:pPr>
        <w:rPr>
          <w:rFonts w:eastAsiaTheme="minorHAnsi"/>
          <w:sz w:val="20"/>
          <w:szCs w:val="25"/>
        </w:rPr>
      </w:pPr>
      <w:r>
        <w:rPr>
          <w:rFonts w:eastAsiaTheme="minorHAnsi"/>
        </w:rPr>
        <w:tab/>
      </w:r>
      <w:r w:rsidRPr="002B17BF">
        <w:rPr>
          <w:rFonts w:eastAsiaTheme="minorHAnsi"/>
        </w:rPr>
        <w:t xml:space="preserve">While attacks on Israeli civilians by those infiltrating from Gaza are rare, in May, a Palestinian man, who crossed into Israel armed with several knives, </w:t>
      </w:r>
      <w:hyperlink r:id="rId578" w:history="1">
        <w:r w:rsidRPr="002B17BF">
          <w:rPr>
            <w:rStyle w:val="Hyperlink"/>
            <w:rFonts w:eastAsiaTheme="minorHAnsi"/>
          </w:rPr>
          <w:t>attacked and lightly wounded a security guard</w:t>
        </w:r>
      </w:hyperlink>
      <w:r w:rsidRPr="002B17BF">
        <w:rPr>
          <w:rFonts w:eastAsiaTheme="minorHAnsi"/>
        </w:rPr>
        <w:t xml:space="preserve"> some five kilometers from the border fence.</w:t>
      </w:r>
      <w:r>
        <w:rPr>
          <w:rFonts w:eastAsiaTheme="minorHAnsi"/>
        </w:rPr>
        <w:t xml:space="preserve"> </w:t>
      </w:r>
      <w:r w:rsidRPr="00BB456A">
        <w:rPr>
          <w:rStyle w:val="RDBCommentChar"/>
          <w:rFonts w:eastAsiaTheme="minorHAnsi"/>
        </w:rPr>
        <w:t>MORE-</w:t>
      </w:r>
      <w:r>
        <w:rPr>
          <w:rStyle w:val="RDBCommentChar"/>
          <w:rFonts w:eastAsiaTheme="minorHAnsi"/>
        </w:rPr>
        <w:t xml:space="preserve"> </w:t>
      </w:r>
      <w:hyperlink r:id="rId579" w:history="1">
        <w:r w:rsidRPr="00BB456A">
          <w:rPr>
            <w:rStyle w:val="Hyperlink"/>
            <w:rFonts w:eastAsiaTheme="minorHAnsi"/>
            <w:sz w:val="18"/>
            <w:szCs w:val="23"/>
          </w:rPr>
          <w:t>https://www.timesofisrael.com/gazans-nabbed-after-infiltrating-into-israel-armed-with-knives/</w:t>
        </w:r>
      </w:hyperlink>
      <w:r w:rsidRPr="00BB456A">
        <w:rPr>
          <w:rFonts w:eastAsiaTheme="minorHAnsi"/>
          <w:sz w:val="18"/>
          <w:szCs w:val="23"/>
        </w:rPr>
        <w:t xml:space="preserve"> </w:t>
      </w:r>
      <w:r>
        <w:rPr>
          <w:rFonts w:eastAsiaTheme="minorHAnsi"/>
          <w:sz w:val="18"/>
          <w:szCs w:val="23"/>
        </w:rPr>
        <w:t xml:space="preserve"> </w:t>
      </w:r>
      <w:r w:rsidRPr="00BB456A">
        <w:rPr>
          <w:rStyle w:val="RDBCommentChar"/>
        </w:rPr>
        <w:t>[The infiltration problem and potential for terrorist attack in the south is a constant threat. These critters are simply incorrigible and want Jewish blood. – rdb]</w:t>
      </w:r>
      <w:r>
        <w:rPr>
          <w:rFonts w:eastAsiaTheme="minorHAnsi"/>
          <w:sz w:val="20"/>
          <w:szCs w:val="25"/>
        </w:rPr>
        <w:t xml:space="preserve"> </w:t>
      </w:r>
    </w:p>
    <w:p w14:paraId="383B4142" w14:textId="77777777" w:rsidR="00100C90" w:rsidRPr="00BB456A" w:rsidRDefault="00100C90" w:rsidP="00100C90">
      <w:pPr>
        <w:rPr>
          <w:rFonts w:eastAsiaTheme="minorHAnsi"/>
          <w:sz w:val="12"/>
          <w:szCs w:val="17"/>
        </w:rPr>
      </w:pPr>
    </w:p>
    <w:p w14:paraId="54435605" w14:textId="77777777" w:rsidR="00100C90" w:rsidRPr="002B17BF" w:rsidRDefault="00100C90" w:rsidP="00100C90">
      <w:pPr>
        <w:rPr>
          <w:rFonts w:eastAsiaTheme="minorHAnsi"/>
          <w:b/>
          <w:sz w:val="26"/>
          <w:szCs w:val="31"/>
        </w:rPr>
      </w:pPr>
      <w:r w:rsidRPr="002B17BF">
        <w:rPr>
          <w:rFonts w:eastAsiaTheme="minorHAnsi"/>
          <w:b/>
          <w:sz w:val="26"/>
          <w:szCs w:val="31"/>
        </w:rPr>
        <w:t>Smuggled guns from Lebanon were meant for terror; largest bust in years — TV</w:t>
      </w:r>
    </w:p>
    <w:p w14:paraId="3647DDE0" w14:textId="77777777" w:rsidR="00100C90" w:rsidRPr="002B17BF" w:rsidRDefault="00100C90" w:rsidP="00100C90">
      <w:pPr>
        <w:rPr>
          <w:rFonts w:eastAsiaTheme="minorHAnsi"/>
          <w:b/>
          <w:i/>
          <w:iCs/>
        </w:rPr>
      </w:pPr>
      <w:r w:rsidRPr="002B17BF">
        <w:rPr>
          <w:rFonts w:eastAsiaTheme="minorHAnsi"/>
          <w:b/>
          <w:i/>
          <w:iCs/>
        </w:rPr>
        <w:t>Officials say they can’t remember such a catch; believe Hezbollah prefers to facilitate attacks within Israel rather than on the border</w:t>
      </w:r>
    </w:p>
    <w:p w14:paraId="7E17AEF7" w14:textId="77777777" w:rsidR="00100C90" w:rsidRPr="002B17BF" w:rsidRDefault="00100C90" w:rsidP="00100C90">
      <w:pPr>
        <w:rPr>
          <w:rFonts w:eastAsiaTheme="minorHAnsi"/>
          <w:i/>
          <w:iCs/>
          <w:sz w:val="18"/>
          <w:szCs w:val="23"/>
        </w:rPr>
      </w:pPr>
      <w:r w:rsidRPr="002B17BF">
        <w:rPr>
          <w:rFonts w:eastAsiaTheme="minorHAnsi"/>
          <w:i/>
          <w:iCs/>
          <w:sz w:val="18"/>
          <w:szCs w:val="23"/>
        </w:rPr>
        <w:t xml:space="preserve">By </w:t>
      </w:r>
      <w:hyperlink r:id="rId580" w:tooltip="Emanuel Fabian" w:history="1">
        <w:r w:rsidRPr="002B17BF">
          <w:rPr>
            <w:rStyle w:val="Hyperlink"/>
            <w:rFonts w:eastAsiaTheme="minorHAnsi"/>
            <w:i/>
            <w:iCs/>
            <w:sz w:val="18"/>
            <w:szCs w:val="23"/>
          </w:rPr>
          <w:t>Emanuel Fabian</w:t>
        </w:r>
      </w:hyperlink>
      <w:r w:rsidRPr="002B17BF">
        <w:rPr>
          <w:rFonts w:eastAsiaTheme="minorHAnsi"/>
          <w:i/>
          <w:iCs/>
          <w:sz w:val="18"/>
          <w:szCs w:val="23"/>
        </w:rPr>
        <w:t xml:space="preserve"> Today, 10:03 pm </w:t>
      </w:r>
    </w:p>
    <w:p w14:paraId="6DA03CB4" w14:textId="77777777" w:rsidR="00100C90" w:rsidRPr="002B17BF" w:rsidRDefault="00100C90" w:rsidP="00100C90">
      <w:pPr>
        <w:rPr>
          <w:rFonts w:eastAsiaTheme="minorHAnsi"/>
        </w:rPr>
      </w:pPr>
      <w:r>
        <w:rPr>
          <w:rFonts w:eastAsiaTheme="minorHAnsi"/>
        </w:rPr>
        <w:tab/>
      </w:r>
      <w:r w:rsidRPr="002B17BF">
        <w:rPr>
          <w:rStyle w:val="RDBHighlightsChar"/>
        </w:rPr>
        <w:t>Israeli security officials believe dozens of weapons seized on the Lebanese border overnight as they were being smuggled into the country were destined to be used in terror attacks inside Israel, according to television repor</w:t>
      </w:r>
      <w:r w:rsidRPr="002B17BF">
        <w:rPr>
          <w:rFonts w:eastAsiaTheme="minorHAnsi"/>
        </w:rPr>
        <w:t>ts on Saturday.</w:t>
      </w:r>
    </w:p>
    <w:p w14:paraId="3745B2B6" w14:textId="77777777" w:rsidR="00100C90" w:rsidRPr="002B17BF" w:rsidRDefault="00100C90" w:rsidP="00100C90">
      <w:pPr>
        <w:rPr>
          <w:rFonts w:eastAsiaTheme="minorHAnsi"/>
        </w:rPr>
      </w:pPr>
      <w:r>
        <w:rPr>
          <w:rFonts w:eastAsiaTheme="minorHAnsi"/>
        </w:rPr>
        <w:tab/>
      </w:r>
      <w:r w:rsidRPr="002B17BF">
        <w:rPr>
          <w:rStyle w:val="RDBHighlightsChar"/>
        </w:rPr>
        <w:t>According to Kan and Channel 13 news, officials believe the weapons and ammunition were meant for Arab Israeli terror operatives, with backing from Lebanese terror group Hezb</w:t>
      </w:r>
      <w:r w:rsidRPr="002B17BF">
        <w:rPr>
          <w:rFonts w:eastAsiaTheme="minorHAnsi"/>
        </w:rPr>
        <w:t>ollah.</w:t>
      </w:r>
    </w:p>
    <w:p w14:paraId="07E5CA8F" w14:textId="77777777" w:rsidR="00100C90" w:rsidRPr="002B17BF" w:rsidRDefault="00100C90" w:rsidP="00100C90">
      <w:pPr>
        <w:rPr>
          <w:rFonts w:eastAsiaTheme="minorHAnsi"/>
        </w:rPr>
      </w:pPr>
      <w:r>
        <w:rPr>
          <w:rFonts w:eastAsiaTheme="minorHAnsi"/>
        </w:rPr>
        <w:tab/>
      </w:r>
      <w:r w:rsidRPr="002B17BF">
        <w:rPr>
          <w:rStyle w:val="RDBHighlightsChar"/>
        </w:rPr>
        <w:t>Security officials told Channel 13 the captured cache was “the largest smuggling attempt in years.”</w:t>
      </w:r>
      <w:r w:rsidRPr="002B17BF">
        <w:rPr>
          <w:rFonts w:eastAsiaTheme="minorHAnsi"/>
        </w:rPr>
        <w:t xml:space="preserve"> Channel 12 was told defense officials couldn’t remember such a significant attempt, in terms of the number of weapons involved and their quality.</w:t>
      </w:r>
    </w:p>
    <w:p w14:paraId="15988CA5" w14:textId="77777777" w:rsidR="00100C90" w:rsidRPr="002B17BF" w:rsidRDefault="00100C90" w:rsidP="00100C90">
      <w:pPr>
        <w:rPr>
          <w:rFonts w:eastAsiaTheme="minorHAnsi"/>
        </w:rPr>
      </w:pPr>
      <w:r>
        <w:rPr>
          <w:rFonts w:eastAsiaTheme="minorHAnsi"/>
        </w:rPr>
        <w:tab/>
      </w:r>
      <w:r w:rsidRPr="002B17BF">
        <w:rPr>
          <w:rStyle w:val="RDBHighlightsChar"/>
        </w:rPr>
        <w:t>Overnight Friday, security forces foiled the attempt to smuggle, from Lebanon into northern Israel, 43 handguns and ammunition worth some NIS 2.7 million (approximately $820,000), according to police est</w:t>
      </w:r>
      <w:r w:rsidRPr="002B17BF">
        <w:rPr>
          <w:rFonts w:eastAsiaTheme="minorHAnsi"/>
        </w:rPr>
        <w:t>imates.</w:t>
      </w:r>
    </w:p>
    <w:p w14:paraId="18584E5D" w14:textId="77777777" w:rsidR="00100C90" w:rsidRPr="002B17BF" w:rsidRDefault="00100C90" w:rsidP="00100C90">
      <w:pPr>
        <w:rPr>
          <w:rFonts w:eastAsiaTheme="minorHAnsi"/>
        </w:rPr>
      </w:pPr>
      <w:r>
        <w:rPr>
          <w:rFonts w:eastAsiaTheme="minorHAnsi"/>
        </w:rPr>
        <w:tab/>
      </w:r>
      <w:r w:rsidRPr="002B17BF">
        <w:rPr>
          <w:rStyle w:val="RDBHighlightsChar"/>
        </w:rPr>
        <w:t>Police and the Israel Defense Forces announced on Saturday they were investigating whether it was carried out with the help of Hezbo</w:t>
      </w:r>
      <w:r w:rsidRPr="002B17BF">
        <w:rPr>
          <w:rFonts w:eastAsiaTheme="minorHAnsi"/>
        </w:rPr>
        <w:t>llah.</w:t>
      </w:r>
    </w:p>
    <w:p w14:paraId="0EC31703" w14:textId="77777777" w:rsidR="00100C90" w:rsidRPr="002B17BF" w:rsidRDefault="00100C90" w:rsidP="00100C90">
      <w:pPr>
        <w:rPr>
          <w:rFonts w:eastAsiaTheme="minorHAnsi"/>
        </w:rPr>
      </w:pPr>
      <w:r>
        <w:rPr>
          <w:rFonts w:eastAsiaTheme="minorHAnsi"/>
        </w:rPr>
        <w:tab/>
      </w:r>
      <w:r w:rsidRPr="002B17BF">
        <w:rPr>
          <w:rStyle w:val="RDBHighlightsChar"/>
        </w:rPr>
        <w:t>As Lebanon faces a major financial crisis, Hezbollah is believed to prefer arming others for an attack within Israel, rather than direct aggression on the border, o</w:t>
      </w:r>
      <w:r w:rsidRPr="002B17BF">
        <w:rPr>
          <w:rFonts w:eastAsiaTheme="minorHAnsi"/>
        </w:rPr>
        <w:t>fficials told Channel 12.</w:t>
      </w:r>
    </w:p>
    <w:p w14:paraId="6D567DAB" w14:textId="77777777" w:rsidR="00100C90" w:rsidRPr="002B17BF" w:rsidRDefault="00100C90" w:rsidP="00100C90">
      <w:pPr>
        <w:rPr>
          <w:rFonts w:eastAsiaTheme="minorHAnsi"/>
        </w:rPr>
      </w:pPr>
      <w:r>
        <w:rPr>
          <w:rFonts w:eastAsiaTheme="minorHAnsi"/>
        </w:rPr>
        <w:tab/>
      </w:r>
      <w:r w:rsidRPr="002B17BF">
        <w:rPr>
          <w:rStyle w:val="RDBHighlightsChar"/>
        </w:rPr>
        <w:t>A Hezbollah attack on the border itself would likely result in a clash</w:t>
      </w:r>
      <w:r w:rsidRPr="002B17BF">
        <w:rPr>
          <w:rFonts w:eastAsiaTheme="minorHAnsi"/>
        </w:rPr>
        <w:t xml:space="preserve"> with the Israeli army, which could lead to an all-out war in Lebanon.</w:t>
      </w:r>
    </w:p>
    <w:p w14:paraId="2A1FF013" w14:textId="77777777" w:rsidR="00100C90" w:rsidRPr="002B17BF" w:rsidRDefault="00100C90" w:rsidP="00100C90">
      <w:pPr>
        <w:rPr>
          <w:rFonts w:eastAsiaTheme="minorHAnsi"/>
        </w:rPr>
      </w:pPr>
      <w:r>
        <w:rPr>
          <w:rFonts w:eastAsiaTheme="minorHAnsi"/>
        </w:rPr>
        <w:tab/>
      </w:r>
      <w:r w:rsidRPr="002B17BF">
        <w:rPr>
          <w:rFonts w:eastAsiaTheme="minorHAnsi"/>
        </w:rPr>
        <w:t>Lebanon is grappling with a raft of shortages, including gasoline, and the government is discussing lifting subsidies it can no longer afford, amid what the World Bank said is one of the worst financial crises since the 1850s.</w:t>
      </w:r>
    </w:p>
    <w:p w14:paraId="2649D28F" w14:textId="77777777" w:rsidR="00100C90" w:rsidRPr="002B17BF" w:rsidRDefault="00100C90" w:rsidP="00100C90">
      <w:pPr>
        <w:rPr>
          <w:rFonts w:eastAsiaTheme="minorHAnsi"/>
        </w:rPr>
      </w:pPr>
      <w:r>
        <w:rPr>
          <w:rFonts w:eastAsiaTheme="minorHAnsi"/>
        </w:rPr>
        <w:tab/>
      </w:r>
      <w:r w:rsidRPr="002B17BF">
        <w:rPr>
          <w:rStyle w:val="RDBHighlightsChar"/>
        </w:rPr>
        <w:t>The local currency has lost more than 90% of its value on the black market,</w:t>
      </w:r>
      <w:r w:rsidRPr="002B17BF">
        <w:rPr>
          <w:rFonts w:eastAsiaTheme="minorHAnsi"/>
        </w:rPr>
        <w:t xml:space="preserve"> and Lebanese state electricity companies are providing less than five hours of electricity a day in most areas, as they struggle to come up with the foreign currency for fuel imports.</w:t>
      </w:r>
    </w:p>
    <w:p w14:paraId="791F80A0" w14:textId="77777777" w:rsidR="00100C90" w:rsidRPr="002B17BF" w:rsidRDefault="00100C90" w:rsidP="00100C90">
      <w:pPr>
        <w:rPr>
          <w:rFonts w:eastAsiaTheme="minorHAnsi"/>
        </w:rPr>
      </w:pPr>
      <w:r>
        <w:rPr>
          <w:rFonts w:eastAsiaTheme="minorHAnsi"/>
        </w:rPr>
        <w:tab/>
      </w:r>
      <w:r w:rsidRPr="002B17BF">
        <w:rPr>
          <w:rStyle w:val="RDBHighlightsChar"/>
        </w:rPr>
        <w:t>Lebanon has been without a government ever since the previous one resign</w:t>
      </w:r>
      <w:r w:rsidRPr="002B17BF">
        <w:rPr>
          <w:rFonts w:eastAsiaTheme="minorHAnsi"/>
        </w:rPr>
        <w:t>ed, after a deadly port explosion last August, but a deeply divided political class has failed since to agree on a new cabinet to lift the nation out of crisis.</w:t>
      </w:r>
    </w:p>
    <w:p w14:paraId="489681AC" w14:textId="77777777" w:rsidR="00100C90" w:rsidRPr="002B17BF" w:rsidRDefault="00100C90" w:rsidP="00100C90">
      <w:pPr>
        <w:rPr>
          <w:rFonts w:eastAsiaTheme="minorHAnsi"/>
        </w:rPr>
      </w:pPr>
      <w:r>
        <w:rPr>
          <w:rFonts w:eastAsiaTheme="minorHAnsi"/>
        </w:rPr>
        <w:tab/>
      </w:r>
      <w:r w:rsidRPr="002B17BF">
        <w:rPr>
          <w:rFonts w:eastAsiaTheme="minorHAnsi"/>
        </w:rPr>
        <w:t>The IDF Arabic spokesperson highlighted the monetary value of the weapons confiscated in the bust, as Israel’s northern neighbor faces a major financial crisis.</w:t>
      </w:r>
    </w:p>
    <w:p w14:paraId="50F96D96" w14:textId="77777777" w:rsidR="00100C90" w:rsidRPr="002B17BF" w:rsidRDefault="00100C90" w:rsidP="00100C90">
      <w:pPr>
        <w:rPr>
          <w:rFonts w:eastAsiaTheme="minorHAnsi"/>
        </w:rPr>
      </w:pPr>
      <w:r>
        <w:rPr>
          <w:rFonts w:eastAsiaTheme="minorHAnsi"/>
        </w:rPr>
        <w:tab/>
      </w:r>
      <w:r w:rsidRPr="002B17BF">
        <w:rPr>
          <w:rStyle w:val="RDBHighlightsChar"/>
        </w:rPr>
        <w:t>“The estimated value of the guns smuggled from Lebanon and seized by us is around 1,248,000,000 Lebanese pounds ($827,000),” Avichay Adraee twee</w:t>
      </w:r>
      <w:r w:rsidRPr="002B17BF">
        <w:rPr>
          <w:rFonts w:eastAsiaTheme="minorHAnsi"/>
        </w:rPr>
        <w:t>ted.</w:t>
      </w:r>
      <w:r>
        <w:rPr>
          <w:rFonts w:eastAsiaTheme="minorHAnsi"/>
        </w:rPr>
        <w:t xml:space="preserve"> </w:t>
      </w:r>
      <w:r w:rsidRPr="002B17BF">
        <w:rPr>
          <w:rStyle w:val="RDBHighlightsChar"/>
        </w:rPr>
        <w:t>“How much milk for children, how many diapers, how many liters of fuel, and how much medicine could be bought for the Lebanese citizens with this m</w:t>
      </w:r>
      <w:r w:rsidRPr="002B17BF">
        <w:rPr>
          <w:rFonts w:eastAsiaTheme="minorHAnsi"/>
        </w:rPr>
        <w:t>oney?” he added.</w:t>
      </w:r>
    </w:p>
    <w:p w14:paraId="0BEE05FC" w14:textId="77777777" w:rsidR="00100C90" w:rsidRPr="002B17BF" w:rsidRDefault="00100C90" w:rsidP="00100C90">
      <w:pPr>
        <w:rPr>
          <w:rFonts w:eastAsiaTheme="minorHAnsi"/>
        </w:rPr>
      </w:pPr>
      <w:r>
        <w:rPr>
          <w:rFonts w:eastAsiaTheme="minorHAnsi"/>
        </w:rPr>
        <w:tab/>
      </w:r>
      <w:r w:rsidRPr="002B17BF">
        <w:rPr>
          <w:rStyle w:val="RDBHighlightsChar"/>
        </w:rPr>
        <w:t>Amid the crisis, Hezbollah is suspected to have continued weapon and drug smuggling opera</w:t>
      </w:r>
      <w:r w:rsidRPr="002B17BF">
        <w:rPr>
          <w:rFonts w:eastAsiaTheme="minorHAnsi"/>
        </w:rPr>
        <w:t>tions.</w:t>
      </w:r>
    </w:p>
    <w:p w14:paraId="45685D01" w14:textId="77777777" w:rsidR="00100C90" w:rsidRPr="002B17BF" w:rsidRDefault="00100C90" w:rsidP="00100C90">
      <w:pPr>
        <w:rPr>
          <w:rFonts w:eastAsiaTheme="minorHAnsi"/>
        </w:rPr>
      </w:pPr>
      <w:r>
        <w:rPr>
          <w:rFonts w:eastAsiaTheme="minorHAnsi"/>
        </w:rPr>
        <w:tab/>
      </w:r>
      <w:r w:rsidRPr="002B17BF">
        <w:rPr>
          <w:rStyle w:val="RDBHighlightsChar"/>
        </w:rPr>
        <w:t>Over a dozen attempted weapon smuggling attempts were thwarted along the northern b</w:t>
      </w:r>
      <w:r w:rsidRPr="002B17BF">
        <w:rPr>
          <w:rFonts w:eastAsiaTheme="minorHAnsi"/>
        </w:rPr>
        <w:t>order since the beginning of 2021, with over 120 rifles and pistols confiscated, according to the police.</w:t>
      </w:r>
      <w:r>
        <w:rPr>
          <w:rFonts w:eastAsiaTheme="minorHAnsi"/>
        </w:rPr>
        <w:t xml:space="preserve"> </w:t>
      </w:r>
      <w:r w:rsidRPr="00BB456A">
        <w:rPr>
          <w:rStyle w:val="RDBCommentChar"/>
          <w:rFonts w:eastAsiaTheme="minorHAnsi"/>
        </w:rPr>
        <w:t>MORE-</w:t>
      </w:r>
      <w:r>
        <w:rPr>
          <w:rStyle w:val="RDBCommentChar"/>
          <w:rFonts w:eastAsiaTheme="minorHAnsi"/>
        </w:rPr>
        <w:t xml:space="preserve"> </w:t>
      </w:r>
    </w:p>
    <w:p w14:paraId="4FC4BBA4" w14:textId="77777777" w:rsidR="00100C90" w:rsidRPr="002B17BF" w:rsidRDefault="002A1A10" w:rsidP="00100C90">
      <w:pPr>
        <w:rPr>
          <w:rFonts w:eastAsiaTheme="minorHAnsi"/>
        </w:rPr>
      </w:pPr>
      <w:hyperlink r:id="rId581" w:history="1">
        <w:r w:rsidR="00100C90" w:rsidRPr="00BB456A">
          <w:rPr>
            <w:rStyle w:val="Hyperlink"/>
            <w:rFonts w:eastAsiaTheme="minorHAnsi"/>
            <w:sz w:val="18"/>
            <w:szCs w:val="23"/>
          </w:rPr>
          <w:t>https://www.timesofisrael.com/smuggled-guns-from-lebanon-were-meant-for-terror-largest-bust-in-years-tv/</w:t>
        </w:r>
      </w:hyperlink>
      <w:r w:rsidR="00100C90" w:rsidRPr="00BB456A">
        <w:rPr>
          <w:rFonts w:eastAsiaTheme="minorHAnsi"/>
          <w:sz w:val="18"/>
          <w:szCs w:val="23"/>
        </w:rPr>
        <w:t xml:space="preserve">   </w:t>
      </w:r>
      <w:r w:rsidR="00100C90" w:rsidRPr="00BB456A">
        <w:rPr>
          <w:rStyle w:val="RDBCommentChar"/>
        </w:rPr>
        <w:t xml:space="preserve"> [Attack Israel from the south, Attack it from the north. The vile groups all backed by Iran and the religious Shiite radicals simply never stop until they can destroy the land. Fortunately we understand the end of THE BOOK and they can’t succeed but there can be great destruction in the meantime. – rdb]</w:t>
      </w:r>
    </w:p>
    <w:p w14:paraId="495F58F8" w14:textId="77777777" w:rsidR="00100C90" w:rsidRPr="00F231C0" w:rsidRDefault="00100C90" w:rsidP="00100C90">
      <w:pPr>
        <w:rPr>
          <w:rFonts w:eastAsiaTheme="minorHAnsi"/>
        </w:rPr>
      </w:pPr>
    </w:p>
    <w:p w14:paraId="69E50C7D" w14:textId="77777777" w:rsidR="00100C90" w:rsidRPr="003E21EF" w:rsidRDefault="00100C90" w:rsidP="00100C90">
      <w:pPr>
        <w:rPr>
          <w:rFonts w:eastAsiaTheme="minorHAnsi"/>
          <w:b/>
          <w:sz w:val="26"/>
          <w:szCs w:val="31"/>
        </w:rPr>
      </w:pPr>
      <w:r w:rsidRPr="003E21EF">
        <w:rPr>
          <w:rFonts w:eastAsiaTheme="minorHAnsi"/>
          <w:b/>
          <w:sz w:val="26"/>
          <w:szCs w:val="31"/>
        </w:rPr>
        <w:t>President Herzog speaks with Jordan’s king as nations work to mend relations</w:t>
      </w:r>
    </w:p>
    <w:p w14:paraId="131D14EB" w14:textId="77777777" w:rsidR="00100C90" w:rsidRPr="003E21EF" w:rsidRDefault="00100C90" w:rsidP="00100C90">
      <w:pPr>
        <w:rPr>
          <w:rFonts w:eastAsiaTheme="minorHAnsi"/>
          <w:b/>
          <w:i/>
          <w:iCs/>
        </w:rPr>
      </w:pPr>
      <w:r w:rsidRPr="003E21EF">
        <w:rPr>
          <w:rFonts w:eastAsiaTheme="minorHAnsi"/>
          <w:b/>
          <w:i/>
          <w:iCs/>
        </w:rPr>
        <w:t>According to Herzog’s office, Abdullah phoned to congratulate him on appointment, expressed satisfaction with recent improvement of diplomatic ties</w:t>
      </w:r>
    </w:p>
    <w:p w14:paraId="5DB8385C"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By </w:t>
      </w:r>
      <w:hyperlink r:id="rId582" w:tooltip="TOI staff" w:history="1">
        <w:r w:rsidRPr="003E21EF">
          <w:rPr>
            <w:rStyle w:val="Hyperlink"/>
            <w:rFonts w:eastAsiaTheme="minorHAnsi"/>
            <w:i/>
            <w:iCs/>
            <w:sz w:val="18"/>
            <w:szCs w:val="23"/>
          </w:rPr>
          <w:t>TOI staff</w:t>
        </w:r>
      </w:hyperlink>
      <w:r w:rsidRPr="003E21EF">
        <w:rPr>
          <w:rFonts w:eastAsiaTheme="minorHAnsi"/>
          <w:i/>
          <w:iCs/>
          <w:sz w:val="18"/>
          <w:szCs w:val="23"/>
        </w:rPr>
        <w:t xml:space="preserve"> Today, 11:43 pm </w:t>
      </w:r>
    </w:p>
    <w:p w14:paraId="7F571C13" w14:textId="77777777" w:rsidR="00100C90" w:rsidRPr="003E21EF" w:rsidRDefault="00100C90" w:rsidP="00100C90">
      <w:pPr>
        <w:rPr>
          <w:rFonts w:eastAsiaTheme="minorHAnsi"/>
          <w:sz w:val="12"/>
          <w:szCs w:val="17"/>
        </w:rPr>
      </w:pPr>
      <w:r w:rsidRPr="00BB456A">
        <w:rPr>
          <w:rFonts w:eastAsiaTheme="minorHAnsi"/>
          <w:noProof/>
          <w:sz w:val="12"/>
          <w:szCs w:val="17"/>
        </w:rPr>
        <w:drawing>
          <wp:anchor distT="0" distB="0" distL="114300" distR="114300" simplePos="0" relativeHeight="251666432" behindDoc="1" locked="0" layoutInCell="1" allowOverlap="1" wp14:anchorId="259F2110" wp14:editId="64C41AEF">
            <wp:simplePos x="0" y="0"/>
            <wp:positionH relativeFrom="margin">
              <wp:align>left</wp:align>
            </wp:positionH>
            <wp:positionV relativeFrom="paragraph">
              <wp:posOffset>2968</wp:posOffset>
            </wp:positionV>
            <wp:extent cx="3161841" cy="1975623"/>
            <wp:effectExtent l="0" t="0" r="635" b="5715"/>
            <wp:wrapTight wrapText="bothSides">
              <wp:wrapPolygon edited="0">
                <wp:start x="0" y="0"/>
                <wp:lineTo x="0" y="21454"/>
                <wp:lineTo x="21474" y="21454"/>
                <wp:lineTo x="21474" y="0"/>
                <wp:lineTo x="0" y="0"/>
              </wp:wrapPolygon>
            </wp:wrapTight>
            <wp:docPr id="21" name="Picture 21" descr="Israeli president Isaac Herzog (L) and Jordan's King Abdullah II (R). (Olivier Fitoussi/FLASH90, Alex Brandon/AP)">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sraeli president Isaac Herzog (L) and Jordan's King Abdullah II (R). (Olivier Fitoussi/FLASH90, Alex Brandon/AP)">
                      <a:hlinkClick r:id="rId583"/>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161841" cy="1975623"/>
                    </a:xfrm>
                    <a:prstGeom prst="rect">
                      <a:avLst/>
                    </a:prstGeom>
                    <a:noFill/>
                    <a:ln>
                      <a:noFill/>
                    </a:ln>
                  </pic:spPr>
                </pic:pic>
              </a:graphicData>
            </a:graphic>
          </wp:anchor>
        </w:drawing>
      </w:r>
    </w:p>
    <w:p w14:paraId="4BDD125E" w14:textId="77777777" w:rsidR="00100C90" w:rsidRPr="003E21EF" w:rsidRDefault="00100C90" w:rsidP="00100C90">
      <w:pPr>
        <w:rPr>
          <w:rFonts w:eastAsiaTheme="minorHAnsi"/>
          <w:b/>
          <w:bCs w:val="0"/>
          <w:i/>
          <w:iCs/>
          <w:sz w:val="18"/>
          <w:szCs w:val="23"/>
        </w:rPr>
      </w:pPr>
      <w:r w:rsidRPr="003E21EF">
        <w:rPr>
          <w:rFonts w:eastAsiaTheme="minorHAnsi"/>
          <w:b/>
          <w:bCs w:val="0"/>
          <w:i/>
          <w:iCs/>
          <w:sz w:val="18"/>
          <w:szCs w:val="23"/>
        </w:rPr>
        <w:t>Israeli president Isaac Herzog (L) and Jordan's King Abdullah II (R). (Olivier Fitoussi/FLASH90, Alex Brandon/AP)</w:t>
      </w:r>
    </w:p>
    <w:p w14:paraId="7B167796" w14:textId="77777777" w:rsidR="00100C90" w:rsidRPr="00BB456A" w:rsidRDefault="00100C90" w:rsidP="00100C90">
      <w:pPr>
        <w:rPr>
          <w:rFonts w:eastAsiaTheme="minorHAnsi"/>
          <w:sz w:val="12"/>
          <w:szCs w:val="17"/>
        </w:rPr>
      </w:pPr>
    </w:p>
    <w:p w14:paraId="27F6B4B9" w14:textId="77777777" w:rsidR="00100C90" w:rsidRPr="003E21EF" w:rsidRDefault="00100C90" w:rsidP="00100C90">
      <w:pPr>
        <w:rPr>
          <w:rFonts w:eastAsiaTheme="minorHAnsi"/>
        </w:rPr>
      </w:pPr>
      <w:r>
        <w:rPr>
          <w:rFonts w:eastAsiaTheme="minorHAnsi"/>
        </w:rPr>
        <w:tab/>
      </w:r>
      <w:r w:rsidRPr="003E21EF">
        <w:rPr>
          <w:rStyle w:val="RDBHighlightsChar"/>
        </w:rPr>
        <w:t>Isaac Herzog, Israel’s new president, spoke by phone Saturday evening with Jordan’s King Abdullah II, the latest among a number of high-level contacts between the countries after the swearing-in of Israel’s new government last m</w:t>
      </w:r>
      <w:r w:rsidRPr="003E21EF">
        <w:rPr>
          <w:rFonts w:eastAsiaTheme="minorHAnsi"/>
        </w:rPr>
        <w:t>onth.</w:t>
      </w:r>
    </w:p>
    <w:p w14:paraId="3E7FE12B" w14:textId="77777777" w:rsidR="00100C90" w:rsidRPr="003E21EF" w:rsidRDefault="00100C90" w:rsidP="00100C90">
      <w:pPr>
        <w:rPr>
          <w:rFonts w:eastAsiaTheme="minorHAnsi"/>
        </w:rPr>
      </w:pPr>
      <w:r>
        <w:rPr>
          <w:rFonts w:eastAsiaTheme="minorHAnsi"/>
        </w:rPr>
        <w:tab/>
      </w:r>
      <w:r w:rsidRPr="003E21EF">
        <w:rPr>
          <w:rStyle w:val="RDBHighlightsChar"/>
        </w:rPr>
        <w:t>Herzog’s office said in a statement that the Jordanian monarch phoned to congratulate him o</w:t>
      </w:r>
      <w:r w:rsidRPr="003E21EF">
        <w:rPr>
          <w:rFonts w:eastAsiaTheme="minorHAnsi"/>
        </w:rPr>
        <w:t>n becoming president this week.</w:t>
      </w:r>
    </w:p>
    <w:p w14:paraId="4AEDFECB" w14:textId="77777777" w:rsidR="00100C90" w:rsidRPr="003E21EF" w:rsidRDefault="00100C90" w:rsidP="00100C90">
      <w:pPr>
        <w:rPr>
          <w:rFonts w:eastAsiaTheme="minorHAnsi"/>
        </w:rPr>
      </w:pPr>
      <w:r>
        <w:rPr>
          <w:rFonts w:eastAsiaTheme="minorHAnsi"/>
        </w:rPr>
        <w:tab/>
      </w:r>
      <w:r w:rsidRPr="003E21EF">
        <w:rPr>
          <w:rStyle w:val="RDBHighlightsChar"/>
        </w:rPr>
        <w:t>“The president thanked King Abdullah, who expressed satisfaction with the recent return of diplomatic tie</w:t>
      </w:r>
      <w:r w:rsidRPr="003E21EF">
        <w:rPr>
          <w:rFonts w:eastAsiaTheme="minorHAnsi"/>
        </w:rPr>
        <w:t xml:space="preserve">s between the two countries to their proper track, ” the statement said. “The president stressed the </w:t>
      </w:r>
      <w:r w:rsidRPr="003E21EF">
        <w:rPr>
          <w:rStyle w:val="RDBHighlightsChar"/>
        </w:rPr>
        <w:t>importance of the strategic ties between the countries</w:t>
      </w:r>
      <w:r w:rsidRPr="003E21EF">
        <w:rPr>
          <w:rFonts w:eastAsiaTheme="minorHAnsi"/>
        </w:rPr>
        <w:t xml:space="preserve"> for advancing peace and regional development, and that he intends to continue to assist in strengthening the relations between the countries.”</w:t>
      </w:r>
    </w:p>
    <w:p w14:paraId="27549939" w14:textId="77777777" w:rsidR="00100C90" w:rsidRPr="003E21EF" w:rsidRDefault="00100C90" w:rsidP="00100C90">
      <w:pPr>
        <w:rPr>
          <w:rFonts w:eastAsiaTheme="minorHAnsi"/>
        </w:rPr>
      </w:pPr>
      <w:r>
        <w:rPr>
          <w:rFonts w:eastAsiaTheme="minorHAnsi"/>
        </w:rPr>
        <w:tab/>
      </w:r>
      <w:r w:rsidRPr="003E21EF">
        <w:rPr>
          <w:rStyle w:val="RDBHighlightsChar"/>
        </w:rPr>
        <w:t>A statement carried by Jordan’s official Petra news agency said King Abdullah called for increased efforts to reach a two-state solution</w:t>
      </w:r>
      <w:r w:rsidRPr="003E21EF">
        <w:rPr>
          <w:rFonts w:eastAsiaTheme="minorHAnsi"/>
        </w:rPr>
        <w:t xml:space="preserve"> in the Israel-Palestinian conflict. The statement also said Herzog phoned Abdullah and not the other way around.</w:t>
      </w:r>
    </w:p>
    <w:p w14:paraId="7386F3A0" w14:textId="77777777" w:rsidR="00100C90" w:rsidRPr="003E21EF" w:rsidRDefault="00100C90" w:rsidP="00100C90">
      <w:pPr>
        <w:rPr>
          <w:rFonts w:eastAsiaTheme="minorHAnsi"/>
        </w:rPr>
      </w:pPr>
      <w:r>
        <w:rPr>
          <w:rFonts w:eastAsiaTheme="minorHAnsi"/>
        </w:rPr>
        <w:tab/>
      </w:r>
      <w:r w:rsidRPr="003E21EF">
        <w:rPr>
          <w:rStyle w:val="RDBHighlightsChar"/>
        </w:rPr>
        <w:t>Herzog’s office said the two agreed to remain in contact “</w:t>
      </w:r>
      <w:r w:rsidRPr="003E21EF">
        <w:rPr>
          <w:rFonts w:eastAsiaTheme="minorHAnsi"/>
        </w:rPr>
        <w:t>to work together to advance cooperation between the states, for the benefit of their nations and the entire region.”</w:t>
      </w:r>
    </w:p>
    <w:p w14:paraId="1B3D2BC0" w14:textId="77777777" w:rsidR="00100C90" w:rsidRPr="003E21EF" w:rsidRDefault="00100C90" w:rsidP="00100C90">
      <w:pPr>
        <w:rPr>
          <w:rFonts w:eastAsiaTheme="minorHAnsi"/>
        </w:rPr>
      </w:pPr>
      <w:r>
        <w:rPr>
          <w:rFonts w:eastAsiaTheme="minorHAnsi"/>
        </w:rPr>
        <w:tab/>
      </w:r>
      <w:r w:rsidRPr="003E21EF">
        <w:rPr>
          <w:rFonts w:eastAsiaTheme="minorHAnsi"/>
        </w:rPr>
        <w:t>Herzog took office on Wednesday as Israel’s 11th president, succeeding Reuven Rivlin.</w:t>
      </w:r>
    </w:p>
    <w:p w14:paraId="14C42A83" w14:textId="77777777" w:rsidR="00100C90" w:rsidRPr="003E21EF" w:rsidRDefault="00100C90" w:rsidP="00100C90">
      <w:pPr>
        <w:rPr>
          <w:rFonts w:eastAsiaTheme="minorHAnsi"/>
        </w:rPr>
      </w:pPr>
      <w:r>
        <w:rPr>
          <w:rFonts w:eastAsiaTheme="minorHAnsi"/>
        </w:rPr>
        <w:tab/>
      </w:r>
      <w:r w:rsidRPr="003E21EF">
        <w:rPr>
          <w:rStyle w:val="RDBHighlightsChar"/>
        </w:rPr>
        <w:t xml:space="preserve">Earlier this month Prime Minister </w:t>
      </w:r>
      <w:hyperlink r:id="rId585" w:history="1">
        <w:r w:rsidRPr="003E21EF">
          <w:rPr>
            <w:rStyle w:val="RDBHighlightsChar"/>
          </w:rPr>
          <w:t>Naftali Bennett met with the Jordanian king</w:t>
        </w:r>
      </w:hyperlink>
      <w:r w:rsidRPr="003E21EF">
        <w:rPr>
          <w:rStyle w:val="RDBHighlightsChar"/>
        </w:rPr>
        <w:t xml:space="preserve"> in secret at the crown palace in Amman, in the first summit between the countries’ leaders in over three year</w:t>
      </w:r>
      <w:r w:rsidRPr="003E21EF">
        <w:rPr>
          <w:rFonts w:eastAsiaTheme="minorHAnsi"/>
        </w:rPr>
        <w:t>s.</w:t>
      </w:r>
    </w:p>
    <w:p w14:paraId="449F9B30" w14:textId="77777777" w:rsidR="00100C90" w:rsidRPr="003E21EF" w:rsidRDefault="00100C90" w:rsidP="00100C90">
      <w:pPr>
        <w:rPr>
          <w:rFonts w:eastAsiaTheme="minorHAnsi"/>
        </w:rPr>
      </w:pPr>
      <w:r>
        <w:rPr>
          <w:rFonts w:eastAsiaTheme="minorHAnsi"/>
        </w:rPr>
        <w:tab/>
      </w:r>
      <w:r w:rsidRPr="003E21EF">
        <w:rPr>
          <w:rStyle w:val="RDBHighlightsChar"/>
        </w:rPr>
        <w:t>The Prime Minister’s Office declined to comme</w:t>
      </w:r>
      <w:r w:rsidRPr="003E21EF">
        <w:rPr>
          <w:rFonts w:eastAsiaTheme="minorHAnsi"/>
        </w:rPr>
        <w:t>nt on reports of the talks, first carried by Walla News, but an Israeli official confirmed the meeting to the Associated Press.</w:t>
      </w:r>
    </w:p>
    <w:p w14:paraId="3A1151BC" w14:textId="77777777" w:rsidR="00100C90" w:rsidRPr="003E21EF" w:rsidRDefault="00100C90" w:rsidP="00100C90">
      <w:pPr>
        <w:rPr>
          <w:rFonts w:eastAsiaTheme="minorHAnsi"/>
        </w:rPr>
      </w:pPr>
      <w:r>
        <w:rPr>
          <w:rFonts w:eastAsiaTheme="minorHAnsi"/>
        </w:rPr>
        <w:tab/>
      </w:r>
      <w:r w:rsidRPr="003E21EF">
        <w:rPr>
          <w:rFonts w:eastAsiaTheme="minorHAnsi"/>
        </w:rPr>
        <w:t xml:space="preserve">Foreign Minister </w:t>
      </w:r>
      <w:hyperlink r:id="rId586" w:history="1">
        <w:r w:rsidRPr="003E21EF">
          <w:rPr>
            <w:rStyle w:val="Hyperlink"/>
            <w:rFonts w:eastAsiaTheme="minorHAnsi"/>
          </w:rPr>
          <w:t>Yair Lapid met with his Jordanian counterpart</w:t>
        </w:r>
      </w:hyperlink>
      <w:r w:rsidRPr="003E21EF">
        <w:rPr>
          <w:rFonts w:eastAsiaTheme="minorHAnsi"/>
        </w:rPr>
        <w:t>, Ayman Safadi, on the Jordanian side of the Allenby Bridge crossing. The two announced a deal for Israel to supply Jordan with 50 million cubic meters (65 million cubic yards) of water as it battles a severe drought.</w:t>
      </w:r>
    </w:p>
    <w:p w14:paraId="45797635" w14:textId="77777777" w:rsidR="00100C90" w:rsidRPr="003E21EF" w:rsidRDefault="00100C90" w:rsidP="00100C90">
      <w:pPr>
        <w:rPr>
          <w:rFonts w:eastAsiaTheme="minorHAnsi"/>
        </w:rPr>
      </w:pPr>
      <w:r>
        <w:rPr>
          <w:rFonts w:eastAsiaTheme="minorHAnsi"/>
        </w:rPr>
        <w:tab/>
      </w:r>
      <w:r w:rsidRPr="003E21EF">
        <w:rPr>
          <w:rStyle w:val="RDBHighlightsChar"/>
        </w:rPr>
        <w:t xml:space="preserve">In February, Defense Minister </w:t>
      </w:r>
      <w:hyperlink r:id="rId587" w:history="1">
        <w:r w:rsidRPr="003E21EF">
          <w:rPr>
            <w:rStyle w:val="RDBHighlightsChar"/>
          </w:rPr>
          <w:t>Benny Gantz reportedly met secretly with Abdullah</w:t>
        </w:r>
      </w:hyperlink>
      <w:r w:rsidRPr="003E21EF">
        <w:rPr>
          <w:rStyle w:val="RDBHighlightsChar"/>
        </w:rPr>
        <w:t xml:space="preserve"> in Jorda</w:t>
      </w:r>
      <w:r w:rsidRPr="003E21EF">
        <w:rPr>
          <w:rFonts w:eastAsiaTheme="minorHAnsi"/>
        </w:rPr>
        <w:t>n. According to reports, Abdullah had refused to meet with Netanyahu, whom he strongly disliked.</w:t>
      </w:r>
    </w:p>
    <w:p w14:paraId="5FB8B215" w14:textId="77777777" w:rsidR="00100C90" w:rsidRPr="003E21EF" w:rsidRDefault="00100C90" w:rsidP="00100C90">
      <w:pPr>
        <w:rPr>
          <w:rFonts w:eastAsiaTheme="minorHAnsi"/>
        </w:rPr>
      </w:pPr>
      <w:r>
        <w:rPr>
          <w:rFonts w:eastAsiaTheme="minorHAnsi"/>
        </w:rPr>
        <w:tab/>
      </w:r>
      <w:r w:rsidRPr="003E21EF">
        <w:rPr>
          <w:rStyle w:val="RDBHighlightsChar"/>
        </w:rPr>
        <w:t>Ties with Jordan have suffered in recent years</w:t>
      </w:r>
      <w:r w:rsidRPr="003E21EF">
        <w:rPr>
          <w:rFonts w:eastAsiaTheme="minorHAnsi"/>
        </w:rPr>
        <w:t>, with Netanyahu accused of neglecting the relationship. Over the last few years, Jordan cut off Israeli access to two farming enclaves leased as part of the 1994 peace deal between the countries, and was a leading voice against Israeli policies in Jerusalem’s Temple Mount.</w:t>
      </w:r>
    </w:p>
    <w:p w14:paraId="4B94BFDF" w14:textId="77777777" w:rsidR="00100C90" w:rsidRPr="00BB456A" w:rsidRDefault="00100C90" w:rsidP="00100C90">
      <w:pPr>
        <w:rPr>
          <w:rFonts w:eastAsiaTheme="minorHAnsi"/>
        </w:rPr>
      </w:pPr>
      <w:r>
        <w:rPr>
          <w:rFonts w:eastAsiaTheme="minorHAnsi"/>
        </w:rPr>
        <w:tab/>
      </w:r>
      <w:r w:rsidRPr="003E21EF">
        <w:rPr>
          <w:rFonts w:eastAsiaTheme="minorHAnsi"/>
        </w:rPr>
        <w:t xml:space="preserve">Earlier this year, tensions burst into the open after </w:t>
      </w:r>
      <w:hyperlink r:id="rId588" w:history="1">
        <w:r w:rsidRPr="003E21EF">
          <w:rPr>
            <w:rStyle w:val="Hyperlink"/>
            <w:rFonts w:eastAsiaTheme="minorHAnsi"/>
          </w:rPr>
          <w:t>Amman delayed a plane</w:t>
        </w:r>
      </w:hyperlink>
      <w:r w:rsidRPr="003E21EF">
        <w:rPr>
          <w:rFonts w:eastAsiaTheme="minorHAnsi"/>
        </w:rPr>
        <w:t xml:space="preserve"> that was slated to bring Netanyahu to the United Arab Emirates. This was apparently in response to Jordan’s Crown Prince Hussein scotching a trip to the Al-Aqsa Mosque in Jerusalem, due to disagreements over security arrangements.</w:t>
      </w:r>
      <w:r>
        <w:rPr>
          <w:rFonts w:eastAsiaTheme="minorHAnsi"/>
        </w:rPr>
        <w:t xml:space="preserve"> </w:t>
      </w:r>
      <w:hyperlink r:id="rId589" w:history="1">
        <w:r w:rsidRPr="00D1390A">
          <w:rPr>
            <w:rStyle w:val="Hyperlink"/>
            <w:rFonts w:eastAsiaTheme="minorHAnsi"/>
            <w:sz w:val="18"/>
            <w:szCs w:val="23"/>
          </w:rPr>
          <w:t>https://www.timesofisrael.com/president-herzog-speaks-with-jordans-king-as-nations-work-to-mend-relations/</w:t>
        </w:r>
      </w:hyperlink>
      <w:r w:rsidRPr="00BB456A">
        <w:rPr>
          <w:rFonts w:eastAsiaTheme="minorHAnsi"/>
          <w:sz w:val="18"/>
          <w:szCs w:val="23"/>
        </w:rPr>
        <w:t xml:space="preserve"> </w:t>
      </w:r>
      <w:r w:rsidRPr="00576B4E">
        <w:rPr>
          <w:rStyle w:val="RDBCommentChar"/>
        </w:rPr>
        <w:t>[Jordan has been a “less than helpful” partner in their “peace process” with Israel. Abdullah is still king but has been literally hanging on by a thread and has been propped  up by both the Israeli and US leadership because is not popular in his country. He only holds the position because of his ties to a number of clans that hold power. – rdb]</w:t>
      </w:r>
    </w:p>
    <w:p w14:paraId="2491AB99" w14:textId="77777777" w:rsidR="00100C90" w:rsidRPr="00576B4E" w:rsidRDefault="00100C90" w:rsidP="00100C90">
      <w:pPr>
        <w:rPr>
          <w:rFonts w:eastAsiaTheme="minorHAnsi"/>
          <w:b/>
          <w:sz w:val="12"/>
          <w:szCs w:val="17"/>
        </w:rPr>
      </w:pPr>
    </w:p>
    <w:p w14:paraId="0370E168" w14:textId="77777777" w:rsidR="00100C90" w:rsidRPr="003E21EF" w:rsidRDefault="00100C90" w:rsidP="00100C90">
      <w:pPr>
        <w:rPr>
          <w:rFonts w:eastAsiaTheme="minorHAnsi"/>
          <w:b/>
          <w:sz w:val="26"/>
          <w:szCs w:val="31"/>
        </w:rPr>
      </w:pPr>
      <w:r w:rsidRPr="003E21EF">
        <w:rPr>
          <w:rFonts w:eastAsiaTheme="minorHAnsi"/>
          <w:b/>
          <w:sz w:val="26"/>
          <w:szCs w:val="31"/>
        </w:rPr>
        <w:t>Oman’s foreign minister: We won’t be 3rd Gulf country to normalize Israel ties</w:t>
      </w:r>
    </w:p>
    <w:p w14:paraId="1C83F793" w14:textId="77777777" w:rsidR="00100C90" w:rsidRPr="003E21EF" w:rsidRDefault="00100C90" w:rsidP="00100C90">
      <w:pPr>
        <w:rPr>
          <w:rFonts w:eastAsiaTheme="minorHAnsi"/>
          <w:b/>
          <w:i/>
          <w:iCs/>
        </w:rPr>
      </w:pPr>
      <w:r w:rsidRPr="003E21EF">
        <w:rPr>
          <w:rFonts w:eastAsiaTheme="minorHAnsi"/>
          <w:b/>
          <w:i/>
          <w:iCs/>
        </w:rPr>
        <w:t>Sultanate’s top envoy makes comment after recent phone call with Israeli counterpart Lapid; says nation both supports Palestinian rights and respects sovereign decisions of states</w:t>
      </w:r>
    </w:p>
    <w:p w14:paraId="0DBD7D00" w14:textId="77777777" w:rsidR="00100C90" w:rsidRPr="003E21EF" w:rsidRDefault="00100C90" w:rsidP="00100C90">
      <w:pPr>
        <w:rPr>
          <w:rFonts w:eastAsiaTheme="minorHAnsi"/>
          <w:i/>
          <w:iCs/>
        </w:rPr>
      </w:pPr>
      <w:r w:rsidRPr="003E21EF">
        <w:rPr>
          <w:rFonts w:eastAsiaTheme="minorHAnsi"/>
          <w:i/>
          <w:iCs/>
        </w:rPr>
        <w:t xml:space="preserve">By </w:t>
      </w:r>
      <w:hyperlink r:id="rId590" w:tooltip="TOI staff" w:history="1">
        <w:r w:rsidRPr="003E21EF">
          <w:rPr>
            <w:rStyle w:val="Hyperlink"/>
            <w:rFonts w:eastAsiaTheme="minorHAnsi"/>
            <w:i/>
            <w:iCs/>
          </w:rPr>
          <w:t>TOI staff</w:t>
        </w:r>
      </w:hyperlink>
      <w:r w:rsidRPr="003E21EF">
        <w:rPr>
          <w:rFonts w:eastAsiaTheme="minorHAnsi"/>
          <w:i/>
          <w:iCs/>
        </w:rPr>
        <w:t xml:space="preserve"> Today, 11:09 am </w:t>
      </w:r>
    </w:p>
    <w:p w14:paraId="39711E20" w14:textId="77777777" w:rsidR="00100C90" w:rsidRPr="003E21EF" w:rsidRDefault="00100C90" w:rsidP="00100C90">
      <w:pPr>
        <w:rPr>
          <w:rFonts w:eastAsiaTheme="minorHAnsi"/>
        </w:rPr>
      </w:pPr>
      <w:r>
        <w:rPr>
          <w:rFonts w:eastAsiaTheme="minorHAnsi"/>
        </w:rPr>
        <w:tab/>
      </w:r>
      <w:r w:rsidRPr="003E21EF">
        <w:rPr>
          <w:rStyle w:val="RDBHighlightsChar"/>
        </w:rPr>
        <w:t>Oman’s Foreign Minister Sayyid Badr bin Hamad bin Hamood Al Busaidi said in an interview published Saturday that his country will not be the third Gulf nation to normalize ties with Israel when asked about a recent call with Foreign Minister Yair La</w:t>
      </w:r>
      <w:r w:rsidRPr="003E21EF">
        <w:rPr>
          <w:rFonts w:eastAsiaTheme="minorHAnsi"/>
        </w:rPr>
        <w:t>pid.</w:t>
      </w:r>
    </w:p>
    <w:p w14:paraId="439D8326" w14:textId="77777777" w:rsidR="00100C90" w:rsidRPr="003E21EF" w:rsidRDefault="00100C90" w:rsidP="00100C90">
      <w:pPr>
        <w:rPr>
          <w:rFonts w:eastAsiaTheme="minorHAnsi"/>
        </w:rPr>
      </w:pPr>
      <w:r>
        <w:rPr>
          <w:rFonts w:eastAsiaTheme="minorHAnsi"/>
        </w:rPr>
        <w:tab/>
      </w:r>
      <w:r w:rsidRPr="003E21EF">
        <w:rPr>
          <w:rStyle w:val="RDBHighlightsChar"/>
        </w:rPr>
        <w:t>In the interview with Asharq Al-Awsat, a London-based Arabic-language daily, Busaidi also affirmed his country’s support for “achieving a just, comprehensive and lasting peace on the basis of the two-state solution” adding that “this is the only opti</w:t>
      </w:r>
      <w:r w:rsidRPr="003E21EF">
        <w:rPr>
          <w:rFonts w:eastAsiaTheme="minorHAnsi"/>
        </w:rPr>
        <w:t>on.”</w:t>
      </w:r>
    </w:p>
    <w:p w14:paraId="0CBD1443" w14:textId="77777777" w:rsidR="00100C90" w:rsidRPr="003E21EF" w:rsidRDefault="00100C90" w:rsidP="00100C90">
      <w:pPr>
        <w:rPr>
          <w:rFonts w:eastAsiaTheme="minorHAnsi"/>
        </w:rPr>
      </w:pPr>
      <w:r>
        <w:rPr>
          <w:rFonts w:eastAsiaTheme="minorHAnsi"/>
        </w:rPr>
        <w:tab/>
      </w:r>
      <w:r w:rsidRPr="003E21EF">
        <w:rPr>
          <w:rStyle w:val="RDBHighlightsChar"/>
        </w:rPr>
        <w:t>“We support the legitimate rights of the Palestinian people a</w:t>
      </w:r>
      <w:r w:rsidRPr="003E21EF">
        <w:rPr>
          <w:rFonts w:eastAsiaTheme="minorHAnsi"/>
        </w:rPr>
        <w:t>nd we respect the sovereign decisions of states, just as we expect others to respect our sovereign decisions,” he said.</w:t>
      </w:r>
    </w:p>
    <w:p w14:paraId="4CBEFE72" w14:textId="77777777" w:rsidR="00100C90" w:rsidRPr="003E21EF" w:rsidRDefault="00100C90" w:rsidP="00100C90">
      <w:pPr>
        <w:rPr>
          <w:rFonts w:eastAsiaTheme="minorHAnsi"/>
        </w:rPr>
      </w:pPr>
      <w:r>
        <w:rPr>
          <w:rFonts w:eastAsiaTheme="minorHAnsi"/>
        </w:rPr>
        <w:tab/>
      </w:r>
      <w:r w:rsidRPr="003E21EF">
        <w:rPr>
          <w:rStyle w:val="RDBHighlightsChar"/>
        </w:rPr>
        <w:t>He made the comments in response to a question about his recent call with Lapid — that conversation was announced last month by Omani state media</w:t>
      </w:r>
      <w:r w:rsidRPr="003E21EF">
        <w:rPr>
          <w:rFonts w:eastAsiaTheme="minorHAnsi"/>
        </w:rPr>
        <w:t>, which said the minister told Lapid that he hoped Israel’s new government would take steps toward the creation of a Palestinian state with East Jerusalem as its capital.</w:t>
      </w:r>
    </w:p>
    <w:p w14:paraId="5634266B" w14:textId="77777777" w:rsidR="00100C90" w:rsidRPr="003E21EF" w:rsidRDefault="00100C90" w:rsidP="00100C90">
      <w:pPr>
        <w:rPr>
          <w:rFonts w:eastAsiaTheme="minorHAnsi"/>
        </w:rPr>
      </w:pPr>
      <w:r>
        <w:rPr>
          <w:rFonts w:eastAsiaTheme="minorHAnsi"/>
        </w:rPr>
        <w:tab/>
      </w:r>
      <w:r w:rsidRPr="003E21EF">
        <w:rPr>
          <w:rStyle w:val="RDBHighlightsChar"/>
        </w:rPr>
        <w:t>Lapid has been shoring up regional relations</w:t>
      </w:r>
      <w:r w:rsidRPr="003E21EF">
        <w:rPr>
          <w:rFonts w:eastAsiaTheme="minorHAnsi"/>
        </w:rPr>
        <w:t xml:space="preserve">, making a </w:t>
      </w:r>
      <w:hyperlink r:id="rId591" w:history="1">
        <w:r w:rsidRPr="003E21EF">
          <w:rPr>
            <w:rStyle w:val="Hyperlink"/>
            <w:rFonts w:eastAsiaTheme="minorHAnsi"/>
          </w:rPr>
          <w:t>trip</w:t>
        </w:r>
      </w:hyperlink>
      <w:r w:rsidRPr="003E21EF">
        <w:rPr>
          <w:rFonts w:eastAsiaTheme="minorHAnsi"/>
        </w:rPr>
        <w:t xml:space="preserve"> to the United Arab Emirates to open an embassy and consulate last week, while Foreign Ministry Director-General Alon Ushpiz </w:t>
      </w:r>
      <w:hyperlink r:id="rId592" w:history="1">
        <w:r w:rsidRPr="003E21EF">
          <w:rPr>
            <w:rStyle w:val="Hyperlink"/>
            <w:rFonts w:eastAsiaTheme="minorHAnsi"/>
          </w:rPr>
          <w:t>flew to Morocco</w:t>
        </w:r>
      </w:hyperlink>
      <w:r w:rsidRPr="003E21EF">
        <w:rPr>
          <w:rFonts w:eastAsiaTheme="minorHAnsi"/>
        </w:rPr>
        <w:t xml:space="preserve"> on Tuesday for meetings. </w:t>
      </w:r>
      <w:r>
        <w:rPr>
          <w:rFonts w:eastAsiaTheme="minorHAnsi"/>
        </w:rPr>
        <w:tab/>
      </w:r>
      <w:r w:rsidRPr="003E21EF">
        <w:rPr>
          <w:rFonts w:eastAsiaTheme="minorHAnsi"/>
        </w:rPr>
        <w:t xml:space="preserve">On Thursday, Lapid </w:t>
      </w:r>
      <w:hyperlink r:id="rId593" w:history="1">
        <w:r w:rsidRPr="003E21EF">
          <w:rPr>
            <w:rStyle w:val="Hyperlink"/>
            <w:rFonts w:eastAsiaTheme="minorHAnsi"/>
          </w:rPr>
          <w:t>met</w:t>
        </w:r>
      </w:hyperlink>
      <w:r w:rsidRPr="003E21EF">
        <w:rPr>
          <w:rFonts w:eastAsiaTheme="minorHAnsi"/>
        </w:rPr>
        <w:t xml:space="preserve"> with his Jordanian counterpart Ayman Safadi at the Allenby Bridge border crossing, their first meeting since Lapid became Israel’s top diplomat last month with the swearing-in of Israel’s new government.</w:t>
      </w:r>
    </w:p>
    <w:p w14:paraId="29B2A9E5" w14:textId="77777777" w:rsidR="00100C90" w:rsidRPr="003E21EF" w:rsidRDefault="00100C90" w:rsidP="00100C90">
      <w:pPr>
        <w:rPr>
          <w:rFonts w:eastAsiaTheme="minorHAnsi"/>
        </w:rPr>
      </w:pPr>
      <w:r>
        <w:rPr>
          <w:rFonts w:eastAsiaTheme="minorHAnsi"/>
        </w:rPr>
        <w:tab/>
      </w:r>
      <w:r w:rsidRPr="003E21EF">
        <w:rPr>
          <w:rStyle w:val="RDBHighlightsChar"/>
        </w:rPr>
        <w:t>There have already been indications in recent years that Israel and Oman were drawing closer together</w:t>
      </w:r>
      <w:r w:rsidRPr="003E21EF">
        <w:rPr>
          <w:rFonts w:eastAsiaTheme="minorHAnsi"/>
        </w:rPr>
        <w:t>. The administration of US President Joe Biden has said that it hopes to expand the Abraham Accords initiated by the previous Trump administration facilitating the normalization of ties between Arab countries and Israel.</w:t>
      </w:r>
    </w:p>
    <w:p w14:paraId="462C738F" w14:textId="77777777" w:rsidR="00100C90" w:rsidRPr="003E21EF" w:rsidRDefault="00100C90" w:rsidP="00100C90">
      <w:pPr>
        <w:rPr>
          <w:rFonts w:eastAsiaTheme="minorHAnsi"/>
        </w:rPr>
      </w:pPr>
      <w:r>
        <w:rPr>
          <w:rFonts w:eastAsiaTheme="minorHAnsi"/>
        </w:rPr>
        <w:tab/>
      </w:r>
      <w:r w:rsidRPr="003E21EF">
        <w:rPr>
          <w:rFonts w:eastAsiaTheme="minorHAnsi"/>
        </w:rPr>
        <w:t>Oman has long been touted as one of the next countries to potentially forge diplomatic ties with the Jewish state. It expressed its </w:t>
      </w:r>
      <w:hyperlink r:id="rId594" w:history="1">
        <w:r w:rsidRPr="003E21EF">
          <w:rPr>
            <w:rStyle w:val="Hyperlink"/>
            <w:rFonts w:eastAsiaTheme="minorHAnsi"/>
          </w:rPr>
          <w:t>support for the Israel-UAE normalization deal</w:t>
        </w:r>
      </w:hyperlink>
      <w:r w:rsidRPr="003E21EF">
        <w:rPr>
          <w:rFonts w:eastAsiaTheme="minorHAnsi"/>
        </w:rPr>
        <w:t xml:space="preserve"> the day after it was announced last year and was also quick to </w:t>
      </w:r>
      <w:hyperlink r:id="rId595" w:history="1">
        <w:r w:rsidRPr="003E21EF">
          <w:rPr>
            <w:rStyle w:val="Hyperlink"/>
            <w:rFonts w:eastAsiaTheme="minorHAnsi"/>
          </w:rPr>
          <w:t>welcome</w:t>
        </w:r>
      </w:hyperlink>
      <w:r w:rsidRPr="003E21EF">
        <w:rPr>
          <w:rFonts w:eastAsiaTheme="minorHAnsi"/>
        </w:rPr>
        <w:t xml:space="preserve"> Israel’s ties with Bahrain.</w:t>
      </w:r>
    </w:p>
    <w:p w14:paraId="325A05B9" w14:textId="77777777" w:rsidR="00100C90" w:rsidRPr="003E21EF" w:rsidRDefault="00100C90" w:rsidP="00100C90">
      <w:pPr>
        <w:rPr>
          <w:rFonts w:eastAsiaTheme="minorHAnsi"/>
          <w:sz w:val="18"/>
          <w:szCs w:val="23"/>
        </w:rPr>
      </w:pPr>
      <w:r>
        <w:rPr>
          <w:rFonts w:eastAsiaTheme="minorHAnsi"/>
        </w:rPr>
        <w:tab/>
      </w:r>
      <w:r w:rsidRPr="003E21EF">
        <w:rPr>
          <w:rStyle w:val="RDBHighlightsChar"/>
        </w:rPr>
        <w:t>Oman is a key interlocutor between the West and Iran, as well as Yemen’s Houthi rebels</w:t>
      </w:r>
      <w:r w:rsidRPr="003E21EF">
        <w:rPr>
          <w:rFonts w:eastAsiaTheme="minorHAnsi"/>
        </w:rPr>
        <w:t>, assisting in getting prisoners released in the past.</w:t>
      </w:r>
      <w:r>
        <w:rPr>
          <w:rFonts w:eastAsiaTheme="minorHAnsi"/>
        </w:rPr>
        <w:t xml:space="preserve"> </w:t>
      </w:r>
      <w:r w:rsidRPr="00576B4E">
        <w:rPr>
          <w:rStyle w:val="RDBCommentChar"/>
          <w:rFonts w:eastAsiaTheme="minorHAnsi"/>
        </w:rPr>
        <w:t>MORE-</w:t>
      </w:r>
      <w:r>
        <w:rPr>
          <w:rStyle w:val="RDBCommentChar"/>
          <w:rFonts w:eastAsiaTheme="minorHAnsi"/>
        </w:rPr>
        <w:t xml:space="preserve"> </w:t>
      </w:r>
      <w:hyperlink r:id="rId596" w:history="1">
        <w:r w:rsidRPr="00576B4E">
          <w:rPr>
            <w:rStyle w:val="Hyperlink"/>
            <w:rFonts w:eastAsiaTheme="minorHAnsi"/>
            <w:sz w:val="18"/>
            <w:szCs w:val="23"/>
          </w:rPr>
          <w:t>https://www.timesofisrael.com/omans-foreign-minister-we-wont-be-3rd-gulf-country-to-normalize-israel-ties/</w:t>
        </w:r>
      </w:hyperlink>
      <w:r w:rsidRPr="00576B4E">
        <w:rPr>
          <w:rFonts w:eastAsiaTheme="minorHAnsi"/>
          <w:sz w:val="18"/>
          <w:szCs w:val="23"/>
        </w:rPr>
        <w:t xml:space="preserve"> </w:t>
      </w:r>
    </w:p>
    <w:p w14:paraId="429A5CB4" w14:textId="77777777" w:rsidR="00100C90" w:rsidRDefault="00100C90" w:rsidP="00100C90">
      <w:pPr>
        <w:rPr>
          <w:rFonts w:eastAsiaTheme="minorHAnsi"/>
        </w:rPr>
      </w:pPr>
    </w:p>
    <w:p w14:paraId="36E33EB5" w14:textId="77777777" w:rsidR="00100C90" w:rsidRPr="002B17BF" w:rsidRDefault="00100C90" w:rsidP="00100C90">
      <w:pPr>
        <w:rPr>
          <w:rFonts w:eastAsiaTheme="minorHAnsi"/>
          <w:b/>
          <w:sz w:val="26"/>
          <w:szCs w:val="31"/>
        </w:rPr>
      </w:pPr>
      <w:r w:rsidRPr="002B17BF">
        <w:rPr>
          <w:rFonts w:eastAsiaTheme="minorHAnsi"/>
          <w:b/>
          <w:sz w:val="26"/>
          <w:szCs w:val="31"/>
        </w:rPr>
        <w:t>Ministers to review new plan for allowing Qatari funds into Gaza — report</w:t>
      </w:r>
    </w:p>
    <w:p w14:paraId="46E96D03" w14:textId="77777777" w:rsidR="00100C90" w:rsidRPr="002B17BF" w:rsidRDefault="00100C90" w:rsidP="00100C90">
      <w:pPr>
        <w:rPr>
          <w:rFonts w:eastAsiaTheme="minorHAnsi"/>
          <w:b/>
          <w:i/>
          <w:iCs/>
        </w:rPr>
      </w:pPr>
      <w:r w:rsidRPr="002B17BF">
        <w:rPr>
          <w:rFonts w:eastAsiaTheme="minorHAnsi"/>
          <w:b/>
          <w:i/>
          <w:iCs/>
        </w:rPr>
        <w:t>Channel 12 says proposal would see $30 million enter each month through UN, banks and work programs, while ensuring money does not go to Hamas</w:t>
      </w:r>
    </w:p>
    <w:p w14:paraId="0407DBF8" w14:textId="77777777" w:rsidR="00100C90" w:rsidRPr="002B17BF" w:rsidRDefault="00100C90" w:rsidP="00100C90">
      <w:pPr>
        <w:rPr>
          <w:rFonts w:eastAsiaTheme="minorHAnsi"/>
          <w:i/>
          <w:iCs/>
          <w:sz w:val="18"/>
          <w:szCs w:val="23"/>
        </w:rPr>
      </w:pPr>
      <w:r w:rsidRPr="002B17BF">
        <w:rPr>
          <w:rFonts w:eastAsiaTheme="minorHAnsi"/>
          <w:i/>
          <w:iCs/>
          <w:sz w:val="18"/>
          <w:szCs w:val="23"/>
        </w:rPr>
        <w:t xml:space="preserve">By </w:t>
      </w:r>
      <w:hyperlink r:id="rId597" w:tooltip="TOI staff" w:history="1">
        <w:r w:rsidRPr="002B17BF">
          <w:rPr>
            <w:rStyle w:val="Hyperlink"/>
            <w:rFonts w:eastAsiaTheme="minorHAnsi"/>
            <w:i/>
            <w:iCs/>
            <w:sz w:val="18"/>
            <w:szCs w:val="23"/>
          </w:rPr>
          <w:t>TOI staff</w:t>
        </w:r>
      </w:hyperlink>
      <w:r w:rsidRPr="002B17BF">
        <w:rPr>
          <w:rFonts w:eastAsiaTheme="minorHAnsi"/>
          <w:i/>
          <w:iCs/>
          <w:sz w:val="18"/>
          <w:szCs w:val="23"/>
        </w:rPr>
        <w:t xml:space="preserve"> Today, 10:32 pm </w:t>
      </w:r>
    </w:p>
    <w:p w14:paraId="3C8E5E55" w14:textId="77777777" w:rsidR="00100C90" w:rsidRPr="002B17BF" w:rsidRDefault="00100C90" w:rsidP="00100C90">
      <w:pPr>
        <w:rPr>
          <w:rFonts w:eastAsiaTheme="minorHAnsi"/>
        </w:rPr>
      </w:pPr>
      <w:r>
        <w:rPr>
          <w:rFonts w:eastAsiaTheme="minorHAnsi"/>
        </w:rPr>
        <w:tab/>
      </w:r>
      <w:r w:rsidRPr="002B17BF">
        <w:rPr>
          <w:rStyle w:val="RDBHighlightsChar"/>
        </w:rPr>
        <w:t>Ministers in the high-level security cabinet are set to be presented on Sunday with a new Israeli proposal that will allow Qatari funds into the Hamas-ruled Gaza Strip, Channel 12 news reported Satu</w:t>
      </w:r>
      <w:r w:rsidRPr="002B17BF">
        <w:rPr>
          <w:rFonts w:eastAsiaTheme="minorHAnsi"/>
        </w:rPr>
        <w:t>rday.</w:t>
      </w:r>
    </w:p>
    <w:p w14:paraId="3CC5C749" w14:textId="77777777" w:rsidR="00100C90" w:rsidRPr="002B17BF" w:rsidRDefault="00100C90" w:rsidP="00100C90">
      <w:pPr>
        <w:rPr>
          <w:rFonts w:eastAsiaTheme="minorHAnsi"/>
        </w:rPr>
      </w:pPr>
      <w:r>
        <w:rPr>
          <w:rFonts w:eastAsiaTheme="minorHAnsi"/>
        </w:rPr>
        <w:tab/>
      </w:r>
      <w:r w:rsidRPr="002B17BF">
        <w:rPr>
          <w:rStyle w:val="RDBHighlightsChar"/>
        </w:rPr>
        <w:t>The plan, aimed at enabling aid to reach Gaza without enriching the Hamas terror organization, reportedly calls for Qatar to send $30 million to the Strip each mon</w:t>
      </w:r>
      <w:r w:rsidRPr="002B17BF">
        <w:rPr>
          <w:rFonts w:eastAsiaTheme="minorHAnsi"/>
        </w:rPr>
        <w:t>th.</w:t>
      </w:r>
    </w:p>
    <w:p w14:paraId="0A7AFE49" w14:textId="77777777" w:rsidR="00100C90" w:rsidRPr="002B17BF" w:rsidRDefault="00100C90" w:rsidP="00100C90">
      <w:pPr>
        <w:rPr>
          <w:rFonts w:eastAsiaTheme="minorHAnsi"/>
        </w:rPr>
      </w:pPr>
      <w:r>
        <w:rPr>
          <w:rFonts w:eastAsiaTheme="minorHAnsi"/>
        </w:rPr>
        <w:tab/>
      </w:r>
      <w:r w:rsidRPr="002B17BF">
        <w:rPr>
          <w:rStyle w:val="RDBHighlightsChar"/>
        </w:rPr>
        <w:t>Of that amount, $10 million will be transferred via the United Nations and go toward fuel purchases; another $10 million will go toward assistance for families through Gaza’s postal bank (after affirming that those families have no ties to terror); and the final $10 million will be put toward a cash-for-work pro</w:t>
      </w:r>
      <w:r w:rsidRPr="002B17BF">
        <w:rPr>
          <w:rFonts w:eastAsiaTheme="minorHAnsi"/>
        </w:rPr>
        <w:t>gram.</w:t>
      </w:r>
    </w:p>
    <w:p w14:paraId="2B79E3ED" w14:textId="77777777" w:rsidR="00100C90" w:rsidRPr="002B17BF" w:rsidRDefault="00100C90" w:rsidP="00100C90">
      <w:pPr>
        <w:rPr>
          <w:rFonts w:eastAsiaTheme="minorHAnsi"/>
        </w:rPr>
      </w:pPr>
      <w:r>
        <w:rPr>
          <w:rFonts w:eastAsiaTheme="minorHAnsi"/>
        </w:rPr>
        <w:tab/>
      </w:r>
      <w:r w:rsidRPr="002B17BF">
        <w:rPr>
          <w:rStyle w:val="RDBHighlightsChar"/>
        </w:rPr>
        <w:t>The report did not clarify how Israel will ensure that none of the money is used for terror p</w:t>
      </w:r>
      <w:r w:rsidRPr="002B17BF">
        <w:rPr>
          <w:rFonts w:eastAsiaTheme="minorHAnsi"/>
        </w:rPr>
        <w:t>urposes.</w:t>
      </w:r>
      <w:r>
        <w:rPr>
          <w:rFonts w:eastAsiaTheme="minorHAnsi"/>
        </w:rPr>
        <w:t xml:space="preserve"> </w:t>
      </w:r>
      <w:r w:rsidRPr="00576B4E">
        <w:rPr>
          <w:rStyle w:val="RDBCommentChar"/>
        </w:rPr>
        <w:t>[That is the key and the most tricky part of the entire deal. You can bet that Hamas will get their cut of the funds one way or the other. – rdb]</w:t>
      </w:r>
    </w:p>
    <w:p w14:paraId="7E29D7C8" w14:textId="77777777" w:rsidR="00100C90" w:rsidRPr="002B17BF" w:rsidRDefault="00100C90" w:rsidP="00100C90">
      <w:pPr>
        <w:rPr>
          <w:rFonts w:eastAsiaTheme="minorHAnsi"/>
        </w:rPr>
      </w:pPr>
      <w:r>
        <w:rPr>
          <w:rFonts w:eastAsiaTheme="minorHAnsi"/>
        </w:rPr>
        <w:tab/>
      </w:r>
      <w:r w:rsidRPr="002B17BF">
        <w:rPr>
          <w:rStyle w:val="RDBHighlightsChar"/>
        </w:rPr>
        <w:t>The proposal was put together in coordination with Egypt, according to the network. Cairo has been brokering long-term truce talks between Israel and Hamas following 11 days of fighting in May</w:t>
      </w:r>
      <w:r w:rsidRPr="002B17BF">
        <w:rPr>
          <w:rFonts w:eastAsiaTheme="minorHAnsi"/>
        </w:rPr>
        <w:t xml:space="preserve"> between the Israeli military and Palestinian terrorists in Gaza.</w:t>
      </w:r>
    </w:p>
    <w:p w14:paraId="264807F2" w14:textId="77777777" w:rsidR="00100C90" w:rsidRPr="002B17BF" w:rsidRDefault="00100C90" w:rsidP="00100C90">
      <w:pPr>
        <w:rPr>
          <w:rFonts w:eastAsiaTheme="minorHAnsi"/>
        </w:rPr>
      </w:pPr>
      <w:r>
        <w:rPr>
          <w:rFonts w:eastAsiaTheme="minorHAnsi"/>
        </w:rPr>
        <w:tab/>
      </w:r>
      <w:r w:rsidRPr="002B17BF">
        <w:rPr>
          <w:rStyle w:val="RDBHighlightsChar"/>
        </w:rPr>
        <w:t>An official familiar with the negotiations told The Times of Israel this week that Israel had notified Egyptian mediators that it will no longer allow the entrance of unmonitored Qatari cash into the Strip,</w:t>
      </w:r>
      <w:r w:rsidRPr="002B17BF">
        <w:rPr>
          <w:rFonts w:eastAsiaTheme="minorHAnsi"/>
        </w:rPr>
        <w:t xml:space="preserve"> as had previously been done.</w:t>
      </w:r>
    </w:p>
    <w:p w14:paraId="3465A528" w14:textId="77777777" w:rsidR="00100C90" w:rsidRPr="002B17BF" w:rsidRDefault="00100C90" w:rsidP="00100C90">
      <w:pPr>
        <w:rPr>
          <w:rFonts w:eastAsiaTheme="minorHAnsi"/>
        </w:rPr>
      </w:pPr>
      <w:r>
        <w:rPr>
          <w:rFonts w:eastAsiaTheme="minorHAnsi"/>
        </w:rPr>
        <w:tab/>
      </w:r>
      <w:r w:rsidRPr="002B17BF">
        <w:rPr>
          <w:rStyle w:val="RDBHighlightsChar"/>
        </w:rPr>
        <w:t>A Kan news report earlier this month said Israel is seeking to recruit new donor countries willing to funnel cash into Gaza, in order to keep a potential humanitarian crisis in</w:t>
      </w:r>
      <w:r w:rsidRPr="002B17BF">
        <w:rPr>
          <w:rFonts w:eastAsiaTheme="minorHAnsi"/>
        </w:rPr>
        <w:t xml:space="preserve"> the enclave from snowballing out of control.</w:t>
      </w:r>
    </w:p>
    <w:p w14:paraId="3A7DCBFE" w14:textId="77777777" w:rsidR="00100C90" w:rsidRPr="002B17BF" w:rsidRDefault="00100C90" w:rsidP="00100C90">
      <w:pPr>
        <w:rPr>
          <w:rFonts w:eastAsiaTheme="minorHAnsi"/>
        </w:rPr>
      </w:pPr>
      <w:r>
        <w:rPr>
          <w:rFonts w:eastAsiaTheme="minorHAnsi"/>
        </w:rPr>
        <w:tab/>
      </w:r>
      <w:r w:rsidRPr="002B17BF">
        <w:rPr>
          <w:rStyle w:val="RDBHighlightsChar"/>
        </w:rPr>
        <w:t>Among the countries that have been approached are Germany and a</w:t>
      </w:r>
      <w:r w:rsidRPr="002B17BF">
        <w:rPr>
          <w:rFonts w:eastAsiaTheme="minorHAnsi"/>
        </w:rPr>
        <w:t xml:space="preserve"> second unnamed European country, an Israeli source told the network.</w:t>
      </w:r>
    </w:p>
    <w:p w14:paraId="0707AEA9" w14:textId="77777777" w:rsidR="00100C90" w:rsidRPr="002B17BF" w:rsidRDefault="00100C90" w:rsidP="00100C90">
      <w:pPr>
        <w:rPr>
          <w:rFonts w:eastAsiaTheme="minorHAnsi"/>
        </w:rPr>
      </w:pPr>
      <w:r>
        <w:rPr>
          <w:rFonts w:eastAsiaTheme="minorHAnsi"/>
        </w:rPr>
        <w:tab/>
      </w:r>
      <w:r w:rsidRPr="002B17BF">
        <w:rPr>
          <w:rFonts w:eastAsiaTheme="minorHAnsi"/>
        </w:rPr>
        <w:t xml:space="preserve">Prime Minister Naftali </w:t>
      </w:r>
      <w:r w:rsidRPr="002B17BF">
        <w:rPr>
          <w:rStyle w:val="RDBHighlightsChar"/>
        </w:rPr>
        <w:t>Bennett has in the past been a harsh critic of Israel allowing the Qatari cash infusions into the Strip, calling it “protection money</w:t>
      </w:r>
      <w:r w:rsidRPr="002B17BF">
        <w:rPr>
          <w:rFonts w:eastAsiaTheme="minorHAnsi"/>
        </w:rPr>
        <w:t>” in 2018. However, the payments continued while he was defense minister in 2019.</w:t>
      </w:r>
    </w:p>
    <w:p w14:paraId="4CC445A3" w14:textId="77777777" w:rsidR="00100C90" w:rsidRPr="002B17BF" w:rsidRDefault="00100C90" w:rsidP="00100C90">
      <w:pPr>
        <w:rPr>
          <w:rFonts w:eastAsiaTheme="minorHAnsi"/>
        </w:rPr>
      </w:pPr>
      <w:r>
        <w:rPr>
          <w:rFonts w:eastAsiaTheme="minorHAnsi"/>
        </w:rPr>
        <w:tab/>
      </w:r>
      <w:r w:rsidRPr="002B17BF">
        <w:rPr>
          <w:rFonts w:eastAsiaTheme="minorHAnsi"/>
        </w:rPr>
        <w:t>A Palestinian newspaper report Sunday suggested that the United Nations had agreed to take responsibility for the disbursement of Qatari funds in the Strip.</w:t>
      </w:r>
    </w:p>
    <w:p w14:paraId="20B0598E" w14:textId="77777777" w:rsidR="00100C90" w:rsidRPr="002B17BF" w:rsidRDefault="00100C90" w:rsidP="00100C90">
      <w:pPr>
        <w:rPr>
          <w:rFonts w:eastAsiaTheme="minorHAnsi"/>
        </w:rPr>
      </w:pPr>
      <w:r>
        <w:rPr>
          <w:rFonts w:eastAsiaTheme="minorHAnsi"/>
        </w:rPr>
        <w:tab/>
      </w:r>
      <w:r w:rsidRPr="002B17BF">
        <w:rPr>
          <w:rStyle w:val="RDBHighlightsChar"/>
        </w:rPr>
        <w:t>Quoting unnamed Palestinian sources, the Al-Quds daily said Israel was on board with the move, as long as the flow of the money was monitored to ensure it was not diver</w:t>
      </w:r>
      <w:r w:rsidRPr="002B17BF">
        <w:rPr>
          <w:rFonts w:eastAsiaTheme="minorHAnsi"/>
        </w:rPr>
        <w:t>ted to Hamas.</w:t>
      </w:r>
    </w:p>
    <w:p w14:paraId="2868602C" w14:textId="77777777" w:rsidR="00100C90" w:rsidRPr="002B17BF" w:rsidRDefault="00100C90" w:rsidP="00100C90">
      <w:pPr>
        <w:rPr>
          <w:rFonts w:eastAsiaTheme="minorHAnsi"/>
        </w:rPr>
      </w:pPr>
      <w:r>
        <w:rPr>
          <w:rFonts w:eastAsiaTheme="minorHAnsi"/>
        </w:rPr>
        <w:tab/>
      </w:r>
      <w:r w:rsidRPr="002B17BF">
        <w:rPr>
          <w:rFonts w:eastAsiaTheme="minorHAnsi"/>
        </w:rPr>
        <w:t>Sources close to Hamas were quoted saying the terror group had no objections to such a step, as long as the cash is distributed.</w:t>
      </w:r>
    </w:p>
    <w:p w14:paraId="473E4BAE" w14:textId="77777777" w:rsidR="00100C90" w:rsidRPr="002B17BF" w:rsidRDefault="00100C90" w:rsidP="00100C90">
      <w:pPr>
        <w:rPr>
          <w:rFonts w:eastAsiaTheme="minorHAnsi"/>
        </w:rPr>
      </w:pPr>
      <w:r>
        <w:rPr>
          <w:rFonts w:eastAsiaTheme="minorHAnsi"/>
        </w:rPr>
        <w:tab/>
      </w:r>
      <w:r w:rsidRPr="002B17BF">
        <w:rPr>
          <w:rStyle w:val="RDBHighlightsChar"/>
        </w:rPr>
        <w:t>The Qatari cash handouts have been frozen since the 11-day military conflict between the Israeli militar</w:t>
      </w:r>
      <w:r w:rsidRPr="002B17BF">
        <w:rPr>
          <w:rFonts w:eastAsiaTheme="minorHAnsi"/>
        </w:rPr>
        <w:t>y and Gaza-based terrorists in May, some two weeks before Bennett took office. Israel has refused to allow the money into the Strip until Hamas releases two civilians and two bodies of IDF soldiers that it has been holding captive.</w:t>
      </w:r>
    </w:p>
    <w:p w14:paraId="3BEA27EE" w14:textId="77777777" w:rsidR="00100C90" w:rsidRPr="002B17BF" w:rsidRDefault="00100C90" w:rsidP="00100C90">
      <w:pPr>
        <w:rPr>
          <w:rFonts w:eastAsiaTheme="minorHAnsi"/>
        </w:rPr>
      </w:pPr>
      <w:r w:rsidRPr="002B17BF">
        <w:rPr>
          <w:rFonts w:eastAsiaTheme="minorHAnsi"/>
        </w:rPr>
        <w:t>Israel has also insisted, along with Egypt, that a new mechanism be put in place to ensure the money does not go to Hamas.</w:t>
      </w:r>
      <w:r>
        <w:rPr>
          <w:rFonts w:eastAsiaTheme="minorHAnsi"/>
        </w:rPr>
        <w:t xml:space="preserve"> </w:t>
      </w:r>
      <w:hyperlink r:id="rId598" w:history="1">
        <w:r w:rsidRPr="00576B4E">
          <w:rPr>
            <w:rStyle w:val="Hyperlink"/>
            <w:rFonts w:eastAsiaTheme="minorHAnsi"/>
            <w:sz w:val="18"/>
            <w:szCs w:val="23"/>
          </w:rPr>
          <w:t>https://www.timesofisrael.com/ministers-to-review-new-plan-for-allowing-qatari-funds-into-gaza-report/</w:t>
        </w:r>
      </w:hyperlink>
      <w:r w:rsidRPr="00576B4E">
        <w:rPr>
          <w:rFonts w:eastAsiaTheme="minorHAnsi"/>
          <w:sz w:val="18"/>
          <w:szCs w:val="23"/>
        </w:rPr>
        <w:t xml:space="preserve"> </w:t>
      </w:r>
    </w:p>
    <w:p w14:paraId="210AA782" w14:textId="77777777" w:rsidR="00100C90" w:rsidRDefault="00100C90" w:rsidP="00100C90">
      <w:pPr>
        <w:rPr>
          <w:rFonts w:eastAsiaTheme="minorHAnsi"/>
        </w:rPr>
      </w:pPr>
    </w:p>
    <w:p w14:paraId="30C8FC18" w14:textId="77777777" w:rsidR="00100C90" w:rsidRPr="003E21EF" w:rsidRDefault="00100C90" w:rsidP="00100C90">
      <w:pPr>
        <w:rPr>
          <w:rFonts w:eastAsiaTheme="minorHAnsi"/>
          <w:b/>
          <w:sz w:val="26"/>
          <w:szCs w:val="31"/>
        </w:rPr>
      </w:pPr>
      <w:r w:rsidRPr="003E21EF">
        <w:rPr>
          <w:rFonts w:eastAsiaTheme="minorHAnsi"/>
          <w:b/>
          <w:sz w:val="26"/>
          <w:szCs w:val="31"/>
        </w:rPr>
        <w:t>After 12 years, Netanyahu family leaves Balfour</w:t>
      </w:r>
    </w:p>
    <w:p w14:paraId="297C04B4" w14:textId="77777777" w:rsidR="00100C90" w:rsidRPr="003E21EF" w:rsidRDefault="00100C90" w:rsidP="00100C90">
      <w:pPr>
        <w:rPr>
          <w:rFonts w:eastAsiaTheme="minorHAnsi"/>
          <w:b/>
          <w:i/>
          <w:iCs/>
        </w:rPr>
      </w:pPr>
      <w:r w:rsidRPr="003E21EF">
        <w:rPr>
          <w:rFonts w:eastAsiaTheme="minorHAnsi"/>
          <w:b/>
          <w:i/>
          <w:iCs/>
        </w:rPr>
        <w:t>Starting Sunday, the residence will be used by Prime Minister Naftali Bennett. However, the newly-elected Prime Minister's family is not expected to move in.</w:t>
      </w:r>
    </w:p>
    <w:p w14:paraId="15CD3B05"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By </w:t>
      </w:r>
      <w:hyperlink r:id="rId599" w:tgtFrame="_blank" w:history="1">
        <w:r w:rsidRPr="003E21EF">
          <w:rPr>
            <w:rStyle w:val="Hyperlink"/>
            <w:rFonts w:eastAsiaTheme="minorHAnsi"/>
            <w:i/>
            <w:iCs/>
            <w:sz w:val="18"/>
            <w:szCs w:val="23"/>
          </w:rPr>
          <w:t>GADI ZAIG</w:t>
        </w:r>
      </w:hyperlink>
      <w:r w:rsidRPr="003E21EF">
        <w:rPr>
          <w:rFonts w:eastAsiaTheme="minorHAnsi"/>
          <w:i/>
          <w:iCs/>
          <w:sz w:val="18"/>
          <w:szCs w:val="23"/>
        </w:rPr>
        <w:t xml:space="preserve">, </w:t>
      </w:r>
      <w:hyperlink r:id="rId600" w:tgtFrame="_blank" w:history="1">
        <w:r w:rsidRPr="003E21EF">
          <w:rPr>
            <w:rStyle w:val="Hyperlink"/>
            <w:rFonts w:eastAsiaTheme="minorHAnsi"/>
            <w:i/>
            <w:iCs/>
            <w:sz w:val="18"/>
            <w:szCs w:val="23"/>
          </w:rPr>
          <w:t>TOBIAS SIEGAL</w:t>
        </w:r>
      </w:hyperlink>
      <w:r w:rsidRPr="003E21EF">
        <w:rPr>
          <w:rFonts w:eastAsiaTheme="minorHAnsi"/>
          <w:i/>
          <w:iCs/>
          <w:sz w:val="18"/>
          <w:szCs w:val="23"/>
        </w:rPr>
        <w:t xml:space="preserve">   </w:t>
      </w:r>
      <w:r w:rsidRPr="00576B4E">
        <w:rPr>
          <w:rFonts w:eastAsiaTheme="minorHAnsi"/>
          <w:i/>
          <w:iCs/>
          <w:sz w:val="18"/>
          <w:szCs w:val="23"/>
        </w:rPr>
        <w:tab/>
      </w:r>
      <w:r w:rsidRPr="003E21EF">
        <w:rPr>
          <w:rFonts w:eastAsiaTheme="minorHAnsi"/>
          <w:i/>
          <w:iCs/>
          <w:sz w:val="18"/>
          <w:szCs w:val="23"/>
        </w:rPr>
        <w:t>JULY 11, 2021 02:41</w:t>
      </w:r>
    </w:p>
    <w:p w14:paraId="7D5DE92F" w14:textId="77777777" w:rsidR="00100C90" w:rsidRPr="003E21EF" w:rsidRDefault="00100C90" w:rsidP="00100C90">
      <w:pPr>
        <w:rPr>
          <w:rFonts w:eastAsiaTheme="minorHAnsi"/>
          <w:sz w:val="12"/>
          <w:szCs w:val="17"/>
        </w:rPr>
      </w:pPr>
      <w:r w:rsidRPr="00576B4E">
        <w:rPr>
          <w:rFonts w:eastAsiaTheme="minorHAnsi"/>
          <w:noProof/>
          <w:sz w:val="12"/>
          <w:szCs w:val="17"/>
        </w:rPr>
        <w:drawing>
          <wp:anchor distT="0" distB="0" distL="114300" distR="114300" simplePos="0" relativeHeight="251667456" behindDoc="1" locked="0" layoutInCell="1" allowOverlap="1" wp14:anchorId="524A1E89" wp14:editId="00825433">
            <wp:simplePos x="0" y="0"/>
            <wp:positionH relativeFrom="column">
              <wp:posOffset>0</wp:posOffset>
            </wp:positionH>
            <wp:positionV relativeFrom="paragraph">
              <wp:posOffset>1729</wp:posOffset>
            </wp:positionV>
            <wp:extent cx="3299552" cy="2157235"/>
            <wp:effectExtent l="0" t="0" r="0" b="0"/>
            <wp:wrapTight wrapText="bothSides">
              <wp:wrapPolygon edited="0">
                <wp:start x="0" y="0"/>
                <wp:lineTo x="0" y="21365"/>
                <wp:lineTo x="21450" y="21365"/>
                <wp:lineTo x="21450" y="0"/>
                <wp:lineTo x="0" y="0"/>
              </wp:wrapPolygon>
            </wp:wrapTight>
            <wp:docPr id="3" name="Picture 3" descr="A fake moving truck titled &quot;Crime Minister Movers&quot; on Balfour comes to &quot;Take Bibi home&quot;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fake moving truck titled &quot;Crime Minister Movers&quot; on Balfour comes to &quot;Take Bibi home&quot; (photo credit: Courtesy)"/>
                    <pic:cNvPicPr>
                      <a:picLocks noChangeAspect="1" noChangeArrowheads="1"/>
                    </pic:cNvPicPr>
                  </pic:nvPicPr>
                  <pic:blipFill>
                    <a:blip r:embed="rId601" cstate="print">
                      <a:extLst>
                        <a:ext uri="{BEBA8EAE-BF5A-486C-A8C5-ECC9F3942E4B}">
                          <a14:imgProps xmlns:a14="http://schemas.microsoft.com/office/drawing/2010/main">
                            <a14:imgLayer r:embed="rId602">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99552" cy="2157235"/>
                    </a:xfrm>
                    <a:prstGeom prst="rect">
                      <a:avLst/>
                    </a:prstGeom>
                    <a:noFill/>
                    <a:ln>
                      <a:noFill/>
                    </a:ln>
                  </pic:spPr>
                </pic:pic>
              </a:graphicData>
            </a:graphic>
          </wp:anchor>
        </w:drawing>
      </w:r>
    </w:p>
    <w:p w14:paraId="16C79D06" w14:textId="77777777" w:rsidR="00100C90" w:rsidRPr="003E21EF" w:rsidRDefault="00100C90" w:rsidP="00100C90">
      <w:pPr>
        <w:rPr>
          <w:rFonts w:eastAsiaTheme="minorHAnsi"/>
          <w:b/>
          <w:bCs w:val="0"/>
          <w:i/>
          <w:iCs/>
          <w:sz w:val="18"/>
          <w:szCs w:val="23"/>
        </w:rPr>
      </w:pPr>
      <w:r w:rsidRPr="003E21EF">
        <w:rPr>
          <w:rFonts w:eastAsiaTheme="minorHAnsi"/>
          <w:b/>
          <w:bCs w:val="0"/>
          <w:i/>
          <w:iCs/>
          <w:sz w:val="18"/>
          <w:szCs w:val="23"/>
        </w:rPr>
        <w:t>A fake moving truck titled "Crime Minister Movers" on Balfour comes to "Take Bibi home"</w:t>
      </w:r>
      <w:r w:rsidRPr="00576B4E">
        <w:rPr>
          <w:rFonts w:eastAsiaTheme="minorHAnsi"/>
          <w:b/>
          <w:bCs w:val="0"/>
          <w:i/>
          <w:iCs/>
          <w:sz w:val="18"/>
          <w:szCs w:val="23"/>
        </w:rPr>
        <w:t xml:space="preserve"> </w:t>
      </w:r>
      <w:r w:rsidRPr="003E21EF">
        <w:rPr>
          <w:rFonts w:eastAsiaTheme="minorHAnsi"/>
          <w:b/>
          <w:bCs w:val="0"/>
          <w:i/>
          <w:iCs/>
          <w:sz w:val="18"/>
          <w:szCs w:val="23"/>
        </w:rPr>
        <w:t>(photo credit: Courtesy)</w:t>
      </w:r>
    </w:p>
    <w:p w14:paraId="02DFA6DB" w14:textId="77777777" w:rsidR="00100C90" w:rsidRPr="00576B4E" w:rsidRDefault="00100C90" w:rsidP="00100C90">
      <w:pPr>
        <w:rPr>
          <w:rFonts w:eastAsiaTheme="minorHAnsi"/>
          <w:sz w:val="12"/>
          <w:szCs w:val="17"/>
        </w:rPr>
      </w:pPr>
    </w:p>
    <w:p w14:paraId="5910D176" w14:textId="77777777" w:rsidR="00100C90" w:rsidRPr="003E21EF" w:rsidRDefault="00100C90" w:rsidP="00100C90">
      <w:pPr>
        <w:rPr>
          <w:rFonts w:eastAsiaTheme="minorHAnsi"/>
        </w:rPr>
      </w:pPr>
      <w:r>
        <w:rPr>
          <w:rFonts w:eastAsiaTheme="minorHAnsi"/>
        </w:rPr>
        <w:tab/>
      </w:r>
      <w:r w:rsidRPr="003E21EF">
        <w:rPr>
          <w:rStyle w:val="RDBHighlightsChar"/>
        </w:rPr>
        <w:t>Former prime minister Benjamin Netanyahu and his family left the Balfour residence on Saturday night after 12 years of living the</w:t>
      </w:r>
      <w:r w:rsidRPr="003E21EF">
        <w:rPr>
          <w:rFonts w:eastAsiaTheme="minorHAnsi"/>
        </w:rPr>
        <w:t>re.</w:t>
      </w:r>
    </w:p>
    <w:p w14:paraId="754074A8" w14:textId="77777777" w:rsidR="00100C90" w:rsidRPr="003E21EF" w:rsidRDefault="00100C90" w:rsidP="00100C90">
      <w:pPr>
        <w:rPr>
          <w:rFonts w:eastAsiaTheme="minorHAnsi"/>
        </w:rPr>
      </w:pPr>
      <w:r>
        <w:rPr>
          <w:rFonts w:eastAsiaTheme="minorHAnsi"/>
        </w:rPr>
        <w:tab/>
      </w:r>
      <w:r w:rsidRPr="003E21EF">
        <w:rPr>
          <w:rStyle w:val="RDBHighlightsChar"/>
        </w:rPr>
        <w:t>On Friday, N12 reported that the Netanyahu family had left Balfour. However, on Saturday it was reported that the family had spent the weekend in the official residenc</w:t>
      </w:r>
      <w:r w:rsidRPr="003E21EF">
        <w:rPr>
          <w:rFonts w:eastAsiaTheme="minorHAnsi"/>
        </w:rPr>
        <w:t>e and was expected to leave on Saturday night. </w:t>
      </w:r>
    </w:p>
    <w:p w14:paraId="44C84B3D" w14:textId="77777777" w:rsidR="00100C90" w:rsidRPr="003E21EF" w:rsidRDefault="00100C90" w:rsidP="00100C90">
      <w:pPr>
        <w:ind w:left="1440"/>
        <w:rPr>
          <w:rFonts w:eastAsiaTheme="minorHAnsi"/>
        </w:rPr>
      </w:pPr>
      <w:r w:rsidRPr="003E21EF">
        <w:rPr>
          <w:rFonts w:eastAsiaTheme="minorHAnsi"/>
          <w:rtl/>
          <w:lang w:bidi="he-IL"/>
        </w:rPr>
        <w:t>לאחר 12 שנה: משפחת נתניהו עזבה היום את בלפור</w:t>
      </w:r>
      <w:r>
        <w:rPr>
          <w:rFonts w:eastAsiaTheme="minorHAnsi"/>
          <w:rtl/>
          <w:lang w:bidi="he-IL"/>
        </w:rPr>
        <w:tab/>
      </w:r>
      <w:r>
        <w:rPr>
          <w:rFonts w:eastAsiaTheme="minorHAnsi"/>
          <w:rtl/>
          <w:lang w:bidi="he-IL"/>
        </w:rPr>
        <w:tab/>
      </w:r>
      <w:r w:rsidRPr="003E21EF">
        <w:rPr>
          <w:rFonts w:eastAsiaTheme="minorHAnsi"/>
          <w:rtl/>
        </w:rPr>
        <w:t xml:space="preserve"> </w:t>
      </w:r>
      <w:hyperlink r:id="rId603" w:history="1">
        <w:r w:rsidRPr="003E21EF">
          <w:rPr>
            <w:rStyle w:val="Hyperlink"/>
            <w:rFonts w:eastAsiaTheme="minorHAnsi"/>
          </w:rPr>
          <w:t>https://t.co/pjwCaJ8dsa</w:t>
        </w:r>
      </w:hyperlink>
      <w:r w:rsidRPr="003E21EF">
        <w:rPr>
          <w:rFonts w:eastAsiaTheme="minorHAnsi"/>
          <w:rtl/>
        </w:rPr>
        <w:t xml:space="preserve"> </w:t>
      </w:r>
      <w:hyperlink r:id="rId604" w:history="1">
        <w:r w:rsidRPr="003E21EF">
          <w:rPr>
            <w:rStyle w:val="Hyperlink"/>
            <w:rFonts w:eastAsiaTheme="minorHAnsi"/>
          </w:rPr>
          <w:t>pic.twitter.com/2piPJFq3BM</w:t>
        </w:r>
      </w:hyperlink>
    </w:p>
    <w:p w14:paraId="52FB46E4" w14:textId="77777777" w:rsidR="00100C90" w:rsidRPr="003E21EF" w:rsidRDefault="00100C90" w:rsidP="00100C90">
      <w:pPr>
        <w:ind w:left="1440"/>
        <w:rPr>
          <w:rFonts w:eastAsiaTheme="minorHAnsi"/>
          <w:rtl/>
        </w:rPr>
      </w:pPr>
      <w:r>
        <w:rPr>
          <w:rFonts w:eastAsiaTheme="minorHAnsi"/>
        </w:rPr>
        <w:tab/>
      </w:r>
      <w:r>
        <w:rPr>
          <w:rFonts w:eastAsiaTheme="minorHAnsi"/>
        </w:rPr>
        <w:tab/>
      </w:r>
      <w:r w:rsidRPr="003E21EF">
        <w:rPr>
          <w:rFonts w:eastAsiaTheme="minorHAnsi"/>
        </w:rPr>
        <w:t xml:space="preserve">— החדשות - N12 (@N12News) </w:t>
      </w:r>
      <w:hyperlink r:id="rId605" w:history="1">
        <w:r w:rsidRPr="003E21EF">
          <w:rPr>
            <w:rStyle w:val="Hyperlink"/>
            <w:rFonts w:eastAsiaTheme="minorHAnsi"/>
          </w:rPr>
          <w:t>July 9, 2021</w:t>
        </w:r>
      </w:hyperlink>
    </w:p>
    <w:p w14:paraId="0CDB699B" w14:textId="77777777" w:rsidR="00100C90" w:rsidRPr="003E21EF" w:rsidRDefault="00100C90" w:rsidP="00100C90">
      <w:pPr>
        <w:rPr>
          <w:rFonts w:eastAsiaTheme="minorHAnsi"/>
        </w:rPr>
      </w:pPr>
      <w:r>
        <w:rPr>
          <w:rFonts w:eastAsiaTheme="minorHAnsi"/>
        </w:rPr>
        <w:tab/>
      </w:r>
      <w:r w:rsidRPr="003E21EF">
        <w:rPr>
          <w:rStyle w:val="RDBHighlightsChar"/>
        </w:rPr>
        <w:t>According to sources acquainted with the Netanyahus, the family will relocate to Caesarea and will occasionally spend time in their Jerusalem apartme</w:t>
      </w:r>
      <w:r w:rsidRPr="003E21EF">
        <w:rPr>
          <w:rFonts w:eastAsiaTheme="minorHAnsi"/>
        </w:rPr>
        <w:t>nt. </w:t>
      </w:r>
    </w:p>
    <w:p w14:paraId="586F0B71" w14:textId="77777777" w:rsidR="00100C90" w:rsidRPr="003E21EF" w:rsidRDefault="00100C90" w:rsidP="00100C90">
      <w:pPr>
        <w:ind w:left="1080"/>
        <w:rPr>
          <w:rFonts w:eastAsiaTheme="minorHAnsi"/>
        </w:rPr>
      </w:pPr>
      <w:r w:rsidRPr="003E21EF">
        <w:rPr>
          <w:rFonts w:eastAsiaTheme="minorHAnsi"/>
          <w:rtl/>
          <w:lang w:bidi="he-IL"/>
        </w:rPr>
        <w:t>משפחת</w:t>
      </w:r>
      <w:r w:rsidRPr="003E21EF">
        <w:rPr>
          <w:rFonts w:eastAsiaTheme="minorHAnsi"/>
          <w:rtl/>
        </w:rPr>
        <w:t xml:space="preserve"> </w:t>
      </w:r>
      <w:r w:rsidRPr="003E21EF">
        <w:rPr>
          <w:rFonts w:eastAsiaTheme="minorHAnsi"/>
          <w:rtl/>
          <w:lang w:bidi="he-IL"/>
        </w:rPr>
        <w:t>נתניהו צפויה לפנות הערב את המעון בבלפור באופן סופי. המפגינים: "רוצים</w:t>
      </w:r>
      <w:r w:rsidRPr="003E21EF">
        <w:rPr>
          <w:rFonts w:eastAsiaTheme="minorHAnsi"/>
          <w:rtl/>
        </w:rPr>
        <w:t xml:space="preserve"> </w:t>
      </w:r>
      <w:r w:rsidRPr="003E21EF">
        <w:rPr>
          <w:rFonts w:eastAsiaTheme="minorHAnsi"/>
          <w:rtl/>
          <w:lang w:bidi="he-IL"/>
        </w:rPr>
        <w:t>לראות אותו עוזב את המקום". הבית יעבור הכנה כדי שבנט יוכל להיכנס אליו</w:t>
      </w:r>
      <w:hyperlink r:id="rId606" w:history="1">
        <w:r w:rsidRPr="003E21EF">
          <w:rPr>
            <w:rStyle w:val="Hyperlink"/>
            <w:rFonts w:eastAsiaTheme="minorHAnsi"/>
            <w:rtl/>
          </w:rPr>
          <w:t>@</w:t>
        </w:r>
        <w:r w:rsidRPr="003E21EF">
          <w:rPr>
            <w:rStyle w:val="Hyperlink"/>
            <w:rFonts w:eastAsiaTheme="minorHAnsi"/>
          </w:rPr>
          <w:t>VeredPelman</w:t>
        </w:r>
      </w:hyperlink>
      <w:r w:rsidRPr="003E21EF">
        <w:rPr>
          <w:rFonts w:eastAsiaTheme="minorHAnsi"/>
          <w:rtl/>
        </w:rPr>
        <w:t xml:space="preserve"> </w:t>
      </w:r>
      <w:hyperlink r:id="rId607" w:history="1">
        <w:r w:rsidRPr="003E21EF">
          <w:rPr>
            <w:rStyle w:val="Hyperlink"/>
            <w:rFonts w:eastAsiaTheme="minorHAnsi"/>
            <w:rtl/>
          </w:rPr>
          <w:t>#</w:t>
        </w:r>
        <w:r w:rsidRPr="003E21EF">
          <w:rPr>
            <w:rStyle w:val="Hyperlink"/>
            <w:rFonts w:eastAsiaTheme="minorHAnsi"/>
            <w:rtl/>
            <w:lang w:bidi="he-IL"/>
          </w:rPr>
          <w:t>חדשותהשבת</w:t>
        </w:r>
      </w:hyperlink>
      <w:r w:rsidRPr="003E21EF">
        <w:rPr>
          <w:rFonts w:eastAsiaTheme="minorHAnsi"/>
          <w:rtl/>
        </w:rPr>
        <w:t xml:space="preserve"> </w:t>
      </w:r>
      <w:hyperlink r:id="rId608" w:history="1">
        <w:r w:rsidRPr="003E21EF">
          <w:rPr>
            <w:rStyle w:val="Hyperlink"/>
            <w:rFonts w:eastAsiaTheme="minorHAnsi"/>
          </w:rPr>
          <w:t>pic.twitter.com/vtRXBC6mq0</w:t>
        </w:r>
      </w:hyperlink>
    </w:p>
    <w:p w14:paraId="3716C75E" w14:textId="77777777" w:rsidR="00100C90" w:rsidRDefault="00100C90" w:rsidP="00100C90">
      <w:pPr>
        <w:ind w:left="1080"/>
        <w:rPr>
          <w:rFonts w:eastAsiaTheme="minorHAnsi"/>
          <w:rtl/>
        </w:rPr>
      </w:pPr>
      <w:r w:rsidRPr="003E21EF">
        <w:rPr>
          <w:rFonts w:eastAsiaTheme="minorHAnsi"/>
        </w:rPr>
        <w:t xml:space="preserve">— כאן חדשות (@kann_news) </w:t>
      </w:r>
      <w:hyperlink r:id="rId609" w:history="1">
        <w:r w:rsidRPr="003E21EF">
          <w:rPr>
            <w:rStyle w:val="Hyperlink"/>
            <w:rFonts w:eastAsiaTheme="minorHAnsi"/>
          </w:rPr>
          <w:t>July 10, 2021</w:t>
        </w:r>
      </w:hyperlink>
    </w:p>
    <w:p w14:paraId="7FEB2867" w14:textId="77777777" w:rsidR="00100C90" w:rsidRPr="003E21EF" w:rsidRDefault="00100C90" w:rsidP="00100C90">
      <w:pPr>
        <w:rPr>
          <w:rFonts w:eastAsiaTheme="minorHAnsi"/>
        </w:rPr>
      </w:pPr>
      <w:r>
        <w:rPr>
          <w:rFonts w:eastAsiaTheme="minorHAnsi"/>
        </w:rPr>
        <w:tab/>
      </w:r>
      <w:r w:rsidRPr="003E21EF">
        <w:rPr>
          <w:rFonts w:eastAsiaTheme="minorHAnsi"/>
        </w:rPr>
        <w:t>The family's departure from the residence has reportedly been ongoing for the past few days. Multiple cars were reported leaving the Balfour complex during the past few days that belonged to Netanyahu's official convoy.</w:t>
      </w:r>
    </w:p>
    <w:p w14:paraId="7B79EDA7" w14:textId="77777777" w:rsidR="00100C90" w:rsidRPr="003E21EF" w:rsidRDefault="00100C90" w:rsidP="00100C90">
      <w:pPr>
        <w:rPr>
          <w:rFonts w:eastAsiaTheme="minorHAnsi"/>
        </w:rPr>
      </w:pPr>
      <w:r>
        <w:rPr>
          <w:rFonts w:eastAsiaTheme="minorHAnsi"/>
        </w:rPr>
        <w:tab/>
      </w:r>
      <w:r w:rsidRPr="003E21EF">
        <w:rPr>
          <w:rStyle w:val="RDBHighlightsChar"/>
        </w:rPr>
        <w:t xml:space="preserve">Three weeks ago, </w:t>
      </w:r>
      <w:hyperlink r:id="rId610" w:history="1">
        <w:r w:rsidRPr="003E21EF">
          <w:rPr>
            <w:rStyle w:val="RDBHighlightsChar"/>
          </w:rPr>
          <w:t xml:space="preserve">Netanyahu </w:t>
        </w:r>
      </w:hyperlink>
      <w:r w:rsidRPr="003E21EF">
        <w:rPr>
          <w:rStyle w:val="RDBHighlightsChar"/>
        </w:rPr>
        <w:t>was criticized for remaining in Balfour and holding meetings there even after the inauguration of the Bennett-Lapid governmen</w:t>
      </w:r>
      <w:r w:rsidRPr="003E21EF">
        <w:rPr>
          <w:rFonts w:eastAsiaTheme="minorHAnsi"/>
        </w:rPr>
        <w:t>t. Netanyahu eventually agreed that he and his family would leave the complex by July 10, and that no official meetings would be held there until that date. </w:t>
      </w:r>
    </w:p>
    <w:p w14:paraId="0F9F11C9" w14:textId="77777777" w:rsidR="00100C90" w:rsidRPr="003E21EF" w:rsidRDefault="00100C90" w:rsidP="00100C90">
      <w:pPr>
        <w:rPr>
          <w:rFonts w:eastAsiaTheme="minorHAnsi"/>
        </w:rPr>
      </w:pPr>
      <w:r>
        <w:rPr>
          <w:rFonts w:eastAsiaTheme="minorHAnsi"/>
        </w:rPr>
        <w:tab/>
      </w:r>
      <w:r w:rsidRPr="003E21EF">
        <w:rPr>
          <w:rFonts w:eastAsiaTheme="minorHAnsi"/>
        </w:rPr>
        <w:t>Starting Sunday, the residence will be used by Prime Minister Naftali Bennett. However, the newly-elected Prime Minister's family is not expected to move in, but will rather continue living in Ra'anana so that his children can continue learning in their current education system.</w:t>
      </w:r>
    </w:p>
    <w:p w14:paraId="647A1812" w14:textId="77777777" w:rsidR="00100C90" w:rsidRPr="003E21EF" w:rsidRDefault="00100C90" w:rsidP="00100C90">
      <w:pPr>
        <w:rPr>
          <w:rFonts w:eastAsiaTheme="minorHAnsi"/>
        </w:rPr>
      </w:pPr>
      <w:r>
        <w:rPr>
          <w:rFonts w:eastAsiaTheme="minorHAnsi"/>
        </w:rPr>
        <w:tab/>
      </w:r>
      <w:r w:rsidRPr="003E21EF">
        <w:rPr>
          <w:rStyle w:val="RDBHighlightsChar"/>
        </w:rPr>
        <w:t>"</w:t>
      </w:r>
      <w:hyperlink r:id="rId611" w:history="1">
        <w:r w:rsidRPr="003E21EF">
          <w:rPr>
            <w:rStyle w:val="RDBHighlightsChar"/>
          </w:rPr>
          <w:t>Crime Minister</w:t>
        </w:r>
      </w:hyperlink>
      <w:r w:rsidRPr="003E21EF">
        <w:rPr>
          <w:rStyle w:val="RDBHighlightsChar"/>
        </w:rPr>
        <w:t>" activists demonstrated on Saturday in front of the former prime minister's official residence on Balfour Street, stating that "after 12 years of corruption and incitement, Israeli citizens deserve to see the accused and his family evacuated</w:t>
      </w:r>
      <w:r w:rsidRPr="003E21EF">
        <w:rPr>
          <w:rFonts w:eastAsiaTheme="minorHAnsi"/>
        </w:rPr>
        <w:t>."</w:t>
      </w:r>
    </w:p>
    <w:p w14:paraId="3AFA5264" w14:textId="77777777" w:rsidR="00100C90" w:rsidRPr="003E21EF" w:rsidRDefault="00100C90" w:rsidP="00100C90">
      <w:pPr>
        <w:rPr>
          <w:rFonts w:eastAsiaTheme="minorHAnsi"/>
        </w:rPr>
      </w:pPr>
      <w:r>
        <w:rPr>
          <w:rFonts w:eastAsiaTheme="minorHAnsi"/>
        </w:rPr>
        <w:tab/>
      </w:r>
      <w:r w:rsidRPr="003E21EF">
        <w:rPr>
          <w:rFonts w:eastAsiaTheme="minorHAnsi"/>
        </w:rPr>
        <w:t>However, "Crime Minister" also stated that "even now, it is unknown whether the family has left the residence."</w:t>
      </w:r>
    </w:p>
    <w:p w14:paraId="303796BA" w14:textId="77777777" w:rsidR="00100C90" w:rsidRPr="003E21EF" w:rsidRDefault="00100C90" w:rsidP="00100C90">
      <w:pPr>
        <w:rPr>
          <w:rFonts w:eastAsiaTheme="minorHAnsi"/>
        </w:rPr>
      </w:pPr>
      <w:r>
        <w:rPr>
          <w:rFonts w:eastAsiaTheme="minorHAnsi"/>
        </w:rPr>
        <w:tab/>
      </w:r>
      <w:r w:rsidRPr="003E21EF">
        <w:rPr>
          <w:rFonts w:eastAsiaTheme="minorHAnsi"/>
        </w:rPr>
        <w:t>The Balfour residence has been used as the official residence of Israeli prime ministers since 1974. However, it has become a symbol of Netanyahu in recent years, partly because of the ongoing protests held there on a weekly basis for the past year and partly because of the various scandals surrounding the expenses of the Netanyahu family and the working conditions at the residence.  </w:t>
      </w:r>
      <w:r>
        <w:rPr>
          <w:rFonts w:eastAsiaTheme="minorHAnsi"/>
        </w:rPr>
        <w:t xml:space="preserve"> </w:t>
      </w:r>
      <w:hyperlink r:id="rId612" w:history="1">
        <w:r w:rsidRPr="00576B4E">
          <w:rPr>
            <w:rStyle w:val="Hyperlink"/>
            <w:rFonts w:eastAsiaTheme="minorHAnsi"/>
            <w:sz w:val="18"/>
            <w:szCs w:val="23"/>
          </w:rPr>
          <w:t>https://www.jpost.com/israel-news/netanyahu-expected-to-leave-balfour-on-saturday-night-after-12-years-673451</w:t>
        </w:r>
      </w:hyperlink>
      <w:r w:rsidRPr="00576B4E">
        <w:rPr>
          <w:rFonts w:eastAsiaTheme="minorHAnsi"/>
          <w:sz w:val="18"/>
          <w:szCs w:val="23"/>
        </w:rPr>
        <w:t xml:space="preserve"> </w:t>
      </w:r>
    </w:p>
    <w:p w14:paraId="5F9E3396" w14:textId="77777777" w:rsidR="00100C90" w:rsidRDefault="00100C90" w:rsidP="00100C90">
      <w:pPr>
        <w:rPr>
          <w:rFonts w:eastAsiaTheme="minorHAnsi"/>
        </w:rPr>
      </w:pPr>
    </w:p>
    <w:p w14:paraId="532DEF69" w14:textId="77777777" w:rsidR="00100C90" w:rsidRPr="002B17BF" w:rsidRDefault="00100C90" w:rsidP="00100C90">
      <w:pPr>
        <w:rPr>
          <w:rFonts w:eastAsiaTheme="minorHAnsi"/>
          <w:b/>
          <w:sz w:val="26"/>
          <w:szCs w:val="31"/>
        </w:rPr>
      </w:pPr>
      <w:r w:rsidRPr="002B17BF">
        <w:rPr>
          <w:rFonts w:eastAsiaTheme="minorHAnsi"/>
          <w:b/>
          <w:sz w:val="26"/>
          <w:szCs w:val="31"/>
        </w:rPr>
        <w:t>Israel said likely to delay reopening borders to most tourists until September</w:t>
      </w:r>
    </w:p>
    <w:p w14:paraId="24467AE5" w14:textId="77777777" w:rsidR="00100C90" w:rsidRPr="002B17BF" w:rsidRDefault="00100C90" w:rsidP="00100C90">
      <w:pPr>
        <w:rPr>
          <w:rFonts w:eastAsiaTheme="minorHAnsi"/>
          <w:b/>
          <w:i/>
          <w:iCs/>
        </w:rPr>
      </w:pPr>
      <w:r w:rsidRPr="002B17BF">
        <w:rPr>
          <w:rFonts w:eastAsiaTheme="minorHAnsi"/>
          <w:b/>
          <w:i/>
          <w:iCs/>
        </w:rPr>
        <w:t>Jerusalem attempting to speed up next shipment from Pfizer as doses set to expire; officials mull return to socially distanced ‘capsules’ in schools; 700 new cases over weekend</w:t>
      </w:r>
    </w:p>
    <w:p w14:paraId="3EE55E4F" w14:textId="77777777" w:rsidR="00100C90" w:rsidRPr="002B17BF" w:rsidRDefault="00100C90" w:rsidP="00100C90">
      <w:pPr>
        <w:rPr>
          <w:rFonts w:eastAsiaTheme="minorHAnsi"/>
          <w:i/>
          <w:iCs/>
          <w:sz w:val="18"/>
          <w:szCs w:val="23"/>
        </w:rPr>
      </w:pPr>
      <w:r w:rsidRPr="002B17BF">
        <w:rPr>
          <w:rFonts w:eastAsiaTheme="minorHAnsi"/>
          <w:i/>
          <w:iCs/>
          <w:sz w:val="18"/>
          <w:szCs w:val="23"/>
        </w:rPr>
        <w:t xml:space="preserve">By </w:t>
      </w:r>
      <w:hyperlink r:id="rId613" w:tooltip="TOI staff" w:history="1">
        <w:r w:rsidRPr="002B17BF">
          <w:rPr>
            <w:rStyle w:val="Hyperlink"/>
            <w:rFonts w:eastAsiaTheme="minorHAnsi"/>
            <w:i/>
            <w:iCs/>
            <w:sz w:val="18"/>
            <w:szCs w:val="23"/>
          </w:rPr>
          <w:t>TOI staff</w:t>
        </w:r>
      </w:hyperlink>
      <w:r w:rsidRPr="002B17BF">
        <w:rPr>
          <w:rFonts w:eastAsiaTheme="minorHAnsi"/>
          <w:i/>
          <w:iCs/>
          <w:sz w:val="18"/>
          <w:szCs w:val="23"/>
        </w:rPr>
        <w:t xml:space="preserve"> Today, 11:38 pm </w:t>
      </w:r>
    </w:p>
    <w:p w14:paraId="005FE29B" w14:textId="77777777" w:rsidR="00100C90" w:rsidRPr="002B17BF" w:rsidRDefault="00100C90" w:rsidP="00100C90">
      <w:pPr>
        <w:rPr>
          <w:rFonts w:eastAsiaTheme="minorHAnsi"/>
        </w:rPr>
      </w:pPr>
      <w:r>
        <w:rPr>
          <w:rFonts w:eastAsiaTheme="minorHAnsi"/>
        </w:rPr>
        <w:tab/>
      </w:r>
      <w:r w:rsidRPr="002B17BF">
        <w:rPr>
          <w:rStyle w:val="RDBHighlightsChar"/>
        </w:rPr>
        <w:t>Israel is once again expected to push off allowing individual tourists into the country amid concerns over rising COVID-19 morbidity, according to a television report on Saturday.</w:t>
      </w:r>
      <w:r w:rsidRPr="00576B4E">
        <w:rPr>
          <w:rStyle w:val="RDBHighlightsChar"/>
        </w:rPr>
        <w:t xml:space="preserve"> </w:t>
      </w:r>
      <w:r w:rsidRPr="002B17BF">
        <w:rPr>
          <w:rStyle w:val="RDBHighlightsChar"/>
        </w:rPr>
        <w:t>The postponement would see the return of general tourism move from August to September, according to Channel 13 news</w:t>
      </w:r>
      <w:r w:rsidRPr="002B17BF">
        <w:rPr>
          <w:rFonts w:eastAsiaTheme="minorHAnsi"/>
        </w:rPr>
        <w:t>.</w:t>
      </w:r>
    </w:p>
    <w:p w14:paraId="798508FB" w14:textId="77777777" w:rsidR="00100C90" w:rsidRPr="002B17BF" w:rsidRDefault="00100C90" w:rsidP="00100C90">
      <w:pPr>
        <w:rPr>
          <w:rFonts w:eastAsiaTheme="minorHAnsi"/>
        </w:rPr>
      </w:pPr>
      <w:r>
        <w:rPr>
          <w:rFonts w:eastAsiaTheme="minorHAnsi"/>
        </w:rPr>
        <w:tab/>
      </w:r>
      <w:r w:rsidRPr="002B17BF">
        <w:rPr>
          <w:rStyle w:val="RDBHighlightsChar"/>
        </w:rPr>
        <w:t>Israel has been allowing some tour groups into the country in recent months, but not tourists traveling independently. It had initially planned to reopen to the latter in May</w:t>
      </w:r>
      <w:r w:rsidRPr="002B17BF">
        <w:rPr>
          <w:rFonts w:eastAsiaTheme="minorHAnsi"/>
        </w:rPr>
        <w:t>, but Health Ministry recommendations pushed the plans to June, then August, and that date is now expected to be moved back until September.</w:t>
      </w:r>
    </w:p>
    <w:p w14:paraId="7FB6799F" w14:textId="77777777" w:rsidR="00100C90" w:rsidRPr="002B17BF" w:rsidRDefault="00100C90" w:rsidP="00100C90">
      <w:pPr>
        <w:rPr>
          <w:rFonts w:eastAsiaTheme="minorHAnsi"/>
        </w:rPr>
      </w:pPr>
      <w:r>
        <w:rPr>
          <w:rFonts w:eastAsiaTheme="minorHAnsi"/>
        </w:rPr>
        <w:tab/>
      </w:r>
      <w:r w:rsidRPr="002B17BF">
        <w:rPr>
          <w:rStyle w:val="RDBHighlightsChar"/>
        </w:rPr>
        <w:t>The network said the ministry is set to recommend the latest delay to the cabinet, though no official decision has been made</w:t>
      </w:r>
      <w:r w:rsidRPr="002B17BF">
        <w:rPr>
          <w:rFonts w:eastAsiaTheme="minorHAnsi"/>
        </w:rPr>
        <w:t xml:space="preserve"> yet.</w:t>
      </w:r>
    </w:p>
    <w:p w14:paraId="1664BB54" w14:textId="77777777" w:rsidR="00100C90" w:rsidRPr="002B17BF" w:rsidRDefault="00100C90" w:rsidP="00100C90">
      <w:pPr>
        <w:rPr>
          <w:rFonts w:eastAsiaTheme="minorHAnsi"/>
        </w:rPr>
      </w:pPr>
      <w:r>
        <w:rPr>
          <w:rFonts w:eastAsiaTheme="minorHAnsi"/>
        </w:rPr>
        <w:tab/>
      </w:r>
      <w:r w:rsidRPr="002B17BF">
        <w:rPr>
          <w:rStyle w:val="RDBHighlightsChar"/>
        </w:rPr>
        <w:t>The Health Ministry is also expected to recommend that children start the next school year by studying in socially distanced “capsules,</w:t>
      </w:r>
      <w:r w:rsidRPr="002B17BF">
        <w:rPr>
          <w:rFonts w:eastAsiaTheme="minorHAnsi"/>
        </w:rPr>
        <w:t>” television reports said, due to worries that the coronavirus could spread among unvaccinated students.</w:t>
      </w:r>
    </w:p>
    <w:p w14:paraId="31735504" w14:textId="77777777" w:rsidR="00100C90" w:rsidRPr="002B17BF" w:rsidRDefault="00100C90" w:rsidP="00100C90">
      <w:pPr>
        <w:rPr>
          <w:rFonts w:eastAsiaTheme="minorHAnsi"/>
        </w:rPr>
      </w:pPr>
      <w:r>
        <w:rPr>
          <w:rFonts w:eastAsiaTheme="minorHAnsi"/>
        </w:rPr>
        <w:tab/>
      </w:r>
      <w:r w:rsidRPr="002B17BF">
        <w:rPr>
          <w:rStyle w:val="RDBHighlightsChar"/>
        </w:rPr>
        <w:t>According to Health Ministry data, some 35% of 12-15-year-olds have received a first dose of the Pfize</w:t>
      </w:r>
      <w:r w:rsidRPr="002B17BF">
        <w:rPr>
          <w:rFonts w:eastAsiaTheme="minorHAnsi"/>
        </w:rPr>
        <w:t xml:space="preserve">r vaccine so far. </w:t>
      </w:r>
      <w:r w:rsidRPr="002B17BF">
        <w:rPr>
          <w:rStyle w:val="RDBHighlightsChar"/>
        </w:rPr>
        <w:t>Another 11% are designated as recovering from the virus</w:t>
      </w:r>
      <w:r w:rsidRPr="002B17BF">
        <w:rPr>
          <w:rFonts w:eastAsiaTheme="minorHAnsi"/>
        </w:rPr>
        <w:t>.</w:t>
      </w:r>
    </w:p>
    <w:p w14:paraId="30914994" w14:textId="77777777" w:rsidR="00100C90" w:rsidRPr="002B17BF" w:rsidRDefault="00100C90" w:rsidP="00100C90">
      <w:pPr>
        <w:rPr>
          <w:rFonts w:eastAsiaTheme="minorHAnsi"/>
        </w:rPr>
      </w:pPr>
      <w:r>
        <w:rPr>
          <w:rFonts w:eastAsiaTheme="minorHAnsi"/>
        </w:rPr>
        <w:tab/>
      </w:r>
      <w:r w:rsidRPr="002B17BF">
        <w:rPr>
          <w:rStyle w:val="RDBHighlightsChar"/>
        </w:rPr>
        <w:t>According to Channel 12, as of Saturday, 200,000 12-15-year-olds have received the first dose</w:t>
      </w:r>
      <w:r w:rsidRPr="002B17BF">
        <w:rPr>
          <w:rFonts w:eastAsiaTheme="minorHAnsi"/>
        </w:rPr>
        <w:t xml:space="preserve"> of the vaccine, including 15,000 over the weekend. Three of the country’s largest HMOs said 50 percent of that age group has received the first shot, according to the network.</w:t>
      </w:r>
    </w:p>
    <w:p w14:paraId="50C08569" w14:textId="77777777" w:rsidR="00100C90" w:rsidRPr="002B17BF" w:rsidRDefault="00100C90" w:rsidP="00100C90">
      <w:pPr>
        <w:rPr>
          <w:rFonts w:eastAsiaTheme="minorHAnsi"/>
        </w:rPr>
      </w:pPr>
      <w:r>
        <w:rPr>
          <w:rFonts w:eastAsiaTheme="minorHAnsi"/>
        </w:rPr>
        <w:tab/>
      </w:r>
      <w:r w:rsidRPr="002B17BF">
        <w:rPr>
          <w:rStyle w:val="RDBHighlightsChar"/>
        </w:rPr>
        <w:t>Saturday was the deadline for teens to get their first dos</w:t>
      </w:r>
      <w:r w:rsidRPr="002B17BF">
        <w:rPr>
          <w:rFonts w:eastAsiaTheme="minorHAnsi"/>
        </w:rPr>
        <w:t>e of the vaccine with the country’s current batch, as the existing stock of vaccines will expire at the end of July. Children aged 12-15 who did not get their first dose by Saturday will not be able to get their second dose three weeks later, and will be forced to wait until the next Pfizer batch arrives.</w:t>
      </w:r>
    </w:p>
    <w:p w14:paraId="04CAF466" w14:textId="77777777" w:rsidR="00100C90" w:rsidRPr="002B17BF" w:rsidRDefault="00100C90" w:rsidP="00100C90">
      <w:pPr>
        <w:rPr>
          <w:rFonts w:eastAsiaTheme="minorHAnsi"/>
        </w:rPr>
      </w:pPr>
      <w:r>
        <w:rPr>
          <w:rFonts w:eastAsiaTheme="minorHAnsi"/>
        </w:rPr>
        <w:tab/>
      </w:r>
      <w:r w:rsidRPr="002B17BF">
        <w:rPr>
          <w:rStyle w:val="RDBHighlightsChar"/>
        </w:rPr>
        <w:t>The next shipment of Pfizer shots had been expected to arrive in Septembe</w:t>
      </w:r>
      <w:r w:rsidRPr="002B17BF">
        <w:rPr>
          <w:rFonts w:eastAsiaTheme="minorHAnsi"/>
        </w:rPr>
        <w:t>r. However, Channel 12 reported Saturday that Israel is in talks with Pfizer in the hopes of getting the next delivery in August. Outgoing Health Ministry director-general Chezy Levy confirmed to Kan news that officials were hoping to speed up the next delivery so that the inoculation of teens could continue.</w:t>
      </w:r>
    </w:p>
    <w:p w14:paraId="790EAC11" w14:textId="77777777" w:rsidR="00100C90" w:rsidRPr="002B17BF" w:rsidRDefault="00100C90" w:rsidP="00100C90">
      <w:pPr>
        <w:rPr>
          <w:rFonts w:eastAsiaTheme="minorHAnsi"/>
          <w:sz w:val="12"/>
          <w:szCs w:val="17"/>
        </w:rPr>
      </w:pPr>
      <w:r w:rsidRPr="00EC7BF1">
        <w:rPr>
          <w:rFonts w:eastAsiaTheme="minorHAnsi"/>
          <w:noProof/>
          <w:sz w:val="12"/>
          <w:szCs w:val="17"/>
        </w:rPr>
        <w:drawing>
          <wp:anchor distT="0" distB="0" distL="114300" distR="114300" simplePos="0" relativeHeight="251668480" behindDoc="1" locked="0" layoutInCell="1" allowOverlap="1" wp14:anchorId="22E4E79E" wp14:editId="42966FFE">
            <wp:simplePos x="0" y="0"/>
            <wp:positionH relativeFrom="column">
              <wp:posOffset>0</wp:posOffset>
            </wp:positionH>
            <wp:positionV relativeFrom="paragraph">
              <wp:posOffset>-1630</wp:posOffset>
            </wp:positionV>
            <wp:extent cx="3226600" cy="2016087"/>
            <wp:effectExtent l="0" t="0" r="0" b="3810"/>
            <wp:wrapTight wrapText="bothSides">
              <wp:wrapPolygon edited="0">
                <wp:start x="0" y="0"/>
                <wp:lineTo x="0" y="21437"/>
                <wp:lineTo x="21426" y="21437"/>
                <wp:lineTo x="2142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26600" cy="2016087"/>
                    </a:xfrm>
                    <a:prstGeom prst="rect">
                      <a:avLst/>
                    </a:prstGeom>
                    <a:noFill/>
                    <a:ln>
                      <a:noFill/>
                    </a:ln>
                  </pic:spPr>
                </pic:pic>
              </a:graphicData>
            </a:graphic>
          </wp:anchor>
        </w:drawing>
      </w:r>
    </w:p>
    <w:p w14:paraId="42EBFF29" w14:textId="77777777" w:rsidR="00100C90" w:rsidRPr="002B17BF" w:rsidRDefault="00100C90" w:rsidP="00100C90">
      <w:pPr>
        <w:pStyle w:val="Pixlabel0"/>
        <w:rPr>
          <w:rFonts w:eastAsiaTheme="minorHAnsi"/>
        </w:rPr>
      </w:pPr>
      <w:r w:rsidRPr="002B17BF">
        <w:rPr>
          <w:rFonts w:eastAsiaTheme="minorHAnsi"/>
        </w:rPr>
        <w:t>Israeli youth receive the COVID-19 vaccine at a vaccination center in Tel Aviv, on July 6, 2021. (Jamal Awad/Flash90)</w:t>
      </w:r>
    </w:p>
    <w:p w14:paraId="72A8B2D0" w14:textId="77777777" w:rsidR="00100C90" w:rsidRPr="00EC7BF1" w:rsidRDefault="00100C90" w:rsidP="00100C90">
      <w:pPr>
        <w:rPr>
          <w:rFonts w:eastAsiaTheme="minorHAnsi"/>
          <w:sz w:val="12"/>
          <w:szCs w:val="17"/>
        </w:rPr>
      </w:pPr>
    </w:p>
    <w:p w14:paraId="4CE0DD7B" w14:textId="77777777" w:rsidR="00100C90" w:rsidRPr="002B17BF" w:rsidRDefault="00100C90" w:rsidP="00100C90">
      <w:pPr>
        <w:rPr>
          <w:rFonts w:eastAsiaTheme="minorHAnsi"/>
        </w:rPr>
      </w:pPr>
      <w:r>
        <w:rPr>
          <w:rFonts w:eastAsiaTheme="minorHAnsi"/>
        </w:rPr>
        <w:tab/>
      </w:r>
      <w:r w:rsidRPr="002B17BF">
        <w:rPr>
          <w:rStyle w:val="RDBHighlightsChar"/>
        </w:rPr>
        <w:t>Meanwhile, people over the age of 16 will be able to be vaccinated with Moderna’s vaccine, which has not yet been approved for use in the under-16 age group</w:t>
      </w:r>
      <w:r w:rsidRPr="002B17BF">
        <w:rPr>
          <w:rFonts w:eastAsiaTheme="minorHAnsi"/>
        </w:rPr>
        <w:t>.</w:t>
      </w:r>
    </w:p>
    <w:p w14:paraId="699DA4B4" w14:textId="77777777" w:rsidR="00100C90" w:rsidRPr="002B17BF" w:rsidRDefault="00100C90" w:rsidP="00100C90">
      <w:pPr>
        <w:rPr>
          <w:rFonts w:eastAsiaTheme="minorHAnsi"/>
        </w:rPr>
      </w:pPr>
      <w:r>
        <w:rPr>
          <w:rFonts w:eastAsiaTheme="minorHAnsi"/>
        </w:rPr>
        <w:tab/>
      </w:r>
      <w:r w:rsidRPr="002B17BF">
        <w:rPr>
          <w:rFonts w:eastAsiaTheme="minorHAnsi"/>
        </w:rPr>
        <w:t>On Saturday evening, the Health Ministry published updated COVID-19 figures showing that the number of seriously ill patients had risen to 43.</w:t>
      </w:r>
    </w:p>
    <w:p w14:paraId="5FC4723E" w14:textId="77777777" w:rsidR="00100C90" w:rsidRPr="002B17BF" w:rsidRDefault="00100C90" w:rsidP="00100C90">
      <w:pPr>
        <w:rPr>
          <w:rFonts w:eastAsiaTheme="minorHAnsi"/>
        </w:rPr>
      </w:pPr>
      <w:r>
        <w:rPr>
          <w:rFonts w:eastAsiaTheme="minorHAnsi"/>
        </w:rPr>
        <w:tab/>
      </w:r>
      <w:r w:rsidRPr="002B17BF">
        <w:rPr>
          <w:rFonts w:eastAsiaTheme="minorHAnsi"/>
        </w:rPr>
        <w:t>Some 700 news cases were diagnosed over the weekend.</w:t>
      </w:r>
    </w:p>
    <w:p w14:paraId="0E5FA119" w14:textId="77777777" w:rsidR="00100C90" w:rsidRPr="002B17BF" w:rsidRDefault="00100C90" w:rsidP="00100C90">
      <w:pPr>
        <w:rPr>
          <w:rFonts w:eastAsiaTheme="minorHAnsi"/>
        </w:rPr>
      </w:pPr>
      <w:r w:rsidRPr="002B17BF">
        <w:rPr>
          <w:rFonts w:eastAsiaTheme="minorHAnsi"/>
        </w:rPr>
        <w:t xml:space="preserve">The number of active cases stood at 4,064, and the </w:t>
      </w:r>
      <w:r w:rsidRPr="002B17BF">
        <w:rPr>
          <w:rStyle w:val="RDBHighlightsChar"/>
        </w:rPr>
        <w:t>death toll since the start of the pandemic rose by one to 6,43</w:t>
      </w:r>
      <w:r w:rsidRPr="002B17BF">
        <w:rPr>
          <w:rFonts w:eastAsiaTheme="minorHAnsi"/>
        </w:rPr>
        <w:t>5.</w:t>
      </w:r>
    </w:p>
    <w:p w14:paraId="05B3F721" w14:textId="77777777" w:rsidR="00100C90" w:rsidRPr="002B17BF" w:rsidRDefault="00100C90" w:rsidP="00100C90">
      <w:pPr>
        <w:rPr>
          <w:rFonts w:eastAsiaTheme="minorHAnsi"/>
        </w:rPr>
      </w:pPr>
      <w:r>
        <w:rPr>
          <w:rFonts w:eastAsiaTheme="minorHAnsi"/>
        </w:rPr>
        <w:tab/>
      </w:r>
      <w:r w:rsidRPr="002B17BF">
        <w:rPr>
          <w:rFonts w:eastAsiaTheme="minorHAnsi"/>
        </w:rPr>
        <w:t>Of the 84,553 tests performed Friday, 0.7% came back positive, similar to the rate in recent days, but higher than last month’s positivity rate, which hovered near zero on some days.</w:t>
      </w:r>
    </w:p>
    <w:p w14:paraId="641C658F" w14:textId="77777777" w:rsidR="00100C90" w:rsidRPr="002B17BF" w:rsidRDefault="00100C90" w:rsidP="00100C90">
      <w:pPr>
        <w:rPr>
          <w:rFonts w:eastAsiaTheme="minorHAnsi"/>
        </w:rPr>
      </w:pPr>
      <w:r>
        <w:rPr>
          <w:rFonts w:eastAsiaTheme="minorHAnsi"/>
        </w:rPr>
        <w:tab/>
      </w:r>
      <w:r w:rsidRPr="002B17BF">
        <w:rPr>
          <w:rStyle w:val="RDBHighlightsChar"/>
        </w:rPr>
        <w:t>On Wednesday and Thursday, the country saw the first deaths attributed to the virus in over tw</w:t>
      </w:r>
      <w:r w:rsidRPr="002B17BF">
        <w:rPr>
          <w:rFonts w:eastAsiaTheme="minorHAnsi"/>
        </w:rPr>
        <w:t>o weeks.</w:t>
      </w:r>
    </w:p>
    <w:p w14:paraId="3070FE1C" w14:textId="77777777" w:rsidR="00100C90" w:rsidRPr="002B17BF" w:rsidRDefault="00100C90" w:rsidP="00100C90">
      <w:pPr>
        <w:rPr>
          <w:rFonts w:eastAsiaTheme="minorHAnsi"/>
        </w:rPr>
      </w:pPr>
      <w:r>
        <w:rPr>
          <w:rFonts w:eastAsiaTheme="minorHAnsi"/>
        </w:rPr>
        <w:tab/>
      </w:r>
      <w:r w:rsidRPr="002B17BF">
        <w:rPr>
          <w:rFonts w:eastAsiaTheme="minorHAnsi"/>
        </w:rPr>
        <w:t>The resurgence of the virus, due to the Delta variant, has become a major issue for Prime Minister Naftali Bennett’s new government, coming less than two months after the number of cases dwindled as a result of mass vaccination, allowing Israel to lift most restrictions and reopen public life.</w:t>
      </w:r>
    </w:p>
    <w:p w14:paraId="79D145DF" w14:textId="77777777" w:rsidR="00100C90" w:rsidRDefault="00100C90" w:rsidP="00100C90">
      <w:pPr>
        <w:rPr>
          <w:rFonts w:eastAsiaTheme="minorHAnsi"/>
        </w:rPr>
      </w:pPr>
      <w:r>
        <w:rPr>
          <w:rFonts w:eastAsiaTheme="minorHAnsi"/>
        </w:rPr>
        <w:tab/>
      </w:r>
      <w:r w:rsidRPr="002B17BF">
        <w:rPr>
          <w:rStyle w:val="RDBHighlightsChar"/>
        </w:rPr>
        <w:t>On Friday, the Health Ministry announced that all travelers, including those vaccinated and those who recovered from COVID-19, would be required to self-isolate for up to 24 hours u</w:t>
      </w:r>
      <w:r w:rsidRPr="002B17BF">
        <w:rPr>
          <w:rFonts w:eastAsiaTheme="minorHAnsi"/>
        </w:rPr>
        <w:t>pon arrival to the country, starting late next week.</w:t>
      </w:r>
      <w:r>
        <w:rPr>
          <w:rFonts w:eastAsiaTheme="minorHAnsi"/>
        </w:rPr>
        <w:t xml:space="preserve"> </w:t>
      </w:r>
      <w:r w:rsidRPr="00EC7BF1">
        <w:rPr>
          <w:rStyle w:val="RDBCommentChar"/>
          <w:rFonts w:eastAsiaTheme="minorHAnsi"/>
        </w:rPr>
        <w:t>MORE-</w:t>
      </w:r>
      <w:hyperlink r:id="rId615" w:history="1">
        <w:r w:rsidRPr="00D1390A">
          <w:rPr>
            <w:rStyle w:val="Hyperlink"/>
            <w:rFonts w:eastAsiaTheme="minorHAnsi"/>
          </w:rPr>
          <w:t>https://www.timesofisrael.com/israel-said-likely-to-delay-reopening-borders-to-most-tourists-until-september/</w:t>
        </w:r>
      </w:hyperlink>
      <w:r>
        <w:rPr>
          <w:rFonts w:eastAsiaTheme="minorHAnsi"/>
        </w:rPr>
        <w:t xml:space="preserve"> </w:t>
      </w:r>
    </w:p>
    <w:p w14:paraId="6C7263B6" w14:textId="77777777" w:rsidR="00100C90" w:rsidRPr="00EC7BF1" w:rsidRDefault="00100C90" w:rsidP="00100C90">
      <w:pPr>
        <w:rPr>
          <w:rFonts w:eastAsiaTheme="minorHAnsi"/>
          <w:sz w:val="14"/>
          <w:szCs w:val="19"/>
        </w:rPr>
      </w:pPr>
    </w:p>
    <w:p w14:paraId="7B6825F0" w14:textId="77777777" w:rsidR="00100C90" w:rsidRPr="002B17BF" w:rsidRDefault="00100C90" w:rsidP="00100C90">
      <w:pPr>
        <w:rPr>
          <w:rFonts w:eastAsiaTheme="minorHAnsi"/>
          <w:b/>
          <w:sz w:val="26"/>
          <w:szCs w:val="31"/>
        </w:rPr>
      </w:pPr>
      <w:r w:rsidRPr="002B17BF">
        <w:rPr>
          <w:rFonts w:eastAsiaTheme="minorHAnsi"/>
          <w:b/>
          <w:sz w:val="26"/>
          <w:szCs w:val="31"/>
        </w:rPr>
        <w:t>Mobile units hit the beaches in final push ahead of teen vaccination deadline</w:t>
      </w:r>
    </w:p>
    <w:p w14:paraId="65846CE2" w14:textId="77777777" w:rsidR="00100C90" w:rsidRPr="002B17BF" w:rsidRDefault="00100C90" w:rsidP="00100C90">
      <w:pPr>
        <w:rPr>
          <w:rFonts w:eastAsiaTheme="minorHAnsi"/>
          <w:b/>
          <w:i/>
          <w:iCs/>
        </w:rPr>
      </w:pPr>
      <w:r w:rsidRPr="002B17BF">
        <w:rPr>
          <w:rFonts w:eastAsiaTheme="minorHAnsi"/>
          <w:b/>
          <w:i/>
          <w:iCs/>
        </w:rPr>
        <w:t>Health Ministry chief says he hopes there’ll be a new Pfizer shipment next month, allowing inoculation campaign to continue; expresses satisfaction at number of teens now immune</w:t>
      </w:r>
    </w:p>
    <w:p w14:paraId="24520E51" w14:textId="77777777" w:rsidR="00100C90" w:rsidRPr="002B17BF" w:rsidRDefault="00100C90" w:rsidP="00100C90">
      <w:pPr>
        <w:rPr>
          <w:rFonts w:eastAsiaTheme="minorHAnsi"/>
          <w:i/>
          <w:iCs/>
        </w:rPr>
      </w:pPr>
      <w:r w:rsidRPr="002B17BF">
        <w:rPr>
          <w:rFonts w:eastAsiaTheme="minorHAnsi"/>
          <w:i/>
          <w:iCs/>
        </w:rPr>
        <w:t xml:space="preserve">By </w:t>
      </w:r>
      <w:hyperlink r:id="rId616" w:tooltip="TOI staff" w:history="1">
        <w:r w:rsidRPr="002B17BF">
          <w:rPr>
            <w:rStyle w:val="Hyperlink"/>
            <w:rFonts w:eastAsiaTheme="minorHAnsi"/>
            <w:i/>
            <w:iCs/>
          </w:rPr>
          <w:t>TOI staff</w:t>
        </w:r>
      </w:hyperlink>
      <w:r w:rsidRPr="002B17BF">
        <w:rPr>
          <w:rFonts w:eastAsiaTheme="minorHAnsi"/>
          <w:i/>
          <w:iCs/>
        </w:rPr>
        <w:t xml:space="preserve"> Today, 3:14 pm </w:t>
      </w:r>
    </w:p>
    <w:p w14:paraId="7AFC08B2" w14:textId="77777777" w:rsidR="00100C90" w:rsidRPr="002B17BF" w:rsidRDefault="00100C90" w:rsidP="00100C90">
      <w:pPr>
        <w:rPr>
          <w:rFonts w:eastAsiaTheme="minorHAnsi"/>
          <w:sz w:val="12"/>
          <w:szCs w:val="17"/>
        </w:rPr>
      </w:pPr>
      <w:r w:rsidRPr="00EC7BF1">
        <w:rPr>
          <w:rFonts w:eastAsiaTheme="minorHAnsi"/>
          <w:noProof/>
          <w:sz w:val="12"/>
          <w:szCs w:val="17"/>
        </w:rPr>
        <w:drawing>
          <wp:anchor distT="0" distB="0" distL="114300" distR="114300" simplePos="0" relativeHeight="251669504" behindDoc="1" locked="0" layoutInCell="1" allowOverlap="1" wp14:anchorId="20532F37" wp14:editId="32471B29">
            <wp:simplePos x="0" y="0"/>
            <wp:positionH relativeFrom="margin">
              <wp:align>left</wp:align>
            </wp:positionH>
            <wp:positionV relativeFrom="paragraph">
              <wp:posOffset>4238</wp:posOffset>
            </wp:positionV>
            <wp:extent cx="3200400" cy="1999716"/>
            <wp:effectExtent l="0" t="0" r="0" b="635"/>
            <wp:wrapTight wrapText="bothSides">
              <wp:wrapPolygon edited="0">
                <wp:start x="0" y="0"/>
                <wp:lineTo x="0" y="21401"/>
                <wp:lineTo x="21471" y="21401"/>
                <wp:lineTo x="21471" y="0"/>
                <wp:lineTo x="0" y="0"/>
              </wp:wrapPolygon>
            </wp:wrapTight>
            <wp:docPr id="9" name="Picture 9" descr="Child receives a COVID-19 vaccine injection in Jerusalem, July 8, 2021 (Olivier Fitoussi/Flash90)">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ild receives a COVID-19 vaccine injection in Jerusalem, July 8, 2021 (Olivier Fitoussi/Flash90)">
                      <a:hlinkClick r:id="rId617"/>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200400" cy="1999716"/>
                    </a:xfrm>
                    <a:prstGeom prst="rect">
                      <a:avLst/>
                    </a:prstGeom>
                    <a:noFill/>
                    <a:ln>
                      <a:noFill/>
                    </a:ln>
                  </pic:spPr>
                </pic:pic>
              </a:graphicData>
            </a:graphic>
          </wp:anchor>
        </w:drawing>
      </w:r>
    </w:p>
    <w:p w14:paraId="31E69B9C" w14:textId="77777777" w:rsidR="00100C90" w:rsidRPr="002B17BF" w:rsidRDefault="00100C90" w:rsidP="00100C90">
      <w:pPr>
        <w:pStyle w:val="Pixlabel0"/>
        <w:rPr>
          <w:rFonts w:eastAsiaTheme="minorHAnsi"/>
        </w:rPr>
      </w:pPr>
      <w:r w:rsidRPr="002B17BF">
        <w:rPr>
          <w:rFonts w:eastAsiaTheme="minorHAnsi"/>
        </w:rPr>
        <w:t>Child receives a COVID-19 vaccine injection in Jerusalem, July 8, 2021 (Olivier Fitoussi/Flash90)</w:t>
      </w:r>
    </w:p>
    <w:p w14:paraId="76EC8EC1" w14:textId="77777777" w:rsidR="00100C90" w:rsidRPr="00EC7BF1" w:rsidRDefault="00100C90" w:rsidP="00100C90">
      <w:pPr>
        <w:rPr>
          <w:rFonts w:eastAsiaTheme="minorHAnsi"/>
          <w:sz w:val="10"/>
          <w:szCs w:val="15"/>
        </w:rPr>
      </w:pPr>
    </w:p>
    <w:p w14:paraId="6C2D6F35" w14:textId="77777777" w:rsidR="00100C90" w:rsidRPr="002B17BF" w:rsidRDefault="00100C90" w:rsidP="00100C90">
      <w:pPr>
        <w:rPr>
          <w:rFonts w:eastAsiaTheme="minorHAnsi"/>
        </w:rPr>
      </w:pPr>
      <w:r>
        <w:rPr>
          <w:rFonts w:eastAsiaTheme="minorHAnsi"/>
        </w:rPr>
        <w:tab/>
      </w:r>
      <w:r w:rsidRPr="002B17BF">
        <w:rPr>
          <w:rStyle w:val="RDBHighlightsChar"/>
        </w:rPr>
        <w:t>Mobile vaccination units arrived on Israel’s beaches on Saturday, hours ahead of the deadline for teens to get their first doses of the Pfizer coronavirus vaccine as the expiration date loo</w:t>
      </w:r>
      <w:r w:rsidRPr="002B17BF">
        <w:rPr>
          <w:rFonts w:eastAsiaTheme="minorHAnsi"/>
        </w:rPr>
        <w:t>med.</w:t>
      </w:r>
    </w:p>
    <w:p w14:paraId="26103014" w14:textId="77777777" w:rsidR="00100C90" w:rsidRPr="002B17BF" w:rsidRDefault="00100C90" w:rsidP="00100C90">
      <w:pPr>
        <w:rPr>
          <w:rFonts w:eastAsiaTheme="minorHAnsi"/>
        </w:rPr>
      </w:pPr>
      <w:r>
        <w:rPr>
          <w:rFonts w:eastAsiaTheme="minorHAnsi"/>
        </w:rPr>
        <w:tab/>
      </w:r>
      <w:r w:rsidRPr="002B17BF">
        <w:rPr>
          <w:rFonts w:eastAsiaTheme="minorHAnsi"/>
        </w:rPr>
        <w:t>“In recent days we have witnessed an increase in morbidity, and in order to protect the children and prevent further outbreaks, we call on the youth to come and get vaccinated,” incoming head of the Maccabi HMO, Sigal Dadon-Levy, told the Walla news site.</w:t>
      </w:r>
    </w:p>
    <w:p w14:paraId="5611316D" w14:textId="77777777" w:rsidR="00100C90" w:rsidRPr="002B17BF" w:rsidRDefault="00100C90" w:rsidP="00100C90">
      <w:pPr>
        <w:rPr>
          <w:rFonts w:eastAsiaTheme="minorHAnsi"/>
        </w:rPr>
      </w:pPr>
      <w:r>
        <w:rPr>
          <w:rFonts w:eastAsiaTheme="minorHAnsi"/>
        </w:rPr>
        <w:tab/>
      </w:r>
      <w:r w:rsidRPr="002B17BF">
        <w:rPr>
          <w:rStyle w:val="RDBHighlightsChar"/>
        </w:rPr>
        <w:t>“To encourage vaccination and make it easier for teenagers who want to get inoculated, we are sending vaccination units to their favorite entertainment venue — the bea</w:t>
      </w:r>
      <w:r w:rsidRPr="002B17BF">
        <w:rPr>
          <w:rFonts w:eastAsiaTheme="minorHAnsi"/>
        </w:rPr>
        <w:t>ch.”</w:t>
      </w:r>
      <w:r>
        <w:rPr>
          <w:rFonts w:eastAsiaTheme="minorHAnsi"/>
        </w:rPr>
        <w:t xml:space="preserve"> </w:t>
      </w:r>
      <w:r w:rsidRPr="00EC7BF1">
        <w:rPr>
          <w:rStyle w:val="RDBCommentChar"/>
        </w:rPr>
        <w:t>[Trap them to get the JAB one way or the other. This is actually most disconcerting considering the fact that the scientist who devised the technique said it shouldn’t be used for youths. – rdb]</w:t>
      </w:r>
    </w:p>
    <w:p w14:paraId="6CA20B58" w14:textId="77777777" w:rsidR="00100C90" w:rsidRPr="002B17BF" w:rsidRDefault="00100C90" w:rsidP="00100C90">
      <w:pPr>
        <w:rPr>
          <w:rFonts w:eastAsiaTheme="minorHAnsi"/>
        </w:rPr>
      </w:pPr>
      <w:r>
        <w:rPr>
          <w:rFonts w:eastAsiaTheme="minorHAnsi"/>
        </w:rPr>
        <w:tab/>
      </w:r>
      <w:r w:rsidRPr="002B17BF">
        <w:rPr>
          <w:rStyle w:val="RDBHighlightsChar"/>
        </w:rPr>
        <w:t>All the health funds said that they would be operating vaccination centers across the country into the late hours of the evening. A number of municipalities have incentivized young people to get inoculated with offers of free ice cream and tickets to entertainment venues</w:t>
      </w:r>
      <w:r w:rsidRPr="002B17BF">
        <w:rPr>
          <w:rFonts w:eastAsiaTheme="minorHAnsi"/>
        </w:rPr>
        <w:t>.</w:t>
      </w:r>
    </w:p>
    <w:p w14:paraId="1F9A2CA0" w14:textId="77777777" w:rsidR="00100C90" w:rsidRPr="002B17BF" w:rsidRDefault="00100C90" w:rsidP="00100C90">
      <w:pPr>
        <w:rPr>
          <w:rFonts w:eastAsiaTheme="minorHAnsi"/>
        </w:rPr>
      </w:pPr>
      <w:r>
        <w:rPr>
          <w:rFonts w:eastAsiaTheme="minorHAnsi"/>
        </w:rPr>
        <w:tab/>
      </w:r>
      <w:r w:rsidRPr="002B17BF">
        <w:rPr>
          <w:rFonts w:eastAsiaTheme="minorHAnsi"/>
        </w:rPr>
        <w:t>Israel’s existing stock of Pfizer vaccines will expire at the end of July.</w:t>
      </w:r>
    </w:p>
    <w:p w14:paraId="78AEC120" w14:textId="77777777" w:rsidR="00100C90" w:rsidRPr="002B17BF" w:rsidRDefault="00100C90" w:rsidP="00100C90">
      <w:pPr>
        <w:rPr>
          <w:rFonts w:eastAsiaTheme="minorHAnsi"/>
        </w:rPr>
      </w:pPr>
      <w:r>
        <w:rPr>
          <w:rFonts w:eastAsiaTheme="minorHAnsi"/>
        </w:rPr>
        <w:tab/>
      </w:r>
      <w:r w:rsidRPr="002B17BF">
        <w:rPr>
          <w:rFonts w:eastAsiaTheme="minorHAnsi"/>
        </w:rPr>
        <w:t>Thus, children aged 12-15 who do not get their first dose by Saturday will not be able to get their second dose three weeks later, and will be forced to wait until the next Pfizer batch arrives.</w:t>
      </w:r>
    </w:p>
    <w:p w14:paraId="6333E202" w14:textId="77777777" w:rsidR="00100C90" w:rsidRPr="002B17BF" w:rsidRDefault="00100C90" w:rsidP="00100C90">
      <w:pPr>
        <w:rPr>
          <w:rFonts w:eastAsiaTheme="minorHAnsi"/>
        </w:rPr>
      </w:pPr>
      <w:r>
        <w:rPr>
          <w:rFonts w:eastAsiaTheme="minorHAnsi"/>
        </w:rPr>
        <w:tab/>
      </w:r>
      <w:r w:rsidRPr="002B17BF">
        <w:rPr>
          <w:rFonts w:eastAsiaTheme="minorHAnsi"/>
        </w:rPr>
        <w:t>Meanwhile, people over the age of 16 will be able to continue to be vaccinated with Moderna’s vaccine, which has not yet been approved for use for the under-16 age group.</w:t>
      </w:r>
    </w:p>
    <w:p w14:paraId="58724A74" w14:textId="77777777" w:rsidR="00100C90" w:rsidRPr="002B17BF" w:rsidRDefault="00100C90" w:rsidP="00100C90">
      <w:pPr>
        <w:rPr>
          <w:rFonts w:eastAsiaTheme="minorHAnsi"/>
        </w:rPr>
      </w:pPr>
      <w:r>
        <w:rPr>
          <w:rFonts w:eastAsiaTheme="minorHAnsi"/>
        </w:rPr>
        <w:tab/>
      </w:r>
      <w:r w:rsidRPr="002B17BF">
        <w:rPr>
          <w:rStyle w:val="RDBHighlightsChar"/>
        </w:rPr>
        <w:t>However, outgoing Health Ministry Director-General Chezy Levy told the Kan public broadcaster on Saturday that officials were hoping to secure another shipment of Pfizer vaccines next month</w:t>
      </w:r>
      <w:r w:rsidRPr="002B17BF">
        <w:rPr>
          <w:rFonts w:eastAsiaTheme="minorHAnsi"/>
        </w:rPr>
        <w:t xml:space="preserve"> so that the inoculation of teens could continue.</w:t>
      </w:r>
    </w:p>
    <w:p w14:paraId="339F3B47" w14:textId="77777777" w:rsidR="00100C90" w:rsidRPr="002B17BF" w:rsidRDefault="00100C90" w:rsidP="00100C90">
      <w:pPr>
        <w:rPr>
          <w:rFonts w:eastAsiaTheme="minorHAnsi"/>
        </w:rPr>
      </w:pPr>
      <w:r>
        <w:rPr>
          <w:rFonts w:eastAsiaTheme="minorHAnsi"/>
        </w:rPr>
        <w:tab/>
      </w:r>
      <w:r w:rsidRPr="002B17BF">
        <w:rPr>
          <w:rFonts w:eastAsiaTheme="minorHAnsi"/>
        </w:rPr>
        <w:t>According to Walla news, some 29 percent of the 12-15 age group have been vaccinated, along with some 11% who have contracted COVID-19 and recovered. This brings the immunity rate to some 40% — below the 50% the Health Ministry had hoped for.</w:t>
      </w:r>
    </w:p>
    <w:p w14:paraId="7EB1E549" w14:textId="77777777" w:rsidR="00100C90" w:rsidRPr="002B17BF" w:rsidRDefault="00100C90" w:rsidP="00100C90">
      <w:pPr>
        <w:rPr>
          <w:rFonts w:eastAsiaTheme="minorHAnsi"/>
        </w:rPr>
      </w:pPr>
      <w:r>
        <w:rPr>
          <w:rFonts w:eastAsiaTheme="minorHAnsi"/>
        </w:rPr>
        <w:tab/>
      </w:r>
      <w:r w:rsidRPr="002B17BF">
        <w:rPr>
          <w:rFonts w:eastAsiaTheme="minorHAnsi"/>
        </w:rPr>
        <w:t>Levy said that despite the target not having been reached, there was satisfaction in the Health Ministry that the campaign had been relatively successful.</w:t>
      </w:r>
    </w:p>
    <w:p w14:paraId="09B62133" w14:textId="77777777" w:rsidR="00100C90" w:rsidRPr="002B17BF" w:rsidRDefault="00100C90" w:rsidP="00100C90">
      <w:pPr>
        <w:rPr>
          <w:rFonts w:eastAsiaTheme="minorHAnsi"/>
        </w:rPr>
      </w:pPr>
      <w:r>
        <w:rPr>
          <w:rFonts w:eastAsiaTheme="minorHAnsi"/>
        </w:rPr>
        <w:tab/>
      </w:r>
      <w:r w:rsidRPr="002B17BF">
        <w:rPr>
          <w:rFonts w:eastAsiaTheme="minorHAnsi"/>
        </w:rPr>
        <w:t>“We started the campaign with 23% of children aged 10-19 [inoculated] and today we are at 40% vaccinated. It’s not what we wanted but it is still a lot and I believe we will continue when we replenish vaccine stocks,” Levy said.</w:t>
      </w:r>
    </w:p>
    <w:p w14:paraId="2B2468C9" w14:textId="77777777" w:rsidR="00100C90" w:rsidRPr="002B17BF" w:rsidRDefault="00100C90" w:rsidP="00100C90">
      <w:pPr>
        <w:rPr>
          <w:rFonts w:eastAsiaTheme="minorHAnsi"/>
        </w:rPr>
      </w:pPr>
      <w:r w:rsidRPr="002B17BF">
        <w:rPr>
          <w:rFonts w:eastAsiaTheme="minorHAnsi"/>
          <w:noProof/>
        </w:rPr>
        <w:drawing>
          <wp:anchor distT="0" distB="0" distL="114300" distR="114300" simplePos="0" relativeHeight="251670528" behindDoc="1" locked="0" layoutInCell="1" allowOverlap="1" wp14:anchorId="6CE9C6FD" wp14:editId="5F83C29B">
            <wp:simplePos x="0" y="0"/>
            <wp:positionH relativeFrom="margin">
              <wp:align>left</wp:align>
            </wp:positionH>
            <wp:positionV relativeFrom="paragraph">
              <wp:posOffset>188556</wp:posOffset>
            </wp:positionV>
            <wp:extent cx="2759075" cy="1724025"/>
            <wp:effectExtent l="0" t="0" r="3175" b="9525"/>
            <wp:wrapTight wrapText="bothSides">
              <wp:wrapPolygon edited="0">
                <wp:start x="0" y="0"/>
                <wp:lineTo x="0" y="21481"/>
                <wp:lineTo x="21476" y="21481"/>
                <wp:lineTo x="2147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75907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B17BF">
        <w:rPr>
          <w:rFonts w:eastAsiaTheme="minorHAnsi"/>
        </w:rPr>
        <w:t>Israel’s vaccination campaign is currently only open to ages 12 and up. Officials okayed the vaccine for 12- to 15-year-olds in early June, but authorities only began encouraging vaccinations for the age group at the end of last month in response to rising case numbers.</w:t>
      </w:r>
    </w:p>
    <w:p w14:paraId="2ED4B6E5" w14:textId="77777777" w:rsidR="00100C90" w:rsidRDefault="00100C90" w:rsidP="00100C90">
      <w:pPr>
        <w:rPr>
          <w:rFonts w:eastAsiaTheme="minorHAnsi"/>
        </w:rPr>
      </w:pPr>
      <w:r w:rsidRPr="002B17BF">
        <w:rPr>
          <w:rFonts w:eastAsiaTheme="minorHAnsi"/>
        </w:rPr>
        <w:t>Israel had been scrambling to use up or trade away over 1 million doses of the vaccine that expire at the end of July.</w:t>
      </w:r>
    </w:p>
    <w:p w14:paraId="31793ACC" w14:textId="77777777" w:rsidR="00100C90" w:rsidRPr="002B17BF" w:rsidRDefault="00100C90" w:rsidP="00100C90">
      <w:pPr>
        <w:rPr>
          <w:rFonts w:eastAsiaTheme="minorHAnsi"/>
          <w:sz w:val="2"/>
          <w:szCs w:val="7"/>
        </w:rPr>
      </w:pPr>
    </w:p>
    <w:p w14:paraId="12D16227" w14:textId="77777777" w:rsidR="00100C90" w:rsidRPr="002B17BF" w:rsidRDefault="00100C90" w:rsidP="00100C90">
      <w:pPr>
        <w:pStyle w:val="Pixlabel0"/>
        <w:rPr>
          <w:rFonts w:eastAsiaTheme="minorHAnsi"/>
        </w:rPr>
      </w:pPr>
      <w:r w:rsidRPr="002B17BF">
        <w:rPr>
          <w:rFonts w:eastAsiaTheme="minorHAnsi"/>
        </w:rPr>
        <w:t>Batches of the Pfizer COVID-19 vaccines sent by Israel arrive at the Incheon International Airport in Incheon, South Korea, July 7, 2021 (AP Photo/Ahn Young-joon)</w:t>
      </w:r>
    </w:p>
    <w:p w14:paraId="05AF34EF" w14:textId="77777777" w:rsidR="00100C90" w:rsidRPr="00EC7BF1" w:rsidRDefault="00100C90" w:rsidP="00100C90">
      <w:pPr>
        <w:rPr>
          <w:rFonts w:eastAsiaTheme="minorHAnsi"/>
          <w:sz w:val="10"/>
          <w:szCs w:val="15"/>
        </w:rPr>
      </w:pPr>
    </w:p>
    <w:p w14:paraId="2D8E623B" w14:textId="77777777" w:rsidR="00100C90" w:rsidRPr="002B17BF" w:rsidRDefault="00100C90" w:rsidP="00100C90">
      <w:pPr>
        <w:rPr>
          <w:rFonts w:eastAsiaTheme="minorHAnsi"/>
        </w:rPr>
      </w:pPr>
      <w:r w:rsidRPr="002B17BF">
        <w:rPr>
          <w:rFonts w:eastAsiaTheme="minorHAnsi"/>
        </w:rPr>
        <w:t>Earlier this week a plane carrying some 700,000 doses of the Pfizer vaccine took off for South Korea, as part of a deal that will see Seoul send fresh vaccines in exchange later in the year.</w:t>
      </w:r>
    </w:p>
    <w:p w14:paraId="4A5B4E1F" w14:textId="77777777" w:rsidR="00100C90" w:rsidRPr="00EC7BF1" w:rsidRDefault="00100C90" w:rsidP="00100C90">
      <w:pPr>
        <w:rPr>
          <w:rFonts w:eastAsiaTheme="minorHAnsi"/>
          <w:sz w:val="18"/>
          <w:szCs w:val="23"/>
        </w:rPr>
      </w:pPr>
      <w:r>
        <w:rPr>
          <w:rFonts w:eastAsiaTheme="minorHAnsi"/>
        </w:rPr>
        <w:tab/>
      </w:r>
      <w:r w:rsidRPr="002B17BF">
        <w:rPr>
          <w:rFonts w:eastAsiaTheme="minorHAnsi"/>
        </w:rPr>
        <w:t>Those doses are also set to expire by month’s end, and Korean officials have quickly moved to dispatch them to distribution centers.</w:t>
      </w:r>
      <w:r>
        <w:rPr>
          <w:rFonts w:eastAsiaTheme="minorHAnsi"/>
        </w:rPr>
        <w:t xml:space="preserve"> </w:t>
      </w:r>
      <w:r w:rsidRPr="00EC7BF1">
        <w:rPr>
          <w:rStyle w:val="RDBCommentChar"/>
          <w:rFonts w:eastAsiaTheme="minorHAnsi"/>
        </w:rPr>
        <w:t>MORE-</w:t>
      </w:r>
      <w:r>
        <w:rPr>
          <w:rStyle w:val="RDBCommentChar"/>
          <w:rFonts w:eastAsiaTheme="minorHAnsi"/>
        </w:rPr>
        <w:t xml:space="preserve"> </w:t>
      </w:r>
      <w:hyperlink r:id="rId620" w:history="1">
        <w:r w:rsidRPr="00EC7BF1">
          <w:rPr>
            <w:rStyle w:val="Hyperlink"/>
            <w:rFonts w:eastAsiaTheme="minorHAnsi"/>
            <w:sz w:val="18"/>
            <w:szCs w:val="23"/>
          </w:rPr>
          <w:t>https://www.timesofisrael.com/mobile-units-hit-the-beaches-in-final-push-ahead-of-teen-vaccination-deadline/</w:t>
        </w:r>
      </w:hyperlink>
      <w:r w:rsidRPr="00EC7BF1">
        <w:rPr>
          <w:rFonts w:eastAsiaTheme="minorHAnsi"/>
          <w:sz w:val="18"/>
          <w:szCs w:val="23"/>
        </w:rPr>
        <w:t xml:space="preserve"> </w:t>
      </w:r>
      <w:r w:rsidRPr="00EC7BF1">
        <w:rPr>
          <w:rStyle w:val="RDBCommentChar"/>
        </w:rPr>
        <w:t>[One group are calling this enormous push for JABBING kids the same as putting your children in the hands of Molech the idol. – rdb]</w:t>
      </w:r>
    </w:p>
    <w:p w14:paraId="2BD0C930" w14:textId="77777777" w:rsidR="00100C90" w:rsidRPr="00EC7BF1" w:rsidRDefault="00100C90" w:rsidP="00100C90">
      <w:pPr>
        <w:rPr>
          <w:rFonts w:eastAsiaTheme="minorHAnsi"/>
          <w:sz w:val="12"/>
          <w:szCs w:val="17"/>
        </w:rPr>
      </w:pPr>
    </w:p>
    <w:p w14:paraId="03C30CAF" w14:textId="77777777" w:rsidR="00100C90" w:rsidRPr="003E21EF" w:rsidRDefault="00100C90" w:rsidP="00100C90">
      <w:pPr>
        <w:rPr>
          <w:rFonts w:eastAsiaTheme="minorHAnsi"/>
          <w:b/>
          <w:sz w:val="26"/>
          <w:szCs w:val="31"/>
        </w:rPr>
      </w:pPr>
      <w:r w:rsidRPr="003E21EF">
        <w:rPr>
          <w:rFonts w:eastAsiaTheme="minorHAnsi"/>
          <w:b/>
          <w:sz w:val="26"/>
          <w:szCs w:val="31"/>
        </w:rPr>
        <w:t>Israeli breakthrough could mean miracle for organ transplants</w:t>
      </w:r>
    </w:p>
    <w:p w14:paraId="6CCA4BAC" w14:textId="77777777" w:rsidR="00100C90" w:rsidRPr="003E21EF" w:rsidRDefault="00100C90" w:rsidP="00100C90">
      <w:pPr>
        <w:rPr>
          <w:rFonts w:eastAsiaTheme="minorHAnsi"/>
          <w:b/>
          <w:i/>
          <w:iCs/>
        </w:rPr>
      </w:pPr>
      <w:r w:rsidRPr="003E21EF">
        <w:rPr>
          <w:rFonts w:eastAsiaTheme="minorHAnsi"/>
          <w:b/>
          <w:i/>
          <w:iCs/>
        </w:rPr>
        <w:t xml:space="preserve">Researchers at Rabin Medical Center have developed a method of replacing the blood cells of organs from pigs with placenta-derived replacements, thereby removing the greatest cause of organ rejection and potentially paving the way for humans to have access to an inexhaustible supply of organs </w:t>
      </w:r>
    </w:p>
    <w:p w14:paraId="27C5E4DF"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Adir Yanko | Published: 07.10.21, 13:12 </w:t>
      </w:r>
    </w:p>
    <w:p w14:paraId="6DE9FB54" w14:textId="77777777" w:rsidR="00100C90" w:rsidRPr="003E21EF" w:rsidRDefault="00100C90" w:rsidP="00100C90">
      <w:pPr>
        <w:rPr>
          <w:rFonts w:eastAsiaTheme="minorHAnsi"/>
        </w:rPr>
      </w:pPr>
      <w:r>
        <w:rPr>
          <w:rFonts w:eastAsiaTheme="minorHAnsi"/>
        </w:rPr>
        <w:tab/>
      </w:r>
      <w:r w:rsidRPr="003E21EF">
        <w:rPr>
          <w:rStyle w:val="RDBHighlightsChar"/>
        </w:rPr>
        <w:t>A new Israeli breakthrough could see humans successfully receiving animal organs, effectively ending the shortage of viable organs faced by millions of people all over the w</w:t>
      </w:r>
      <w:r w:rsidRPr="003E21EF">
        <w:rPr>
          <w:rFonts w:eastAsiaTheme="minorHAnsi"/>
        </w:rPr>
        <w:t xml:space="preserve">orld. </w:t>
      </w:r>
    </w:p>
    <w:p w14:paraId="445BA7D2" w14:textId="77777777" w:rsidR="00100C90" w:rsidRPr="003E21EF" w:rsidRDefault="00100C90" w:rsidP="00100C90">
      <w:pPr>
        <w:rPr>
          <w:rFonts w:eastAsiaTheme="minorHAnsi"/>
        </w:rPr>
      </w:pPr>
      <w:r>
        <w:rPr>
          <w:rFonts w:eastAsiaTheme="minorHAnsi"/>
        </w:rPr>
        <w:tab/>
      </w:r>
      <w:r w:rsidRPr="003E21EF">
        <w:rPr>
          <w:rStyle w:val="RDBHighlightsChar"/>
        </w:rPr>
        <w:t>Researchers at Rabin Medical Center in Petah Tikva, led by Dr. Shahar Cohen, have developed a new method of stabilizing the blood supply to transplanted organs that could pave the way for humans to receive kidneys, livers, lungs, hearts and pancreases from pig</w:t>
      </w:r>
      <w:r w:rsidRPr="003E21EF">
        <w:rPr>
          <w:rFonts w:eastAsiaTheme="minorHAnsi"/>
        </w:rPr>
        <w:t xml:space="preserve">s. </w:t>
      </w:r>
    </w:p>
    <w:p w14:paraId="0B42091F" w14:textId="77777777" w:rsidR="00100C90" w:rsidRPr="003E21EF" w:rsidRDefault="00100C90" w:rsidP="00100C90">
      <w:pPr>
        <w:rPr>
          <w:rFonts w:eastAsiaTheme="minorHAnsi"/>
          <w:sz w:val="14"/>
          <w:szCs w:val="19"/>
        </w:rPr>
      </w:pPr>
      <w:r w:rsidRPr="00EC7BF1">
        <w:rPr>
          <w:rFonts w:eastAsiaTheme="minorHAnsi"/>
          <w:noProof/>
          <w:sz w:val="14"/>
          <w:szCs w:val="19"/>
        </w:rPr>
        <w:drawing>
          <wp:anchor distT="0" distB="0" distL="114300" distR="114300" simplePos="0" relativeHeight="251671552" behindDoc="1" locked="0" layoutInCell="1" allowOverlap="1" wp14:anchorId="5CCDA752" wp14:editId="5898EE06">
            <wp:simplePos x="0" y="0"/>
            <wp:positionH relativeFrom="column">
              <wp:posOffset>0</wp:posOffset>
            </wp:positionH>
            <wp:positionV relativeFrom="paragraph">
              <wp:posOffset>1278</wp:posOffset>
            </wp:positionV>
            <wp:extent cx="2445745" cy="1377500"/>
            <wp:effectExtent l="0" t="0" r="0" b="0"/>
            <wp:wrapTight wrapText="bothSides">
              <wp:wrapPolygon edited="0">
                <wp:start x="0" y="0"/>
                <wp:lineTo x="0" y="21212"/>
                <wp:lineTo x="21370" y="21212"/>
                <wp:lineTo x="21370" y="0"/>
                <wp:lineTo x="0" y="0"/>
              </wp:wrapPolygon>
            </wp:wrapTight>
            <wp:docPr id="26" name="Picture 26" descr="ד&quot;ר שחר כה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vBIw4Td" descr="ד&quot;ר שחר כהן"/>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445745" cy="1377500"/>
                    </a:xfrm>
                    <a:prstGeom prst="rect">
                      <a:avLst/>
                    </a:prstGeom>
                    <a:noFill/>
                    <a:ln>
                      <a:noFill/>
                    </a:ln>
                  </pic:spPr>
                </pic:pic>
              </a:graphicData>
            </a:graphic>
          </wp:anchor>
        </w:drawing>
      </w:r>
    </w:p>
    <w:p w14:paraId="7F6497F7" w14:textId="77777777" w:rsidR="00100C90" w:rsidRPr="003E21EF" w:rsidRDefault="00100C90" w:rsidP="00100C90">
      <w:pPr>
        <w:pStyle w:val="Pixlabel0"/>
        <w:rPr>
          <w:rFonts w:eastAsiaTheme="minorHAnsi"/>
        </w:rPr>
      </w:pPr>
      <w:r w:rsidRPr="003E21EF">
        <w:rPr>
          <w:rFonts w:eastAsiaTheme="minorHAnsi"/>
        </w:rPr>
        <w:t>Dr. Shahar Cohen: Seeking to end shortage of donated organs (Photo: Rabin Medical Center)</w:t>
      </w:r>
    </w:p>
    <w:p w14:paraId="5126D74A" w14:textId="77777777" w:rsidR="00100C90" w:rsidRPr="00EC7BF1" w:rsidRDefault="00100C90" w:rsidP="00100C90">
      <w:pPr>
        <w:rPr>
          <w:rFonts w:eastAsiaTheme="minorHAnsi"/>
          <w:sz w:val="10"/>
          <w:szCs w:val="15"/>
        </w:rPr>
      </w:pPr>
    </w:p>
    <w:p w14:paraId="5A1E15C3" w14:textId="77777777" w:rsidR="00100C90" w:rsidRPr="003E21EF" w:rsidRDefault="00100C90" w:rsidP="00100C90">
      <w:pPr>
        <w:rPr>
          <w:rFonts w:eastAsiaTheme="minorHAnsi"/>
        </w:rPr>
      </w:pPr>
      <w:r>
        <w:rPr>
          <w:rFonts w:eastAsiaTheme="minorHAnsi"/>
        </w:rPr>
        <w:tab/>
      </w:r>
      <w:r w:rsidRPr="003E21EF">
        <w:rPr>
          <w:rStyle w:val="RDBHighlightsChar"/>
        </w:rPr>
        <w:t>Under the new method, blood cells that come with the donated organ are removed and replaced by human blood cells created from placenta-based progenitor cells, which like stem cells can develop into a desired form of c</w:t>
      </w:r>
      <w:r w:rsidRPr="003E21EF">
        <w:rPr>
          <w:rFonts w:eastAsiaTheme="minorHAnsi"/>
        </w:rPr>
        <w:t xml:space="preserve">ell. </w:t>
      </w:r>
    </w:p>
    <w:p w14:paraId="4F35B88C" w14:textId="77777777" w:rsidR="00100C90" w:rsidRPr="003E21EF" w:rsidRDefault="00100C90" w:rsidP="00100C90">
      <w:pPr>
        <w:rPr>
          <w:rFonts w:eastAsiaTheme="minorHAnsi"/>
        </w:rPr>
      </w:pPr>
      <w:r>
        <w:rPr>
          <w:rFonts w:eastAsiaTheme="minorHAnsi"/>
        </w:rPr>
        <w:tab/>
      </w:r>
      <w:r w:rsidRPr="003E21EF">
        <w:rPr>
          <w:rFonts w:eastAsiaTheme="minorHAnsi"/>
        </w:rPr>
        <w:t xml:space="preserve">The </w:t>
      </w:r>
      <w:hyperlink r:id="rId622" w:tgtFrame="_blank" w:history="1">
        <w:r w:rsidRPr="003E21EF">
          <w:rPr>
            <w:rStyle w:val="Hyperlink"/>
            <w:rFonts w:eastAsiaTheme="minorHAnsi"/>
          </w:rPr>
          <w:t>research was released this week</w:t>
        </w:r>
      </w:hyperlink>
      <w:r w:rsidRPr="003E21EF">
        <w:rPr>
          <w:rFonts w:eastAsiaTheme="minorHAnsi"/>
        </w:rPr>
        <w:t xml:space="preserve"> in the prestigious Scientific Reports journal published by the Nature Portfolio.</w:t>
      </w:r>
    </w:p>
    <w:p w14:paraId="5AF5C37A" w14:textId="77777777" w:rsidR="00100C90" w:rsidRPr="003E21EF" w:rsidRDefault="00100C90" w:rsidP="00100C90">
      <w:pPr>
        <w:rPr>
          <w:rFonts w:eastAsiaTheme="minorHAnsi"/>
        </w:rPr>
      </w:pPr>
      <w:r>
        <w:rPr>
          <w:rFonts w:eastAsiaTheme="minorHAnsi"/>
        </w:rPr>
        <w:tab/>
      </w:r>
      <w:r w:rsidRPr="003E21EF">
        <w:rPr>
          <w:rStyle w:val="RDBHighlightsChar"/>
        </w:rPr>
        <w:t>"The idea behind the method is the understanding that the most significant trigger for organ rejection is the internal lining of the blood vessels,"</w:t>
      </w:r>
      <w:r w:rsidRPr="003E21EF">
        <w:rPr>
          <w:rFonts w:eastAsiaTheme="minorHAnsi"/>
        </w:rPr>
        <w:t xml:space="preserve"> says Cohen.</w:t>
      </w:r>
    </w:p>
    <w:p w14:paraId="2158F963" w14:textId="77777777" w:rsidR="00100C90" w:rsidRPr="003E21EF" w:rsidRDefault="00100C90" w:rsidP="00100C90">
      <w:pPr>
        <w:rPr>
          <w:rFonts w:eastAsiaTheme="minorHAnsi"/>
        </w:rPr>
      </w:pPr>
      <w:r>
        <w:rPr>
          <w:rFonts w:eastAsiaTheme="minorHAnsi"/>
        </w:rPr>
        <w:tab/>
      </w:r>
      <w:r w:rsidRPr="003E21EF">
        <w:rPr>
          <w:rFonts w:eastAsiaTheme="minorHAnsi"/>
        </w:rPr>
        <w:t>"This lining is the point of contact between the transplanted organ and the recipient's body."</w:t>
      </w:r>
    </w:p>
    <w:p w14:paraId="6D640B2D" w14:textId="77777777" w:rsidR="00100C90" w:rsidRPr="003E21EF" w:rsidRDefault="00100C90" w:rsidP="00100C90">
      <w:pPr>
        <w:rPr>
          <w:rFonts w:eastAsiaTheme="minorHAnsi"/>
        </w:rPr>
      </w:pPr>
      <w:r>
        <w:rPr>
          <w:rFonts w:eastAsiaTheme="minorHAnsi"/>
        </w:rPr>
        <w:tab/>
      </w:r>
      <w:r w:rsidRPr="003E21EF">
        <w:rPr>
          <w:rStyle w:val="RDBHighlightsChar"/>
        </w:rPr>
        <w:t>The researchers found that creating blood cells for the recipient was applicable and will first transplant pig organs into other animals using this method before beginning transplants for h</w:t>
      </w:r>
      <w:r w:rsidRPr="003E21EF">
        <w:rPr>
          <w:rFonts w:eastAsiaTheme="minorHAnsi"/>
        </w:rPr>
        <w:t xml:space="preserve">umans. </w:t>
      </w:r>
    </w:p>
    <w:p w14:paraId="320DB0BD" w14:textId="77777777" w:rsidR="00100C90" w:rsidRPr="003E21EF" w:rsidRDefault="00100C90" w:rsidP="00100C90">
      <w:pPr>
        <w:rPr>
          <w:rFonts w:eastAsiaTheme="minorHAnsi"/>
        </w:rPr>
      </w:pPr>
      <w:r>
        <w:rPr>
          <w:rFonts w:eastAsiaTheme="minorHAnsi"/>
        </w:rPr>
        <w:tab/>
      </w:r>
      <w:r w:rsidRPr="003E21EF">
        <w:rPr>
          <w:rStyle w:val="RDBHighlightsChar"/>
        </w:rPr>
        <w:t>"This is a dramatic shortcut in an attempt to engineer organs and solve their global shorta</w:t>
      </w:r>
      <w:r w:rsidRPr="003E21EF">
        <w:rPr>
          <w:rFonts w:eastAsiaTheme="minorHAnsi"/>
        </w:rPr>
        <w:t xml:space="preserve">ge," says Cohen. </w:t>
      </w:r>
    </w:p>
    <w:p w14:paraId="52421202" w14:textId="77777777" w:rsidR="00100C90" w:rsidRPr="003E21EF" w:rsidRDefault="00100C90" w:rsidP="00100C90">
      <w:pPr>
        <w:rPr>
          <w:rFonts w:eastAsiaTheme="minorHAnsi"/>
        </w:rPr>
      </w:pPr>
      <w:r>
        <w:rPr>
          <w:rFonts w:eastAsiaTheme="minorHAnsi"/>
        </w:rPr>
        <w:tab/>
      </w:r>
      <w:r w:rsidRPr="003E21EF">
        <w:rPr>
          <w:rFonts w:eastAsiaTheme="minorHAnsi"/>
        </w:rPr>
        <w:t>"The research could lead to the elimination of waiting lists for donated organs.</w:t>
      </w:r>
    </w:p>
    <w:p w14:paraId="4BB9BE47" w14:textId="77777777" w:rsidR="00100C90" w:rsidRPr="003E21EF" w:rsidRDefault="00100C90" w:rsidP="00100C90">
      <w:pPr>
        <w:rPr>
          <w:rFonts w:eastAsiaTheme="minorHAnsi"/>
        </w:rPr>
      </w:pPr>
      <w:r>
        <w:rPr>
          <w:rFonts w:eastAsiaTheme="minorHAnsi"/>
        </w:rPr>
        <w:tab/>
      </w:r>
      <w:r w:rsidRPr="003E21EF">
        <w:rPr>
          <w:rStyle w:val="RDBHighlightsChar"/>
        </w:rPr>
        <w:t>"Furthermore, while organ recipients have to take drugs for the rest of their lives so that the organ is not rejected, we hope that the new method will mean the use of these drugs can be reduced,"</w:t>
      </w:r>
      <w:r w:rsidRPr="003E21EF">
        <w:rPr>
          <w:rFonts w:eastAsiaTheme="minorHAnsi"/>
        </w:rPr>
        <w:t xml:space="preserve"> he says. </w:t>
      </w:r>
    </w:p>
    <w:p w14:paraId="2FC584AF" w14:textId="77777777" w:rsidR="00100C90" w:rsidRPr="003E21EF" w:rsidRDefault="00100C90" w:rsidP="00100C90">
      <w:pPr>
        <w:rPr>
          <w:rFonts w:eastAsiaTheme="minorHAnsi"/>
        </w:rPr>
      </w:pPr>
      <w:r>
        <w:rPr>
          <w:rFonts w:eastAsiaTheme="minorHAnsi"/>
        </w:rPr>
        <w:tab/>
      </w:r>
      <w:r w:rsidRPr="003E21EF">
        <w:rPr>
          <w:rStyle w:val="RDBHighlightsChar"/>
        </w:rPr>
        <w:t>Animal organ transplantation is a developing field and the new research</w:t>
      </w:r>
      <w:r w:rsidRPr="003E21EF">
        <w:rPr>
          <w:rFonts w:eastAsiaTheme="minorHAnsi"/>
        </w:rPr>
        <w:t xml:space="preserve"> was welcomed by the Health Ministry. </w:t>
      </w:r>
    </w:p>
    <w:p w14:paraId="477FEDB6" w14:textId="77777777" w:rsidR="00100C90" w:rsidRPr="003E21EF" w:rsidRDefault="00100C90" w:rsidP="00100C90">
      <w:pPr>
        <w:rPr>
          <w:rFonts w:eastAsiaTheme="minorHAnsi"/>
        </w:rPr>
      </w:pPr>
      <w:r>
        <w:rPr>
          <w:rFonts w:eastAsiaTheme="minorHAnsi"/>
        </w:rPr>
        <w:tab/>
      </w:r>
      <w:r w:rsidRPr="003E21EF">
        <w:rPr>
          <w:rFonts w:eastAsiaTheme="minorHAnsi"/>
        </w:rPr>
        <w:t>"It appears to be a solution to the severe shortage of organs for transplantation that is prevalent today," the ministry said.</w:t>
      </w:r>
    </w:p>
    <w:p w14:paraId="11CF4B8B" w14:textId="77777777" w:rsidR="00100C90" w:rsidRPr="003E21EF" w:rsidRDefault="00100C90" w:rsidP="00100C90">
      <w:pPr>
        <w:rPr>
          <w:rFonts w:eastAsiaTheme="minorHAnsi"/>
        </w:rPr>
      </w:pPr>
      <w:r>
        <w:rPr>
          <w:rFonts w:eastAsiaTheme="minorHAnsi"/>
        </w:rPr>
        <w:tab/>
      </w:r>
      <w:r w:rsidRPr="003E21EF">
        <w:rPr>
          <w:rStyle w:val="RDBHighlightsChar"/>
        </w:rPr>
        <w:t>"The basic barrier to xenotransplantation [trans-species transplants] is in the mismatch between genetic material</w:t>
      </w:r>
      <w:r w:rsidRPr="003E21EF">
        <w:rPr>
          <w:rFonts w:eastAsiaTheme="minorHAnsi"/>
        </w:rPr>
        <w:t xml:space="preserve">s that can result in the immediate rejection of the transplanted organ," the ministry said. </w:t>
      </w:r>
    </w:p>
    <w:p w14:paraId="5891C09A" w14:textId="77777777" w:rsidR="00100C90" w:rsidRPr="003E21EF" w:rsidRDefault="00100C90" w:rsidP="00100C90">
      <w:pPr>
        <w:rPr>
          <w:rFonts w:eastAsiaTheme="minorHAnsi"/>
        </w:rPr>
      </w:pPr>
      <w:r>
        <w:rPr>
          <w:rFonts w:eastAsiaTheme="minorHAnsi"/>
        </w:rPr>
        <w:tab/>
      </w:r>
      <w:r w:rsidRPr="003E21EF">
        <w:rPr>
          <w:rStyle w:val="RDBHighlightsChar"/>
        </w:rPr>
        <w:t>The ministry's website says that the pig is the ideal animal donor for humans, as "its organs are similar to human organs both in size and functio</w:t>
      </w:r>
      <w:r w:rsidRPr="003E21EF">
        <w:rPr>
          <w:rFonts w:eastAsiaTheme="minorHAnsi"/>
        </w:rPr>
        <w:t>n. Pigs produce a large number of offspring each year, making them an inexhaustible source of organs."</w:t>
      </w:r>
      <w:r w:rsidRPr="000C0B11">
        <w:rPr>
          <w:rStyle w:val="RDBCommentChar"/>
        </w:rPr>
        <w:t xml:space="preserve"> [HUMMM? So what does PETA have to say about that?? – rdb]</w:t>
      </w:r>
    </w:p>
    <w:p w14:paraId="6A96BB1F" w14:textId="77777777" w:rsidR="00100C90" w:rsidRPr="003E21EF" w:rsidRDefault="00100C90" w:rsidP="00100C90">
      <w:pPr>
        <w:rPr>
          <w:rFonts w:eastAsiaTheme="minorHAnsi"/>
        </w:rPr>
      </w:pPr>
      <w:r>
        <w:rPr>
          <w:rFonts w:eastAsiaTheme="minorHAnsi"/>
        </w:rPr>
        <w:tab/>
      </w:r>
      <w:r w:rsidRPr="003E21EF">
        <w:rPr>
          <w:rFonts w:eastAsiaTheme="minorHAnsi"/>
        </w:rPr>
        <w:t>According to Rabin Medical Center, the researchers estimate they will have developed the technology within three to five years, "making it possible for every patient to receive the organs they need."</w:t>
      </w:r>
    </w:p>
    <w:p w14:paraId="339572AC" w14:textId="77777777" w:rsidR="00100C90" w:rsidRPr="003E21EF" w:rsidRDefault="00100C90" w:rsidP="00100C90">
      <w:pPr>
        <w:rPr>
          <w:rFonts w:eastAsiaTheme="minorHAnsi"/>
        </w:rPr>
      </w:pPr>
      <w:r w:rsidRPr="003E21EF">
        <w:rPr>
          <w:rFonts w:eastAsiaTheme="minorHAnsi"/>
        </w:rPr>
        <w:t xml:space="preserve">Dr. Eviatar Nesher, the director of the medical center's Department of Organ Transplantation, hailed the research as a "significant step." </w:t>
      </w:r>
    </w:p>
    <w:p w14:paraId="075D053B" w14:textId="77777777" w:rsidR="00100C90" w:rsidRPr="003E21EF" w:rsidRDefault="00100C90" w:rsidP="00100C90">
      <w:pPr>
        <w:rPr>
          <w:rStyle w:val="RDBCommentChar"/>
        </w:rPr>
      </w:pPr>
      <w:r w:rsidRPr="003E21EF">
        <w:rPr>
          <w:rFonts w:eastAsiaTheme="minorHAnsi"/>
        </w:rPr>
        <w:t xml:space="preserve">“The ability to produce an organ that is available and suitable for transplantation in humans will be a solution for the thousands of patients awaiting transplants," he said. </w:t>
      </w:r>
      <w:r>
        <w:rPr>
          <w:rFonts w:eastAsiaTheme="minorHAnsi"/>
        </w:rPr>
        <w:t xml:space="preserve"> </w:t>
      </w:r>
      <w:hyperlink r:id="rId623" w:history="1">
        <w:r w:rsidRPr="000C0B11">
          <w:rPr>
            <w:rStyle w:val="Hyperlink"/>
            <w:rFonts w:eastAsiaTheme="minorHAnsi"/>
            <w:sz w:val="18"/>
            <w:szCs w:val="23"/>
          </w:rPr>
          <w:t>https://www.ynetnews.com/health_science/article/h1mzcinto</w:t>
        </w:r>
      </w:hyperlink>
      <w:r w:rsidRPr="000C0B11">
        <w:rPr>
          <w:rFonts w:eastAsiaTheme="minorHAnsi"/>
          <w:sz w:val="18"/>
          <w:szCs w:val="23"/>
        </w:rPr>
        <w:t xml:space="preserve"> </w:t>
      </w:r>
      <w:r w:rsidRPr="000C0B11">
        <w:rPr>
          <w:rStyle w:val="RDBCommentChar"/>
        </w:rPr>
        <w:t>[HUMMMM? What about “</w:t>
      </w:r>
      <w:r w:rsidRPr="000C0B11">
        <w:rPr>
          <w:rStyle w:val="RDBCommentChar"/>
          <w:i/>
          <w:iCs/>
        </w:rPr>
        <w:t xml:space="preserve">Deuteronomy 14:8 And the pig, because it parts the hoof but does not chew the cud, is unclean for you. Their flesh you shall not eat, and their carcasses </w:t>
      </w:r>
      <w:r w:rsidRPr="000C0B11">
        <w:rPr>
          <w:rStyle w:val="RDBCommentChar"/>
          <w:i/>
          <w:iCs/>
          <w:sz w:val="26"/>
          <w:szCs w:val="26"/>
        </w:rPr>
        <w:t>you shall not touch</w:t>
      </w:r>
      <w:r w:rsidRPr="000C0B11">
        <w:rPr>
          <w:rStyle w:val="RDBCommentChar"/>
        </w:rPr>
        <w:t>” ?</w:t>
      </w:r>
      <w:r>
        <w:rPr>
          <w:rStyle w:val="RDBCommentChar"/>
        </w:rPr>
        <w:t xml:space="preserve">  - rdb]</w:t>
      </w:r>
    </w:p>
    <w:p w14:paraId="169E6C9F" w14:textId="77777777" w:rsidR="00100C90" w:rsidRDefault="00100C90" w:rsidP="00100C90">
      <w:pPr>
        <w:rPr>
          <w:rFonts w:eastAsiaTheme="minorHAnsi"/>
        </w:rPr>
      </w:pPr>
    </w:p>
    <w:p w14:paraId="56B9CE7A" w14:textId="77777777" w:rsidR="00100C90" w:rsidRPr="003E21EF" w:rsidRDefault="00100C90" w:rsidP="00100C90">
      <w:pPr>
        <w:rPr>
          <w:rFonts w:eastAsiaTheme="minorHAnsi"/>
          <w:b/>
          <w:sz w:val="26"/>
          <w:szCs w:val="31"/>
        </w:rPr>
      </w:pPr>
      <w:r w:rsidRPr="003E21EF">
        <w:rPr>
          <w:rFonts w:eastAsiaTheme="minorHAnsi"/>
          <w:b/>
          <w:sz w:val="26"/>
          <w:szCs w:val="31"/>
        </w:rPr>
        <w:t>In apparent world first, IDF deployed drone swarms in Gaza fighting</w:t>
      </w:r>
    </w:p>
    <w:p w14:paraId="3132F96F" w14:textId="77777777" w:rsidR="00100C90" w:rsidRPr="003E21EF" w:rsidRDefault="00100C90" w:rsidP="00100C90">
      <w:pPr>
        <w:rPr>
          <w:rFonts w:eastAsiaTheme="minorHAnsi"/>
          <w:b/>
          <w:i/>
          <w:iCs/>
        </w:rPr>
      </w:pPr>
      <w:r w:rsidRPr="003E21EF">
        <w:rPr>
          <w:rFonts w:eastAsiaTheme="minorHAnsi"/>
          <w:b/>
          <w:i/>
          <w:iCs/>
        </w:rPr>
        <w:t>Military used ‘flocks’ of small aircraft, all communicating with each other, to locate targets, direct airstrikes, highlighting advances in artificial intelligence-driven combat</w:t>
      </w:r>
    </w:p>
    <w:p w14:paraId="0B97EC5F" w14:textId="77777777" w:rsidR="00100C90" w:rsidRDefault="00100C90" w:rsidP="00100C90">
      <w:pPr>
        <w:rPr>
          <w:rFonts w:eastAsiaTheme="minorHAnsi"/>
          <w:i/>
          <w:iCs/>
          <w:sz w:val="18"/>
          <w:szCs w:val="23"/>
        </w:rPr>
      </w:pPr>
      <w:r w:rsidRPr="003E21EF">
        <w:rPr>
          <w:rFonts w:eastAsiaTheme="minorHAnsi"/>
          <w:i/>
          <w:iCs/>
          <w:sz w:val="18"/>
          <w:szCs w:val="23"/>
        </w:rPr>
        <w:t xml:space="preserve">By </w:t>
      </w:r>
      <w:hyperlink r:id="rId624" w:tooltip="Judah Ari Gross" w:history="1">
        <w:r w:rsidRPr="003E21EF">
          <w:rPr>
            <w:rStyle w:val="Hyperlink"/>
            <w:rFonts w:eastAsiaTheme="minorHAnsi"/>
            <w:i/>
            <w:iCs/>
            <w:sz w:val="18"/>
            <w:szCs w:val="23"/>
          </w:rPr>
          <w:t>Judah Ari Gross</w:t>
        </w:r>
      </w:hyperlink>
      <w:r w:rsidRPr="003E21EF">
        <w:rPr>
          <w:rFonts w:eastAsiaTheme="minorHAnsi"/>
          <w:i/>
          <w:iCs/>
          <w:sz w:val="18"/>
          <w:szCs w:val="23"/>
        </w:rPr>
        <w:t xml:space="preserve"> Today, 6:29 pm </w:t>
      </w:r>
    </w:p>
    <w:tbl>
      <w:tblPr>
        <w:tblStyle w:val="TableGrid"/>
        <w:tblW w:w="0" w:type="auto"/>
        <w:tblLook w:val="04A0" w:firstRow="1" w:lastRow="0" w:firstColumn="1" w:lastColumn="0" w:noHBand="0" w:noVBand="1"/>
      </w:tblPr>
      <w:tblGrid>
        <w:gridCol w:w="5395"/>
        <w:gridCol w:w="5395"/>
      </w:tblGrid>
      <w:tr w:rsidR="00100C90" w14:paraId="291C56E1" w14:textId="77777777" w:rsidTr="00EA404A">
        <w:tc>
          <w:tcPr>
            <w:tcW w:w="5395" w:type="dxa"/>
          </w:tcPr>
          <w:p w14:paraId="5E53B234" w14:textId="77777777" w:rsidR="00100C90" w:rsidRPr="000C0B11" w:rsidRDefault="00100C90" w:rsidP="00EA404A">
            <w:pPr>
              <w:pStyle w:val="Pixlabel0"/>
              <w:rPr>
                <w:rFonts w:eastAsiaTheme="minorHAnsi"/>
              </w:rPr>
            </w:pPr>
            <w:r w:rsidRPr="000C0B11">
              <w:rPr>
                <w:rFonts w:eastAsiaTheme="minorHAnsi"/>
                <w:noProof/>
              </w:rPr>
              <w:drawing>
                <wp:inline distT="0" distB="0" distL="0" distR="0" wp14:anchorId="7DF031F8" wp14:editId="02B9F67A">
                  <wp:extent cx="3139807" cy="1961856"/>
                  <wp:effectExtent l="0" t="0" r="3810" b="635"/>
                  <wp:docPr id="19" name="Picture 19" descr="Israeli military drones fly in formation in an undated photograph. (Israel Defense Forces)">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sraeli military drones fly in formation in an undated photograph. (Israel Defense Forces)">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147327" cy="1966555"/>
                          </a:xfrm>
                          <a:prstGeom prst="rect">
                            <a:avLst/>
                          </a:prstGeom>
                          <a:noFill/>
                          <a:ln>
                            <a:noFill/>
                          </a:ln>
                        </pic:spPr>
                      </pic:pic>
                    </a:graphicData>
                  </a:graphic>
                </wp:inline>
              </w:drawing>
            </w:r>
          </w:p>
          <w:p w14:paraId="4BE86FD9" w14:textId="77777777" w:rsidR="00100C90" w:rsidRDefault="00100C90" w:rsidP="00EA404A">
            <w:pPr>
              <w:pStyle w:val="Pixlabel0"/>
              <w:rPr>
                <w:rFonts w:eastAsiaTheme="minorHAnsi"/>
              </w:rPr>
            </w:pPr>
            <w:r w:rsidRPr="000C0B11">
              <w:rPr>
                <w:rFonts w:eastAsiaTheme="minorHAnsi"/>
              </w:rPr>
              <w:t>Israeli military drones fly in formation in an undated photograph. (Israel Defense Forces)</w:t>
            </w:r>
          </w:p>
        </w:tc>
        <w:tc>
          <w:tcPr>
            <w:tcW w:w="5395" w:type="dxa"/>
          </w:tcPr>
          <w:p w14:paraId="2F17B472" w14:textId="77777777" w:rsidR="00100C90" w:rsidRPr="000C0B11" w:rsidRDefault="00100C90" w:rsidP="00EA404A">
            <w:pPr>
              <w:pStyle w:val="Pixlabel0"/>
              <w:rPr>
                <w:rFonts w:eastAsiaTheme="minorHAnsi"/>
              </w:rPr>
            </w:pPr>
            <w:r w:rsidRPr="000C0B11">
              <w:rPr>
                <w:rFonts w:eastAsiaTheme="minorHAnsi"/>
                <w:noProof/>
              </w:rPr>
              <w:drawing>
                <wp:inline distT="0" distB="0" distL="0" distR="0" wp14:anchorId="333151B4" wp14:editId="061846C1">
                  <wp:extent cx="3194892" cy="1996275"/>
                  <wp:effectExtent l="0" t="0" r="571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3205894" cy="2003150"/>
                          </a:xfrm>
                          <a:prstGeom prst="rect">
                            <a:avLst/>
                          </a:prstGeom>
                          <a:noFill/>
                          <a:ln>
                            <a:noFill/>
                          </a:ln>
                        </pic:spPr>
                      </pic:pic>
                    </a:graphicData>
                  </a:graphic>
                </wp:inline>
              </w:drawing>
            </w:r>
          </w:p>
          <w:p w14:paraId="3B72405F" w14:textId="77777777" w:rsidR="00100C90" w:rsidRDefault="00100C90" w:rsidP="00EA404A">
            <w:pPr>
              <w:pStyle w:val="Pixlabel0"/>
              <w:rPr>
                <w:rFonts w:eastAsiaTheme="minorHAnsi"/>
              </w:rPr>
            </w:pPr>
            <w:r w:rsidRPr="000C0B11">
              <w:rPr>
                <w:rFonts w:eastAsiaTheme="minorHAnsi"/>
              </w:rPr>
              <w:t>Israeli military drones fly in formation in an undated photograph. (Israel Defense Forces)</w:t>
            </w:r>
          </w:p>
        </w:tc>
      </w:tr>
    </w:tbl>
    <w:p w14:paraId="3F3DAB76" w14:textId="77777777" w:rsidR="00100C90" w:rsidRPr="003E21EF" w:rsidRDefault="00100C90" w:rsidP="00100C90">
      <w:pPr>
        <w:rPr>
          <w:rFonts w:eastAsiaTheme="minorHAnsi"/>
        </w:rPr>
      </w:pPr>
      <w:r>
        <w:rPr>
          <w:rFonts w:eastAsiaTheme="minorHAnsi"/>
          <w:i/>
          <w:iCs/>
          <w:sz w:val="18"/>
          <w:szCs w:val="23"/>
        </w:rPr>
        <w:tab/>
      </w:r>
      <w:r w:rsidRPr="003E21EF">
        <w:rPr>
          <w:rStyle w:val="RDBHighlightsChar"/>
        </w:rPr>
        <w:t>Mass swarms of dozens or hundreds of drones guided by artificial intelligence are widely considering to be one of the more worrying weapons making their way into the modern battlefield, one with the potential to be far cheaper and thus more available to non-state actors than other advanced munit</w:t>
      </w:r>
      <w:r w:rsidRPr="003E21EF">
        <w:rPr>
          <w:rFonts w:eastAsiaTheme="minorHAnsi"/>
        </w:rPr>
        <w:t>ions.</w:t>
      </w:r>
    </w:p>
    <w:p w14:paraId="3BE7B0C6" w14:textId="77777777" w:rsidR="00100C90" w:rsidRPr="003E21EF" w:rsidRDefault="00100C90" w:rsidP="00100C90">
      <w:pPr>
        <w:rPr>
          <w:rFonts w:eastAsiaTheme="minorHAnsi"/>
        </w:rPr>
      </w:pPr>
      <w:r>
        <w:rPr>
          <w:rFonts w:eastAsiaTheme="minorHAnsi"/>
        </w:rPr>
        <w:tab/>
      </w:r>
      <w:r w:rsidRPr="003E21EF">
        <w:rPr>
          <w:rStyle w:val="RDBHighlightsChar"/>
        </w:rPr>
        <w:t>The world saw a taste of that emerging military technology, albeit a limited one, in May during the 11-day conflict between Israel and terror groups in Gaza, when the Israel Defense Forces used flocks of drones over the Strip to spot rocket launches by Hamas and attack those sites in what appears to be one of the first significant, publicly acknowledged real-world use of the conc</w:t>
      </w:r>
      <w:r w:rsidRPr="003E21EF">
        <w:rPr>
          <w:rFonts w:eastAsiaTheme="minorHAnsi"/>
        </w:rPr>
        <w:t>ept.</w:t>
      </w:r>
    </w:p>
    <w:p w14:paraId="42756CC7" w14:textId="77777777" w:rsidR="00100C90" w:rsidRPr="003E21EF" w:rsidRDefault="00100C90" w:rsidP="00100C90">
      <w:pPr>
        <w:rPr>
          <w:rFonts w:eastAsiaTheme="minorHAnsi"/>
        </w:rPr>
      </w:pPr>
      <w:r>
        <w:rPr>
          <w:rFonts w:eastAsiaTheme="minorHAnsi"/>
        </w:rPr>
        <w:tab/>
      </w:r>
      <w:r w:rsidRPr="003E21EF">
        <w:rPr>
          <w:rStyle w:val="RDBHighlightsChar"/>
        </w:rPr>
        <w:t>The military’s use of drones in this way was initially kept classified during the fighting, but has since been permitted to be published in</w:t>
      </w:r>
      <w:r w:rsidRPr="003E21EF">
        <w:rPr>
          <w:rFonts w:eastAsiaTheme="minorHAnsi"/>
        </w:rPr>
        <w:t xml:space="preserve"> part.</w:t>
      </w:r>
      <w:r>
        <w:rPr>
          <w:rFonts w:eastAsiaTheme="minorHAnsi"/>
        </w:rPr>
        <w:br/>
      </w:r>
      <w:r>
        <w:rPr>
          <w:rFonts w:eastAsiaTheme="minorHAnsi"/>
        </w:rPr>
        <w:tab/>
      </w:r>
      <w:r w:rsidRPr="003E21EF">
        <w:rPr>
          <w:rStyle w:val="RDBHighlightsChar"/>
        </w:rPr>
        <w:t>During the fighting, the IDF struggled to prevent the Hamas and Palestinian Islamic Jihad terror groups from launching rockets and mortar shells into Israel</w:t>
      </w:r>
      <w:r w:rsidRPr="003E21EF">
        <w:rPr>
          <w:rFonts w:eastAsiaTheme="minorHAnsi"/>
        </w:rPr>
        <w:t>. By the end of the conflict, over 4,000 projectiles were fired from the Gaza Strip, killing several people in Israel, injuring scores more and regularly sending hundreds of thousands of Israelis to bomb shelters for nearly two weeks.</w:t>
      </w:r>
      <w:r>
        <w:rPr>
          <w:rFonts w:eastAsiaTheme="minorHAnsi"/>
        </w:rPr>
        <w:br/>
      </w:r>
      <w:r>
        <w:rPr>
          <w:rFonts w:eastAsiaTheme="minorHAnsi"/>
        </w:rPr>
        <w:tab/>
      </w:r>
      <w:r w:rsidRPr="003E21EF">
        <w:rPr>
          <w:rFonts w:eastAsiaTheme="minorHAnsi"/>
        </w:rPr>
        <w:t xml:space="preserve">In </w:t>
      </w:r>
      <w:r w:rsidRPr="003E21EF">
        <w:rPr>
          <w:rStyle w:val="RDBHighlightsChar"/>
        </w:rPr>
        <w:t>a bid to prevent these attacks, the military worked to develop new methods of locating launchpads, which Hamas and Islamic Jihad had buried and hidden throughout the Gaza Strip</w:t>
      </w:r>
      <w:r w:rsidRPr="003E21EF">
        <w:rPr>
          <w:rFonts w:eastAsiaTheme="minorHAnsi"/>
        </w:rPr>
        <w:t xml:space="preserve">, in schoolyards, home gardens and otherwise deep within civilian areas. For the first time, the IDF’s artificial intelligence capabilities were brought to bear on the issue, helping human analysts interpret a vast amount of satellite and aerial surveillance imagery to locate the launchpads, some of which were built to be used multiple times. This led Israeli Military Intelligence to declare the Gaza campaign the world’s </w:t>
      </w:r>
      <w:hyperlink r:id="rId628" w:tgtFrame="_blank" w:history="1">
        <w:r w:rsidRPr="003E21EF">
          <w:rPr>
            <w:rStyle w:val="Hyperlink"/>
            <w:rFonts w:eastAsiaTheme="minorHAnsi"/>
          </w:rPr>
          <w:t>“first AI war.”</w:t>
        </w:r>
      </w:hyperlink>
      <w:r>
        <w:rPr>
          <w:rFonts w:eastAsiaTheme="minorHAnsi"/>
        </w:rPr>
        <w:br/>
      </w:r>
      <w:r>
        <w:rPr>
          <w:rFonts w:eastAsiaTheme="minorHAnsi"/>
        </w:rPr>
        <w:tab/>
      </w:r>
      <w:r w:rsidRPr="003E21EF">
        <w:rPr>
          <w:rFonts w:eastAsiaTheme="minorHAnsi"/>
        </w:rPr>
        <w:t xml:space="preserve">In one </w:t>
      </w:r>
      <w:r w:rsidRPr="003E21EF">
        <w:rPr>
          <w:rStyle w:val="RDBHighlightsChar"/>
        </w:rPr>
        <w:t>use of artificial intelligence, the Israeli military deployed small flocks of quadcopter drones over the southern Gaza Strip with each device monitoring a specific patch of land</w:t>
      </w:r>
      <w:r w:rsidRPr="003E21EF">
        <w:rPr>
          <w:rFonts w:eastAsiaTheme="minorHAnsi"/>
        </w:rPr>
        <w:t>, The Times of Israel learned at the time. When a rocket or mortar launch was detected, other armed aircraft or ground-based units attacked the source of the fire.</w:t>
      </w:r>
      <w:r>
        <w:rPr>
          <w:rFonts w:eastAsiaTheme="minorHAnsi"/>
        </w:rPr>
        <w:br/>
      </w:r>
      <w:r>
        <w:rPr>
          <w:rFonts w:eastAsiaTheme="minorHAnsi"/>
        </w:rPr>
        <w:tab/>
      </w:r>
      <w:r w:rsidRPr="003E21EF">
        <w:rPr>
          <w:rFonts w:eastAsiaTheme="minorHAnsi"/>
        </w:rPr>
        <w:t xml:space="preserve">According to the Walla news site, </w:t>
      </w:r>
      <w:r w:rsidRPr="003E21EF">
        <w:rPr>
          <w:rStyle w:val="RDBHighlightsChar"/>
        </w:rPr>
        <w:t>the drone swarms were used dozens of times during the fighting by an until-now classified company of the Paratroopers Brigade, based on concepts developed by the IDF’s</w:t>
      </w:r>
      <w:r w:rsidRPr="003E21EF">
        <w:rPr>
          <w:rFonts w:eastAsiaTheme="minorHAnsi"/>
        </w:rPr>
        <w:t xml:space="preserve"> </w:t>
      </w:r>
      <w:hyperlink r:id="rId629" w:tgtFrame="_blank" w:history="1">
        <w:r w:rsidRPr="003E21EF">
          <w:rPr>
            <w:rStyle w:val="Hyperlink"/>
            <w:rFonts w:eastAsiaTheme="minorHAnsi"/>
          </w:rPr>
          <w:t>experimental Ghost Unit</w:t>
        </w:r>
      </w:hyperlink>
      <w:r w:rsidRPr="003E21EF">
        <w:rPr>
          <w:rFonts w:eastAsiaTheme="minorHAnsi"/>
        </w:rPr>
        <w:t>, which is tasked with trying out and creating new tactics and fighting styles for the military.</w:t>
      </w:r>
      <w:r>
        <w:rPr>
          <w:rFonts w:eastAsiaTheme="minorHAnsi"/>
        </w:rPr>
        <w:br/>
      </w:r>
      <w:r>
        <w:rPr>
          <w:rFonts w:eastAsiaTheme="minorHAnsi"/>
        </w:rPr>
        <w:tab/>
      </w:r>
      <w:r w:rsidRPr="003E21EF">
        <w:rPr>
          <w:rFonts w:eastAsiaTheme="minorHAnsi"/>
        </w:rPr>
        <w:t>“After a year of preparation and exercises, the situation came and the aerial detection system is able to find the enemy and destroy it and bring the operational achievement we are looking for,” the company commander, who for security reasons can only be identified by his rank and first Hebrew initial, Maj. “Mem,” told the outlet.</w:t>
      </w:r>
      <w:r>
        <w:rPr>
          <w:rFonts w:eastAsiaTheme="minorHAnsi"/>
        </w:rPr>
        <w:br/>
      </w:r>
      <w:r>
        <w:rPr>
          <w:rFonts w:eastAsiaTheme="minorHAnsi"/>
        </w:rPr>
        <w:tab/>
      </w:r>
      <w:r w:rsidRPr="003E21EF">
        <w:rPr>
          <w:rFonts w:eastAsiaTheme="minorHAnsi"/>
        </w:rPr>
        <w:t xml:space="preserve">“We </w:t>
      </w:r>
      <w:r w:rsidRPr="003E21EF">
        <w:rPr>
          <w:rStyle w:val="RDBHighlightsChar"/>
        </w:rPr>
        <w:t>conducted more than 30 sorties with the drone swarms</w:t>
      </w:r>
      <w:r w:rsidRPr="003E21EF">
        <w:rPr>
          <w:rFonts w:eastAsiaTheme="minorHAnsi"/>
        </w:rPr>
        <w:t>, which collected precise intelligence and assisted other drones to carry out attacks on the targets,” he said.</w:t>
      </w:r>
      <w:r>
        <w:rPr>
          <w:rFonts w:eastAsiaTheme="minorHAnsi"/>
        </w:rPr>
        <w:br/>
      </w:r>
      <w:r>
        <w:rPr>
          <w:rFonts w:eastAsiaTheme="minorHAnsi"/>
        </w:rPr>
        <w:tab/>
      </w:r>
      <w:r w:rsidRPr="003E21EF">
        <w:rPr>
          <w:rFonts w:eastAsiaTheme="minorHAnsi"/>
        </w:rPr>
        <w:t>During the 11-day campaign, dubbed Operation Guardian of the Walls, Mem’s unit worked with the Elbit defense contractor, which manufactured the drones, and other units within the IDF to refine its capabilities in real time.</w:t>
      </w:r>
      <w:r>
        <w:rPr>
          <w:rFonts w:eastAsiaTheme="minorHAnsi"/>
        </w:rPr>
        <w:br/>
      </w:r>
      <w:r>
        <w:rPr>
          <w:rFonts w:eastAsiaTheme="minorHAnsi"/>
        </w:rPr>
        <w:tab/>
      </w:r>
      <w:r w:rsidRPr="003E21EF">
        <w:rPr>
          <w:rFonts w:eastAsiaTheme="minorHAnsi"/>
        </w:rPr>
        <w:t>According to Mem, while the first use of his unit was in Gaza, that was more of a trial run for the real threat they are preparing for: Hezbollah in Lebanon, which is considered a far more powerful foe than Hamas.</w:t>
      </w:r>
      <w:r>
        <w:rPr>
          <w:rFonts w:eastAsiaTheme="minorHAnsi"/>
        </w:rPr>
        <w:br/>
      </w:r>
      <w:r>
        <w:rPr>
          <w:rFonts w:eastAsiaTheme="minorHAnsi"/>
        </w:rPr>
        <w:tab/>
      </w:r>
      <w:r w:rsidRPr="003E21EF">
        <w:rPr>
          <w:rFonts w:eastAsiaTheme="minorHAnsi"/>
        </w:rPr>
        <w:t>“We’re not resting on our laurels. We are already looking northward and preparing for operations in the next war,” he said.</w:t>
      </w:r>
      <w:r>
        <w:rPr>
          <w:rFonts w:eastAsiaTheme="minorHAnsi"/>
        </w:rPr>
        <w:br/>
      </w:r>
      <w:r>
        <w:rPr>
          <w:rFonts w:eastAsiaTheme="minorHAnsi"/>
        </w:rPr>
        <w:tab/>
      </w:r>
      <w:r w:rsidRPr="003E21EF">
        <w:rPr>
          <w:rFonts w:eastAsiaTheme="minorHAnsi"/>
        </w:rPr>
        <w:t>The military also reportedly plans to expand the use of this technology to other ground units in the future.</w:t>
      </w:r>
    </w:p>
    <w:p w14:paraId="2DDAE7C2" w14:textId="77777777" w:rsidR="00100C90" w:rsidRPr="003E21EF" w:rsidRDefault="00100C90" w:rsidP="00100C90">
      <w:pPr>
        <w:rPr>
          <w:rFonts w:eastAsiaTheme="minorHAnsi"/>
        </w:rPr>
      </w:pPr>
      <w:r w:rsidRPr="000C0B11">
        <w:rPr>
          <w:rFonts w:eastAsiaTheme="minorHAnsi"/>
          <w:noProof/>
          <w:sz w:val="18"/>
          <w:szCs w:val="23"/>
        </w:rPr>
        <w:drawing>
          <wp:anchor distT="0" distB="0" distL="114300" distR="114300" simplePos="0" relativeHeight="251672576" behindDoc="1" locked="0" layoutInCell="1" allowOverlap="1" wp14:anchorId="6C5F14DB" wp14:editId="16AFFEFC">
            <wp:simplePos x="0" y="0"/>
            <wp:positionH relativeFrom="margin">
              <wp:align>left</wp:align>
            </wp:positionH>
            <wp:positionV relativeFrom="paragraph">
              <wp:posOffset>332603</wp:posOffset>
            </wp:positionV>
            <wp:extent cx="2777130" cy="3817345"/>
            <wp:effectExtent l="0" t="0" r="4445" b="0"/>
            <wp:wrapTight wrapText="bothSides">
              <wp:wrapPolygon edited="0">
                <wp:start x="0" y="0"/>
                <wp:lineTo x="0" y="21453"/>
                <wp:lineTo x="21486" y="21453"/>
                <wp:lineTo x="2148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0" cstate="print">
                      <a:extLst>
                        <a:ext uri="{BEBA8EAE-BF5A-486C-A8C5-ECC9F3942E4B}">
                          <a14:imgProps xmlns:a14="http://schemas.microsoft.com/office/drawing/2010/main">
                            <a14:imgLayer r:embed="rId6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7130" cy="3817345"/>
                    </a:xfrm>
                    <a:prstGeom prst="rect">
                      <a:avLst/>
                    </a:prstGeom>
                    <a:noFill/>
                    <a:ln>
                      <a:noFill/>
                    </a:ln>
                  </pic:spPr>
                </pic:pic>
              </a:graphicData>
            </a:graphic>
          </wp:anchor>
        </w:drawing>
      </w:r>
      <w:r w:rsidRPr="003E21EF">
        <w:rPr>
          <w:rFonts w:eastAsiaTheme="minorHAnsi"/>
        </w:rPr>
        <w:t>However, Israeli drone expert Tal Inbar said it was not clear if these were truly the first attacks by a drone swarm in the world, as has been claimed in media reports in recent days, but this was nevertheless a significant milestone in the use of the technology.</w:t>
      </w:r>
    </w:p>
    <w:p w14:paraId="41F9D2AC" w14:textId="77777777" w:rsidR="00100C90" w:rsidRPr="003E21EF" w:rsidRDefault="00100C90" w:rsidP="00100C90">
      <w:pPr>
        <w:rPr>
          <w:rFonts w:eastAsiaTheme="minorHAnsi"/>
          <w:sz w:val="18"/>
          <w:szCs w:val="23"/>
        </w:rPr>
      </w:pPr>
    </w:p>
    <w:p w14:paraId="2813D81E" w14:textId="77777777" w:rsidR="00100C90" w:rsidRPr="003E21EF" w:rsidRDefault="00100C90" w:rsidP="00100C90">
      <w:pPr>
        <w:pStyle w:val="Pixlabel0"/>
        <w:rPr>
          <w:rFonts w:eastAsiaTheme="minorHAnsi"/>
        </w:rPr>
      </w:pPr>
      <w:r w:rsidRPr="003E21EF">
        <w:rPr>
          <w:rFonts w:eastAsiaTheme="minorHAnsi"/>
        </w:rPr>
        <w:t>A photograph by an Israeli drone showing 14 underground rocket launchpads in the yard of a school in the Gaza Strip that were used by Palestinian terror groups during May’s conflict between the Israel Defense Forces and Hamas. (Israel Defense Forces)</w:t>
      </w:r>
    </w:p>
    <w:p w14:paraId="1C56C341" w14:textId="77777777" w:rsidR="00100C90" w:rsidRPr="000C0B11" w:rsidRDefault="00100C90" w:rsidP="00100C90">
      <w:pPr>
        <w:rPr>
          <w:rFonts w:eastAsiaTheme="minorHAnsi"/>
          <w:sz w:val="12"/>
          <w:szCs w:val="17"/>
        </w:rPr>
      </w:pPr>
    </w:p>
    <w:p w14:paraId="478D4B9C" w14:textId="77777777" w:rsidR="00100C90" w:rsidRPr="003E21EF" w:rsidRDefault="00100C90" w:rsidP="00100C90">
      <w:pPr>
        <w:rPr>
          <w:rFonts w:eastAsiaTheme="minorHAnsi"/>
        </w:rPr>
      </w:pPr>
      <w:r>
        <w:rPr>
          <w:rFonts w:eastAsiaTheme="minorHAnsi"/>
        </w:rPr>
        <w:tab/>
      </w:r>
      <w:r w:rsidRPr="003E21EF">
        <w:rPr>
          <w:rStyle w:val="RDBHighlightsChar"/>
        </w:rPr>
        <w:t>“You can say that this is one of the first times that Israel, officially, is acknowledging it,”</w:t>
      </w:r>
      <w:r w:rsidRPr="003E21EF">
        <w:rPr>
          <w:rFonts w:eastAsiaTheme="minorHAnsi"/>
        </w:rPr>
        <w:t xml:space="preserve"> he said.</w:t>
      </w:r>
    </w:p>
    <w:p w14:paraId="129A85F4" w14:textId="77777777" w:rsidR="00100C90" w:rsidRPr="003E21EF" w:rsidRDefault="00100C90" w:rsidP="00100C90">
      <w:pPr>
        <w:rPr>
          <w:rFonts w:eastAsiaTheme="minorHAnsi"/>
        </w:rPr>
      </w:pPr>
      <w:r>
        <w:rPr>
          <w:rFonts w:eastAsiaTheme="minorHAnsi"/>
        </w:rPr>
        <w:tab/>
      </w:r>
      <w:r w:rsidRPr="003E21EF">
        <w:rPr>
          <w:rStyle w:val="RDBHighlightsChar"/>
        </w:rPr>
        <w:t>Drone swarms are not particularly new technologies nor do they only exist in the military domain. Indeed, most people have encountered the technology in the form of high-tech light shows, as Israelis did in 2018</w:t>
      </w:r>
      <w:r w:rsidRPr="003E21EF">
        <w:rPr>
          <w:rFonts w:eastAsiaTheme="minorHAnsi"/>
        </w:rPr>
        <w:t>, when hundreds of drones were flown in formation over the annual Independence Day event on Mount Herzl in Jerusalem.</w:t>
      </w:r>
    </w:p>
    <w:p w14:paraId="4D1192CB" w14:textId="77777777" w:rsidR="00100C90" w:rsidRPr="003E21EF" w:rsidRDefault="00100C90" w:rsidP="00100C90">
      <w:pPr>
        <w:rPr>
          <w:rFonts w:eastAsiaTheme="minorHAnsi"/>
        </w:rPr>
      </w:pPr>
      <w:r>
        <w:rPr>
          <w:rFonts w:eastAsiaTheme="minorHAnsi"/>
        </w:rPr>
        <w:tab/>
      </w:r>
      <w:r w:rsidRPr="003E21EF">
        <w:rPr>
          <w:rFonts w:eastAsiaTheme="minorHAnsi"/>
        </w:rPr>
        <w:t>According to Inbar, the technical definition of a drone swarm is “a number of aircraft flying together for a specific mission. That can be something military or it can be making a bunch of pretty lights in the sky.”</w:t>
      </w:r>
    </w:p>
    <w:p w14:paraId="36395595" w14:textId="77777777" w:rsidR="00100C90" w:rsidRPr="003E21EF" w:rsidRDefault="00100C90" w:rsidP="00100C90">
      <w:pPr>
        <w:rPr>
          <w:rFonts w:eastAsiaTheme="minorHAnsi"/>
        </w:rPr>
      </w:pPr>
      <w:r>
        <w:rPr>
          <w:rFonts w:eastAsiaTheme="minorHAnsi"/>
        </w:rPr>
        <w:tab/>
      </w:r>
      <w:r w:rsidRPr="003E21EF">
        <w:rPr>
          <w:rStyle w:val="RDBHighlightsChar"/>
        </w:rPr>
        <w:t>Though the latter seems trivial, Inbar maintained that operating hundreds or thousands of drones at once — with wind and other atmospheric changes — is no small feat</w:t>
      </w:r>
      <w:r w:rsidRPr="003E21EF">
        <w:rPr>
          <w:rFonts w:eastAsiaTheme="minorHAnsi"/>
        </w:rPr>
        <w:t>, which is why it’s only done by large companies, like Intel in the case of Independence Day, that have the necessary technical abilities.</w:t>
      </w:r>
    </w:p>
    <w:p w14:paraId="5094F4D1" w14:textId="77777777" w:rsidR="00100C90" w:rsidRPr="003E21EF" w:rsidRDefault="00100C90" w:rsidP="00100C90">
      <w:pPr>
        <w:rPr>
          <w:rFonts w:eastAsiaTheme="minorHAnsi"/>
        </w:rPr>
      </w:pPr>
      <w:r>
        <w:rPr>
          <w:rFonts w:eastAsiaTheme="minorHAnsi"/>
        </w:rPr>
        <w:tab/>
      </w:r>
      <w:r w:rsidRPr="003E21EF">
        <w:rPr>
          <w:rStyle w:val="RDBHighlightsChar"/>
        </w:rPr>
        <w:t>At the same time, a drone swarm is not just a large number of drones all flying together. In order to qualify, the aircraft must also communicate and coordinate their actions — to at least some extent — requiring some degree of artificial intel</w:t>
      </w:r>
      <w:r w:rsidRPr="003E21EF">
        <w:rPr>
          <w:rFonts w:eastAsiaTheme="minorHAnsi"/>
        </w:rPr>
        <w:t>ligence.</w:t>
      </w:r>
    </w:p>
    <w:p w14:paraId="7D80DEE6" w14:textId="77777777" w:rsidR="00100C90" w:rsidRPr="003E21EF" w:rsidRDefault="00100C90" w:rsidP="00100C90">
      <w:pPr>
        <w:rPr>
          <w:rFonts w:eastAsiaTheme="minorHAnsi"/>
        </w:rPr>
      </w:pPr>
      <w:r w:rsidRPr="003E21EF">
        <w:rPr>
          <w:rFonts w:eastAsiaTheme="minorHAnsi"/>
          <w:noProof/>
        </w:rPr>
        <w:drawing>
          <wp:anchor distT="0" distB="0" distL="114300" distR="114300" simplePos="0" relativeHeight="251673600" behindDoc="1" locked="0" layoutInCell="1" allowOverlap="1" wp14:anchorId="78D5D2E6" wp14:editId="3E08BB17">
            <wp:simplePos x="0" y="0"/>
            <wp:positionH relativeFrom="column">
              <wp:posOffset>3619041</wp:posOffset>
            </wp:positionH>
            <wp:positionV relativeFrom="paragraph">
              <wp:posOffset>197898</wp:posOffset>
            </wp:positionV>
            <wp:extent cx="3222674" cy="2142780"/>
            <wp:effectExtent l="0" t="0" r="0" b="0"/>
            <wp:wrapTight wrapText="bothSides">
              <wp:wrapPolygon edited="0">
                <wp:start x="0" y="0"/>
                <wp:lineTo x="0" y="21318"/>
                <wp:lineTo x="21451" y="21318"/>
                <wp:lineTo x="2145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222674" cy="2142780"/>
                    </a:xfrm>
                    <a:prstGeom prst="rect">
                      <a:avLst/>
                    </a:prstGeom>
                    <a:noFill/>
                    <a:ln>
                      <a:noFill/>
                    </a:ln>
                  </pic:spPr>
                </pic:pic>
              </a:graphicData>
            </a:graphic>
          </wp:anchor>
        </w:drawing>
      </w:r>
      <w:r>
        <w:rPr>
          <w:rFonts w:eastAsiaTheme="minorHAnsi"/>
        </w:rPr>
        <w:tab/>
      </w:r>
      <w:r w:rsidRPr="003E21EF">
        <w:rPr>
          <w:rFonts w:eastAsiaTheme="minorHAnsi"/>
        </w:rPr>
        <w:t>So while Israel’s Independence Day light show would be considered a proper drone swarm, the attack on Saudi Arabia’s Aramco oil facility by multiple drones and cruise missiles allegedly by Iran, would not. (Though Inbar notes that attack revealed sophisticated capabilities in its own right.)</w:t>
      </w:r>
    </w:p>
    <w:p w14:paraId="53F409C0" w14:textId="77777777" w:rsidR="00100C90" w:rsidRPr="003E21EF" w:rsidRDefault="00100C90" w:rsidP="00100C90">
      <w:pPr>
        <w:rPr>
          <w:rFonts w:eastAsiaTheme="minorHAnsi"/>
        </w:rPr>
      </w:pPr>
      <w:r>
        <w:rPr>
          <w:rFonts w:eastAsiaTheme="minorHAnsi"/>
        </w:rPr>
        <w:tab/>
      </w:r>
      <w:r w:rsidRPr="003E21EF">
        <w:rPr>
          <w:rStyle w:val="RDBHighlightsChar"/>
        </w:rPr>
        <w:t>“That wouldn’t be a swarm. I would call that a coordinated attack by several dron</w:t>
      </w:r>
      <w:r w:rsidRPr="003E21EF">
        <w:rPr>
          <w:rFonts w:eastAsiaTheme="minorHAnsi"/>
        </w:rPr>
        <w:t>es,” Inbar said.</w:t>
      </w:r>
    </w:p>
    <w:p w14:paraId="5426EFAD" w14:textId="77777777" w:rsidR="00100C90" w:rsidRPr="003E21EF" w:rsidRDefault="00100C90" w:rsidP="00100C90">
      <w:pPr>
        <w:rPr>
          <w:rFonts w:eastAsiaTheme="minorHAnsi"/>
        </w:rPr>
      </w:pPr>
      <w:r>
        <w:rPr>
          <w:rFonts w:eastAsiaTheme="minorHAnsi"/>
        </w:rPr>
        <w:tab/>
      </w:r>
      <w:r w:rsidRPr="003E21EF">
        <w:rPr>
          <w:rFonts w:eastAsiaTheme="minorHAnsi"/>
        </w:rPr>
        <w:t>What sets drone swarms apart is the autonomy of the swarm, the degree to which they are flying together — like a school of fish or flock of birds — and not just all being flown in formation by separate human operators.</w:t>
      </w:r>
    </w:p>
    <w:p w14:paraId="74C5B362" w14:textId="77777777" w:rsidR="00100C90" w:rsidRPr="003E21EF" w:rsidRDefault="00100C90" w:rsidP="00100C90">
      <w:pPr>
        <w:rPr>
          <w:rFonts w:eastAsiaTheme="minorHAnsi"/>
        </w:rPr>
      </w:pPr>
      <w:r w:rsidRPr="003E21EF">
        <w:rPr>
          <w:rFonts w:eastAsiaTheme="minorHAnsi"/>
        </w:rPr>
        <w:t xml:space="preserve">Advertisement </w:t>
      </w:r>
    </w:p>
    <w:p w14:paraId="5F7FBA40" w14:textId="77777777" w:rsidR="00100C90" w:rsidRPr="003E21EF" w:rsidRDefault="00100C90" w:rsidP="00100C90">
      <w:pPr>
        <w:rPr>
          <w:rFonts w:eastAsiaTheme="minorHAnsi"/>
        </w:rPr>
      </w:pPr>
    </w:p>
    <w:p w14:paraId="421908A2" w14:textId="77777777" w:rsidR="00100C90" w:rsidRPr="003E21EF" w:rsidRDefault="00100C90" w:rsidP="00100C90">
      <w:pPr>
        <w:pStyle w:val="Pixlabel0"/>
        <w:rPr>
          <w:rFonts w:eastAsiaTheme="minorHAnsi"/>
        </w:rPr>
      </w:pPr>
      <w:r w:rsidRPr="003E21EF">
        <w:rPr>
          <w:rFonts w:eastAsiaTheme="minorHAnsi"/>
        </w:rPr>
        <w:t>A flock of starlings near the southern Arab Israeli city of Rahat, in the northern Israeli Negev desert, on February 2, 2015. (AFP PHOTO / MENAHEM KAHANA)</w:t>
      </w:r>
    </w:p>
    <w:p w14:paraId="556D1175" w14:textId="77777777" w:rsidR="00100C90" w:rsidRPr="003E21EF" w:rsidRDefault="00100C90" w:rsidP="00100C90">
      <w:pPr>
        <w:rPr>
          <w:rFonts w:eastAsiaTheme="minorHAnsi"/>
        </w:rPr>
      </w:pPr>
      <w:r>
        <w:rPr>
          <w:rFonts w:eastAsiaTheme="minorHAnsi"/>
        </w:rPr>
        <w:tab/>
      </w:r>
      <w:r w:rsidRPr="003E21EF">
        <w:rPr>
          <w:rFonts w:eastAsiaTheme="minorHAnsi"/>
        </w:rPr>
        <w:t>According to Inbar, there are a number of different methods for deploying drone swarms, which can range in size from just a handful of vessels to several thousand. In some cases, all of the aircraft work as equals, while in others certain drones have greater computer processing capabilities and act as commanders for the rest.</w:t>
      </w:r>
      <w:r>
        <w:rPr>
          <w:rFonts w:eastAsiaTheme="minorHAnsi"/>
        </w:rPr>
        <w:t xml:space="preserve"> </w:t>
      </w:r>
      <w:r w:rsidRPr="000C0B11">
        <w:rPr>
          <w:rStyle w:val="RDBCommentChar"/>
          <w:rFonts w:eastAsiaTheme="minorHAnsi"/>
        </w:rPr>
        <w:t>MORE-</w:t>
      </w:r>
      <w:r>
        <w:rPr>
          <w:rStyle w:val="RDBCommentChar"/>
          <w:rFonts w:eastAsiaTheme="minorHAnsi"/>
        </w:rPr>
        <w:t xml:space="preserve"> </w:t>
      </w:r>
      <w:hyperlink r:id="rId633" w:history="1">
        <w:r w:rsidRPr="000C0B11">
          <w:rPr>
            <w:rStyle w:val="Hyperlink"/>
            <w:rFonts w:eastAsiaTheme="minorHAnsi"/>
            <w:sz w:val="18"/>
            <w:szCs w:val="23"/>
          </w:rPr>
          <w:t>https://www.timesofisrael.com/in-apparent-world-first-idf-deployed-drone-swarms-in-gaza-fighting/</w:t>
        </w:r>
      </w:hyperlink>
      <w:r w:rsidRPr="000C0B11">
        <w:rPr>
          <w:rFonts w:eastAsiaTheme="minorHAnsi"/>
          <w:sz w:val="18"/>
          <w:szCs w:val="23"/>
        </w:rPr>
        <w:t xml:space="preserve"> </w:t>
      </w:r>
      <w:r>
        <w:rPr>
          <w:rFonts w:eastAsiaTheme="minorHAnsi"/>
          <w:sz w:val="18"/>
          <w:szCs w:val="23"/>
        </w:rPr>
        <w:t xml:space="preserve"> </w:t>
      </w:r>
      <w:r w:rsidRPr="000C0B11">
        <w:rPr>
          <w:rStyle w:val="RDBCommentChar"/>
        </w:rPr>
        <w:t>[Once again it is a great use of technology by Israel in their ongoing fight for survival. – rdb]</w:t>
      </w:r>
    </w:p>
    <w:p w14:paraId="544390D7" w14:textId="77777777" w:rsidR="00100C90" w:rsidRPr="00E33F5F" w:rsidRDefault="00100C90" w:rsidP="00100C90">
      <w:pPr>
        <w:rPr>
          <w:rFonts w:eastAsiaTheme="minorHAnsi"/>
          <w:sz w:val="14"/>
          <w:szCs w:val="19"/>
        </w:rPr>
      </w:pPr>
    </w:p>
    <w:p w14:paraId="3F18720E" w14:textId="77777777" w:rsidR="00100C90" w:rsidRPr="00E33F5F" w:rsidRDefault="00100C90" w:rsidP="00100C90">
      <w:pPr>
        <w:rPr>
          <w:rFonts w:eastAsiaTheme="minorHAnsi"/>
          <w:b/>
          <w:sz w:val="26"/>
          <w:szCs w:val="31"/>
        </w:rPr>
      </w:pPr>
      <w:r w:rsidRPr="00E33F5F">
        <w:rPr>
          <w:rFonts w:eastAsiaTheme="minorHAnsi"/>
          <w:b/>
          <w:sz w:val="26"/>
          <w:szCs w:val="31"/>
        </w:rPr>
        <w:t>Departing IDF rescue team at Florida condo collapse gets medals, cheers</w:t>
      </w:r>
    </w:p>
    <w:p w14:paraId="27DC56C8" w14:textId="77777777" w:rsidR="00100C90" w:rsidRPr="00E33F5F" w:rsidRDefault="00100C90" w:rsidP="00100C90">
      <w:pPr>
        <w:rPr>
          <w:rFonts w:eastAsiaTheme="minorHAnsi"/>
          <w:b/>
          <w:i/>
          <w:iCs/>
        </w:rPr>
      </w:pPr>
      <w:r w:rsidRPr="00E33F5F">
        <w:rPr>
          <w:rFonts w:eastAsiaTheme="minorHAnsi"/>
          <w:b/>
          <w:i/>
          <w:iCs/>
        </w:rPr>
        <w:t>At ceremony, Miami-Dade County Mayor Daniella Levine Cava thanks members of team for their efforts in trying to locate survivors at site of Surfside disaster; toll rises to 86</w:t>
      </w:r>
    </w:p>
    <w:p w14:paraId="4AFA0C60" w14:textId="77777777" w:rsidR="00100C90" w:rsidRDefault="00100C90" w:rsidP="00100C90">
      <w:pPr>
        <w:rPr>
          <w:rFonts w:eastAsiaTheme="minorHAnsi"/>
          <w:i/>
          <w:iCs/>
          <w:sz w:val="20"/>
          <w:szCs w:val="25"/>
        </w:rPr>
      </w:pPr>
      <w:r w:rsidRPr="00E33F5F">
        <w:rPr>
          <w:rFonts w:eastAsiaTheme="minorHAnsi"/>
          <w:i/>
          <w:iCs/>
          <w:sz w:val="20"/>
          <w:szCs w:val="25"/>
        </w:rPr>
        <w:t xml:space="preserve">By </w:t>
      </w:r>
      <w:hyperlink r:id="rId634" w:tooltip="TOI staff" w:history="1">
        <w:r w:rsidRPr="00E33F5F">
          <w:rPr>
            <w:rStyle w:val="Hyperlink"/>
            <w:rFonts w:eastAsiaTheme="minorHAnsi"/>
            <w:i/>
            <w:iCs/>
            <w:sz w:val="20"/>
            <w:szCs w:val="25"/>
          </w:rPr>
          <w:t>TOI staff</w:t>
        </w:r>
      </w:hyperlink>
      <w:r w:rsidRPr="00E33F5F">
        <w:rPr>
          <w:rFonts w:eastAsiaTheme="minorHAnsi"/>
          <w:i/>
          <w:iCs/>
          <w:sz w:val="20"/>
          <w:szCs w:val="25"/>
        </w:rPr>
        <w:t xml:space="preserve"> and </w:t>
      </w:r>
      <w:hyperlink r:id="rId635" w:tooltip="Agencies" w:history="1">
        <w:r w:rsidRPr="00E33F5F">
          <w:rPr>
            <w:rStyle w:val="Hyperlink"/>
            <w:rFonts w:eastAsiaTheme="minorHAnsi"/>
            <w:i/>
            <w:iCs/>
            <w:sz w:val="20"/>
            <w:szCs w:val="25"/>
          </w:rPr>
          <w:t>Agencies</w:t>
        </w:r>
      </w:hyperlink>
      <w:r w:rsidRPr="00E33F5F">
        <w:rPr>
          <w:rFonts w:eastAsiaTheme="minorHAnsi"/>
          <w:i/>
          <w:iCs/>
          <w:sz w:val="20"/>
          <w:szCs w:val="25"/>
        </w:rPr>
        <w:t xml:space="preserve"> Today, 11:23 am </w:t>
      </w:r>
    </w:p>
    <w:tbl>
      <w:tblPr>
        <w:tblStyle w:val="TableGrid"/>
        <w:tblW w:w="0" w:type="auto"/>
        <w:tblLook w:val="04A0" w:firstRow="1" w:lastRow="0" w:firstColumn="1" w:lastColumn="0" w:noHBand="0" w:noVBand="1"/>
      </w:tblPr>
      <w:tblGrid>
        <w:gridCol w:w="5395"/>
        <w:gridCol w:w="5395"/>
      </w:tblGrid>
      <w:tr w:rsidR="00100C90" w14:paraId="2EE3D261" w14:textId="77777777" w:rsidTr="00EA404A">
        <w:tc>
          <w:tcPr>
            <w:tcW w:w="5395" w:type="dxa"/>
          </w:tcPr>
          <w:p w14:paraId="75B990EB"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6FFE2CCE" wp14:editId="0509D7AC">
                  <wp:extent cx="3244232" cy="2027104"/>
                  <wp:effectExtent l="0" t="0" r="0" b="0"/>
                  <wp:docPr id="62" name="Picture 62" descr="Members of the Israel Defense Forces National Rescue Unit are given a send off by search and rescue personnel July 10, 2021 in Surfside, Florida (Anna Moneymaker/Getty Images/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embers of the Israel Defense Forces National Rescue Unit are given a send off by search and rescue personnel July 10, 2021 in Surfside, Florida (Anna Moneymaker/Getty Images/AFP)"/>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250860" cy="2031245"/>
                          </a:xfrm>
                          <a:prstGeom prst="rect">
                            <a:avLst/>
                          </a:prstGeom>
                          <a:noFill/>
                          <a:ln>
                            <a:noFill/>
                          </a:ln>
                        </pic:spPr>
                      </pic:pic>
                    </a:graphicData>
                  </a:graphic>
                </wp:inline>
              </w:drawing>
            </w:r>
          </w:p>
          <w:p w14:paraId="6AF9839A" w14:textId="77777777" w:rsidR="00100C90" w:rsidRDefault="00100C90" w:rsidP="00EA404A">
            <w:pPr>
              <w:pStyle w:val="Pixlabel0"/>
              <w:rPr>
                <w:rFonts w:eastAsiaTheme="minorHAnsi"/>
              </w:rPr>
            </w:pPr>
            <w:r w:rsidRPr="00E33F5F">
              <w:rPr>
                <w:rFonts w:eastAsiaTheme="minorHAnsi"/>
              </w:rPr>
              <w:t>Members of the Israel Defense Forces National Rescue Unit are given a send off by search and rescue personnel July 10, 2021 in Surfside, Florida (Anna Moneymaker/Getty Images/AFP)</w:t>
            </w:r>
          </w:p>
        </w:tc>
        <w:tc>
          <w:tcPr>
            <w:tcW w:w="5395" w:type="dxa"/>
          </w:tcPr>
          <w:p w14:paraId="013A8B15"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65A38646" wp14:editId="4D630C63">
                  <wp:extent cx="3222434" cy="2013484"/>
                  <wp:effectExtent l="0" t="0" r="0" b="6350"/>
                  <wp:docPr id="61" name="Picture 61" descr="The Flag of Israel, signed by members of the Israel Defense Forces (IDF) National Rescue Unit is presented to Surfside officials on July 10, 2021 in Surfside, Florida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he Flag of Israel, signed by members of the Israel Defense Forces (IDF) National Rescue Unit is presented to Surfside officials on July 10, 2021 in Surfside, Florida (Anna Moneymaker / GETTY IMAGES NORTH AMERICA / Getty Images via AFP)"/>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234131" cy="2020793"/>
                          </a:xfrm>
                          <a:prstGeom prst="rect">
                            <a:avLst/>
                          </a:prstGeom>
                          <a:noFill/>
                          <a:ln>
                            <a:noFill/>
                          </a:ln>
                        </pic:spPr>
                      </pic:pic>
                    </a:graphicData>
                  </a:graphic>
                </wp:inline>
              </w:drawing>
            </w:r>
          </w:p>
          <w:p w14:paraId="3DF659E7" w14:textId="77777777" w:rsidR="00100C90" w:rsidRDefault="00100C90" w:rsidP="00EA404A">
            <w:pPr>
              <w:pStyle w:val="Pixlabel0"/>
              <w:rPr>
                <w:rFonts w:eastAsiaTheme="minorHAnsi"/>
              </w:rPr>
            </w:pPr>
            <w:r w:rsidRPr="00E33F5F">
              <w:rPr>
                <w:rFonts w:eastAsiaTheme="minorHAnsi"/>
              </w:rPr>
              <w:t>The Flag of Israel, signed by members of the Israel Defense Forces (IDF) National Rescue Unit is presented to Surfside officials on July 10, 2021 in Surfside, Florida (Anna Moneymaker / GETTY IMAGES NORTH AMERICA / Getty Images via AFP)</w:t>
            </w:r>
          </w:p>
        </w:tc>
      </w:tr>
      <w:tr w:rsidR="00100C90" w14:paraId="18D7B7F0" w14:textId="77777777" w:rsidTr="00EA404A">
        <w:tc>
          <w:tcPr>
            <w:tcW w:w="5395" w:type="dxa"/>
          </w:tcPr>
          <w:p w14:paraId="750AA1E9"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6BDF0D73" wp14:editId="6713ECA9">
                  <wp:extent cx="3167349" cy="1979065"/>
                  <wp:effectExtent l="0" t="0" r="0" b="2540"/>
                  <wp:docPr id="60" name="Picture 60" descr="Miami Dade Fire Rescue Worker put their arms around Colonel Golan Vach, Commander of Israel Defense Forces National Rescue Unit during a send-off by members of the Surfside community in Surfside, Florida, on July 10, 2021. (Anna Moneymaker/Getty Images/AFP (Photo by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iami Dade Fire Rescue Worker put their arms around Colonel Golan Vach, Commander of Israel Defense Forces National Rescue Unit during a send-off by members of the Surfside community in Surfside, Florida, on July 10, 2021. (Anna Moneymaker/Getty Images/AFP (Photo by Anna Moneymaker / GETTY IMAGES NORTH AMERICA / Getty Images via AFP)"/>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175526" cy="1984174"/>
                          </a:xfrm>
                          <a:prstGeom prst="rect">
                            <a:avLst/>
                          </a:prstGeom>
                          <a:noFill/>
                          <a:ln>
                            <a:noFill/>
                          </a:ln>
                        </pic:spPr>
                      </pic:pic>
                    </a:graphicData>
                  </a:graphic>
                </wp:inline>
              </w:drawing>
            </w:r>
          </w:p>
          <w:p w14:paraId="33F25D35" w14:textId="77777777" w:rsidR="00100C90" w:rsidRDefault="00100C90" w:rsidP="00EA404A">
            <w:pPr>
              <w:pStyle w:val="Pixlabel0"/>
              <w:rPr>
                <w:rFonts w:eastAsiaTheme="minorHAnsi"/>
              </w:rPr>
            </w:pPr>
            <w:r w:rsidRPr="00E33F5F">
              <w:rPr>
                <w:rFonts w:eastAsiaTheme="minorHAnsi"/>
              </w:rPr>
              <w:t>Miami Dade Fire Rescue Worker put their arms around Colonel Golan Vach, Commander of Israel Defense Forces National Rescue Unit during a send-off by members of the Surfside community in Surfside, Florida, on July 10, 2021. (Anna Moneymaker/Getty Images/AFP (Photo by Anna Moneymaker / GETTY IMAGES NORTH AMERICA / Getty Images via AFP)</w:t>
            </w:r>
          </w:p>
        </w:tc>
        <w:tc>
          <w:tcPr>
            <w:tcW w:w="5395" w:type="dxa"/>
          </w:tcPr>
          <w:p w14:paraId="73EE93F1"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026B0137" wp14:editId="5E1A4B15">
                  <wp:extent cx="3205908" cy="2003158"/>
                  <wp:effectExtent l="0" t="0" r="0" b="0"/>
                  <wp:docPr id="59" name="Picture 59" descr="Miami Dade Fire Department Chief Alan Cominsky, left, presents a medal to Colonel Golan Vach, Commander of Israel Defense Forces National Rescue Unit during a send-off ceremony on July 10, 2021 in Surfside, Florida.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iami Dade Fire Department Chief Alan Cominsky, left, presents a medal to Colonel Golan Vach, Commander of Israel Defense Forces National Rescue Unit during a send-off ceremony on July 10, 2021 in Surfside, Florida.  (Anna Moneymaker / GETTY IMAGES NORTH AMERICA / Getty Images via AFP)"/>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219788" cy="2011831"/>
                          </a:xfrm>
                          <a:prstGeom prst="rect">
                            <a:avLst/>
                          </a:prstGeom>
                          <a:noFill/>
                          <a:ln>
                            <a:noFill/>
                          </a:ln>
                        </pic:spPr>
                      </pic:pic>
                    </a:graphicData>
                  </a:graphic>
                </wp:inline>
              </w:drawing>
            </w:r>
          </w:p>
          <w:p w14:paraId="22AE6EA7" w14:textId="77777777" w:rsidR="00100C90" w:rsidRDefault="00100C90" w:rsidP="00EA404A">
            <w:pPr>
              <w:pStyle w:val="Pixlabel0"/>
              <w:rPr>
                <w:rFonts w:eastAsiaTheme="minorHAnsi"/>
              </w:rPr>
            </w:pPr>
            <w:r w:rsidRPr="00E33F5F">
              <w:rPr>
                <w:rFonts w:eastAsiaTheme="minorHAnsi"/>
              </w:rPr>
              <w:t>Miami Dade Fire Department Chief Alan Cominsky, left, presents a medal to Colonel Golan Vach, Commander of Israel Defense Forces National Rescue Unit during a send-off ceremony on July 10, 2021 in Surfside, Florida. (Anna Moneymaker / GETTY IMAGES NORTH AMERICA / Getty Images via AFP)</w:t>
            </w:r>
          </w:p>
        </w:tc>
      </w:tr>
      <w:tr w:rsidR="00100C90" w14:paraId="4A166187" w14:textId="77777777" w:rsidTr="00EA404A">
        <w:tc>
          <w:tcPr>
            <w:tcW w:w="5395" w:type="dxa"/>
          </w:tcPr>
          <w:p w14:paraId="26B83FAA"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31BF5600" wp14:editId="145301AA">
                  <wp:extent cx="3200400" cy="1999716"/>
                  <wp:effectExtent l="0" t="0" r="0" b="635"/>
                  <wp:docPr id="58" name="Picture 58" descr="IDF Colonel Golan Vach (2nd-L) presents the Flag of Israel, signed by members of the Israel Defense Forces National Rescue Unit to Miami-Dade County Mayor Daniella Levine Cava (C) and Surfside Mayor Charles Burkett (R) on July 10, 2021 in Surfside, Florida. (Anna Moneymaker/Getty Images/AFP (Photo by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DF Colonel Golan Vach (2nd-L) presents the Flag of Israel, signed by members of the Israel Defense Forces National Rescue Unit to Miami-Dade County Mayor Daniella Levine Cava (C) and Surfside Mayor Charles Burkett (R) on July 10, 2021 in Surfside, Florida. (Anna Moneymaker/Getty Images/AFP (Photo by Anna Moneymaker / GETTY IMAGES NORTH AMERICA / Getty Images via AFP)"/>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214092" cy="2008271"/>
                          </a:xfrm>
                          <a:prstGeom prst="rect">
                            <a:avLst/>
                          </a:prstGeom>
                          <a:noFill/>
                          <a:ln>
                            <a:noFill/>
                          </a:ln>
                        </pic:spPr>
                      </pic:pic>
                    </a:graphicData>
                  </a:graphic>
                </wp:inline>
              </w:drawing>
            </w:r>
          </w:p>
          <w:p w14:paraId="056F2F8F" w14:textId="77777777" w:rsidR="00100C90" w:rsidRDefault="00100C90" w:rsidP="00EA404A">
            <w:pPr>
              <w:pStyle w:val="Pixlabel0"/>
              <w:rPr>
                <w:rFonts w:eastAsiaTheme="minorHAnsi"/>
              </w:rPr>
            </w:pPr>
            <w:r w:rsidRPr="00E33F5F">
              <w:rPr>
                <w:rFonts w:eastAsiaTheme="minorHAnsi"/>
              </w:rPr>
              <w:t>IDF Colonel Golan Vach (2nd-L) presents the Flag of Israel, signed by members of the Israel Defense Forces National Rescue Unit to Miami-Dade County Mayor Daniella Levine Cava (C) and Surfside Mayor Charles Burkett (R) on July 10, 2021 in Surfside, Florida. (Anna Moneymaker/Getty Images/AFP (Photo by Anna Moneymaker / GETTY IMAGES NORTH AMERICA / Getty Images via AFP)</w:t>
            </w:r>
          </w:p>
        </w:tc>
        <w:tc>
          <w:tcPr>
            <w:tcW w:w="5395" w:type="dxa"/>
          </w:tcPr>
          <w:p w14:paraId="1580296A"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4F738B0F" wp14:editId="1EAA900C">
                  <wp:extent cx="3200400" cy="1999716"/>
                  <wp:effectExtent l="0" t="0" r="0" b="635"/>
                  <wp:docPr id="56" name="Picture 56" descr="Surfside Mayor Charles Burkett (R) hugs Golan Vach, Commander of Israel Defense ForcesNational Rescue Unit (L) at a send-off for the Israeli Unit on July 10, 2021 in Surfside, Florida.(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urfside Mayor Charles Burkett (R) hugs Golan Vach, Commander of Israel Defense ForcesNational Rescue Unit (L) at a send-off for the Israeli Unit on July 10, 2021 in Surfside, Florida.(Anna Moneymaker / GETTY IMAGES NORTH AMERICA / Getty Images via AFP)"/>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09600" cy="2005464"/>
                          </a:xfrm>
                          <a:prstGeom prst="rect">
                            <a:avLst/>
                          </a:prstGeom>
                          <a:noFill/>
                          <a:ln>
                            <a:noFill/>
                          </a:ln>
                        </pic:spPr>
                      </pic:pic>
                    </a:graphicData>
                  </a:graphic>
                </wp:inline>
              </w:drawing>
            </w:r>
          </w:p>
          <w:p w14:paraId="70C17E47" w14:textId="77777777" w:rsidR="00100C90" w:rsidRDefault="00100C90" w:rsidP="00EA404A">
            <w:pPr>
              <w:pStyle w:val="Pixlabel0"/>
              <w:rPr>
                <w:rFonts w:eastAsiaTheme="minorHAnsi"/>
              </w:rPr>
            </w:pPr>
            <w:r w:rsidRPr="00E33F5F">
              <w:rPr>
                <w:rFonts w:eastAsiaTheme="minorHAnsi"/>
              </w:rPr>
              <w:t>Surfside Mayor Charles Burkett (R) hugs Golan Vach, Commander of Israel Defense ForcesNational Rescue Unit (L) at a send-off for the Israeli Unit on July 10, 2021 in Surfside, Florida.(Anna Moneymaker / GETTY IMAGES NORTH AMERICA / Getty Images via AFP)</w:t>
            </w:r>
          </w:p>
        </w:tc>
      </w:tr>
    </w:tbl>
    <w:p w14:paraId="57A85C12" w14:textId="77777777" w:rsidR="00100C90" w:rsidRPr="00E33F5F" w:rsidRDefault="00100C90" w:rsidP="00100C90">
      <w:pPr>
        <w:rPr>
          <w:rFonts w:eastAsiaTheme="minorHAnsi"/>
          <w:i/>
          <w:iCs/>
          <w:sz w:val="20"/>
          <w:szCs w:val="25"/>
        </w:rPr>
      </w:pPr>
    </w:p>
    <w:p w14:paraId="70E10B2F" w14:textId="77777777" w:rsidR="00100C90" w:rsidRPr="00E33F5F" w:rsidRDefault="00100C90" w:rsidP="00100C90">
      <w:pPr>
        <w:rPr>
          <w:rFonts w:eastAsiaTheme="minorHAnsi"/>
        </w:rPr>
      </w:pPr>
    </w:p>
    <w:tbl>
      <w:tblPr>
        <w:tblStyle w:val="TableGrid"/>
        <w:tblW w:w="0" w:type="auto"/>
        <w:tblLook w:val="04A0" w:firstRow="1" w:lastRow="0" w:firstColumn="1" w:lastColumn="0" w:noHBand="0" w:noVBand="1"/>
      </w:tblPr>
      <w:tblGrid>
        <w:gridCol w:w="5395"/>
        <w:gridCol w:w="5395"/>
      </w:tblGrid>
      <w:tr w:rsidR="00100C90" w14:paraId="06870C87" w14:textId="77777777" w:rsidTr="00EA404A">
        <w:tc>
          <w:tcPr>
            <w:tcW w:w="5395" w:type="dxa"/>
          </w:tcPr>
          <w:p w14:paraId="0476F274"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1064EEC9" wp14:editId="0B294102">
                  <wp:extent cx="3270679" cy="2043629"/>
                  <wp:effectExtent l="0" t="0" r="6350" b="0"/>
                  <wp:docPr id="55" name="Picture 55" descr="Members of the Israel Defense Forces (IDF) National Rescue Unit, including Colonel Golan Vach (2nd-L) and Colonel Edri Elad (2nd-R) hold ceremonial keys during a send off ceremony in Surfside, Florida, in July 10, 2021.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embers of the Israel Defense Forces (IDF) National Rescue Unit, including Colonel Golan Vach (2nd-L) and Colonel Edri Elad (2nd-R) hold ceremonial keys during a send off ceremony in Surfside, Florida, in July 10, 2021. (Anna Moneymaker / GETTY IMAGES NORTH AMERICA / Getty Images via AFP)"/>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284015" cy="2051962"/>
                          </a:xfrm>
                          <a:prstGeom prst="rect">
                            <a:avLst/>
                          </a:prstGeom>
                          <a:noFill/>
                          <a:ln>
                            <a:noFill/>
                          </a:ln>
                        </pic:spPr>
                      </pic:pic>
                    </a:graphicData>
                  </a:graphic>
                </wp:inline>
              </w:drawing>
            </w:r>
          </w:p>
          <w:p w14:paraId="624000AA" w14:textId="77777777" w:rsidR="00100C90" w:rsidRDefault="00100C90" w:rsidP="00EA404A">
            <w:pPr>
              <w:pStyle w:val="Pixlabel0"/>
              <w:rPr>
                <w:rFonts w:eastAsiaTheme="minorHAnsi"/>
              </w:rPr>
            </w:pPr>
            <w:r w:rsidRPr="00E33F5F">
              <w:rPr>
                <w:rFonts w:eastAsiaTheme="minorHAnsi"/>
              </w:rPr>
              <w:t>Members of the Israel Defense Forces (IDF) National Rescue Unit, including Colonel Golan Vach (2nd-L) and Colonel Edri Elad (2nd-R) hold ceremonial keys during a send off ceremony in Surfside, Florida, in July 10, 2021. (Anna Moneymaker / GETTY IMAGES NORTH AMERICA / Getty Images via AFP)</w:t>
            </w:r>
          </w:p>
        </w:tc>
        <w:tc>
          <w:tcPr>
            <w:tcW w:w="5395" w:type="dxa"/>
          </w:tcPr>
          <w:p w14:paraId="4C666042" w14:textId="77777777" w:rsidR="00100C90" w:rsidRPr="00E33F5F" w:rsidRDefault="00100C90" w:rsidP="00EA404A">
            <w:pPr>
              <w:pStyle w:val="Pixlabel0"/>
              <w:rPr>
                <w:rFonts w:eastAsiaTheme="minorHAnsi"/>
              </w:rPr>
            </w:pPr>
            <w:r w:rsidRPr="00E33F5F">
              <w:rPr>
                <w:rFonts w:eastAsiaTheme="minorHAnsi"/>
                <w:noProof/>
              </w:rPr>
              <w:drawing>
                <wp:inline distT="0" distB="0" distL="0" distR="0" wp14:anchorId="48AF8EBE" wp14:editId="1203DE87">
                  <wp:extent cx="3182521" cy="1988545"/>
                  <wp:effectExtent l="0" t="0" r="0" b="0"/>
                  <wp:docPr id="54" name="Picture 54" descr="People cheer during a send off for Israel Defense Forces National Rescue Unit on July 10, 2021 in Surfside, Florida (Anna Moneymaker / GETTY IMAGES NORTH AMERICA / Getty Images via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eople cheer during a send off for Israel Defense Forces National Rescue Unit on July 10, 2021 in Surfside, Florida (Anna Moneymaker / GETTY IMAGES NORTH AMERICA / Getty Images via AFP)"/>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195098" cy="1996403"/>
                          </a:xfrm>
                          <a:prstGeom prst="rect">
                            <a:avLst/>
                          </a:prstGeom>
                          <a:noFill/>
                          <a:ln>
                            <a:noFill/>
                          </a:ln>
                        </pic:spPr>
                      </pic:pic>
                    </a:graphicData>
                  </a:graphic>
                </wp:inline>
              </w:drawing>
            </w:r>
          </w:p>
          <w:p w14:paraId="0E87B067" w14:textId="77777777" w:rsidR="00100C90" w:rsidRDefault="00100C90" w:rsidP="00EA404A">
            <w:pPr>
              <w:pStyle w:val="Pixlabel0"/>
              <w:rPr>
                <w:rFonts w:eastAsiaTheme="minorHAnsi"/>
              </w:rPr>
            </w:pPr>
            <w:r w:rsidRPr="00E33F5F">
              <w:rPr>
                <w:rFonts w:eastAsiaTheme="minorHAnsi"/>
              </w:rPr>
              <w:t>People cheer during a send off for Israel Defense Forces National Rescue Unit on July 10, 2021 in Surfside, Florida (Anna Moneymaker / GETTY IMAGES NORTH AMERICA / Getty Images via AFP)</w:t>
            </w:r>
          </w:p>
        </w:tc>
      </w:tr>
    </w:tbl>
    <w:p w14:paraId="05F857DC" w14:textId="77777777" w:rsidR="00100C90" w:rsidRPr="00E33F5F" w:rsidRDefault="00100C90" w:rsidP="00100C90">
      <w:pPr>
        <w:rPr>
          <w:rFonts w:eastAsiaTheme="minorHAnsi"/>
        </w:rPr>
      </w:pPr>
      <w:r>
        <w:rPr>
          <w:rFonts w:eastAsiaTheme="minorHAnsi"/>
        </w:rPr>
        <w:tab/>
      </w:r>
      <w:r w:rsidRPr="00E33F5F">
        <w:rPr>
          <w:rStyle w:val="RDBHighlightsChar"/>
        </w:rPr>
        <w:t>A ceremony was held Saturday to thank members of Israel’s National Rescue Unit for their help in trying to find survivors in the mountain of rubble left behind where a condo building collapsed in Surfside, Mia</w:t>
      </w:r>
      <w:r w:rsidRPr="00E33F5F">
        <w:rPr>
          <w:rFonts w:eastAsiaTheme="minorHAnsi"/>
        </w:rPr>
        <w:t>mi.</w:t>
      </w:r>
    </w:p>
    <w:p w14:paraId="234F4AF8" w14:textId="77777777" w:rsidR="00100C90" w:rsidRPr="00E33F5F" w:rsidRDefault="00100C90" w:rsidP="00100C90">
      <w:pPr>
        <w:rPr>
          <w:rFonts w:eastAsiaTheme="minorHAnsi"/>
        </w:rPr>
      </w:pPr>
      <w:r>
        <w:rPr>
          <w:rFonts w:eastAsiaTheme="minorHAnsi"/>
        </w:rPr>
        <w:tab/>
      </w:r>
      <w:r w:rsidRPr="00E33F5F">
        <w:rPr>
          <w:rFonts w:eastAsiaTheme="minorHAnsi"/>
        </w:rPr>
        <w:t>The ceremony was attended by Miami-Dade County Mayor Daniella Levine Cava, Surfside Mayor Charles Burkett, and local fire and rescue chiefs.</w:t>
      </w:r>
    </w:p>
    <w:p w14:paraId="33FBE0D7" w14:textId="77777777" w:rsidR="00100C90" w:rsidRPr="00E33F5F" w:rsidRDefault="00100C90" w:rsidP="00100C90">
      <w:pPr>
        <w:rPr>
          <w:rFonts w:eastAsiaTheme="minorHAnsi"/>
        </w:rPr>
      </w:pPr>
      <w:r>
        <w:rPr>
          <w:rFonts w:eastAsiaTheme="minorHAnsi"/>
        </w:rPr>
        <w:tab/>
      </w:r>
      <w:r w:rsidRPr="00E33F5F">
        <w:rPr>
          <w:rStyle w:val="RDBHighlightsChar"/>
        </w:rPr>
        <w:t>The Israeli team of seven from the IDF’s Home From Command flew out to the US and began working at the site three days after the building collapsed last mo</w:t>
      </w:r>
      <w:r w:rsidRPr="00E33F5F">
        <w:rPr>
          <w:rFonts w:eastAsiaTheme="minorHAnsi"/>
        </w:rPr>
        <w:t>nth.</w:t>
      </w:r>
    </w:p>
    <w:p w14:paraId="60ED5C4A" w14:textId="77777777" w:rsidR="00100C90" w:rsidRPr="00E33F5F" w:rsidRDefault="00100C90" w:rsidP="00100C90">
      <w:pPr>
        <w:rPr>
          <w:rFonts w:eastAsiaTheme="minorHAnsi"/>
        </w:rPr>
      </w:pPr>
      <w:r>
        <w:rPr>
          <w:rFonts w:eastAsiaTheme="minorHAnsi"/>
        </w:rPr>
        <w:tab/>
      </w:r>
      <w:r w:rsidRPr="00E33F5F">
        <w:rPr>
          <w:rFonts w:eastAsiaTheme="minorHAnsi"/>
        </w:rPr>
        <w:t>Levine Cava presented the team members with medals and thanked them for their help in the grim work.</w:t>
      </w:r>
    </w:p>
    <w:p w14:paraId="0CFA67F7" w14:textId="77777777" w:rsidR="00100C90" w:rsidRPr="00E33F5F" w:rsidRDefault="00100C90" w:rsidP="00100C90">
      <w:pPr>
        <w:rPr>
          <w:rFonts w:eastAsiaTheme="minorHAnsi"/>
        </w:rPr>
      </w:pPr>
      <w:r w:rsidRPr="00E33F5F">
        <w:rPr>
          <w:rFonts w:eastAsiaTheme="minorHAnsi"/>
        </w:rPr>
        <w:t xml:space="preserve">In return, the Israeli team leader, Col. (res.) Golan Vach, presented Levine Cava and Burkett with an Israeli flag signed by </w:t>
      </w:r>
    </w:p>
    <w:p w14:paraId="7D73237A" w14:textId="77777777" w:rsidR="00100C90" w:rsidRPr="00E33F5F" w:rsidRDefault="00100C90" w:rsidP="00100C90">
      <w:pPr>
        <w:rPr>
          <w:rFonts w:eastAsiaTheme="minorHAnsi"/>
        </w:rPr>
      </w:pPr>
      <w:r>
        <w:rPr>
          <w:rFonts w:eastAsiaTheme="minorHAnsi"/>
        </w:rPr>
        <w:tab/>
      </w:r>
      <w:r w:rsidRPr="00E33F5F">
        <w:rPr>
          <w:rFonts w:eastAsiaTheme="minorHAnsi"/>
        </w:rPr>
        <w:t>The team members were also cheered as they walked through the town, with the streets lined by local rescue teams and residents.</w:t>
      </w:r>
    </w:p>
    <w:p w14:paraId="4524FABA" w14:textId="77777777" w:rsidR="00100C90" w:rsidRPr="00E33F5F" w:rsidRDefault="00100C90" w:rsidP="00100C90">
      <w:pPr>
        <w:rPr>
          <w:rFonts w:eastAsiaTheme="minorHAnsi"/>
        </w:rPr>
      </w:pPr>
      <w:r>
        <w:rPr>
          <w:rFonts w:eastAsiaTheme="minorHAnsi"/>
        </w:rPr>
        <w:tab/>
      </w:r>
      <w:r w:rsidRPr="00E33F5F">
        <w:rPr>
          <w:rFonts w:eastAsiaTheme="minorHAnsi"/>
        </w:rPr>
        <w:t>Some of the Israeli team left the US on Saturday night and the rest were to follow on Sunday.</w:t>
      </w:r>
    </w:p>
    <w:p w14:paraId="36B391B4" w14:textId="77777777" w:rsidR="00100C90" w:rsidRPr="00E33F5F" w:rsidRDefault="00100C90" w:rsidP="00100C90">
      <w:pPr>
        <w:rPr>
          <w:rFonts w:eastAsiaTheme="minorHAnsi"/>
        </w:rPr>
      </w:pPr>
      <w:r w:rsidRPr="00E33F5F">
        <w:rPr>
          <w:rFonts w:eastAsiaTheme="minorHAnsi"/>
        </w:rPr>
        <w:t>Champlain Towers South, a 12-story building in Surfside, a town north of Miami Beach, came tumbling down on June 24, as dozens of residents slept inside.</w:t>
      </w:r>
      <w:r>
        <w:rPr>
          <w:rFonts w:eastAsiaTheme="minorHAnsi"/>
        </w:rPr>
        <w:t xml:space="preserve"> </w:t>
      </w:r>
      <w:hyperlink r:id="rId644" w:history="1">
        <w:r w:rsidRPr="00D1390A">
          <w:rPr>
            <w:rStyle w:val="Hyperlink"/>
            <w:rFonts w:eastAsiaTheme="minorHAnsi"/>
            <w:sz w:val="18"/>
            <w:szCs w:val="23"/>
          </w:rPr>
          <w:t>https://www.timesofisrael.com/departing-idf-rescue-team-at-florida-condo-collapse-get-medals-farewell-cheers/</w:t>
        </w:r>
      </w:hyperlink>
      <w:r w:rsidRPr="00E33F5F">
        <w:rPr>
          <w:rFonts w:eastAsiaTheme="minorHAnsi"/>
          <w:sz w:val="18"/>
          <w:szCs w:val="23"/>
        </w:rPr>
        <w:t xml:space="preserve"> </w:t>
      </w:r>
    </w:p>
    <w:p w14:paraId="21E981F5" w14:textId="77777777" w:rsidR="00100C90" w:rsidRPr="00E33F5F" w:rsidRDefault="00100C90" w:rsidP="00100C90">
      <w:pPr>
        <w:rPr>
          <w:rFonts w:eastAsiaTheme="minorHAnsi"/>
          <w:sz w:val="14"/>
          <w:szCs w:val="19"/>
        </w:rPr>
      </w:pPr>
    </w:p>
    <w:p w14:paraId="162B4622" w14:textId="77777777" w:rsidR="00100C90" w:rsidRPr="003E21EF" w:rsidRDefault="00100C90" w:rsidP="00100C90">
      <w:pPr>
        <w:rPr>
          <w:rFonts w:eastAsiaTheme="minorHAnsi"/>
          <w:b/>
          <w:sz w:val="26"/>
          <w:szCs w:val="31"/>
        </w:rPr>
      </w:pPr>
      <w:r w:rsidRPr="003E21EF">
        <w:rPr>
          <w:rFonts w:eastAsiaTheme="minorHAnsi"/>
          <w:b/>
          <w:sz w:val="26"/>
          <w:szCs w:val="31"/>
        </w:rPr>
        <w:t>Mortar fired near US base in eastern Syria - report</w:t>
      </w:r>
    </w:p>
    <w:p w14:paraId="152E4DB0" w14:textId="77777777" w:rsidR="00100C90" w:rsidRPr="003E21EF" w:rsidRDefault="00100C90" w:rsidP="00100C90">
      <w:pPr>
        <w:rPr>
          <w:rFonts w:eastAsiaTheme="minorHAnsi"/>
          <w:b/>
          <w:i/>
          <w:iCs/>
        </w:rPr>
      </w:pPr>
      <w:r w:rsidRPr="003E21EF">
        <w:rPr>
          <w:rFonts w:eastAsiaTheme="minorHAnsi"/>
          <w:b/>
          <w:i/>
          <w:iCs/>
        </w:rPr>
        <w:t>The incident is the latest attack on US forces in Iraq and Syria.</w:t>
      </w:r>
    </w:p>
    <w:p w14:paraId="2C67096B"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By </w:t>
      </w:r>
      <w:hyperlink r:id="rId645" w:tgtFrame="_blank" w:history="1">
        <w:r w:rsidRPr="003E21EF">
          <w:rPr>
            <w:rStyle w:val="Hyperlink"/>
            <w:rFonts w:eastAsiaTheme="minorHAnsi"/>
            <w:i/>
            <w:iCs/>
            <w:sz w:val="18"/>
            <w:szCs w:val="23"/>
          </w:rPr>
          <w:t>JERUSALEM POST STAFF</w:t>
        </w:r>
      </w:hyperlink>
      <w:r w:rsidRPr="003E21EF">
        <w:rPr>
          <w:rFonts w:eastAsiaTheme="minorHAnsi"/>
          <w:i/>
          <w:iCs/>
          <w:sz w:val="18"/>
          <w:szCs w:val="23"/>
        </w:rPr>
        <w:t xml:space="preserve">   JULY 11, 2021 02:59</w:t>
      </w:r>
    </w:p>
    <w:p w14:paraId="07E1155B" w14:textId="77777777" w:rsidR="00100C90" w:rsidRPr="003E21EF" w:rsidRDefault="00100C90" w:rsidP="00100C90">
      <w:pPr>
        <w:rPr>
          <w:rFonts w:eastAsiaTheme="minorHAnsi"/>
          <w:sz w:val="12"/>
          <w:szCs w:val="17"/>
        </w:rPr>
      </w:pPr>
      <w:r w:rsidRPr="00E33F5F">
        <w:rPr>
          <w:rFonts w:eastAsiaTheme="minorHAnsi"/>
          <w:noProof/>
          <w:sz w:val="12"/>
          <w:szCs w:val="17"/>
        </w:rPr>
        <w:drawing>
          <wp:anchor distT="0" distB="0" distL="114300" distR="114300" simplePos="0" relativeHeight="251674624" behindDoc="1" locked="0" layoutInCell="1" allowOverlap="1" wp14:anchorId="397C89CE" wp14:editId="79BF767B">
            <wp:simplePos x="0" y="0"/>
            <wp:positionH relativeFrom="column">
              <wp:posOffset>0</wp:posOffset>
            </wp:positionH>
            <wp:positionV relativeFrom="paragraph">
              <wp:posOffset>1675</wp:posOffset>
            </wp:positionV>
            <wp:extent cx="3156333" cy="2063599"/>
            <wp:effectExtent l="0" t="0" r="6350" b="0"/>
            <wp:wrapTight wrapText="bothSides">
              <wp:wrapPolygon edited="0">
                <wp:start x="0" y="0"/>
                <wp:lineTo x="0" y="21341"/>
                <wp:lineTo x="21513" y="21341"/>
                <wp:lineTo x="21513" y="0"/>
                <wp:lineTo x="0" y="0"/>
              </wp:wrapPolygon>
            </wp:wrapTight>
            <wp:docPr id="32" name="Picture 32" descr="Shi'ite fighters from Mahdi Army launch rockets during heavy fighting against Islamic state members at Bo Hassan village, near Tikrit in northern Iraq.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hi'ite fighters from Mahdi Army launch rockets during heavy fighting against Islamic state members at Bo Hassan village, near Tikrit in northern Iraq. (photo credit: REUTERS)"/>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3156333" cy="2063599"/>
                    </a:xfrm>
                    <a:prstGeom prst="rect">
                      <a:avLst/>
                    </a:prstGeom>
                    <a:noFill/>
                    <a:ln>
                      <a:noFill/>
                    </a:ln>
                  </pic:spPr>
                </pic:pic>
              </a:graphicData>
            </a:graphic>
          </wp:anchor>
        </w:drawing>
      </w:r>
    </w:p>
    <w:p w14:paraId="60FD0279" w14:textId="77777777" w:rsidR="00100C90" w:rsidRPr="003E21EF" w:rsidRDefault="00100C90" w:rsidP="00100C90">
      <w:pPr>
        <w:pStyle w:val="Pixlabel0"/>
        <w:rPr>
          <w:rFonts w:eastAsiaTheme="minorHAnsi"/>
        </w:rPr>
      </w:pPr>
      <w:r w:rsidRPr="003E21EF">
        <w:rPr>
          <w:rFonts w:eastAsiaTheme="minorHAnsi"/>
        </w:rPr>
        <w:t>Shi'ite fighters from Mahdi Army launch rockets during heavy fighting against Islamic state members at Bo Hassan village, near Tikrit in northern Iraq.(photo credit: REUTERS)</w:t>
      </w:r>
    </w:p>
    <w:p w14:paraId="6554C18F" w14:textId="77777777" w:rsidR="00100C90" w:rsidRPr="00E33F5F" w:rsidRDefault="00100C90" w:rsidP="00100C90">
      <w:pPr>
        <w:rPr>
          <w:rFonts w:eastAsiaTheme="minorHAnsi"/>
          <w:sz w:val="10"/>
          <w:szCs w:val="15"/>
        </w:rPr>
      </w:pPr>
    </w:p>
    <w:p w14:paraId="7F927079" w14:textId="77777777" w:rsidR="00100C90" w:rsidRPr="003E21EF" w:rsidRDefault="00100C90" w:rsidP="00100C90">
      <w:pPr>
        <w:rPr>
          <w:rFonts w:eastAsiaTheme="minorHAnsi"/>
        </w:rPr>
      </w:pPr>
      <w:r>
        <w:rPr>
          <w:rFonts w:eastAsiaTheme="minorHAnsi"/>
        </w:rPr>
        <w:tab/>
      </w:r>
      <w:r w:rsidRPr="003E21EF">
        <w:rPr>
          <w:rStyle w:val="RDBHighlightsChar"/>
        </w:rPr>
        <w:t xml:space="preserve">An explosion believed to have been caused by a mortar shell was heard near the Conoco gas field where US forces are located in the Deir Ezzor region of </w:t>
      </w:r>
      <w:hyperlink r:id="rId647" w:history="1">
        <w:r w:rsidRPr="003E21EF">
          <w:rPr>
            <w:rStyle w:val="RDBHighlightsChar"/>
          </w:rPr>
          <w:t>eastern Syria</w:t>
        </w:r>
      </w:hyperlink>
      <w:r w:rsidRPr="003E21EF">
        <w:rPr>
          <w:rStyle w:val="RDBHighlightsChar"/>
        </w:rPr>
        <w:t xml:space="preserve"> on Saturday night, according to Syrian reports</w:t>
      </w:r>
      <w:r w:rsidRPr="003E21EF">
        <w:rPr>
          <w:rFonts w:eastAsiaTheme="minorHAnsi"/>
        </w:rPr>
        <w:t>.</w:t>
      </w:r>
    </w:p>
    <w:p w14:paraId="2FF1D6E2" w14:textId="77777777" w:rsidR="00100C90" w:rsidRPr="003E21EF" w:rsidRDefault="00100C90" w:rsidP="00100C90">
      <w:pPr>
        <w:rPr>
          <w:rFonts w:eastAsiaTheme="minorHAnsi"/>
        </w:rPr>
      </w:pPr>
      <w:r>
        <w:rPr>
          <w:rFonts w:eastAsiaTheme="minorHAnsi"/>
        </w:rPr>
        <w:tab/>
      </w:r>
      <w:r w:rsidRPr="003E21EF">
        <w:rPr>
          <w:rStyle w:val="RDBHighlightsChar"/>
        </w:rPr>
        <w:t>Syrian state news agency SANA initially reported the explosion, with local news source Deir Ezzor 24 reporting that the explosion was believed to have been caused by a mortar shell and that sirens were heard in the</w:t>
      </w:r>
      <w:r w:rsidRPr="003E21EF">
        <w:rPr>
          <w:rFonts w:eastAsiaTheme="minorHAnsi"/>
        </w:rPr>
        <w:t xml:space="preserve"> area.</w:t>
      </w:r>
    </w:p>
    <w:p w14:paraId="6BCD5891" w14:textId="77777777" w:rsidR="00100C90" w:rsidRPr="003E21EF" w:rsidRDefault="00100C90" w:rsidP="00100C90">
      <w:pPr>
        <w:rPr>
          <w:rFonts w:eastAsiaTheme="minorHAnsi"/>
        </w:rPr>
      </w:pPr>
      <w:r>
        <w:rPr>
          <w:rFonts w:eastAsiaTheme="minorHAnsi"/>
        </w:rPr>
        <w:tab/>
      </w:r>
      <w:r w:rsidRPr="003E21EF">
        <w:rPr>
          <w:rStyle w:val="RDBHighlightsChar"/>
        </w:rPr>
        <w:t>A US defense official later told Reuters that US forces in the Conoco gas fields in eastern Syria took indirect fire on Saturday but in</w:t>
      </w:r>
      <w:r w:rsidRPr="003E21EF">
        <w:rPr>
          <w:rFonts w:eastAsiaTheme="minorHAnsi"/>
        </w:rPr>
        <w:t>itial reports did not indicate any casualties or damage.</w:t>
      </w:r>
    </w:p>
    <w:p w14:paraId="3FCBA2EB" w14:textId="77777777" w:rsidR="00100C90" w:rsidRPr="003E21EF" w:rsidRDefault="00100C90" w:rsidP="00100C90">
      <w:pPr>
        <w:rPr>
          <w:rFonts w:eastAsiaTheme="minorHAnsi"/>
        </w:rPr>
      </w:pPr>
      <w:r>
        <w:rPr>
          <w:rFonts w:eastAsiaTheme="minorHAnsi"/>
        </w:rPr>
        <w:tab/>
      </w:r>
      <w:r w:rsidRPr="003E21EF">
        <w:rPr>
          <w:rStyle w:val="RDBHighlightsChar"/>
        </w:rPr>
        <w:t>The incident is the latest attack o</w:t>
      </w:r>
      <w:r w:rsidRPr="003E21EF">
        <w:rPr>
          <w:rFonts w:eastAsiaTheme="minorHAnsi"/>
        </w:rPr>
        <w:t>n US forces in Iraq and Syria.</w:t>
      </w:r>
    </w:p>
    <w:p w14:paraId="0235EF1C" w14:textId="77777777" w:rsidR="00100C90" w:rsidRPr="003E21EF" w:rsidRDefault="00100C90" w:rsidP="00100C90">
      <w:pPr>
        <w:rPr>
          <w:rFonts w:eastAsiaTheme="minorHAnsi"/>
        </w:rPr>
      </w:pPr>
      <w:r>
        <w:rPr>
          <w:rFonts w:eastAsiaTheme="minorHAnsi"/>
        </w:rPr>
        <w:tab/>
      </w:r>
      <w:r w:rsidRPr="003E21EF">
        <w:rPr>
          <w:rStyle w:val="RDBHighlightsChar"/>
        </w:rPr>
        <w:t>On Thursday, two rockets were fired towards the US Embassy in Baghdad.</w:t>
      </w:r>
      <w:r w:rsidRPr="003E21EF">
        <w:rPr>
          <w:rFonts w:eastAsiaTheme="minorHAnsi"/>
        </w:rPr>
        <w:t xml:space="preserve"> On Tuesday evening, an attack was reported on the Erbil International Airport in the Kurdistan region of northern Iraq. A day before, a </w:t>
      </w:r>
      <w:hyperlink r:id="rId648" w:history="1">
        <w:r w:rsidRPr="003E21EF">
          <w:rPr>
            <w:rStyle w:val="Hyperlink"/>
            <w:rFonts w:eastAsiaTheme="minorHAnsi"/>
          </w:rPr>
          <w:t>drone attack</w:t>
        </w:r>
      </w:hyperlink>
      <w:r w:rsidRPr="003E21EF">
        <w:rPr>
          <w:rFonts w:eastAsiaTheme="minorHAnsi"/>
        </w:rPr>
        <w:t xml:space="preserve"> targeted the US embassy in Baghdad.</w:t>
      </w:r>
    </w:p>
    <w:p w14:paraId="6A22C190" w14:textId="77777777" w:rsidR="00100C90" w:rsidRDefault="00100C90" w:rsidP="00100C90">
      <w:pPr>
        <w:rPr>
          <w:rFonts w:eastAsiaTheme="minorHAnsi"/>
        </w:rPr>
      </w:pPr>
      <w:r>
        <w:rPr>
          <w:rFonts w:eastAsiaTheme="minorHAnsi"/>
        </w:rPr>
        <w:tab/>
      </w:r>
      <w:r w:rsidRPr="003E21EF">
        <w:rPr>
          <w:rFonts w:eastAsiaTheme="minorHAnsi"/>
        </w:rPr>
        <w:t>US President Joe Biden ordered air strikes on pro-Iran militias in Syria in late June in response to a drone attack near Erbil that struck near a site for the US consulate. The militias vowed to respond and fired a salvo at US forces in Syria near the Omar oil field.</w:t>
      </w:r>
      <w:r>
        <w:rPr>
          <w:rFonts w:eastAsiaTheme="minorHAnsi"/>
        </w:rPr>
        <w:t xml:space="preserve"> </w:t>
      </w:r>
      <w:hyperlink r:id="rId649" w:history="1">
        <w:r w:rsidRPr="000C0B11">
          <w:rPr>
            <w:rStyle w:val="Hyperlink"/>
            <w:rFonts w:eastAsiaTheme="minorHAnsi"/>
            <w:sz w:val="18"/>
            <w:szCs w:val="23"/>
          </w:rPr>
          <w:t>https://www.jpost.com/breaking-news/explosion-heard-near-us-base-in-eastern-syria-report-673454</w:t>
        </w:r>
      </w:hyperlink>
      <w:r w:rsidRPr="000C0B11">
        <w:rPr>
          <w:rFonts w:eastAsiaTheme="minorHAnsi"/>
          <w:sz w:val="18"/>
          <w:szCs w:val="23"/>
        </w:rPr>
        <w:t xml:space="preserve"> </w:t>
      </w:r>
    </w:p>
    <w:p w14:paraId="52689A97" w14:textId="77777777" w:rsidR="00100C90" w:rsidRPr="003E21EF" w:rsidRDefault="00100C90" w:rsidP="00100C90"/>
    <w:p w14:paraId="11FF6534" w14:textId="77777777" w:rsidR="00100C90" w:rsidRPr="003E21EF" w:rsidRDefault="00100C90" w:rsidP="00100C90">
      <w:pPr>
        <w:rPr>
          <w:rFonts w:eastAsiaTheme="minorHAnsi"/>
          <w:b/>
          <w:sz w:val="26"/>
          <w:szCs w:val="31"/>
        </w:rPr>
      </w:pPr>
      <w:r w:rsidRPr="003E21EF">
        <w:rPr>
          <w:rFonts w:eastAsiaTheme="minorHAnsi"/>
          <w:b/>
          <w:sz w:val="26"/>
          <w:szCs w:val="31"/>
        </w:rPr>
        <w:t>Iran and Russia express concern over US leaving Afghanistan</w:t>
      </w:r>
    </w:p>
    <w:p w14:paraId="0DDA4746" w14:textId="77777777" w:rsidR="00100C90" w:rsidRPr="003E21EF" w:rsidRDefault="00100C90" w:rsidP="00100C90">
      <w:pPr>
        <w:rPr>
          <w:rFonts w:eastAsiaTheme="minorHAnsi"/>
          <w:b/>
          <w:i/>
          <w:iCs/>
        </w:rPr>
      </w:pPr>
      <w:r w:rsidRPr="003E21EF">
        <w:rPr>
          <w:rFonts w:eastAsiaTheme="minorHAnsi"/>
          <w:b/>
          <w:i/>
          <w:iCs/>
        </w:rPr>
        <w:t>While Russia and Iran opposed the US in Afghanistan, they also saw the US role there as convenient.</w:t>
      </w:r>
    </w:p>
    <w:p w14:paraId="09ECF192"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By </w:t>
      </w:r>
      <w:hyperlink r:id="rId650" w:tgtFrame="_blank" w:history="1">
        <w:r w:rsidRPr="003E21EF">
          <w:rPr>
            <w:rStyle w:val="Hyperlink"/>
            <w:rFonts w:eastAsiaTheme="minorHAnsi"/>
            <w:i/>
            <w:iCs/>
            <w:sz w:val="18"/>
            <w:szCs w:val="23"/>
          </w:rPr>
          <w:t>SETH J. FRANTZMAN</w:t>
        </w:r>
      </w:hyperlink>
      <w:r w:rsidRPr="003E21EF">
        <w:rPr>
          <w:rFonts w:eastAsiaTheme="minorHAnsi"/>
          <w:i/>
          <w:iCs/>
          <w:sz w:val="18"/>
          <w:szCs w:val="23"/>
        </w:rPr>
        <w:t xml:space="preserve">   JULY 10, 2021 17:05</w:t>
      </w:r>
    </w:p>
    <w:p w14:paraId="61FC16CC" w14:textId="77777777" w:rsidR="00100C90" w:rsidRPr="003E21EF" w:rsidRDefault="00100C90" w:rsidP="00100C90">
      <w:pPr>
        <w:rPr>
          <w:rFonts w:eastAsiaTheme="minorHAnsi"/>
          <w:sz w:val="12"/>
          <w:szCs w:val="17"/>
        </w:rPr>
      </w:pPr>
      <w:r w:rsidRPr="00E33F5F">
        <w:rPr>
          <w:rFonts w:eastAsiaTheme="minorHAnsi"/>
          <w:noProof/>
          <w:sz w:val="12"/>
          <w:szCs w:val="17"/>
        </w:rPr>
        <w:drawing>
          <wp:anchor distT="0" distB="0" distL="114300" distR="114300" simplePos="0" relativeHeight="251677696" behindDoc="1" locked="0" layoutInCell="1" allowOverlap="1" wp14:anchorId="413133EF" wp14:editId="17A23D5B">
            <wp:simplePos x="0" y="0"/>
            <wp:positionH relativeFrom="column">
              <wp:posOffset>0</wp:posOffset>
            </wp:positionH>
            <wp:positionV relativeFrom="paragraph">
              <wp:posOffset>176</wp:posOffset>
            </wp:positionV>
            <wp:extent cx="3159490" cy="2065663"/>
            <wp:effectExtent l="0" t="0" r="3175" b="0"/>
            <wp:wrapTight wrapText="bothSides">
              <wp:wrapPolygon edited="0">
                <wp:start x="0" y="0"/>
                <wp:lineTo x="0" y="21314"/>
                <wp:lineTo x="21491" y="21314"/>
                <wp:lineTo x="21491" y="0"/>
                <wp:lineTo x="0" y="0"/>
              </wp:wrapPolygon>
            </wp:wrapTight>
            <wp:docPr id="37" name="Picture 37" descr="US MARINES fill sandbags on the frontlines of a Marine Corps base in southern Afghanistan.  (photo credit: JIM HOLLANDER/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US MARINES fill sandbags on the frontlines of a Marine Corps base in southern Afghanistan.  (photo credit: JIM HOLLANDER/REUTERS)"/>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3159490" cy="2065663"/>
                    </a:xfrm>
                    <a:prstGeom prst="rect">
                      <a:avLst/>
                    </a:prstGeom>
                    <a:noFill/>
                    <a:ln>
                      <a:noFill/>
                    </a:ln>
                  </pic:spPr>
                </pic:pic>
              </a:graphicData>
            </a:graphic>
          </wp:anchor>
        </w:drawing>
      </w:r>
    </w:p>
    <w:p w14:paraId="1F03891F" w14:textId="77777777" w:rsidR="00100C90" w:rsidRPr="003E21EF" w:rsidRDefault="00100C90" w:rsidP="00100C90">
      <w:pPr>
        <w:pStyle w:val="Pixlabel0"/>
        <w:rPr>
          <w:rFonts w:eastAsiaTheme="minorHAnsi"/>
        </w:rPr>
      </w:pPr>
      <w:r w:rsidRPr="003E21EF">
        <w:rPr>
          <w:rFonts w:eastAsiaTheme="minorHAnsi"/>
        </w:rPr>
        <w:t xml:space="preserve">US MARINES fill sandbags on the frontlines of a Marine Corps base in southern Afghanistan. </w:t>
      </w:r>
      <w:r>
        <w:rPr>
          <w:rFonts w:eastAsiaTheme="minorHAnsi"/>
        </w:rPr>
        <w:t xml:space="preserve"> </w:t>
      </w:r>
      <w:r w:rsidRPr="003E21EF">
        <w:rPr>
          <w:rFonts w:eastAsiaTheme="minorHAnsi"/>
        </w:rPr>
        <w:t>(photo credit: JIM HOLLANDER/REUTERS)</w:t>
      </w:r>
    </w:p>
    <w:p w14:paraId="65B02B26" w14:textId="77777777" w:rsidR="00100C90" w:rsidRPr="00E33F5F" w:rsidRDefault="00100C90" w:rsidP="00100C90">
      <w:pPr>
        <w:rPr>
          <w:rFonts w:eastAsiaTheme="minorHAnsi"/>
          <w:sz w:val="10"/>
          <w:szCs w:val="15"/>
        </w:rPr>
      </w:pPr>
    </w:p>
    <w:p w14:paraId="3274362F" w14:textId="77777777" w:rsidR="00100C90" w:rsidRPr="003E21EF" w:rsidRDefault="00100C90" w:rsidP="00100C90">
      <w:pPr>
        <w:rPr>
          <w:rFonts w:eastAsiaTheme="minorHAnsi"/>
        </w:rPr>
      </w:pPr>
      <w:r>
        <w:rPr>
          <w:rFonts w:eastAsiaTheme="minorHAnsi"/>
        </w:rPr>
        <w:tab/>
      </w:r>
      <w:r w:rsidRPr="003E21EF">
        <w:rPr>
          <w:rStyle w:val="RDBHighlightsChar"/>
        </w:rPr>
        <w:t xml:space="preserve">In a bizarre irony and twist of fate it appears Russia and Iran are concerned about the US leaving Afghanistan and the rapid rise of the Taliban in parts of the country. If Afghanistan collapses it appears that the </w:t>
      </w:r>
      <w:hyperlink r:id="rId652" w:history="1">
        <w:r w:rsidRPr="003E21EF">
          <w:rPr>
            <w:rStyle w:val="RDBHighlightsChar"/>
          </w:rPr>
          <w:t>Taliban</w:t>
        </w:r>
      </w:hyperlink>
      <w:r w:rsidRPr="003E21EF">
        <w:rPr>
          <w:rStyle w:val="RDBHighlightsChar"/>
        </w:rPr>
        <w:t xml:space="preserve"> could end up in Kabul and perhaps sign some kind of deal with Turkey, Qatar, Pakistan and other countries that could see their interests served in a Taliban-led Afghanistan</w:t>
      </w:r>
      <w:r w:rsidRPr="003E21EF">
        <w:rPr>
          <w:rFonts w:eastAsiaTheme="minorHAnsi"/>
        </w:rPr>
        <w:t xml:space="preserve">. </w:t>
      </w:r>
    </w:p>
    <w:p w14:paraId="2F4F79B3" w14:textId="77777777" w:rsidR="00100C90" w:rsidRPr="003E21EF" w:rsidRDefault="00100C90" w:rsidP="00100C90">
      <w:pPr>
        <w:rPr>
          <w:rFonts w:eastAsiaTheme="minorHAnsi"/>
        </w:rPr>
      </w:pPr>
      <w:r>
        <w:rPr>
          <w:rFonts w:eastAsiaTheme="minorHAnsi"/>
        </w:rPr>
        <w:tab/>
      </w:r>
      <w:r w:rsidRPr="003E21EF">
        <w:rPr>
          <w:rStyle w:val="RDBHighlightsChar"/>
        </w:rPr>
        <w:t>Qatar has brokered Taliban talks with the US, likely hoping it can broker a Taliban win. Turkey wants to control Kabul airport, likely also hoping to put its feet on the neck of the embattled government</w:t>
      </w:r>
      <w:r w:rsidRPr="003E21EF">
        <w:rPr>
          <w:rFonts w:eastAsiaTheme="minorHAnsi"/>
        </w:rPr>
        <w:t xml:space="preserve"> and aid the Taliban conquest quietly. Pakistan has always backed the Taliban and extremists in Afghanistan. </w:t>
      </w:r>
    </w:p>
    <w:p w14:paraId="16FC8C97" w14:textId="77777777" w:rsidR="00100C90" w:rsidRDefault="00100C90" w:rsidP="00100C90">
      <w:pPr>
        <w:rPr>
          <w:rFonts w:eastAsiaTheme="minorHAnsi"/>
        </w:rPr>
      </w:pPr>
      <w:r>
        <w:rPr>
          <w:rFonts w:eastAsiaTheme="minorHAnsi"/>
        </w:rPr>
        <w:tab/>
      </w:r>
      <w:r w:rsidRPr="003E21EF">
        <w:rPr>
          <w:rStyle w:val="RDBHighlightsChar"/>
        </w:rPr>
        <w:t xml:space="preserve">Russia and Iran may be threatened by this setup. While Russia and Iran opposed the </w:t>
      </w:r>
      <w:hyperlink r:id="rId653" w:history="1">
        <w:r w:rsidRPr="003E21EF">
          <w:rPr>
            <w:rStyle w:val="RDBHighlightsChar"/>
          </w:rPr>
          <w:t>US in Afghanistan</w:t>
        </w:r>
      </w:hyperlink>
      <w:r w:rsidRPr="003E21EF">
        <w:rPr>
          <w:rStyle w:val="RDBHighlightsChar"/>
        </w:rPr>
        <w:t>, they also saw the US role there as convenien</w:t>
      </w:r>
      <w:r w:rsidRPr="003E21EF">
        <w:rPr>
          <w:rFonts w:eastAsiaTheme="minorHAnsi"/>
        </w:rPr>
        <w:t xml:space="preserve">t. The US and other western powers could be used to shield Russia, Iran and other states. In the last several days reports emerged about Russia’s concern. “The US exit from </w:t>
      </w:r>
      <w:r>
        <w:rPr>
          <w:rFonts w:eastAsiaTheme="minorHAnsi"/>
        </w:rPr>
        <w:tab/>
      </w:r>
      <w:r w:rsidRPr="003E21EF">
        <w:rPr>
          <w:rStyle w:val="RDBHighlightsChar"/>
        </w:rPr>
        <w:t>Afghanistan is a headache for Mosco</w:t>
      </w:r>
      <w:r w:rsidRPr="003E21EF">
        <w:rPr>
          <w:rFonts w:eastAsiaTheme="minorHAnsi"/>
        </w:rPr>
        <w:t>w which fears spiraling fighting may push refugees into its Central Asian backyard, create a jihadist threat and even stir civil war in one ex-Soviet state, a former Russian diplomat and two analysts said. US forces vacated their main Bagram Air Base last week and most NATO forces have also pulled out. That has emboldened the Taliban, which has made territorial advances, raising fears about the Kabul government's grip on power and prompting over 1,000 Afghan security personnel to flee to Tajikistan,” noted Reuters.  </w:t>
      </w:r>
      <w:r>
        <w:rPr>
          <w:rFonts w:eastAsiaTheme="minorHAnsi"/>
        </w:rPr>
        <w:br/>
      </w:r>
      <w:r>
        <w:rPr>
          <w:rFonts w:eastAsiaTheme="minorHAnsi"/>
        </w:rPr>
        <w:tab/>
      </w:r>
      <w:r w:rsidRPr="003E21EF">
        <w:rPr>
          <w:rStyle w:val="RDBHighlightsChar"/>
        </w:rPr>
        <w:t>This turn of events is interesting. Russia was happy to let the US do the heavy lifting in Afghanistan over the last two decades. Now that the US has called the bluff of countries that thought America wouldn’t leave, it is US adversaries that may come running to complain that the US left</w:t>
      </w:r>
      <w:r w:rsidRPr="003E21EF">
        <w:rPr>
          <w:rFonts w:eastAsiaTheme="minorHAnsi"/>
        </w:rPr>
        <w:t>. This is because Iran and Russia do not share the same interests as the Pakistan-Qatar-Turkey alliance system that tends to back extremists in Afghanistan and globally. Iran doesn’t want to see more genocidal attacks on Shi’ites in Afghanistan. Iran abused poor Shi’ites from Afghanistan in recent years, recruiting them to fight in Syria. But Iran doesn’t want the community of Hazzara’s harmed. These poor people have suffered under jihadist terror for many years.</w:t>
      </w:r>
      <w:r>
        <w:rPr>
          <w:rFonts w:eastAsiaTheme="minorHAnsi"/>
        </w:rPr>
        <w:br/>
      </w:r>
      <w:r>
        <w:rPr>
          <w:rFonts w:eastAsiaTheme="minorHAnsi"/>
        </w:rPr>
        <w:tab/>
      </w:r>
      <w:r w:rsidRPr="003E21EF">
        <w:rPr>
          <w:rStyle w:val="RDBHighlightsChar"/>
        </w:rPr>
        <w:t>Russia doesn’t want its Central Asian friends threatened and due to its long history in Afghanistan</w:t>
      </w:r>
      <w:r w:rsidRPr="003E21EF">
        <w:rPr>
          <w:rFonts w:eastAsiaTheme="minorHAnsi"/>
        </w:rPr>
        <w:t xml:space="preserve"> in the 1980s, it knows all too well what might happen next. This leaves a strange setup where US NATO allies like Turkey and countries like Qatar, where the US has a base, may benefit from the US leaving, while US adversaries will be concerned. This doesn’t mean the US is necessarily right or wrong to leave. It merely illustrates the complexities of these issues and the unintended consequences at stake. </w:t>
      </w:r>
      <w:r>
        <w:rPr>
          <w:rFonts w:eastAsiaTheme="minorHAnsi"/>
        </w:rPr>
        <w:t xml:space="preserve"> </w:t>
      </w:r>
      <w:hyperlink r:id="rId654" w:history="1">
        <w:r w:rsidRPr="00BC4C09">
          <w:rPr>
            <w:rStyle w:val="Hyperlink"/>
            <w:rFonts w:eastAsiaTheme="minorHAnsi"/>
            <w:sz w:val="18"/>
            <w:szCs w:val="23"/>
          </w:rPr>
          <w:t>https://www.jpost.com/middle-east/iran-and-russia-expressing-concern-over-us-leaving-afghanistan-673432</w:t>
        </w:r>
      </w:hyperlink>
      <w:r w:rsidRPr="00BC4C09">
        <w:rPr>
          <w:rFonts w:eastAsiaTheme="minorHAnsi"/>
          <w:sz w:val="18"/>
          <w:szCs w:val="23"/>
        </w:rPr>
        <w:t xml:space="preserve"> </w:t>
      </w:r>
    </w:p>
    <w:p w14:paraId="71AA380C" w14:textId="77777777" w:rsidR="00100C90" w:rsidRPr="00E33F5F" w:rsidRDefault="00100C90" w:rsidP="00100C90">
      <w:pPr>
        <w:rPr>
          <w:rFonts w:eastAsiaTheme="minorHAnsi"/>
          <w:sz w:val="14"/>
          <w:szCs w:val="19"/>
        </w:rPr>
      </w:pPr>
    </w:p>
    <w:p w14:paraId="2A35113B" w14:textId="77777777" w:rsidR="00100C90" w:rsidRPr="003E21EF" w:rsidRDefault="00100C90" w:rsidP="00100C90">
      <w:pPr>
        <w:rPr>
          <w:rFonts w:eastAsiaTheme="minorHAnsi"/>
          <w:b/>
          <w:sz w:val="26"/>
          <w:szCs w:val="31"/>
        </w:rPr>
      </w:pPr>
      <w:r w:rsidRPr="003E21EF">
        <w:rPr>
          <w:rFonts w:eastAsiaTheme="minorHAnsi"/>
          <w:b/>
          <w:sz w:val="26"/>
          <w:szCs w:val="31"/>
        </w:rPr>
        <w:t>Iran dissidents seek Bennett's support of democracy and counter-terrorism</w:t>
      </w:r>
    </w:p>
    <w:p w14:paraId="50E2DB6D" w14:textId="77777777" w:rsidR="00100C90" w:rsidRPr="003E21EF" w:rsidRDefault="00100C90" w:rsidP="00100C90">
      <w:pPr>
        <w:rPr>
          <w:rFonts w:eastAsiaTheme="minorHAnsi"/>
          <w:b/>
          <w:i/>
          <w:iCs/>
        </w:rPr>
      </w:pPr>
      <w:r w:rsidRPr="003E21EF">
        <w:rPr>
          <w:rFonts w:eastAsiaTheme="minorHAnsi"/>
          <w:b/>
          <w:i/>
          <w:iCs/>
        </w:rPr>
        <w:t>The group is seeking the "overthrow of this ideological and medieval regime that is on the cuff of acquiring a nuclear bomb."</w:t>
      </w:r>
    </w:p>
    <w:p w14:paraId="2A08BA04" w14:textId="77777777" w:rsidR="00100C90" w:rsidRPr="003E21EF" w:rsidRDefault="00100C90" w:rsidP="00100C90">
      <w:pPr>
        <w:rPr>
          <w:rFonts w:eastAsiaTheme="minorHAnsi"/>
          <w:i/>
          <w:iCs/>
          <w:sz w:val="18"/>
          <w:szCs w:val="23"/>
        </w:rPr>
      </w:pPr>
      <w:r w:rsidRPr="003E21EF">
        <w:rPr>
          <w:rFonts w:eastAsiaTheme="minorHAnsi"/>
          <w:i/>
          <w:iCs/>
          <w:sz w:val="18"/>
          <w:szCs w:val="23"/>
        </w:rPr>
        <w:t xml:space="preserve">By </w:t>
      </w:r>
      <w:hyperlink r:id="rId655" w:tgtFrame="_blank" w:history="1">
        <w:r w:rsidRPr="003E21EF">
          <w:rPr>
            <w:rStyle w:val="Hyperlink"/>
            <w:rFonts w:eastAsiaTheme="minorHAnsi"/>
            <w:i/>
            <w:iCs/>
            <w:sz w:val="18"/>
            <w:szCs w:val="23"/>
          </w:rPr>
          <w:t>BENJAMIN WEINTHAL</w:t>
        </w:r>
      </w:hyperlink>
      <w:r w:rsidRPr="003E21EF">
        <w:rPr>
          <w:rFonts w:eastAsiaTheme="minorHAnsi"/>
          <w:i/>
          <w:iCs/>
          <w:sz w:val="18"/>
          <w:szCs w:val="23"/>
        </w:rPr>
        <w:t xml:space="preserve">   JULY 10, 2021 19:53</w:t>
      </w:r>
    </w:p>
    <w:p w14:paraId="2BD507FE" w14:textId="77777777" w:rsidR="00100C90" w:rsidRPr="003E21EF" w:rsidRDefault="00100C90" w:rsidP="00100C90">
      <w:pPr>
        <w:rPr>
          <w:rFonts w:eastAsiaTheme="minorHAnsi"/>
        </w:rPr>
      </w:pPr>
      <w:r w:rsidRPr="003E21EF">
        <w:rPr>
          <w:rFonts w:eastAsiaTheme="minorHAnsi"/>
          <w:noProof/>
        </w:rPr>
        <w:drawing>
          <wp:anchor distT="0" distB="0" distL="114300" distR="114300" simplePos="0" relativeHeight="251675648" behindDoc="1" locked="0" layoutInCell="1" allowOverlap="1" wp14:anchorId="46188441" wp14:editId="3596944B">
            <wp:simplePos x="0" y="0"/>
            <wp:positionH relativeFrom="column">
              <wp:posOffset>0</wp:posOffset>
            </wp:positionH>
            <wp:positionV relativeFrom="paragraph">
              <wp:posOffset>1025</wp:posOffset>
            </wp:positionV>
            <wp:extent cx="3222434" cy="2106815"/>
            <wp:effectExtent l="0" t="0" r="0" b="8255"/>
            <wp:wrapTight wrapText="bothSides">
              <wp:wrapPolygon edited="0">
                <wp:start x="0" y="0"/>
                <wp:lineTo x="0" y="21489"/>
                <wp:lineTo x="21455" y="21489"/>
                <wp:lineTo x="21455" y="0"/>
                <wp:lineTo x="0" y="0"/>
              </wp:wrapPolygon>
            </wp:wrapTight>
            <wp:docPr id="42" name="Picture 42" descr="A pro-democracy protest by Iranians in the United States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 pro-democracy protest by Iranians in the United States (photo credit: REUTERS)"/>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3222434" cy="2106815"/>
                    </a:xfrm>
                    <a:prstGeom prst="rect">
                      <a:avLst/>
                    </a:prstGeom>
                    <a:noFill/>
                    <a:ln>
                      <a:noFill/>
                    </a:ln>
                  </pic:spPr>
                </pic:pic>
              </a:graphicData>
            </a:graphic>
          </wp:anchor>
        </w:drawing>
      </w:r>
    </w:p>
    <w:p w14:paraId="26A05B44" w14:textId="77777777" w:rsidR="00100C90" w:rsidRPr="003E21EF" w:rsidRDefault="00100C90" w:rsidP="00100C90">
      <w:pPr>
        <w:rPr>
          <w:rFonts w:eastAsiaTheme="minorHAnsi"/>
          <w:i/>
          <w:iCs/>
          <w:sz w:val="18"/>
          <w:szCs w:val="23"/>
        </w:rPr>
      </w:pPr>
      <w:r w:rsidRPr="003E21EF">
        <w:rPr>
          <w:rFonts w:eastAsiaTheme="minorHAnsi"/>
          <w:i/>
          <w:iCs/>
          <w:sz w:val="18"/>
          <w:szCs w:val="23"/>
        </w:rPr>
        <w:t>A pro-democracy protest by Iranians in the United States</w:t>
      </w:r>
      <w:r w:rsidRPr="00BC4C09">
        <w:rPr>
          <w:rFonts w:eastAsiaTheme="minorHAnsi"/>
          <w:i/>
          <w:iCs/>
          <w:sz w:val="18"/>
          <w:szCs w:val="23"/>
        </w:rPr>
        <w:t xml:space="preserve"> </w:t>
      </w:r>
      <w:r w:rsidRPr="003E21EF">
        <w:rPr>
          <w:rFonts w:eastAsiaTheme="minorHAnsi"/>
          <w:i/>
          <w:iCs/>
          <w:sz w:val="18"/>
          <w:szCs w:val="23"/>
        </w:rPr>
        <w:t>(photo credit: REUTERS)</w:t>
      </w:r>
    </w:p>
    <w:p w14:paraId="70D9F7D2" w14:textId="77777777" w:rsidR="00100C90" w:rsidRPr="003E21EF" w:rsidRDefault="00100C90" w:rsidP="00100C90">
      <w:pPr>
        <w:rPr>
          <w:rFonts w:eastAsiaTheme="minorHAnsi"/>
        </w:rPr>
      </w:pPr>
      <w:r w:rsidRPr="003E21EF">
        <w:rPr>
          <w:rStyle w:val="RDBHighlightsChar"/>
        </w:rPr>
        <w:t xml:space="preserve">A group of Iranian dissidents who are based outside of the Islamic Republic of Iran published on Thursday a congratulatory letter to Naftali Bennett, urging him to also support </w:t>
      </w:r>
      <w:hyperlink r:id="rId657" w:history="1">
        <w:r w:rsidRPr="003E21EF">
          <w:rPr>
            <w:rStyle w:val="RDBHighlightsChar"/>
          </w:rPr>
          <w:t>Iranian democracy</w:t>
        </w:r>
      </w:hyperlink>
      <w:r w:rsidRPr="003E21EF">
        <w:rPr>
          <w:rStyle w:val="RDBHighlightsChar"/>
        </w:rPr>
        <w:t xml:space="preserve"> and continue Israel’s campaign to stop Iranian regime terrorism</w:t>
      </w:r>
      <w:r w:rsidRPr="003E21EF">
        <w:rPr>
          <w:rFonts w:eastAsiaTheme="minorHAnsi"/>
        </w:rPr>
        <w:t>.</w:t>
      </w:r>
    </w:p>
    <w:p w14:paraId="7505355D" w14:textId="77777777" w:rsidR="00100C90" w:rsidRPr="003E21EF" w:rsidRDefault="00100C90" w:rsidP="00100C90">
      <w:pPr>
        <w:rPr>
          <w:rFonts w:eastAsiaTheme="minorHAnsi"/>
        </w:rPr>
      </w:pPr>
      <w:r>
        <w:rPr>
          <w:rFonts w:eastAsiaTheme="minorHAnsi"/>
        </w:rPr>
        <w:tab/>
      </w:r>
      <w:r w:rsidRPr="003E21EF">
        <w:rPr>
          <w:rStyle w:val="RDBHighlightsChar"/>
        </w:rPr>
        <w:t>The opponents of Iran’s theocratic state wrote “For more than four decades, threatening the existence of the state of Israel and hatred of the Jewish people has been an inseparable component of the Islamic Republic’s rule.</w:t>
      </w:r>
      <w:r w:rsidRPr="003E21EF">
        <w:rPr>
          <w:rFonts w:eastAsiaTheme="minorHAnsi"/>
        </w:rPr>
        <w:t xml:space="preserve"> In addition to its promotion of international terrorism, the regime has produced nothing but poverty, economic bankruptcy, suppression, and a myriad of social problems for the people of Iran.”</w:t>
      </w:r>
    </w:p>
    <w:p w14:paraId="63DD1736" w14:textId="77777777" w:rsidR="00100C90" w:rsidRPr="003E21EF" w:rsidRDefault="00100C90" w:rsidP="00100C90">
      <w:pPr>
        <w:rPr>
          <w:rFonts w:eastAsiaTheme="minorHAnsi"/>
        </w:rPr>
      </w:pPr>
      <w:r>
        <w:rPr>
          <w:rFonts w:eastAsiaTheme="minorHAnsi"/>
        </w:rPr>
        <w:tab/>
      </w:r>
      <w:r w:rsidRPr="003E21EF">
        <w:rPr>
          <w:rStyle w:val="RDBHighlightsChar"/>
        </w:rPr>
        <w:t>The letter continued that” Iranians, specifically in the past several years, have come to the streets multiple times and bravely protested the Islamic Republic — protests that were suppressed in the most ruthless manner possible. For these reasons, both the prosperity and democratic future of Iranians and the safety of Israeli citizens and the Jewish people require the overthrow of this ideological and medieval regime that is on the cuff of acquiring a nuclear b</w:t>
      </w:r>
      <w:r w:rsidRPr="003E21EF">
        <w:rPr>
          <w:rFonts w:eastAsiaTheme="minorHAnsi"/>
        </w:rPr>
        <w:t>omb.”</w:t>
      </w:r>
    </w:p>
    <w:p w14:paraId="33D05825" w14:textId="77777777" w:rsidR="00100C90" w:rsidRPr="003E21EF" w:rsidRDefault="00100C90" w:rsidP="00100C90">
      <w:pPr>
        <w:rPr>
          <w:rFonts w:eastAsiaTheme="minorHAnsi"/>
        </w:rPr>
      </w:pPr>
      <w:r>
        <w:rPr>
          <w:rFonts w:eastAsiaTheme="minorHAnsi"/>
        </w:rPr>
        <w:tab/>
      </w:r>
      <w:r w:rsidRPr="003E21EF">
        <w:rPr>
          <w:rStyle w:val="RDBHighlightsChar"/>
        </w:rPr>
        <w:t>The group requested the Bennett “continue your nation’s correct policy of the past several years</w:t>
      </w:r>
      <w:r w:rsidRPr="003E21EF">
        <w:rPr>
          <w:rFonts w:eastAsiaTheme="minorHAnsi"/>
        </w:rPr>
        <w:t xml:space="preserve"> of weakening the terrorist forces of this regime, especially the IRGC [Islamic Revolutionary Guard Corps], with increased decisiveness. </w:t>
      </w:r>
      <w:hyperlink r:id="rId658" w:history="1">
        <w:r w:rsidRPr="003E21EF">
          <w:rPr>
            <w:rStyle w:val="Hyperlink"/>
            <w:rFonts w:eastAsiaTheme="minorHAnsi"/>
          </w:rPr>
          <w:t>The regime</w:t>
        </w:r>
      </w:hyperlink>
      <w:r w:rsidRPr="003E21EF">
        <w:rPr>
          <w:rFonts w:eastAsiaTheme="minorHAnsi"/>
        </w:rPr>
        <w:t xml:space="preserve"> that massacres Iranian protesters in streets across our country is the head of the octopus whose tentacles are the terrorists who extend insecurity to the state of Israel and other nations in our region.”</w:t>
      </w:r>
    </w:p>
    <w:p w14:paraId="5AD26200" w14:textId="77777777" w:rsidR="00100C90" w:rsidRPr="003E21EF" w:rsidRDefault="00100C90" w:rsidP="00100C90">
      <w:pPr>
        <w:rPr>
          <w:rFonts w:eastAsiaTheme="minorHAnsi"/>
        </w:rPr>
      </w:pPr>
      <w:r>
        <w:rPr>
          <w:rFonts w:eastAsiaTheme="minorHAnsi"/>
        </w:rPr>
        <w:tab/>
      </w:r>
      <w:r w:rsidRPr="003E21EF">
        <w:rPr>
          <w:rFonts w:eastAsiaTheme="minorHAnsi"/>
        </w:rPr>
        <w:t>The signatories wrote that” To that end, we request that you decisively and comprehensively support the protests of the varying, but united, groups of the Iranian people bravely fighting to take charge of their own destiny through a democratic government, which will reestablish peaceful relations with its neighbors and the international community. We also request that you support the Iranian people with anti-filtering and anti-censorship technology.”</w:t>
      </w:r>
    </w:p>
    <w:p w14:paraId="54067CAE" w14:textId="77777777" w:rsidR="00100C90" w:rsidRPr="003E21EF" w:rsidRDefault="00100C90" w:rsidP="00100C90">
      <w:pPr>
        <w:rPr>
          <w:rFonts w:eastAsiaTheme="minorHAnsi"/>
        </w:rPr>
      </w:pPr>
      <w:r>
        <w:rPr>
          <w:rFonts w:eastAsiaTheme="minorHAnsi"/>
        </w:rPr>
        <w:tab/>
      </w:r>
      <w:r w:rsidRPr="003E21EF">
        <w:rPr>
          <w:rStyle w:val="RDBHighlightsChar"/>
        </w:rPr>
        <w:t>The letter concluded with a call for diplomatic relations between a post-Islamic Republic in Iran government and Israel under the title Cyrus Accords,</w:t>
      </w:r>
      <w:r w:rsidRPr="003E21EF">
        <w:rPr>
          <w:rFonts w:eastAsiaTheme="minorHAnsi"/>
        </w:rPr>
        <w:t xml:space="preserve"> a phrase that was coined by Victoria Coates and Len Khodorkovsky in a February Jerusalem Post opinion article.</w:t>
      </w:r>
    </w:p>
    <w:p w14:paraId="17EA0185" w14:textId="77777777" w:rsidR="00100C90" w:rsidRPr="003E21EF" w:rsidRDefault="00100C90" w:rsidP="00100C90">
      <w:pPr>
        <w:rPr>
          <w:rFonts w:eastAsiaTheme="minorHAnsi"/>
        </w:rPr>
      </w:pPr>
      <w:r>
        <w:rPr>
          <w:rFonts w:eastAsiaTheme="minorHAnsi"/>
        </w:rPr>
        <w:tab/>
      </w:r>
      <w:r w:rsidRPr="003E21EF">
        <w:rPr>
          <w:rFonts w:eastAsiaTheme="minorHAnsi"/>
        </w:rPr>
        <w:t>“The Iranian people have consistently and clearly expressed their opposition to the regime’s anti-Israel and anti-Semitic policies. We believe that a democratic Iran, supported by its rich culture and history, will be a strategic ally of Israel and a productive member of the international community in establishing peace and stability, specifically in the Middle East. We await the day when the two ancient nations of Iran and Israel, under the auspices of the Cyrus Accords, establish serious political, cultural, economic, and technological relations and we believe that day is closer than ever,” wrote the signatories.</w:t>
      </w:r>
    </w:p>
    <w:p w14:paraId="07490AC9" w14:textId="77777777" w:rsidR="00100C90" w:rsidRPr="003E21EF" w:rsidRDefault="00100C90" w:rsidP="00100C90">
      <w:pPr>
        <w:rPr>
          <w:rFonts w:eastAsiaTheme="minorHAnsi"/>
        </w:rPr>
      </w:pPr>
      <w:r>
        <w:rPr>
          <w:rFonts w:eastAsiaTheme="minorHAnsi"/>
        </w:rPr>
        <w:tab/>
      </w:r>
      <w:r w:rsidRPr="003E21EF">
        <w:rPr>
          <w:rStyle w:val="RDBCommentChar"/>
        </w:rPr>
        <w:t>Prominent Iranians in the diaspora signed the letter,</w:t>
      </w:r>
      <w:r w:rsidRPr="003E21EF">
        <w:rPr>
          <w:rFonts w:eastAsiaTheme="minorHAnsi"/>
        </w:rPr>
        <w:t xml:space="preserve"> including Saba Farzan, Iranian-German Journalist, Cameron Khansarinia, Policy Director of National Union for Democracy in Iran (NUFDI) in the USA, Maryam Memarsadeghi, Senior Fellow at Macdonald-Laurier Institute, Majid Mohamadi, Retired Faculty Member, Writer, Iran Analyst, and Fred Saberi, Iranian-Swedish Political Analyst in Middle East affairs.</w:t>
      </w:r>
      <w:r>
        <w:rPr>
          <w:rFonts w:eastAsiaTheme="minorHAnsi"/>
        </w:rPr>
        <w:t xml:space="preserve"> </w:t>
      </w:r>
      <w:hyperlink r:id="rId659" w:history="1">
        <w:r w:rsidRPr="00BC4C09">
          <w:rPr>
            <w:rStyle w:val="Hyperlink"/>
            <w:rFonts w:eastAsiaTheme="minorHAnsi"/>
            <w:sz w:val="18"/>
            <w:szCs w:val="23"/>
          </w:rPr>
          <w:t>https://www.jpost.com/middle-east/iran-dissidents-seek-bennetts-support-of-democracy-and-counter-terrorism-673444</w:t>
        </w:r>
      </w:hyperlink>
      <w:r w:rsidRPr="00BC4C09">
        <w:rPr>
          <w:rFonts w:eastAsiaTheme="minorHAnsi"/>
          <w:sz w:val="18"/>
          <w:szCs w:val="23"/>
        </w:rPr>
        <w:t xml:space="preserve"> </w:t>
      </w:r>
    </w:p>
    <w:p w14:paraId="182F6EBB" w14:textId="77777777" w:rsidR="00100C90" w:rsidRPr="003E21EF" w:rsidRDefault="00100C90" w:rsidP="00100C90">
      <w:pPr>
        <w:rPr>
          <w:rFonts w:eastAsiaTheme="minorHAnsi"/>
          <w:sz w:val="12"/>
          <w:szCs w:val="17"/>
        </w:rPr>
      </w:pPr>
    </w:p>
    <w:p w14:paraId="6EB7A7C4" w14:textId="77777777" w:rsidR="00100C90" w:rsidRPr="003E21EF" w:rsidRDefault="00100C90" w:rsidP="00100C90">
      <w:pPr>
        <w:rPr>
          <w:rFonts w:eastAsiaTheme="minorHAnsi"/>
          <w:b/>
          <w:sz w:val="26"/>
          <w:szCs w:val="31"/>
        </w:rPr>
      </w:pPr>
      <w:r w:rsidRPr="003E21EF">
        <w:rPr>
          <w:rFonts w:eastAsiaTheme="minorHAnsi"/>
          <w:b/>
          <w:sz w:val="26"/>
          <w:szCs w:val="31"/>
        </w:rPr>
        <w:t>Remarks from China's leader should be believed</w:t>
      </w:r>
    </w:p>
    <w:p w14:paraId="16ABEE03" w14:textId="77777777" w:rsidR="00100C90" w:rsidRPr="003E21EF" w:rsidRDefault="00100C90" w:rsidP="00100C90">
      <w:pPr>
        <w:rPr>
          <w:rFonts w:eastAsiaTheme="minorHAnsi"/>
          <w:b/>
          <w:i/>
          <w:iCs/>
        </w:rPr>
      </w:pPr>
      <w:r w:rsidRPr="003E21EF">
        <w:rPr>
          <w:rFonts w:eastAsiaTheme="minorHAnsi"/>
          <w:b/>
          <w:i/>
          <w:iCs/>
        </w:rPr>
        <w:t>And Communist regime 'will accept the confrontation this will trigger' with U.S.</w:t>
      </w:r>
    </w:p>
    <w:p w14:paraId="5CD69A77" w14:textId="77777777" w:rsidR="00100C90" w:rsidRPr="003E21EF" w:rsidRDefault="00100C90" w:rsidP="00100C90">
      <w:pPr>
        <w:rPr>
          <w:rFonts w:eastAsiaTheme="minorHAnsi"/>
        </w:rPr>
      </w:pPr>
      <w:r w:rsidRPr="003E21EF">
        <w:rPr>
          <w:rFonts w:eastAsiaTheme="minorHAnsi"/>
          <w:i/>
          <w:iCs/>
          <w:sz w:val="18"/>
          <w:szCs w:val="23"/>
        </w:rPr>
        <w:t xml:space="preserve">By </w:t>
      </w:r>
      <w:hyperlink r:id="rId660" w:history="1">
        <w:r w:rsidRPr="003E21EF">
          <w:rPr>
            <w:rStyle w:val="Hyperlink"/>
            <w:rFonts w:eastAsiaTheme="minorHAnsi"/>
            <w:i/>
            <w:iCs/>
            <w:sz w:val="18"/>
            <w:szCs w:val="23"/>
          </w:rPr>
          <w:t>WND News Services</w:t>
        </w:r>
      </w:hyperlink>
      <w:r w:rsidRPr="003E21EF">
        <w:rPr>
          <w:rFonts w:eastAsiaTheme="minorHAnsi"/>
          <w:i/>
          <w:iCs/>
          <w:sz w:val="18"/>
          <w:szCs w:val="23"/>
        </w:rPr>
        <w:t xml:space="preserve"> Published July 10, 2021 at 3:08pm </w:t>
      </w:r>
      <w:r>
        <w:rPr>
          <w:rFonts w:eastAsiaTheme="minorHAnsi"/>
          <w:i/>
          <w:iCs/>
          <w:sz w:val="18"/>
          <w:szCs w:val="23"/>
        </w:rPr>
        <w:t xml:space="preserve"> </w:t>
      </w:r>
      <w:r w:rsidRPr="003E21EF">
        <w:rPr>
          <w:rFonts w:eastAsiaTheme="minorHAnsi"/>
          <w:b/>
          <w:i/>
          <w:iCs/>
          <w:sz w:val="18"/>
          <w:szCs w:val="23"/>
        </w:rPr>
        <w:t>By Seth Cropsey and Harry Halem</w:t>
      </w:r>
      <w:r w:rsidRPr="00BC4C09">
        <w:rPr>
          <w:rFonts w:eastAsiaTheme="minorHAnsi"/>
          <w:b/>
          <w:i/>
          <w:iCs/>
          <w:sz w:val="18"/>
          <w:szCs w:val="23"/>
        </w:rPr>
        <w:t xml:space="preserve"> </w:t>
      </w:r>
      <w:r w:rsidRPr="003E21EF">
        <w:rPr>
          <w:rFonts w:eastAsiaTheme="minorHAnsi"/>
          <w:i/>
          <w:iCs/>
          <w:sz w:val="18"/>
          <w:szCs w:val="23"/>
        </w:rPr>
        <w:t>Real Clear World</w:t>
      </w:r>
    </w:p>
    <w:p w14:paraId="2FF0BBF8" w14:textId="77777777" w:rsidR="00100C90" w:rsidRPr="003E21EF" w:rsidRDefault="00100C90" w:rsidP="00100C90">
      <w:pPr>
        <w:rPr>
          <w:rFonts w:eastAsiaTheme="minorHAnsi"/>
        </w:rPr>
      </w:pPr>
      <w:r>
        <w:rPr>
          <w:rFonts w:eastAsiaTheme="minorHAnsi"/>
        </w:rPr>
        <w:tab/>
      </w:r>
      <w:r w:rsidRPr="003E21EF">
        <w:rPr>
          <w:rStyle w:val="RDBHighlightsChar"/>
        </w:rPr>
        <w:t>Xi Jinping’s July 1 speech to commemorate the Chinese Communist Party’s centenary has received much fanfare. Accompanied by great pageantry, the speech was the CCP’s most significant public event in the past deca</w:t>
      </w:r>
      <w:r w:rsidRPr="003E21EF">
        <w:rPr>
          <w:rFonts w:eastAsiaTheme="minorHAnsi"/>
        </w:rPr>
        <w:t>de.  All authoritarian states attach significant importance to public gatherings.  These events give a visual demonstration of the faux solidarity between leadership and the people.</w:t>
      </w:r>
    </w:p>
    <w:p w14:paraId="4167F2C8" w14:textId="77777777" w:rsidR="00100C90" w:rsidRPr="003E21EF" w:rsidRDefault="00100C90" w:rsidP="00100C90">
      <w:pPr>
        <w:rPr>
          <w:rFonts w:eastAsiaTheme="minorHAnsi"/>
        </w:rPr>
      </w:pPr>
      <w:r>
        <w:rPr>
          <w:rFonts w:eastAsiaTheme="minorHAnsi"/>
        </w:rPr>
        <w:tab/>
      </w:r>
      <w:r w:rsidRPr="003E21EF">
        <w:rPr>
          <w:rFonts w:eastAsiaTheme="minorHAnsi"/>
        </w:rPr>
        <w:t>But events like this also reveal a great deal about an authoritarian regime’s self-perception</w:t>
      </w:r>
      <w:r w:rsidRPr="003E21EF">
        <w:rPr>
          <w:rStyle w:val="RDBHighlightsChar"/>
        </w:rPr>
        <w:t xml:space="preserve">. In a society like China’s, where a single party holds absolute political power, public pronouncements are a chance to signal to domestic and international audiences precisely how the regime defines itself, what it prioritizes, </w:t>
      </w:r>
      <w:r w:rsidRPr="003E21EF">
        <w:rPr>
          <w:rFonts w:eastAsiaTheme="minorHAnsi"/>
        </w:rPr>
        <w:t>and which threats it thinks deserve a response.</w:t>
      </w:r>
    </w:p>
    <w:p w14:paraId="4BD9CCC1" w14:textId="77777777" w:rsidR="00100C90" w:rsidRPr="003E21EF" w:rsidRDefault="00100C90" w:rsidP="00100C90">
      <w:pPr>
        <w:rPr>
          <w:rFonts w:eastAsiaTheme="minorHAnsi"/>
        </w:rPr>
      </w:pPr>
      <w:r>
        <w:rPr>
          <w:rFonts w:eastAsiaTheme="minorHAnsi"/>
          <w:b/>
        </w:rPr>
        <w:tab/>
      </w:r>
      <w:r w:rsidRPr="003E21EF">
        <w:rPr>
          <w:rStyle w:val="RDBHighlightsChar"/>
        </w:rPr>
        <w:t>This is particularly true in China,</w:t>
      </w:r>
      <w:r w:rsidRPr="003E21EF">
        <w:rPr>
          <w:rFonts w:eastAsiaTheme="minorHAnsi"/>
        </w:rPr>
        <w:t xml:space="preserve"> the world’s literary society </w:t>
      </w:r>
      <w:r w:rsidRPr="003E21EF">
        <w:rPr>
          <w:rFonts w:eastAsiaTheme="minorHAnsi"/>
          <w:i/>
          <w:iCs/>
        </w:rPr>
        <w:t>par excellence</w:t>
      </w:r>
      <w:r w:rsidRPr="003E21EF">
        <w:rPr>
          <w:rFonts w:eastAsiaTheme="minorHAnsi"/>
        </w:rPr>
        <w:t>. From the 3</w:t>
      </w:r>
      <w:r w:rsidRPr="003E21EF">
        <w:rPr>
          <w:rFonts w:eastAsiaTheme="minorHAnsi"/>
          <w:vertAlign w:val="superscript"/>
        </w:rPr>
        <w:t>rd</w:t>
      </w:r>
      <w:r w:rsidRPr="003E21EF">
        <w:rPr>
          <w:rFonts w:eastAsiaTheme="minorHAnsi"/>
        </w:rPr>
        <w:t xml:space="preserve"> century Han dynasty to the Qing dynasty’s collapse in 1912, Chinese emperors relied upon a class of scholar-bureaucrats, termed </w:t>
      </w:r>
      <w:r w:rsidRPr="003E21EF">
        <w:rPr>
          <w:rFonts w:eastAsiaTheme="minorHAnsi"/>
          <w:i/>
          <w:iCs/>
        </w:rPr>
        <w:t xml:space="preserve">mandarins </w:t>
      </w:r>
      <w:r w:rsidRPr="003E21EF">
        <w:rPr>
          <w:rFonts w:eastAsiaTheme="minorHAnsi"/>
        </w:rPr>
        <w:t>by the Portuguese, to govern their territories. Selected through competitive intellectual examination, the members of this unique class were steeped in philosophical and historical literature. They attached overwhelming importance to speechcraft and the art of writing. The CCP carries forward this mandarin heritage, and as such, Xi’s directs several subtle signals toward the careful listener.</w:t>
      </w:r>
    </w:p>
    <w:p w14:paraId="7D90E9BE" w14:textId="77777777" w:rsidR="00100C90" w:rsidRPr="003E21EF" w:rsidRDefault="00100C90" w:rsidP="00100C90">
      <w:pPr>
        <w:rPr>
          <w:rFonts w:eastAsiaTheme="minorHAnsi"/>
        </w:rPr>
      </w:pPr>
      <w:r>
        <w:rPr>
          <w:rFonts w:eastAsiaTheme="minorHAnsi"/>
        </w:rPr>
        <w:tab/>
      </w:r>
      <w:r w:rsidRPr="003E21EF">
        <w:rPr>
          <w:rStyle w:val="RDBHighlightsChar"/>
        </w:rPr>
        <w:t>These signals convey a clear message: Xi Jinping’s Chinese Communist Party intends to direct the Chinese nation in a titanic struggle for global dominance. To this end, the Party and nation must prepare for conflict. And China’s first blow will fall on Taiwan</w:t>
      </w:r>
      <w:r w:rsidRPr="003E21EF">
        <w:rPr>
          <w:rFonts w:eastAsiaTheme="minorHAnsi"/>
        </w:rPr>
        <w:t>.</w:t>
      </w:r>
    </w:p>
    <w:p w14:paraId="3B6411DD" w14:textId="77777777" w:rsidR="00100C90" w:rsidRPr="003E21EF" w:rsidRDefault="00100C90" w:rsidP="00100C90">
      <w:pPr>
        <w:rPr>
          <w:rFonts w:eastAsiaTheme="minorHAnsi"/>
        </w:rPr>
      </w:pPr>
      <w:r>
        <w:rPr>
          <w:rFonts w:eastAsiaTheme="minorHAnsi"/>
        </w:rPr>
        <w:tab/>
      </w:r>
      <w:r w:rsidRPr="003E21EF">
        <w:rPr>
          <w:rFonts w:eastAsiaTheme="minorHAnsi"/>
        </w:rPr>
        <w:t xml:space="preserve">Xi </w:t>
      </w:r>
      <w:r w:rsidRPr="003E21EF">
        <w:rPr>
          <w:rStyle w:val="RDBHighlightsChar"/>
        </w:rPr>
        <w:t>asserted that modern China is a continuation of five thousand years of Chinese history and is therefore the expression of a rich civilization and culture. But unmistakably, he views the CCP’s rule as the highest point of Chinese historical development</w:t>
      </w:r>
      <w:r w:rsidRPr="003E21EF">
        <w:rPr>
          <w:rFonts w:eastAsiaTheme="minorHAnsi"/>
        </w:rPr>
        <w:t>. Hence his boast that “the socialist revolution” overturned “the exploitative and repressive feudal system that had persisted for thousands of years,” and Xi’s equivalence between China’s 5,000-year history and the Party’s 70 years of governance. Even more striking was the way Xi invoked China’s founding revolutionaries, foremost among them Mao Zedong. Naturally, Xi must profess loyalty to the CCP’s historical leaders and publicly advocate the maintenance of their ideologies. However, Xi indicates that the “socialist revolution” had one primary purpose – it “laid down the fundamental political conditions and the institutional foundations necessary for national rejuvenation”.</w:t>
      </w:r>
      <w:r>
        <w:rPr>
          <w:rFonts w:eastAsiaTheme="minorHAnsi"/>
        </w:rPr>
        <w:br/>
      </w:r>
      <w:r>
        <w:rPr>
          <w:rFonts w:eastAsiaTheme="minorHAnsi"/>
        </w:rPr>
        <w:tab/>
      </w:r>
      <w:r w:rsidRPr="003E21EF">
        <w:rPr>
          <w:rStyle w:val="RDBHighlightsChar"/>
        </w:rPr>
        <w:t>If the end or purpose of the socialist revolution is this “national rejuvenation”, then it follows that the individuals who execute this rejuvenation – that is, Xi Jinping’s CCP – have a unique role in this end</w:t>
      </w:r>
      <w:r w:rsidRPr="003E21EF">
        <w:rPr>
          <w:rFonts w:eastAsiaTheme="minorHAnsi"/>
        </w:rPr>
        <w:t xml:space="preserve">. The CCP’s primary </w:t>
      </w:r>
      <w:r w:rsidRPr="003E21EF">
        <w:rPr>
          <w:rFonts w:eastAsiaTheme="minorHAnsi"/>
          <w:i/>
          <w:iCs/>
        </w:rPr>
        <w:t>historical</w:t>
      </w:r>
      <w:r w:rsidRPr="003E21EF">
        <w:rPr>
          <w:rFonts w:eastAsiaTheme="minorHAnsi"/>
        </w:rPr>
        <w:t xml:space="preserve"> relevance is preparing the conditions for the present Party to achieve national rejuvenation, a theme reinforced by Xi’s refusal to speak of the Party’s history in more than generalities, outside of his broad historical overview. Moreover, the modern Party came into existence in 2012, when “socialism with Chinese characteristics entered a new era” with Xi’s accession to paramount leadership. Xi framed this in effect as almost a new founding of the Chinese nation.</w:t>
      </w:r>
    </w:p>
    <w:p w14:paraId="090E1E3C" w14:textId="77777777" w:rsidR="00100C90" w:rsidRPr="003E21EF" w:rsidRDefault="00100C90" w:rsidP="00100C90">
      <w:pPr>
        <w:rPr>
          <w:rFonts w:eastAsiaTheme="minorHAnsi"/>
        </w:rPr>
      </w:pPr>
      <w:r>
        <w:rPr>
          <w:rFonts w:eastAsiaTheme="minorHAnsi"/>
        </w:rPr>
        <w:tab/>
      </w:r>
      <w:r w:rsidRPr="00BC4C09">
        <w:rPr>
          <w:rStyle w:val="RDBHighlightsChar"/>
        </w:rPr>
        <w:t>Xi does not define national rejuvenation.  The closest he comes is in his opening remarks, when he invokes the Party’s second centenary goal, “building China into a great modern socialist country in all respects.”</w:t>
      </w:r>
      <w:r w:rsidRPr="003E21EF">
        <w:rPr>
          <w:rFonts w:eastAsiaTheme="minorHAnsi"/>
        </w:rPr>
        <w:t xml:space="preserve">  One may, however, infer the objective of “national rejuvenation” from Xi’s discussion of China’s future, which he portrayed as lessons from its history. Three themes are apparent. First, the Party and the country are </w:t>
      </w:r>
      <w:r w:rsidRPr="003E21EF">
        <w:rPr>
          <w:rFonts w:eastAsiaTheme="minorHAnsi"/>
          <w:i/>
          <w:iCs/>
        </w:rPr>
        <w:t>identical</w:t>
      </w:r>
      <w:r w:rsidRPr="003E21EF">
        <w:rPr>
          <w:rFonts w:eastAsiaTheme="minorHAnsi"/>
        </w:rPr>
        <w:t xml:space="preserve">, an outgrowth of his previous remarks that Chinese history functionally began in 1921, with the CCP’s founding. Second, the </w:t>
      </w:r>
      <w:r>
        <w:rPr>
          <w:rFonts w:eastAsiaTheme="minorHAnsi"/>
        </w:rPr>
        <w:tab/>
      </w:r>
      <w:r w:rsidRPr="00BC4C09">
        <w:rPr>
          <w:rStyle w:val="RDBHighlightsChar"/>
        </w:rPr>
        <w:t>Party must be unified. It must “keep in alignment with central Party leadership”</w:t>
      </w:r>
      <w:r w:rsidRPr="003E21EF">
        <w:rPr>
          <w:rFonts w:eastAsiaTheme="minorHAnsi"/>
        </w:rPr>
        <w:t>, that is, with Xi’s vision. And third, the Party and nation must prepare for conflict. The Party must “accelerate the modernization of national defense” because of the “irrefutable truth that it must command the gun”.</w:t>
      </w:r>
    </w:p>
    <w:p w14:paraId="7DAA9A31" w14:textId="77777777" w:rsidR="00100C90" w:rsidRPr="003E21EF" w:rsidRDefault="00100C90" w:rsidP="00100C90">
      <w:pPr>
        <w:rPr>
          <w:rFonts w:eastAsiaTheme="minorHAnsi"/>
        </w:rPr>
      </w:pPr>
      <w:r>
        <w:rPr>
          <w:rFonts w:eastAsiaTheme="minorHAnsi"/>
        </w:rPr>
        <w:tab/>
      </w:r>
      <w:r w:rsidRPr="003E21EF">
        <w:rPr>
          <w:rStyle w:val="RDBHighlightsChar"/>
        </w:rPr>
        <w:t>Why does China need a “world-class” military? To protect, as Xi delineates, Chinese “sovereignty, security, and development interests.” This is not boilerplate. Xi mentions only one international organization</w:t>
      </w:r>
      <w:r w:rsidRPr="003E21EF">
        <w:rPr>
          <w:rFonts w:eastAsiaTheme="minorHAnsi"/>
        </w:rPr>
        <w:t xml:space="preserve"> in his entire speech, China’s neocolonial One Belt, One Road initiative. And after praising international cooperation, he pivots immediately to identifying the need for “the courage to fight” for China’s national dream, a dream that will require a greater struggle than ever before to achieve.</w:t>
      </w:r>
    </w:p>
    <w:p w14:paraId="14EA4510" w14:textId="77777777" w:rsidR="00100C90" w:rsidRPr="003E21EF" w:rsidRDefault="00100C90" w:rsidP="00100C90">
      <w:pPr>
        <w:rPr>
          <w:rFonts w:eastAsiaTheme="minorHAnsi"/>
        </w:rPr>
      </w:pPr>
      <w:r>
        <w:rPr>
          <w:rFonts w:eastAsiaTheme="minorHAnsi"/>
        </w:rPr>
        <w:tab/>
      </w:r>
      <w:r w:rsidRPr="003E21EF">
        <w:rPr>
          <w:rFonts w:eastAsiaTheme="minorHAnsi"/>
        </w:rPr>
        <w:t>It is here that the Taiwan question comes to the fore. It is the last substantive remark in his speech, the</w:t>
      </w:r>
      <w:r w:rsidRPr="003E21EF">
        <w:rPr>
          <w:rFonts w:eastAsiaTheme="minorHAnsi"/>
          <w:i/>
          <w:iCs/>
        </w:rPr>
        <w:t xml:space="preserve"> denouement</w:t>
      </w:r>
      <w:r w:rsidRPr="003E21EF">
        <w:rPr>
          <w:rFonts w:eastAsiaTheme="minorHAnsi"/>
        </w:rPr>
        <w:t xml:space="preserve"> of his vision for Party and nation</w:t>
      </w:r>
      <w:r w:rsidRPr="003E21EF">
        <w:rPr>
          <w:rStyle w:val="RDBHighlightsChar"/>
        </w:rPr>
        <w:t>. Xi identifies only three specific territories in his speech —  Hong Kong, Macau, and Taiwan — and the last receives particular attention</w:t>
      </w:r>
      <w:r w:rsidRPr="003E21EF">
        <w:rPr>
          <w:rFonts w:eastAsiaTheme="minorHAnsi"/>
        </w:rPr>
        <w:t>. Notably, COVID-19 is never mentioned. Behind the advocacy for peaceful reunification is Xi’s true message. “Taiwan independence” is deemed a threat to Chinese national sovereignty and “territorial integrity.” And, the People’s Liberation Army is meant to secure this sovereignty.</w:t>
      </w:r>
    </w:p>
    <w:p w14:paraId="7A6822A4" w14:textId="77777777" w:rsidR="00100C90" w:rsidRPr="003E21EF" w:rsidRDefault="00100C90" w:rsidP="00100C90">
      <w:pPr>
        <w:rPr>
          <w:rFonts w:eastAsiaTheme="minorHAnsi"/>
        </w:rPr>
      </w:pPr>
      <w:r>
        <w:rPr>
          <w:rFonts w:eastAsiaTheme="minorHAnsi"/>
        </w:rPr>
        <w:tab/>
      </w:r>
      <w:r w:rsidRPr="003E21EF">
        <w:rPr>
          <w:rFonts w:eastAsiaTheme="minorHAnsi"/>
        </w:rPr>
        <w:t>Xi is correct to state that the future does belong to China’s youth. But he makes a specific demand of the Chinese people – that its young become, like China, “proud, confident, and assured” to “live up to...the expectations of our times, our Party, and our people.”  For what trials does the Party expect the Chinese people to prepare? There is only one answer: the conflict necessary to achieve national rejuvenation, beginning over Taiwan, and securing for China global dominance.</w:t>
      </w:r>
    </w:p>
    <w:p w14:paraId="0805F7C0" w14:textId="77777777" w:rsidR="00100C90" w:rsidRPr="003E21EF" w:rsidRDefault="00100C90" w:rsidP="00100C90">
      <w:pPr>
        <w:rPr>
          <w:rFonts w:eastAsiaTheme="minorHAnsi"/>
        </w:rPr>
      </w:pPr>
      <w:r>
        <w:rPr>
          <w:rFonts w:eastAsiaTheme="minorHAnsi"/>
        </w:rPr>
        <w:tab/>
      </w:r>
      <w:r w:rsidRPr="003E21EF">
        <w:rPr>
          <w:rFonts w:eastAsiaTheme="minorHAnsi"/>
        </w:rPr>
        <w:t xml:space="preserve">Xi Jinping has made the use of force an integral element of Chinese foreign policy. That use of force is not limited to the “grey zone” “below threshold,” using the “salami-slicing” tactics that the U.S. foreign policy establishment insists are China’s </w:t>
      </w:r>
      <w:r w:rsidRPr="003E21EF">
        <w:rPr>
          <w:rFonts w:eastAsiaTheme="minorHAnsi"/>
          <w:i/>
          <w:iCs/>
        </w:rPr>
        <w:t>modus operandi</w:t>
      </w:r>
      <w:r w:rsidRPr="003E21EF">
        <w:rPr>
          <w:rFonts w:eastAsiaTheme="minorHAnsi"/>
        </w:rPr>
        <w:t>. The centenary speech objective is conquest: China will absorb Taiwan by military means if necessary and will accept the confrontation this will trigger between it and the United States. Xi said it. That he means it is beyond issue.</w:t>
      </w:r>
    </w:p>
    <w:p w14:paraId="67FE3220" w14:textId="77777777" w:rsidR="00100C90" w:rsidRPr="003E21EF" w:rsidRDefault="00100C90" w:rsidP="00100C90">
      <w:pPr>
        <w:rPr>
          <w:rFonts w:eastAsiaTheme="minorHAnsi"/>
        </w:rPr>
      </w:pPr>
      <w:r w:rsidRPr="003E21EF">
        <w:rPr>
          <w:rFonts w:eastAsiaTheme="minorHAnsi"/>
          <w:i/>
          <w:iCs/>
        </w:rPr>
        <w:t>Seth Cropsey is a senior Fellow at Hudson Institute and director of Hudson’s Center for American Seapower. He served as a naval officer and as deputy Undersecretary of the Navy. Harry Halem is a research assistant at Hudson and is a graduate student at the London School of Economics. The views expressed are the authors' own.</w:t>
      </w:r>
    </w:p>
    <w:p w14:paraId="1DD5EA5E" w14:textId="77777777" w:rsidR="00100C90" w:rsidRPr="00BC4C09" w:rsidRDefault="002A1A10" w:rsidP="00100C90">
      <w:pPr>
        <w:rPr>
          <w:rFonts w:eastAsiaTheme="minorHAnsi"/>
        </w:rPr>
      </w:pPr>
      <w:hyperlink r:id="rId661" w:history="1">
        <w:r w:rsidR="00100C90" w:rsidRPr="00BC4C09">
          <w:rPr>
            <w:rStyle w:val="Hyperlink"/>
            <w:rFonts w:eastAsiaTheme="minorHAnsi"/>
            <w:sz w:val="18"/>
            <w:szCs w:val="23"/>
          </w:rPr>
          <w:t>https://www.wnd.com/2021/07/remarks-chinas-leader-believed/</w:t>
        </w:r>
      </w:hyperlink>
      <w:r w:rsidR="00100C90" w:rsidRPr="00BC4C09">
        <w:rPr>
          <w:rFonts w:eastAsiaTheme="minorHAnsi"/>
          <w:sz w:val="18"/>
          <w:szCs w:val="23"/>
        </w:rPr>
        <w:t xml:space="preserve"> </w:t>
      </w:r>
      <w:r w:rsidR="00100C90">
        <w:rPr>
          <w:rFonts w:eastAsiaTheme="minorHAnsi"/>
          <w:sz w:val="18"/>
          <w:szCs w:val="23"/>
        </w:rPr>
        <w:t xml:space="preserve"> </w:t>
      </w:r>
      <w:r w:rsidR="00100C90">
        <w:rPr>
          <w:rFonts w:eastAsiaTheme="minorHAnsi"/>
        </w:rPr>
        <w:t>[</w:t>
      </w:r>
      <w:r w:rsidR="00100C90" w:rsidRPr="00BC4C09">
        <w:rPr>
          <w:rStyle w:val="RDBCommentChar"/>
        </w:rPr>
        <w:t>When it comes to overall world power Russia is second fiddle to China and those in power in the USA must recognize that and most actually do BUT they won’t say it publicly. Why else would so many of those in DC pander shamefully to the Chinese. – rdb]</w:t>
      </w:r>
    </w:p>
    <w:p w14:paraId="328CCB7A" w14:textId="77777777" w:rsidR="00100C90" w:rsidRPr="00E33F5F" w:rsidRDefault="00100C90" w:rsidP="00100C90">
      <w:pPr>
        <w:rPr>
          <w:rFonts w:eastAsiaTheme="minorHAnsi"/>
          <w:sz w:val="12"/>
          <w:szCs w:val="17"/>
        </w:rPr>
      </w:pPr>
    </w:p>
    <w:p w14:paraId="5E66CB0E" w14:textId="77777777" w:rsidR="00100C90" w:rsidRPr="00DE5449" w:rsidRDefault="00100C90" w:rsidP="00100C90">
      <w:pPr>
        <w:rPr>
          <w:rFonts w:eastAsiaTheme="minorHAnsi"/>
          <w:b/>
          <w:sz w:val="26"/>
          <w:szCs w:val="31"/>
        </w:rPr>
      </w:pPr>
      <w:r w:rsidRPr="00DE5449">
        <w:rPr>
          <w:rFonts w:eastAsiaTheme="minorHAnsi"/>
          <w:b/>
          <w:sz w:val="26"/>
          <w:szCs w:val="31"/>
        </w:rPr>
        <w:t>'Cancel culture' targets prayer because atheists offended</w:t>
      </w:r>
    </w:p>
    <w:p w14:paraId="2888B9B8" w14:textId="77777777" w:rsidR="00100C90" w:rsidRPr="00DE5449" w:rsidRDefault="00100C90" w:rsidP="00100C90">
      <w:pPr>
        <w:rPr>
          <w:rFonts w:eastAsiaTheme="minorHAnsi"/>
          <w:b/>
          <w:i/>
          <w:iCs/>
        </w:rPr>
      </w:pPr>
      <w:r w:rsidRPr="00DE5449">
        <w:rPr>
          <w:rFonts w:eastAsiaTheme="minorHAnsi"/>
          <w:b/>
          <w:i/>
          <w:iCs/>
        </w:rPr>
        <w:t>Private event held amid crime spree that injured several children</w:t>
      </w:r>
    </w:p>
    <w:p w14:paraId="20499552" w14:textId="77777777" w:rsidR="00100C90" w:rsidRPr="00DE5449" w:rsidRDefault="00100C90" w:rsidP="00100C90">
      <w:pPr>
        <w:rPr>
          <w:rFonts w:eastAsiaTheme="minorHAnsi"/>
          <w:i/>
          <w:iCs/>
          <w:sz w:val="18"/>
          <w:szCs w:val="23"/>
        </w:rPr>
      </w:pPr>
      <w:r w:rsidRPr="00DE5449">
        <w:rPr>
          <w:rFonts w:eastAsiaTheme="minorHAnsi"/>
          <w:i/>
          <w:iCs/>
          <w:sz w:val="18"/>
          <w:szCs w:val="23"/>
        </w:rPr>
        <w:t xml:space="preserve">By </w:t>
      </w:r>
      <w:hyperlink r:id="rId662" w:history="1">
        <w:r w:rsidRPr="00DE5449">
          <w:rPr>
            <w:rStyle w:val="Hyperlink"/>
            <w:rFonts w:eastAsiaTheme="minorHAnsi"/>
            <w:i/>
            <w:iCs/>
            <w:sz w:val="18"/>
            <w:szCs w:val="23"/>
          </w:rPr>
          <w:t>Bob Unruh</w:t>
        </w:r>
      </w:hyperlink>
      <w:r w:rsidRPr="00DE5449">
        <w:rPr>
          <w:rFonts w:eastAsiaTheme="minorHAnsi"/>
          <w:i/>
          <w:iCs/>
          <w:sz w:val="18"/>
          <w:szCs w:val="23"/>
        </w:rPr>
        <w:t xml:space="preserve"> Published July 10, 2021 at 6:22pm </w:t>
      </w:r>
    </w:p>
    <w:p w14:paraId="41F23D96" w14:textId="77777777" w:rsidR="00100C90" w:rsidRPr="00DE5449" w:rsidRDefault="00100C90" w:rsidP="00100C90">
      <w:pPr>
        <w:rPr>
          <w:rFonts w:eastAsiaTheme="minorHAnsi"/>
        </w:rPr>
      </w:pPr>
      <w:r>
        <w:rPr>
          <w:rFonts w:eastAsiaTheme="minorHAnsi"/>
        </w:rPr>
        <w:tab/>
      </w:r>
      <w:r w:rsidRPr="00DE5449">
        <w:rPr>
          <w:rStyle w:val="RDBHighlightsChar"/>
        </w:rPr>
        <w:t>It was a crime spree in Ocala, Florida, several years back that left multiple children injured in shootings, and although police knew the identities of the alleged shooters, they were unable to convince witnesses to come forwa</w:t>
      </w:r>
      <w:r w:rsidRPr="00DE5449">
        <w:rPr>
          <w:rFonts w:eastAsiaTheme="minorHAnsi"/>
        </w:rPr>
        <w:t>rd.</w:t>
      </w:r>
    </w:p>
    <w:p w14:paraId="05317252" w14:textId="77777777" w:rsidR="00100C90" w:rsidRPr="00DE5449" w:rsidRDefault="00100C90" w:rsidP="00100C90">
      <w:pPr>
        <w:rPr>
          <w:rFonts w:eastAsiaTheme="minorHAnsi"/>
        </w:rPr>
      </w:pPr>
      <w:r>
        <w:rPr>
          <w:rFonts w:eastAsiaTheme="minorHAnsi"/>
        </w:rPr>
        <w:tab/>
      </w:r>
      <w:r w:rsidRPr="00DE5449">
        <w:rPr>
          <w:rStyle w:val="RDBHighlightsChar"/>
        </w:rPr>
        <w:t>So the chief, the late Greg Graham, listened to a recommendation from the NAACP that the community hold a private prayer event with the goal of obtaining statements that would allow the appropriate prosecuti</w:t>
      </w:r>
      <w:r w:rsidRPr="00DE5449">
        <w:rPr>
          <w:rFonts w:eastAsiaTheme="minorHAnsi"/>
        </w:rPr>
        <w:t>ons.</w:t>
      </w:r>
    </w:p>
    <w:p w14:paraId="54FB6A90" w14:textId="77777777" w:rsidR="00100C90" w:rsidRPr="00DE5449" w:rsidRDefault="00100C90" w:rsidP="00100C90">
      <w:pPr>
        <w:rPr>
          <w:rFonts w:eastAsiaTheme="minorHAnsi"/>
        </w:rPr>
      </w:pPr>
      <w:r>
        <w:rPr>
          <w:rFonts w:eastAsiaTheme="minorHAnsi"/>
        </w:rPr>
        <w:tab/>
      </w:r>
      <w:r w:rsidRPr="00DE5449">
        <w:rPr>
          <w:rStyle w:val="RDBHighlightsChar"/>
        </w:rPr>
        <w:t>With that goal, several individuals in the community set up the meeting, and Graham encouraged the attempt to obtain justic</w:t>
      </w:r>
      <w:r w:rsidRPr="00DE5449">
        <w:rPr>
          <w:rFonts w:eastAsiaTheme="minorHAnsi"/>
        </w:rPr>
        <w:t>e.</w:t>
      </w:r>
    </w:p>
    <w:p w14:paraId="4C33E7AF" w14:textId="77777777" w:rsidR="00100C90" w:rsidRPr="00DE5449" w:rsidRDefault="00100C90" w:rsidP="00100C90">
      <w:pPr>
        <w:rPr>
          <w:rFonts w:eastAsiaTheme="minorHAnsi"/>
        </w:rPr>
      </w:pPr>
      <w:r>
        <w:rPr>
          <w:rFonts w:eastAsiaTheme="minorHAnsi"/>
        </w:rPr>
        <w:tab/>
      </w:r>
      <w:r w:rsidRPr="00DE5449">
        <w:rPr>
          <w:rStyle w:val="RDBHighlightsChar"/>
        </w:rPr>
        <w:t>But now the American Center for Law and Justice is at an appeals court seeking to overturn a lower court's claim that "government officials can no longer encourage citizens to pray amid a difficult time in their commun</w:t>
      </w:r>
      <w:r w:rsidRPr="00DE5449">
        <w:rPr>
          <w:rFonts w:eastAsiaTheme="minorHAnsi"/>
        </w:rPr>
        <w:t>ity, and volunteer chaplains can no longer lead those in their community in a time of prayer."</w:t>
      </w:r>
    </w:p>
    <w:p w14:paraId="7E4C0873" w14:textId="77777777" w:rsidR="00100C90" w:rsidRPr="00DE5449" w:rsidRDefault="00100C90" w:rsidP="00100C90">
      <w:pPr>
        <w:rPr>
          <w:rFonts w:eastAsiaTheme="minorHAnsi"/>
        </w:rPr>
      </w:pPr>
      <w:r>
        <w:rPr>
          <w:rFonts w:eastAsiaTheme="minorHAnsi"/>
        </w:rPr>
        <w:tab/>
      </w:r>
      <w:r w:rsidRPr="00DE5449">
        <w:rPr>
          <w:rFonts w:eastAsiaTheme="minorHAnsi"/>
        </w:rPr>
        <w:t xml:space="preserve">The </w:t>
      </w:r>
      <w:hyperlink r:id="rId663" w:tgtFrame="_blank" w:history="1">
        <w:r w:rsidRPr="00DE5449">
          <w:rPr>
            <w:rStyle w:val="Hyperlink"/>
            <w:rFonts w:eastAsiaTheme="minorHAnsi"/>
          </w:rPr>
          <w:t>ACLU said recently</w:t>
        </w:r>
      </w:hyperlink>
      <w:r w:rsidRPr="00DE5449">
        <w:rPr>
          <w:rFonts w:eastAsiaTheme="minorHAnsi"/>
        </w:rPr>
        <w:t xml:space="preserve"> its opening brief in the fight has been filed at the 11th U.S. Circuit Court of Appeals.</w:t>
      </w:r>
    </w:p>
    <w:p w14:paraId="45ED28DA" w14:textId="77777777" w:rsidR="00100C90" w:rsidRPr="00DE5449" w:rsidRDefault="00100C90" w:rsidP="00100C90">
      <w:pPr>
        <w:rPr>
          <w:rFonts w:eastAsiaTheme="minorHAnsi"/>
        </w:rPr>
      </w:pPr>
      <w:r>
        <w:rPr>
          <w:rFonts w:eastAsiaTheme="minorHAnsi"/>
        </w:rPr>
        <w:tab/>
      </w:r>
      <w:r w:rsidRPr="00DE5449">
        <w:rPr>
          <w:rFonts w:eastAsiaTheme="minorHAnsi"/>
        </w:rPr>
        <w:t>"Time and again, the Supreme Court has upheld government involvement in and/or association with prayer including legislative prayer, prayer in the military, prayers offered by chaplains, and calls to prayer following a crime spree or other tragic event," the ACLJ explained.</w:t>
      </w:r>
    </w:p>
    <w:p w14:paraId="3644FD73" w14:textId="77777777" w:rsidR="00100C90" w:rsidRPr="00DE5449" w:rsidRDefault="00100C90" w:rsidP="00100C90">
      <w:pPr>
        <w:rPr>
          <w:rFonts w:eastAsiaTheme="minorHAnsi"/>
        </w:rPr>
      </w:pPr>
      <w:r>
        <w:rPr>
          <w:rFonts w:eastAsiaTheme="minorHAnsi"/>
        </w:rPr>
        <w:tab/>
      </w:r>
      <w:r w:rsidRPr="00DE5449">
        <w:rPr>
          <w:rFonts w:eastAsiaTheme="minorHAnsi"/>
        </w:rPr>
        <w:t>For instance, in one decision the high court found: "[T]he Establishment Clause permits a nondiscriminatory practice of prayer at the beginning of a town council session" and "Simply having religious content or promoting a message consistent with a religious doctrine does not run afoul of the Establishment Clause."</w:t>
      </w:r>
    </w:p>
    <w:p w14:paraId="0FBBFED8" w14:textId="77777777" w:rsidR="00100C90" w:rsidRPr="00DE5449" w:rsidRDefault="00100C90" w:rsidP="00100C90">
      <w:pPr>
        <w:rPr>
          <w:rFonts w:eastAsiaTheme="minorHAnsi"/>
        </w:rPr>
      </w:pPr>
      <w:r>
        <w:rPr>
          <w:rFonts w:eastAsiaTheme="minorHAnsi"/>
        </w:rPr>
        <w:tab/>
      </w:r>
      <w:r w:rsidRPr="00DE5449">
        <w:rPr>
          <w:rStyle w:val="RDBHighlightsChar"/>
        </w:rPr>
        <w:t>Beyond that issue, which should be able to be resolved easily, the ACLJ said another factor is that atheists who complained about the effort to crack down on crime claimed no other injury but being offen</w:t>
      </w:r>
      <w:r w:rsidRPr="00DE5449">
        <w:rPr>
          <w:rFonts w:eastAsiaTheme="minorHAnsi"/>
        </w:rPr>
        <w:t>ded.</w:t>
      </w:r>
    </w:p>
    <w:p w14:paraId="3A2C64AF" w14:textId="77777777" w:rsidR="00100C90" w:rsidRPr="00DE5449" w:rsidRDefault="00100C90" w:rsidP="00100C90">
      <w:pPr>
        <w:rPr>
          <w:rFonts w:eastAsiaTheme="minorHAnsi"/>
        </w:rPr>
      </w:pPr>
      <w:r>
        <w:rPr>
          <w:rFonts w:eastAsiaTheme="minorHAnsi"/>
        </w:rPr>
        <w:tab/>
      </w:r>
      <w:r w:rsidRPr="00DE5449">
        <w:rPr>
          <w:rFonts w:eastAsiaTheme="minorHAnsi"/>
        </w:rPr>
        <w:t>And specifically, their offense is "self-inflicted."</w:t>
      </w:r>
    </w:p>
    <w:p w14:paraId="541F5A99" w14:textId="77777777" w:rsidR="00100C90" w:rsidRPr="00DE5449" w:rsidRDefault="00100C90" w:rsidP="00100C90">
      <w:pPr>
        <w:rPr>
          <w:rFonts w:eastAsiaTheme="minorHAnsi"/>
        </w:rPr>
      </w:pPr>
      <w:r>
        <w:rPr>
          <w:rFonts w:eastAsiaTheme="minorHAnsi"/>
        </w:rPr>
        <w:tab/>
      </w:r>
      <w:r w:rsidRPr="00DE5449">
        <w:rPr>
          <w:rStyle w:val="RDBHighlightsChar"/>
        </w:rPr>
        <w:t>"The plaintiffs testified that they opposed prayer but attended the community prayer vigil in order to observe the prayer. No one required them to attend the vigil – in fact, they were quite free to avoid it</w:t>
      </w:r>
      <w:r w:rsidRPr="00DE5449">
        <w:rPr>
          <w:rFonts w:eastAsiaTheme="minorHAnsi"/>
        </w:rPr>
        <w:t xml:space="preserve"> – so why should it be the fault of anyone else if they were offended?" the ACLJ said. "As Supreme Court Justice Gorsuch reiterated just last year, '[t]he presence of a disagreement, however sharp and acrimonious it may be, is insufficient by itself to meet Art. III's [standing] requirements.'"</w:t>
      </w:r>
    </w:p>
    <w:p w14:paraId="51E3954B" w14:textId="77777777" w:rsidR="00100C90" w:rsidRPr="00DE5449" w:rsidRDefault="00100C90" w:rsidP="00100C90">
      <w:pPr>
        <w:rPr>
          <w:rFonts w:eastAsiaTheme="minorHAnsi"/>
        </w:rPr>
      </w:pPr>
      <w:r>
        <w:rPr>
          <w:rFonts w:eastAsiaTheme="minorHAnsi"/>
        </w:rPr>
        <w:tab/>
      </w:r>
      <w:r w:rsidRPr="00DE5449">
        <w:rPr>
          <w:rStyle w:val="RDBHighlightsChar"/>
        </w:rPr>
        <w:t>After the NAACP suggested a prayer effort, a vigil was planned and organized by private citizens, including volunteer chaplains and mo</w:t>
      </w:r>
      <w:r w:rsidRPr="00DE5449">
        <w:rPr>
          <w:rFonts w:eastAsiaTheme="minorHAnsi"/>
        </w:rPr>
        <w:t>re.</w:t>
      </w:r>
    </w:p>
    <w:p w14:paraId="22E345CD" w14:textId="77777777" w:rsidR="00100C90" w:rsidRPr="00DE5449" w:rsidRDefault="00100C90" w:rsidP="00100C90">
      <w:pPr>
        <w:rPr>
          <w:rFonts w:eastAsiaTheme="minorHAnsi"/>
        </w:rPr>
      </w:pPr>
      <w:r>
        <w:rPr>
          <w:rFonts w:eastAsiaTheme="minorHAnsi"/>
        </w:rPr>
        <w:tab/>
      </w:r>
      <w:r w:rsidRPr="00DE5449">
        <w:rPr>
          <w:rFonts w:eastAsiaTheme="minorHAnsi"/>
        </w:rPr>
        <w:t>The organizers requested, and obtained, a statement from Graham encouraging unity.</w:t>
      </w:r>
    </w:p>
    <w:p w14:paraId="03F97E00" w14:textId="77777777" w:rsidR="00100C90" w:rsidRPr="00DE5449" w:rsidRDefault="00100C90" w:rsidP="00100C90">
      <w:pPr>
        <w:rPr>
          <w:rFonts w:eastAsiaTheme="minorHAnsi"/>
        </w:rPr>
      </w:pPr>
      <w:r>
        <w:rPr>
          <w:rFonts w:eastAsiaTheme="minorHAnsi"/>
        </w:rPr>
        <w:tab/>
      </w:r>
      <w:r w:rsidRPr="00DE5449">
        <w:rPr>
          <w:rFonts w:eastAsiaTheme="minorHAnsi"/>
        </w:rPr>
        <w:t>He also responded to those who later became plaintiffs that he was not allowed to cancel the private event. And his statement was similar to others he had issued encouraging resident to attend others events in the city.</w:t>
      </w:r>
    </w:p>
    <w:p w14:paraId="15638624" w14:textId="77777777" w:rsidR="00100C90" w:rsidRPr="00DE5449" w:rsidRDefault="00100C90" w:rsidP="00100C90">
      <w:pPr>
        <w:rPr>
          <w:rFonts w:eastAsiaTheme="minorHAnsi"/>
        </w:rPr>
      </w:pPr>
      <w:r>
        <w:rPr>
          <w:rFonts w:eastAsiaTheme="minorHAnsi"/>
        </w:rPr>
        <w:tab/>
      </w:r>
      <w:r w:rsidRPr="00DE5449">
        <w:rPr>
          <w:rFonts w:eastAsiaTheme="minorHAnsi"/>
        </w:rPr>
        <w:t>The plaintiffs in the case include Daniel and Lucinda Hale, and court records show they "had never attended any other public gathering in the public square in Ocala."</w:t>
      </w:r>
    </w:p>
    <w:p w14:paraId="261DD923" w14:textId="77777777" w:rsidR="00100C90" w:rsidRPr="00DE5449" w:rsidRDefault="00100C90" w:rsidP="00100C90">
      <w:pPr>
        <w:rPr>
          <w:rFonts w:eastAsiaTheme="minorHAnsi"/>
        </w:rPr>
      </w:pPr>
      <w:r>
        <w:rPr>
          <w:rFonts w:eastAsiaTheme="minorHAnsi"/>
        </w:rPr>
        <w:tab/>
      </w:r>
      <w:r w:rsidRPr="00DE5449">
        <w:rPr>
          <w:rFonts w:eastAsiaTheme="minorHAnsi"/>
        </w:rPr>
        <w:t>They said the "wanted" to attend to observe, "not because they wanted to participate in the vigil."</w:t>
      </w:r>
    </w:p>
    <w:p w14:paraId="621FE72F" w14:textId="77777777" w:rsidR="00100C90" w:rsidRPr="003E3D65" w:rsidRDefault="00100C90" w:rsidP="00100C90">
      <w:pPr>
        <w:rPr>
          <w:rFonts w:eastAsiaTheme="minorHAnsi"/>
        </w:rPr>
      </w:pPr>
      <w:r>
        <w:rPr>
          <w:rFonts w:eastAsiaTheme="minorHAnsi"/>
        </w:rPr>
        <w:tab/>
      </w:r>
      <w:r w:rsidRPr="00DE5449">
        <w:rPr>
          <w:rStyle w:val="RDBHighlightsChar"/>
        </w:rPr>
        <w:t>The ACLJ explained, "The plaintiffs sought out what they perceived would be offensive conduct and attended for the sole purpose of viewing that allegedly offensive conduct in order to bring sui</w:t>
      </w:r>
      <w:r w:rsidRPr="00DE5449">
        <w:rPr>
          <w:rFonts w:eastAsiaTheme="minorHAnsi"/>
        </w:rPr>
        <w:t>t. Such conduct on the part of a plaintiff constitutes an attempt to manufacture standing that cannot satisfy [constitutional] jurisdictional requirements."</w:t>
      </w:r>
      <w:r>
        <w:rPr>
          <w:rFonts w:eastAsiaTheme="minorHAnsi"/>
        </w:rPr>
        <w:t xml:space="preserve"> </w:t>
      </w:r>
      <w:hyperlink r:id="rId664" w:history="1">
        <w:r w:rsidRPr="00DE5449">
          <w:rPr>
            <w:rStyle w:val="Hyperlink"/>
            <w:rFonts w:eastAsiaTheme="minorHAnsi"/>
            <w:sz w:val="18"/>
            <w:szCs w:val="23"/>
          </w:rPr>
          <w:t>https://www.wnd.com/2021/07/cancel-culture-targets-prayer-atheists-offended/</w:t>
        </w:r>
      </w:hyperlink>
      <w:r w:rsidRPr="00DE5449">
        <w:rPr>
          <w:rFonts w:eastAsiaTheme="minorHAnsi"/>
          <w:sz w:val="18"/>
          <w:szCs w:val="23"/>
        </w:rPr>
        <w:t xml:space="preserve"> </w:t>
      </w:r>
    </w:p>
    <w:p w14:paraId="7CF4DD3F" w14:textId="77777777" w:rsidR="00100C90" w:rsidRPr="003E3D65" w:rsidRDefault="00100C90" w:rsidP="00100C90"/>
    <w:p w14:paraId="58D8BEA9" w14:textId="77777777" w:rsidR="00100C90" w:rsidRPr="00BC4825" w:rsidRDefault="00100C90" w:rsidP="00100C9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E172E24" w14:textId="77777777" w:rsidR="00100C90" w:rsidRPr="00842FF5" w:rsidRDefault="00100C90" w:rsidP="00100C90">
      <w:pPr>
        <w:rPr>
          <w:rFonts w:eastAsia="Calibri" w:cs="Arial"/>
          <w:b/>
          <w:color w:val="auto"/>
          <w:sz w:val="26"/>
          <w:szCs w:val="26"/>
          <w:lang w:bidi="he-IL"/>
        </w:rPr>
      </w:pPr>
      <w:r w:rsidRPr="00842FF5">
        <w:rPr>
          <w:rFonts w:eastAsia="Calibri" w:cs="Arial"/>
          <w:b/>
          <w:color w:val="auto"/>
          <w:sz w:val="26"/>
          <w:szCs w:val="26"/>
          <w:lang w:bidi="he-IL"/>
        </w:rPr>
        <w:t>Public Disservice Announcements</w:t>
      </w:r>
    </w:p>
    <w:p w14:paraId="2A51DF44" w14:textId="77777777" w:rsidR="00100C90" w:rsidRPr="003E3D65" w:rsidRDefault="00100C90" w:rsidP="00100C90">
      <w:pPr>
        <w:rPr>
          <w:rFonts w:eastAsia="Calibri"/>
        </w:rPr>
      </w:pPr>
      <w:r w:rsidRPr="009358E5">
        <w:rPr>
          <w:rFonts w:eastAsia="Calibri" w:cs="Arial"/>
          <w:bCs w:val="0"/>
          <w:i/>
          <w:iCs/>
          <w:color w:val="auto"/>
          <w:sz w:val="18"/>
          <w:szCs w:val="18"/>
          <w:lang w:bidi="he-IL"/>
        </w:rPr>
        <w:t xml:space="preserve">By </w:t>
      </w:r>
      <w:hyperlink r:id="rId665" w:tooltip="Posts by Michael Peroutka" w:history="1">
        <w:r w:rsidRPr="009358E5">
          <w:rPr>
            <w:rFonts w:eastAsia="Calibri" w:cs="Arial"/>
            <w:bCs w:val="0"/>
            <w:i/>
            <w:iCs/>
            <w:color w:val="0000FF"/>
            <w:sz w:val="18"/>
            <w:szCs w:val="18"/>
            <w:u w:val="single"/>
            <w:lang w:bidi="he-IL"/>
          </w:rPr>
          <w:t>Michael Peroutka</w:t>
        </w:r>
      </w:hyperlink>
      <w:r w:rsidRPr="009358E5">
        <w:rPr>
          <w:rFonts w:eastAsia="Calibri" w:cs="Arial"/>
          <w:bCs w:val="0"/>
          <w:i/>
          <w:iCs/>
          <w:color w:val="auto"/>
          <w:sz w:val="18"/>
          <w:szCs w:val="18"/>
          <w:lang w:bidi="he-IL"/>
        </w:rPr>
        <w:t>|July 10th, 2021</w:t>
      </w:r>
      <w:r w:rsidRPr="00842FF5">
        <w:rPr>
          <w:rFonts w:eastAsia="Calibri" w:cs="Arial"/>
          <w:bCs w:val="0"/>
          <w:i/>
          <w:iCs/>
          <w:color w:val="auto"/>
          <w:sz w:val="18"/>
          <w:szCs w:val="18"/>
          <w:lang w:bidi="he-IL"/>
        </w:rPr>
        <w:br/>
      </w:r>
      <w:r w:rsidRPr="00842FF5">
        <w:rPr>
          <w:rFonts w:eastAsia="Calibri" w:cs="Arial"/>
          <w:bCs w:val="0"/>
          <w:i/>
          <w:iCs/>
          <w:color w:val="auto"/>
          <w:sz w:val="18"/>
          <w:szCs w:val="18"/>
          <w:lang w:bidi="he-IL"/>
        </w:rPr>
        <w:tab/>
      </w:r>
      <w:r w:rsidRPr="009358E5">
        <w:rPr>
          <w:rFonts w:eastAsia="Calibri" w:cs="Arial"/>
          <w:bCs w:val="0"/>
          <w:color w:val="auto"/>
          <w:szCs w:val="22"/>
          <w:lang w:bidi="he-IL"/>
        </w:rPr>
        <w:t>For more than a year, agencies of state and local governments have purchased airtime on radio stations to reinforce unscientific and unlawful mandates to wear masks and stay 6 feet apart.  Now, there is a full court press to influence you, to scare you, even to bribe you to be a guinea pig in an experiment they are calling a “vaccine.”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These advertisements presuppose that the virus was, and remains, a serious threat to health.</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But this is not true.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Whatever the COVID-19 virus is, or was, its morbidity rate is so low that the actions taken by governors to destroy the economy, destroy the election process, destroy the constitution, destroy the healthcare system, and destroy the rule of law, were totally unnecessary even if they had been lawful.</w:t>
      </w:r>
      <w:r w:rsidRPr="00842FF5">
        <w:rPr>
          <w:rFonts w:eastAsia="Calibri" w:cs="Arial"/>
          <w:bCs w:val="0"/>
          <w:color w:val="auto"/>
          <w:szCs w:val="22"/>
          <w:lang w:bidi="he-IL"/>
        </w:rPr>
        <w:br/>
      </w:r>
      <w:r w:rsidRPr="00842FF5">
        <w:rPr>
          <w:rFonts w:eastAsia="Calibri" w:cs="Arial"/>
          <w:bCs w:val="0"/>
          <w:noProof/>
          <w:color w:val="auto"/>
          <w:szCs w:val="22"/>
          <w:lang w:bidi="he-IL"/>
        </w:rPr>
        <w:drawing>
          <wp:inline distT="0" distB="0" distL="0" distR="0" wp14:anchorId="6CC3E38D" wp14:editId="31FD7E0D">
            <wp:extent cx="1999561" cy="1117232"/>
            <wp:effectExtent l="0" t="0" r="0" b="0"/>
            <wp:docPr id="57" name="Picture 57">
              <a:hlinkClick xmlns:a="http://schemas.openxmlformats.org/drawingml/2006/main" r:id="rId6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666" tgtFrame="&quot;_blank&quot;"/>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007779" cy="1121824"/>
                    </a:xfrm>
                    <a:prstGeom prst="rect">
                      <a:avLst/>
                    </a:prstGeom>
                    <a:noFill/>
                    <a:ln>
                      <a:noFill/>
                    </a:ln>
                  </pic:spPr>
                </pic:pic>
              </a:graphicData>
            </a:graphic>
          </wp:inline>
        </w:drawing>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Which they were not.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So, the public service announcements amount to a fraud designed to cover a fraud.</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They are using your tax dollars to run ads to continue the hoax of COVID-19.</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 State Constitutions provide methods for redressing these atrocities, but they are not self-enforcing documents.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Those we elect must act.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State Legislatures can, and should, impeach and remove lawbreaking governors and other complicit politicians.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Attorneys General (as well as local law enforcement agencies and prosecutors) can, and should, investigate and indict those who have misused the police power of the State to violate the rights of the people.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That is their duty.  That is their job.</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And, public service announcements should not be used to do the public a disservice.</w:t>
      </w:r>
      <w:r w:rsidRPr="00842FF5">
        <w:rPr>
          <w:rFonts w:eastAsia="Calibri" w:cs="Arial"/>
          <w:bCs w:val="0"/>
          <w:color w:val="auto"/>
          <w:szCs w:val="22"/>
          <w:lang w:bidi="he-IL"/>
        </w:rPr>
        <w:br/>
      </w:r>
      <w:hyperlink r:id="rId668" w:history="1">
        <w:r w:rsidRPr="00842FF5">
          <w:rPr>
            <w:rFonts w:eastAsia="Calibri" w:cs="Arial"/>
            <w:bCs w:val="0"/>
            <w:color w:val="0000FF"/>
            <w:szCs w:val="22"/>
            <w:u w:val="single"/>
            <w:lang w:bidi="he-IL"/>
          </w:rPr>
          <w:t>https://newswithviews.com/public-disservice-announcements/</w:t>
        </w:r>
      </w:hyperlink>
    </w:p>
    <w:p w14:paraId="21EEF26C" w14:textId="77777777" w:rsidR="00100C90" w:rsidRDefault="00100C90" w:rsidP="00100C90">
      <w:pPr>
        <w:rPr>
          <w:rFonts w:eastAsia="Calibri"/>
        </w:rPr>
      </w:pPr>
      <w:r w:rsidRPr="009358E5">
        <w:rPr>
          <w:rFonts w:eastAsia="Calibri" w:cs="Arial"/>
          <w:b/>
          <w:color w:val="auto"/>
          <w:sz w:val="26"/>
          <w:szCs w:val="26"/>
          <w:lang w:bidi="he-IL"/>
        </w:rPr>
        <w:t>Biden’s HHS Secretary Xavier Becerra Implies Possibly Forced COVID Vaccination</w:t>
      </w:r>
      <w:r w:rsidRPr="00842FF5">
        <w:rPr>
          <w:rFonts w:eastAsia="Calibri" w:cs="Arial"/>
          <w:b/>
          <w:color w:val="auto"/>
          <w:sz w:val="26"/>
          <w:szCs w:val="26"/>
          <w:lang w:bidi="he-IL"/>
        </w:rPr>
        <w:br/>
      </w:r>
      <w:r w:rsidRPr="009358E5">
        <w:rPr>
          <w:rFonts w:eastAsia="Calibri" w:cs="Arial"/>
          <w:bCs w:val="0"/>
          <w:i/>
          <w:iCs/>
          <w:color w:val="auto"/>
          <w:sz w:val="18"/>
          <w:szCs w:val="18"/>
          <w:lang w:bidi="he-IL"/>
        </w:rPr>
        <w:t xml:space="preserve">By </w:t>
      </w:r>
      <w:hyperlink r:id="rId669" w:tooltip="Posts by Greg Holt" w:history="1">
        <w:r w:rsidRPr="009358E5">
          <w:rPr>
            <w:rFonts w:eastAsia="Calibri" w:cs="Arial"/>
            <w:bCs w:val="0"/>
            <w:i/>
            <w:iCs/>
            <w:color w:val="0000FF"/>
            <w:sz w:val="18"/>
            <w:szCs w:val="18"/>
            <w:u w:val="single"/>
            <w:lang w:bidi="he-IL"/>
          </w:rPr>
          <w:t>Greg Holt</w:t>
        </w:r>
      </w:hyperlink>
      <w:r w:rsidRPr="009358E5">
        <w:rPr>
          <w:rFonts w:eastAsia="Calibri" w:cs="Arial"/>
          <w:bCs w:val="0"/>
          <w:i/>
          <w:iCs/>
          <w:color w:val="auto"/>
          <w:sz w:val="18"/>
          <w:szCs w:val="18"/>
          <w:lang w:bidi="he-IL"/>
        </w:rPr>
        <w:t>|July 10th, 2021</w:t>
      </w:r>
      <w:r w:rsidRPr="00842FF5">
        <w:rPr>
          <w:rFonts w:eastAsia="Calibri" w:cs="Arial"/>
          <w:bCs w:val="0"/>
          <w:i/>
          <w:iCs/>
          <w:color w:val="auto"/>
          <w:sz w:val="18"/>
          <w:szCs w:val="18"/>
          <w:lang w:bidi="he-IL"/>
        </w:rPr>
        <w:br/>
      </w:r>
      <w:r w:rsidRPr="009358E5">
        <w:rPr>
          <w:rFonts w:eastAsia="Calibri" w:cs="Arial"/>
          <w:b/>
          <w:color w:val="auto"/>
          <w:szCs w:val="22"/>
          <w:lang w:bidi="he-IL"/>
        </w:rPr>
        <w:t>What about the fact that the vaccines are not exactly vaccines?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What if your personal health decisions were no longer personal?  What if as far as the COVID vaccines go you did not have a choice on whether or not to get vaccinated?</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What if you lived in the country where this was happening or about to happen?  I have news for you – if Biden has his way, you </w:t>
      </w:r>
      <w:r w:rsidRPr="009358E5">
        <w:rPr>
          <w:rFonts w:eastAsia="Calibri" w:cs="Arial"/>
          <w:bCs w:val="0"/>
          <w:i/>
          <w:iCs/>
          <w:color w:val="auto"/>
          <w:szCs w:val="22"/>
          <w:lang w:bidi="he-IL"/>
        </w:rPr>
        <w:t xml:space="preserve">will </w:t>
      </w:r>
      <w:r w:rsidRPr="009358E5">
        <w:rPr>
          <w:rFonts w:eastAsia="Calibri" w:cs="Arial"/>
          <w:bCs w:val="0"/>
          <w:color w:val="auto"/>
          <w:szCs w:val="22"/>
          <w:lang w:bidi="he-IL"/>
        </w:rPr>
        <w:t>be living in that country.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“WASHINGTON — Faced with a steep decline in </w:t>
      </w:r>
      <w:hyperlink r:id="rId670" w:history="1">
        <w:r w:rsidRPr="009358E5">
          <w:rPr>
            <w:rFonts w:eastAsia="Calibri" w:cs="Arial"/>
            <w:bCs w:val="0"/>
            <w:color w:val="0000FF"/>
            <w:szCs w:val="22"/>
            <w:u w:val="single"/>
            <w:lang w:bidi="he-IL"/>
          </w:rPr>
          <w:t>vaccination rates</w:t>
        </w:r>
      </w:hyperlink>
      <w:r w:rsidRPr="009358E5">
        <w:rPr>
          <w:rFonts w:eastAsia="Calibri" w:cs="Arial"/>
          <w:bCs w:val="0"/>
          <w:color w:val="auto"/>
          <w:szCs w:val="22"/>
          <w:lang w:bidi="he-IL"/>
        </w:rPr>
        <w:t xml:space="preserve">, </w:t>
      </w:r>
      <w:hyperlink r:id="rId671" w:history="1">
        <w:r w:rsidRPr="009358E5">
          <w:rPr>
            <w:rFonts w:eastAsia="Calibri" w:cs="Arial"/>
            <w:bCs w:val="0"/>
            <w:color w:val="0000FF"/>
            <w:szCs w:val="22"/>
            <w:u w:val="single"/>
            <w:lang w:bidi="he-IL"/>
          </w:rPr>
          <w:t>President Biden</w:t>
        </w:r>
      </w:hyperlink>
      <w:r w:rsidRPr="009358E5">
        <w:rPr>
          <w:rFonts w:eastAsia="Calibri" w:cs="Arial"/>
          <w:bCs w:val="0"/>
          <w:color w:val="auto"/>
          <w:szCs w:val="22"/>
          <w:lang w:bidi="he-IL"/>
        </w:rPr>
        <w:t xml:space="preserve"> said on Tuesday that his administration would send people door to door, set up clinics at workplaces and urge employers to offer paid time off as part of a renewed push to reach tens of millions of unvaccinated Americans.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But top health experts say that it is simply not enough, and that the president needs to take the potentially unpopular step of encouraging states, employers and colleges and universities to </w:t>
      </w:r>
      <w:hyperlink r:id="rId672" w:history="1">
        <w:r w:rsidRPr="009358E5">
          <w:rPr>
            <w:rFonts w:eastAsia="Calibri" w:cs="Arial"/>
            <w:bCs w:val="0"/>
            <w:color w:val="0000FF"/>
            <w:szCs w:val="22"/>
            <w:u w:val="single"/>
            <w:lang w:bidi="he-IL"/>
          </w:rPr>
          <w:t>require vaccinations</w:t>
        </w:r>
      </w:hyperlink>
      <w:r w:rsidRPr="009358E5">
        <w:rPr>
          <w:rFonts w:eastAsia="Calibri" w:cs="Arial"/>
          <w:bCs w:val="0"/>
          <w:color w:val="auto"/>
          <w:szCs w:val="22"/>
          <w:lang w:bidi="he-IL"/>
        </w:rPr>
        <w:t xml:space="preserve"> to slow the spread of the coronavirus.”  (</w:t>
      </w:r>
      <w:hyperlink r:id="rId673" w:history="1">
        <w:r w:rsidRPr="009358E5">
          <w:rPr>
            <w:rFonts w:eastAsia="Calibri" w:cs="Arial"/>
            <w:bCs w:val="0"/>
            <w:color w:val="0000FF"/>
            <w:szCs w:val="22"/>
            <w:u w:val="single"/>
            <w:lang w:bidi="he-IL"/>
          </w:rPr>
          <w:t>Source</w:t>
        </w:r>
      </w:hyperlink>
      <w:r w:rsidRPr="009358E5">
        <w:rPr>
          <w:rFonts w:eastAsia="Calibri" w:cs="Arial"/>
          <w:bCs w:val="0"/>
          <w:color w:val="auto"/>
          <w:szCs w:val="22"/>
          <w:lang w:bidi="he-IL"/>
        </w:rPr>
        <w: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Biden actually wants to send people door-to-door to harang us about the vaccines.  This strikes me as way to invasive, and brings on thoughts of Big Brother does it not?  “Requiring” vaccines?  That sounds like a communist police state, exactly what the Democrats are aiming for.  What business is it of the government’s if I am vaccinated or not?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According to Health and Human Service Secretary Xavier Becerra, it is “absolutely” the government’s business as to whether or not you and I are vaccinated.  See for yourself:</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val="en" w:bidi="he-IL"/>
        </w:rPr>
        <w:t xml:space="preserve">HHS’ </w:t>
      </w:r>
      <w:hyperlink r:id="rId674" w:history="1">
        <w:r w:rsidRPr="009358E5">
          <w:rPr>
            <w:rFonts w:eastAsia="Calibri" w:cs="Arial"/>
            <w:bCs w:val="0"/>
            <w:color w:val="0000FF"/>
            <w:szCs w:val="22"/>
            <w:u w:val="single"/>
            <w:lang w:val="en" w:bidi="he-IL"/>
          </w:rPr>
          <w:t>@XavierBecerra</w:t>
        </w:r>
      </w:hyperlink>
      <w:r w:rsidRPr="009358E5">
        <w:rPr>
          <w:rFonts w:eastAsia="Calibri" w:cs="Arial"/>
          <w:bCs w:val="0"/>
          <w:color w:val="auto"/>
          <w:szCs w:val="22"/>
          <w:lang w:val="en" w:bidi="he-IL"/>
        </w:rPr>
        <w:t xml:space="preserve"> on Biden's controversial door-to-door vaccination program: “The federal government has spent trillions of dollars to keep Americans alive during this pandemic. So it is absolutely the government’s business” to know if you’ve been vaccinated. </w:t>
      </w:r>
      <w:hyperlink r:id="rId675" w:history="1">
        <w:r w:rsidRPr="009358E5">
          <w:rPr>
            <w:rFonts w:eastAsia="Calibri" w:cs="Arial"/>
            <w:bCs w:val="0"/>
            <w:color w:val="0000FF"/>
            <w:szCs w:val="22"/>
            <w:u w:val="single"/>
            <w:lang w:val="en" w:bidi="he-IL"/>
          </w:rPr>
          <w:t>pic.twitter.com/PiYp0Peogd</w:t>
        </w:r>
      </w:hyperlink>
      <w:r w:rsidRPr="00842FF5">
        <w:rPr>
          <w:rFonts w:eastAsia="Calibri" w:cs="Arial"/>
          <w:bCs w:val="0"/>
          <w:color w:val="auto"/>
          <w:szCs w:val="22"/>
          <w:lang w:val="en" w:bidi="he-IL"/>
        </w:rPr>
        <w:br/>
      </w:r>
      <w:r w:rsidRPr="00842FF5">
        <w:rPr>
          <w:rFonts w:eastAsia="Calibri" w:cs="Arial"/>
          <w:bCs w:val="0"/>
          <w:color w:val="auto"/>
          <w:szCs w:val="22"/>
          <w:lang w:val="en" w:bidi="he-IL"/>
        </w:rPr>
        <w:tab/>
      </w:r>
      <w:r w:rsidRPr="009358E5">
        <w:rPr>
          <w:rFonts w:eastAsia="Calibri" w:cs="Arial"/>
          <w:bCs w:val="0"/>
          <w:color w:val="auto"/>
          <w:szCs w:val="22"/>
          <w:lang w:bidi="he-IL"/>
        </w:rPr>
        <w:t xml:space="preserve">— Tom Elliott (@tomselliott) </w:t>
      </w:r>
      <w:hyperlink r:id="rId676" w:history="1">
        <w:r w:rsidRPr="009358E5">
          <w:rPr>
            <w:rFonts w:eastAsia="Calibri" w:cs="Arial"/>
            <w:bCs w:val="0"/>
            <w:color w:val="0000FF"/>
            <w:szCs w:val="22"/>
            <w:u w:val="single"/>
            <w:lang w:bidi="he-IL"/>
          </w:rPr>
          <w:t>July 8, 2021</w:t>
        </w:r>
      </w:hyperlink>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 president has demonstrated that he is open to moving in any direction we can to help Americans get safe, be safe, feel safe.”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OK, well how about the fact that many do not “feel” safe taking these vaccines?  What about the fact that the supposedly “safe” </w:t>
      </w:r>
      <w:hyperlink r:id="rId677" w:history="1">
        <w:r w:rsidRPr="009358E5">
          <w:rPr>
            <w:rFonts w:eastAsia="Calibri" w:cs="Arial"/>
            <w:bCs w:val="0"/>
            <w:color w:val="0000FF"/>
            <w:szCs w:val="22"/>
            <w:u w:val="single"/>
            <w:lang w:bidi="he-IL"/>
          </w:rPr>
          <w:t>vaccines are really not safe</w:t>
        </w:r>
      </w:hyperlink>
      <w:r w:rsidRPr="009358E5">
        <w:rPr>
          <w:rFonts w:eastAsia="Calibri" w:cs="Arial"/>
          <w:bCs w:val="0"/>
          <w:color w:val="auto"/>
          <w:szCs w:val="22"/>
          <w:lang w:bidi="he-IL"/>
        </w:rPr>
        <w:t xml:space="preserve">, autism, heart problems, unhealthy “ingredients” etc. – as well as </w:t>
      </w:r>
      <w:r w:rsidRPr="009358E5">
        <w:rPr>
          <w:rFonts w:eastAsia="Calibri" w:cs="Arial"/>
          <w:bCs w:val="0"/>
          <w:i/>
          <w:iCs/>
          <w:color w:val="auto"/>
          <w:szCs w:val="22"/>
          <w:lang w:bidi="he-IL"/>
        </w:rPr>
        <w:t xml:space="preserve">killing </w:t>
      </w:r>
      <w:r w:rsidRPr="009358E5">
        <w:rPr>
          <w:rFonts w:eastAsia="Calibri" w:cs="Arial"/>
          <w:bCs w:val="0"/>
          <w:color w:val="auto"/>
          <w:szCs w:val="22"/>
          <w:lang w:bidi="he-IL"/>
        </w:rPr>
        <w:t>people?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What about the fact that the vaccines are not exactly vaccines?  Well what are they you ask?  Ever hear of genetic modification?  How about experimental gene therapy?  These are what the “vaccines” really are.  The media however is going to (and is) lie to you saying these vaccines are perfectly safe or close to it, they are not.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Moderna, one of the original “vaccine” makers was founded on human genetic modification.  </w:t>
      </w:r>
      <w:hyperlink r:id="rId678" w:history="1">
        <w:r w:rsidRPr="009358E5">
          <w:rPr>
            <w:rFonts w:eastAsia="Calibri" w:cs="Arial"/>
            <w:bCs w:val="0"/>
            <w:color w:val="0000FF"/>
            <w:szCs w:val="22"/>
            <w:u w:val="single"/>
            <w:lang w:bidi="he-IL"/>
          </w:rPr>
          <w:t>Moderna managed to use RNA</w:t>
        </w:r>
      </w:hyperlink>
      <w:r w:rsidRPr="009358E5">
        <w:rPr>
          <w:rFonts w:eastAsia="Calibri" w:cs="Arial"/>
          <w:bCs w:val="0"/>
          <w:color w:val="auto"/>
          <w:szCs w:val="22"/>
          <w:lang w:bidi="he-IL"/>
        </w:rPr>
        <w:t xml:space="preserve"> to “reprogram” a human stem cell.  Sound scary?  Well it does to me, this science is no joke.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Think of it this way, these companies want to inject into your bodies a formula that will basically reengineer your cells.  Instead of your body’s cells functioning the way God designed them to, after injection, your cells (some of them anyway) will function how Moderna and Pfizer’s creation tells them to function.</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“Pfizer, a 171-year-old Fortune 500 powerhouse, has made a billion-dollar bet on that dream. So has a brash, young rival just 23 miles away in Cambridge, Mass. Moderna, a 10-year-old biotech company with billions in market valuation but no approved products, is racing forward with a vaccine of its own. Its new sprawling drug-making facility nearby is hiring workers at a fast clip in the hopes of making history — and a lot of money.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 concept: By making precise tweaks to synthetic mRNA and injecting people with it, any cell in the body could be transformed into an on-demand drug factory.”  (</w:t>
      </w:r>
      <w:hyperlink r:id="rId679" w:history="1">
        <w:r w:rsidRPr="009358E5">
          <w:rPr>
            <w:rFonts w:eastAsia="Calibri" w:cs="Arial"/>
            <w:bCs w:val="0"/>
            <w:color w:val="0000FF"/>
            <w:szCs w:val="22"/>
            <w:u w:val="single"/>
            <w:lang w:bidi="he-IL"/>
          </w:rPr>
          <w:t>Source</w:t>
        </w:r>
      </w:hyperlink>
      <w:r w:rsidRPr="009358E5">
        <w:rPr>
          <w:rFonts w:eastAsia="Calibri" w:cs="Arial"/>
          <w:bCs w:val="0"/>
          <w:color w:val="auto"/>
          <w:szCs w:val="22"/>
          <w:lang w:bidi="he-IL"/>
        </w:rPr>
        <w: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So of course this all boils down to one thing, money – and lots of it.  And all at our expense.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By the way – are you aware that these vaccine makers have 100% indemnification?  Even if someone </w:t>
      </w:r>
      <w:r w:rsidRPr="009358E5">
        <w:rPr>
          <w:rFonts w:eastAsia="Calibri" w:cs="Arial"/>
          <w:bCs w:val="0"/>
          <w:i/>
          <w:iCs/>
          <w:color w:val="auto"/>
          <w:szCs w:val="22"/>
          <w:lang w:bidi="he-IL"/>
        </w:rPr>
        <w:t xml:space="preserve">dies </w:t>
      </w:r>
      <w:r w:rsidRPr="009358E5">
        <w:rPr>
          <w:rFonts w:eastAsia="Calibri" w:cs="Arial"/>
          <w:bCs w:val="0"/>
          <w:color w:val="auto"/>
          <w:szCs w:val="22"/>
          <w:lang w:bidi="he-IL"/>
        </w:rPr>
        <w:t>from one of the vaccines, and that death can be 100% proven to have been caused by the vaccine, the companies that make the vaccines are untouchable.  No one talks about that now do they?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If these vaccines are so safe and effective, then why I ask is there such a tremendous push, not to mention bribery to get people to take them?  Lately the radio ads, billboards, Internet ads etc. have really ramped up.  People are catching on and do not want to take the vaccines.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There is also the fact that people don’t like all the talk about being forced to take the vaccines- yet another way to curtail our God-given freedoms in order to force compliance.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According to </w:t>
      </w:r>
      <w:hyperlink r:id="rId680" w:history="1">
        <w:r w:rsidRPr="009358E5">
          <w:rPr>
            <w:rFonts w:eastAsia="Calibri" w:cs="Arial"/>
            <w:bCs w:val="0"/>
            <w:color w:val="0000FF"/>
            <w:szCs w:val="22"/>
            <w:u w:val="single"/>
            <w:lang w:bidi="he-IL"/>
          </w:rPr>
          <w:t>Red State</w:t>
        </w:r>
      </w:hyperlink>
      <w:r w:rsidRPr="009358E5">
        <w:rPr>
          <w:rFonts w:eastAsia="Calibri" w:cs="Arial"/>
          <w:bCs w:val="0"/>
          <w:color w:val="auto"/>
          <w:szCs w:val="22"/>
          <w:lang w:bidi="he-IL"/>
        </w:rPr>
        <w:t>, HHS Secretary Xavier Becerra stated that we as Americans have a choice, but essentially, we had best make the “right” choice.  Doesn’t sound like much of a choice to me.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“We want to give people the sense that they have the freedom to choose,” Becerra said. “We hope people make the right choices. We want them to have the right information, but we are America. We try to give people as much freedom and choice as possible, but clearly when over 600,000 Americans have died, the best choice is to get vaccinated.”</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It was also postulated that as the government spends billions of dollars to keep us healthy safe etc., that the government basically has the right to call the shots, no pun intended.</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Our rights do not come from the government; our rights come from God.  We have a Constitution and a Bill of Rights for a reason – one of those reasons is to protect us from government overreach such as this.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Years ago the saying, “my body my choice” was used as a way for women to justify abortions.  Now things are headed in the exact opposite direction and it’s more like, “my body but the government’s choice.”</w:t>
      </w:r>
      <w:r w:rsidRPr="00842FF5">
        <w:rPr>
          <w:rFonts w:eastAsia="Calibri" w:cs="Arial"/>
          <w:bCs w:val="0"/>
          <w:color w:val="auto"/>
          <w:szCs w:val="22"/>
          <w:lang w:bidi="he-IL"/>
        </w:rPr>
        <w:t xml:space="preserve"> </w:t>
      </w:r>
      <w:hyperlink r:id="rId681" w:history="1">
        <w:r w:rsidRPr="00842FF5">
          <w:rPr>
            <w:rFonts w:eastAsia="Calibri" w:cs="Arial"/>
            <w:bCs w:val="0"/>
            <w:color w:val="0000FF"/>
            <w:sz w:val="18"/>
            <w:szCs w:val="18"/>
            <w:u w:val="single"/>
            <w:lang w:bidi="he-IL"/>
          </w:rPr>
          <w:t>https://newswithviews.com/bidens-hhs-secretary-xavier-becerra-implies-possibly-forced-covid-vaccination/</w:t>
        </w:r>
      </w:hyperlink>
    </w:p>
    <w:p w14:paraId="66D6CDFB" w14:textId="77777777" w:rsidR="00100C90" w:rsidRDefault="00100C90" w:rsidP="00100C90">
      <w:pPr>
        <w:rPr>
          <w:rFonts w:eastAsia="Calibri"/>
        </w:rPr>
      </w:pPr>
    </w:p>
    <w:p w14:paraId="59A91197" w14:textId="77777777" w:rsidR="00100C90" w:rsidRDefault="00100C90" w:rsidP="00100C90">
      <w:pPr>
        <w:rPr>
          <w:rFonts w:eastAsia="Calibri"/>
        </w:rPr>
      </w:pPr>
      <w:r w:rsidRPr="009358E5">
        <w:rPr>
          <w:rFonts w:eastAsia="Calibri" w:cs="Arial"/>
          <w:b/>
          <w:color w:val="auto"/>
          <w:sz w:val="26"/>
          <w:szCs w:val="26"/>
          <w:lang w:bidi="he-IL"/>
        </w:rPr>
        <w:t xml:space="preserve">Where Have All the Economists Gone? (Racism) </w:t>
      </w:r>
      <w:r w:rsidRPr="00842FF5">
        <w:rPr>
          <w:rFonts w:eastAsia="Calibri" w:cs="Arial"/>
          <w:b/>
          <w:color w:val="auto"/>
          <w:sz w:val="26"/>
          <w:szCs w:val="26"/>
          <w:lang w:bidi="he-IL"/>
        </w:rPr>
        <w:br/>
      </w:r>
      <w:hyperlink r:id="rId682" w:history="1">
        <w:r w:rsidRPr="009358E5">
          <w:rPr>
            <w:rFonts w:eastAsia="Calibri" w:cs="Arial"/>
            <w:bCs w:val="0"/>
            <w:color w:val="0000FF"/>
            <w:sz w:val="18"/>
            <w:szCs w:val="18"/>
            <w:u w:val="single"/>
            <w:lang w:bidi="he-IL"/>
          </w:rPr>
          <w:t>John C. Goodman</w:t>
        </w:r>
      </w:hyperlink>
      <w:r w:rsidRPr="009358E5">
        <w:rPr>
          <w:rFonts w:eastAsia="Calibri" w:cs="Arial"/>
          <w:bCs w:val="0"/>
          <w:color w:val="auto"/>
          <w:sz w:val="18"/>
          <w:szCs w:val="18"/>
          <w:lang w:bidi="he-IL"/>
        </w:rPr>
        <w:t xml:space="preserve"> </w:t>
      </w:r>
      <w:r w:rsidRPr="00842FF5">
        <w:rPr>
          <w:rFonts w:eastAsia="Calibri" w:cs="Arial"/>
          <w:bCs w:val="0"/>
          <w:color w:val="auto"/>
          <w:sz w:val="18"/>
          <w:szCs w:val="18"/>
          <w:lang w:bidi="he-IL"/>
        </w:rPr>
        <w:br/>
      </w:r>
      <w:r w:rsidRPr="009358E5">
        <w:rPr>
          <w:rFonts w:eastAsia="Calibri" w:cs="Arial"/>
          <w:bCs w:val="0"/>
          <w:color w:val="auto"/>
          <w:szCs w:val="22"/>
          <w:lang w:bidi="he-IL"/>
        </w:rPr>
        <w:t>Posted: Jul 10, 2021 12:01 AM</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In my </w:t>
      </w:r>
      <w:hyperlink r:id="rId683" w:history="1">
        <w:r w:rsidRPr="009358E5">
          <w:rPr>
            <w:rFonts w:eastAsia="Calibri" w:cs="Arial"/>
            <w:bCs w:val="0"/>
            <w:color w:val="0000FF"/>
            <w:szCs w:val="22"/>
            <w:u w:val="single"/>
            <w:lang w:bidi="he-IL"/>
          </w:rPr>
          <w:t>previous post</w:t>
        </w:r>
      </w:hyperlink>
      <w:r w:rsidRPr="009358E5">
        <w:rPr>
          <w:rFonts w:eastAsia="Calibri" w:cs="Arial"/>
          <w:bCs w:val="0"/>
          <w:color w:val="auto"/>
          <w:szCs w:val="22"/>
          <w:lang w:bidi="he-IL"/>
        </w:rPr>
        <w:t>, I noted that non-economists who know almost nothing about socialism are the ones who seem to talk about it the most. Whereas economists who know a lot about socialism rarely talk about it at all.  And that’s a problem.</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Another area where economists have abandoned public discourse is in discussions about economics and race. Economists know an enormous amount about income and race. They have been studying the subject for years. But when was the last time you saw an economist expressing a public opinion about what all economists know on this subject?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All I have seen lately is what flies under the banner of “</w:t>
      </w:r>
      <w:hyperlink r:id="rId684" w:history="1">
        <w:r w:rsidRPr="009358E5">
          <w:rPr>
            <w:rFonts w:eastAsia="Calibri" w:cs="Arial"/>
            <w:bCs w:val="0"/>
            <w:color w:val="0000FF"/>
            <w:szCs w:val="22"/>
            <w:u w:val="single"/>
            <w:lang w:bidi="he-IL"/>
          </w:rPr>
          <w:t>critical race theory</w:t>
        </w:r>
      </w:hyperlink>
      <w:r w:rsidRPr="009358E5">
        <w:rPr>
          <w:rFonts w:eastAsia="Calibri" w:cs="Arial"/>
          <w:bCs w:val="0"/>
          <w:color w:val="auto"/>
          <w:szCs w:val="22"/>
          <w:lang w:bidi="he-IL"/>
        </w:rPr>
        <w:t>,” which generally holds that income differences between blacks and whites are due to systemic racism that has evolved over time, dating back to the days of slavery.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As it turns out, critical race theory is a misnomer. It doesn’t generate hypotheses that scholars can test against reality.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Take a look at the chart below. It shows a great deal of difference between the annual income of disparate racial and ethnic groups. The average white household earns more than 50 percent above what the average Black household brings in. At the same time, the average Indian household earns almost twice what white households are earning.</w:t>
      </w:r>
      <w:r w:rsidRPr="00842FF5">
        <w:rPr>
          <w:rFonts w:eastAsia="Calibri" w:cs="Arial"/>
          <w:bCs w:val="0"/>
          <w:color w:val="auto"/>
          <w:szCs w:val="22"/>
          <w:lang w:bidi="he-IL"/>
        </w:rPr>
        <w:br/>
      </w:r>
      <w:r w:rsidRPr="00842FF5">
        <w:rPr>
          <w:rFonts w:eastAsia="Calibri" w:cs="Arial"/>
          <w:bCs w:val="0"/>
          <w:noProof/>
          <w:color w:val="auto"/>
          <w:szCs w:val="22"/>
          <w:lang w:bidi="he-IL"/>
        </w:rPr>
        <w:drawing>
          <wp:inline distT="0" distB="0" distL="0" distR="0" wp14:anchorId="64D98CDD" wp14:editId="08FDF9D1">
            <wp:extent cx="4902506" cy="358498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922262" cy="3599429"/>
                    </a:xfrm>
                    <a:prstGeom prst="rect">
                      <a:avLst/>
                    </a:prstGeom>
                    <a:noFill/>
                    <a:ln>
                      <a:noFill/>
                    </a:ln>
                  </pic:spPr>
                </pic:pic>
              </a:graphicData>
            </a:graphic>
          </wp:inline>
        </w:drawing>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Not only are whites not dominating the income race, but they are also in the middle of the pack.</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Can critical race theory explain the pattern depicted in the chart? Not by a long shot.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But economists can explain it; and the explanation has very little to do with discrimination – at least not marketplace discrimination.</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Writing in the </w:t>
      </w:r>
      <w:r w:rsidRPr="009358E5">
        <w:rPr>
          <w:rFonts w:eastAsia="Calibri" w:cs="Arial"/>
          <w:bCs w:val="0"/>
          <w:i/>
          <w:iCs/>
          <w:color w:val="auto"/>
          <w:szCs w:val="22"/>
          <w:lang w:bidi="he-IL"/>
        </w:rPr>
        <w:t>Wall Street Journal</w:t>
      </w:r>
      <w:r w:rsidRPr="009358E5">
        <w:rPr>
          <w:rFonts w:eastAsia="Calibri" w:cs="Arial"/>
          <w:bCs w:val="0"/>
          <w:color w:val="auto"/>
          <w:szCs w:val="22"/>
          <w:lang w:bidi="he-IL"/>
        </w:rPr>
        <w:t xml:space="preserve"> the other day, </w:t>
      </w:r>
      <w:hyperlink r:id="rId686" w:history="1">
        <w:r w:rsidRPr="009358E5">
          <w:rPr>
            <w:rFonts w:eastAsia="Calibri" w:cs="Arial"/>
            <w:bCs w:val="0"/>
            <w:color w:val="0000FF"/>
            <w:szCs w:val="22"/>
            <w:u w:val="single"/>
            <w:lang w:bidi="he-IL"/>
          </w:rPr>
          <w:t>Heather Mac Donald</w:t>
        </w:r>
      </w:hyperlink>
      <w:r w:rsidRPr="009358E5">
        <w:rPr>
          <w:rFonts w:eastAsia="Calibri" w:cs="Arial"/>
          <w:bCs w:val="0"/>
          <w:color w:val="auto"/>
          <w:szCs w:val="22"/>
          <w:lang w:bidi="he-IL"/>
        </w:rPr>
        <w:t xml:space="preserve"> compared black students with Asian students. For example, a </w:t>
      </w:r>
      <w:hyperlink r:id="rId687" w:history="1">
        <w:r w:rsidRPr="009358E5">
          <w:rPr>
            <w:rFonts w:eastAsia="Calibri" w:cs="Arial"/>
            <w:bCs w:val="0"/>
            <w:color w:val="0000FF"/>
            <w:szCs w:val="22"/>
            <w:u w:val="single"/>
            <w:lang w:bidi="he-IL"/>
          </w:rPr>
          <w:t>Brookings Institution study</w:t>
        </w:r>
      </w:hyperlink>
      <w:r w:rsidRPr="009358E5">
        <w:rPr>
          <w:rFonts w:eastAsia="Calibri" w:cs="Arial"/>
          <w:bCs w:val="0"/>
          <w:color w:val="auto"/>
          <w:szCs w:val="22"/>
          <w:lang w:bidi="he-IL"/>
        </w:rPr>
        <w:t xml:space="preserve"> finds that  Black high-school students spend a little more than a quarter of the time on homework that Asian students do. The average Black math score </w:t>
      </w:r>
      <w:hyperlink r:id="rId688" w:tgtFrame="_blank" w:history="1">
        <w:r w:rsidRPr="009358E5">
          <w:rPr>
            <w:rFonts w:eastAsia="Calibri" w:cs="Arial"/>
            <w:bCs w:val="0"/>
            <w:color w:val="0000FF"/>
            <w:szCs w:val="22"/>
            <w:u w:val="single"/>
            <w:lang w:bidi="he-IL"/>
          </w:rPr>
          <w:t>on the SAT in 2020</w:t>
        </w:r>
      </w:hyperlink>
      <w:r w:rsidRPr="009358E5">
        <w:rPr>
          <w:rFonts w:eastAsia="Calibri" w:cs="Arial"/>
          <w:bCs w:val="0"/>
          <w:color w:val="auto"/>
          <w:szCs w:val="22"/>
          <w:lang w:bidi="he-IL"/>
        </w:rPr>
        <w:t xml:space="preserve"> was 454 on an 800-point scale. The score was 632 for Asians. Only 21% of Black SAT takers met the math benchmark score of 530. That is the score that the College Board predicts, with 75% certainty, will allow a college freshman to receive at least a C-plus in first-year math. By comparison, 80% of Asian SAT takers met the math benchmark.</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Economic studies have found that how students do in school and how they score on tests has a big impact on earnings later in life.</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June O’Neill, an economist who used to direct the Congressional Budget Office, and her husband Dave O’Neill produced a </w:t>
      </w:r>
      <w:hyperlink r:id="rId689" w:tgtFrame="_blank" w:history="1">
        <w:r w:rsidRPr="009358E5">
          <w:rPr>
            <w:rFonts w:eastAsia="Calibri" w:cs="Arial"/>
            <w:bCs w:val="0"/>
            <w:color w:val="0000FF"/>
            <w:szCs w:val="22"/>
            <w:u w:val="single"/>
            <w:lang w:bidi="he-IL"/>
          </w:rPr>
          <w:t>comprehensive survey</w:t>
        </w:r>
      </w:hyperlink>
      <w:r w:rsidRPr="009358E5">
        <w:rPr>
          <w:rFonts w:eastAsia="Calibri" w:cs="Arial"/>
          <w:bCs w:val="0"/>
          <w:color w:val="auto"/>
          <w:szCs w:val="22"/>
          <w:lang w:bidi="he-IL"/>
        </w:rPr>
        <w:t xml:space="preserve"> of the economic research on this issue almost a decade ago. They concluded that while discrimination may exist, it’s not the main determinant of overall wages and incomes.</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Take the difference in pay for black and white men. The O’Neills found that the difference narrows to just 4% after adjusting for years of schooling and it reduces to zero when you factor in test scores on the Armed Forces Qualification Test (AFQT), which is basically an intelligence test. In other words, after adjusting for just two factors that cause people to be different, the pay gap between black and white men disappears entirely.</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Among women, the gap actually reverses after adjusting for education and AFQT scores. Black women get paid more than white women.</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The pioneering work in this field was done in the 1950s by </w:t>
      </w:r>
      <w:hyperlink r:id="rId690" w:history="1">
        <w:r w:rsidRPr="009358E5">
          <w:rPr>
            <w:rFonts w:eastAsia="Calibri" w:cs="Arial"/>
            <w:bCs w:val="0"/>
            <w:color w:val="0000FF"/>
            <w:szCs w:val="22"/>
            <w:u w:val="single"/>
            <w:lang w:bidi="he-IL"/>
          </w:rPr>
          <w:t>Nobel laureate Gary Becker</w:t>
        </w:r>
      </w:hyperlink>
      <w:r w:rsidRPr="009358E5">
        <w:rPr>
          <w:rFonts w:eastAsia="Calibri" w:cs="Arial"/>
          <w:bCs w:val="0"/>
          <w:color w:val="auto"/>
          <w:szCs w:val="22"/>
          <w:lang w:bidi="he-IL"/>
        </w:rPr>
        <w:t xml:space="preserve"> when there was more real racial discrimination than there is today.  Becker began with a simple observation: If Blacks are paid less than whites for the same work product, companies could increase their profit by hiring only Black workers. Conversely, a company that hired only white workers would be paying an economic penalty. This same principle applies to wage gaps between men and women, Hispanics and non-Hispanics, etc.</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In a free market, employers can discriminate. But they pay an economic penalty for doing so.</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Another implication of Becker’s approach is to realize that in non-market settings, in contrast, there may be no cost to discrimination. If </w:t>
      </w:r>
      <w:hyperlink r:id="rId691" w:history="1">
        <w:r w:rsidRPr="009358E5">
          <w:rPr>
            <w:rFonts w:eastAsia="Calibri" w:cs="Arial"/>
            <w:bCs w:val="0"/>
            <w:color w:val="0000FF"/>
            <w:szCs w:val="22"/>
            <w:u w:val="single"/>
            <w:lang w:bidi="he-IL"/>
          </w:rPr>
          <w:t>rent control</w:t>
        </w:r>
      </w:hyperlink>
      <w:r w:rsidRPr="009358E5">
        <w:rPr>
          <w:rFonts w:eastAsia="Calibri" w:cs="Arial"/>
          <w:bCs w:val="0"/>
          <w:color w:val="auto"/>
          <w:szCs w:val="22"/>
          <w:lang w:bidi="he-IL"/>
        </w:rPr>
        <w:t xml:space="preserve"> causes demand for housing to exceed supply, renters can be choosy. They can discriminate at no cost to themselves. If a </w:t>
      </w:r>
      <w:hyperlink r:id="rId692" w:history="1">
        <w:r w:rsidRPr="009358E5">
          <w:rPr>
            <w:rFonts w:eastAsia="Calibri" w:cs="Arial"/>
            <w:bCs w:val="0"/>
            <w:color w:val="0000FF"/>
            <w:szCs w:val="22"/>
            <w:u w:val="single"/>
            <w:lang w:bidi="he-IL"/>
          </w:rPr>
          <w:t>minimum wage law</w:t>
        </w:r>
      </w:hyperlink>
      <w:r w:rsidRPr="009358E5">
        <w:rPr>
          <w:rFonts w:eastAsia="Calibri" w:cs="Arial"/>
          <w:bCs w:val="0"/>
          <w:color w:val="auto"/>
          <w:szCs w:val="22"/>
          <w:lang w:bidi="he-IL"/>
        </w:rPr>
        <w:t xml:space="preserve"> causes the supply of labor to exceed demand, employers can be choosy. They get a free pass to indulge their racial preferences. </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If politicians are in the back pocket of the teachers’ unions and refuse to fire bad teachers or close bad schools, they may not pay any price at all for closing off educational opportunities for </w:t>
      </w:r>
      <w:hyperlink r:id="rId693" w:anchor="v=onepage&amp;q=how%20school%20choice%20helps%20minority%20students%20minorities%20%20%2B%20paul%20peterson&amp;f=false" w:history="1">
        <w:r w:rsidRPr="009358E5">
          <w:rPr>
            <w:rFonts w:eastAsia="Calibri" w:cs="Arial"/>
            <w:bCs w:val="0"/>
            <w:color w:val="0000FF"/>
            <w:szCs w:val="22"/>
            <w:u w:val="single"/>
            <w:lang w:bidi="he-IL"/>
          </w:rPr>
          <w:t>Black children</w:t>
        </w:r>
      </w:hyperlink>
      <w:r w:rsidRPr="009358E5">
        <w:rPr>
          <w:rFonts w:eastAsia="Calibri" w:cs="Arial"/>
          <w:bCs w:val="0"/>
          <w:color w:val="auto"/>
          <w:szCs w:val="22"/>
          <w:lang w:bidi="he-IL"/>
        </w:rPr>
        <w:t>.</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If </w:t>
      </w:r>
      <w:hyperlink r:id="rId694" w:history="1">
        <w:r w:rsidRPr="009358E5">
          <w:rPr>
            <w:rFonts w:eastAsia="Calibri" w:cs="Arial"/>
            <w:bCs w:val="0"/>
            <w:color w:val="0000FF"/>
            <w:szCs w:val="22"/>
            <w:u w:val="single"/>
            <w:lang w:bidi="he-IL"/>
          </w:rPr>
          <w:t>residential zoning</w:t>
        </w:r>
      </w:hyperlink>
      <w:r w:rsidRPr="009358E5">
        <w:rPr>
          <w:rFonts w:eastAsia="Calibri" w:cs="Arial"/>
          <w:bCs w:val="0"/>
          <w:color w:val="auto"/>
          <w:szCs w:val="22"/>
          <w:lang w:bidi="he-IL"/>
        </w:rPr>
        <w:t xml:space="preserve"> prices Black families out of the market for housing in the neighborhoods of good schools, the zoning board may not pay an economic penalty for their decisions. </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 xml:space="preserve">If the </w:t>
      </w:r>
      <w:hyperlink r:id="rId695" w:history="1">
        <w:r w:rsidRPr="009358E5">
          <w:rPr>
            <w:rFonts w:eastAsia="Calibri" w:cs="Arial"/>
            <w:bCs w:val="0"/>
            <w:color w:val="0000FF"/>
            <w:szCs w:val="22"/>
            <w:u w:val="single"/>
            <w:lang w:bidi="he-IL"/>
          </w:rPr>
          <w:t>welfare state’s penalties for marriage</w:t>
        </w:r>
      </w:hyperlink>
      <w:r w:rsidRPr="009358E5">
        <w:rPr>
          <w:rFonts w:eastAsia="Calibri" w:cs="Arial"/>
          <w:bCs w:val="0"/>
          <w:color w:val="auto"/>
          <w:szCs w:val="22"/>
          <w:lang w:bidi="he-IL"/>
        </w:rPr>
        <w:t xml:space="preserve"> affect Black families more than white ones, politicians don’t seem to suffer for that either.</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Systemic racism, in other words, can be rampant in the political sector (and even worse than normal in blue states and blue cities), and yet be largely absent in the private sector.</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Economists have also spent years studying slavery. And no: slavery is not why the U.S. economy grew. If anything,</w:t>
      </w:r>
      <w:hyperlink r:id="rId696" w:history="1">
        <w:r w:rsidRPr="009358E5">
          <w:rPr>
            <w:rFonts w:eastAsia="Calibri" w:cs="Arial"/>
            <w:bCs w:val="0"/>
            <w:color w:val="0000FF"/>
            <w:szCs w:val="22"/>
            <w:u w:val="single"/>
            <w:lang w:bidi="he-IL"/>
          </w:rPr>
          <w:t> slavery appears to have held us back</w:t>
        </w:r>
      </w:hyperlink>
      <w:r w:rsidRPr="009358E5">
        <w:rPr>
          <w:rFonts w:eastAsia="Calibri" w:cs="Arial"/>
          <w:bCs w:val="0"/>
          <w:color w:val="auto"/>
          <w:szCs w:val="22"/>
          <w:lang w:bidi="he-IL"/>
        </w:rPr>
        <w:t xml:space="preserve">. And yes: that means that the </w:t>
      </w:r>
      <w:hyperlink r:id="rId697" w:history="1">
        <w:r w:rsidRPr="009358E5">
          <w:rPr>
            <w:rFonts w:eastAsia="Calibri" w:cs="Arial"/>
            <w:bCs w:val="0"/>
            <w:color w:val="0000FF"/>
            <w:szCs w:val="22"/>
            <w:u w:val="single"/>
            <w:lang w:bidi="he-IL"/>
          </w:rPr>
          <w:t>New York Times 1619 Project really is fake news.</w:t>
        </w:r>
      </w:hyperlink>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So back to our original question. Why is it that politicians, news commentators, editorial writers, and pundits of all stripes continue to say things economists know are not true, while the economics profession sits idly by and says nothing?</w:t>
      </w:r>
      <w:r w:rsidRPr="00842FF5">
        <w:rPr>
          <w:rFonts w:eastAsia="Calibri" w:cs="Arial"/>
          <w:bCs w:val="0"/>
          <w:color w:val="auto"/>
          <w:szCs w:val="22"/>
          <w:lang w:bidi="he-IL"/>
        </w:rPr>
        <w:br/>
      </w:r>
      <w:r w:rsidRPr="00842FF5">
        <w:rPr>
          <w:rFonts w:eastAsia="Calibri" w:cs="Arial"/>
          <w:bCs w:val="0"/>
          <w:color w:val="auto"/>
          <w:szCs w:val="22"/>
          <w:lang w:bidi="he-IL"/>
        </w:rPr>
        <w:tab/>
      </w:r>
      <w:r w:rsidRPr="009358E5">
        <w:rPr>
          <w:rFonts w:eastAsia="Calibri" w:cs="Arial"/>
          <w:bCs w:val="0"/>
          <w:color w:val="auto"/>
          <w:szCs w:val="22"/>
          <w:lang w:bidi="he-IL"/>
        </w:rPr>
        <w:t>Is it intimidation? Cowardice? Or, is it indifference? </w:t>
      </w:r>
      <w:r w:rsidRPr="00842FF5">
        <w:rPr>
          <w:rFonts w:eastAsia="Calibri" w:cs="Arial"/>
          <w:bCs w:val="0"/>
          <w:color w:val="auto"/>
          <w:szCs w:val="22"/>
          <w:lang w:bidi="he-IL"/>
        </w:rPr>
        <w:t xml:space="preserve"> </w:t>
      </w:r>
      <w:hyperlink r:id="rId698" w:history="1">
        <w:r w:rsidRPr="00842FF5">
          <w:rPr>
            <w:rFonts w:eastAsia="Calibri" w:cs="Arial"/>
            <w:bCs w:val="0"/>
            <w:color w:val="0000FF"/>
            <w:sz w:val="18"/>
            <w:szCs w:val="18"/>
            <w:u w:val="single"/>
            <w:lang w:bidi="he-IL"/>
          </w:rPr>
          <w:t>https://townhall.com/columnists/johncgoodman/2021/07/10/where-have-all-the-economists-gone-racism-n2592246</w:t>
        </w:r>
      </w:hyperlink>
    </w:p>
    <w:p w14:paraId="4614ADEA" w14:textId="77777777" w:rsidR="00100C90" w:rsidRPr="003E3D65" w:rsidRDefault="00100C90" w:rsidP="00100C9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00C90" w:rsidRPr="002B04CE" w14:paraId="4C0FA8B8" w14:textId="77777777" w:rsidTr="00EA404A">
        <w:trPr>
          <w:jc w:val="center"/>
        </w:trPr>
        <w:tc>
          <w:tcPr>
            <w:tcW w:w="10080" w:type="dxa"/>
            <w:shd w:val="clear" w:color="auto" w:fill="EEECE1"/>
          </w:tcPr>
          <w:p w14:paraId="2260BE9B" w14:textId="77777777" w:rsidR="00100C90" w:rsidRPr="00DA35B0" w:rsidRDefault="00100C90" w:rsidP="00EA404A">
            <w:pPr>
              <w:jc w:val="center"/>
              <w:rPr>
                <w:b/>
                <w:color w:val="0000FF"/>
                <w:sz w:val="32"/>
                <w:szCs w:val="35"/>
              </w:rPr>
            </w:pPr>
            <w:r w:rsidRPr="00DA35B0">
              <w:rPr>
                <w:b/>
                <w:color w:val="0000FF"/>
                <w:sz w:val="32"/>
                <w:szCs w:val="35"/>
              </w:rPr>
              <w:t>THE SHORASHIM BIBLICAL GIFT CATALOG 005</w:t>
            </w:r>
          </w:p>
          <w:p w14:paraId="747CF68E" w14:textId="77777777" w:rsidR="00100C90" w:rsidRPr="00DA35B0" w:rsidRDefault="002A1A10" w:rsidP="00EA404A">
            <w:pPr>
              <w:jc w:val="center"/>
              <w:rPr>
                <w:b/>
                <w:sz w:val="30"/>
                <w:szCs w:val="35"/>
              </w:rPr>
            </w:pPr>
            <w:hyperlink r:id="rId699" w:history="1">
              <w:r w:rsidR="00100C90" w:rsidRPr="00DA35B0">
                <w:rPr>
                  <w:b/>
                  <w:color w:val="0000FF"/>
                  <w:sz w:val="30"/>
                  <w:szCs w:val="35"/>
                  <w:u w:val="single"/>
                </w:rPr>
                <w:t>http://mad.ly/7f9f64?pact=20013931524&amp;fe=1</w:t>
              </w:r>
            </w:hyperlink>
          </w:p>
          <w:p w14:paraId="790B92E7" w14:textId="77777777" w:rsidR="00100C90" w:rsidRPr="002B04CE" w:rsidRDefault="00100C90"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FC87DFA" w14:textId="77777777" w:rsidR="00100C90" w:rsidRPr="002B04CE" w:rsidRDefault="00100C90" w:rsidP="00100C90">
      <w:pPr>
        <w:keepNext/>
        <w:outlineLvl w:val="0"/>
        <w:rPr>
          <w:b/>
          <w:bCs w:val="0"/>
          <w:sz w:val="28"/>
        </w:rPr>
      </w:pPr>
      <w:r w:rsidRPr="002B04CE">
        <w:rPr>
          <w:b/>
          <w:bCs w:val="0"/>
          <w:sz w:val="28"/>
        </w:rPr>
        <w:t>ARUTZ SHEVA</w:t>
      </w:r>
    </w:p>
    <w:p w14:paraId="19959F36" w14:textId="77777777" w:rsidR="00100C90" w:rsidRPr="00BC4C09" w:rsidRDefault="00100C90" w:rsidP="00100C90">
      <w:pPr>
        <w:rPr>
          <w:b/>
          <w:sz w:val="26"/>
          <w:szCs w:val="31"/>
        </w:rPr>
      </w:pPr>
      <w:r w:rsidRPr="00BC4C09">
        <w:rPr>
          <w:b/>
          <w:sz w:val="26"/>
          <w:szCs w:val="31"/>
        </w:rPr>
        <w:t>MK Hendel: 'We won't cease demolishing terrorists' homes to placate US'</w:t>
      </w:r>
    </w:p>
    <w:p w14:paraId="1C09A7B9" w14:textId="77777777" w:rsidR="00100C90" w:rsidRPr="00BC4C09" w:rsidRDefault="00100C90" w:rsidP="00100C90">
      <w:pPr>
        <w:rPr>
          <w:b/>
          <w:i/>
          <w:iCs/>
        </w:rPr>
      </w:pPr>
      <w:r w:rsidRPr="00BC4C09">
        <w:rPr>
          <w:b/>
          <w:i/>
          <w:iCs/>
        </w:rPr>
        <w:t>MK Yoaz Hendel says US government wants to cooperate with Israel, but Israel will not cease destroying terrorists' homes.</w:t>
      </w:r>
    </w:p>
    <w:p w14:paraId="39741429" w14:textId="77777777" w:rsidR="00100C90" w:rsidRPr="00BC4C09" w:rsidRDefault="00100C90" w:rsidP="00100C90">
      <w:pPr>
        <w:rPr>
          <w:i/>
          <w:iCs/>
          <w:sz w:val="18"/>
          <w:szCs w:val="23"/>
        </w:rPr>
      </w:pPr>
      <w:r w:rsidRPr="00BC4C09">
        <w:rPr>
          <w:i/>
          <w:iCs/>
          <w:sz w:val="18"/>
          <w:szCs w:val="23"/>
        </w:rPr>
        <w:t xml:space="preserve">Arutz Sheva Staff , Jul 10 , 2021 9:42 PM </w:t>
      </w:r>
    </w:p>
    <w:p w14:paraId="35364C53" w14:textId="77777777" w:rsidR="00100C90" w:rsidRPr="00BC4C09" w:rsidRDefault="00100C90" w:rsidP="00100C90">
      <w:pPr>
        <w:pStyle w:val="Pixlabel0"/>
      </w:pPr>
      <w:r w:rsidRPr="00BC4C09">
        <w:rPr>
          <w:noProof/>
        </w:rPr>
        <w:drawing>
          <wp:anchor distT="0" distB="0" distL="114300" distR="114300" simplePos="0" relativeHeight="251676672" behindDoc="1" locked="0" layoutInCell="1" allowOverlap="1" wp14:anchorId="12658040" wp14:editId="5AF5C900">
            <wp:simplePos x="0" y="0"/>
            <wp:positionH relativeFrom="margin">
              <wp:align>left</wp:align>
            </wp:positionH>
            <wp:positionV relativeFrom="paragraph">
              <wp:posOffset>4874</wp:posOffset>
            </wp:positionV>
            <wp:extent cx="2302525" cy="1369959"/>
            <wp:effectExtent l="0" t="0" r="2540" b="1905"/>
            <wp:wrapTight wrapText="bothSides">
              <wp:wrapPolygon edited="0">
                <wp:start x="0" y="0"/>
                <wp:lineTo x="0" y="21330"/>
                <wp:lineTo x="21445" y="21330"/>
                <wp:lineTo x="21445" y="0"/>
                <wp:lineTo x="0" y="0"/>
              </wp:wrapPolygon>
            </wp:wrapTight>
            <wp:docPr id="50" name="Picture 50" descr="Yoaz He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Yoaz Hendel"/>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2302525" cy="1369959"/>
                    </a:xfrm>
                    <a:prstGeom prst="rect">
                      <a:avLst/>
                    </a:prstGeom>
                    <a:noFill/>
                    <a:ln>
                      <a:noFill/>
                    </a:ln>
                  </pic:spPr>
                </pic:pic>
              </a:graphicData>
            </a:graphic>
          </wp:anchor>
        </w:drawing>
      </w:r>
    </w:p>
    <w:p w14:paraId="7F1AE769" w14:textId="77777777" w:rsidR="00100C90" w:rsidRPr="00BC4C09" w:rsidRDefault="00100C90" w:rsidP="00100C90">
      <w:pPr>
        <w:pStyle w:val="Pixlabel0"/>
        <w:rPr>
          <w:szCs w:val="23"/>
        </w:rPr>
      </w:pPr>
      <w:r w:rsidRPr="00BC4C09">
        <w:rPr>
          <w:szCs w:val="23"/>
        </w:rPr>
        <w:t>Yoaz Hendel Yonatan Sindel/Flash90</w:t>
      </w:r>
    </w:p>
    <w:p w14:paraId="462CB07D" w14:textId="77777777" w:rsidR="00100C90" w:rsidRPr="00BC4C09" w:rsidRDefault="00100C90" w:rsidP="00100C90">
      <w:pPr>
        <w:rPr>
          <w:sz w:val="12"/>
          <w:szCs w:val="17"/>
        </w:rPr>
      </w:pPr>
    </w:p>
    <w:p w14:paraId="3B7B834D" w14:textId="77777777" w:rsidR="00100C90" w:rsidRPr="00BC4C09" w:rsidRDefault="00100C90" w:rsidP="00100C90">
      <w:r>
        <w:tab/>
      </w:r>
      <w:r w:rsidRPr="00BC4C09">
        <w:rPr>
          <w:rStyle w:val="RDBHighlightsChar"/>
        </w:rPr>
        <w:t>Communications Minister Yoaz Hendel (Derech Eretz) has promised that the Israeli government will not cease demolishing terrorists' homes to placate the US government</w:t>
      </w:r>
      <w:r w:rsidRPr="00BC4C09">
        <w:t>.</w:t>
      </w:r>
    </w:p>
    <w:p w14:paraId="0C68FD4A" w14:textId="77777777" w:rsidR="00100C90" w:rsidRPr="00BC4C09" w:rsidRDefault="00100C90" w:rsidP="00100C90">
      <w:r>
        <w:tab/>
      </w:r>
      <w:r w:rsidRPr="00BC4C09">
        <w:t>"We do what is good for the State of Israel," he told Kan 11. "The new government's policy is clear when it comes to violations of sovereignty and the management of terror. Sometimes we may disagree with he US government, but most of the time we will go hand in hand."</w:t>
      </w:r>
    </w:p>
    <w:p w14:paraId="32C9AAF8" w14:textId="77777777" w:rsidR="00100C90" w:rsidRPr="00BC4C09" w:rsidRDefault="00100C90" w:rsidP="00100C90">
      <w:r>
        <w:tab/>
      </w:r>
      <w:r w:rsidRPr="00BC4C09">
        <w:t xml:space="preserve">Hendel added that the first dispute between the Biden administration and Israeli Prime Minister Naftali Bennett's government was with regards to </w:t>
      </w:r>
      <w:hyperlink r:id="rId701" w:tgtFrame="_blank" w:history="1">
        <w:r w:rsidRPr="00BC4C09">
          <w:rPr>
            <w:rStyle w:val="Hyperlink"/>
          </w:rPr>
          <w:t>the demolition</w:t>
        </w:r>
      </w:hyperlink>
      <w:r w:rsidRPr="00BC4C09">
        <w:t xml:space="preserve"> of a terrorist's home, and that the dispute is not a rift in relations.</w:t>
      </w:r>
    </w:p>
    <w:p w14:paraId="7DB0B093" w14:textId="77777777" w:rsidR="00100C90" w:rsidRPr="00BC4C09" w:rsidRDefault="00100C90" w:rsidP="00100C90">
      <w:r>
        <w:tab/>
      </w:r>
      <w:r w:rsidRPr="00BC4C09">
        <w:t>"The voices that I am hearing are that the US government wants to cooperate with the new government in Israel," he added.</w:t>
      </w:r>
    </w:p>
    <w:p w14:paraId="7E72F85A" w14:textId="77777777" w:rsidR="00100C90" w:rsidRPr="00BC4C09" w:rsidRDefault="00100C90" w:rsidP="00100C90">
      <w:r>
        <w:tab/>
      </w:r>
      <w:r w:rsidRPr="00BC4C09">
        <w:t xml:space="preserve">Regarding the </w:t>
      </w:r>
      <w:hyperlink r:id="rId702" w:tgtFrame="_blank" w:history="1">
        <w:r w:rsidRPr="00BC4C09">
          <w:rPr>
            <w:rStyle w:val="Hyperlink"/>
          </w:rPr>
          <w:t>Citizenship Law</w:t>
        </w:r>
      </w:hyperlink>
      <w:r w:rsidRPr="00BC4C09">
        <w:t xml:space="preserve"> and the Defense Service Law, Hendel said that they did not pass because personal issues in the opposition had eclipsed ideology.</w:t>
      </w:r>
    </w:p>
    <w:p w14:paraId="1BAE85C4" w14:textId="77777777" w:rsidR="00100C90" w:rsidRPr="00BC4C09" w:rsidRDefault="00100C90" w:rsidP="00100C90">
      <w:r>
        <w:tab/>
      </w:r>
      <w:r w:rsidRPr="00BC4C09">
        <w:t>"Other than that, I don't know how to explain how those who come from parties flying the flag of Zionism would vote against a Zionist law. They have made other gods for themselves."</w:t>
      </w:r>
      <w:r>
        <w:t xml:space="preserve">  </w:t>
      </w:r>
      <w:hyperlink r:id="rId703" w:history="1">
        <w:r w:rsidRPr="00D1390A">
          <w:rPr>
            <w:rStyle w:val="Hyperlink"/>
            <w:sz w:val="18"/>
            <w:szCs w:val="23"/>
          </w:rPr>
          <w:t>https://www.israelnationalnews.com/News/News.aspx/309593</w:t>
        </w:r>
      </w:hyperlink>
      <w:r>
        <w:t xml:space="preserve"> </w:t>
      </w:r>
    </w:p>
    <w:p w14:paraId="114E676E" w14:textId="77777777" w:rsidR="00100C90" w:rsidRPr="003E3D65" w:rsidRDefault="00100C90" w:rsidP="00100C90"/>
    <w:p w14:paraId="07E2956C" w14:textId="77777777" w:rsidR="00100C90" w:rsidRDefault="00100C90" w:rsidP="00100C90"/>
    <w:p w14:paraId="1A8AF507" w14:textId="77777777" w:rsidR="00100C90" w:rsidRPr="00E33F5F" w:rsidRDefault="00100C90" w:rsidP="00100C90">
      <w:pPr>
        <w:rPr>
          <w:b/>
          <w:sz w:val="26"/>
          <w:szCs w:val="31"/>
        </w:rPr>
      </w:pPr>
      <w:r w:rsidRPr="00E33F5F">
        <w:rPr>
          <w:b/>
          <w:sz w:val="26"/>
          <w:szCs w:val="31"/>
        </w:rPr>
        <w:t>Supreme Court strikes down legislation barring LGBT surrogacy</w:t>
      </w:r>
    </w:p>
    <w:p w14:paraId="5FE6C823" w14:textId="77777777" w:rsidR="00100C90" w:rsidRPr="00E33F5F" w:rsidRDefault="00100C90" w:rsidP="00100C90">
      <w:pPr>
        <w:rPr>
          <w:b/>
          <w:i/>
          <w:iCs/>
        </w:rPr>
      </w:pPr>
      <w:r w:rsidRPr="00E33F5F">
        <w:rPr>
          <w:b/>
          <w:i/>
          <w:iCs/>
        </w:rPr>
        <w:t>“The Supreme Court has yet again demonstrated that it wants to wipe Jewish tradition out.”</w:t>
      </w:r>
    </w:p>
    <w:p w14:paraId="3398C234" w14:textId="77777777" w:rsidR="00100C90" w:rsidRPr="00E33F5F" w:rsidRDefault="00100C90" w:rsidP="00100C90">
      <w:pPr>
        <w:rPr>
          <w:i/>
          <w:iCs/>
          <w:sz w:val="18"/>
          <w:szCs w:val="23"/>
        </w:rPr>
      </w:pPr>
      <w:r w:rsidRPr="00E33F5F">
        <w:rPr>
          <w:i/>
          <w:iCs/>
          <w:sz w:val="18"/>
          <w:szCs w:val="23"/>
        </w:rPr>
        <w:t xml:space="preserve">Y Rabinovitz , Jul 11 , 2021 2:30 PM </w:t>
      </w:r>
    </w:p>
    <w:p w14:paraId="065F166B" w14:textId="77777777" w:rsidR="00100C90" w:rsidRPr="00E33F5F" w:rsidRDefault="00100C90" w:rsidP="00100C90">
      <w:r>
        <w:tab/>
      </w:r>
      <w:r w:rsidRPr="00E33F5F">
        <w:rPr>
          <w:rStyle w:val="RDBHighlightsChar"/>
        </w:rPr>
        <w:t>The Supreme Court ruled on Sunday that within six months, legal restrictions which exclude single men and same-sex couples from filing for a surrogacy arrangement must be repea</w:t>
      </w:r>
      <w:r w:rsidRPr="00E33F5F">
        <w:t>led.</w:t>
      </w:r>
    </w:p>
    <w:p w14:paraId="08EBABF7" w14:textId="77777777" w:rsidR="00100C90" w:rsidRPr="00E33F5F" w:rsidRDefault="00100C90" w:rsidP="00100C90">
      <w:r>
        <w:tab/>
      </w:r>
      <w:r w:rsidRPr="00E33F5F">
        <w:t>“</w:t>
      </w:r>
      <w:r w:rsidRPr="00E33F5F">
        <w:rPr>
          <w:rStyle w:val="RDBHighlightsChar"/>
        </w:rPr>
        <w:t>For over a year, the state has done nothing to promote appropriate legislative amendment, and therefore the court has ruled that the continuing serious violation of human rights caused as a result of the existing surrogacy</w:t>
      </w:r>
      <w:r w:rsidRPr="00E33F5F">
        <w:t xml:space="preserve"> arrangement cannot be remedied and operative relief must be granted to petitioners,” the Court ruling states.</w:t>
      </w:r>
    </w:p>
    <w:p w14:paraId="5430D2D5" w14:textId="77777777" w:rsidR="00100C90" w:rsidRPr="00E33F5F" w:rsidRDefault="00100C90" w:rsidP="00100C90">
      <w:r>
        <w:tab/>
      </w:r>
      <w:hyperlink r:id="rId704" w:tgtFrame="_blank" w:history="1">
        <w:r w:rsidRPr="00E33F5F">
          <w:rPr>
            <w:rStyle w:val="Hyperlink"/>
          </w:rPr>
          <w:t>Last year, a partial Supreme Court ruling</w:t>
        </w:r>
      </w:hyperlink>
      <w:r w:rsidRPr="00E33F5F">
        <w:t xml:space="preserve"> established that the current laws regarding surrogacy are unconstitutional, and granted the government a twelve-month period to advance an amendment that “expresses a commitment to the right to equality and parenthood of single men and same-sex couples.”</w:t>
      </w:r>
    </w:p>
    <w:p w14:paraId="701526BE" w14:textId="77777777" w:rsidR="00100C90" w:rsidRPr="00E33F5F" w:rsidRDefault="00100C90" w:rsidP="00100C90">
      <w:r>
        <w:tab/>
      </w:r>
      <w:r w:rsidRPr="00E33F5F">
        <w:t>The judges unanimously decided that “the sweeping exclusion of the category of homosexual men from the primacy of the surrogacy is presumed to be a 'suspicious' discrimination, which attributes inferior status to this group, thereby imposing further severe degradation of human dignity on the basis of gender or sexual orientation.”</w:t>
      </w:r>
    </w:p>
    <w:p w14:paraId="767C4067" w14:textId="77777777" w:rsidR="00100C90" w:rsidRPr="00E33F5F" w:rsidRDefault="00100C90" w:rsidP="00100C90">
      <w:r>
        <w:tab/>
      </w:r>
      <w:r w:rsidRPr="00E33F5F">
        <w:t>At the conclusion of the twelve-month period allotted, the government requested an extension, given the complexity of the issue – which was granted. However, last week, the government informed the Supreme Court that given the political situation, there is currently no practical possibility of advancing a Surrogacy Law to the Court’s satisfaction.</w:t>
      </w:r>
    </w:p>
    <w:p w14:paraId="17BFB983" w14:textId="77777777" w:rsidR="00100C90" w:rsidRPr="00E33F5F" w:rsidRDefault="00100C90" w:rsidP="00100C90">
      <w:r>
        <w:tab/>
      </w:r>
      <w:r w:rsidRPr="00E33F5F">
        <w:t xml:space="preserve">In a letter to the court, the </w:t>
      </w:r>
      <w:hyperlink r:id="rId705" w:tgtFrame="_blank" w:history="1">
        <w:r w:rsidRPr="00E33F5F">
          <w:rPr>
            <w:rStyle w:val="Hyperlink"/>
          </w:rPr>
          <w:t>State requested that the Supreme Court rule</w:t>
        </w:r>
      </w:hyperlink>
      <w:r w:rsidRPr="00E33F5F">
        <w:t xml:space="preserve"> on the matter in accordance with an attached statement on the Health Minister’s stance.</w:t>
      </w:r>
      <w:r>
        <w:t xml:space="preserve"> </w:t>
      </w:r>
      <w:r w:rsidRPr="008B7FED">
        <w:rPr>
          <w:rStyle w:val="RDBCommentChar"/>
          <w:rFonts w:eastAsiaTheme="minorHAnsi"/>
        </w:rPr>
        <w:t>MORE-</w:t>
      </w:r>
      <w:r>
        <w:rPr>
          <w:rStyle w:val="RDBCommentChar"/>
          <w:rFonts w:eastAsiaTheme="minorHAnsi"/>
        </w:rPr>
        <w:t xml:space="preserve"> </w:t>
      </w:r>
      <w:hyperlink r:id="rId706" w:history="1">
        <w:r w:rsidRPr="00D1390A">
          <w:rPr>
            <w:rStyle w:val="Hyperlink"/>
            <w:sz w:val="18"/>
            <w:szCs w:val="23"/>
          </w:rPr>
          <w:t>https://www.israelnationalnews.com/News/News.aspx/309634</w:t>
        </w:r>
      </w:hyperlink>
      <w:r w:rsidRPr="007864AA">
        <w:rPr>
          <w:sz w:val="18"/>
          <w:szCs w:val="23"/>
        </w:rPr>
        <w:t xml:space="preserve"> </w:t>
      </w:r>
    </w:p>
    <w:p w14:paraId="313CA770" w14:textId="77777777" w:rsidR="00100C90" w:rsidRPr="007864AA" w:rsidRDefault="00100C90" w:rsidP="00100C90">
      <w:pPr>
        <w:rPr>
          <w:sz w:val="18"/>
          <w:szCs w:val="23"/>
        </w:rPr>
      </w:pPr>
    </w:p>
    <w:p w14:paraId="7EF04D26" w14:textId="77777777" w:rsidR="00100C90" w:rsidRPr="007864AA" w:rsidRDefault="00100C90" w:rsidP="00100C90">
      <w:pPr>
        <w:rPr>
          <w:b/>
          <w:sz w:val="26"/>
          <w:szCs w:val="31"/>
        </w:rPr>
      </w:pPr>
      <w:r w:rsidRPr="007864AA">
        <w:rPr>
          <w:b/>
          <w:sz w:val="26"/>
          <w:szCs w:val="31"/>
        </w:rPr>
        <w:t>Ra'am MK Mazen Ghainem: If Israel fires on Gaza, I'll topple the government</w:t>
      </w:r>
    </w:p>
    <w:p w14:paraId="63CCA65C" w14:textId="77777777" w:rsidR="00100C90" w:rsidRPr="007864AA" w:rsidRDefault="00100C90" w:rsidP="00100C90">
      <w:pPr>
        <w:rPr>
          <w:b/>
          <w:i/>
          <w:iCs/>
        </w:rPr>
      </w:pPr>
      <w:r w:rsidRPr="007864AA">
        <w:rPr>
          <w:b/>
          <w:i/>
          <w:iCs/>
        </w:rPr>
        <w:t>"I abstained on the Citizenship Law because I didn't want to overthrow the government, but we have clear red lines."</w:t>
      </w:r>
    </w:p>
    <w:p w14:paraId="3D17057E" w14:textId="77777777" w:rsidR="00100C90" w:rsidRPr="007864AA" w:rsidRDefault="00100C90" w:rsidP="00100C90">
      <w:pPr>
        <w:rPr>
          <w:b/>
          <w:bCs w:val="0"/>
          <w:i/>
          <w:iCs/>
          <w:sz w:val="18"/>
          <w:szCs w:val="23"/>
        </w:rPr>
      </w:pPr>
      <w:r w:rsidRPr="007864AA">
        <w:rPr>
          <w:b/>
          <w:bCs w:val="0"/>
          <w:i/>
          <w:iCs/>
          <w:sz w:val="18"/>
          <w:szCs w:val="23"/>
        </w:rPr>
        <w:t xml:space="preserve">Y Rabinovitz , Jul 11 , 2021 1:10 PM </w:t>
      </w:r>
    </w:p>
    <w:p w14:paraId="373A8618" w14:textId="77777777" w:rsidR="00100C90" w:rsidRPr="007864AA" w:rsidRDefault="00100C90" w:rsidP="00100C90">
      <w:r w:rsidRPr="007864AA">
        <w:rPr>
          <w:noProof/>
        </w:rPr>
        <w:drawing>
          <wp:anchor distT="0" distB="0" distL="114300" distR="114300" simplePos="0" relativeHeight="251678720" behindDoc="1" locked="0" layoutInCell="1" allowOverlap="1" wp14:anchorId="222CF638" wp14:editId="31EE876E">
            <wp:simplePos x="0" y="0"/>
            <wp:positionH relativeFrom="column">
              <wp:posOffset>22033</wp:posOffset>
            </wp:positionH>
            <wp:positionV relativeFrom="paragraph">
              <wp:posOffset>106993</wp:posOffset>
            </wp:positionV>
            <wp:extent cx="3189383" cy="1897622"/>
            <wp:effectExtent l="0" t="0" r="0" b="7620"/>
            <wp:wrapTight wrapText="bothSides">
              <wp:wrapPolygon edited="0">
                <wp:start x="0" y="0"/>
                <wp:lineTo x="0" y="21470"/>
                <wp:lineTo x="21419" y="21470"/>
                <wp:lineTo x="21419" y="0"/>
                <wp:lineTo x="0" y="0"/>
              </wp:wrapPolygon>
            </wp:wrapTight>
            <wp:docPr id="67" name="Picture 67" descr="UAL head MK Mansour Abbas with party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AL head MK Mansour Abbas with party members"/>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189383" cy="1897622"/>
                    </a:xfrm>
                    <a:prstGeom prst="rect">
                      <a:avLst/>
                    </a:prstGeom>
                    <a:noFill/>
                    <a:ln>
                      <a:noFill/>
                    </a:ln>
                  </pic:spPr>
                </pic:pic>
              </a:graphicData>
            </a:graphic>
          </wp:anchor>
        </w:drawing>
      </w:r>
    </w:p>
    <w:p w14:paraId="5B371FF5" w14:textId="77777777" w:rsidR="00100C90" w:rsidRPr="007864AA" w:rsidRDefault="00100C90" w:rsidP="00100C90">
      <w:pPr>
        <w:rPr>
          <w:b/>
          <w:bCs w:val="0"/>
          <w:i/>
          <w:iCs/>
          <w:sz w:val="18"/>
          <w:szCs w:val="23"/>
        </w:rPr>
      </w:pPr>
      <w:r w:rsidRPr="007864AA">
        <w:rPr>
          <w:b/>
          <w:bCs w:val="0"/>
          <w:i/>
          <w:iCs/>
          <w:sz w:val="18"/>
          <w:szCs w:val="23"/>
        </w:rPr>
        <w:t>UAL head MK Mansour Abbas with party members Arutz Sheva</w:t>
      </w:r>
    </w:p>
    <w:p w14:paraId="6CD1E0A7" w14:textId="77777777" w:rsidR="00100C90" w:rsidRPr="007864AA" w:rsidRDefault="00100C90" w:rsidP="00100C90">
      <w:pPr>
        <w:rPr>
          <w:sz w:val="12"/>
          <w:szCs w:val="17"/>
        </w:rPr>
      </w:pPr>
    </w:p>
    <w:p w14:paraId="4AA46107" w14:textId="77777777" w:rsidR="00100C90" w:rsidRPr="007864AA" w:rsidRDefault="00100C90" w:rsidP="00100C90">
      <w:r>
        <w:tab/>
      </w:r>
      <w:r w:rsidRPr="007864AA">
        <w:rPr>
          <w:rStyle w:val="RDBHighlightsChar"/>
        </w:rPr>
        <w:t>MK Walid Taha of the United Arab List has informed the government that his four-MK-strong party will no longer be voting in the Knesset, nor will it be participating in Knesset committee discussions, “until further notic</w:t>
      </w:r>
      <w:r w:rsidRPr="007864AA">
        <w:t>e.”</w:t>
      </w:r>
    </w:p>
    <w:p w14:paraId="1F2B14D9" w14:textId="77777777" w:rsidR="00100C90" w:rsidRPr="007864AA" w:rsidRDefault="00100C90" w:rsidP="00100C90">
      <w:r>
        <w:tab/>
      </w:r>
      <w:r w:rsidRPr="007864AA">
        <w:rPr>
          <w:rStyle w:val="RDBHighlightsChar"/>
        </w:rPr>
        <w:t>It appears that the United Arab List (UAL) has been offended by overtures made by Foreign Minister Yair Lapid and Defense Minister Benny Gantz to the predominantly Arab Joint List party, in attempt to garner their support</w:t>
      </w:r>
      <w:r w:rsidRPr="007864AA">
        <w:t xml:space="preserve"> in key Knesset votes and thus to free the coalition of dependency on the UAL and possibly eject the UAL from the government entirely.</w:t>
      </w:r>
    </w:p>
    <w:p w14:paraId="52CB915D" w14:textId="77777777" w:rsidR="00100C90" w:rsidRPr="007864AA" w:rsidRDefault="00100C90" w:rsidP="00100C90">
      <w:r>
        <w:tab/>
      </w:r>
      <w:r w:rsidRPr="007864AA">
        <w:t xml:space="preserve">Earlier on Sunday, </w:t>
      </w:r>
      <w:r w:rsidRPr="007864AA">
        <w:rPr>
          <w:i/>
          <w:iCs/>
        </w:rPr>
        <w:t>Radio Mekan</w:t>
      </w:r>
      <w:r w:rsidRPr="007864AA">
        <w:t xml:space="preserve"> reporter Amit Segal quoted UAL MK Mazen Ghainem in threats he made on the government. “There’s no love lost between [UAL head] Mansour Abbas and the new government,” Ghainem said. “Bennett and Netanyahu? They’re both bad.”</w:t>
      </w:r>
    </w:p>
    <w:p w14:paraId="66947007" w14:textId="77777777" w:rsidR="00100C90" w:rsidRPr="007864AA" w:rsidRDefault="00100C90" w:rsidP="00100C90">
      <w:r>
        <w:tab/>
      </w:r>
      <w:r w:rsidRPr="007864AA">
        <w:t>Ghainem also alleged that “the entire Israeli media is mobilized in favor of the government.”</w:t>
      </w:r>
    </w:p>
    <w:p w14:paraId="679AB52D" w14:textId="77777777" w:rsidR="00100C90" w:rsidRPr="007864AA" w:rsidRDefault="00100C90" w:rsidP="00100C90">
      <w:r>
        <w:tab/>
      </w:r>
      <w:r w:rsidRPr="007864AA">
        <w:t xml:space="preserve">Asked to comment on the recent failure of the government to pass an extension to the </w:t>
      </w:r>
      <w:hyperlink r:id="rId708" w:tgtFrame="_blank" w:history="1">
        <w:r w:rsidRPr="007864AA">
          <w:rPr>
            <w:rStyle w:val="Hyperlink"/>
          </w:rPr>
          <w:t>Citizenship Law,</w:t>
        </w:r>
      </w:hyperlink>
      <w:r w:rsidRPr="007864AA">
        <w:t xml:space="preserve"> which would bar Israeli Arabs from applying for citizenship or permanent residency for their PA-Arab spouses, Ghainem said, “This is a racist law. Twenty thousand families are suffering because of it. I oppose it. I abstained on the vote because I didn’t want to topple the government, but it is clear that we have red lines.”</w:t>
      </w:r>
    </w:p>
    <w:p w14:paraId="35256A1F" w14:textId="77777777" w:rsidR="00100C90" w:rsidRPr="002B04CE" w:rsidRDefault="00100C90" w:rsidP="00100C90">
      <w:r>
        <w:tab/>
      </w:r>
      <w:r w:rsidRPr="007864AA">
        <w:t>Ghainem then issued a clear threat to the government: “If the government hits Gaza [in response to Hamas firing on Israel, or any other offense], I will topple the government.”</w:t>
      </w:r>
      <w:r>
        <w:t xml:space="preserve"> </w:t>
      </w:r>
      <w:hyperlink r:id="rId709" w:history="1">
        <w:r w:rsidRPr="00D1390A">
          <w:rPr>
            <w:rStyle w:val="Hyperlink"/>
          </w:rPr>
          <w:t>https://www.israelnationalnews.com/News/News.aspx/309629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100C90" w:rsidRPr="002B04CE" w14:paraId="77F97ED9" w14:textId="77777777" w:rsidTr="00EA404A">
        <w:trPr>
          <w:trHeight w:val="529"/>
          <w:jc w:val="center"/>
        </w:trPr>
        <w:tc>
          <w:tcPr>
            <w:tcW w:w="9234" w:type="dxa"/>
            <w:vAlign w:val="center"/>
          </w:tcPr>
          <w:p w14:paraId="7764FAE1" w14:textId="77777777" w:rsidR="00100C90" w:rsidRPr="002B04CE" w:rsidRDefault="002A1A10" w:rsidP="00EA404A">
            <w:pPr>
              <w:rPr>
                <w:szCs w:val="22"/>
              </w:rPr>
            </w:pPr>
            <w:hyperlink r:id="rId710" w:history="1">
              <w:r w:rsidR="00100C90" w:rsidRPr="002B04CE">
                <w:rPr>
                  <w:color w:val="0000FF"/>
                  <w:szCs w:val="22"/>
                  <w:u w:val="single"/>
                </w:rPr>
                <w:t>To be removed from this News list, Please click here and put "Unsubscribe" in the subject line.</w:t>
              </w:r>
            </w:hyperlink>
          </w:p>
        </w:tc>
      </w:tr>
    </w:tbl>
    <w:p w14:paraId="39844770" w14:textId="77777777" w:rsidR="00100C90" w:rsidRPr="003D2E9B" w:rsidRDefault="00100C90" w:rsidP="00100C9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2B5703A" w14:textId="77777777" w:rsidR="00100C90" w:rsidRPr="003D2E9B" w:rsidRDefault="00100C90" w:rsidP="00100C90">
      <w:pPr>
        <w:rPr>
          <w:color w:val="0000FF"/>
        </w:rPr>
      </w:pPr>
    </w:p>
    <w:p w14:paraId="155625BD" w14:textId="54535CC6" w:rsidR="0009352D" w:rsidRPr="0009352D" w:rsidRDefault="00EE609E" w:rsidP="0008443C">
      <w:pPr>
        <w:pStyle w:val="NoSpacing"/>
        <w:rPr>
          <w:rFonts w:ascii="Comic Sans MS" w:hAnsi="Comic Sans MS"/>
          <w:b/>
          <w:bCs w:val="0"/>
          <w:color w:val="FF0000"/>
          <w:sz w:val="40"/>
          <w:szCs w:val="40"/>
        </w:rPr>
      </w:pPr>
      <w:r w:rsidRPr="00EE609E">
        <w:rPr>
          <w:b/>
          <w:bCs w:val="0"/>
          <w:sz w:val="32"/>
          <w:szCs w:val="32"/>
        </w:rPr>
        <w:t>0</w:t>
      </w:r>
      <w:r w:rsidR="007566D9">
        <w:rPr>
          <w:b/>
          <w:bCs w:val="0"/>
          <w:sz w:val="32"/>
          <w:szCs w:val="32"/>
        </w:rPr>
        <w:t>7</w:t>
      </w:r>
      <w:r w:rsidRPr="00EE609E">
        <w:rPr>
          <w:b/>
          <w:bCs w:val="0"/>
          <w:sz w:val="32"/>
          <w:szCs w:val="32"/>
        </w:rPr>
        <w:t>/</w:t>
      </w:r>
      <w:r w:rsidR="00391AE1">
        <w:rPr>
          <w:b/>
          <w:bCs w:val="0"/>
          <w:sz w:val="32"/>
          <w:szCs w:val="32"/>
        </w:rPr>
        <w:t>1</w:t>
      </w:r>
      <w:r w:rsidR="008E6F9E">
        <w:rPr>
          <w:b/>
          <w:bCs w:val="0"/>
          <w:sz w:val="32"/>
          <w:szCs w:val="32"/>
        </w:rPr>
        <w:t>0</w:t>
      </w:r>
      <w:r w:rsidR="00D77766">
        <w:rPr>
          <w:b/>
          <w:bCs w:val="0"/>
          <w:sz w:val="32"/>
          <w:szCs w:val="32"/>
        </w:rPr>
        <w:t>/</w:t>
      </w:r>
      <w:r w:rsidRPr="00EE609E">
        <w:rPr>
          <w:b/>
          <w:bCs w:val="0"/>
          <w:sz w:val="32"/>
          <w:szCs w:val="32"/>
        </w:rPr>
        <w:t>2021 NEWS AM</w:t>
      </w:r>
      <w:r w:rsidR="00722D58">
        <w:rPr>
          <w:b/>
          <w:bCs w:val="0"/>
          <w:sz w:val="32"/>
          <w:szCs w:val="32"/>
        </w:rPr>
        <w:t xml:space="preserve"> </w:t>
      </w:r>
      <w:r w:rsidR="00AF54D9">
        <w:rPr>
          <w:b/>
          <w:bCs w:val="0"/>
          <w:sz w:val="32"/>
          <w:szCs w:val="32"/>
        </w:rPr>
        <w:t xml:space="preserve"> </w:t>
      </w:r>
      <w:r w:rsidR="00C44140">
        <w:rPr>
          <w:b/>
          <w:bCs w:val="0"/>
          <w:sz w:val="32"/>
          <w:szCs w:val="32"/>
        </w:rPr>
        <w:t xml:space="preserve">- </w:t>
      </w:r>
    </w:p>
    <w:p w14:paraId="75018614" w14:textId="77777777" w:rsidR="00391AE1" w:rsidRPr="00391AE1" w:rsidRDefault="00391AE1" w:rsidP="00391AE1">
      <w:pPr>
        <w:pStyle w:val="NoSpacing"/>
        <w:jc w:val="center"/>
        <w:rPr>
          <w:rFonts w:ascii="Arial" w:hAnsi="Arial" w:cs="Arial"/>
          <w:b/>
          <w:color w:val="0000FF"/>
          <w:sz w:val="30"/>
          <w:szCs w:val="30"/>
        </w:rPr>
      </w:pPr>
      <w:r w:rsidRPr="00391AE1">
        <w:rPr>
          <w:rFonts w:ascii="Arial" w:hAnsi="Arial" w:cs="Arial"/>
          <w:b/>
          <w:color w:val="0000FF"/>
          <w:sz w:val="30"/>
          <w:szCs w:val="30"/>
        </w:rPr>
        <w:t>This is what it’s like to be in the Israeli Navy</w:t>
      </w:r>
    </w:p>
    <w:p w14:paraId="5989F5F4" w14:textId="1DD83ED1" w:rsidR="00333A30" w:rsidRPr="00391AE1" w:rsidRDefault="002A1A10" w:rsidP="0009352D">
      <w:pPr>
        <w:pStyle w:val="NoSpacing"/>
        <w:jc w:val="center"/>
        <w:rPr>
          <w:rFonts w:ascii="Comic Sans MS" w:hAnsi="Comic Sans MS"/>
          <w:b/>
          <w:bCs w:val="0"/>
          <w:color w:val="FF0000"/>
          <w:sz w:val="22"/>
          <w:szCs w:val="28"/>
        </w:rPr>
      </w:pPr>
      <w:hyperlink r:id="rId711" w:history="1">
        <w:r w:rsidR="00391AE1" w:rsidRPr="00391AE1">
          <w:rPr>
            <w:rStyle w:val="Hyperlink"/>
            <w:b/>
            <w:bCs w:val="0"/>
            <w:sz w:val="26"/>
            <w:szCs w:val="33"/>
          </w:rPr>
          <w:t>https://www.youtube.com/watch?v=9ePBxkkxLhk</w:t>
        </w:r>
      </w:hyperlink>
      <w:r w:rsidR="00391AE1" w:rsidRPr="00391AE1">
        <w:rPr>
          <w:b/>
          <w:bCs w:val="0"/>
          <w:sz w:val="26"/>
          <w:szCs w:val="33"/>
        </w:rPr>
        <w:t xml:space="preserve"> </w:t>
      </w:r>
      <w:r w:rsidR="00333A30" w:rsidRPr="00391AE1">
        <w:rPr>
          <w:b/>
          <w:bCs w:val="0"/>
        </w:rPr>
        <w:t xml:space="preserve"> </w:t>
      </w:r>
    </w:p>
    <w:tbl>
      <w:tblPr>
        <w:tblStyle w:val="TableGrid"/>
        <w:tblW w:w="10792" w:type="dxa"/>
        <w:tblLook w:val="04A0" w:firstRow="1" w:lastRow="0" w:firstColumn="1" w:lastColumn="0" w:noHBand="0" w:noVBand="1"/>
      </w:tblPr>
      <w:tblGrid>
        <w:gridCol w:w="10792"/>
      </w:tblGrid>
      <w:tr w:rsidR="00813416" w14:paraId="74FD1EB6" w14:textId="77777777" w:rsidTr="00D331E2">
        <w:tc>
          <w:tcPr>
            <w:tcW w:w="3307" w:type="dxa"/>
          </w:tcPr>
          <w:p w14:paraId="3E0F88BA" w14:textId="01007B13" w:rsidR="006816AE" w:rsidRPr="004A421E" w:rsidRDefault="00391AE1" w:rsidP="003174B3">
            <w:pPr>
              <w:pStyle w:val="NoSpacing"/>
              <w:rPr>
                <w:rFonts w:ascii="Arial" w:hAnsi="Arial" w:cs="Arial"/>
                <w:b/>
                <w:color w:val="0000FF"/>
                <w:sz w:val="26"/>
                <w:szCs w:val="29"/>
              </w:rPr>
            </w:pPr>
            <w:r w:rsidRPr="00391AE1">
              <w:rPr>
                <w:rFonts w:ascii="Arial" w:hAnsi="Arial" w:cs="Arial"/>
                <w:b/>
                <w:color w:val="0000FF"/>
                <w:sz w:val="28"/>
                <w:szCs w:val="31"/>
              </w:rPr>
              <w:t>"To compel a man to furnish contributions of money for the propagation of opinions which he disbelieves and abhors, is sinful and tyrannical."</w:t>
            </w:r>
            <w:r w:rsidRPr="00391AE1">
              <w:rPr>
                <w:rFonts w:ascii="Arial" w:hAnsi="Arial" w:cs="Arial"/>
                <w:b/>
                <w:color w:val="0000FF"/>
                <w:sz w:val="28"/>
                <w:szCs w:val="31"/>
              </w:rPr>
              <w:br/>
              <w:t>-- Thomas Jefferson (1743-1826), US Founding Father, drafted the Declaration of Independence, 3rd US President</w:t>
            </w:r>
          </w:p>
        </w:tc>
      </w:tr>
    </w:tbl>
    <w:p w14:paraId="689C9422" w14:textId="499D2CDE"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5C5BDEE7"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A89C449" w14:textId="77777777" w:rsidR="00210669" w:rsidRPr="00247980" w:rsidRDefault="00210669" w:rsidP="00210669">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0738BD38" w:rsid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26BFB582" w14:textId="3C9086DE" w:rsidR="00AF37A8" w:rsidRDefault="00FC3357" w:rsidP="00EE609E">
            <w:pPr>
              <w:pStyle w:val="NoSpacing"/>
              <w:rPr>
                <w:b/>
                <w:bCs w:val="0"/>
                <w:color w:val="0000FF"/>
                <w:sz w:val="22"/>
                <w:szCs w:val="22"/>
              </w:rPr>
            </w:pPr>
            <w:r>
              <w:rPr>
                <w:b/>
                <w:bCs w:val="0"/>
                <w:color w:val="0000FF"/>
                <w:sz w:val="22"/>
                <w:szCs w:val="22"/>
              </w:rPr>
              <w:t xml:space="preserve">Pray for DH – Mother </w:t>
            </w:r>
            <w:r w:rsidR="00124418">
              <w:rPr>
                <w:b/>
                <w:bCs w:val="0"/>
                <w:color w:val="0000FF"/>
                <w:sz w:val="22"/>
                <w:szCs w:val="22"/>
              </w:rPr>
              <w:t>removed self from hospice but doing poorly</w:t>
            </w:r>
            <w:r>
              <w:rPr>
                <w:b/>
                <w:bCs w:val="0"/>
                <w:color w:val="0000FF"/>
                <w:sz w:val="22"/>
                <w:szCs w:val="22"/>
              </w:rPr>
              <w:t>.</w:t>
            </w:r>
          </w:p>
          <w:p w14:paraId="6104C1DC" w14:textId="1E64EF71" w:rsidR="00C61112" w:rsidRDefault="00C61112" w:rsidP="00C61112">
            <w:pPr>
              <w:pStyle w:val="NoSpacing"/>
              <w:rPr>
                <w:b/>
                <w:bCs w:val="0"/>
                <w:color w:val="0000FF"/>
                <w:sz w:val="22"/>
                <w:szCs w:val="22"/>
              </w:rPr>
            </w:pPr>
            <w:r>
              <w:rPr>
                <w:b/>
                <w:bCs w:val="0"/>
                <w:color w:val="0000FF"/>
                <w:sz w:val="22"/>
                <w:szCs w:val="22"/>
              </w:rPr>
              <w:t>Pray for GB – bad reaction from Cancer drug</w:t>
            </w:r>
          </w:p>
          <w:p w14:paraId="21428AF5" w14:textId="11C8A121" w:rsidR="0005643B" w:rsidRPr="00EE609E" w:rsidRDefault="0005643B" w:rsidP="00C61112">
            <w:pPr>
              <w:pStyle w:val="NoSpacing"/>
              <w:rPr>
                <w:b/>
                <w:bCs w:val="0"/>
                <w:color w:val="0000FF"/>
                <w:sz w:val="22"/>
                <w:szCs w:val="22"/>
              </w:rPr>
            </w:pPr>
            <w:r>
              <w:rPr>
                <w:b/>
                <w:bCs w:val="0"/>
                <w:color w:val="0000FF"/>
                <w:sz w:val="22"/>
                <w:szCs w:val="22"/>
              </w:rPr>
              <w:t>Pray for Ella – Child with serious problems</w:t>
            </w:r>
          </w:p>
          <w:p w14:paraId="3A411CA6" w14:textId="77777777" w:rsidR="000E2BFA" w:rsidRDefault="00E95EBE" w:rsidP="00E95EBE">
            <w:pPr>
              <w:pStyle w:val="RDBHighlights"/>
            </w:pPr>
            <w:r>
              <w:t xml:space="preserve">NOTE: Our prayer list </w:t>
            </w:r>
            <w:r w:rsidR="00AF37A8">
              <w:t>was getting very long</w:t>
            </w:r>
            <w:r w:rsidR="000E2BFA">
              <w:t xml:space="preserve"> and there will little follow up</w:t>
            </w:r>
            <w:r>
              <w:t xml:space="preserve">. </w:t>
            </w:r>
          </w:p>
          <w:p w14:paraId="0F75550A" w14:textId="2C75B22C" w:rsidR="00E95EBE" w:rsidRDefault="00E95EBE" w:rsidP="00E95EBE">
            <w:pPr>
              <w:pStyle w:val="RDBHighlights"/>
            </w:pPr>
            <w:r>
              <w:t xml:space="preserve">If you </w:t>
            </w:r>
            <w:r w:rsidR="00AF37A8">
              <w:t>have people you want to have on the list please resubmit since we are revising it now</w:t>
            </w:r>
            <w:r>
              <w:t>– rdb]</w:t>
            </w:r>
          </w:p>
          <w:p w14:paraId="7A61BC25" w14:textId="77777777" w:rsidR="00AF37A8" w:rsidRPr="00EE609E" w:rsidRDefault="00AF37A8" w:rsidP="00E95EBE">
            <w:pPr>
              <w:pStyle w:val="RDBHighlights"/>
            </w:pP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88362E8" w14:textId="411D9DEF" w:rsidR="00391AE1" w:rsidRPr="00391AE1" w:rsidRDefault="0005643B" w:rsidP="00391AE1">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00391AE1" w:rsidRPr="00391AE1">
        <w:rPr>
          <w:rFonts w:ascii="Arial Rounded MT Bold" w:eastAsiaTheme="minorHAnsi" w:hAnsi="Arial Rounded MT Bold"/>
          <w:b/>
          <w:bCs w:val="0"/>
          <w:color w:val="0000FF"/>
          <w:sz w:val="24"/>
          <w:szCs w:val="24"/>
        </w:rPr>
        <w:t>34:</w:t>
      </w:r>
      <w:r w:rsidR="00391AE1" w:rsidRPr="00391AE1">
        <w:rPr>
          <w:rFonts w:ascii="Arial Rounded MT Bold" w:eastAsiaTheme="minorHAnsi" w:hAnsi="Arial Rounded MT Bold"/>
          <w:b/>
          <w:bCs w:val="0"/>
          <w:color w:val="0000FF"/>
          <w:sz w:val="24"/>
          <w:szCs w:val="24"/>
          <w:vertAlign w:val="superscript"/>
        </w:rPr>
        <w:t>1</w:t>
      </w:r>
      <w:r w:rsidR="00391AE1" w:rsidRPr="00391AE1">
        <w:rPr>
          <w:rFonts w:ascii="Arial Rounded MT Bold" w:eastAsiaTheme="minorHAnsi" w:hAnsi="Arial Rounded MT Bold"/>
          <w:b/>
          <w:bCs w:val="0"/>
          <w:color w:val="0000FF"/>
          <w:sz w:val="24"/>
          <w:szCs w:val="24"/>
        </w:rPr>
        <w:t xml:space="preserve">And Dinah, the daughter of Leah, whom she bore to Jacob, went out to see the daughters of the land. </w:t>
      </w:r>
      <w:r w:rsidR="00391AE1" w:rsidRPr="00391AE1">
        <w:rPr>
          <w:rFonts w:ascii="Arial Rounded MT Bold" w:eastAsiaTheme="minorHAnsi" w:hAnsi="Arial Rounded MT Bold"/>
          <w:b/>
          <w:bCs w:val="0"/>
          <w:color w:val="0000FF"/>
          <w:sz w:val="24"/>
          <w:szCs w:val="24"/>
          <w:vertAlign w:val="superscript"/>
        </w:rPr>
        <w:t>2</w:t>
      </w:r>
      <w:r w:rsidR="00391AE1" w:rsidRPr="00391AE1">
        <w:rPr>
          <w:rFonts w:ascii="Arial Rounded MT Bold" w:eastAsiaTheme="minorHAnsi" w:hAnsi="Arial Rounded MT Bold"/>
          <w:b/>
          <w:bCs w:val="0"/>
          <w:color w:val="0000FF"/>
          <w:sz w:val="24"/>
          <w:szCs w:val="24"/>
        </w:rPr>
        <w:t xml:space="preserve">And Shechem the son of Hamor the Hivite, the prince of the land, saw her, and took her, and lay with her, and humbled her. </w:t>
      </w:r>
      <w:r w:rsidR="00391AE1" w:rsidRPr="00391AE1">
        <w:rPr>
          <w:rFonts w:ascii="Arial Rounded MT Bold" w:eastAsiaTheme="minorHAnsi" w:hAnsi="Arial Rounded MT Bold"/>
          <w:b/>
          <w:bCs w:val="0"/>
          <w:color w:val="0000FF"/>
          <w:sz w:val="24"/>
          <w:szCs w:val="24"/>
          <w:vertAlign w:val="superscript"/>
        </w:rPr>
        <w:t>3</w:t>
      </w:r>
      <w:r w:rsidR="00391AE1" w:rsidRPr="00391AE1">
        <w:rPr>
          <w:rFonts w:ascii="Arial Rounded MT Bold" w:eastAsiaTheme="minorHAnsi" w:hAnsi="Arial Rounded MT Bold"/>
          <w:b/>
          <w:bCs w:val="0"/>
          <w:color w:val="0000FF"/>
          <w:sz w:val="24"/>
          <w:szCs w:val="24"/>
        </w:rPr>
        <w:t xml:space="preserve">And his soul clung to Dinah, the daughter of Jacob. And he loved the girl, and spoke to the heart of the girl. </w:t>
      </w:r>
      <w:r w:rsidR="00391AE1" w:rsidRPr="00391AE1">
        <w:rPr>
          <w:rFonts w:ascii="Arial Rounded MT Bold" w:eastAsiaTheme="minorHAnsi" w:hAnsi="Arial Rounded MT Bold"/>
          <w:b/>
          <w:bCs w:val="0"/>
          <w:color w:val="0000FF"/>
          <w:sz w:val="24"/>
          <w:szCs w:val="24"/>
          <w:vertAlign w:val="superscript"/>
        </w:rPr>
        <w:t>4</w:t>
      </w:r>
      <w:r w:rsidR="00391AE1" w:rsidRPr="00391AE1">
        <w:rPr>
          <w:rFonts w:ascii="Arial Rounded MT Bold" w:eastAsiaTheme="minorHAnsi" w:hAnsi="Arial Rounded MT Bold"/>
          <w:b/>
          <w:bCs w:val="0"/>
          <w:color w:val="0000FF"/>
          <w:sz w:val="24"/>
          <w:szCs w:val="24"/>
        </w:rPr>
        <w:t xml:space="preserve">And Shechem spoke to his father Hamor, saying, Take this girl for me for a wife. </w:t>
      </w:r>
      <w:r w:rsidR="00391AE1" w:rsidRPr="00391AE1">
        <w:rPr>
          <w:rFonts w:ascii="Arial Rounded MT Bold" w:eastAsiaTheme="minorHAnsi" w:hAnsi="Arial Rounded MT Bold"/>
          <w:b/>
          <w:bCs w:val="0"/>
          <w:color w:val="0000FF"/>
          <w:sz w:val="24"/>
          <w:szCs w:val="24"/>
          <w:vertAlign w:val="superscript"/>
        </w:rPr>
        <w:t>5</w:t>
      </w:r>
      <w:r w:rsidR="00391AE1" w:rsidRPr="00391AE1">
        <w:rPr>
          <w:rFonts w:ascii="Arial Rounded MT Bold" w:eastAsiaTheme="minorHAnsi" w:hAnsi="Arial Rounded MT Bold"/>
          <w:b/>
          <w:bCs w:val="0"/>
          <w:color w:val="0000FF"/>
          <w:sz w:val="24"/>
          <w:szCs w:val="24"/>
        </w:rPr>
        <w:t>And Jacob heard that he had defiled his daughter Dinah. And his sons were with his livestock in the field. And Jacob kept silent until they had come.</w:t>
      </w:r>
    </w:p>
    <w:p w14:paraId="237629D0" w14:textId="77777777" w:rsidR="00391AE1" w:rsidRPr="00391AE1" w:rsidRDefault="00391AE1" w:rsidP="00391AE1">
      <w:pPr>
        <w:rPr>
          <w:rFonts w:eastAsiaTheme="minorHAnsi"/>
        </w:rPr>
      </w:pPr>
    </w:p>
    <w:p w14:paraId="66E9E932" w14:textId="77777777" w:rsidR="00092A90" w:rsidRPr="00092A90" w:rsidRDefault="00092A90" w:rsidP="00092A90">
      <w:pPr>
        <w:rPr>
          <w:rFonts w:eastAsiaTheme="minorHAnsi"/>
          <w:b/>
          <w:sz w:val="26"/>
          <w:szCs w:val="31"/>
        </w:rPr>
      </w:pPr>
      <w:r w:rsidRPr="00092A90">
        <w:rPr>
          <w:rFonts w:eastAsiaTheme="minorHAnsi"/>
          <w:b/>
          <w:sz w:val="26"/>
          <w:szCs w:val="31"/>
        </w:rPr>
        <w:t>Large explosion heard in Tehran</w:t>
      </w:r>
    </w:p>
    <w:p w14:paraId="36A40ACA" w14:textId="77777777" w:rsidR="00092A90" w:rsidRPr="00092A90" w:rsidRDefault="00092A90" w:rsidP="00092A90">
      <w:pPr>
        <w:rPr>
          <w:rFonts w:eastAsiaTheme="minorHAnsi"/>
          <w:b/>
          <w:i/>
          <w:iCs/>
        </w:rPr>
      </w:pPr>
      <w:r w:rsidRPr="00092A90">
        <w:rPr>
          <w:rFonts w:eastAsiaTheme="minorHAnsi"/>
          <w:b/>
          <w:i/>
          <w:iCs/>
        </w:rPr>
        <w:t>The explosion happened several hours after a large-scale cyberattack across Iran.</w:t>
      </w:r>
    </w:p>
    <w:p w14:paraId="59BB0B8A" w14:textId="2D4FA39A" w:rsidR="00092A90" w:rsidRPr="00092A90" w:rsidRDefault="00092A90" w:rsidP="00092A90">
      <w:pPr>
        <w:rPr>
          <w:rFonts w:eastAsiaTheme="minorHAnsi"/>
          <w:i/>
          <w:iCs/>
          <w:sz w:val="18"/>
          <w:szCs w:val="23"/>
        </w:rPr>
      </w:pPr>
      <w:r w:rsidRPr="00092A90">
        <w:rPr>
          <w:rFonts w:eastAsiaTheme="minorHAnsi"/>
          <w:i/>
          <w:iCs/>
          <w:sz w:val="18"/>
          <w:szCs w:val="23"/>
        </w:rPr>
        <w:t xml:space="preserve">By </w:t>
      </w:r>
      <w:hyperlink r:id="rId712" w:tgtFrame="_blank" w:history="1">
        <w:r w:rsidRPr="00092A90">
          <w:rPr>
            <w:rStyle w:val="Hyperlink"/>
            <w:rFonts w:eastAsiaTheme="minorHAnsi"/>
            <w:i/>
            <w:iCs/>
            <w:sz w:val="18"/>
            <w:szCs w:val="23"/>
          </w:rPr>
          <w:t>JERUSALEM POST STAFF</w:t>
        </w:r>
      </w:hyperlink>
      <w:r w:rsidRPr="00092A90">
        <w:rPr>
          <w:rFonts w:eastAsiaTheme="minorHAnsi"/>
          <w:i/>
          <w:iCs/>
          <w:sz w:val="18"/>
          <w:szCs w:val="23"/>
        </w:rPr>
        <w:t xml:space="preserve">   JULY 10, 2021 01:41</w:t>
      </w:r>
    </w:p>
    <w:p w14:paraId="333C0F69" w14:textId="510A1FAF" w:rsidR="00092A90" w:rsidRPr="00092A90" w:rsidRDefault="00092A90" w:rsidP="00092A90">
      <w:pPr>
        <w:rPr>
          <w:rFonts w:eastAsiaTheme="minorHAnsi"/>
        </w:rPr>
      </w:pPr>
      <w:r w:rsidRPr="00092A90">
        <w:rPr>
          <w:rFonts w:eastAsiaTheme="minorHAnsi"/>
          <w:noProof/>
        </w:rPr>
        <w:drawing>
          <wp:anchor distT="0" distB="0" distL="114300" distR="114300" simplePos="0" relativeHeight="251663360" behindDoc="1" locked="0" layoutInCell="1" allowOverlap="1" wp14:anchorId="2FCD029C" wp14:editId="3E30DB3D">
            <wp:simplePos x="0" y="0"/>
            <wp:positionH relativeFrom="column">
              <wp:posOffset>0</wp:posOffset>
            </wp:positionH>
            <wp:positionV relativeFrom="paragraph">
              <wp:posOffset>454</wp:posOffset>
            </wp:positionV>
            <wp:extent cx="3172277" cy="2073729"/>
            <wp:effectExtent l="0" t="0" r="0" b="3175"/>
            <wp:wrapTight wrapText="bothSides">
              <wp:wrapPolygon edited="0">
                <wp:start x="0" y="0"/>
                <wp:lineTo x="0" y="21435"/>
                <wp:lineTo x="21405" y="21435"/>
                <wp:lineTo x="21405" y="0"/>
                <wp:lineTo x="0" y="0"/>
              </wp:wrapPolygon>
            </wp:wrapTight>
            <wp:docPr id="53" name="Picture 53" descr="Warehouse fire along Karaj Special Road near Tehran, July 5, 2021 (photo credit: VAHID AHMADI/TASNIM NEWS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arehouse fire along Karaj Special Road near Tehran, July 5, 2021 (photo credit: VAHID AHMADI/TASNIM NEWS AGENCY)"/>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3172277" cy="2073729"/>
                    </a:xfrm>
                    <a:prstGeom prst="rect">
                      <a:avLst/>
                    </a:prstGeom>
                    <a:noFill/>
                    <a:ln>
                      <a:noFill/>
                    </a:ln>
                  </pic:spPr>
                </pic:pic>
              </a:graphicData>
            </a:graphic>
          </wp:anchor>
        </w:drawing>
      </w:r>
    </w:p>
    <w:p w14:paraId="73D989A2" w14:textId="66504F0B" w:rsidR="00092A90" w:rsidRPr="00092A90" w:rsidRDefault="00092A90" w:rsidP="00092A90">
      <w:pPr>
        <w:pStyle w:val="Pixlabel0"/>
        <w:rPr>
          <w:rFonts w:eastAsiaTheme="minorHAnsi"/>
        </w:rPr>
      </w:pPr>
      <w:r w:rsidRPr="00092A90">
        <w:rPr>
          <w:rFonts w:eastAsiaTheme="minorHAnsi"/>
        </w:rPr>
        <w:t>Warehouse fire along Karaj Special Road near Tehran, July 5, 2021</w:t>
      </w:r>
      <w:r>
        <w:rPr>
          <w:rFonts w:eastAsiaTheme="minorHAnsi"/>
        </w:rPr>
        <w:t xml:space="preserve"> </w:t>
      </w:r>
      <w:r w:rsidRPr="00092A90">
        <w:rPr>
          <w:rFonts w:eastAsiaTheme="minorHAnsi"/>
        </w:rPr>
        <w:t>(photo credit: VAHID AHMADI/TASNIM NEWS AGENCY)</w:t>
      </w:r>
    </w:p>
    <w:p w14:paraId="43103522" w14:textId="298BEC4F" w:rsidR="00092A90" w:rsidRPr="00092A90" w:rsidRDefault="00092A90" w:rsidP="00092A90">
      <w:pPr>
        <w:rPr>
          <w:rFonts w:eastAsiaTheme="minorHAnsi"/>
        </w:rPr>
      </w:pPr>
      <w:r>
        <w:rPr>
          <w:rFonts w:eastAsiaTheme="minorHAnsi"/>
        </w:rPr>
        <w:tab/>
      </w:r>
      <w:r w:rsidRPr="00092A90">
        <w:rPr>
          <w:rStyle w:val="RDBHighlightsChar"/>
        </w:rPr>
        <w:t>A large explosion has been heard in Tehran, Iran, according to Iranian Fars News agenc</w:t>
      </w:r>
      <w:r w:rsidRPr="00092A90">
        <w:rPr>
          <w:rFonts w:eastAsiaTheme="minorHAnsi"/>
        </w:rPr>
        <w:t>y.</w:t>
      </w:r>
    </w:p>
    <w:p w14:paraId="5FD324F4" w14:textId="77F558E7" w:rsidR="00092A90" w:rsidRPr="00092A90" w:rsidRDefault="00092A90" w:rsidP="00092A90">
      <w:pPr>
        <w:rPr>
          <w:rFonts w:eastAsiaTheme="minorHAnsi"/>
        </w:rPr>
      </w:pPr>
      <w:r>
        <w:rPr>
          <w:rFonts w:eastAsiaTheme="minorHAnsi"/>
        </w:rPr>
        <w:tab/>
      </w:r>
      <w:r w:rsidRPr="00092A90">
        <w:rPr>
          <w:rStyle w:val="RDBHighlightsChar"/>
        </w:rPr>
        <w:t>Tehran's fire department head said that they "have not received any reports regarding an explosion," reports Fars News, although they reportedly clarified that fire and rescue teams had been sent to the area in the north of the Iranian capital</w:t>
      </w:r>
      <w:r w:rsidRPr="00092A90">
        <w:rPr>
          <w:rFonts w:eastAsiaTheme="minorHAnsi"/>
        </w:rPr>
        <w:t>.</w:t>
      </w:r>
    </w:p>
    <w:p w14:paraId="423D890B" w14:textId="5E6A4F59" w:rsidR="00092A90" w:rsidRPr="00092A90" w:rsidRDefault="00092A90" w:rsidP="00092A90">
      <w:pPr>
        <w:rPr>
          <w:rFonts w:eastAsiaTheme="minorHAnsi"/>
        </w:rPr>
      </w:pPr>
      <w:r>
        <w:rPr>
          <w:rFonts w:eastAsiaTheme="minorHAnsi"/>
        </w:rPr>
        <w:tab/>
      </w:r>
      <w:r w:rsidRPr="00092A90">
        <w:rPr>
          <w:rStyle w:val="RDBHighlightsChar"/>
        </w:rPr>
        <w:t>Unconfirmed reports have placed the explosion close to a building inside Mellat Park, where television and radio stations run by Islamic Republic of Iran Broadcasting have their hea</w:t>
      </w:r>
      <w:r w:rsidRPr="00092A90">
        <w:rPr>
          <w:rFonts w:eastAsiaTheme="minorHAnsi"/>
        </w:rPr>
        <w:t>dquarters</w:t>
      </w:r>
    </w:p>
    <w:p w14:paraId="4DBF541F" w14:textId="77777777" w:rsidR="00092A90" w:rsidRPr="00092A90" w:rsidRDefault="00092A90" w:rsidP="00092A90">
      <w:pPr>
        <w:rPr>
          <w:rFonts w:eastAsiaTheme="minorHAnsi"/>
        </w:rPr>
      </w:pPr>
    </w:p>
    <w:p w14:paraId="400AFD08" w14:textId="77777777" w:rsidR="00092A90" w:rsidRPr="00092A90" w:rsidRDefault="00092A90" w:rsidP="00092A90">
      <w:pPr>
        <w:ind w:left="1080"/>
        <w:rPr>
          <w:rFonts w:eastAsiaTheme="minorHAnsi"/>
          <w:lang w:val="en"/>
        </w:rPr>
      </w:pPr>
      <w:r w:rsidRPr="00092A90">
        <w:rPr>
          <w:rFonts w:eastAsiaTheme="minorHAnsi"/>
          <w:lang w:val="en"/>
        </w:rPr>
        <w:t xml:space="preserve">Massive explosion in Tehran , in a building adjacent to National Television </w:t>
      </w:r>
      <w:hyperlink r:id="rId714" w:history="1">
        <w:r w:rsidRPr="00092A90">
          <w:rPr>
            <w:rStyle w:val="Hyperlink"/>
            <w:rFonts w:eastAsiaTheme="minorHAnsi"/>
            <w:lang w:val="en"/>
          </w:rPr>
          <w:t>pic.twitter.com/CoQPgiAAx0</w:t>
        </w:r>
      </w:hyperlink>
    </w:p>
    <w:p w14:paraId="0099F899" w14:textId="77777777" w:rsidR="00092A90" w:rsidRPr="00092A90" w:rsidRDefault="00092A90" w:rsidP="00092A90">
      <w:pPr>
        <w:ind w:left="1080"/>
        <w:rPr>
          <w:rFonts w:eastAsiaTheme="minorHAnsi"/>
        </w:rPr>
      </w:pPr>
      <w:r w:rsidRPr="00092A90">
        <w:rPr>
          <w:rFonts w:eastAsiaTheme="minorHAnsi"/>
        </w:rPr>
        <w:t xml:space="preserve">— MNA (@Engr_Naveed111) </w:t>
      </w:r>
      <w:hyperlink r:id="rId715" w:history="1">
        <w:r w:rsidRPr="00092A90">
          <w:rPr>
            <w:rStyle w:val="Hyperlink"/>
            <w:rFonts w:eastAsiaTheme="minorHAnsi"/>
          </w:rPr>
          <w:t>July 9, 2021</w:t>
        </w:r>
      </w:hyperlink>
    </w:p>
    <w:p w14:paraId="2DE2AD25" w14:textId="09814EB1" w:rsidR="00092A90" w:rsidRPr="00092A90" w:rsidRDefault="00092A90" w:rsidP="00092A90">
      <w:pPr>
        <w:rPr>
          <w:rFonts w:eastAsiaTheme="minorHAnsi"/>
        </w:rPr>
      </w:pPr>
      <w:r w:rsidRPr="00092A90">
        <w:rPr>
          <w:rFonts w:eastAsiaTheme="minorHAnsi"/>
        </w:rPr>
        <w:br/>
      </w:r>
      <w:r>
        <w:rPr>
          <w:rFonts w:eastAsiaTheme="minorHAnsi"/>
        </w:rPr>
        <w:tab/>
      </w:r>
      <w:r w:rsidRPr="00092A90">
        <w:rPr>
          <w:rStyle w:val="RDBHighlightsChar"/>
        </w:rPr>
        <w:t>Hamidreza Goudarzi, the Deputy Security Chief for Tehran Province has been quoted by the IRGC-affiliated Tasnim News saying that the incident is under investigation</w:t>
      </w:r>
      <w:r w:rsidRPr="00092A90">
        <w:rPr>
          <w:rFonts w:eastAsiaTheme="minorHAnsi"/>
        </w:rPr>
        <w:t xml:space="preserve"> and it was unclear at this time what caused it, and it is unknown as of right now if it was an act of terrorism or not.</w:t>
      </w:r>
    </w:p>
    <w:p w14:paraId="6C193AAF" w14:textId="7357837B" w:rsidR="00092A90" w:rsidRPr="00092A90" w:rsidRDefault="00092A90" w:rsidP="00092A90">
      <w:pPr>
        <w:rPr>
          <w:rFonts w:eastAsiaTheme="minorHAnsi"/>
        </w:rPr>
      </w:pPr>
      <w:r>
        <w:rPr>
          <w:rFonts w:eastAsiaTheme="minorHAnsi"/>
        </w:rPr>
        <w:tab/>
      </w:r>
      <w:r w:rsidRPr="00092A90">
        <w:rPr>
          <w:rFonts w:eastAsiaTheme="minorHAnsi"/>
        </w:rPr>
        <w:t>Iranian media has reported that there were no casualties at the scene of the explosion.</w:t>
      </w:r>
    </w:p>
    <w:p w14:paraId="1EED338A" w14:textId="54E50EF1" w:rsidR="00092A90" w:rsidRPr="00092A90" w:rsidRDefault="00092A90" w:rsidP="00092A90">
      <w:pPr>
        <w:rPr>
          <w:rFonts w:eastAsiaTheme="minorHAnsi"/>
        </w:rPr>
      </w:pPr>
      <w:r>
        <w:rPr>
          <w:rFonts w:eastAsiaTheme="minorHAnsi"/>
        </w:rPr>
        <w:tab/>
      </w:r>
      <w:r w:rsidRPr="00092A90">
        <w:rPr>
          <w:rFonts w:eastAsiaTheme="minorHAnsi"/>
        </w:rPr>
        <w:t xml:space="preserve">The explosion happened several hours after a large-scale </w:t>
      </w:r>
      <w:hyperlink r:id="rId716" w:history="1">
        <w:r w:rsidRPr="00092A90">
          <w:rPr>
            <w:rStyle w:val="Hyperlink"/>
            <w:rFonts w:eastAsiaTheme="minorHAnsi"/>
          </w:rPr>
          <w:t>cyberattack across Iran</w:t>
        </w:r>
      </w:hyperlink>
      <w:r w:rsidRPr="00092A90">
        <w:rPr>
          <w:rFonts w:eastAsiaTheme="minorHAnsi"/>
        </w:rPr>
        <w:t>, with hackers posting the phone number of the country's supreme leader as the number to call for information for train delays. </w:t>
      </w:r>
      <w:r>
        <w:rPr>
          <w:rFonts w:eastAsiaTheme="minorHAnsi"/>
        </w:rPr>
        <w:t xml:space="preserve"> </w:t>
      </w:r>
      <w:hyperlink r:id="rId717" w:history="1">
        <w:r w:rsidRPr="00092A90">
          <w:rPr>
            <w:rStyle w:val="Hyperlink"/>
            <w:rFonts w:eastAsiaTheme="minorHAnsi"/>
            <w:sz w:val="18"/>
            <w:szCs w:val="23"/>
          </w:rPr>
          <w:t>https://www.jpost.com/breaking-news/large-explosion-heard-in-tehran-report-673388</w:t>
        </w:r>
      </w:hyperlink>
      <w:r w:rsidRPr="00092A90">
        <w:rPr>
          <w:rFonts w:eastAsiaTheme="minorHAnsi"/>
          <w:sz w:val="18"/>
          <w:szCs w:val="23"/>
        </w:rPr>
        <w:t xml:space="preserve"> </w:t>
      </w:r>
    </w:p>
    <w:p w14:paraId="3389D5D9" w14:textId="072EC7A3" w:rsidR="00F231C0" w:rsidRPr="00092A90" w:rsidRDefault="00F231C0" w:rsidP="00391AE1">
      <w:pPr>
        <w:rPr>
          <w:rFonts w:eastAsiaTheme="minorHAnsi"/>
          <w:sz w:val="12"/>
          <w:szCs w:val="17"/>
        </w:rPr>
      </w:pPr>
    </w:p>
    <w:p w14:paraId="6AA5E1F0" w14:textId="77777777" w:rsidR="00F85715" w:rsidRPr="00F85715" w:rsidRDefault="00F85715" w:rsidP="00F85715">
      <w:pPr>
        <w:rPr>
          <w:rFonts w:eastAsiaTheme="minorHAnsi"/>
          <w:b/>
          <w:sz w:val="26"/>
          <w:szCs w:val="31"/>
        </w:rPr>
      </w:pPr>
      <w:r w:rsidRPr="00F85715">
        <w:rPr>
          <w:rFonts w:eastAsiaTheme="minorHAnsi"/>
          <w:b/>
          <w:sz w:val="26"/>
          <w:szCs w:val="31"/>
        </w:rPr>
        <w:t>Hackers breach Iran rail network, disrupt service</w:t>
      </w:r>
    </w:p>
    <w:p w14:paraId="78D9B3C0" w14:textId="77777777" w:rsidR="00F85715" w:rsidRPr="00F85715" w:rsidRDefault="00F85715" w:rsidP="00F85715">
      <w:pPr>
        <w:rPr>
          <w:rFonts w:eastAsiaTheme="minorHAnsi"/>
          <w:b/>
          <w:i/>
          <w:iCs/>
        </w:rPr>
      </w:pPr>
      <w:r w:rsidRPr="00F85715">
        <w:rPr>
          <w:rFonts w:eastAsiaTheme="minorHAnsi"/>
          <w:b/>
          <w:i/>
          <w:iCs/>
        </w:rPr>
        <w:t>Trains were delayed by apparent cyberattacks as hackers posted the phone number of the country's supreme leader.</w:t>
      </w:r>
    </w:p>
    <w:p w14:paraId="5437EF41" w14:textId="599BF4C0" w:rsidR="00F85715" w:rsidRPr="00F85715" w:rsidRDefault="00F85715" w:rsidP="00F85715">
      <w:pPr>
        <w:rPr>
          <w:rFonts w:eastAsiaTheme="minorHAnsi"/>
          <w:i/>
          <w:iCs/>
          <w:sz w:val="18"/>
          <w:szCs w:val="23"/>
        </w:rPr>
      </w:pPr>
      <w:r w:rsidRPr="00F85715">
        <w:rPr>
          <w:rFonts w:eastAsiaTheme="minorHAnsi"/>
          <w:i/>
          <w:iCs/>
          <w:sz w:val="18"/>
          <w:szCs w:val="23"/>
        </w:rPr>
        <w:t>By REUTERS    JULY 9, 2021 20:25</w:t>
      </w:r>
    </w:p>
    <w:p w14:paraId="0973D1CF" w14:textId="4F35F7DF" w:rsidR="00F85715" w:rsidRPr="00F85715" w:rsidRDefault="00F85715" w:rsidP="00F85715">
      <w:pPr>
        <w:rPr>
          <w:rFonts w:eastAsiaTheme="minorHAnsi"/>
        </w:rPr>
      </w:pPr>
      <w:r w:rsidRPr="00F85715">
        <w:rPr>
          <w:rFonts w:eastAsiaTheme="minorHAnsi"/>
          <w:noProof/>
        </w:rPr>
        <w:drawing>
          <wp:anchor distT="0" distB="0" distL="114300" distR="114300" simplePos="0" relativeHeight="251661312" behindDoc="1" locked="0" layoutInCell="1" allowOverlap="1" wp14:anchorId="0E9E5169" wp14:editId="63EAD188">
            <wp:simplePos x="0" y="0"/>
            <wp:positionH relativeFrom="margin">
              <wp:align>left</wp:align>
            </wp:positionH>
            <wp:positionV relativeFrom="paragraph">
              <wp:posOffset>8980</wp:posOffset>
            </wp:positionV>
            <wp:extent cx="3155624" cy="2062843"/>
            <wp:effectExtent l="0" t="0" r="6985" b="0"/>
            <wp:wrapTight wrapText="bothSides">
              <wp:wrapPolygon edited="0">
                <wp:start x="0" y="0"/>
                <wp:lineTo x="0" y="21347"/>
                <wp:lineTo x="21517" y="21347"/>
                <wp:lineTo x="21517" y="0"/>
                <wp:lineTo x="0" y="0"/>
              </wp:wrapPolygon>
            </wp:wrapTight>
            <wp:docPr id="30" name="Picture 30" descr="Siemens ER24PC 1637 &quot;IranRunner&quot; of the Islamic Republic of Iran Railways with the night train from Shiraz to Tehran outside of Shiraz, Iran (photo credit: KABELLEGER/DAVID GUBLER/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iemens ER24PC 1637 &quot;IranRunner&quot; of the Islamic Republic of Iran Railways with the night train from Shiraz to Tehran outside of Shiraz, Iran (photo credit: KABELLEGER/DAVID GUBLER/WIKIMEDIA COMMONS)"/>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3155624" cy="2062843"/>
                    </a:xfrm>
                    <a:prstGeom prst="rect">
                      <a:avLst/>
                    </a:prstGeom>
                    <a:noFill/>
                    <a:ln>
                      <a:noFill/>
                    </a:ln>
                  </pic:spPr>
                </pic:pic>
              </a:graphicData>
            </a:graphic>
          </wp:anchor>
        </w:drawing>
      </w:r>
    </w:p>
    <w:p w14:paraId="519DB1A7" w14:textId="50DDA9C5" w:rsidR="00F85715" w:rsidRPr="00F85715" w:rsidRDefault="00F85715" w:rsidP="0049348D">
      <w:pPr>
        <w:pStyle w:val="Pixlabel0"/>
        <w:rPr>
          <w:rFonts w:eastAsiaTheme="minorHAnsi"/>
        </w:rPr>
      </w:pPr>
      <w:r w:rsidRPr="00F85715">
        <w:rPr>
          <w:rFonts w:eastAsiaTheme="minorHAnsi"/>
        </w:rPr>
        <w:t>Siemens ER24PC 1637 "IranRunner" of the Islamic Republic of Iran Railways with the night train from Shiraz to Tehran outside of Shiraz, Iran</w:t>
      </w:r>
      <w:r>
        <w:rPr>
          <w:rFonts w:eastAsiaTheme="minorHAnsi"/>
        </w:rPr>
        <w:t xml:space="preserve"> </w:t>
      </w:r>
      <w:r w:rsidRPr="00F85715">
        <w:rPr>
          <w:rFonts w:eastAsiaTheme="minorHAnsi"/>
        </w:rPr>
        <w:t>(photo credit: KABELLEGER/DAVID GUBLER/WIKIMEDIA COMMONS)</w:t>
      </w:r>
    </w:p>
    <w:p w14:paraId="2799BAA6" w14:textId="3C54032E" w:rsidR="00F85715" w:rsidRPr="00F85715" w:rsidRDefault="0049348D" w:rsidP="00F85715">
      <w:pPr>
        <w:rPr>
          <w:rFonts w:eastAsiaTheme="minorHAnsi"/>
        </w:rPr>
      </w:pPr>
      <w:r>
        <w:rPr>
          <w:rFonts w:eastAsiaTheme="minorHAnsi"/>
        </w:rPr>
        <w:tab/>
      </w:r>
      <w:r w:rsidR="00F85715" w:rsidRPr="00F85715">
        <w:rPr>
          <w:rStyle w:val="RDBHighlightsChar"/>
        </w:rPr>
        <w:t>Train services in</w:t>
      </w:r>
      <w:hyperlink r:id="rId719" w:tgtFrame="_blank" w:history="1">
        <w:r w:rsidR="00F85715" w:rsidRPr="00F85715">
          <w:rPr>
            <w:rStyle w:val="RDBHighlightsChar"/>
          </w:rPr>
          <w:t xml:space="preserve"> Iran </w:t>
        </w:r>
      </w:hyperlink>
      <w:r w:rsidR="00F85715" w:rsidRPr="00F85715">
        <w:rPr>
          <w:rStyle w:val="RDBHighlightsChar"/>
        </w:rPr>
        <w:t>were delayed by apparent cyberattacks on Friday, with hackers posting the phone number of the country's supreme leader as the number to call for information, state-affiliated news outlets report</w:t>
      </w:r>
      <w:r w:rsidR="00F85715" w:rsidRPr="00F85715">
        <w:rPr>
          <w:rFonts w:eastAsiaTheme="minorHAnsi"/>
        </w:rPr>
        <w:t>ed.</w:t>
      </w:r>
    </w:p>
    <w:p w14:paraId="4F9A3E6E" w14:textId="7E0AD1A6" w:rsidR="00F85715" w:rsidRPr="00F85715" w:rsidRDefault="0049348D" w:rsidP="00F85715">
      <w:pPr>
        <w:rPr>
          <w:rFonts w:eastAsiaTheme="minorHAnsi"/>
        </w:rPr>
      </w:pPr>
      <w:r>
        <w:rPr>
          <w:rFonts w:eastAsiaTheme="minorHAnsi"/>
        </w:rPr>
        <w:tab/>
      </w:r>
      <w:r w:rsidR="00F85715" w:rsidRPr="00F85715">
        <w:rPr>
          <w:rStyle w:val="RDBHighlightsChar"/>
        </w:rPr>
        <w:t>Trains were delayed or canceled as ticket offices, the national railway's website and cargo services were disrupted, with "unprecedented chaos at railway stations acro</w:t>
      </w:r>
      <w:r w:rsidR="00F85715" w:rsidRPr="00F85715">
        <w:rPr>
          <w:rFonts w:eastAsiaTheme="minorHAnsi"/>
        </w:rPr>
        <w:t>ss the country," the state broadcaster IRIB reported.</w:t>
      </w:r>
    </w:p>
    <w:p w14:paraId="6B59F0C7" w14:textId="0019DAA0" w:rsidR="00F85715" w:rsidRPr="00F85715" w:rsidRDefault="0049348D" w:rsidP="00F85715">
      <w:pPr>
        <w:rPr>
          <w:rFonts w:eastAsiaTheme="minorHAnsi"/>
        </w:rPr>
      </w:pPr>
      <w:r>
        <w:rPr>
          <w:rFonts w:eastAsiaTheme="minorHAnsi"/>
        </w:rPr>
        <w:tab/>
      </w:r>
      <w:r w:rsidR="00F85715" w:rsidRPr="00F85715">
        <w:rPr>
          <w:rFonts w:eastAsiaTheme="minorHAnsi"/>
        </w:rPr>
        <w:t xml:space="preserve">A notice on electronic boards at stations asked travelers to call a number which in fact belonged to the office of Supreme Leader </w:t>
      </w:r>
      <w:hyperlink r:id="rId720" w:tgtFrame="_blank" w:history="1">
        <w:r w:rsidR="00F85715" w:rsidRPr="00F85715">
          <w:rPr>
            <w:rStyle w:val="Hyperlink"/>
            <w:rFonts w:eastAsiaTheme="minorHAnsi"/>
          </w:rPr>
          <w:t>Ayatollah Ali Khamenei</w:t>
        </w:r>
      </w:hyperlink>
      <w:r w:rsidR="00F85715" w:rsidRPr="00F85715">
        <w:rPr>
          <w:rFonts w:eastAsiaTheme="minorHAnsi"/>
        </w:rPr>
        <w:t>, IRIB and the semi-official news agency Fars said.</w:t>
      </w:r>
    </w:p>
    <w:p w14:paraId="7476F4EE" w14:textId="7AE4CF6A" w:rsidR="00F85715" w:rsidRPr="00F85715" w:rsidRDefault="0049348D" w:rsidP="00F85715">
      <w:pPr>
        <w:rPr>
          <w:rFonts w:eastAsiaTheme="minorHAnsi"/>
        </w:rPr>
      </w:pPr>
      <w:r>
        <w:rPr>
          <w:rFonts w:eastAsiaTheme="minorHAnsi"/>
        </w:rPr>
        <w:tab/>
      </w:r>
      <w:r w:rsidR="00F85715" w:rsidRPr="00F85715">
        <w:rPr>
          <w:rFonts w:eastAsiaTheme="minorHAnsi"/>
        </w:rPr>
        <w:t>"Long delays due to cyberattacks," said another notice on station boards, Fars added.</w:t>
      </w:r>
    </w:p>
    <w:p w14:paraId="129F4B5F" w14:textId="663CB174" w:rsidR="00F85715" w:rsidRPr="00F85715" w:rsidRDefault="00F85715" w:rsidP="00F85715">
      <w:pPr>
        <w:rPr>
          <w:rFonts w:eastAsiaTheme="minorHAnsi"/>
        </w:rPr>
      </w:pPr>
      <w:r w:rsidRPr="00F85715">
        <w:rPr>
          <w:rFonts w:eastAsiaTheme="minorHAnsi"/>
        </w:rPr>
        <w:t>IRIB later quoted a state railway company spokesman as saying technicians were checking the disruptions and denying that there were major delays.</w:t>
      </w:r>
      <w:r>
        <w:rPr>
          <w:rFonts w:eastAsiaTheme="minorHAnsi"/>
        </w:rPr>
        <w:t xml:space="preserve"> </w:t>
      </w:r>
      <w:hyperlink r:id="rId721" w:history="1">
        <w:r w:rsidRPr="0049348D">
          <w:rPr>
            <w:rStyle w:val="Hyperlink"/>
            <w:rFonts w:eastAsiaTheme="minorHAnsi"/>
            <w:sz w:val="18"/>
            <w:szCs w:val="23"/>
          </w:rPr>
          <w:t>https://www.jpost.com/breaking-news/severe-disruptions-in-irans-railway-network-cyber-attacks-suspected-673376</w:t>
        </w:r>
      </w:hyperlink>
      <w:r w:rsidRPr="0049348D">
        <w:rPr>
          <w:rFonts w:eastAsiaTheme="minorHAnsi"/>
          <w:sz w:val="18"/>
          <w:szCs w:val="23"/>
        </w:rPr>
        <w:t xml:space="preserve"> </w:t>
      </w:r>
      <w:r w:rsidR="0049348D">
        <w:rPr>
          <w:rFonts w:eastAsiaTheme="minorHAnsi"/>
          <w:sz w:val="18"/>
          <w:szCs w:val="23"/>
        </w:rPr>
        <w:t xml:space="preserve">  </w:t>
      </w:r>
      <w:r w:rsidR="0049348D" w:rsidRPr="0049348D">
        <w:rPr>
          <w:rStyle w:val="RDBCommentChar"/>
        </w:rPr>
        <w:t>[wonder who would so that to Iran?? Same people that did it to US ( Russia?) most questionable. Maybe someone else? – rdb]</w:t>
      </w:r>
    </w:p>
    <w:p w14:paraId="49DDB93A" w14:textId="77777777" w:rsidR="00F231C0" w:rsidRPr="00092A90" w:rsidRDefault="00F231C0" w:rsidP="00391AE1">
      <w:pPr>
        <w:rPr>
          <w:rFonts w:eastAsiaTheme="minorHAnsi"/>
          <w:sz w:val="12"/>
          <w:szCs w:val="17"/>
        </w:rPr>
      </w:pPr>
    </w:p>
    <w:p w14:paraId="3D0A44F5" w14:textId="77777777" w:rsidR="00F85715" w:rsidRPr="00F85715" w:rsidRDefault="00F85715" w:rsidP="00F85715">
      <w:pPr>
        <w:rPr>
          <w:rFonts w:eastAsiaTheme="minorHAnsi"/>
          <w:b/>
          <w:sz w:val="26"/>
          <w:szCs w:val="31"/>
        </w:rPr>
      </w:pPr>
      <w:r w:rsidRPr="00F85715">
        <w:rPr>
          <w:rFonts w:eastAsiaTheme="minorHAnsi"/>
          <w:b/>
          <w:sz w:val="26"/>
          <w:szCs w:val="31"/>
        </w:rPr>
        <w:t>Woman arrested in Brussels for suspected Iranian plot against Israeli targets</w:t>
      </w:r>
    </w:p>
    <w:p w14:paraId="4E04510E" w14:textId="77777777" w:rsidR="00F85715" w:rsidRPr="00F85715" w:rsidRDefault="00F85715" w:rsidP="00F85715">
      <w:pPr>
        <w:rPr>
          <w:rFonts w:eastAsiaTheme="minorHAnsi"/>
          <w:b/>
          <w:i/>
          <w:iCs/>
        </w:rPr>
      </w:pPr>
      <w:r w:rsidRPr="00F85715">
        <w:rPr>
          <w:rFonts w:eastAsiaTheme="minorHAnsi"/>
          <w:b/>
          <w:i/>
          <w:iCs/>
        </w:rPr>
        <w:t>According to security sources, woman suspected of planting a bomb threat at Brussels Airport to collect intelligence on place's security protocols and behavior of Israeli airline's staff at behest of Tehran</w:t>
      </w:r>
    </w:p>
    <w:p w14:paraId="09FF7EA6" w14:textId="7F11B92B" w:rsidR="00F85715" w:rsidRPr="00F85715" w:rsidRDefault="00092A90" w:rsidP="00F85715">
      <w:pPr>
        <w:rPr>
          <w:rFonts w:eastAsiaTheme="minorHAnsi"/>
          <w:i/>
          <w:iCs/>
          <w:sz w:val="18"/>
          <w:szCs w:val="23"/>
        </w:rPr>
      </w:pPr>
      <w:r w:rsidRPr="00AC598A">
        <w:rPr>
          <w:rFonts w:eastAsiaTheme="minorHAnsi"/>
          <w:noProof/>
          <w:sz w:val="12"/>
          <w:szCs w:val="17"/>
        </w:rPr>
        <w:drawing>
          <wp:anchor distT="0" distB="0" distL="114300" distR="114300" simplePos="0" relativeHeight="251659264" behindDoc="1" locked="0" layoutInCell="1" allowOverlap="1" wp14:anchorId="3F60B2D3" wp14:editId="57C347DE">
            <wp:simplePos x="0" y="0"/>
            <wp:positionH relativeFrom="column">
              <wp:posOffset>-59871</wp:posOffset>
            </wp:positionH>
            <wp:positionV relativeFrom="paragraph">
              <wp:posOffset>139972</wp:posOffset>
            </wp:positionV>
            <wp:extent cx="3141148" cy="2188028"/>
            <wp:effectExtent l="0" t="0" r="2540" b="3175"/>
            <wp:wrapTight wrapText="bothSides">
              <wp:wrapPolygon edited="0">
                <wp:start x="0" y="0"/>
                <wp:lineTo x="0" y="21443"/>
                <wp:lineTo x="21486" y="21443"/>
                <wp:lineTo x="21486" y="0"/>
                <wp:lineTo x="0" y="0"/>
              </wp:wrapPolygon>
            </wp:wrapTight>
            <wp:docPr id="27" name="Picture 27" descr="Security personnel stand at a departure hall evacuated due to a suspected bomb thr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JggbUpO" descr="Security personnel stand at a departure hall evacuated due to a suspected bomb threat "/>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141148" cy="2188028"/>
                    </a:xfrm>
                    <a:prstGeom prst="rect">
                      <a:avLst/>
                    </a:prstGeom>
                    <a:noFill/>
                    <a:ln>
                      <a:noFill/>
                    </a:ln>
                  </pic:spPr>
                </pic:pic>
              </a:graphicData>
            </a:graphic>
          </wp:anchor>
        </w:drawing>
      </w:r>
      <w:r w:rsidR="00F85715" w:rsidRPr="00F85715">
        <w:rPr>
          <w:rFonts w:eastAsiaTheme="minorHAnsi"/>
          <w:i/>
          <w:iCs/>
          <w:sz w:val="18"/>
          <w:szCs w:val="23"/>
        </w:rPr>
        <w:t xml:space="preserve">Itamar Eichner | Published: 07.09.21, 20:02 </w:t>
      </w:r>
    </w:p>
    <w:p w14:paraId="29AA64DF" w14:textId="2C86D9E5" w:rsidR="00F85715" w:rsidRPr="00F85715" w:rsidRDefault="00F85715" w:rsidP="00F85715">
      <w:pPr>
        <w:rPr>
          <w:rFonts w:eastAsiaTheme="minorHAnsi"/>
        </w:rPr>
      </w:pPr>
      <w:r>
        <w:rPr>
          <w:rFonts w:eastAsiaTheme="minorHAnsi"/>
        </w:rPr>
        <w:tab/>
      </w:r>
      <w:r w:rsidRPr="00F85715">
        <w:rPr>
          <w:rStyle w:val="RDBHighlightsChar"/>
        </w:rPr>
        <w:t>Belgian authorities have arrested a woman suspected of taking part in an Iranian plot to collect intelligence on Israeli targets at the Brussels AFbruirport, Ynet has learned on Frida</w:t>
      </w:r>
      <w:r w:rsidRPr="00F85715">
        <w:rPr>
          <w:rFonts w:eastAsiaTheme="minorHAnsi"/>
        </w:rPr>
        <w:t>y.</w:t>
      </w:r>
    </w:p>
    <w:p w14:paraId="75CAEAB8" w14:textId="5F69D45C" w:rsidR="00F85715" w:rsidRPr="00F85715" w:rsidRDefault="00F85715" w:rsidP="00F85715">
      <w:pPr>
        <w:rPr>
          <w:rFonts w:eastAsiaTheme="minorHAnsi"/>
        </w:rPr>
      </w:pPr>
      <w:r>
        <w:rPr>
          <w:rFonts w:eastAsiaTheme="minorHAnsi"/>
        </w:rPr>
        <w:tab/>
      </w:r>
      <w:r w:rsidRPr="00F85715">
        <w:rPr>
          <w:rStyle w:val="RDBHighlightsChar"/>
        </w:rPr>
        <w:t>According to sources, a security guard working for Israeli flag carrier El Al found a suspicious-looking suitcase that was left in one of the airport's concourses on Thursday</w:t>
      </w:r>
      <w:r w:rsidRPr="00F85715">
        <w:rPr>
          <w:rFonts w:eastAsiaTheme="minorHAnsi"/>
        </w:rPr>
        <w:t>.</w:t>
      </w:r>
    </w:p>
    <w:p w14:paraId="562C17AC" w14:textId="77777777" w:rsidR="00092A90" w:rsidRPr="00F85715" w:rsidRDefault="00092A90" w:rsidP="00092A90">
      <w:pPr>
        <w:rPr>
          <w:rFonts w:eastAsiaTheme="minorHAnsi"/>
          <w:sz w:val="12"/>
          <w:szCs w:val="17"/>
        </w:rPr>
      </w:pPr>
    </w:p>
    <w:p w14:paraId="749514F2" w14:textId="77777777" w:rsidR="00092A90" w:rsidRPr="00F85715" w:rsidRDefault="00092A90" w:rsidP="00092A90">
      <w:pPr>
        <w:pStyle w:val="Pixlabel0"/>
        <w:rPr>
          <w:rFonts w:eastAsiaTheme="minorHAnsi"/>
        </w:rPr>
      </w:pPr>
      <w:r w:rsidRPr="00F85715">
        <w:rPr>
          <w:rFonts w:eastAsiaTheme="minorHAnsi"/>
        </w:rPr>
        <w:t>Security personnel stand at a departure hall evacuated due to a suspected bomb threat (Photo: AFP)</w:t>
      </w:r>
    </w:p>
    <w:p w14:paraId="16518499" w14:textId="77777777" w:rsidR="00092A90" w:rsidRPr="00AC598A" w:rsidRDefault="00092A90" w:rsidP="00092A90">
      <w:pPr>
        <w:rPr>
          <w:rFonts w:eastAsiaTheme="minorHAnsi"/>
          <w:sz w:val="12"/>
          <w:szCs w:val="17"/>
        </w:rPr>
      </w:pPr>
    </w:p>
    <w:p w14:paraId="049B9A85" w14:textId="2E07DF64" w:rsidR="00F85715" w:rsidRPr="00F85715" w:rsidRDefault="00AC598A" w:rsidP="00F85715">
      <w:pPr>
        <w:rPr>
          <w:rFonts w:eastAsiaTheme="minorHAnsi"/>
        </w:rPr>
      </w:pPr>
      <w:r>
        <w:rPr>
          <w:rFonts w:eastAsiaTheme="minorHAnsi"/>
        </w:rPr>
        <w:tab/>
      </w:r>
      <w:r w:rsidR="00F85715" w:rsidRPr="00F85715">
        <w:rPr>
          <w:rFonts w:eastAsiaTheme="minorHAnsi"/>
        </w:rPr>
        <w:t>Footage from the incident at the Brussels Airport Thursday</w:t>
      </w:r>
    </w:p>
    <w:p w14:paraId="534F63A3" w14:textId="4157A7B6" w:rsidR="00F85715" w:rsidRPr="00F85715" w:rsidRDefault="00AC598A" w:rsidP="00F85715">
      <w:pPr>
        <w:rPr>
          <w:rFonts w:eastAsiaTheme="minorHAnsi"/>
        </w:rPr>
      </w:pPr>
      <w:r>
        <w:rPr>
          <w:rFonts w:eastAsiaTheme="minorHAnsi"/>
        </w:rPr>
        <w:tab/>
      </w:r>
      <w:r w:rsidR="00F85715" w:rsidRPr="00F85715">
        <w:rPr>
          <w:rStyle w:val="RDBHighlightsChar"/>
        </w:rPr>
        <w:t>The airport's two departure halls, as well as a nearby compound that serves as a COVID-19 vaccination center, were evacuated for about an hour. Lo</w:t>
      </w:r>
      <w:r w:rsidR="00F85715" w:rsidRPr="00F85715">
        <w:rPr>
          <w:rFonts w:eastAsiaTheme="minorHAnsi"/>
        </w:rPr>
        <w:t>cal media reported it was not clear why authorities decided to evacuate the place since it is not unusual to find a suitcase without an owner at an airport.</w:t>
      </w:r>
    </w:p>
    <w:p w14:paraId="172A6AC8" w14:textId="2E35CA23" w:rsidR="00F85715" w:rsidRPr="00F85715" w:rsidRDefault="00AC598A" w:rsidP="00F85715">
      <w:pPr>
        <w:rPr>
          <w:rFonts w:eastAsiaTheme="minorHAnsi"/>
        </w:rPr>
      </w:pPr>
      <w:r>
        <w:rPr>
          <w:rFonts w:eastAsiaTheme="minorHAnsi"/>
        </w:rPr>
        <w:tab/>
      </w:r>
      <w:r w:rsidR="00F85715" w:rsidRPr="00F85715">
        <w:rPr>
          <w:rStyle w:val="RDBHighlightsChar"/>
        </w:rPr>
        <w:t>A spokesperson for the local police told the media that they "did not want to take any risks" and the airport sta</w:t>
      </w:r>
      <w:r w:rsidR="00F85715" w:rsidRPr="00F85715">
        <w:rPr>
          <w:rFonts w:eastAsiaTheme="minorHAnsi"/>
        </w:rPr>
        <w:t>ted that "the situation was back to normal; no flights have been canceled."</w:t>
      </w:r>
    </w:p>
    <w:p w14:paraId="514F2836" w14:textId="60987981" w:rsidR="00F85715" w:rsidRPr="00F85715" w:rsidRDefault="00AC598A" w:rsidP="00F85715">
      <w:pPr>
        <w:rPr>
          <w:rFonts w:eastAsiaTheme="minorHAnsi"/>
        </w:rPr>
      </w:pPr>
      <w:r>
        <w:rPr>
          <w:rFonts w:eastAsiaTheme="minorHAnsi"/>
        </w:rPr>
        <w:tab/>
      </w:r>
      <w:r w:rsidR="00F85715" w:rsidRPr="00F85715">
        <w:rPr>
          <w:rStyle w:val="RDBHighlightsChar"/>
        </w:rPr>
        <w:t>The sources told Ynet that an investigation of the incident managed to link the suitcase to a woman of Iranian descent who resides in the Belgian capital</w:t>
      </w:r>
      <w:r w:rsidR="00F85715" w:rsidRPr="00F85715">
        <w:rPr>
          <w:rFonts w:eastAsiaTheme="minorHAnsi"/>
        </w:rPr>
        <w:t xml:space="preserve"> and has boarded a Qatar Airways flight to Doha.</w:t>
      </w:r>
    </w:p>
    <w:p w14:paraId="5726304E" w14:textId="547A2D11" w:rsidR="00F85715" w:rsidRPr="00F85715" w:rsidRDefault="00AC598A" w:rsidP="00F85715">
      <w:pPr>
        <w:rPr>
          <w:rFonts w:eastAsiaTheme="minorHAnsi"/>
        </w:rPr>
      </w:pPr>
      <w:r>
        <w:rPr>
          <w:rFonts w:eastAsiaTheme="minorHAnsi"/>
        </w:rPr>
        <w:tab/>
      </w:r>
      <w:r w:rsidR="00F85715" w:rsidRPr="00F85715">
        <w:rPr>
          <w:rStyle w:val="RDBHighlightsChar"/>
        </w:rPr>
        <w:t>Belgian police ordered the Airbus plane to turn around, and according to one source, the woman was taken off the p</w:t>
      </w:r>
      <w:r w:rsidR="00F85715" w:rsidRPr="00F85715">
        <w:rPr>
          <w:rFonts w:eastAsiaTheme="minorHAnsi"/>
        </w:rPr>
        <w:t>lane and arrested.</w:t>
      </w:r>
    </w:p>
    <w:p w14:paraId="6F17FCDF" w14:textId="6E1FD1E5" w:rsidR="00F85715" w:rsidRPr="00F85715" w:rsidRDefault="00AC598A" w:rsidP="00F85715">
      <w:pPr>
        <w:rPr>
          <w:rFonts w:eastAsiaTheme="minorHAnsi"/>
        </w:rPr>
      </w:pPr>
      <w:r>
        <w:rPr>
          <w:rFonts w:eastAsiaTheme="minorHAnsi"/>
        </w:rPr>
        <w:tab/>
      </w:r>
      <w:r w:rsidR="00F85715" w:rsidRPr="00F85715">
        <w:rPr>
          <w:rStyle w:val="RDBHighlightsChar"/>
        </w:rPr>
        <w:t>Upon inspection of the suitcase, no explosives were found in it, but only several packs of hand sanitizer</w:t>
      </w:r>
      <w:r w:rsidR="00F85715" w:rsidRPr="00F85715">
        <w:rPr>
          <w:rFonts w:eastAsiaTheme="minorHAnsi"/>
        </w:rPr>
        <w:t>.</w:t>
      </w:r>
    </w:p>
    <w:p w14:paraId="064CDD5E" w14:textId="55C42D89" w:rsidR="00F85715" w:rsidRPr="00F85715" w:rsidRDefault="00AC598A" w:rsidP="00F85715">
      <w:pPr>
        <w:rPr>
          <w:rFonts w:eastAsiaTheme="minorHAnsi"/>
        </w:rPr>
      </w:pPr>
      <w:r>
        <w:rPr>
          <w:rFonts w:eastAsiaTheme="minorHAnsi"/>
        </w:rPr>
        <w:tab/>
      </w:r>
      <w:r w:rsidR="00F85715" w:rsidRPr="00F85715">
        <w:rPr>
          <w:rFonts w:eastAsiaTheme="minorHAnsi"/>
        </w:rPr>
        <w:t>According to sources in El Al's security team in Brussels, this was an attempt by the Iranians to test security protocols at the airport and obtain information on the behavior of El Al's security staff. They praised the security guard for acting with composure and preventing a future attack.</w:t>
      </w:r>
    </w:p>
    <w:p w14:paraId="7ED7A5B3" w14:textId="6213B79C" w:rsidR="00F85715" w:rsidRPr="00F85715" w:rsidRDefault="00AC598A" w:rsidP="00F85715">
      <w:pPr>
        <w:rPr>
          <w:rFonts w:eastAsiaTheme="minorHAnsi"/>
        </w:rPr>
      </w:pPr>
      <w:r>
        <w:rPr>
          <w:rFonts w:eastAsiaTheme="minorHAnsi"/>
        </w:rPr>
        <w:tab/>
      </w:r>
      <w:r w:rsidR="00F85715" w:rsidRPr="00F85715">
        <w:rPr>
          <w:rFonts w:eastAsiaTheme="minorHAnsi"/>
        </w:rPr>
        <w:t>Security officials in Israel said that "the issue is under investigation."</w:t>
      </w:r>
    </w:p>
    <w:p w14:paraId="31FCD1F1" w14:textId="2977C985" w:rsidR="00F85715" w:rsidRPr="00F85715" w:rsidRDefault="00AC598A" w:rsidP="00F85715">
      <w:pPr>
        <w:rPr>
          <w:rFonts w:eastAsiaTheme="minorHAnsi"/>
        </w:rPr>
      </w:pPr>
      <w:r>
        <w:rPr>
          <w:rFonts w:eastAsiaTheme="minorHAnsi"/>
        </w:rPr>
        <w:tab/>
      </w:r>
      <w:r w:rsidR="00F85715" w:rsidRPr="00F85715">
        <w:rPr>
          <w:rStyle w:val="RDBHighlightsChar"/>
        </w:rPr>
        <w:t>On 22 March 2016, a series of coordinated suicide bombings carried out by the Islamic State (IS) had hit the airport and the Maalbeek metro station on the Brussels</w:t>
      </w:r>
      <w:r w:rsidR="00F85715" w:rsidRPr="00F85715">
        <w:rPr>
          <w:rFonts w:eastAsiaTheme="minorHAnsi"/>
        </w:rPr>
        <w:t xml:space="preserve"> metro.</w:t>
      </w:r>
    </w:p>
    <w:p w14:paraId="4B0EE597" w14:textId="737AB1BB" w:rsidR="00F85715" w:rsidRPr="00F85715" w:rsidRDefault="00AC598A" w:rsidP="00F85715">
      <w:pPr>
        <w:rPr>
          <w:rFonts w:eastAsiaTheme="minorHAnsi"/>
        </w:rPr>
      </w:pPr>
      <w:r>
        <w:rPr>
          <w:rFonts w:eastAsiaTheme="minorHAnsi"/>
        </w:rPr>
        <w:tab/>
      </w:r>
      <w:r w:rsidR="00F85715" w:rsidRPr="00F85715">
        <w:rPr>
          <w:rFonts w:eastAsiaTheme="minorHAnsi"/>
        </w:rPr>
        <w:t>Thirty-two civilians and three perpetrators were killed, and more than 300 people were injured. Another bomb was found during a search of the airport.</w:t>
      </w:r>
      <w:r w:rsidR="00F85715">
        <w:rPr>
          <w:rFonts w:eastAsiaTheme="minorHAnsi"/>
        </w:rPr>
        <w:t xml:space="preserve"> </w:t>
      </w:r>
      <w:hyperlink r:id="rId723" w:anchor="autoplay" w:history="1">
        <w:r w:rsidR="00F85715" w:rsidRPr="00D1390A">
          <w:rPr>
            <w:rStyle w:val="Hyperlink"/>
            <w:rFonts w:eastAsiaTheme="minorHAnsi"/>
          </w:rPr>
          <w:t>https://www.ynetnews.com/article/b1fq2g8to#autoplay</w:t>
        </w:r>
      </w:hyperlink>
      <w:r w:rsidR="00F85715">
        <w:rPr>
          <w:rFonts w:eastAsiaTheme="minorHAnsi"/>
        </w:rPr>
        <w:t xml:space="preserve"> </w:t>
      </w:r>
    </w:p>
    <w:p w14:paraId="2BE4860E" w14:textId="7CF54621" w:rsidR="00391AE1" w:rsidRPr="00E519EB" w:rsidRDefault="00391AE1" w:rsidP="00E519EB">
      <w:pPr>
        <w:rPr>
          <w:rFonts w:eastAsiaTheme="minorHAnsi"/>
          <w:sz w:val="12"/>
          <w:szCs w:val="17"/>
        </w:rPr>
      </w:pPr>
    </w:p>
    <w:p w14:paraId="68F049F9" w14:textId="77777777" w:rsidR="00E519EB" w:rsidRPr="00E519EB" w:rsidRDefault="00E519EB" w:rsidP="00E519EB">
      <w:pPr>
        <w:rPr>
          <w:rFonts w:eastAsiaTheme="minorHAnsi"/>
          <w:b/>
          <w:sz w:val="26"/>
          <w:szCs w:val="31"/>
        </w:rPr>
      </w:pPr>
      <w:r w:rsidRPr="00E519EB">
        <w:rPr>
          <w:rFonts w:eastAsiaTheme="minorHAnsi"/>
          <w:b/>
          <w:sz w:val="26"/>
          <w:szCs w:val="31"/>
        </w:rPr>
        <w:t>Troops foil mass gun-smuggling attempt from Lebanon; probe if Hezbollah involved</w:t>
      </w:r>
    </w:p>
    <w:p w14:paraId="6552CADE" w14:textId="77777777" w:rsidR="00E519EB" w:rsidRPr="00E519EB" w:rsidRDefault="00E519EB" w:rsidP="00E519EB">
      <w:pPr>
        <w:rPr>
          <w:rFonts w:eastAsiaTheme="minorHAnsi"/>
          <w:b/>
          <w:i/>
          <w:iCs/>
        </w:rPr>
      </w:pPr>
      <w:r w:rsidRPr="00E519EB">
        <w:rPr>
          <w:rFonts w:eastAsiaTheme="minorHAnsi"/>
          <w:b/>
          <w:i/>
          <w:iCs/>
        </w:rPr>
        <w:t>Police say they’re investigating whether the terror group was involved in an attempt to bring 43 guns and ammunition worth around $800,000 over Israel’s northern border</w:t>
      </w:r>
    </w:p>
    <w:p w14:paraId="343D98B1" w14:textId="77777777" w:rsidR="00E519EB" w:rsidRPr="00E519EB" w:rsidRDefault="00E519EB" w:rsidP="00E519EB">
      <w:pPr>
        <w:rPr>
          <w:rFonts w:eastAsiaTheme="minorHAnsi"/>
          <w:i/>
          <w:iCs/>
          <w:sz w:val="18"/>
          <w:szCs w:val="23"/>
        </w:rPr>
      </w:pPr>
      <w:r w:rsidRPr="00E519EB">
        <w:rPr>
          <w:rFonts w:eastAsiaTheme="minorHAnsi"/>
          <w:i/>
          <w:iCs/>
          <w:sz w:val="18"/>
          <w:szCs w:val="23"/>
        </w:rPr>
        <w:t xml:space="preserve">By </w:t>
      </w:r>
      <w:hyperlink r:id="rId724" w:tooltip="TOI staff" w:history="1">
        <w:r w:rsidRPr="00E519EB">
          <w:rPr>
            <w:rStyle w:val="Hyperlink"/>
            <w:rFonts w:eastAsiaTheme="minorHAnsi"/>
            <w:i/>
            <w:iCs/>
            <w:sz w:val="18"/>
            <w:szCs w:val="23"/>
          </w:rPr>
          <w:t>TOI staff</w:t>
        </w:r>
      </w:hyperlink>
      <w:r w:rsidRPr="00E519EB">
        <w:rPr>
          <w:rFonts w:eastAsiaTheme="minorHAnsi"/>
          <w:i/>
          <w:iCs/>
          <w:sz w:val="18"/>
          <w:szCs w:val="23"/>
        </w:rPr>
        <w:t xml:space="preserve"> Today, 1:27 pm </w:t>
      </w:r>
    </w:p>
    <w:p w14:paraId="66599657" w14:textId="4E860770" w:rsidR="00E519EB" w:rsidRPr="00E519EB" w:rsidRDefault="00E519EB" w:rsidP="00E519EB">
      <w:pPr>
        <w:rPr>
          <w:rFonts w:eastAsiaTheme="minorHAnsi"/>
          <w:sz w:val="12"/>
          <w:szCs w:val="17"/>
        </w:rPr>
      </w:pPr>
      <w:r w:rsidRPr="00E519EB">
        <w:rPr>
          <w:rFonts w:eastAsiaTheme="minorHAnsi"/>
          <w:noProof/>
          <w:sz w:val="12"/>
          <w:szCs w:val="17"/>
        </w:rPr>
        <w:drawing>
          <wp:anchor distT="0" distB="0" distL="114300" distR="114300" simplePos="0" relativeHeight="251664384" behindDoc="1" locked="0" layoutInCell="1" allowOverlap="1" wp14:anchorId="115B6D5F" wp14:editId="09EA357C">
            <wp:simplePos x="0" y="0"/>
            <wp:positionH relativeFrom="column">
              <wp:posOffset>0</wp:posOffset>
            </wp:positionH>
            <wp:positionV relativeFrom="paragraph">
              <wp:posOffset>1905</wp:posOffset>
            </wp:positionV>
            <wp:extent cx="2764971" cy="1727492"/>
            <wp:effectExtent l="0" t="0" r="0" b="6350"/>
            <wp:wrapTight wrapText="bothSides">
              <wp:wrapPolygon edited="0">
                <wp:start x="0" y="0"/>
                <wp:lineTo x="0" y="21441"/>
                <wp:lineTo x="21431" y="21441"/>
                <wp:lineTo x="21431" y="0"/>
                <wp:lineTo x="0" y="0"/>
              </wp:wrapPolygon>
            </wp:wrapTight>
            <wp:docPr id="63" name="Picture 63" descr="Dozens of guns seized during a smuggling operation from Lebanon, July 10, 2021 (Israel Defense Forces)">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ozens of guns seized during a smuggling operation from Lebanon, July 10, 2021 (Israel Defense Forces)">
                      <a:hlinkClick r:id="rId725"/>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764971" cy="1727492"/>
                    </a:xfrm>
                    <a:prstGeom prst="rect">
                      <a:avLst/>
                    </a:prstGeom>
                    <a:noFill/>
                    <a:ln>
                      <a:noFill/>
                    </a:ln>
                  </pic:spPr>
                </pic:pic>
              </a:graphicData>
            </a:graphic>
          </wp:anchor>
        </w:drawing>
      </w:r>
    </w:p>
    <w:p w14:paraId="15E978D3" w14:textId="77777777" w:rsidR="00E519EB" w:rsidRPr="00E519EB" w:rsidRDefault="00E519EB" w:rsidP="00E519EB">
      <w:pPr>
        <w:rPr>
          <w:rFonts w:eastAsiaTheme="minorHAnsi"/>
          <w:b/>
          <w:bCs w:val="0"/>
          <w:i/>
          <w:iCs/>
          <w:sz w:val="18"/>
          <w:szCs w:val="23"/>
        </w:rPr>
      </w:pPr>
      <w:r w:rsidRPr="00E519EB">
        <w:rPr>
          <w:rFonts w:eastAsiaTheme="minorHAnsi"/>
          <w:b/>
          <w:bCs w:val="0"/>
          <w:i/>
          <w:iCs/>
          <w:sz w:val="18"/>
          <w:szCs w:val="23"/>
        </w:rPr>
        <w:t>Dozens of guns seized during a smuggling operation from Lebanon, July 10, 2021 (Israel Defense Forces)</w:t>
      </w:r>
    </w:p>
    <w:p w14:paraId="5231BE2D" w14:textId="77777777" w:rsidR="00E519EB" w:rsidRPr="00E519EB" w:rsidRDefault="00E519EB" w:rsidP="00E519EB">
      <w:pPr>
        <w:rPr>
          <w:rFonts w:eastAsiaTheme="minorHAnsi"/>
          <w:sz w:val="10"/>
          <w:szCs w:val="15"/>
        </w:rPr>
      </w:pPr>
    </w:p>
    <w:p w14:paraId="38CCFBBD" w14:textId="16F76744" w:rsidR="00E519EB" w:rsidRPr="00E519EB" w:rsidRDefault="00E519EB" w:rsidP="00E519EB">
      <w:pPr>
        <w:rPr>
          <w:rFonts w:eastAsiaTheme="minorHAnsi"/>
        </w:rPr>
      </w:pPr>
      <w:r>
        <w:rPr>
          <w:rFonts w:eastAsiaTheme="minorHAnsi"/>
        </w:rPr>
        <w:tab/>
      </w:r>
      <w:r w:rsidRPr="00E519EB">
        <w:rPr>
          <w:rStyle w:val="RDBHighlightsChar"/>
        </w:rPr>
        <w:t>Israeli security forces foiled an attempt to smuggle dozens of weapons from Lebanon into northern Israel overnight Friday, with police and the Israel Defense Forces announcing on Saturday that they were investigating whether it was carried out with the help of the Hezbollah terror gr</w:t>
      </w:r>
      <w:r w:rsidRPr="00E519EB">
        <w:rPr>
          <w:rFonts w:eastAsiaTheme="minorHAnsi"/>
        </w:rPr>
        <w:t>oup.</w:t>
      </w:r>
    </w:p>
    <w:p w14:paraId="2AE24745" w14:textId="2C4159D2" w:rsidR="00E519EB" w:rsidRPr="00E519EB" w:rsidRDefault="00E519EB" w:rsidP="00E519EB">
      <w:pPr>
        <w:rPr>
          <w:rFonts w:eastAsiaTheme="minorHAnsi"/>
        </w:rPr>
      </w:pPr>
      <w:r>
        <w:rPr>
          <w:rFonts w:eastAsiaTheme="minorHAnsi"/>
        </w:rPr>
        <w:tab/>
      </w:r>
      <w:r w:rsidRPr="00E519EB">
        <w:rPr>
          <w:rStyle w:val="RDBHighlightsChar"/>
        </w:rPr>
        <w:t>In a statement, police said the 43 weapons and ammunition seized were worth NIS 2.7 million (approximately $820,00</w:t>
      </w:r>
      <w:r w:rsidRPr="00E519EB">
        <w:rPr>
          <w:rFonts w:eastAsiaTheme="minorHAnsi"/>
        </w:rPr>
        <w:t>0).</w:t>
      </w:r>
    </w:p>
    <w:p w14:paraId="45D4F217" w14:textId="621F9704" w:rsidR="00E519EB" w:rsidRPr="00E519EB" w:rsidRDefault="00E519EB" w:rsidP="00E519EB">
      <w:pPr>
        <w:rPr>
          <w:rFonts w:eastAsiaTheme="minorHAnsi"/>
        </w:rPr>
      </w:pPr>
      <w:r>
        <w:rPr>
          <w:rFonts w:eastAsiaTheme="minorHAnsi"/>
        </w:rPr>
        <w:tab/>
      </w:r>
      <w:r w:rsidRPr="00E519EB">
        <w:rPr>
          <w:rFonts w:eastAsiaTheme="minorHAnsi"/>
        </w:rPr>
        <w:t>There were no reports of any arrests.</w:t>
      </w:r>
    </w:p>
    <w:p w14:paraId="155835E6" w14:textId="70F16A76" w:rsidR="00E519EB" w:rsidRPr="00E519EB" w:rsidRDefault="00E519EB" w:rsidP="00E519EB">
      <w:pPr>
        <w:rPr>
          <w:rFonts w:eastAsiaTheme="minorHAnsi"/>
        </w:rPr>
      </w:pPr>
      <w:r>
        <w:rPr>
          <w:rFonts w:eastAsiaTheme="minorHAnsi"/>
        </w:rPr>
        <w:tab/>
      </w:r>
      <w:r w:rsidRPr="00E519EB">
        <w:rPr>
          <w:rStyle w:val="RDBHighlightsChar"/>
        </w:rPr>
        <w:t>The smuggling attempt near the village of Ghajar was carried out using both “overt and covert metho</w:t>
      </w:r>
      <w:r w:rsidRPr="00E519EB">
        <w:rPr>
          <w:rFonts w:eastAsiaTheme="minorHAnsi"/>
        </w:rPr>
        <w:t>ds,” the army said, without giving further details.</w:t>
      </w:r>
    </w:p>
    <w:p w14:paraId="74186E5A" w14:textId="788E344A" w:rsidR="00E519EB" w:rsidRPr="00E519EB" w:rsidRDefault="00E519EB" w:rsidP="00E519EB">
      <w:pPr>
        <w:rPr>
          <w:rFonts w:eastAsiaTheme="minorHAnsi"/>
        </w:rPr>
      </w:pPr>
      <w:r>
        <w:rPr>
          <w:rFonts w:eastAsiaTheme="minorHAnsi"/>
        </w:rPr>
        <w:tab/>
      </w:r>
      <w:r w:rsidRPr="00E519EB">
        <w:rPr>
          <w:rFonts w:eastAsiaTheme="minorHAnsi"/>
        </w:rPr>
        <w:t>Hezbollah has long maintained control over the area adjacent to the border with Israel and is unlikely to have been unaware of such smuggling operations.</w:t>
      </w:r>
    </w:p>
    <w:p w14:paraId="484B110E" w14:textId="66FF9BA6" w:rsidR="00E519EB" w:rsidRPr="00E519EB" w:rsidRDefault="00E519EB" w:rsidP="00E519EB">
      <w:pPr>
        <w:rPr>
          <w:rFonts w:eastAsiaTheme="minorHAnsi"/>
        </w:rPr>
      </w:pPr>
      <w:r>
        <w:rPr>
          <w:rFonts w:eastAsiaTheme="minorHAnsi"/>
        </w:rPr>
        <w:tab/>
      </w:r>
      <w:r w:rsidRPr="00E519EB">
        <w:rPr>
          <w:rFonts w:eastAsiaTheme="minorHAnsi"/>
        </w:rPr>
        <w:t>The IDF released video footage it said was of the smugglers during the incident.</w:t>
      </w:r>
    </w:p>
    <w:p w14:paraId="02DA1F7B" w14:textId="2F4BEAA3" w:rsidR="00E519EB" w:rsidRPr="00E519EB" w:rsidRDefault="00E519EB" w:rsidP="00E519EB">
      <w:pPr>
        <w:rPr>
          <w:rFonts w:eastAsiaTheme="minorHAnsi"/>
        </w:rPr>
      </w:pPr>
      <w:r>
        <w:rPr>
          <w:rFonts w:eastAsiaTheme="minorHAnsi"/>
        </w:rPr>
        <w:tab/>
      </w:r>
      <w:r w:rsidRPr="00E519EB">
        <w:rPr>
          <w:rStyle w:val="RDBHighlightsChar"/>
        </w:rPr>
        <w:t>Last month Israel arrested a suspect and seized a number of weapons during an apparently similar smuggling attem</w:t>
      </w:r>
      <w:r w:rsidRPr="00E519EB">
        <w:rPr>
          <w:rFonts w:eastAsiaTheme="minorHAnsi"/>
        </w:rPr>
        <w:t>pt.</w:t>
      </w:r>
    </w:p>
    <w:p w14:paraId="79D61B9C" w14:textId="7B816D52" w:rsidR="00E519EB" w:rsidRPr="00E519EB" w:rsidRDefault="00E519EB" w:rsidP="00E519EB">
      <w:pPr>
        <w:rPr>
          <w:rFonts w:eastAsiaTheme="minorHAnsi"/>
        </w:rPr>
      </w:pPr>
      <w:r>
        <w:rPr>
          <w:rFonts w:eastAsiaTheme="minorHAnsi"/>
        </w:rPr>
        <w:tab/>
      </w:r>
      <w:r w:rsidRPr="00E519EB">
        <w:rPr>
          <w:rFonts w:eastAsiaTheme="minorHAnsi"/>
        </w:rPr>
        <w:t>According to the police, a resident of Ein Qiniyye, a Druze village in the Golan Heights, was arrested in a field near the town of Metula, adjacent to the border with Lebanon, as he was attempting to smuggle the supply of weapons in a tractor, under the guise of agricultural activity. In the tractor the suspect was driving, 12 pistols, worth around half a million shekels ($140,000), were found and seized.</w:t>
      </w:r>
    </w:p>
    <w:p w14:paraId="25EE3902" w14:textId="6B48083A" w:rsidR="00E519EB" w:rsidRPr="00E519EB" w:rsidRDefault="00E519EB" w:rsidP="00E519EB">
      <w:pPr>
        <w:rPr>
          <w:rFonts w:eastAsiaTheme="minorHAnsi"/>
        </w:rPr>
      </w:pPr>
      <w:r>
        <w:rPr>
          <w:rFonts w:eastAsiaTheme="minorHAnsi"/>
        </w:rPr>
        <w:tab/>
      </w:r>
      <w:r w:rsidRPr="00E519EB">
        <w:rPr>
          <w:rFonts w:eastAsiaTheme="minorHAnsi"/>
        </w:rPr>
        <w:t xml:space="preserve">Also last month, Israeli security forces </w:t>
      </w:r>
      <w:hyperlink r:id="rId727" w:history="1">
        <w:r w:rsidRPr="00E519EB">
          <w:rPr>
            <w:rStyle w:val="Hyperlink"/>
            <w:rFonts w:eastAsiaTheme="minorHAnsi"/>
          </w:rPr>
          <w:t>arrested an Arab Israeli father and son</w:t>
        </w:r>
      </w:hyperlink>
      <w:r w:rsidRPr="00E519EB">
        <w:rPr>
          <w:rFonts w:eastAsiaTheme="minorHAnsi"/>
        </w:rPr>
        <w:t xml:space="preserve"> suspected of smuggling a large amount of hashish and firearms into Israel from Lebanon, potentially on behalf of the Hezbollah terrorist organization, according to the military.</w:t>
      </w:r>
      <w:r>
        <w:rPr>
          <w:rFonts w:eastAsiaTheme="minorHAnsi"/>
        </w:rPr>
        <w:t xml:space="preserve"> </w:t>
      </w:r>
      <w:r w:rsidRPr="00E519EB">
        <w:rPr>
          <w:rStyle w:val="RDBCommentChar"/>
          <w:rFonts w:eastAsiaTheme="minorHAnsi"/>
        </w:rPr>
        <w:t>MORE-</w:t>
      </w:r>
      <w:hyperlink r:id="rId728" w:history="1">
        <w:r w:rsidRPr="00D1390A">
          <w:rPr>
            <w:rStyle w:val="Hyperlink"/>
            <w:rFonts w:eastAsiaTheme="minorHAnsi"/>
            <w:sz w:val="18"/>
            <w:szCs w:val="23"/>
          </w:rPr>
          <w:t>https://www.timesofisrael.com/security-forces-foil-gun-smuggling-from-lebanon-hezbollah-involvement-suspected/</w:t>
        </w:r>
      </w:hyperlink>
      <w:r w:rsidRPr="00E519EB">
        <w:rPr>
          <w:rFonts w:eastAsiaTheme="minorHAnsi"/>
          <w:sz w:val="18"/>
          <w:szCs w:val="23"/>
        </w:rPr>
        <w:t xml:space="preserve"> </w:t>
      </w:r>
    </w:p>
    <w:p w14:paraId="68905A58" w14:textId="77777777" w:rsidR="00E519EB" w:rsidRPr="00E519EB" w:rsidRDefault="00E519EB" w:rsidP="00E519EB">
      <w:pPr>
        <w:rPr>
          <w:rFonts w:eastAsiaTheme="minorHAnsi"/>
          <w:sz w:val="12"/>
          <w:szCs w:val="17"/>
        </w:rPr>
      </w:pPr>
    </w:p>
    <w:p w14:paraId="3D5BDD82" w14:textId="77777777" w:rsidR="00F85715" w:rsidRPr="00F85715" w:rsidRDefault="00F85715" w:rsidP="00F85715">
      <w:pPr>
        <w:rPr>
          <w:rFonts w:eastAsiaTheme="minorHAnsi"/>
          <w:b/>
          <w:sz w:val="26"/>
          <w:szCs w:val="31"/>
        </w:rPr>
      </w:pPr>
      <w:r w:rsidRPr="00F85715">
        <w:rPr>
          <w:rFonts w:eastAsiaTheme="minorHAnsi"/>
          <w:b/>
          <w:sz w:val="26"/>
          <w:szCs w:val="31"/>
        </w:rPr>
        <w:t>Johnson invites Bennett to visit UK, in first phone call between leaders</w:t>
      </w:r>
    </w:p>
    <w:p w14:paraId="084D90CF" w14:textId="77777777" w:rsidR="00F85715" w:rsidRPr="00F85715" w:rsidRDefault="00F85715" w:rsidP="00F85715">
      <w:pPr>
        <w:rPr>
          <w:rFonts w:eastAsiaTheme="minorHAnsi"/>
          <w:b/>
          <w:i/>
          <w:iCs/>
        </w:rPr>
      </w:pPr>
      <w:r w:rsidRPr="00F85715">
        <w:rPr>
          <w:rFonts w:eastAsiaTheme="minorHAnsi"/>
          <w:b/>
          <w:i/>
          <w:iCs/>
        </w:rPr>
        <w:t>British prime minister congratulates Israeli counterpart on formation of new government and they agree to continue cooperation in battle against pandemic</w:t>
      </w:r>
    </w:p>
    <w:p w14:paraId="22B8FABE" w14:textId="77777777" w:rsidR="00F85715" w:rsidRPr="00F85715" w:rsidRDefault="00F85715" w:rsidP="00F85715">
      <w:pPr>
        <w:rPr>
          <w:rFonts w:eastAsiaTheme="minorHAnsi"/>
          <w:i/>
          <w:iCs/>
          <w:sz w:val="18"/>
          <w:szCs w:val="23"/>
        </w:rPr>
      </w:pPr>
      <w:r w:rsidRPr="00F85715">
        <w:rPr>
          <w:rFonts w:eastAsiaTheme="minorHAnsi"/>
          <w:i/>
          <w:iCs/>
          <w:sz w:val="18"/>
          <w:szCs w:val="23"/>
        </w:rPr>
        <w:t xml:space="preserve">By </w:t>
      </w:r>
      <w:hyperlink r:id="rId729" w:tooltip="TOI staff" w:history="1">
        <w:r w:rsidRPr="00F85715">
          <w:rPr>
            <w:rStyle w:val="Hyperlink"/>
            <w:rFonts w:eastAsiaTheme="minorHAnsi"/>
            <w:i/>
            <w:iCs/>
            <w:sz w:val="18"/>
            <w:szCs w:val="23"/>
          </w:rPr>
          <w:t>TOI staff</w:t>
        </w:r>
      </w:hyperlink>
      <w:r w:rsidRPr="00F85715">
        <w:rPr>
          <w:rFonts w:eastAsiaTheme="minorHAnsi"/>
          <w:i/>
          <w:iCs/>
          <w:sz w:val="18"/>
          <w:szCs w:val="23"/>
        </w:rPr>
        <w:t xml:space="preserve"> Today, 5:13 pm </w:t>
      </w:r>
    </w:p>
    <w:p w14:paraId="37EF39C5" w14:textId="4D5DEB35" w:rsidR="00F85715" w:rsidRPr="00F85715" w:rsidRDefault="00AC598A" w:rsidP="00F85715">
      <w:pPr>
        <w:rPr>
          <w:rFonts w:eastAsiaTheme="minorHAnsi"/>
        </w:rPr>
      </w:pPr>
      <w:r>
        <w:rPr>
          <w:rFonts w:eastAsiaTheme="minorHAnsi"/>
        </w:rPr>
        <w:tab/>
      </w:r>
      <w:r w:rsidR="00F85715" w:rsidRPr="00F85715">
        <w:rPr>
          <w:rStyle w:val="RDBHighlightsChar"/>
        </w:rPr>
        <w:t>British Prime Minister Boris Johnson spoke Friday with Prime Minister Naftali Bennett for the first time since Bennett took office, inviting the Israeli leader to visit the United Kingdom, the Prime Minister’s Office sai</w:t>
      </w:r>
      <w:r w:rsidR="00F85715" w:rsidRPr="00F85715">
        <w:rPr>
          <w:rFonts w:eastAsiaTheme="minorHAnsi"/>
        </w:rPr>
        <w:t>d.</w:t>
      </w:r>
    </w:p>
    <w:p w14:paraId="0067DE63" w14:textId="6EC9606E" w:rsidR="00F85715" w:rsidRPr="00F85715" w:rsidRDefault="00AC598A" w:rsidP="00F85715">
      <w:pPr>
        <w:rPr>
          <w:rFonts w:eastAsiaTheme="minorHAnsi"/>
        </w:rPr>
      </w:pPr>
      <w:r>
        <w:rPr>
          <w:rFonts w:eastAsiaTheme="minorHAnsi"/>
        </w:rPr>
        <w:tab/>
      </w:r>
      <w:r w:rsidR="00F85715" w:rsidRPr="00F85715">
        <w:rPr>
          <w:rFonts w:eastAsiaTheme="minorHAnsi"/>
        </w:rPr>
        <w:t>The statement said the two leaders discussed their respective strategies for managing the coronavirus pandemic while agreeing to “continue cooperation” on the matter moving forward.</w:t>
      </w:r>
      <w:r>
        <w:rPr>
          <w:rFonts w:eastAsiaTheme="minorHAnsi"/>
        </w:rPr>
        <w:br/>
      </w:r>
      <w:r>
        <w:rPr>
          <w:rFonts w:eastAsiaTheme="minorHAnsi"/>
        </w:rPr>
        <w:tab/>
      </w:r>
      <w:r w:rsidR="00F85715" w:rsidRPr="00F85715">
        <w:rPr>
          <w:rFonts w:eastAsiaTheme="minorHAnsi"/>
        </w:rPr>
        <w:t xml:space="preserve">Both </w:t>
      </w:r>
      <w:r w:rsidR="00F85715" w:rsidRPr="00F85715">
        <w:rPr>
          <w:rStyle w:val="RDBHighlightsChar"/>
        </w:rPr>
        <w:t>countries, which have led two of the world’s most successful vaccination campaigns, have seen an uptick in COVID-19 cases in recent weeks</w:t>
      </w:r>
      <w:r w:rsidR="00F85715" w:rsidRPr="00F85715">
        <w:rPr>
          <w:rFonts w:eastAsiaTheme="minorHAnsi"/>
        </w:rPr>
        <w:t xml:space="preserve"> with the spread of the new Delta variant.</w:t>
      </w:r>
      <w:r>
        <w:rPr>
          <w:rFonts w:eastAsiaTheme="minorHAnsi"/>
        </w:rPr>
        <w:br/>
      </w:r>
      <w:r>
        <w:rPr>
          <w:rFonts w:eastAsiaTheme="minorHAnsi"/>
        </w:rPr>
        <w:tab/>
      </w:r>
      <w:r w:rsidR="00F85715" w:rsidRPr="00F85715">
        <w:rPr>
          <w:rFonts w:eastAsiaTheme="minorHAnsi"/>
        </w:rPr>
        <w:t xml:space="preserve">Johnson also </w:t>
      </w:r>
      <w:r w:rsidR="00F85715" w:rsidRPr="00F85715">
        <w:rPr>
          <w:rStyle w:val="RDBHighlightsChar"/>
        </w:rPr>
        <w:t>used the opportunity to congratulate Bennett</w:t>
      </w:r>
      <w:r w:rsidR="00F85715" w:rsidRPr="00F85715">
        <w:rPr>
          <w:rFonts w:eastAsiaTheme="minorHAnsi"/>
        </w:rPr>
        <w:t xml:space="preserve"> on the formation of a new government. Bennett responded by highlighting his coalition’s diversity — eight parties across the political spectrum and for the first time an Arab faction as well.</w:t>
      </w:r>
      <w:r>
        <w:rPr>
          <w:rFonts w:eastAsiaTheme="minorHAnsi"/>
        </w:rPr>
        <w:br/>
      </w:r>
      <w:r>
        <w:rPr>
          <w:rFonts w:eastAsiaTheme="minorHAnsi"/>
        </w:rPr>
        <w:tab/>
      </w:r>
      <w:r w:rsidR="00F85715" w:rsidRPr="00F85715">
        <w:rPr>
          <w:rFonts w:eastAsiaTheme="minorHAnsi"/>
        </w:rPr>
        <w:t>Bennett said his new government is cooperating well together, according to the Israeli readout of the conversation. There was no immediate comment on the conversation from the UK.</w:t>
      </w:r>
      <w:r>
        <w:rPr>
          <w:rFonts w:eastAsiaTheme="minorHAnsi"/>
        </w:rPr>
        <w:br/>
      </w:r>
      <w:r>
        <w:rPr>
          <w:rFonts w:eastAsiaTheme="minorHAnsi"/>
        </w:rPr>
        <w:tab/>
      </w:r>
      <w:r w:rsidR="00F85715" w:rsidRPr="00F85715">
        <w:rPr>
          <w:rStyle w:val="RDBHighlightsChar"/>
        </w:rPr>
        <w:t>The two leaders lauded the warm ties between Israel and the UK as well as the cooperation in a variety of areas, including security issues.</w:t>
      </w:r>
      <w:r w:rsidRPr="00AC598A">
        <w:rPr>
          <w:rStyle w:val="RDBHighlightsChar"/>
        </w:rPr>
        <w:br/>
      </w:r>
      <w:r>
        <w:rPr>
          <w:rFonts w:eastAsiaTheme="minorHAnsi"/>
        </w:rPr>
        <w:tab/>
      </w:r>
      <w:r w:rsidR="00F85715" w:rsidRPr="00F85715">
        <w:rPr>
          <w:rFonts w:eastAsiaTheme="minorHAnsi"/>
        </w:rPr>
        <w:t>Johnson invited Bennett to visit the UK, the Prime Minister’s Office said.</w:t>
      </w:r>
      <w:r>
        <w:rPr>
          <w:rFonts w:eastAsiaTheme="minorHAnsi"/>
        </w:rPr>
        <w:br/>
      </w:r>
      <w:r>
        <w:rPr>
          <w:rFonts w:eastAsiaTheme="minorHAnsi"/>
        </w:rPr>
        <w:tab/>
      </w:r>
      <w:r w:rsidR="00F85715" w:rsidRPr="00F85715">
        <w:rPr>
          <w:rFonts w:eastAsiaTheme="minorHAnsi"/>
        </w:rPr>
        <w:t>Johnson had been among the world leaders who congratulated Bennett and Alternate Prime Minister Yair Lapid on their new government last month.</w:t>
      </w:r>
      <w:r>
        <w:rPr>
          <w:rFonts w:eastAsiaTheme="minorHAnsi"/>
        </w:rPr>
        <w:br/>
      </w:r>
      <w:r>
        <w:rPr>
          <w:rFonts w:eastAsiaTheme="minorHAnsi"/>
        </w:rPr>
        <w:tab/>
      </w:r>
      <w:r w:rsidR="00F85715" w:rsidRPr="00F85715">
        <w:rPr>
          <w:rFonts w:eastAsiaTheme="minorHAnsi"/>
        </w:rPr>
        <w:t xml:space="preserve">Advertisement </w:t>
      </w:r>
      <w:r>
        <w:rPr>
          <w:rFonts w:eastAsiaTheme="minorHAnsi"/>
        </w:rPr>
        <w:br/>
      </w:r>
      <w:r>
        <w:rPr>
          <w:rFonts w:eastAsiaTheme="minorHAnsi"/>
        </w:rPr>
        <w:tab/>
      </w:r>
      <w:r w:rsidR="00F85715" w:rsidRPr="00F85715">
        <w:rPr>
          <w:rFonts w:eastAsiaTheme="minorHAnsi"/>
        </w:rPr>
        <w:t>“As we emerge from COVID-19, this is an exciting time for the UK and Israel to continue working together to advance peace and prosperity for all,” he tweeted then.</w:t>
      </w:r>
      <w:r>
        <w:rPr>
          <w:rFonts w:eastAsiaTheme="minorHAnsi"/>
        </w:rPr>
        <w:br/>
      </w:r>
      <w:r>
        <w:rPr>
          <w:rFonts w:eastAsiaTheme="minorHAnsi"/>
        </w:rPr>
        <w:tab/>
      </w:r>
      <w:r w:rsidR="00F85715" w:rsidRPr="00F85715">
        <w:rPr>
          <w:rFonts w:eastAsiaTheme="minorHAnsi"/>
        </w:rPr>
        <w:t>Since taking office Bennett has spoken to a number of major world leaders, including US President Joe Biden, Russian President Vladimir Putin and German Chancellor Angel Merkel.</w:t>
      </w:r>
      <w:r>
        <w:rPr>
          <w:rFonts w:eastAsiaTheme="minorHAnsi"/>
        </w:rPr>
        <w:br/>
      </w:r>
      <w:r>
        <w:rPr>
          <w:rFonts w:eastAsiaTheme="minorHAnsi"/>
        </w:rPr>
        <w:tab/>
      </w:r>
      <w:r w:rsidR="00F85715" w:rsidRPr="00F85715">
        <w:rPr>
          <w:rFonts w:eastAsiaTheme="minorHAnsi"/>
        </w:rPr>
        <w:t>He is expected to travel to the White House later this month.</w:t>
      </w:r>
      <w:r w:rsidR="00F85715">
        <w:rPr>
          <w:rFonts w:eastAsiaTheme="minorHAnsi"/>
        </w:rPr>
        <w:t xml:space="preserve"> </w:t>
      </w:r>
      <w:hyperlink r:id="rId730" w:history="1">
        <w:r w:rsidR="00F85715" w:rsidRPr="00D1390A">
          <w:rPr>
            <w:rStyle w:val="Hyperlink"/>
            <w:rFonts w:eastAsiaTheme="minorHAnsi"/>
          </w:rPr>
          <w:t>https://www.timesofisrael.com/johnson-invites-bennett-to-visit-uk-in-first-phone-call-between-leaders/</w:t>
        </w:r>
      </w:hyperlink>
      <w:r w:rsidR="00F85715">
        <w:rPr>
          <w:rFonts w:eastAsiaTheme="minorHAnsi"/>
        </w:rPr>
        <w:t xml:space="preserve"> </w:t>
      </w:r>
    </w:p>
    <w:p w14:paraId="423DBD5A" w14:textId="77777777" w:rsidR="00092A90" w:rsidRPr="00092A90" w:rsidRDefault="00092A90" w:rsidP="00092A90">
      <w:pPr>
        <w:rPr>
          <w:rFonts w:eastAsiaTheme="minorHAnsi"/>
          <w:b/>
          <w:sz w:val="12"/>
          <w:szCs w:val="17"/>
        </w:rPr>
      </w:pPr>
    </w:p>
    <w:p w14:paraId="66BF933D" w14:textId="594EE1EA" w:rsidR="00092A90" w:rsidRPr="00092A90" w:rsidRDefault="00092A90" w:rsidP="00092A90">
      <w:pPr>
        <w:rPr>
          <w:rFonts w:eastAsiaTheme="minorHAnsi"/>
          <w:b/>
          <w:sz w:val="26"/>
          <w:szCs w:val="31"/>
        </w:rPr>
      </w:pPr>
      <w:r w:rsidRPr="00092A90">
        <w:rPr>
          <w:rFonts w:eastAsiaTheme="minorHAnsi"/>
          <w:b/>
          <w:sz w:val="26"/>
          <w:szCs w:val="31"/>
        </w:rPr>
        <w:t>Coalition in talks with Joint List for cooperation on state budget — report</w:t>
      </w:r>
    </w:p>
    <w:p w14:paraId="5E80769B" w14:textId="77777777" w:rsidR="00092A90" w:rsidRPr="00092A90" w:rsidRDefault="00092A90" w:rsidP="00092A90">
      <w:pPr>
        <w:rPr>
          <w:rFonts w:eastAsiaTheme="minorHAnsi"/>
          <w:b/>
          <w:i/>
          <w:iCs/>
        </w:rPr>
      </w:pPr>
      <w:r w:rsidRPr="00092A90">
        <w:rPr>
          <w:rFonts w:eastAsiaTheme="minorHAnsi"/>
          <w:b/>
          <w:i/>
          <w:iCs/>
        </w:rPr>
        <w:t>With government’s threadbare majority endangering passage of national monetary plan, Arab-majority alliance could cooperate with leadership in exchange for economic benefits</w:t>
      </w:r>
    </w:p>
    <w:p w14:paraId="5AAC8F80" w14:textId="55DF021E" w:rsidR="00092A90" w:rsidRPr="00092A90" w:rsidRDefault="00092A90" w:rsidP="00092A90">
      <w:pPr>
        <w:rPr>
          <w:rFonts w:eastAsiaTheme="minorHAnsi"/>
          <w:i/>
          <w:iCs/>
          <w:sz w:val="18"/>
          <w:szCs w:val="23"/>
        </w:rPr>
      </w:pPr>
      <w:r w:rsidRPr="00092A90">
        <w:rPr>
          <w:rFonts w:eastAsiaTheme="minorHAnsi"/>
          <w:i/>
          <w:iCs/>
          <w:sz w:val="18"/>
          <w:szCs w:val="23"/>
        </w:rPr>
        <w:t xml:space="preserve">By </w:t>
      </w:r>
      <w:hyperlink r:id="rId731" w:tooltip="TOI staff" w:history="1">
        <w:r w:rsidRPr="00092A90">
          <w:rPr>
            <w:rStyle w:val="Hyperlink"/>
            <w:rFonts w:eastAsiaTheme="minorHAnsi"/>
            <w:i/>
            <w:iCs/>
            <w:sz w:val="18"/>
            <w:szCs w:val="23"/>
          </w:rPr>
          <w:t>TOI staff</w:t>
        </w:r>
      </w:hyperlink>
      <w:r w:rsidRPr="00092A90">
        <w:rPr>
          <w:rFonts w:eastAsiaTheme="minorHAnsi"/>
          <w:i/>
          <w:iCs/>
          <w:sz w:val="18"/>
          <w:szCs w:val="23"/>
        </w:rPr>
        <w:t xml:space="preserve"> Today, 3:35 am</w:t>
      </w:r>
    </w:p>
    <w:p w14:paraId="652FAD26" w14:textId="3CBDD2DB" w:rsidR="00092A90" w:rsidRPr="00092A90" w:rsidRDefault="00092A90" w:rsidP="00092A90">
      <w:pPr>
        <w:rPr>
          <w:rFonts w:eastAsiaTheme="minorHAnsi"/>
        </w:rPr>
      </w:pPr>
      <w:r>
        <w:rPr>
          <w:rFonts w:eastAsiaTheme="minorHAnsi"/>
        </w:rPr>
        <w:tab/>
      </w:r>
      <w:r w:rsidRPr="00092A90">
        <w:rPr>
          <w:rStyle w:val="RDBHighlightsChar"/>
        </w:rPr>
        <w:t>The coalition is holding talks with the Arab-majority Joint List to secure its “safety net” support for the state budget, should the government not have enough votes to pass it in the Knesset, according to a Channel 13 report Frida</w:t>
      </w:r>
      <w:r w:rsidRPr="00092A90">
        <w:rPr>
          <w:rFonts w:eastAsiaTheme="minorHAnsi"/>
        </w:rPr>
        <w:t>y.</w:t>
      </w:r>
    </w:p>
    <w:p w14:paraId="711278B9" w14:textId="5F5645DC" w:rsidR="00092A90" w:rsidRPr="00092A90" w:rsidRDefault="00092A90" w:rsidP="00092A90">
      <w:pPr>
        <w:rPr>
          <w:rFonts w:eastAsiaTheme="minorHAnsi"/>
        </w:rPr>
      </w:pPr>
      <w:r>
        <w:rPr>
          <w:rFonts w:eastAsiaTheme="minorHAnsi"/>
        </w:rPr>
        <w:tab/>
      </w:r>
      <w:r w:rsidRPr="00092A90">
        <w:rPr>
          <w:rStyle w:val="RDBHighlightsChar"/>
        </w:rPr>
        <w:t>Unnamed sources in the Joint List told the network that preliminary talks have been held on the matter with coalition lead</w:t>
      </w:r>
      <w:r w:rsidRPr="00092A90">
        <w:rPr>
          <w:rFonts w:eastAsiaTheme="minorHAnsi"/>
        </w:rPr>
        <w:t>ers.</w:t>
      </w:r>
    </w:p>
    <w:p w14:paraId="6CAE3CF4" w14:textId="0BC30528" w:rsidR="00092A90" w:rsidRPr="00092A90" w:rsidRDefault="00092A90" w:rsidP="00092A90">
      <w:pPr>
        <w:rPr>
          <w:rFonts w:eastAsiaTheme="minorHAnsi"/>
        </w:rPr>
      </w:pPr>
      <w:r>
        <w:rPr>
          <w:rFonts w:eastAsiaTheme="minorHAnsi"/>
        </w:rPr>
        <w:tab/>
      </w:r>
      <w:r w:rsidRPr="00092A90">
        <w:rPr>
          <w:rStyle w:val="RDBHighlightsChar"/>
        </w:rPr>
        <w:t>They said the Joint List will help pass the budget in exchange for various economic moves to benefit its constitue</w:t>
      </w:r>
      <w:r w:rsidRPr="00092A90">
        <w:rPr>
          <w:rFonts w:eastAsiaTheme="minorHAnsi"/>
        </w:rPr>
        <w:t>nts.</w:t>
      </w:r>
    </w:p>
    <w:p w14:paraId="73653E45" w14:textId="53A98926" w:rsidR="00092A90" w:rsidRPr="00092A90" w:rsidRDefault="00092A90" w:rsidP="00092A90">
      <w:pPr>
        <w:rPr>
          <w:rFonts w:eastAsiaTheme="minorHAnsi"/>
        </w:rPr>
      </w:pPr>
      <w:r>
        <w:rPr>
          <w:rFonts w:eastAsiaTheme="minorHAnsi"/>
        </w:rPr>
        <w:tab/>
      </w:r>
      <w:r w:rsidRPr="00092A90">
        <w:rPr>
          <w:rFonts w:eastAsiaTheme="minorHAnsi"/>
        </w:rPr>
        <w:t>Channel 12 also reported that coalition leaders — and particularly Yesh Atid chief Yair Lapid and Blue and White head Benny Gantz — were in talks with the Joint List on various points for potential cooperation, though the report did not specifically mention the state budget.</w:t>
      </w:r>
    </w:p>
    <w:p w14:paraId="0E12D0FC" w14:textId="46B0CE7A" w:rsidR="00092A90" w:rsidRPr="00092A90" w:rsidRDefault="00092A90" w:rsidP="00092A90">
      <w:pPr>
        <w:rPr>
          <w:rFonts w:eastAsiaTheme="minorHAnsi"/>
        </w:rPr>
      </w:pPr>
      <w:r>
        <w:rPr>
          <w:rFonts w:eastAsiaTheme="minorHAnsi"/>
        </w:rPr>
        <w:tab/>
      </w:r>
      <w:r w:rsidRPr="00092A90">
        <w:rPr>
          <w:rStyle w:val="RDBHighlightsChar"/>
        </w:rPr>
        <w:t>Passing a state budget is key to securing the new government, with politicians expecting its longevity to hinge on the matter. But with many disparate voices within the coalitio</w:t>
      </w:r>
      <w:r w:rsidRPr="00092A90">
        <w:rPr>
          <w:rFonts w:eastAsiaTheme="minorHAnsi"/>
        </w:rPr>
        <w:t>n, infighting and gridlock on the matter are distinct possibilities.</w:t>
      </w:r>
    </w:p>
    <w:p w14:paraId="7DD7D9FD" w14:textId="29FF6ACC" w:rsidR="00092A90" w:rsidRPr="00092A90" w:rsidRDefault="00092A90" w:rsidP="00092A90">
      <w:pPr>
        <w:rPr>
          <w:rFonts w:eastAsiaTheme="minorHAnsi"/>
        </w:rPr>
      </w:pPr>
      <w:r>
        <w:rPr>
          <w:rFonts w:eastAsiaTheme="minorHAnsi"/>
        </w:rPr>
        <w:tab/>
      </w:r>
      <w:r w:rsidRPr="00092A90">
        <w:rPr>
          <w:rFonts w:eastAsiaTheme="minorHAnsi"/>
        </w:rPr>
        <w:t xml:space="preserve">The </w:t>
      </w:r>
      <w:r w:rsidRPr="00092A90">
        <w:rPr>
          <w:rStyle w:val="RDBHighlightsChar"/>
        </w:rPr>
        <w:t>new coalition has a razor-thin majority</w:t>
      </w:r>
      <w:r w:rsidRPr="00092A90">
        <w:rPr>
          <w:rFonts w:eastAsiaTheme="minorHAnsi"/>
        </w:rPr>
        <w:t xml:space="preserve"> of 61 MKs in the Knesset, a fact that has already given its leader headaches as they work to pass legislation.</w:t>
      </w:r>
    </w:p>
    <w:p w14:paraId="5CD2C614" w14:textId="07EE0B45" w:rsidR="00092A90" w:rsidRPr="00092A90" w:rsidRDefault="00092A90" w:rsidP="00092A90">
      <w:pPr>
        <w:rPr>
          <w:rFonts w:eastAsiaTheme="minorHAnsi"/>
        </w:rPr>
      </w:pPr>
      <w:r>
        <w:rPr>
          <w:rFonts w:eastAsiaTheme="minorHAnsi"/>
        </w:rPr>
        <w:tab/>
      </w:r>
      <w:r w:rsidRPr="00092A90">
        <w:rPr>
          <w:rFonts w:eastAsiaTheme="minorHAnsi"/>
        </w:rPr>
        <w:t>Earlier this week lawmakers approved a series of measures aimed at shoring up the new coalition, including a quasi-constitutional amendment extending the deadline for the government to pass a budget.</w:t>
      </w:r>
    </w:p>
    <w:p w14:paraId="5F39C206" w14:textId="52330D96" w:rsidR="00092A90" w:rsidRPr="00092A90" w:rsidRDefault="00092A90" w:rsidP="00092A90">
      <w:pPr>
        <w:rPr>
          <w:rFonts w:eastAsiaTheme="minorHAnsi"/>
        </w:rPr>
      </w:pPr>
      <w:r>
        <w:rPr>
          <w:rFonts w:eastAsiaTheme="minorHAnsi"/>
        </w:rPr>
        <w:tab/>
      </w:r>
      <w:r w:rsidRPr="00092A90">
        <w:rPr>
          <w:rFonts w:eastAsiaTheme="minorHAnsi"/>
        </w:rPr>
        <w:t>Knesset members voted to extend the deadline for the government to pass a budget, giving it three months from the beginning of the budget year or 145 days from the date of the formation of the government, whichever is later.</w:t>
      </w:r>
    </w:p>
    <w:p w14:paraId="20AC7D27" w14:textId="644AEE43" w:rsidR="00092A90" w:rsidRPr="00092A90" w:rsidRDefault="00092A90" w:rsidP="00092A90">
      <w:pPr>
        <w:rPr>
          <w:rFonts w:eastAsiaTheme="minorHAnsi"/>
        </w:rPr>
      </w:pPr>
      <w:r>
        <w:rPr>
          <w:rFonts w:eastAsiaTheme="minorHAnsi"/>
        </w:rPr>
        <w:tab/>
      </w:r>
      <w:r w:rsidRPr="00092A90">
        <w:rPr>
          <w:rFonts w:eastAsiaTheme="minorHAnsi"/>
        </w:rPr>
        <w:t>In the case of the new coalition, which was sworn in on June 13, it will now have until November 4 to pass the 2021 budget.</w:t>
      </w:r>
    </w:p>
    <w:p w14:paraId="144A1072" w14:textId="29A3741B" w:rsidR="00092A90" w:rsidRPr="00092A90" w:rsidRDefault="00092A90" w:rsidP="00092A90">
      <w:pPr>
        <w:rPr>
          <w:rFonts w:eastAsiaTheme="minorHAnsi"/>
        </w:rPr>
      </w:pPr>
      <w:r>
        <w:rPr>
          <w:rFonts w:eastAsiaTheme="minorHAnsi"/>
        </w:rPr>
        <w:tab/>
      </w:r>
      <w:r w:rsidRPr="00092A90">
        <w:rPr>
          <w:rFonts w:eastAsiaTheme="minorHAnsi"/>
        </w:rPr>
        <w:t>Israel last approved a state budget for 2019, before it became embroiled in a two-year political gridlock. In the previous government, then-prime minister Benjamin Netanyahu refused to pass a budget — which allowed him to call elections without coalition partner Defense Minister Benny Gantz immediately becoming transitional prime minister under the terms of their rotation deal.</w:t>
      </w:r>
    </w:p>
    <w:p w14:paraId="78659FA1" w14:textId="66F9E3DA" w:rsidR="00092A90" w:rsidRPr="00092A90" w:rsidRDefault="00092A90" w:rsidP="00092A90">
      <w:pPr>
        <w:rPr>
          <w:rFonts w:eastAsiaTheme="minorHAnsi"/>
        </w:rPr>
      </w:pPr>
      <w:r>
        <w:rPr>
          <w:rFonts w:eastAsiaTheme="minorHAnsi"/>
        </w:rPr>
        <w:tab/>
      </w:r>
      <w:r w:rsidRPr="00092A90">
        <w:rPr>
          <w:rFonts w:eastAsiaTheme="minorHAnsi"/>
        </w:rPr>
        <w:t xml:space="preserve">On Tuesday the government </w:t>
      </w:r>
      <w:hyperlink r:id="rId732" w:history="1">
        <w:r w:rsidRPr="00092A90">
          <w:rPr>
            <w:rStyle w:val="Hyperlink"/>
            <w:rFonts w:eastAsiaTheme="minorHAnsi"/>
          </w:rPr>
          <w:t>failed</w:t>
        </w:r>
      </w:hyperlink>
      <w:r w:rsidRPr="00092A90">
        <w:rPr>
          <w:rFonts w:eastAsiaTheme="minorHAnsi"/>
        </w:rPr>
        <w:t xml:space="preserve"> to pass a Knesset motion renewing a law that bars Palestinians from obtaining Israeli citizenship through marriage.</w:t>
      </w:r>
      <w:r w:rsidRPr="00092A90">
        <w:t xml:space="preserve"> </w:t>
      </w:r>
      <w:r w:rsidRPr="008B7FED">
        <w:rPr>
          <w:rStyle w:val="RDBCommentChar"/>
          <w:rFonts w:eastAsiaTheme="minorHAnsi"/>
        </w:rPr>
        <w:t>MORE-</w:t>
      </w:r>
      <w:r>
        <w:rPr>
          <w:rStyle w:val="RDBCommentChar"/>
          <w:rFonts w:eastAsiaTheme="minorHAnsi"/>
        </w:rPr>
        <w:t xml:space="preserve"> </w:t>
      </w:r>
      <w:hyperlink r:id="rId733" w:history="1">
        <w:r w:rsidRPr="00D1390A">
          <w:rPr>
            <w:rStyle w:val="Hyperlink"/>
            <w:rFonts w:eastAsiaTheme="minorHAnsi"/>
            <w:sz w:val="18"/>
            <w:szCs w:val="23"/>
          </w:rPr>
          <w:t>https://www.timesofisrael.com/coalition-in-talks-with-joint-list-for-cooperation-on-state-budget-report/</w:t>
        </w:r>
      </w:hyperlink>
      <w:r w:rsidRPr="00092A90">
        <w:rPr>
          <w:rFonts w:eastAsiaTheme="minorHAnsi"/>
          <w:sz w:val="18"/>
          <w:szCs w:val="23"/>
        </w:rPr>
        <w:t xml:space="preserve"> </w:t>
      </w:r>
    </w:p>
    <w:p w14:paraId="78F78B6B" w14:textId="77777777" w:rsidR="00391AE1" w:rsidRPr="00092A90" w:rsidRDefault="00391AE1" w:rsidP="00391AE1">
      <w:pPr>
        <w:rPr>
          <w:rFonts w:eastAsiaTheme="minorHAnsi"/>
          <w:sz w:val="12"/>
          <w:szCs w:val="17"/>
        </w:rPr>
      </w:pPr>
    </w:p>
    <w:p w14:paraId="49EA074B" w14:textId="77777777" w:rsidR="00092A90" w:rsidRPr="00F85715" w:rsidRDefault="00092A90" w:rsidP="00092A90">
      <w:pPr>
        <w:rPr>
          <w:rFonts w:eastAsiaTheme="minorHAnsi"/>
          <w:b/>
          <w:sz w:val="26"/>
          <w:szCs w:val="31"/>
        </w:rPr>
      </w:pPr>
      <w:r w:rsidRPr="00F85715">
        <w:rPr>
          <w:rFonts w:eastAsiaTheme="minorHAnsi"/>
          <w:b/>
          <w:sz w:val="26"/>
          <w:szCs w:val="31"/>
        </w:rPr>
        <w:t>Israel to weigh opening of COVID-19 vaccine production plant</w:t>
      </w:r>
    </w:p>
    <w:p w14:paraId="3226A3E2" w14:textId="77777777" w:rsidR="00092A90" w:rsidRPr="00F85715" w:rsidRDefault="00092A90" w:rsidP="00092A90">
      <w:pPr>
        <w:rPr>
          <w:rFonts w:eastAsiaTheme="minorHAnsi"/>
          <w:b/>
          <w:i/>
          <w:iCs/>
        </w:rPr>
      </w:pPr>
      <w:r w:rsidRPr="00F85715">
        <w:rPr>
          <w:rFonts w:eastAsiaTheme="minorHAnsi"/>
          <w:b/>
          <w:i/>
          <w:iCs/>
        </w:rPr>
        <w:t>"The ability to self-produce vaccines in Israel could be dramatic," said Prime Minister Naftali Bennett.</w:t>
      </w:r>
    </w:p>
    <w:p w14:paraId="0F69F490" w14:textId="77777777" w:rsidR="00092A90" w:rsidRPr="00F85715" w:rsidRDefault="00092A90" w:rsidP="00092A90">
      <w:pPr>
        <w:rPr>
          <w:rFonts w:eastAsiaTheme="minorHAnsi"/>
          <w:i/>
          <w:iCs/>
          <w:sz w:val="18"/>
          <w:szCs w:val="23"/>
        </w:rPr>
      </w:pPr>
      <w:r w:rsidRPr="00F85715">
        <w:rPr>
          <w:rFonts w:eastAsiaTheme="minorHAnsi"/>
          <w:i/>
          <w:iCs/>
          <w:sz w:val="18"/>
          <w:szCs w:val="23"/>
        </w:rPr>
        <w:t xml:space="preserve">By </w:t>
      </w:r>
      <w:hyperlink r:id="rId734" w:tgtFrame="_blank" w:history="1">
        <w:r w:rsidRPr="00F85715">
          <w:rPr>
            <w:rStyle w:val="Hyperlink"/>
            <w:rFonts w:eastAsiaTheme="minorHAnsi"/>
            <w:i/>
            <w:iCs/>
            <w:sz w:val="18"/>
            <w:szCs w:val="23"/>
          </w:rPr>
          <w:t>MAAYAN JAFFE-HOFFMAN</w:t>
        </w:r>
      </w:hyperlink>
      <w:r w:rsidRPr="00F85715">
        <w:rPr>
          <w:rFonts w:eastAsiaTheme="minorHAnsi"/>
          <w:i/>
          <w:iCs/>
          <w:sz w:val="18"/>
          <w:szCs w:val="23"/>
        </w:rPr>
        <w:t xml:space="preserve">   </w:t>
      </w:r>
      <w:r w:rsidRPr="00F85715">
        <w:rPr>
          <w:rFonts w:eastAsiaTheme="minorHAnsi"/>
          <w:i/>
          <w:iCs/>
          <w:sz w:val="18"/>
          <w:szCs w:val="23"/>
        </w:rPr>
        <w:tab/>
        <w:t>JULY 9, 2021 13:43</w:t>
      </w:r>
    </w:p>
    <w:p w14:paraId="6ED7FB85" w14:textId="77777777" w:rsidR="00092A90" w:rsidRPr="00F85715" w:rsidRDefault="00092A90" w:rsidP="00092A90">
      <w:pPr>
        <w:rPr>
          <w:rFonts w:eastAsiaTheme="minorHAnsi"/>
        </w:rPr>
      </w:pPr>
      <w:r>
        <w:rPr>
          <w:rFonts w:eastAsiaTheme="minorHAnsi"/>
        </w:rPr>
        <w:tab/>
      </w:r>
      <w:r w:rsidRPr="00F85715">
        <w:rPr>
          <w:rStyle w:val="RDBHighlightsChar"/>
        </w:rPr>
        <w:t xml:space="preserve">Prime Minister Naftali Bennett will ask the government to </w:t>
      </w:r>
      <w:hyperlink r:id="rId735" w:history="1">
        <w:r w:rsidRPr="00F85715">
          <w:rPr>
            <w:rStyle w:val="RDBHighlightsChar"/>
          </w:rPr>
          <w:t xml:space="preserve">approve </w:t>
        </w:r>
      </w:hyperlink>
      <w:r w:rsidRPr="00F85715">
        <w:rPr>
          <w:rStyle w:val="RDBHighlightsChar"/>
        </w:rPr>
        <w:t>a resolution to establish a team to consider the establishment of a coronavirus vaccine plant in Israel, the Prime Minister’s Office announced on Friday</w:t>
      </w:r>
      <w:r w:rsidRPr="00F85715">
        <w:rPr>
          <w:rFonts w:eastAsiaTheme="minorHAnsi"/>
        </w:rPr>
        <w:t>.</w:t>
      </w:r>
      <w:r>
        <w:rPr>
          <w:rFonts w:eastAsiaTheme="minorHAnsi"/>
        </w:rPr>
        <w:br/>
      </w:r>
      <w:r>
        <w:rPr>
          <w:rFonts w:eastAsiaTheme="minorHAnsi"/>
        </w:rPr>
        <w:tab/>
      </w:r>
      <w:r w:rsidRPr="00F85715">
        <w:rPr>
          <w:rFonts w:eastAsiaTheme="minorHAnsi"/>
        </w:rPr>
        <w:t>"</w:t>
      </w:r>
      <w:r w:rsidRPr="00F85715">
        <w:rPr>
          <w:rStyle w:val="RDBHighlightsChar"/>
        </w:rPr>
        <w:t>We are working around the clock in a variety of ways to protect the health of the citizens of Israel</w:t>
      </w:r>
      <w:r w:rsidRPr="00F85715">
        <w:rPr>
          <w:rFonts w:eastAsiaTheme="minorHAnsi"/>
        </w:rPr>
        <w:t>,” Bennett said. “The ability to self-produce vaccines in Israel could be dramatic, especially with a forward-looking view of future epidemics. Professional teams will examine this and make a decision soon.”</w:t>
      </w:r>
      <w:r>
        <w:rPr>
          <w:rFonts w:eastAsiaTheme="minorHAnsi"/>
        </w:rPr>
        <w:t xml:space="preserve"> </w:t>
      </w:r>
      <w:r w:rsidRPr="0049348D">
        <w:rPr>
          <w:rStyle w:val="RDBCommentChar"/>
        </w:rPr>
        <w:t xml:space="preserve">[Well maybe the best way to protect their health is to have the clinics start prescribing HCQ or Ivermectin when they get diagnosed instead of waiting until they are really sick and hospitalizing them and putting them on a vent????? It works for those bright enough to do it. </w:t>
      </w:r>
      <w:r>
        <w:rPr>
          <w:rStyle w:val="RDBCommentChar"/>
        </w:rPr>
        <w:t xml:space="preserve">When a disease has a treatment that is effective you don’t need vaccines or JABs. </w:t>
      </w:r>
      <w:r w:rsidRPr="0049348D">
        <w:rPr>
          <w:rStyle w:val="RDBCommentChar"/>
        </w:rPr>
        <w:t>– rdb]</w:t>
      </w:r>
      <w:r>
        <w:rPr>
          <w:rFonts w:eastAsiaTheme="minorHAnsi"/>
        </w:rPr>
        <w:br/>
      </w:r>
      <w:r>
        <w:rPr>
          <w:rFonts w:eastAsiaTheme="minorHAnsi"/>
        </w:rPr>
        <w:tab/>
      </w:r>
      <w:r w:rsidRPr="00F85715">
        <w:rPr>
          <w:rFonts w:eastAsiaTheme="minorHAnsi"/>
        </w:rPr>
        <w:t xml:space="preserve">The </w:t>
      </w:r>
      <w:r w:rsidRPr="00F85715">
        <w:rPr>
          <w:rStyle w:val="RDBHighlightsChar"/>
        </w:rPr>
        <w:t>announcement was made in collaboration with Finance Minister Avigdor Liberman and Health Minister Nitzan Horowi</w:t>
      </w:r>
      <w:r w:rsidRPr="00F85715">
        <w:rPr>
          <w:rFonts w:eastAsiaTheme="minorHAnsi"/>
        </w:rPr>
        <w:t>tz. </w:t>
      </w:r>
      <w:r>
        <w:rPr>
          <w:rFonts w:eastAsiaTheme="minorHAnsi"/>
        </w:rPr>
        <w:br/>
      </w:r>
      <w:r>
        <w:rPr>
          <w:rFonts w:eastAsiaTheme="minorHAnsi"/>
        </w:rPr>
        <w:tab/>
      </w:r>
      <w:r w:rsidRPr="00F85715">
        <w:rPr>
          <w:rFonts w:eastAsiaTheme="minorHAnsi"/>
        </w:rPr>
        <w:t xml:space="preserve">The team would be </w:t>
      </w:r>
      <w:r w:rsidRPr="00F85715">
        <w:rPr>
          <w:rStyle w:val="RDBHighlightsChar"/>
        </w:rPr>
        <w:t>headed by the accountant general of the Finance Ministry</w:t>
      </w:r>
      <w:r w:rsidRPr="00F85715">
        <w:rPr>
          <w:rFonts w:eastAsiaTheme="minorHAnsi"/>
        </w:rPr>
        <w:t xml:space="preserve"> and it would conduct an orderly procedure and consult with relevant professionals in order to formulate the best way to establish the plant, the announcement said. </w:t>
      </w:r>
      <w:r>
        <w:rPr>
          <w:rFonts w:eastAsiaTheme="minorHAnsi"/>
        </w:rPr>
        <w:br/>
      </w:r>
      <w:r>
        <w:rPr>
          <w:rFonts w:eastAsiaTheme="minorHAnsi"/>
        </w:rPr>
        <w:tab/>
      </w:r>
      <w:r w:rsidRPr="00F85715">
        <w:rPr>
          <w:rStyle w:val="RDBHighlightsChar"/>
        </w:rPr>
        <w:t>If established, the plant would be required to produce a variety of medications</w:t>
      </w:r>
      <w:r w:rsidRPr="00F85715">
        <w:rPr>
          <w:rFonts w:eastAsiaTheme="minorHAnsi"/>
        </w:rPr>
        <w:t>, while prioritizing vaccines, with an eye toward regular commercial activities. </w:t>
      </w:r>
      <w:r>
        <w:rPr>
          <w:rFonts w:eastAsiaTheme="minorHAnsi"/>
        </w:rPr>
        <w:br/>
      </w:r>
      <w:r>
        <w:rPr>
          <w:rFonts w:eastAsiaTheme="minorHAnsi"/>
        </w:rPr>
        <w:tab/>
      </w:r>
      <w:r w:rsidRPr="00F85715">
        <w:rPr>
          <w:rFonts w:eastAsiaTheme="minorHAnsi"/>
        </w:rPr>
        <w:t xml:space="preserve">At the same time, the </w:t>
      </w:r>
      <w:r w:rsidRPr="00F85715">
        <w:rPr>
          <w:rStyle w:val="RDBHighlightsChar"/>
        </w:rPr>
        <w:t>plant would have the ability to adapt its activities to produce vaccines during emergencies</w:t>
      </w:r>
      <w:r w:rsidRPr="00F85715">
        <w:rPr>
          <w:rFonts w:eastAsiaTheme="minorHAnsi"/>
        </w:rPr>
        <w:t>, ideally using a variety of technologies. </w:t>
      </w:r>
      <w:r>
        <w:rPr>
          <w:rFonts w:eastAsiaTheme="minorHAnsi"/>
        </w:rPr>
        <w:br/>
      </w:r>
      <w:r>
        <w:rPr>
          <w:rFonts w:eastAsiaTheme="minorHAnsi"/>
        </w:rPr>
        <w:tab/>
      </w:r>
      <w:r w:rsidRPr="00F85715">
        <w:rPr>
          <w:rFonts w:eastAsiaTheme="minorHAnsi"/>
        </w:rPr>
        <w:t xml:space="preserve">The announcement added that Israel was open to </w:t>
      </w:r>
      <w:hyperlink r:id="rId736" w:history="1">
        <w:r w:rsidRPr="00F85715">
          <w:rPr>
            <w:rStyle w:val="Hyperlink"/>
            <w:rFonts w:eastAsiaTheme="minorHAnsi"/>
          </w:rPr>
          <w:t>establishing partnerships with other countries</w:t>
        </w:r>
      </w:hyperlink>
      <w:r w:rsidRPr="00F85715">
        <w:rPr>
          <w:rFonts w:eastAsiaTheme="minorHAnsi"/>
        </w:rPr>
        <w:t xml:space="preserve"> to bring any plan to fruition. </w:t>
      </w:r>
      <w:r>
        <w:rPr>
          <w:rFonts w:eastAsiaTheme="minorHAnsi"/>
        </w:rPr>
        <w:br/>
      </w:r>
      <w:r>
        <w:rPr>
          <w:rFonts w:eastAsiaTheme="minorHAnsi"/>
        </w:rPr>
        <w:tab/>
      </w:r>
      <w:r w:rsidRPr="00F85715">
        <w:rPr>
          <w:rFonts w:eastAsiaTheme="minorHAnsi"/>
        </w:rPr>
        <w:t xml:space="preserve">Back </w:t>
      </w:r>
      <w:r w:rsidRPr="00F85715">
        <w:rPr>
          <w:rStyle w:val="RDBHighlightsChar"/>
        </w:rPr>
        <w:t>in March, Prime Minister Benjamin Netanyahu, Austria’s Sebastian Kurz and Danish Prime Minister Mette Frederiksen announced during a visit to Israel an agreement between their countries to set up a research and development fund and manufacturing plants for coronavirus vaccines</w:t>
      </w:r>
      <w:r w:rsidRPr="00F85715">
        <w:rPr>
          <w:rFonts w:eastAsiaTheme="minorHAnsi"/>
        </w:rPr>
        <w:t xml:space="preserve"> in Israel and Europe.</w:t>
      </w:r>
      <w:r>
        <w:rPr>
          <w:rFonts w:eastAsiaTheme="minorHAnsi"/>
        </w:rPr>
        <w:br/>
      </w:r>
      <w:r>
        <w:rPr>
          <w:rFonts w:eastAsiaTheme="minorHAnsi"/>
        </w:rPr>
        <w:tab/>
      </w:r>
      <w:r w:rsidRPr="00F85715">
        <w:rPr>
          <w:rFonts w:eastAsiaTheme="minorHAnsi"/>
        </w:rPr>
        <w:t>“We will be, together, ‘Vaccination Nations’,” Netanyahu said of the deal at that time. “We agreed that if other nations want to join us, we will discuss this among ourselves and welcome others to come in as well.”</w:t>
      </w:r>
      <w:r>
        <w:rPr>
          <w:rFonts w:eastAsiaTheme="minorHAnsi"/>
        </w:rPr>
        <w:br/>
      </w:r>
      <w:r>
        <w:rPr>
          <w:rFonts w:eastAsiaTheme="minorHAnsi"/>
        </w:rPr>
        <w:tab/>
      </w:r>
      <w:r w:rsidRPr="00F85715">
        <w:rPr>
          <w:rFonts w:eastAsiaTheme="minorHAnsi"/>
        </w:rPr>
        <w:t>Netanyahu long discussed establishing a vaccine production plant in Israel, potentially with Pfizer or Moderna, or an independent facility that would make the Institute for Biological Research (IIBR) COVID-19 vaccine – a vaccine that is still stalled on its Phase II trial.</w:t>
      </w:r>
      <w:r>
        <w:rPr>
          <w:rFonts w:eastAsiaTheme="minorHAnsi"/>
        </w:rPr>
        <w:br/>
      </w:r>
      <w:r>
        <w:rPr>
          <w:rFonts w:eastAsiaTheme="minorHAnsi"/>
        </w:rPr>
        <w:tab/>
      </w:r>
      <w:r w:rsidRPr="00F85715">
        <w:rPr>
          <w:rFonts w:eastAsiaTheme="minorHAnsi"/>
        </w:rPr>
        <w:t xml:space="preserve">In </w:t>
      </w:r>
      <w:r w:rsidRPr="00F85715">
        <w:rPr>
          <w:rStyle w:val="RDBHighlightsChar"/>
        </w:rPr>
        <w:t>May, Pfizer confirmed for The Jerusalem Post that the company had no plans to open such a plant</w:t>
      </w:r>
      <w:r w:rsidRPr="00F85715">
        <w:rPr>
          <w:rFonts w:eastAsiaTheme="minorHAnsi"/>
        </w:rPr>
        <w:t xml:space="preserve"> nor a research and development facility that Netanyahu described in Israel.</w:t>
      </w:r>
      <w:r>
        <w:rPr>
          <w:rFonts w:eastAsiaTheme="minorHAnsi"/>
        </w:rPr>
        <w:br/>
      </w:r>
      <w:r>
        <w:rPr>
          <w:rFonts w:eastAsiaTheme="minorHAnsi"/>
        </w:rPr>
        <w:tab/>
      </w:r>
      <w:r w:rsidRPr="00F85715">
        <w:rPr>
          <w:rFonts w:eastAsiaTheme="minorHAnsi"/>
        </w:rPr>
        <w:t>“I’ve checked internally and confirmed that we do not have plans for this,” a senior manager for corporate communications said. “It sounds like the talk around it has been coming from local politicians.”</w:t>
      </w:r>
      <w:r>
        <w:rPr>
          <w:rFonts w:eastAsiaTheme="minorHAnsi"/>
        </w:rPr>
        <w:br/>
      </w:r>
      <w:r>
        <w:rPr>
          <w:rFonts w:eastAsiaTheme="minorHAnsi"/>
        </w:rPr>
        <w:tab/>
      </w:r>
      <w:r w:rsidRPr="00F85715">
        <w:rPr>
          <w:rFonts w:eastAsiaTheme="minorHAnsi"/>
        </w:rPr>
        <w:t>However, Yeruham Mayor Tal Ohana said that even before coronavirus there was hope to establish a vaccine plant like the one described by Bennett in her town.</w:t>
      </w:r>
      <w:r>
        <w:rPr>
          <w:rFonts w:eastAsiaTheme="minorHAnsi"/>
        </w:rPr>
        <w:br/>
      </w:r>
      <w:r>
        <w:rPr>
          <w:rFonts w:eastAsiaTheme="minorHAnsi"/>
        </w:rPr>
        <w:tab/>
      </w:r>
      <w:r w:rsidRPr="00F85715">
        <w:rPr>
          <w:rFonts w:eastAsiaTheme="minorHAnsi"/>
        </w:rPr>
        <w:t>In August 2020, when IIBR launched its Phase I trial for its coronavirus vaccine, Netanyahu asked the institute to start setting up a production plant at the same time. To date, there has been little or no progress on such a plant, although according to Ohana the Defense Ministry and other commercial partners potentially involved in such a plant had been to the city multiple times.</w:t>
      </w:r>
      <w:r>
        <w:rPr>
          <w:rFonts w:eastAsiaTheme="minorHAnsi"/>
        </w:rPr>
        <w:br/>
      </w:r>
      <w:r>
        <w:rPr>
          <w:rFonts w:eastAsiaTheme="minorHAnsi"/>
        </w:rPr>
        <w:tab/>
      </w:r>
      <w:r w:rsidRPr="00F85715">
        <w:rPr>
          <w:rFonts w:eastAsiaTheme="minorHAnsi"/>
        </w:rPr>
        <w:t>“Today, Israel is completely dependent on external intellectual property and external manufacturing capacity,” BiondVax CEO Amir Reichman told the Post in a previous interview. </w:t>
      </w:r>
      <w:r>
        <w:rPr>
          <w:rFonts w:eastAsiaTheme="minorHAnsi"/>
        </w:rPr>
        <w:br/>
      </w:r>
      <w:r>
        <w:rPr>
          <w:rFonts w:eastAsiaTheme="minorHAnsi"/>
        </w:rPr>
        <w:tab/>
      </w:r>
      <w:r w:rsidRPr="00F85715">
        <w:rPr>
          <w:rFonts w:eastAsiaTheme="minorHAnsi"/>
        </w:rPr>
        <w:t>BiondVax is a “biopharmaceutical company focused on developing, manufacturing and ultimately commercializing products for the prevention and treatment of infectious diseases and related illnesses,” its website described. The company is traded on Nasdaq.</w:t>
      </w:r>
      <w:r>
        <w:rPr>
          <w:rFonts w:eastAsiaTheme="minorHAnsi"/>
        </w:rPr>
        <w:br/>
      </w:r>
      <w:r>
        <w:rPr>
          <w:rFonts w:eastAsiaTheme="minorHAnsi"/>
        </w:rPr>
        <w:tab/>
      </w:r>
      <w:r w:rsidRPr="00F85715">
        <w:rPr>
          <w:rFonts w:eastAsiaTheme="minorHAnsi"/>
        </w:rPr>
        <w:t>“With this pandemic, we were lucky because early in the pandemic we contracted and secured vaccine deliveries,” Reichman said, though he noted that in a future pandemic, Israel might not be so lucky. “It is important for Israel to have both the IP (intellectual property) and the capacity to manufacture” vaccines.</w:t>
      </w:r>
      <w:r>
        <w:rPr>
          <w:rFonts w:eastAsiaTheme="minorHAnsi"/>
        </w:rPr>
        <w:t xml:space="preserve"> </w:t>
      </w:r>
      <w:hyperlink r:id="rId737" w:history="1">
        <w:r w:rsidRPr="00D1390A">
          <w:rPr>
            <w:rStyle w:val="Hyperlink"/>
            <w:rFonts w:eastAsiaTheme="minorHAnsi"/>
          </w:rPr>
          <w:t>https://www.jpost.com/israel-news/israel-to-consider-establishment-of-covid-19-vaccine-production-plant-673353</w:t>
        </w:r>
      </w:hyperlink>
      <w:r>
        <w:rPr>
          <w:rFonts w:eastAsiaTheme="minorHAnsi"/>
        </w:rPr>
        <w:t xml:space="preserve"> </w:t>
      </w:r>
      <w:r w:rsidRPr="00AC598A">
        <w:rPr>
          <w:rStyle w:val="RDBCommentChar"/>
        </w:rPr>
        <w:t>[Can’t cure stupid. – rdb]</w:t>
      </w:r>
    </w:p>
    <w:p w14:paraId="6ED91AE5" w14:textId="77777777" w:rsidR="00092A90" w:rsidRDefault="00092A90" w:rsidP="00092A90">
      <w:pPr>
        <w:rPr>
          <w:rFonts w:eastAsiaTheme="minorHAnsi"/>
          <w:sz w:val="12"/>
          <w:szCs w:val="17"/>
        </w:rPr>
      </w:pPr>
    </w:p>
    <w:p w14:paraId="19E9AD84" w14:textId="77777777" w:rsidR="00092A90" w:rsidRPr="00503626" w:rsidRDefault="00092A90" w:rsidP="00092A90">
      <w:pPr>
        <w:rPr>
          <w:rFonts w:eastAsiaTheme="minorHAnsi"/>
          <w:b/>
          <w:sz w:val="26"/>
          <w:szCs w:val="31"/>
        </w:rPr>
      </w:pPr>
      <w:r w:rsidRPr="00503626">
        <w:rPr>
          <w:rFonts w:eastAsiaTheme="minorHAnsi"/>
          <w:b/>
          <w:sz w:val="26"/>
          <w:szCs w:val="31"/>
        </w:rPr>
        <w:t>All travelers entering Israel to be forced to self-isolate for up to 24 hours</w:t>
      </w:r>
    </w:p>
    <w:p w14:paraId="34B27134" w14:textId="77777777" w:rsidR="00092A90" w:rsidRPr="00503626" w:rsidRDefault="00092A90" w:rsidP="00092A90">
      <w:pPr>
        <w:rPr>
          <w:rFonts w:eastAsiaTheme="minorHAnsi"/>
          <w:b/>
          <w:i/>
          <w:iCs/>
        </w:rPr>
      </w:pPr>
      <w:r w:rsidRPr="00503626">
        <w:rPr>
          <w:rFonts w:eastAsiaTheme="minorHAnsi"/>
          <w:b/>
          <w:i/>
          <w:iCs/>
        </w:rPr>
        <w:t>And as of late next week, those arriving from 16 high-risk destinations, including the UAE, will be required to enter quarantine for up to two weeks</w:t>
      </w:r>
    </w:p>
    <w:p w14:paraId="3CAD9FF9" w14:textId="77777777" w:rsidR="00092A90" w:rsidRPr="00503626" w:rsidRDefault="00092A90" w:rsidP="00092A90">
      <w:pPr>
        <w:rPr>
          <w:rFonts w:eastAsiaTheme="minorHAnsi"/>
          <w:i/>
          <w:iCs/>
          <w:sz w:val="18"/>
          <w:szCs w:val="23"/>
        </w:rPr>
      </w:pPr>
      <w:r w:rsidRPr="00503626">
        <w:rPr>
          <w:rFonts w:eastAsiaTheme="minorHAnsi"/>
          <w:i/>
          <w:iCs/>
          <w:sz w:val="18"/>
          <w:szCs w:val="23"/>
        </w:rPr>
        <w:t xml:space="preserve">By </w:t>
      </w:r>
      <w:hyperlink r:id="rId738" w:tooltip="TOI staff" w:history="1">
        <w:r w:rsidRPr="00503626">
          <w:rPr>
            <w:rStyle w:val="Hyperlink"/>
            <w:rFonts w:eastAsiaTheme="minorHAnsi"/>
            <w:i/>
            <w:iCs/>
            <w:sz w:val="18"/>
            <w:szCs w:val="23"/>
          </w:rPr>
          <w:t>TOI staff</w:t>
        </w:r>
      </w:hyperlink>
      <w:r w:rsidRPr="00503626">
        <w:rPr>
          <w:rFonts w:eastAsiaTheme="minorHAnsi"/>
          <w:i/>
          <w:iCs/>
          <w:sz w:val="18"/>
          <w:szCs w:val="23"/>
        </w:rPr>
        <w:t xml:space="preserve"> 9 July 2021, 2:26 pm </w:t>
      </w:r>
    </w:p>
    <w:p w14:paraId="6BDEE341" w14:textId="77777777" w:rsidR="00092A90" w:rsidRPr="00503626" w:rsidRDefault="00092A90" w:rsidP="00092A90">
      <w:pPr>
        <w:rPr>
          <w:rFonts w:eastAsiaTheme="minorHAnsi"/>
        </w:rPr>
      </w:pPr>
      <w:r>
        <w:rPr>
          <w:rFonts w:eastAsiaTheme="minorHAnsi"/>
        </w:rPr>
        <w:tab/>
      </w:r>
      <w:r w:rsidRPr="00503626">
        <w:rPr>
          <w:rStyle w:val="RDBHighlightsChar"/>
        </w:rPr>
        <w:t>The Health Ministry announced on Friday that all travelers, including those vaccinated and recovered from COVID-19, would be required to self-isolate for up to 24 hours upon arrival to the country, starting late next w</w:t>
      </w:r>
      <w:r w:rsidRPr="00503626">
        <w:rPr>
          <w:rFonts w:eastAsiaTheme="minorHAnsi"/>
        </w:rPr>
        <w:t>eek.</w:t>
      </w:r>
    </w:p>
    <w:p w14:paraId="60C11F9C" w14:textId="77777777" w:rsidR="00092A90" w:rsidRPr="00503626" w:rsidRDefault="00092A90" w:rsidP="00092A90">
      <w:pPr>
        <w:rPr>
          <w:rFonts w:eastAsiaTheme="minorHAnsi"/>
        </w:rPr>
      </w:pPr>
      <w:r>
        <w:rPr>
          <w:rFonts w:eastAsiaTheme="minorHAnsi"/>
        </w:rPr>
        <w:tab/>
      </w:r>
      <w:r w:rsidRPr="00503626">
        <w:rPr>
          <w:rStyle w:val="RDBHighlightsChar"/>
        </w:rPr>
        <w:t>Meanwhile, those returning from 16 countries deemed to have high rates of infection will be required to fully self-isolate for 14 days, or 10 days with two negative t</w:t>
      </w:r>
      <w:r w:rsidRPr="00503626">
        <w:rPr>
          <w:rFonts w:eastAsiaTheme="minorHAnsi"/>
        </w:rPr>
        <w:t>ests, according to the ministry’s updated guidelines, which will go into effect on July 16.</w:t>
      </w:r>
    </w:p>
    <w:p w14:paraId="6BE68C32" w14:textId="77777777" w:rsidR="00092A90" w:rsidRPr="00503626" w:rsidRDefault="00092A90" w:rsidP="00092A90">
      <w:pPr>
        <w:rPr>
          <w:rFonts w:eastAsiaTheme="minorHAnsi"/>
        </w:rPr>
      </w:pPr>
      <w:r>
        <w:rPr>
          <w:rFonts w:eastAsiaTheme="minorHAnsi"/>
        </w:rPr>
        <w:tab/>
      </w:r>
      <w:r w:rsidRPr="00503626">
        <w:rPr>
          <w:rStyle w:val="RDBHighlightsChar"/>
        </w:rPr>
        <w:t>The countries considered to have high infection rates as of Friday are: the United Arab Emirates, Seychelles, Ecuador, Ethiopia, Bolivia, Guatemala, Honduras, Zimbabwe, Zambia, Namibia, Paraguay, Chile, Colombia, Costa Rica, Kyrgyzstan and Tuni</w:t>
      </w:r>
      <w:r w:rsidRPr="00503626">
        <w:rPr>
          <w:rFonts w:eastAsiaTheme="minorHAnsi"/>
        </w:rPr>
        <w:t>sia.</w:t>
      </w:r>
    </w:p>
    <w:p w14:paraId="069D42EB" w14:textId="77777777" w:rsidR="00092A90" w:rsidRPr="00503626" w:rsidRDefault="00092A90" w:rsidP="00092A90">
      <w:pPr>
        <w:rPr>
          <w:rFonts w:eastAsiaTheme="minorHAnsi"/>
        </w:rPr>
      </w:pPr>
      <w:r>
        <w:rPr>
          <w:rFonts w:eastAsiaTheme="minorHAnsi"/>
        </w:rPr>
        <w:tab/>
      </w:r>
      <w:r w:rsidRPr="00503626">
        <w:rPr>
          <w:rStyle w:val="RDBHighlightsChar"/>
        </w:rPr>
        <w:t>Those returning from all other countries will also need to enter self-isolation, but for just 24 hours, or until they receive a negative test resu</w:t>
      </w:r>
      <w:r w:rsidRPr="00503626">
        <w:rPr>
          <w:rFonts w:eastAsiaTheme="minorHAnsi"/>
        </w:rPr>
        <w:t>lt, which they would conduct upon landing.</w:t>
      </w:r>
    </w:p>
    <w:p w14:paraId="5A1CE273" w14:textId="77777777" w:rsidR="00092A90" w:rsidRPr="00503626" w:rsidRDefault="00092A90" w:rsidP="00092A90">
      <w:pPr>
        <w:rPr>
          <w:rFonts w:eastAsiaTheme="minorHAnsi"/>
        </w:rPr>
      </w:pPr>
      <w:r>
        <w:rPr>
          <w:rFonts w:eastAsiaTheme="minorHAnsi"/>
        </w:rPr>
        <w:tab/>
      </w:r>
      <w:r w:rsidRPr="00503626">
        <w:rPr>
          <w:rFonts w:eastAsiaTheme="minorHAnsi"/>
        </w:rPr>
        <w:t>It is expected that test results would be delivered within 24 hours, to ensure that returnees from non-high-risk countries, but are infected with COVID-19, don’t infect others.</w:t>
      </w:r>
      <w:r>
        <w:rPr>
          <w:rFonts w:eastAsiaTheme="minorHAnsi"/>
        </w:rPr>
        <w:t xml:space="preserve"> </w:t>
      </w:r>
      <w:r w:rsidRPr="00503626">
        <w:rPr>
          <w:rStyle w:val="RDBCommentChar"/>
          <w:rFonts w:eastAsiaTheme="minorHAnsi"/>
        </w:rPr>
        <w:t>MORE-</w:t>
      </w:r>
      <w:hyperlink r:id="rId739" w:history="1">
        <w:r w:rsidRPr="00D1390A">
          <w:rPr>
            <w:rStyle w:val="Hyperlink"/>
            <w:rFonts w:eastAsiaTheme="minorHAnsi"/>
            <w:sz w:val="18"/>
            <w:szCs w:val="23"/>
          </w:rPr>
          <w:t>https://www.timesofisrael.com/all-travelers-entering-israel-to-be-forced-to-self-isolate-for-up-to-24-hours/</w:t>
        </w:r>
      </w:hyperlink>
      <w:r w:rsidRPr="00503626">
        <w:rPr>
          <w:rFonts w:eastAsiaTheme="minorHAnsi"/>
          <w:sz w:val="18"/>
          <w:szCs w:val="23"/>
        </w:rPr>
        <w:t xml:space="preserve"> </w:t>
      </w:r>
    </w:p>
    <w:p w14:paraId="1D9233C1" w14:textId="77777777" w:rsidR="00092A90" w:rsidRPr="00E519EB" w:rsidRDefault="00092A90" w:rsidP="00F85715">
      <w:pPr>
        <w:rPr>
          <w:rFonts w:eastAsiaTheme="minorHAnsi"/>
          <w:b/>
          <w:sz w:val="8"/>
          <w:szCs w:val="13"/>
        </w:rPr>
      </w:pPr>
    </w:p>
    <w:p w14:paraId="60A34883" w14:textId="21282EA5" w:rsidR="00F85715" w:rsidRPr="00F85715" w:rsidRDefault="00F85715" w:rsidP="00F85715">
      <w:pPr>
        <w:rPr>
          <w:rFonts w:eastAsiaTheme="minorHAnsi"/>
          <w:b/>
          <w:sz w:val="26"/>
          <w:szCs w:val="31"/>
        </w:rPr>
      </w:pPr>
      <w:r w:rsidRPr="00F85715">
        <w:rPr>
          <w:rFonts w:eastAsiaTheme="minorHAnsi"/>
          <w:b/>
          <w:sz w:val="26"/>
          <w:szCs w:val="31"/>
        </w:rPr>
        <w:t>As Delta spreads, doctors call for major push to vaccinate reluctant over-50s</w:t>
      </w:r>
    </w:p>
    <w:p w14:paraId="7321AEAA" w14:textId="77777777" w:rsidR="00F85715" w:rsidRPr="00F85715" w:rsidRDefault="00F85715" w:rsidP="00F85715">
      <w:pPr>
        <w:rPr>
          <w:rFonts w:eastAsiaTheme="minorHAnsi"/>
          <w:b/>
          <w:i/>
          <w:iCs/>
        </w:rPr>
      </w:pPr>
      <w:r w:rsidRPr="00F85715">
        <w:rPr>
          <w:rFonts w:eastAsiaTheme="minorHAnsi"/>
          <w:b/>
          <w:i/>
          <w:iCs/>
        </w:rPr>
        <w:t>Experts say that vaccinating just 100,000 more vulnerable people could significantly lower risk in Israel of serious coronavirus illness and deaths</w:t>
      </w:r>
    </w:p>
    <w:p w14:paraId="6FCF536D" w14:textId="77777777" w:rsidR="00F85715" w:rsidRPr="00F85715" w:rsidRDefault="00F85715" w:rsidP="00F85715">
      <w:pPr>
        <w:rPr>
          <w:rFonts w:eastAsiaTheme="minorHAnsi"/>
          <w:i/>
          <w:iCs/>
          <w:sz w:val="14"/>
          <w:szCs w:val="19"/>
        </w:rPr>
      </w:pPr>
      <w:r w:rsidRPr="00F85715">
        <w:rPr>
          <w:rFonts w:eastAsiaTheme="minorHAnsi"/>
          <w:i/>
          <w:iCs/>
          <w:sz w:val="18"/>
          <w:szCs w:val="23"/>
        </w:rPr>
        <w:t xml:space="preserve">By </w:t>
      </w:r>
      <w:hyperlink r:id="rId740" w:tooltip="Nathan Jeffay" w:history="1">
        <w:r w:rsidRPr="00F85715">
          <w:rPr>
            <w:rStyle w:val="Hyperlink"/>
            <w:rFonts w:eastAsiaTheme="minorHAnsi"/>
            <w:i/>
            <w:iCs/>
            <w:sz w:val="18"/>
            <w:szCs w:val="23"/>
          </w:rPr>
          <w:t>Nathan Jeffay</w:t>
        </w:r>
      </w:hyperlink>
      <w:r w:rsidRPr="00F85715">
        <w:rPr>
          <w:rFonts w:eastAsiaTheme="minorHAnsi"/>
          <w:i/>
          <w:iCs/>
          <w:sz w:val="18"/>
          <w:szCs w:val="23"/>
        </w:rPr>
        <w:t xml:space="preserve"> Today, 5:20 pm </w:t>
      </w:r>
    </w:p>
    <w:p w14:paraId="69FC4DE0" w14:textId="77777777" w:rsidR="00157A91" w:rsidRDefault="00AC598A" w:rsidP="00F85715">
      <w:pPr>
        <w:rPr>
          <w:rFonts w:eastAsiaTheme="minorHAnsi"/>
        </w:rPr>
      </w:pPr>
      <w:r>
        <w:rPr>
          <w:rFonts w:eastAsiaTheme="minorHAnsi"/>
        </w:rPr>
        <w:tab/>
      </w:r>
      <w:r w:rsidR="00F85715" w:rsidRPr="00F85715">
        <w:rPr>
          <w:rStyle w:val="RDBHighlightsChar"/>
        </w:rPr>
        <w:t>As Israel gets a COVID reality check, doctors are increasingly pressing for the country to launch an all-out effort to vaccinate some 200,000 over-50s who have so far refused the vaccine an</w:t>
      </w:r>
      <w:r w:rsidR="00F85715" w:rsidRPr="00F85715">
        <w:rPr>
          <w:rFonts w:eastAsiaTheme="minorHAnsi"/>
        </w:rPr>
        <w:t>d are at most risk of serious illness if infected.</w:t>
      </w:r>
      <w:r>
        <w:rPr>
          <w:rFonts w:eastAsiaTheme="minorHAnsi"/>
        </w:rPr>
        <w:t xml:space="preserve"> [</w:t>
      </w:r>
      <w:r w:rsidRPr="00AC598A">
        <w:rPr>
          <w:rStyle w:val="RDBCommentChar"/>
        </w:rPr>
        <w:t>[Maybe those who are older have more wisdom and realize that the Jab may not be the best health option for people. People oftentimes do get smarter with age. – rdb]</w:t>
      </w:r>
      <w:r>
        <w:rPr>
          <w:rFonts w:eastAsiaTheme="minorHAnsi"/>
        </w:rPr>
        <w:br/>
      </w:r>
      <w:r>
        <w:rPr>
          <w:rFonts w:eastAsiaTheme="minorHAnsi"/>
        </w:rPr>
        <w:tab/>
      </w:r>
      <w:r w:rsidR="00F85715" w:rsidRPr="00F85715">
        <w:rPr>
          <w:rFonts w:eastAsiaTheme="minorHAnsi"/>
        </w:rPr>
        <w:t xml:space="preserve">The </w:t>
      </w:r>
      <w:r w:rsidR="00F85715" w:rsidRPr="00F85715">
        <w:rPr>
          <w:rStyle w:val="RDBHighlightsChar"/>
        </w:rPr>
        <w:t>Delta variant is spreading fast in Israel, with 450 new COVID-19 cases confirmed on Thursday, and a total of 3,691 people</w:t>
      </w:r>
      <w:r w:rsidR="00F85715" w:rsidRPr="00F85715">
        <w:rPr>
          <w:rFonts w:eastAsiaTheme="minorHAnsi"/>
        </w:rPr>
        <w:t xml:space="preserve"> infected. The government is reporting that vaccines are less effective in preventing infection by Delta than other strains of the coronavirus.</w:t>
      </w:r>
      <w:r w:rsidR="00157A91">
        <w:rPr>
          <w:rFonts w:eastAsiaTheme="minorHAnsi"/>
        </w:rPr>
        <w:t xml:space="preserve"> </w:t>
      </w:r>
      <w:r w:rsidR="00157A91" w:rsidRPr="00157A91">
        <w:rPr>
          <w:rStyle w:val="RDBCommentChar"/>
        </w:rPr>
        <w:t>[So how many are really sick and what are their co-morbidities? – That is what counts. – rdb]</w:t>
      </w:r>
      <w:r>
        <w:rPr>
          <w:rFonts w:eastAsiaTheme="minorHAnsi"/>
        </w:rPr>
        <w:br/>
      </w:r>
      <w:r>
        <w:rPr>
          <w:rFonts w:eastAsiaTheme="minorHAnsi"/>
        </w:rPr>
        <w:tab/>
      </w:r>
      <w:r w:rsidR="00F85715" w:rsidRPr="00F85715">
        <w:rPr>
          <w:rFonts w:eastAsiaTheme="minorHAnsi"/>
        </w:rPr>
        <w:t>Until a week ago, the spike wasn’t translating to hospitalizations, but over the last week the number of COVID-positive Israelis in hospital has risen from 54 to 70. The number of patients in serious condition has grown from 26 to 39, and Israel reported two coronavirus deaths on Thursday, the first pandemic fatalities in more than two weeks.</w:t>
      </w:r>
      <w:r w:rsidR="00157A91">
        <w:rPr>
          <w:rFonts w:eastAsiaTheme="minorHAnsi"/>
        </w:rPr>
        <w:t xml:space="preserve"> </w:t>
      </w:r>
      <w:r w:rsidR="00157A91" w:rsidRPr="00157A91">
        <w:rPr>
          <w:rStyle w:val="RDBCommentChar"/>
        </w:rPr>
        <w:t>[So considering the fact that you gave numbers yesterday or the day before that you had to cut down because the media actually called you on it, are we supposed to believe these numbers? – rdb]</w:t>
      </w:r>
      <w:r>
        <w:rPr>
          <w:rFonts w:eastAsiaTheme="minorHAnsi"/>
        </w:rPr>
        <w:br/>
      </w:r>
      <w:r>
        <w:rPr>
          <w:rFonts w:eastAsiaTheme="minorHAnsi"/>
        </w:rPr>
        <w:tab/>
      </w:r>
      <w:r w:rsidR="00F85715" w:rsidRPr="00F85715">
        <w:rPr>
          <w:rFonts w:eastAsiaTheme="minorHAnsi"/>
        </w:rPr>
        <w:t>As of Friday, 5,712,644 Israelis had received a first dose, while 5,189,094 were fully vaccinated out of a population of some 9 million. However, most of the unvaccinated were young people, with shots for those aged 12-15 only recently approved and under-12 not yet authorized.</w:t>
      </w:r>
      <w:r>
        <w:rPr>
          <w:rFonts w:eastAsiaTheme="minorHAnsi"/>
        </w:rPr>
        <w:br/>
      </w:r>
      <w:r>
        <w:rPr>
          <w:rFonts w:eastAsiaTheme="minorHAnsi"/>
        </w:rPr>
        <w:tab/>
      </w:r>
      <w:r w:rsidR="00F85715" w:rsidRPr="00F85715">
        <w:rPr>
          <w:rFonts w:eastAsiaTheme="minorHAnsi"/>
        </w:rPr>
        <w:t>Medical experts are clear that the ultimate worry as the Delta variant spreads isn’t high infection numbers, but rather that these could herald many seriously ill patients. And the higher the age of those infected, the higher their chance of getting seriously sick.</w:t>
      </w:r>
      <w:r w:rsidR="00157A91">
        <w:rPr>
          <w:rFonts w:eastAsiaTheme="minorHAnsi"/>
        </w:rPr>
        <w:t xml:space="preserve"> </w:t>
      </w:r>
      <w:r w:rsidR="00157A91" w:rsidRPr="00157A91">
        <w:rPr>
          <w:rStyle w:val="RDBCommentChar"/>
        </w:rPr>
        <w:t>[Drinking poison cool aid with statistics isn’t healthy. – rdb]</w:t>
      </w:r>
      <w:r>
        <w:rPr>
          <w:rFonts w:eastAsiaTheme="minorHAnsi"/>
        </w:rPr>
        <w:br/>
      </w:r>
      <w:r>
        <w:rPr>
          <w:rFonts w:eastAsiaTheme="minorHAnsi"/>
        </w:rPr>
        <w:tab/>
      </w:r>
      <w:r w:rsidR="00F85715" w:rsidRPr="00F85715">
        <w:rPr>
          <w:rStyle w:val="RDBHighlightsChar"/>
        </w:rPr>
        <w:t>So there have been raised eyebrows over the conspicuous absence of a big campaign to galvanize some of the 200,000 over-50s Israelis who aren’t vaccinated</w:t>
      </w:r>
      <w:r w:rsidR="00F85715" w:rsidRPr="00F85715">
        <w:rPr>
          <w:rFonts w:eastAsiaTheme="minorHAnsi"/>
        </w:rPr>
        <w:t xml:space="preserve"> — even as the government runs a major government campaign for teen vaccination. It is led from the top, with Prime Minister Naftali Bennett taking his daughter for a vaccine and posing for photos.</w:t>
      </w:r>
      <w:r>
        <w:rPr>
          <w:rFonts w:eastAsiaTheme="minorHAnsi"/>
        </w:rPr>
        <w:br/>
      </w:r>
      <w:r>
        <w:rPr>
          <w:rFonts w:eastAsiaTheme="minorHAnsi"/>
        </w:rPr>
        <w:tab/>
      </w:r>
      <w:r w:rsidR="00F85715" w:rsidRPr="00F85715">
        <w:rPr>
          <w:rFonts w:eastAsiaTheme="minorHAnsi"/>
        </w:rPr>
        <w:t>“There’s value to teen vaccinations, but if you want to prevent morbidity, a single vaccination for a single older person has the value of 50 teen vaccinations or more,” leading epidemiologist Prof. Hagai Levine told The Times of Israel on Thursday, noting that the number of older adults getting vaccinated has stagnated.</w:t>
      </w:r>
      <w:r w:rsidR="00157A91">
        <w:rPr>
          <w:rFonts w:eastAsiaTheme="minorHAnsi"/>
        </w:rPr>
        <w:t xml:space="preserve"> </w:t>
      </w:r>
      <w:r w:rsidR="00157A91" w:rsidRPr="00157A91">
        <w:rPr>
          <w:rStyle w:val="RDBCommentChar"/>
        </w:rPr>
        <w:t>[This is totally false! There is</w:t>
      </w:r>
      <w:r w:rsidR="00157A91">
        <w:rPr>
          <w:rStyle w:val="RDBCommentChar"/>
        </w:rPr>
        <w:t xml:space="preserve"> </w:t>
      </w:r>
      <w:r w:rsidR="00157A91" w:rsidRPr="00157A91">
        <w:rPr>
          <w:rStyle w:val="RDBCommentChar"/>
        </w:rPr>
        <w:t>little if any value to teen Jabs. They don’t normally get sick and infrequently spread the disease. – rdb]</w:t>
      </w:r>
      <w:r>
        <w:rPr>
          <w:rFonts w:eastAsiaTheme="minorHAnsi"/>
        </w:rPr>
        <w:br/>
      </w:r>
      <w:r>
        <w:rPr>
          <w:rFonts w:eastAsiaTheme="minorHAnsi"/>
        </w:rPr>
        <w:tab/>
      </w:r>
      <w:r w:rsidR="00F85715" w:rsidRPr="00F85715">
        <w:rPr>
          <w:rFonts w:eastAsiaTheme="minorHAnsi"/>
        </w:rPr>
        <w:t>Prof Mordechai Gerlic from Tel Aviv University’s Center for Combating Pandemics thinks that 100,000 over-50s would agree to shots if reached with the right approach. He said: “The rest of the population is largely safe, but the older age group is at risk and we should actively pursue vaccinating them.</w:t>
      </w:r>
    </w:p>
    <w:p w14:paraId="4BAC7AE3" w14:textId="4AD969C4" w:rsidR="00391AE1" w:rsidRPr="00157A91" w:rsidRDefault="00AC598A" w:rsidP="00391AE1">
      <w:pPr>
        <w:rPr>
          <w:rFonts w:eastAsiaTheme="minorHAnsi"/>
        </w:rPr>
      </w:pPr>
      <w:r>
        <w:rPr>
          <w:rFonts w:eastAsiaTheme="minorHAnsi"/>
        </w:rPr>
        <w:tab/>
      </w:r>
      <w:r w:rsidR="00F85715" w:rsidRPr="00F85715">
        <w:rPr>
          <w:rFonts w:eastAsiaTheme="minorHAnsi"/>
        </w:rPr>
        <w:t>“Some of them are against the vaccine, people who there’s no way to get vaccinated, but I think around half are people who have not got vaccinated so far but who may well agree.”</w:t>
      </w:r>
      <w:r>
        <w:rPr>
          <w:rFonts w:eastAsiaTheme="minorHAnsi"/>
        </w:rPr>
        <w:br/>
      </w:r>
      <w:r>
        <w:rPr>
          <w:rFonts w:eastAsiaTheme="minorHAnsi"/>
        </w:rPr>
        <w:tab/>
      </w:r>
      <w:r w:rsidR="00F85715" w:rsidRPr="00F85715">
        <w:rPr>
          <w:rFonts w:eastAsiaTheme="minorHAnsi"/>
        </w:rPr>
        <w:t>This would bring a major reduction to Israel’s coronavirus vulnerability, he argued.</w:t>
      </w:r>
      <w:r w:rsidR="00157A91">
        <w:rPr>
          <w:rFonts w:eastAsiaTheme="minorHAnsi"/>
        </w:rPr>
        <w:t xml:space="preserve"> </w:t>
      </w:r>
      <w:r w:rsidR="00157A91" w:rsidRPr="00157A91">
        <w:rPr>
          <w:rStyle w:val="RDBCommentChar"/>
        </w:rPr>
        <w:t>[In other words try to scare or shame them into getting the shot even if they don’t want it. – rdb]</w:t>
      </w:r>
      <w:r>
        <w:rPr>
          <w:rFonts w:eastAsiaTheme="minorHAnsi"/>
        </w:rPr>
        <w:br/>
      </w:r>
      <w:r>
        <w:rPr>
          <w:rFonts w:eastAsiaTheme="minorHAnsi"/>
        </w:rPr>
        <w:tab/>
      </w:r>
      <w:r w:rsidR="00F85715" w:rsidRPr="00F85715">
        <w:rPr>
          <w:rFonts w:eastAsiaTheme="minorHAnsi"/>
        </w:rPr>
        <w:t>Levine agreed with Gerlic’s estimate that half of unvaccinated over-50s could be persuaded. He said that one of the two COVID-19 deaths seen this week illustrated his point: the death of a man, 48, who hadn’t taken a vaccine. Levine, a Hebrew University professor and until recently head of Israel’s public health physicians union, said the fact that even a man not quite 50 died illustrates the strategic value of pushing to vaccinate the 50-plus age group.</w:t>
      </w:r>
      <w:r>
        <w:rPr>
          <w:rFonts w:eastAsiaTheme="minorHAnsi"/>
        </w:rPr>
        <w:br/>
      </w:r>
      <w:r>
        <w:rPr>
          <w:rFonts w:eastAsiaTheme="minorHAnsi"/>
        </w:rPr>
        <w:tab/>
      </w:r>
      <w:r w:rsidR="00F85715" w:rsidRPr="00F85715">
        <w:rPr>
          <w:rFonts w:eastAsiaTheme="minorHAnsi"/>
        </w:rPr>
        <w:t>He said that the vaccines stats released this week also underscores this. The government announced that as of June 6, the vaccine provided 64% protection against infection, a major drop from 95.3% reported in May before the Delta variant found its way to Israel. Yet it remains highly effective — 93% — in preventing serious disease.</w:t>
      </w:r>
      <w:r>
        <w:rPr>
          <w:rFonts w:eastAsiaTheme="minorHAnsi"/>
        </w:rPr>
        <w:br/>
      </w:r>
      <w:r>
        <w:rPr>
          <w:rFonts w:eastAsiaTheme="minorHAnsi"/>
        </w:rPr>
        <w:tab/>
      </w:r>
      <w:r w:rsidR="00F85715" w:rsidRPr="00F85715">
        <w:rPr>
          <w:rStyle w:val="RDBHighlightsChar"/>
        </w:rPr>
        <w:t>While the vaccine doesn’t prevent risk of infection, it is doing a good job at downgrading the danger associated with infection</w:t>
      </w:r>
      <w:r w:rsidR="00F85715" w:rsidRPr="00F85715">
        <w:rPr>
          <w:rFonts w:eastAsiaTheme="minorHAnsi"/>
        </w:rPr>
        <w:t>, and therefore should be promoted hard to the 50-plus, said Levine.</w:t>
      </w:r>
      <w:r w:rsidR="00157A91" w:rsidRPr="00157A91">
        <w:rPr>
          <w:rStyle w:val="RDBCommentChar"/>
        </w:rPr>
        <w:t xml:space="preserve"> [HUMMMM? Is he saying (and I do believe he IS saying) “the vaccine doesn’t prevent risk of infection”. If that is true why should they get it. This is a bunch of mumbo jumbo circuitous garbage talk from their health authority. – rdb’ </w:t>
      </w:r>
      <w:r>
        <w:rPr>
          <w:rFonts w:eastAsiaTheme="minorHAnsi"/>
        </w:rPr>
        <w:br/>
      </w:r>
      <w:r>
        <w:rPr>
          <w:rFonts w:eastAsiaTheme="minorHAnsi"/>
        </w:rPr>
        <w:tab/>
      </w:r>
      <w:r w:rsidR="00F85715" w:rsidRPr="00F85715">
        <w:rPr>
          <w:rFonts w:eastAsiaTheme="minorHAnsi"/>
        </w:rPr>
        <w:t>On the ground, in Israeli healthcare organizations, some leading figures had similar reactions to the vaccine stats. Dr. Doron Dushnitzky, head of coronavirus patient care for the Leumit healthcare organization, said: “They raise a concern that the disease will spread, and therefore underscore that protection of the elderly is very important.”</w:t>
      </w:r>
      <w:r w:rsidR="00157A91">
        <w:rPr>
          <w:rFonts w:eastAsiaTheme="minorHAnsi"/>
        </w:rPr>
        <w:t xml:space="preserve"> </w:t>
      </w:r>
      <w:r w:rsidR="00F85715" w:rsidRPr="00F85715">
        <w:rPr>
          <w:rFonts w:eastAsiaTheme="minorHAnsi"/>
        </w:rPr>
        <w:t>He said that the healthcare organizations (HMOs) like his have done as much as possible and have done their best to persuade those in their 50s to vaccinate, but said that “tens of thousands more” could vaccinate in the context of a sustained national campaign.</w:t>
      </w:r>
      <w:r>
        <w:rPr>
          <w:rFonts w:eastAsiaTheme="minorHAnsi"/>
        </w:rPr>
        <w:br/>
      </w:r>
      <w:r>
        <w:rPr>
          <w:rFonts w:eastAsiaTheme="minorHAnsi"/>
        </w:rPr>
        <w:tab/>
      </w:r>
      <w:r w:rsidR="00F85715" w:rsidRPr="00F85715">
        <w:rPr>
          <w:rFonts w:eastAsiaTheme="minorHAnsi"/>
        </w:rPr>
        <w:t>“There should be a joint effort, with commercials by the Health Ministry coupled with initiatives by the HMOs,” he said, adding: “I’m not aware of any special ventures now to tackle this population, but I think it should happen. The highest risk patients should be regarded with more priority than others.”</w:t>
      </w:r>
      <w:r>
        <w:rPr>
          <w:rFonts w:eastAsiaTheme="minorHAnsi"/>
        </w:rPr>
        <w:br/>
      </w:r>
      <w:r>
        <w:rPr>
          <w:rFonts w:eastAsiaTheme="minorHAnsi"/>
        </w:rPr>
        <w:tab/>
      </w:r>
      <w:r w:rsidR="00F85715" w:rsidRPr="00F85715">
        <w:rPr>
          <w:rFonts w:eastAsiaTheme="minorHAnsi"/>
        </w:rPr>
        <w:t>The Health Ministry did not respond to a Times of Israel request for comment.</w:t>
      </w:r>
      <w:r>
        <w:rPr>
          <w:rFonts w:eastAsiaTheme="minorHAnsi"/>
        </w:rPr>
        <w:br/>
      </w:r>
      <w:r>
        <w:rPr>
          <w:rFonts w:eastAsiaTheme="minorHAnsi"/>
        </w:rPr>
        <w:tab/>
      </w:r>
      <w:r w:rsidR="00F85715" w:rsidRPr="00F85715">
        <w:rPr>
          <w:rFonts w:eastAsiaTheme="minorHAnsi"/>
        </w:rPr>
        <w:t>The HMOs have phoned and texted the unvaccinated, but Dushnitzky said that they have “squeezed the lemon dry” as much as they can do alone in recent weeks, and they need the government to make “a buzz in order to create an effect.”</w:t>
      </w:r>
      <w:r>
        <w:rPr>
          <w:rFonts w:eastAsiaTheme="minorHAnsi"/>
        </w:rPr>
        <w:br/>
      </w:r>
      <w:r>
        <w:rPr>
          <w:rFonts w:eastAsiaTheme="minorHAnsi"/>
        </w:rPr>
        <w:tab/>
      </w:r>
      <w:r w:rsidR="00F85715" w:rsidRPr="00F85715">
        <w:rPr>
          <w:rFonts w:eastAsiaTheme="minorHAnsi"/>
        </w:rPr>
        <w:t>Levine and Gerlic went further. They would like to see a national initiative to contact all over-50s and invite them for a one-on-one consultation with a doctor to discuss the vaccine. “Get them appointments at clinics, at home, on Zoom or however else it can be done,” said Gerlic.</w:t>
      </w:r>
      <w:r>
        <w:rPr>
          <w:rFonts w:eastAsiaTheme="minorHAnsi"/>
        </w:rPr>
        <w:br/>
      </w:r>
      <w:r>
        <w:rPr>
          <w:rFonts w:eastAsiaTheme="minorHAnsi"/>
        </w:rPr>
        <w:tab/>
      </w:r>
      <w:r w:rsidR="00F85715" w:rsidRPr="00F85715">
        <w:rPr>
          <w:rFonts w:eastAsiaTheme="minorHAnsi"/>
        </w:rPr>
        <w:t>Levine, who agrees with Gerlic’s estimate that half of unvaccinated over-50s could be persuaded to take shots, said: “Of course they have the right not to be vaccinated, but should at least be called for medical appointments to discuss the possibility. For these 200,000 Israelis over 50, we need a more tailored approach.”</w:t>
      </w:r>
      <w:r w:rsidR="00157A91">
        <w:rPr>
          <w:rFonts w:eastAsiaTheme="minorHAnsi"/>
        </w:rPr>
        <w:t xml:space="preserve"> </w:t>
      </w:r>
      <w:hyperlink r:id="rId741" w:history="1">
        <w:r w:rsidR="00157A91" w:rsidRPr="00D1390A">
          <w:rPr>
            <w:rStyle w:val="Hyperlink"/>
            <w:rFonts w:eastAsiaTheme="minorHAnsi"/>
            <w:sz w:val="18"/>
            <w:szCs w:val="23"/>
          </w:rPr>
          <w:t>https://www.timesofisrael.com/as-delta-spreads-doctors-call-for-major-push-to-vaccinate-reluctant-over-50s/</w:t>
        </w:r>
      </w:hyperlink>
      <w:r w:rsidR="00F85715" w:rsidRPr="00157A91">
        <w:rPr>
          <w:rFonts w:eastAsiaTheme="minorHAnsi"/>
          <w:sz w:val="18"/>
          <w:szCs w:val="23"/>
        </w:rPr>
        <w:t xml:space="preserve"> </w:t>
      </w:r>
      <w:r w:rsidR="00157A91">
        <w:rPr>
          <w:rFonts w:eastAsiaTheme="minorHAnsi"/>
          <w:sz w:val="18"/>
          <w:szCs w:val="23"/>
        </w:rPr>
        <w:t xml:space="preserve"> </w:t>
      </w:r>
      <w:r w:rsidR="00157A91" w:rsidRPr="009029FD">
        <w:rPr>
          <w:rStyle w:val="RDBCommentChar"/>
        </w:rPr>
        <w:t xml:space="preserve">[I am appalled </w:t>
      </w:r>
      <w:r w:rsidR="009029FD" w:rsidRPr="009029FD">
        <w:rPr>
          <w:rStyle w:val="RDBCommentChar"/>
        </w:rPr>
        <w:t>at the pre-programed and unbelievably foolish approach the Israeli medical group has taken. This is unconscionable. The Covid is Israel is like the Covid around the world and there are perfectly good methods of prophylaxis and treatment without a Jab. This smells to me that Bibi and friends cut some deal with Pfizer designating their entire population as a case study and limiting all treatment modalities ONLY to the Jab and with the condition that almost their entire population get the JAB and fall into the study. This stinks like a Dr. Mengele episode from the Holocaust camps. It is absolutely revolting and criminal. – rdb]</w:t>
      </w:r>
    </w:p>
    <w:p w14:paraId="32F32969" w14:textId="77777777" w:rsidR="00391AE1" w:rsidRPr="00E519EB" w:rsidRDefault="00391AE1" w:rsidP="00391AE1">
      <w:pPr>
        <w:rPr>
          <w:rFonts w:eastAsiaTheme="minorHAnsi"/>
          <w:sz w:val="10"/>
          <w:szCs w:val="15"/>
        </w:rPr>
      </w:pPr>
    </w:p>
    <w:p w14:paraId="73394894" w14:textId="77777777" w:rsidR="00F85715" w:rsidRPr="00F85715" w:rsidRDefault="00F85715" w:rsidP="00F85715">
      <w:pPr>
        <w:rPr>
          <w:rFonts w:eastAsiaTheme="minorHAnsi"/>
          <w:b/>
          <w:sz w:val="26"/>
          <w:szCs w:val="31"/>
        </w:rPr>
      </w:pPr>
      <w:r w:rsidRPr="00F85715">
        <w:rPr>
          <w:rFonts w:eastAsiaTheme="minorHAnsi"/>
          <w:b/>
          <w:sz w:val="26"/>
          <w:szCs w:val="31"/>
        </w:rPr>
        <w:t>As Israel’s biblical farming sabbatical nears, medical cannabis is budding issue</w:t>
      </w:r>
    </w:p>
    <w:p w14:paraId="77A25D02" w14:textId="77777777" w:rsidR="00F85715" w:rsidRPr="00F85715" w:rsidRDefault="00F85715" w:rsidP="00F85715">
      <w:pPr>
        <w:rPr>
          <w:rFonts w:eastAsiaTheme="minorHAnsi"/>
          <w:b/>
          <w:i/>
          <w:iCs/>
        </w:rPr>
      </w:pPr>
      <w:r w:rsidRPr="00F85715">
        <w:rPr>
          <w:rFonts w:eastAsiaTheme="minorHAnsi"/>
          <w:b/>
          <w:i/>
          <w:iCs/>
        </w:rPr>
        <w:t>Shmita, the divinely commanded halt to agricultural work in the Holy Land every 7th year, starts again in September. What does this mean for religious users of locally grown pot?</w:t>
      </w:r>
    </w:p>
    <w:p w14:paraId="71133933" w14:textId="482F073A" w:rsidR="00F85715" w:rsidRPr="00F85715" w:rsidRDefault="00F85715" w:rsidP="00F85715">
      <w:pPr>
        <w:rPr>
          <w:rFonts w:eastAsiaTheme="minorHAnsi"/>
          <w:i/>
          <w:iCs/>
          <w:sz w:val="18"/>
          <w:szCs w:val="23"/>
        </w:rPr>
      </w:pPr>
      <w:r w:rsidRPr="00F85715">
        <w:rPr>
          <w:rFonts w:eastAsiaTheme="minorHAnsi"/>
          <w:i/>
          <w:iCs/>
          <w:sz w:val="18"/>
          <w:szCs w:val="23"/>
        </w:rPr>
        <w:t xml:space="preserve">By </w:t>
      </w:r>
      <w:hyperlink r:id="rId742" w:tooltip="Yaakov Schwartz" w:history="1">
        <w:r w:rsidRPr="00F85715">
          <w:rPr>
            <w:rStyle w:val="Hyperlink"/>
            <w:rFonts w:eastAsiaTheme="minorHAnsi"/>
            <w:i/>
            <w:iCs/>
            <w:sz w:val="18"/>
            <w:szCs w:val="23"/>
          </w:rPr>
          <w:t>Yaakov Schwartz</w:t>
        </w:r>
      </w:hyperlink>
      <w:r w:rsidRPr="00F85715">
        <w:rPr>
          <w:rFonts w:eastAsiaTheme="minorHAnsi"/>
          <w:i/>
          <w:iCs/>
          <w:sz w:val="18"/>
          <w:szCs w:val="23"/>
        </w:rPr>
        <w:t xml:space="preserve"> Today, 3:18 pm </w:t>
      </w:r>
    </w:p>
    <w:p w14:paraId="09863AB7" w14:textId="2D84E42A" w:rsidR="00F85715" w:rsidRPr="00F85715" w:rsidRDefault="009029FD" w:rsidP="00F85715">
      <w:pPr>
        <w:rPr>
          <w:rFonts w:eastAsiaTheme="minorHAnsi"/>
        </w:rPr>
      </w:pPr>
      <w:r>
        <w:rPr>
          <w:rFonts w:eastAsiaTheme="minorHAnsi"/>
        </w:rPr>
        <w:tab/>
      </w:r>
      <w:r w:rsidR="00F85715" w:rsidRPr="00F85715">
        <w:rPr>
          <w:rStyle w:val="RDBHighlightsChar"/>
        </w:rPr>
        <w:t>As many Israelis prepare to “rest the land” during the upcoming agricultural sabbatical year as commanded in the Book of Exodus, a debate has been sparked among rabbinical authorities as to whether locally grown cannabis will be subject to a complex set of guidelines. Will religious Jews be permitted to benefit from the plant in any way while observing the biblical laws of shmita that were set from on hi</w:t>
      </w:r>
      <w:r w:rsidR="00F85715" w:rsidRPr="00F85715">
        <w:rPr>
          <w:rFonts w:eastAsiaTheme="minorHAnsi"/>
        </w:rPr>
        <w:t>gh?</w:t>
      </w:r>
      <w:r>
        <w:rPr>
          <w:rFonts w:eastAsiaTheme="minorHAnsi"/>
        </w:rPr>
        <w:t xml:space="preserve"> </w:t>
      </w:r>
      <w:r w:rsidRPr="009029FD">
        <w:rPr>
          <w:rStyle w:val="RDBCommentChar"/>
        </w:rPr>
        <w:t>[So the question is “do we get high from cannabis or do we listen from ON HIGH?”</w:t>
      </w:r>
      <w:r>
        <w:rPr>
          <w:rStyle w:val="RDBCommentChar"/>
        </w:rPr>
        <w:t xml:space="preserve"> That is almost too funny</w:t>
      </w:r>
      <w:r w:rsidRPr="009029FD">
        <w:rPr>
          <w:rStyle w:val="RDBCommentChar"/>
        </w:rPr>
        <w:t xml:space="preserve"> – rdb]</w:t>
      </w:r>
    </w:p>
    <w:p w14:paraId="7D872238" w14:textId="5E31E624" w:rsidR="00F85715" w:rsidRPr="00F85715" w:rsidRDefault="009029FD" w:rsidP="00F85715">
      <w:pPr>
        <w:rPr>
          <w:rFonts w:eastAsiaTheme="minorHAnsi"/>
        </w:rPr>
      </w:pPr>
      <w:r>
        <w:rPr>
          <w:rFonts w:eastAsiaTheme="minorHAnsi"/>
        </w:rPr>
        <w:tab/>
      </w:r>
      <w:r w:rsidR="00F85715" w:rsidRPr="00F85715">
        <w:rPr>
          <w:rStyle w:val="RDBHighlightsChar"/>
        </w:rPr>
        <w:t>The debate stems from the biblical commandment that residents of the Holy Land observe seven-year cycles culminating in a Jubilee every 50th year, with specific laws dictating matters such as loan forgiveness and the return of property titles. Most of the laws, however, deal with agriculture, and include restrictions on planting, tending, harvesting</w:t>
      </w:r>
      <w:r w:rsidR="00F85715" w:rsidRPr="00F85715">
        <w:rPr>
          <w:rFonts w:eastAsiaTheme="minorHAnsi"/>
        </w:rPr>
        <w:t xml:space="preserve"> or even claiming ownership of crops that grew in one’s own field.</w:t>
      </w:r>
    </w:p>
    <w:p w14:paraId="4438B0D6" w14:textId="3B56DD7A" w:rsidR="00F85715" w:rsidRPr="00F85715" w:rsidRDefault="009029FD" w:rsidP="00F85715">
      <w:pPr>
        <w:rPr>
          <w:rFonts w:eastAsiaTheme="minorHAnsi"/>
        </w:rPr>
      </w:pPr>
      <w:r>
        <w:rPr>
          <w:rFonts w:eastAsiaTheme="minorHAnsi"/>
        </w:rPr>
        <w:tab/>
      </w:r>
      <w:r w:rsidR="00F85715" w:rsidRPr="00F85715">
        <w:rPr>
          <w:rStyle w:val="RDBHighlightsChar"/>
        </w:rPr>
        <w:t>These biblical laws will once again take effect at sundown on September 6, when Jews welcome the new Hebrew year of 5782</w:t>
      </w:r>
      <w:r w:rsidR="00F85715" w:rsidRPr="00F85715">
        <w:rPr>
          <w:rFonts w:eastAsiaTheme="minorHAnsi"/>
        </w:rPr>
        <w:t xml:space="preserve">. How they </w:t>
      </w:r>
      <w:r w:rsidR="00F85715" w:rsidRPr="00F85715">
        <w:rPr>
          <w:rStyle w:val="RDBHighlightsChar"/>
        </w:rPr>
        <w:t>impact the nearly 95,000 Israeli medical cannabis recipients, as well as the unknown number of recreational users</w:t>
      </w:r>
      <w:r w:rsidR="00F85715" w:rsidRPr="00F85715">
        <w:rPr>
          <w:rFonts w:eastAsiaTheme="minorHAnsi"/>
        </w:rPr>
        <w:t>, depends on a range of factors — including where, when and how the cannabis was grown, whether Judaic law categorizes cannabis as a foodstuff, and whether the crop was cultivated for medicinal use.</w:t>
      </w:r>
    </w:p>
    <w:p w14:paraId="4DE4CA33" w14:textId="0E7B6877" w:rsidR="00F85715" w:rsidRPr="00F85715" w:rsidRDefault="009029FD" w:rsidP="00F85715">
      <w:pPr>
        <w:rPr>
          <w:rFonts w:eastAsiaTheme="minorHAnsi"/>
        </w:rPr>
      </w:pPr>
      <w:r>
        <w:rPr>
          <w:rFonts w:eastAsiaTheme="minorHAnsi"/>
        </w:rPr>
        <w:tab/>
      </w:r>
      <w:r w:rsidR="00F85715" w:rsidRPr="00F85715">
        <w:rPr>
          <w:rStyle w:val="RDBHighlightsChar"/>
        </w:rPr>
        <w:t xml:space="preserve">The average Israeli patient </w:t>
      </w:r>
      <w:hyperlink r:id="rId743" w:tgtFrame="_blank" w:history="1">
        <w:r w:rsidR="00F85715" w:rsidRPr="00F85715">
          <w:rPr>
            <w:rStyle w:val="RDBHighlightsChar"/>
          </w:rPr>
          <w:t>consumed</w:t>
        </w:r>
      </w:hyperlink>
      <w:r w:rsidR="00F85715" w:rsidRPr="00F85715">
        <w:rPr>
          <w:rStyle w:val="RDBHighlightsChar"/>
        </w:rPr>
        <w:t xml:space="preserve"> 35 grams of marijuana monthly — or 420 grams annuall</w:t>
      </w:r>
      <w:r w:rsidR="00F85715" w:rsidRPr="00F85715">
        <w:rPr>
          <w:rFonts w:eastAsiaTheme="minorHAnsi"/>
        </w:rPr>
        <w:t>y — in 2020, according to the Israeli Medical Cannabis Association (IMCA), which operates under the auspices of Israel’s Health Ministry.</w:t>
      </w:r>
    </w:p>
    <w:p w14:paraId="5D2DD2CE" w14:textId="37ABDA70" w:rsidR="00F85715" w:rsidRPr="00F85715" w:rsidRDefault="009029FD" w:rsidP="00F85715">
      <w:pPr>
        <w:rPr>
          <w:rFonts w:eastAsiaTheme="minorHAnsi"/>
        </w:rPr>
      </w:pPr>
      <w:r>
        <w:rPr>
          <w:rFonts w:eastAsiaTheme="minorHAnsi"/>
        </w:rPr>
        <w:tab/>
      </w:r>
      <w:r w:rsidR="00F85715" w:rsidRPr="00F85715">
        <w:rPr>
          <w:rStyle w:val="RDBHighlightsChar"/>
        </w:rPr>
        <w:t xml:space="preserve">Israel was the </w:t>
      </w:r>
      <w:hyperlink r:id="rId744" w:tgtFrame="_blank" w:history="1">
        <w:r w:rsidR="00F85715" w:rsidRPr="00F85715">
          <w:rPr>
            <w:rStyle w:val="RDBHighlightsChar"/>
          </w:rPr>
          <w:t>top importer</w:t>
        </w:r>
      </w:hyperlink>
      <w:r w:rsidR="00F85715" w:rsidRPr="00F85715">
        <w:rPr>
          <w:rStyle w:val="RDBHighlightsChar"/>
        </w:rPr>
        <w:t xml:space="preserve"> of medical cannabis globally a</w:t>
      </w:r>
      <w:r w:rsidR="00F85715" w:rsidRPr="00F85715">
        <w:rPr>
          <w:rFonts w:eastAsiaTheme="minorHAnsi"/>
        </w:rPr>
        <w:t xml:space="preserve">s of July 2020, but the 4,000 kilograms (8,818 pounds) of foreign-grown marijuana, which would not be subject to the biblical sabbatical laws, represent less than 10 percent of the cannabis Israelis are projected to burn through in 2021. The IMCA </w:t>
      </w:r>
      <w:hyperlink r:id="rId745" w:tgtFrame="_blank" w:history="1">
        <w:r w:rsidR="00F85715" w:rsidRPr="00F85715">
          <w:rPr>
            <w:rStyle w:val="Hyperlink"/>
            <w:rFonts w:eastAsiaTheme="minorHAnsi"/>
          </w:rPr>
          <w:t>reports</w:t>
        </w:r>
      </w:hyperlink>
      <w:r w:rsidR="00F85715" w:rsidRPr="00F85715">
        <w:rPr>
          <w:rFonts w:eastAsiaTheme="minorHAnsi"/>
        </w:rPr>
        <w:t xml:space="preserve"> that Israelis used 3,455 kilograms (7,617 pounds) of cannabis in May of 2021 alone.</w:t>
      </w:r>
      <w:r>
        <w:rPr>
          <w:rFonts w:eastAsiaTheme="minorHAnsi"/>
        </w:rPr>
        <w:t xml:space="preserve"> </w:t>
      </w:r>
      <w:r w:rsidRPr="009029FD">
        <w:rPr>
          <w:rStyle w:val="RDBCommentChar"/>
        </w:rPr>
        <w:t>[So has the cannabis become the “soma’ of Orwell’s 1984 keeping people numb and in line”. – rdb]</w:t>
      </w:r>
    </w:p>
    <w:p w14:paraId="7ECA3535" w14:textId="11891101" w:rsidR="00F85715" w:rsidRPr="00F85715" w:rsidRDefault="009029FD" w:rsidP="00F85715">
      <w:pPr>
        <w:rPr>
          <w:rFonts w:eastAsiaTheme="minorHAnsi"/>
        </w:rPr>
      </w:pPr>
      <w:r>
        <w:rPr>
          <w:rFonts w:eastAsiaTheme="minorHAnsi"/>
        </w:rPr>
        <w:tab/>
      </w:r>
      <w:r w:rsidR="00F85715" w:rsidRPr="00F85715">
        <w:rPr>
          <w:rFonts w:eastAsiaTheme="minorHAnsi"/>
        </w:rPr>
        <w:t>And while produce grown and harvested in Israel prior to the sabbatical year can be used without concern, it’s unlikely that producers will stockpile enough cannabis to last 12 months.</w:t>
      </w:r>
    </w:p>
    <w:p w14:paraId="2E683EE5" w14:textId="0A235841" w:rsidR="00F85715" w:rsidRPr="00F85715" w:rsidRDefault="00F85715" w:rsidP="00F85715">
      <w:pPr>
        <w:rPr>
          <w:rFonts w:eastAsiaTheme="minorHAnsi"/>
          <w:sz w:val="12"/>
          <w:szCs w:val="17"/>
        </w:rPr>
      </w:pPr>
      <w:r w:rsidRPr="009029FD">
        <w:rPr>
          <w:rFonts w:eastAsiaTheme="minorHAnsi"/>
          <w:noProof/>
          <w:sz w:val="12"/>
          <w:szCs w:val="17"/>
        </w:rPr>
        <w:drawing>
          <wp:anchor distT="0" distB="0" distL="114300" distR="114300" simplePos="0" relativeHeight="251658240" behindDoc="1" locked="0" layoutInCell="1" allowOverlap="1" wp14:anchorId="6C361E67" wp14:editId="60DCEEE3">
            <wp:simplePos x="0" y="0"/>
            <wp:positionH relativeFrom="column">
              <wp:posOffset>0</wp:posOffset>
            </wp:positionH>
            <wp:positionV relativeFrom="paragraph">
              <wp:posOffset>454</wp:posOffset>
            </wp:positionV>
            <wp:extent cx="2709330" cy="1692729"/>
            <wp:effectExtent l="0" t="0" r="0" b="3175"/>
            <wp:wrapTight wrapText="bothSides">
              <wp:wrapPolygon edited="0">
                <wp:start x="0" y="0"/>
                <wp:lineTo x="0" y="21397"/>
                <wp:lineTo x="21418" y="21397"/>
                <wp:lineTo x="2141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709330" cy="1692729"/>
                    </a:xfrm>
                    <a:prstGeom prst="rect">
                      <a:avLst/>
                    </a:prstGeom>
                    <a:noFill/>
                    <a:ln>
                      <a:noFill/>
                    </a:ln>
                  </pic:spPr>
                </pic:pic>
              </a:graphicData>
            </a:graphic>
          </wp:anchor>
        </w:drawing>
      </w:r>
    </w:p>
    <w:p w14:paraId="7041AEC8" w14:textId="77777777" w:rsidR="00F85715" w:rsidRPr="00F85715" w:rsidRDefault="00F85715" w:rsidP="009029FD">
      <w:pPr>
        <w:pStyle w:val="Pixlabel0"/>
        <w:rPr>
          <w:rFonts w:eastAsiaTheme="minorHAnsi"/>
        </w:rPr>
      </w:pPr>
      <w:r w:rsidRPr="00F85715">
        <w:rPr>
          <w:rFonts w:eastAsiaTheme="minorHAnsi"/>
        </w:rPr>
        <w:t>ICAN’s Saul Kaye, left, and Prof. Raphael Mechoulam, who is credited as the father of medical cannabis research (Courtesy)</w:t>
      </w:r>
    </w:p>
    <w:p w14:paraId="4DB77906" w14:textId="77777777" w:rsidR="009029FD" w:rsidRPr="009029FD" w:rsidRDefault="009029FD" w:rsidP="00F85715">
      <w:pPr>
        <w:rPr>
          <w:rFonts w:eastAsiaTheme="minorHAnsi"/>
          <w:sz w:val="12"/>
          <w:szCs w:val="17"/>
        </w:rPr>
      </w:pPr>
    </w:p>
    <w:p w14:paraId="22DB1576" w14:textId="604DD58D" w:rsidR="00F85715" w:rsidRPr="00F85715" w:rsidRDefault="009029FD" w:rsidP="00F85715">
      <w:pPr>
        <w:rPr>
          <w:rFonts w:eastAsiaTheme="minorHAnsi"/>
        </w:rPr>
      </w:pPr>
      <w:r>
        <w:rPr>
          <w:rFonts w:eastAsiaTheme="minorHAnsi"/>
        </w:rPr>
        <w:tab/>
      </w:r>
      <w:r w:rsidR="00F85715" w:rsidRPr="00F85715">
        <w:rPr>
          <w:rStyle w:val="RDBHighlightsChar"/>
        </w:rPr>
        <w:t xml:space="preserve">According to </w:t>
      </w:r>
      <w:hyperlink r:id="rId747" w:history="1">
        <w:r w:rsidR="00F85715" w:rsidRPr="00F85715">
          <w:rPr>
            <w:rStyle w:val="RDBHighlightsChar"/>
          </w:rPr>
          <w:t>Saul Kaye</w:t>
        </w:r>
      </w:hyperlink>
      <w:r w:rsidR="00F85715" w:rsidRPr="00F85715">
        <w:rPr>
          <w:rStyle w:val="RDBHighlightsChar"/>
        </w:rPr>
        <w:t>, the religiously observant CEO of Israel-based medical marijuana initiatives CannaTech and iCan, the growth cycle of a medical-grade cannabis plant is between nine and 15 weeks from planting to harvest. This means that multiple planting cycles will probably take place over the course of the 5782 sabbatical</w:t>
      </w:r>
      <w:r w:rsidR="00F85715" w:rsidRPr="00F85715">
        <w:rPr>
          <w:rFonts w:eastAsiaTheme="minorHAnsi"/>
        </w:rPr>
        <w:t xml:space="preserve"> year.</w:t>
      </w:r>
    </w:p>
    <w:p w14:paraId="3040BA6E" w14:textId="5EC3188E" w:rsidR="00391AE1" w:rsidRDefault="00F85715" w:rsidP="00391AE1">
      <w:pPr>
        <w:rPr>
          <w:rFonts w:eastAsiaTheme="minorHAnsi"/>
        </w:rPr>
      </w:pPr>
      <w:r w:rsidRPr="00F85715">
        <w:rPr>
          <w:rFonts w:eastAsiaTheme="minorHAnsi"/>
        </w:rPr>
        <w:t>Kaye tells The Times of Israel that the connection between medical cannabis and the seventh-year sabbatical has taken on an additional urgency in recent years.</w:t>
      </w:r>
      <w:r>
        <w:rPr>
          <w:rFonts w:eastAsiaTheme="minorHAnsi"/>
        </w:rPr>
        <w:t xml:space="preserve"> </w:t>
      </w:r>
      <w:r w:rsidRPr="00F85715">
        <w:rPr>
          <w:rStyle w:val="RDBCommentChar"/>
          <w:rFonts w:eastAsiaTheme="minorHAnsi"/>
        </w:rPr>
        <w:t>MORE-</w:t>
      </w:r>
      <w:r>
        <w:rPr>
          <w:rStyle w:val="RDBCommentChar"/>
          <w:rFonts w:eastAsiaTheme="minorHAnsi"/>
        </w:rPr>
        <w:t xml:space="preserve"> </w:t>
      </w:r>
      <w:hyperlink r:id="rId748" w:history="1">
        <w:r w:rsidRPr="00D1390A">
          <w:rPr>
            <w:rStyle w:val="Hyperlink"/>
            <w:rFonts w:eastAsiaTheme="minorHAnsi"/>
          </w:rPr>
          <w:t>https://www.timesofisrael.com/as-israels-biblical-farming-sabbatical-nears-medical-cannabis-is-budding-issue/</w:t>
        </w:r>
      </w:hyperlink>
      <w:r>
        <w:rPr>
          <w:rFonts w:eastAsiaTheme="minorHAnsi"/>
        </w:rPr>
        <w:t xml:space="preserve"> </w:t>
      </w:r>
      <w:r w:rsidRPr="00F85715">
        <w:rPr>
          <w:rStyle w:val="RDBCommentChar"/>
        </w:rPr>
        <w:t>[</w:t>
      </w:r>
      <w:r w:rsidR="002F547B">
        <w:rPr>
          <w:rStyle w:val="RDBCommentChar"/>
        </w:rPr>
        <w:t xml:space="preserve">There are legitimate medical indications for the use of cannabis, but they are relatively limited. It appears that these numbers are fairly high. The problem however of the shemita and what do </w:t>
      </w:r>
      <w:r w:rsidRPr="00F85715">
        <w:rPr>
          <w:rStyle w:val="RDBCommentChar"/>
        </w:rPr>
        <w:t>creates a most interesting conundrum for the orthodox community.</w:t>
      </w:r>
      <w:r>
        <w:rPr>
          <w:rStyle w:val="RDBCommentChar"/>
        </w:rPr>
        <w:t xml:space="preserve"> For more information on the Shmita go to: </w:t>
      </w:r>
      <w:hyperlink r:id="rId749" w:history="1">
        <w:r w:rsidRPr="00D1390A">
          <w:rPr>
            <w:rStyle w:val="Hyperlink"/>
            <w:rFonts w:ascii="Arial" w:eastAsia="Calibri" w:hAnsi="Arial" w:cs="Arial"/>
            <w:szCs w:val="22"/>
          </w:rPr>
          <w:t>https://www.myjewishlearning.com/article/what-is-shemita-the-sabbatical-year/</w:t>
        </w:r>
      </w:hyperlink>
      <w:r>
        <w:rPr>
          <w:rStyle w:val="RDBCommentChar"/>
        </w:rPr>
        <w:t xml:space="preserve"> </w:t>
      </w:r>
      <w:r w:rsidRPr="00F85715">
        <w:rPr>
          <w:rStyle w:val="RDBCommentChar"/>
        </w:rPr>
        <w:t xml:space="preserve"> – rdb]</w:t>
      </w:r>
    </w:p>
    <w:p w14:paraId="3E3CE9D3" w14:textId="77777777" w:rsidR="00391AE1" w:rsidRPr="00092A90" w:rsidRDefault="00391AE1" w:rsidP="00391AE1">
      <w:pPr>
        <w:rPr>
          <w:rFonts w:eastAsiaTheme="minorHAnsi"/>
          <w:sz w:val="12"/>
          <w:szCs w:val="17"/>
        </w:rPr>
      </w:pPr>
    </w:p>
    <w:p w14:paraId="72FA721C" w14:textId="77777777" w:rsidR="00F85715" w:rsidRPr="00F85715" w:rsidRDefault="00F85715" w:rsidP="00F85715">
      <w:pPr>
        <w:rPr>
          <w:rFonts w:eastAsiaTheme="minorHAnsi"/>
          <w:b/>
          <w:sz w:val="26"/>
          <w:szCs w:val="31"/>
        </w:rPr>
      </w:pPr>
      <w:r w:rsidRPr="00F85715">
        <w:rPr>
          <w:rFonts w:eastAsiaTheme="minorHAnsi"/>
          <w:b/>
          <w:sz w:val="26"/>
          <w:szCs w:val="31"/>
        </w:rPr>
        <w:t>Saudis concerned by Iran nuke activity ‘not consistent with peaceful purposes’</w:t>
      </w:r>
    </w:p>
    <w:p w14:paraId="0CF87F9B" w14:textId="77777777" w:rsidR="00F85715" w:rsidRPr="00F85715" w:rsidRDefault="00F85715" w:rsidP="00F85715">
      <w:pPr>
        <w:rPr>
          <w:rFonts w:eastAsiaTheme="minorHAnsi"/>
          <w:b/>
          <w:i/>
          <w:iCs/>
        </w:rPr>
      </w:pPr>
      <w:r w:rsidRPr="00F85715">
        <w:rPr>
          <w:rFonts w:eastAsiaTheme="minorHAnsi"/>
          <w:b/>
          <w:i/>
          <w:iCs/>
        </w:rPr>
        <w:t>Foreign ministry official in Riyadh says moves by Tehran to enrich uranium to 20% ‘represent an increasing threat’ to regional security and non-proliferation efforts</w:t>
      </w:r>
    </w:p>
    <w:p w14:paraId="34441249" w14:textId="77777777" w:rsidR="00F85715" w:rsidRPr="00F85715" w:rsidRDefault="00F85715" w:rsidP="00F85715">
      <w:pPr>
        <w:rPr>
          <w:rFonts w:eastAsiaTheme="minorHAnsi"/>
          <w:i/>
          <w:iCs/>
          <w:sz w:val="18"/>
          <w:szCs w:val="23"/>
        </w:rPr>
      </w:pPr>
      <w:r w:rsidRPr="00F85715">
        <w:rPr>
          <w:rFonts w:eastAsiaTheme="minorHAnsi"/>
          <w:i/>
          <w:iCs/>
          <w:sz w:val="18"/>
          <w:szCs w:val="23"/>
        </w:rPr>
        <w:t xml:space="preserve">By </w:t>
      </w:r>
      <w:hyperlink r:id="rId750" w:tooltip="TOI staff" w:history="1">
        <w:r w:rsidRPr="00F85715">
          <w:rPr>
            <w:rStyle w:val="Hyperlink"/>
            <w:rFonts w:eastAsiaTheme="minorHAnsi"/>
            <w:i/>
            <w:iCs/>
            <w:sz w:val="18"/>
            <w:szCs w:val="23"/>
          </w:rPr>
          <w:t>TOI staff</w:t>
        </w:r>
      </w:hyperlink>
      <w:r w:rsidRPr="00F85715">
        <w:rPr>
          <w:rFonts w:eastAsiaTheme="minorHAnsi"/>
          <w:i/>
          <w:iCs/>
          <w:sz w:val="18"/>
          <w:szCs w:val="23"/>
        </w:rPr>
        <w:t xml:space="preserve"> and </w:t>
      </w:r>
      <w:hyperlink r:id="rId751" w:tooltip="Agencies" w:history="1">
        <w:r w:rsidRPr="00F85715">
          <w:rPr>
            <w:rStyle w:val="Hyperlink"/>
            <w:rFonts w:eastAsiaTheme="minorHAnsi"/>
            <w:i/>
            <w:iCs/>
            <w:sz w:val="18"/>
            <w:szCs w:val="23"/>
          </w:rPr>
          <w:t>Agencies</w:t>
        </w:r>
      </w:hyperlink>
      <w:r w:rsidRPr="00F85715">
        <w:rPr>
          <w:rFonts w:eastAsiaTheme="minorHAnsi"/>
          <w:i/>
          <w:iCs/>
          <w:sz w:val="18"/>
          <w:szCs w:val="23"/>
        </w:rPr>
        <w:t xml:space="preserve"> Today, 7:24 pm </w:t>
      </w:r>
    </w:p>
    <w:p w14:paraId="4F25DECA" w14:textId="2864D8BD" w:rsidR="00F85715" w:rsidRPr="00F85715" w:rsidRDefault="002F547B" w:rsidP="00F85715">
      <w:pPr>
        <w:rPr>
          <w:rFonts w:eastAsiaTheme="minorHAnsi"/>
        </w:rPr>
      </w:pPr>
      <w:r>
        <w:rPr>
          <w:rFonts w:eastAsiaTheme="minorHAnsi"/>
        </w:rPr>
        <w:tab/>
      </w:r>
      <w:r w:rsidR="00F85715" w:rsidRPr="00F85715">
        <w:rPr>
          <w:rStyle w:val="RDBHighlightsChar"/>
        </w:rPr>
        <w:t xml:space="preserve">Saudi Arabia is “greatly concerned” by the recent increase in Iranian nuclear activity, a foreign ministry official in Riyadh </w:t>
      </w:r>
      <w:hyperlink r:id="rId752" w:tgtFrame="_blank" w:history="1">
        <w:r w:rsidR="00F85715" w:rsidRPr="00F85715">
          <w:rPr>
            <w:rStyle w:val="RDBHighlightsChar"/>
          </w:rPr>
          <w:t>told Reuters</w:t>
        </w:r>
      </w:hyperlink>
      <w:r w:rsidR="00F85715" w:rsidRPr="00F85715">
        <w:rPr>
          <w:rStyle w:val="RDBHighlightsChar"/>
        </w:rPr>
        <w:t xml:space="preserve"> on Friday as Tehran continues to violate the terms of the 2015 nuclear d</w:t>
      </w:r>
      <w:r w:rsidR="00F85715" w:rsidRPr="00F85715">
        <w:rPr>
          <w:rFonts w:eastAsiaTheme="minorHAnsi"/>
        </w:rPr>
        <w:t>eal.</w:t>
      </w:r>
    </w:p>
    <w:p w14:paraId="7AE0D853" w14:textId="3FDB8B8C" w:rsidR="00F85715" w:rsidRPr="00F85715" w:rsidRDefault="002F547B" w:rsidP="00F85715">
      <w:pPr>
        <w:rPr>
          <w:rFonts w:eastAsiaTheme="minorHAnsi"/>
        </w:rPr>
      </w:pPr>
      <w:r>
        <w:rPr>
          <w:rFonts w:eastAsiaTheme="minorHAnsi"/>
        </w:rPr>
        <w:tab/>
      </w:r>
      <w:r w:rsidR="00F85715" w:rsidRPr="00F85715">
        <w:rPr>
          <w:rStyle w:val="RDBHighlightsChar"/>
        </w:rPr>
        <w:t>The official said the kingdom “is greatly concerned about the increased pace of Iran’s nuclear activities and development of capabilities … that are not consistent with peaceful purpose</w:t>
      </w:r>
      <w:r w:rsidR="00F85715" w:rsidRPr="00F85715">
        <w:rPr>
          <w:rFonts w:eastAsiaTheme="minorHAnsi"/>
        </w:rPr>
        <w:t>s.”</w:t>
      </w:r>
    </w:p>
    <w:p w14:paraId="1ED7EC67" w14:textId="74EE9DF1" w:rsidR="00F85715" w:rsidRPr="00F85715" w:rsidRDefault="002F547B" w:rsidP="00F85715">
      <w:pPr>
        <w:rPr>
          <w:rFonts w:eastAsiaTheme="minorHAnsi"/>
        </w:rPr>
      </w:pPr>
      <w:r>
        <w:rPr>
          <w:rFonts w:eastAsiaTheme="minorHAnsi"/>
        </w:rPr>
        <w:tab/>
      </w:r>
      <w:r w:rsidR="00F85715" w:rsidRPr="00F85715">
        <w:rPr>
          <w:rStyle w:val="RDBHighlightsChar"/>
        </w:rPr>
        <w:t>On Tuesday, the International Atomic Energy Agency (IAEA) reported that the Islamic Republic intended to enrich uranium to 20 percent, in the latest sign that Vienna-based indirect negotiations between the US and Iran to revive the nuclear deal, or Joint Comprehensive Plan of Action (JCPOA,) could be stalling</w:t>
      </w:r>
      <w:r w:rsidR="00F85715" w:rsidRPr="00F85715">
        <w:rPr>
          <w:rFonts w:eastAsiaTheme="minorHAnsi"/>
        </w:rPr>
        <w:t>.</w:t>
      </w:r>
      <w:r>
        <w:rPr>
          <w:rFonts w:eastAsiaTheme="minorHAnsi"/>
        </w:rPr>
        <w:t xml:space="preserve"> </w:t>
      </w:r>
      <w:r w:rsidRPr="002F547B">
        <w:rPr>
          <w:rStyle w:val="RDBCommentChar"/>
        </w:rPr>
        <w:t>[Is anyone surprised at this?? Not me. Iran is using this as a threat to the foolish people in the west who may actually think that they can trust anything the comes from Iran. Iran has ‘buffaloed’ the western countries from the very beginning of this foolish proposition. – rdb]</w:t>
      </w:r>
    </w:p>
    <w:p w14:paraId="5C94F5D2" w14:textId="28B96F13" w:rsidR="00F85715" w:rsidRPr="00F85715" w:rsidRDefault="002F547B" w:rsidP="00F85715">
      <w:pPr>
        <w:rPr>
          <w:rFonts w:eastAsiaTheme="minorHAnsi"/>
        </w:rPr>
      </w:pPr>
      <w:r>
        <w:rPr>
          <w:rFonts w:eastAsiaTheme="minorHAnsi"/>
        </w:rPr>
        <w:tab/>
      </w:r>
      <w:r w:rsidR="00F85715" w:rsidRPr="00F85715">
        <w:rPr>
          <w:rFonts w:eastAsiaTheme="minorHAnsi"/>
        </w:rPr>
        <w:t>An IAEA statement said Tehran had told the agency that it would be sending the enriched uranium to its research and development laboratory at the fuel production plant in Isfahan.</w:t>
      </w:r>
    </w:p>
    <w:p w14:paraId="59A7614A" w14:textId="2FDA50FE" w:rsidR="00F85715" w:rsidRPr="00F85715" w:rsidRDefault="002F547B" w:rsidP="00F85715">
      <w:pPr>
        <w:rPr>
          <w:rFonts w:eastAsiaTheme="minorHAnsi"/>
        </w:rPr>
      </w:pPr>
      <w:r>
        <w:rPr>
          <w:rFonts w:eastAsiaTheme="minorHAnsi"/>
        </w:rPr>
        <w:tab/>
      </w:r>
      <w:r w:rsidR="00F85715" w:rsidRPr="00F85715">
        <w:rPr>
          <w:rStyle w:val="RDBHighlightsChar"/>
        </w:rPr>
        <w:t>The aim would be to make fuel for a research reactor, the agency added, but a joint statement by European ministers cast doubt over that claim, calling it a “serious violation” of</w:t>
      </w:r>
      <w:r w:rsidR="00F85715" w:rsidRPr="00F85715">
        <w:rPr>
          <w:rFonts w:eastAsiaTheme="minorHAnsi"/>
        </w:rPr>
        <w:t xml:space="preserve"> Iran’s commitments under the 2015 nuclear deal.</w:t>
      </w:r>
    </w:p>
    <w:p w14:paraId="3B2BD3A9" w14:textId="6561F072" w:rsidR="00F85715" w:rsidRPr="00F85715" w:rsidRDefault="002F547B" w:rsidP="00F85715">
      <w:pPr>
        <w:rPr>
          <w:rFonts w:eastAsiaTheme="minorHAnsi"/>
        </w:rPr>
      </w:pPr>
      <w:r>
        <w:rPr>
          <w:rFonts w:eastAsiaTheme="minorHAnsi"/>
        </w:rPr>
        <w:tab/>
      </w:r>
      <w:r w:rsidR="00F85715" w:rsidRPr="00F85715">
        <w:rPr>
          <w:rStyle w:val="RDBHighlightsChar"/>
        </w:rPr>
        <w:t>The latest move takes Iran a step closer to developing materials that could be used to make a nuclear weap</w:t>
      </w:r>
      <w:r w:rsidR="00F85715" w:rsidRPr="00F85715">
        <w:rPr>
          <w:rFonts w:eastAsiaTheme="minorHAnsi"/>
        </w:rPr>
        <w:t>on, although Tehran insists it is only interested in the technology to fulfill its energy needs.</w:t>
      </w:r>
    </w:p>
    <w:p w14:paraId="74D0CE60" w14:textId="43423BD6" w:rsidR="00F85715" w:rsidRDefault="002F547B" w:rsidP="00F85715">
      <w:pPr>
        <w:rPr>
          <w:rFonts w:eastAsiaTheme="minorHAnsi"/>
        </w:rPr>
      </w:pPr>
      <w:r>
        <w:rPr>
          <w:rFonts w:eastAsiaTheme="minorHAnsi"/>
        </w:rPr>
        <w:tab/>
      </w:r>
      <w:r w:rsidR="00F85715" w:rsidRPr="00F85715">
        <w:rPr>
          <w:rFonts w:eastAsiaTheme="minorHAnsi"/>
        </w:rPr>
        <w:t>The Saudi official speaking to Reuters said the latest activity “represent[s] an increasing threat” to regional security and non-proliferation efforts in addition to hampering efforts to secure “a comprehensive nuclear deal that ensures global and regional security and stability.”</w:t>
      </w:r>
      <w:r w:rsidR="004E0E42" w:rsidRPr="004E0E42">
        <w:rPr>
          <w:rStyle w:val="RDBCommentChar"/>
          <w:rFonts w:eastAsiaTheme="minorHAnsi"/>
        </w:rPr>
        <w:t>MORE-</w:t>
      </w:r>
      <w:r w:rsidR="004E0E42">
        <w:rPr>
          <w:rStyle w:val="RDBCommentChar"/>
          <w:rFonts w:eastAsiaTheme="minorHAnsi"/>
        </w:rPr>
        <w:t xml:space="preserve"> </w:t>
      </w:r>
      <w:hyperlink r:id="rId753" w:history="1">
        <w:r w:rsidR="00F85715" w:rsidRPr="002F547B">
          <w:rPr>
            <w:rStyle w:val="Hyperlink"/>
            <w:rFonts w:eastAsiaTheme="minorHAnsi"/>
            <w:sz w:val="18"/>
            <w:szCs w:val="23"/>
          </w:rPr>
          <w:t>https://www.timesofisrael.com/saudis-concerned-by-iran-nuke-activity-not-consistent-with-peaceful-purposes/</w:t>
        </w:r>
      </w:hyperlink>
      <w:r w:rsidR="00F85715" w:rsidRPr="002F547B">
        <w:rPr>
          <w:rFonts w:eastAsiaTheme="minorHAnsi"/>
          <w:sz w:val="18"/>
          <w:szCs w:val="23"/>
        </w:rPr>
        <w:t xml:space="preserve"> </w:t>
      </w:r>
      <w:r>
        <w:rPr>
          <w:rFonts w:eastAsiaTheme="minorHAnsi"/>
          <w:sz w:val="18"/>
          <w:szCs w:val="23"/>
        </w:rPr>
        <w:t xml:space="preserve"> </w:t>
      </w:r>
      <w:r w:rsidRPr="002F547B">
        <w:rPr>
          <w:rStyle w:val="RDBCommentChar"/>
        </w:rPr>
        <w:t>[The world grows closer every day to a rogue nuclear holocaust by these evil and vile critters. No matter what the Vienna group does, Iran will do what they want to and in the end will make a bomb to start a war so that their Mahdi can come forth for their eschatological end of days scenario. – rdb]</w:t>
      </w:r>
    </w:p>
    <w:p w14:paraId="1C846891" w14:textId="77777777" w:rsidR="004E0E42" w:rsidRPr="00F85715" w:rsidRDefault="004E0E42" w:rsidP="00F85715">
      <w:pPr>
        <w:rPr>
          <w:rFonts w:eastAsiaTheme="minorHAnsi"/>
          <w:sz w:val="12"/>
          <w:szCs w:val="17"/>
        </w:rPr>
      </w:pPr>
    </w:p>
    <w:p w14:paraId="2545E9AE" w14:textId="77777777" w:rsidR="006324E5" w:rsidRPr="006324E5" w:rsidRDefault="006324E5" w:rsidP="006324E5">
      <w:pPr>
        <w:rPr>
          <w:rFonts w:eastAsiaTheme="minorHAnsi"/>
          <w:b/>
          <w:sz w:val="26"/>
          <w:szCs w:val="31"/>
        </w:rPr>
      </w:pPr>
      <w:r w:rsidRPr="006324E5">
        <w:rPr>
          <w:rFonts w:eastAsiaTheme="minorHAnsi"/>
          <w:b/>
          <w:sz w:val="26"/>
          <w:szCs w:val="31"/>
        </w:rPr>
        <w:t xml:space="preserve">‘Wasteful spending!’: Bipartisan committee approval of $3.3 billion in US security assistance to Israel slammed on Twitter </w:t>
      </w:r>
    </w:p>
    <w:p w14:paraId="06226C37" w14:textId="77777777" w:rsidR="006324E5" w:rsidRPr="006324E5" w:rsidRDefault="006324E5" w:rsidP="006324E5">
      <w:pPr>
        <w:rPr>
          <w:rFonts w:eastAsiaTheme="minorHAnsi"/>
          <w:i/>
          <w:iCs/>
          <w:sz w:val="18"/>
          <w:szCs w:val="23"/>
        </w:rPr>
      </w:pPr>
      <w:r w:rsidRPr="006324E5">
        <w:rPr>
          <w:rFonts w:eastAsiaTheme="minorHAnsi"/>
          <w:i/>
          <w:iCs/>
          <w:sz w:val="18"/>
          <w:szCs w:val="23"/>
        </w:rPr>
        <w:t xml:space="preserve">9 Jul, 2021 15:20 </w:t>
      </w:r>
    </w:p>
    <w:p w14:paraId="49186072" w14:textId="1506566F" w:rsidR="006324E5" w:rsidRPr="006324E5" w:rsidRDefault="002F547B" w:rsidP="006324E5">
      <w:pPr>
        <w:rPr>
          <w:rFonts w:eastAsiaTheme="minorHAnsi"/>
        </w:rPr>
      </w:pPr>
      <w:r>
        <w:rPr>
          <w:rFonts w:eastAsiaTheme="minorHAnsi"/>
        </w:rPr>
        <w:tab/>
      </w:r>
      <w:r w:rsidR="006324E5" w:rsidRPr="006324E5">
        <w:rPr>
          <w:rStyle w:val="RDBHighlightsChar"/>
        </w:rPr>
        <w:t>Many United States taxpayers were far from pleased after the bipartisan US House Appropriations Committee approved a $3.3 billion security assistance package to Israel at a time when so many Americans are strugglin</w:t>
      </w:r>
      <w:r w:rsidR="006324E5" w:rsidRPr="006324E5">
        <w:rPr>
          <w:rFonts w:eastAsiaTheme="minorHAnsi"/>
        </w:rPr>
        <w:t xml:space="preserve">g. </w:t>
      </w:r>
    </w:p>
    <w:p w14:paraId="4738D0AD" w14:textId="2F2EA363" w:rsidR="006324E5" w:rsidRPr="006324E5" w:rsidRDefault="002F547B" w:rsidP="006324E5">
      <w:pPr>
        <w:rPr>
          <w:rFonts w:eastAsiaTheme="minorHAnsi"/>
        </w:rPr>
      </w:pPr>
      <w:r>
        <w:rPr>
          <w:rFonts w:eastAsiaTheme="minorHAnsi"/>
        </w:rPr>
        <w:tab/>
      </w:r>
      <w:r w:rsidR="006324E5" w:rsidRPr="006324E5">
        <w:rPr>
          <w:rStyle w:val="RDBHighlightsChar"/>
        </w:rPr>
        <w:t>The American Israel Public Affairs Committee (AIPAC) celebrated on Twitter Friday, following the approval last week, thanking both the Democrat and Republican members of the House Appropriations Com</w:t>
      </w:r>
      <w:r w:rsidR="006324E5" w:rsidRPr="006324E5">
        <w:rPr>
          <w:rFonts w:eastAsiaTheme="minorHAnsi"/>
        </w:rPr>
        <w:t>mittee.</w:t>
      </w:r>
    </w:p>
    <w:p w14:paraId="69AA5FD3" w14:textId="2B3ED63F" w:rsidR="006324E5" w:rsidRPr="006324E5" w:rsidRDefault="002F547B" w:rsidP="006324E5">
      <w:pPr>
        <w:rPr>
          <w:rFonts w:eastAsiaTheme="minorHAnsi"/>
        </w:rPr>
      </w:pPr>
      <w:r>
        <w:rPr>
          <w:rFonts w:eastAsiaTheme="minorHAnsi"/>
        </w:rPr>
        <w:tab/>
      </w:r>
      <w:r w:rsidR="006324E5" w:rsidRPr="006324E5">
        <w:rPr>
          <w:rFonts w:eastAsiaTheme="minorHAnsi"/>
        </w:rPr>
        <w:t xml:space="preserve">AIPAC declared that the </w:t>
      </w:r>
      <w:r w:rsidR="006324E5" w:rsidRPr="006324E5">
        <w:rPr>
          <w:rFonts w:eastAsiaTheme="minorHAnsi"/>
          <w:i/>
          <w:iCs/>
        </w:rPr>
        <w:t>“critical aid helps ensure our ally has the resources needed to defend itself by itself in the world’s most dangerous region.”</w:t>
      </w:r>
    </w:p>
    <w:p w14:paraId="482B1FD5" w14:textId="77777777" w:rsidR="006324E5" w:rsidRPr="006324E5" w:rsidRDefault="006324E5" w:rsidP="002F547B">
      <w:pPr>
        <w:ind w:left="1080"/>
        <w:rPr>
          <w:rFonts w:eastAsiaTheme="minorHAnsi"/>
          <w:lang w:val="en"/>
        </w:rPr>
      </w:pPr>
      <w:r w:rsidRPr="006324E5">
        <w:rPr>
          <w:rFonts w:eastAsiaTheme="minorHAnsi"/>
          <w:lang w:val="en"/>
        </w:rPr>
        <w:t xml:space="preserve">Last week, the House Appropriations Committee approved $3.3 billion in U.S. security assistance to Israel.This critical aid helps ensure our ally has the resources needed to defend itself by itself in the world’s most dangerous region.Thank you </w:t>
      </w:r>
      <w:hyperlink r:id="rId754" w:history="1">
        <w:r w:rsidRPr="006324E5">
          <w:rPr>
            <w:rStyle w:val="Hyperlink"/>
            <w:rFonts w:eastAsiaTheme="minorHAnsi"/>
            <w:lang w:val="en"/>
          </w:rPr>
          <w:t>@AppropsDems</w:t>
        </w:r>
      </w:hyperlink>
      <w:hyperlink r:id="rId755" w:history="1">
        <w:r w:rsidRPr="006324E5">
          <w:rPr>
            <w:rStyle w:val="Hyperlink"/>
            <w:rFonts w:eastAsiaTheme="minorHAnsi"/>
            <w:lang w:val="en"/>
          </w:rPr>
          <w:t>@HouseAppropsGOP</w:t>
        </w:r>
      </w:hyperlink>
      <w:r w:rsidRPr="006324E5">
        <w:rPr>
          <w:rFonts w:eastAsiaTheme="minorHAnsi"/>
          <w:lang w:val="en"/>
        </w:rPr>
        <w:t>!</w:t>
      </w:r>
    </w:p>
    <w:p w14:paraId="397103B9" w14:textId="77777777" w:rsidR="006324E5" w:rsidRPr="006324E5" w:rsidRDefault="006324E5" w:rsidP="002F547B">
      <w:pPr>
        <w:ind w:left="1080"/>
        <w:rPr>
          <w:rFonts w:eastAsiaTheme="minorHAnsi"/>
        </w:rPr>
      </w:pPr>
      <w:r w:rsidRPr="006324E5">
        <w:rPr>
          <w:rFonts w:eastAsiaTheme="minorHAnsi"/>
        </w:rPr>
        <w:t xml:space="preserve">— AIPAC (@AIPAC) </w:t>
      </w:r>
      <w:hyperlink r:id="rId756" w:history="1">
        <w:r w:rsidRPr="006324E5">
          <w:rPr>
            <w:rStyle w:val="Hyperlink"/>
            <w:rFonts w:eastAsiaTheme="minorHAnsi"/>
          </w:rPr>
          <w:t>July 9, 2021</w:t>
        </w:r>
      </w:hyperlink>
    </w:p>
    <w:p w14:paraId="43EC8767" w14:textId="7E8AF47D" w:rsidR="006324E5" w:rsidRPr="006324E5" w:rsidRDefault="002A1A10" w:rsidP="006324E5">
      <w:pPr>
        <w:rPr>
          <w:rFonts w:eastAsiaTheme="minorHAnsi"/>
        </w:rPr>
      </w:pPr>
      <w:hyperlink r:id="rId757" w:tgtFrame="_blank" w:history="1"/>
      <w:r w:rsidR="002F547B">
        <w:rPr>
          <w:rFonts w:eastAsiaTheme="minorHAnsi"/>
        </w:rPr>
        <w:tab/>
      </w:r>
      <w:r w:rsidR="006324E5" w:rsidRPr="006324E5">
        <w:rPr>
          <w:rStyle w:val="RDBHighlightsChar"/>
        </w:rPr>
        <w:t>Despite AIPAC’s enthusiasm, many Americans on social media were not happy to see their tax money being shipped off to a country with one of the highest GDPs i</w:t>
      </w:r>
      <w:r w:rsidR="006324E5" w:rsidRPr="006324E5">
        <w:rPr>
          <w:rFonts w:eastAsiaTheme="minorHAnsi"/>
        </w:rPr>
        <w:t>n the world.</w:t>
      </w:r>
    </w:p>
    <w:p w14:paraId="64135887" w14:textId="585CB7EC" w:rsidR="006324E5" w:rsidRPr="006324E5" w:rsidRDefault="002F547B" w:rsidP="006324E5">
      <w:pPr>
        <w:rPr>
          <w:rFonts w:eastAsiaTheme="minorHAnsi"/>
        </w:rPr>
      </w:pPr>
      <w:r>
        <w:rPr>
          <w:rFonts w:eastAsiaTheme="minorHAnsi"/>
          <w:i/>
          <w:iCs/>
        </w:rPr>
        <w:tab/>
      </w:r>
      <w:r w:rsidR="006324E5" w:rsidRPr="006324E5">
        <w:rPr>
          <w:rFonts w:eastAsiaTheme="minorHAnsi"/>
          <w:i/>
          <w:iCs/>
        </w:rPr>
        <w:t>“As an American taxpayer I do not approve of this wasteful spending,”</w:t>
      </w:r>
      <w:r w:rsidR="006324E5" w:rsidRPr="006324E5">
        <w:rPr>
          <w:rFonts w:eastAsiaTheme="minorHAnsi"/>
        </w:rPr>
        <w:t> </w:t>
      </w:r>
      <w:hyperlink r:id="rId758" w:tgtFrame="_blank" w:history="1">
        <w:r w:rsidR="006324E5" w:rsidRPr="006324E5">
          <w:rPr>
            <w:rStyle w:val="Hyperlink"/>
            <w:rFonts w:eastAsiaTheme="minorHAnsi"/>
          </w:rPr>
          <w:t>complained</w:t>
        </w:r>
      </w:hyperlink>
      <w:r w:rsidR="006324E5" w:rsidRPr="006324E5">
        <w:rPr>
          <w:rFonts w:eastAsiaTheme="minorHAnsi"/>
        </w:rPr>
        <w:t xml:space="preserve"> one person, while another </w:t>
      </w:r>
      <w:hyperlink r:id="rId759" w:tgtFrame="_blank" w:history="1">
        <w:r w:rsidR="006324E5" w:rsidRPr="006324E5">
          <w:rPr>
            <w:rStyle w:val="Hyperlink"/>
            <w:rFonts w:eastAsiaTheme="minorHAnsi"/>
          </w:rPr>
          <w:t>commented</w:t>
        </w:r>
      </w:hyperlink>
      <w:r w:rsidR="006324E5" w:rsidRPr="006324E5">
        <w:rPr>
          <w:rFonts w:eastAsiaTheme="minorHAnsi"/>
        </w:rPr>
        <w:t xml:space="preserve">, </w:t>
      </w:r>
      <w:r w:rsidR="006324E5" w:rsidRPr="006324E5">
        <w:rPr>
          <w:rFonts w:eastAsiaTheme="minorHAnsi"/>
          <w:i/>
          <w:iCs/>
        </w:rPr>
        <w:t>“Are they broke? It’s humiliating for them to even ask for or accept this money.”</w:t>
      </w:r>
    </w:p>
    <w:p w14:paraId="55381247" w14:textId="77777777" w:rsidR="006324E5" w:rsidRPr="006324E5" w:rsidRDefault="006324E5" w:rsidP="002F547B">
      <w:pPr>
        <w:ind w:left="1080"/>
        <w:rPr>
          <w:rFonts w:eastAsiaTheme="minorHAnsi"/>
          <w:lang w:val="en"/>
        </w:rPr>
      </w:pPr>
      <w:r w:rsidRPr="006324E5">
        <w:rPr>
          <w:rFonts w:eastAsiaTheme="minorHAnsi"/>
          <w:lang w:val="en"/>
        </w:rPr>
        <w:t xml:space="preserve">Wonder why we can't afford </w:t>
      </w:r>
      <w:hyperlink r:id="rId760" w:history="1">
        <w:r w:rsidRPr="006324E5">
          <w:rPr>
            <w:rStyle w:val="Hyperlink"/>
            <w:rFonts w:eastAsiaTheme="minorHAnsi"/>
            <w:lang w:val="en"/>
          </w:rPr>
          <w:t>#Medicare4All</w:t>
        </w:r>
      </w:hyperlink>
      <w:hyperlink r:id="rId761" w:history="1">
        <w:r w:rsidRPr="006324E5">
          <w:rPr>
            <w:rStyle w:val="Hyperlink"/>
            <w:rFonts w:eastAsiaTheme="minorHAnsi"/>
            <w:lang w:val="en"/>
          </w:rPr>
          <w:t>https://t.co/FmyMObyNTk</w:t>
        </w:r>
      </w:hyperlink>
    </w:p>
    <w:p w14:paraId="63220276" w14:textId="77777777" w:rsidR="006324E5" w:rsidRPr="006324E5" w:rsidRDefault="006324E5" w:rsidP="002F547B">
      <w:pPr>
        <w:ind w:left="1080"/>
        <w:rPr>
          <w:rFonts w:eastAsiaTheme="minorHAnsi"/>
        </w:rPr>
      </w:pPr>
      <w:r w:rsidRPr="006324E5">
        <w:rPr>
          <w:rFonts w:eastAsiaTheme="minorHAnsi"/>
        </w:rPr>
        <w:t xml:space="preserve">— Michelle #QuestionEverything (seriously) </w:t>
      </w:r>
      <w:r w:rsidRPr="006324E5">
        <w:rPr>
          <w:rFonts w:ascii="Segoe UI Emoji" w:eastAsiaTheme="minorHAnsi" w:hAnsi="Segoe UI Emoji" w:cs="Segoe UI Emoji"/>
        </w:rPr>
        <w:t>🌹</w:t>
      </w:r>
      <w:r w:rsidRPr="006324E5">
        <w:rPr>
          <w:rFonts w:eastAsiaTheme="minorHAnsi"/>
        </w:rPr>
        <w:t xml:space="preserve"> (@GratefulDog) </w:t>
      </w:r>
      <w:hyperlink r:id="rId762" w:history="1">
        <w:r w:rsidRPr="006324E5">
          <w:rPr>
            <w:rStyle w:val="Hyperlink"/>
            <w:rFonts w:eastAsiaTheme="minorHAnsi"/>
          </w:rPr>
          <w:t>July 9, 2021</w:t>
        </w:r>
      </w:hyperlink>
    </w:p>
    <w:p w14:paraId="2AC54C73" w14:textId="77777777" w:rsidR="006324E5" w:rsidRPr="006324E5" w:rsidRDefault="006324E5" w:rsidP="002F547B">
      <w:pPr>
        <w:ind w:left="1080"/>
        <w:rPr>
          <w:rFonts w:eastAsiaTheme="minorHAnsi"/>
          <w:lang w:val="en"/>
        </w:rPr>
      </w:pPr>
      <w:r w:rsidRPr="006324E5">
        <w:rPr>
          <w:rFonts w:eastAsiaTheme="minorHAnsi"/>
          <w:lang w:val="en"/>
        </w:rPr>
        <w:t>What a waste of taxpayers money...</w:t>
      </w:r>
    </w:p>
    <w:p w14:paraId="6E129A9C" w14:textId="77777777" w:rsidR="006324E5" w:rsidRPr="006324E5" w:rsidRDefault="006324E5" w:rsidP="002F547B">
      <w:pPr>
        <w:ind w:left="1080"/>
        <w:rPr>
          <w:rFonts w:eastAsiaTheme="minorHAnsi"/>
        </w:rPr>
      </w:pPr>
      <w:r w:rsidRPr="006324E5">
        <w:rPr>
          <w:rFonts w:eastAsiaTheme="minorHAnsi"/>
        </w:rPr>
        <w:t xml:space="preserve">— Antor Rashid (@yeaitsantor) </w:t>
      </w:r>
      <w:hyperlink r:id="rId763" w:history="1">
        <w:r w:rsidRPr="006324E5">
          <w:rPr>
            <w:rStyle w:val="Hyperlink"/>
            <w:rFonts w:eastAsiaTheme="minorHAnsi"/>
          </w:rPr>
          <w:t>July 9, 2021</w:t>
        </w:r>
      </w:hyperlink>
    </w:p>
    <w:p w14:paraId="5AC253C6" w14:textId="1BA59249" w:rsidR="006324E5" w:rsidRPr="006324E5" w:rsidRDefault="002F547B" w:rsidP="006324E5">
      <w:pPr>
        <w:rPr>
          <w:rFonts w:eastAsiaTheme="minorHAnsi"/>
        </w:rPr>
      </w:pPr>
      <w:r>
        <w:rPr>
          <w:rFonts w:eastAsiaTheme="minorHAnsi"/>
        </w:rPr>
        <w:tab/>
      </w:r>
      <w:r w:rsidR="006324E5" w:rsidRPr="006324E5">
        <w:rPr>
          <w:rStyle w:val="RDBHighlightsChar"/>
        </w:rPr>
        <w:t>Others questioned why the money would not be going toward Americans and joked that the US “must be currently running at a surplus if we have all this money to give away” –</w:t>
      </w:r>
      <w:r w:rsidR="006324E5" w:rsidRPr="006324E5">
        <w:rPr>
          <w:rFonts w:eastAsiaTheme="minorHAnsi"/>
        </w:rPr>
        <w:t xml:space="preserve"> a reference to the nation’s $28.5 trillion debt, which is currently </w:t>
      </w:r>
      <w:hyperlink r:id="rId764" w:tgtFrame="_blank" w:history="1">
        <w:r w:rsidR="006324E5" w:rsidRPr="006324E5">
          <w:rPr>
            <w:rStyle w:val="Hyperlink"/>
            <w:rFonts w:eastAsiaTheme="minorHAnsi"/>
          </w:rPr>
          <w:t>on track</w:t>
        </w:r>
      </w:hyperlink>
      <w:r w:rsidR="006324E5" w:rsidRPr="006324E5">
        <w:rPr>
          <w:rFonts w:eastAsiaTheme="minorHAnsi"/>
        </w:rPr>
        <w:t xml:space="preserve"> to reach as high as $89 trillion by 2029, according to the US Debt Clock website.</w:t>
      </w:r>
    </w:p>
    <w:p w14:paraId="6C14AB91" w14:textId="39E9C5F9" w:rsidR="006324E5" w:rsidRPr="006324E5" w:rsidRDefault="002F547B" w:rsidP="006324E5">
      <w:pPr>
        <w:rPr>
          <w:rFonts w:eastAsiaTheme="minorHAnsi"/>
        </w:rPr>
      </w:pPr>
      <w:r>
        <w:rPr>
          <w:rFonts w:eastAsiaTheme="minorHAnsi"/>
          <w:i/>
          <w:iCs/>
        </w:rPr>
        <w:tab/>
      </w:r>
      <w:r w:rsidR="006324E5" w:rsidRPr="006324E5">
        <w:rPr>
          <w:rFonts w:eastAsiaTheme="minorHAnsi"/>
          <w:i/>
          <w:iCs/>
        </w:rPr>
        <w:t>“There are millions of people who are homeless, unemployed, suffer from trauma and have a multitude of issues that need to be taken care of first,”</w:t>
      </w:r>
      <w:r w:rsidR="006324E5" w:rsidRPr="006324E5">
        <w:rPr>
          <w:rFonts w:eastAsiaTheme="minorHAnsi"/>
        </w:rPr>
        <w:t xml:space="preserve"> another person wrote.</w:t>
      </w:r>
    </w:p>
    <w:p w14:paraId="7006D54E" w14:textId="77777777" w:rsidR="006324E5" w:rsidRPr="006324E5" w:rsidRDefault="006324E5" w:rsidP="002F547B">
      <w:pPr>
        <w:ind w:left="1080"/>
        <w:rPr>
          <w:rFonts w:eastAsiaTheme="minorHAnsi"/>
          <w:lang w:val="en"/>
        </w:rPr>
      </w:pPr>
      <w:r w:rsidRPr="006324E5">
        <w:rPr>
          <w:rFonts w:eastAsiaTheme="minorHAnsi"/>
          <w:lang w:val="en"/>
        </w:rPr>
        <w:t>Why aren't more Americans objecting this? There are millions of people who are homeless, unemployed, suffer from trauma and have a multitude of issues that need to be taken care of first</w:t>
      </w:r>
    </w:p>
    <w:p w14:paraId="51320673" w14:textId="77777777" w:rsidR="006324E5" w:rsidRPr="006324E5" w:rsidRDefault="006324E5" w:rsidP="002F547B">
      <w:pPr>
        <w:ind w:left="1080"/>
        <w:rPr>
          <w:rFonts w:eastAsiaTheme="minorHAnsi"/>
        </w:rPr>
      </w:pPr>
      <w:r w:rsidRPr="006324E5">
        <w:rPr>
          <w:rFonts w:eastAsiaTheme="minorHAnsi"/>
        </w:rPr>
        <w:t xml:space="preserve">— Subaas Baig (@SubaasB) </w:t>
      </w:r>
      <w:hyperlink r:id="rId765" w:history="1">
        <w:r w:rsidRPr="006324E5">
          <w:rPr>
            <w:rStyle w:val="Hyperlink"/>
            <w:rFonts w:eastAsiaTheme="minorHAnsi"/>
          </w:rPr>
          <w:t>July 9, 2021</w:t>
        </w:r>
      </w:hyperlink>
    </w:p>
    <w:p w14:paraId="072E4006" w14:textId="77777777" w:rsidR="006324E5" w:rsidRPr="006324E5" w:rsidRDefault="006324E5" w:rsidP="002F547B">
      <w:pPr>
        <w:ind w:left="1080"/>
        <w:rPr>
          <w:rFonts w:eastAsiaTheme="minorHAnsi"/>
          <w:lang w:val="en"/>
        </w:rPr>
      </w:pPr>
      <w:r w:rsidRPr="006324E5">
        <w:rPr>
          <w:rFonts w:eastAsiaTheme="minorHAnsi"/>
          <w:lang w:val="en"/>
        </w:rPr>
        <w:t xml:space="preserve">We must be currently running at a surplus if we have all this money to give away, right? </w:t>
      </w:r>
      <w:hyperlink r:id="rId766" w:history="1">
        <w:r w:rsidRPr="006324E5">
          <w:rPr>
            <w:rStyle w:val="Hyperlink"/>
            <w:rFonts w:eastAsiaTheme="minorHAnsi"/>
            <w:lang w:val="en"/>
          </w:rPr>
          <w:t>@AppropsDems</w:t>
        </w:r>
      </w:hyperlink>
      <w:hyperlink r:id="rId767" w:history="1">
        <w:r w:rsidRPr="006324E5">
          <w:rPr>
            <w:rStyle w:val="Hyperlink"/>
            <w:rFonts w:eastAsiaTheme="minorHAnsi"/>
            <w:lang w:val="en"/>
          </w:rPr>
          <w:t>@HouseAppropsGOP</w:t>
        </w:r>
      </w:hyperlink>
    </w:p>
    <w:p w14:paraId="145ADC48" w14:textId="77777777" w:rsidR="006324E5" w:rsidRPr="006324E5" w:rsidRDefault="006324E5" w:rsidP="002F547B">
      <w:pPr>
        <w:ind w:left="1080"/>
        <w:rPr>
          <w:rFonts w:eastAsiaTheme="minorHAnsi"/>
        </w:rPr>
      </w:pPr>
      <w:r w:rsidRPr="006324E5">
        <w:rPr>
          <w:rFonts w:eastAsiaTheme="minorHAnsi"/>
        </w:rPr>
        <w:t xml:space="preserve">— Steven (@libertyhulk919) </w:t>
      </w:r>
      <w:hyperlink r:id="rId768" w:history="1">
        <w:r w:rsidRPr="006324E5">
          <w:rPr>
            <w:rStyle w:val="Hyperlink"/>
            <w:rFonts w:eastAsiaTheme="minorHAnsi"/>
          </w:rPr>
          <w:t>July 9, 2021</w:t>
        </w:r>
      </w:hyperlink>
    </w:p>
    <w:p w14:paraId="7CC16F2C" w14:textId="77777777" w:rsidR="006324E5" w:rsidRPr="006324E5" w:rsidRDefault="006324E5" w:rsidP="002F547B">
      <w:pPr>
        <w:ind w:left="1080"/>
        <w:rPr>
          <w:rFonts w:eastAsiaTheme="minorHAnsi"/>
          <w:lang w:val="en"/>
        </w:rPr>
      </w:pPr>
      <w:r w:rsidRPr="006324E5">
        <w:rPr>
          <w:rFonts w:eastAsiaTheme="minorHAnsi"/>
          <w:lang w:val="en"/>
        </w:rPr>
        <w:t xml:space="preserve">With </w:t>
      </w:r>
      <w:r w:rsidRPr="006324E5">
        <w:rPr>
          <w:rFonts w:ascii="Segoe UI Emoji" w:eastAsiaTheme="minorHAnsi" w:hAnsi="Segoe UI Emoji" w:cs="Segoe UI Emoji"/>
          <w:lang w:val="en"/>
        </w:rPr>
        <w:t>🇺🇸</w:t>
      </w:r>
      <w:r w:rsidRPr="006324E5">
        <w:rPr>
          <w:rFonts w:eastAsiaTheme="minorHAnsi"/>
          <w:lang w:val="en"/>
        </w:rPr>
        <w:t xml:space="preserve"> debt approaching $30 trillion, we need to start rethinking our generosity toward our wealthy allies in the Middle East and Europe. This is not sustainable. </w:t>
      </w:r>
      <w:hyperlink r:id="rId769" w:history="1">
        <w:r w:rsidRPr="006324E5">
          <w:rPr>
            <w:rStyle w:val="Hyperlink"/>
            <w:rFonts w:eastAsiaTheme="minorHAnsi"/>
            <w:lang w:val="en"/>
          </w:rPr>
          <w:t>https://t.co/TBEQN7dzJN</w:t>
        </w:r>
      </w:hyperlink>
    </w:p>
    <w:p w14:paraId="23D2F3F5" w14:textId="77777777" w:rsidR="006324E5" w:rsidRPr="006324E5" w:rsidRDefault="006324E5" w:rsidP="002F547B">
      <w:pPr>
        <w:ind w:left="1080"/>
        <w:rPr>
          <w:rFonts w:eastAsiaTheme="minorHAnsi"/>
        </w:rPr>
      </w:pPr>
      <w:r w:rsidRPr="006324E5">
        <w:rPr>
          <w:rFonts w:eastAsiaTheme="minorHAnsi"/>
        </w:rPr>
        <w:t xml:space="preserve">— Kira DeSantis (@KiraSantis) </w:t>
      </w:r>
      <w:hyperlink r:id="rId770" w:history="1">
        <w:r w:rsidRPr="006324E5">
          <w:rPr>
            <w:rStyle w:val="Hyperlink"/>
            <w:rFonts w:eastAsiaTheme="minorHAnsi"/>
          </w:rPr>
          <w:t>July 9, 2021</w:t>
        </w:r>
      </w:hyperlink>
    </w:p>
    <w:p w14:paraId="6EE5B2FA" w14:textId="57969919" w:rsidR="006324E5" w:rsidRPr="006324E5" w:rsidRDefault="002F547B" w:rsidP="006324E5">
      <w:pPr>
        <w:rPr>
          <w:rFonts w:eastAsiaTheme="minorHAnsi"/>
        </w:rPr>
      </w:pPr>
      <w:r>
        <w:rPr>
          <w:rFonts w:eastAsiaTheme="minorHAnsi"/>
        </w:rPr>
        <w:tab/>
      </w:r>
      <w:r w:rsidR="006324E5" w:rsidRPr="006324E5">
        <w:rPr>
          <w:rFonts w:eastAsiaTheme="minorHAnsi"/>
        </w:rPr>
        <w:t>Israel is the second-highest receiver of US foreign aid, behind only Afghanistan.</w:t>
      </w:r>
    </w:p>
    <w:p w14:paraId="7D100AC4" w14:textId="477C4A52" w:rsidR="006324E5" w:rsidRPr="006324E5" w:rsidRDefault="002F547B" w:rsidP="006324E5">
      <w:pPr>
        <w:rPr>
          <w:rFonts w:eastAsiaTheme="minorHAnsi"/>
        </w:rPr>
      </w:pPr>
      <w:r>
        <w:rPr>
          <w:rFonts w:eastAsiaTheme="minorHAnsi"/>
        </w:rPr>
        <w:tab/>
      </w:r>
      <w:r w:rsidR="006324E5" w:rsidRPr="006324E5">
        <w:rPr>
          <w:rFonts w:eastAsiaTheme="minorHAnsi"/>
        </w:rPr>
        <w:t xml:space="preserve">The aid was approved last week as part of the 2022 State and Foreign Operations bill, which also condemned perceived </w:t>
      </w:r>
      <w:r w:rsidR="006324E5" w:rsidRPr="006324E5">
        <w:rPr>
          <w:rFonts w:eastAsiaTheme="minorHAnsi"/>
          <w:i/>
          <w:iCs/>
        </w:rPr>
        <w:t>“anti-Israel bias”</w:t>
      </w:r>
      <w:r w:rsidR="006324E5" w:rsidRPr="006324E5">
        <w:rPr>
          <w:rFonts w:eastAsiaTheme="minorHAnsi"/>
        </w:rPr>
        <w:t xml:space="preserve"> at the United Nations – which has launched investigations into alleged Israeli war crimes – and expressed concern over international boycott movements of Israel.</w:t>
      </w:r>
    </w:p>
    <w:p w14:paraId="3F2910E1" w14:textId="767CBE98" w:rsidR="00391AE1" w:rsidRPr="002F547B" w:rsidRDefault="002F547B" w:rsidP="00391AE1">
      <w:pPr>
        <w:rPr>
          <w:rFonts w:eastAsiaTheme="minorHAnsi"/>
        </w:rPr>
      </w:pPr>
      <w:r>
        <w:rPr>
          <w:rFonts w:eastAsiaTheme="minorHAnsi"/>
        </w:rPr>
        <w:tab/>
      </w:r>
      <w:r w:rsidR="006324E5" w:rsidRPr="006324E5">
        <w:rPr>
          <w:rFonts w:eastAsiaTheme="minorHAnsi"/>
        </w:rPr>
        <w:t xml:space="preserve">AIPAC declared last week that </w:t>
      </w:r>
      <w:r w:rsidR="006324E5" w:rsidRPr="006324E5">
        <w:rPr>
          <w:rFonts w:eastAsiaTheme="minorHAnsi"/>
          <w:i/>
          <w:iCs/>
        </w:rPr>
        <w:t>“the committee’s appropriation, with no added political conditions, reflects the strong bipartisan commitment for Israel’s security in Congress.”</w:t>
      </w:r>
      <w:r>
        <w:rPr>
          <w:rFonts w:eastAsiaTheme="minorHAnsi"/>
        </w:rPr>
        <w:t xml:space="preserve"> </w:t>
      </w:r>
      <w:hyperlink r:id="rId771" w:history="1">
        <w:r w:rsidRPr="00D1390A">
          <w:rPr>
            <w:rStyle w:val="Hyperlink"/>
            <w:rFonts w:eastAsiaTheme="minorHAnsi"/>
            <w:sz w:val="18"/>
            <w:szCs w:val="23"/>
          </w:rPr>
          <w:t>https://www.rt.com/usa/528822-us-taxpayers-protest-israel-aid/</w:t>
        </w:r>
      </w:hyperlink>
      <w:r w:rsidR="006324E5" w:rsidRPr="002F547B">
        <w:rPr>
          <w:rFonts w:eastAsiaTheme="minorHAnsi"/>
          <w:sz w:val="18"/>
          <w:szCs w:val="23"/>
        </w:rPr>
        <w:t xml:space="preserve"> </w:t>
      </w:r>
      <w:r>
        <w:rPr>
          <w:rFonts w:eastAsiaTheme="minorHAnsi"/>
          <w:sz w:val="18"/>
          <w:szCs w:val="23"/>
        </w:rPr>
        <w:t xml:space="preserve"> </w:t>
      </w:r>
      <w:r w:rsidRPr="00532A4A">
        <w:rPr>
          <w:rStyle w:val="RDBCommentChar"/>
        </w:rPr>
        <w:t>[Most people can not see Israel as a major portion of US military deterrence. It is understandable to be concerned about ALL spending because it is out of control and has been for years. Even though it is not promo</w:t>
      </w:r>
      <w:r w:rsidR="00532A4A" w:rsidRPr="00532A4A">
        <w:rPr>
          <w:rStyle w:val="RDBCommentChar"/>
        </w:rPr>
        <w:t>ted specifically as such Israel is a first line of defense and intelligence for the US military. – rdb]</w:t>
      </w:r>
      <w:r>
        <w:rPr>
          <w:rFonts w:eastAsiaTheme="minorHAnsi"/>
          <w:sz w:val="18"/>
          <w:szCs w:val="23"/>
        </w:rPr>
        <w:t xml:space="preserve"> </w:t>
      </w:r>
    </w:p>
    <w:p w14:paraId="25796015" w14:textId="77777777" w:rsidR="00391AE1" w:rsidRPr="00E519EB" w:rsidRDefault="00391AE1" w:rsidP="00391AE1">
      <w:pPr>
        <w:rPr>
          <w:rFonts w:eastAsiaTheme="minorHAnsi"/>
          <w:sz w:val="8"/>
          <w:szCs w:val="13"/>
        </w:rPr>
      </w:pPr>
    </w:p>
    <w:p w14:paraId="60EED364" w14:textId="77777777" w:rsidR="004E0E42" w:rsidRPr="004E0E42" w:rsidRDefault="004E0E42" w:rsidP="004E0E42">
      <w:pPr>
        <w:rPr>
          <w:rFonts w:eastAsiaTheme="minorHAnsi"/>
          <w:b/>
          <w:sz w:val="26"/>
          <w:szCs w:val="31"/>
        </w:rPr>
      </w:pPr>
      <w:r w:rsidRPr="004E0E42">
        <w:rPr>
          <w:rFonts w:eastAsiaTheme="minorHAnsi"/>
          <w:b/>
          <w:sz w:val="26"/>
          <w:szCs w:val="31"/>
        </w:rPr>
        <w:t xml:space="preserve">Europe’s drug regulator urges heart condition to be added to list of potential side effects of mRNA Covid vaccines </w:t>
      </w:r>
    </w:p>
    <w:p w14:paraId="4530966B" w14:textId="77777777" w:rsidR="004E0E42" w:rsidRPr="004E0E42" w:rsidRDefault="004E0E42" w:rsidP="004E0E42">
      <w:pPr>
        <w:rPr>
          <w:rFonts w:eastAsiaTheme="minorHAnsi"/>
          <w:i/>
          <w:iCs/>
          <w:sz w:val="18"/>
          <w:szCs w:val="23"/>
        </w:rPr>
      </w:pPr>
      <w:r w:rsidRPr="004E0E42">
        <w:rPr>
          <w:rFonts w:eastAsiaTheme="minorHAnsi"/>
          <w:i/>
          <w:iCs/>
          <w:sz w:val="18"/>
          <w:szCs w:val="23"/>
        </w:rPr>
        <w:t xml:space="preserve">9 Jul, 2021 13:30 </w:t>
      </w:r>
    </w:p>
    <w:p w14:paraId="64F1889B" w14:textId="01E363FF" w:rsidR="004E0E42" w:rsidRPr="004E0E42" w:rsidRDefault="00532A4A" w:rsidP="004E0E42">
      <w:pPr>
        <w:rPr>
          <w:rFonts w:eastAsiaTheme="minorHAnsi"/>
        </w:rPr>
      </w:pPr>
      <w:r>
        <w:rPr>
          <w:rFonts w:eastAsiaTheme="minorHAnsi"/>
        </w:rPr>
        <w:tab/>
      </w:r>
      <w:r w:rsidR="004E0E42" w:rsidRPr="004E0E42">
        <w:rPr>
          <w:rFonts w:ascii="Arial Rounded MT Bold" w:hAnsi="Arial Rounded MT Bold"/>
          <w:b/>
          <w:bCs w:val="0"/>
          <w:color w:val="FF0000"/>
          <w:sz w:val="32"/>
          <w:szCs w:val="36"/>
        </w:rPr>
        <w:t>The European Medicines Agency (EMA) has found a link connecting mRNA vaccines, such as Pfizer and Moderna, to rare heart conditions following inoculation, and has recommended that these side effects are liste</w:t>
      </w:r>
      <w:r w:rsidR="004E0E42" w:rsidRPr="004E0E42">
        <w:rPr>
          <w:rFonts w:eastAsiaTheme="minorHAnsi"/>
        </w:rPr>
        <w:t xml:space="preserve">d. </w:t>
      </w:r>
    </w:p>
    <w:p w14:paraId="21128331" w14:textId="34A7EA5F" w:rsidR="004E0E42" w:rsidRPr="004E0E42" w:rsidRDefault="00532A4A" w:rsidP="004E0E42">
      <w:pPr>
        <w:rPr>
          <w:rFonts w:eastAsiaTheme="minorHAnsi"/>
        </w:rPr>
      </w:pPr>
      <w:r>
        <w:rPr>
          <w:rFonts w:eastAsiaTheme="minorHAnsi"/>
        </w:rPr>
        <w:tab/>
      </w:r>
      <w:r w:rsidR="004E0E42" w:rsidRPr="004E0E42">
        <w:rPr>
          <w:rStyle w:val="RDBHighlightsChar"/>
        </w:rPr>
        <w:t xml:space="preserve">The EMA published its </w:t>
      </w:r>
      <w:hyperlink r:id="rId772" w:tgtFrame="_blank" w:history="1">
        <w:r w:rsidR="004E0E42" w:rsidRPr="004E0E42">
          <w:rPr>
            <w:rStyle w:val="RDBHighlightsChar"/>
          </w:rPr>
          <w:t>findings</w:t>
        </w:r>
      </w:hyperlink>
      <w:r w:rsidR="004E0E42" w:rsidRPr="004E0E42">
        <w:rPr>
          <w:rStyle w:val="RDBHighlightsChar"/>
        </w:rPr>
        <w:t xml:space="preserve"> that there is a risk of heart inflammation conditions - myocarditis and pericarditis – following the administration of mRNA Covid vaccines on Friday i</w:t>
      </w:r>
      <w:r w:rsidR="004E0E42" w:rsidRPr="004E0E42">
        <w:rPr>
          <w:rFonts w:eastAsiaTheme="minorHAnsi"/>
        </w:rPr>
        <w:t>n the meeting highlights from the Risk Assessment Committee, with the body calling on the side effects to be made known to the public.</w:t>
      </w:r>
    </w:p>
    <w:p w14:paraId="64EDF406" w14:textId="28D705C5" w:rsidR="004E0E42" w:rsidRPr="004E0E42" w:rsidRDefault="00532A4A" w:rsidP="004E0E42">
      <w:pPr>
        <w:rPr>
          <w:rFonts w:eastAsiaTheme="minorHAnsi"/>
        </w:rPr>
      </w:pPr>
      <w:r>
        <w:rPr>
          <w:rFonts w:eastAsiaTheme="minorHAnsi"/>
        </w:rPr>
        <w:tab/>
      </w:r>
      <w:r w:rsidR="004E0E42" w:rsidRPr="004E0E42">
        <w:rPr>
          <w:rFonts w:eastAsiaTheme="minorHAnsi"/>
        </w:rPr>
        <w:t>The EMA had conducted a comprehensive review of 164 cases of myocarditis in the European Economic Area (EEA), alongside 157 cases of pericarditis following the use of Pfizer and Moderna.</w:t>
      </w:r>
    </w:p>
    <w:p w14:paraId="17B789B6" w14:textId="5C052670" w:rsidR="004E0E42" w:rsidRPr="004E0E42" w:rsidRDefault="00532A4A" w:rsidP="004E0E42">
      <w:pPr>
        <w:rPr>
          <w:rFonts w:eastAsiaTheme="minorHAnsi"/>
        </w:rPr>
      </w:pPr>
      <w:r>
        <w:rPr>
          <w:rFonts w:eastAsiaTheme="minorHAnsi"/>
        </w:rPr>
        <w:tab/>
      </w:r>
      <w:r w:rsidR="004E0E42" w:rsidRPr="004E0E42">
        <w:rPr>
          <w:rFonts w:eastAsiaTheme="minorHAnsi"/>
        </w:rPr>
        <w:t>However, according to the medicinal regulatory body, these cases represent only a minute number, as some 200 million doses of these two mRNA vaccines have been administered across the EEA since the end of May.</w:t>
      </w:r>
    </w:p>
    <w:p w14:paraId="3EBED4CE" w14:textId="4CA088A7" w:rsidR="004E0E42" w:rsidRPr="004E0E42" w:rsidRDefault="00532A4A" w:rsidP="004E0E42">
      <w:pPr>
        <w:rPr>
          <w:rFonts w:eastAsiaTheme="minorHAnsi"/>
        </w:rPr>
      </w:pPr>
      <w:r>
        <w:rPr>
          <w:rFonts w:eastAsiaTheme="minorHAnsi"/>
        </w:rPr>
        <w:tab/>
      </w:r>
      <w:r w:rsidR="004E0E42" w:rsidRPr="004E0E42">
        <w:rPr>
          <w:rFonts w:eastAsiaTheme="minorHAnsi"/>
        </w:rPr>
        <w:t xml:space="preserve">The EMA is not alone in reporting cases of myocarditis and pericarditis, as the US Centers for Disease Control and Prevention </w:t>
      </w:r>
      <w:hyperlink r:id="rId773" w:tgtFrame="_blank" w:history="1">
        <w:r w:rsidR="004E0E42" w:rsidRPr="004E0E42">
          <w:rPr>
            <w:rStyle w:val="Hyperlink"/>
            <w:rFonts w:eastAsiaTheme="minorHAnsi"/>
          </w:rPr>
          <w:t>found</w:t>
        </w:r>
      </w:hyperlink>
      <w:r w:rsidR="004E0E42" w:rsidRPr="004E0E42">
        <w:rPr>
          <w:rFonts w:eastAsiaTheme="minorHAnsi"/>
        </w:rPr>
        <w:t xml:space="preserve"> that since April 2021 there have been over a thousand incidences of reported inflammation of the heart after inoculation with the mRNA vaccines in the country. These reports were most commonly from young people – with some cases in adolescents under the age of 16.</w:t>
      </w:r>
    </w:p>
    <w:p w14:paraId="39F6ADB1" w14:textId="4AF0CD78" w:rsidR="004E0E42" w:rsidRPr="004E0E42" w:rsidRDefault="00532A4A" w:rsidP="004E0E42">
      <w:pPr>
        <w:rPr>
          <w:rFonts w:eastAsiaTheme="minorHAnsi"/>
          <w:sz w:val="28"/>
          <w:szCs w:val="33"/>
        </w:rPr>
      </w:pPr>
      <w:r>
        <w:rPr>
          <w:rFonts w:eastAsiaTheme="minorHAnsi"/>
        </w:rPr>
        <w:tab/>
      </w:r>
      <w:r w:rsidR="004E0E42" w:rsidRPr="004E0E42">
        <w:rPr>
          <w:rFonts w:eastAsiaTheme="minorHAnsi"/>
        </w:rPr>
        <w:t>Both conditions are inflammations of the heart, with myocarditis impacting the muscle, and pericarditis the outer lining. Symptoms are typically breathlessness, irregular heart palpitations, and chest pain.</w:t>
      </w:r>
      <w:r w:rsidR="004E0E42">
        <w:rPr>
          <w:rFonts w:eastAsiaTheme="minorHAnsi"/>
        </w:rPr>
        <w:t xml:space="preserve"> </w:t>
      </w:r>
      <w:hyperlink r:id="rId774" w:history="1">
        <w:r w:rsidR="004E0E42" w:rsidRPr="00532A4A">
          <w:rPr>
            <w:rStyle w:val="Hyperlink"/>
            <w:rFonts w:eastAsiaTheme="minorHAnsi"/>
            <w:sz w:val="18"/>
            <w:szCs w:val="23"/>
          </w:rPr>
          <w:t>https://www.rt.com/news/528797-europes-drug-regulator-heart-covid-vaccine/</w:t>
        </w:r>
      </w:hyperlink>
      <w:r w:rsidR="004E0E42" w:rsidRPr="00532A4A">
        <w:rPr>
          <w:rFonts w:eastAsiaTheme="minorHAnsi"/>
          <w:sz w:val="18"/>
          <w:szCs w:val="23"/>
        </w:rPr>
        <w:t xml:space="preserve"> </w:t>
      </w:r>
      <w:r>
        <w:rPr>
          <w:rFonts w:eastAsiaTheme="minorHAnsi"/>
          <w:sz w:val="18"/>
          <w:szCs w:val="23"/>
        </w:rPr>
        <w:t xml:space="preserve"> </w:t>
      </w:r>
      <w:r w:rsidRPr="00532A4A">
        <w:rPr>
          <w:rStyle w:val="RDBCommentChar"/>
        </w:rPr>
        <w:t>[Nice to see that at least some people are waking up to some facts even thought the CDC and Fauci crowd AND the Israeli medical group haven’t grasped the problem. – rdb]</w:t>
      </w:r>
    </w:p>
    <w:p w14:paraId="3C67BF06" w14:textId="77777777" w:rsidR="00391AE1" w:rsidRPr="00E519EB" w:rsidRDefault="00391AE1" w:rsidP="00391AE1">
      <w:pPr>
        <w:rPr>
          <w:rFonts w:eastAsiaTheme="minorHAnsi"/>
          <w:sz w:val="14"/>
          <w:szCs w:val="19"/>
        </w:rPr>
      </w:pPr>
    </w:p>
    <w:p w14:paraId="6390D404" w14:textId="77777777" w:rsidR="00532A4A" w:rsidRPr="00532A4A" w:rsidRDefault="00532A4A" w:rsidP="00532A4A">
      <w:pPr>
        <w:rPr>
          <w:rFonts w:eastAsiaTheme="minorHAnsi"/>
          <w:b/>
          <w:sz w:val="30"/>
          <w:szCs w:val="35"/>
        </w:rPr>
      </w:pPr>
      <w:r w:rsidRPr="00532A4A">
        <w:rPr>
          <w:rFonts w:eastAsiaTheme="minorHAnsi"/>
          <w:b/>
          <w:sz w:val="30"/>
          <w:szCs w:val="35"/>
        </w:rPr>
        <w:t>Number of Deaths Reported After COVID Vaccines Jumps by More Than 2,000 in 1 Week, According to VAERS</w:t>
      </w:r>
    </w:p>
    <w:p w14:paraId="462281A2" w14:textId="77777777" w:rsidR="00532A4A" w:rsidRPr="00532A4A" w:rsidRDefault="00532A4A" w:rsidP="00532A4A">
      <w:pPr>
        <w:rPr>
          <w:rFonts w:eastAsiaTheme="minorHAnsi"/>
          <w:i/>
          <w:iCs/>
        </w:rPr>
      </w:pPr>
      <w:r w:rsidRPr="00532A4A">
        <w:rPr>
          <w:rFonts w:eastAsiaTheme="minorHAnsi"/>
          <w:i/>
          <w:iCs/>
        </w:rPr>
        <w:t xml:space="preserve">VAERS data released today by the CDC showed a total of 438,441 reports of adverse events from all age groups following COVID vaccines, including 9,048 deaths and 41,015 serious injuries between Dec. 14, 2020 and July 2, 2021. </w:t>
      </w:r>
    </w:p>
    <w:p w14:paraId="2AC0684F" w14:textId="77777777" w:rsidR="00532A4A" w:rsidRPr="00532A4A" w:rsidRDefault="00532A4A" w:rsidP="00532A4A">
      <w:pPr>
        <w:rPr>
          <w:rFonts w:eastAsiaTheme="minorHAnsi"/>
          <w:i/>
          <w:iCs/>
        </w:rPr>
      </w:pPr>
      <w:r w:rsidRPr="00532A4A">
        <w:rPr>
          <w:rFonts w:eastAsiaTheme="minorHAnsi"/>
          <w:i/>
          <w:iCs/>
        </w:rPr>
        <w:t xml:space="preserve">By   </w:t>
      </w:r>
      <w:hyperlink r:id="rId775" w:history="1">
        <w:r w:rsidRPr="00532A4A">
          <w:rPr>
            <w:rStyle w:val="Hyperlink"/>
            <w:rFonts w:eastAsiaTheme="minorHAnsi"/>
            <w:i/>
            <w:iCs/>
          </w:rPr>
          <w:t xml:space="preserve">Megan Redshaw </w:t>
        </w:r>
      </w:hyperlink>
      <w:r w:rsidRPr="00532A4A">
        <w:rPr>
          <w:rFonts w:eastAsiaTheme="minorHAnsi"/>
          <w:i/>
          <w:iCs/>
        </w:rPr>
        <w:t xml:space="preserve">  07/09/21 </w:t>
      </w:r>
    </w:p>
    <w:p w14:paraId="4CC19852" w14:textId="2616D762" w:rsidR="00532A4A" w:rsidRPr="00532A4A" w:rsidRDefault="00532A4A" w:rsidP="00532A4A">
      <w:pPr>
        <w:rPr>
          <w:rFonts w:eastAsiaTheme="minorHAnsi"/>
        </w:rPr>
      </w:pPr>
      <w:r>
        <w:rPr>
          <w:rFonts w:eastAsiaTheme="minorHAnsi"/>
        </w:rPr>
        <w:tab/>
      </w:r>
      <w:r w:rsidRPr="00532A4A">
        <w:rPr>
          <w:rStyle w:val="RDBHighlightsChar"/>
        </w:rPr>
        <w:t>Data released today by the Centers for Disease Control and Prevention (CDC) included 9,049 reports of deaths, across all age groups, following COVID vaccines — an increase of more than 2,000 compared with the previous week. The data comes directly from reports submitted to</w:t>
      </w:r>
      <w:r w:rsidRPr="00532A4A">
        <w:rPr>
          <w:rFonts w:eastAsiaTheme="minorHAnsi"/>
        </w:rPr>
        <w:t xml:space="preserve"> the </w:t>
      </w:r>
      <w:hyperlink r:id="rId776" w:tgtFrame="_blank" w:history="1">
        <w:r w:rsidRPr="00532A4A">
          <w:rPr>
            <w:rStyle w:val="Hyperlink"/>
            <w:rFonts w:eastAsiaTheme="minorHAnsi"/>
          </w:rPr>
          <w:t>Vaccine Adverse Event Reporting System</w:t>
        </w:r>
      </w:hyperlink>
      <w:r w:rsidRPr="00532A4A">
        <w:rPr>
          <w:rFonts w:eastAsiaTheme="minorHAnsi"/>
        </w:rPr>
        <w:t xml:space="preserve"> (VAERS).</w:t>
      </w:r>
    </w:p>
    <w:p w14:paraId="39FD59E8" w14:textId="1C82B3BC" w:rsidR="00532A4A" w:rsidRPr="00532A4A" w:rsidRDefault="00503626" w:rsidP="00532A4A">
      <w:pPr>
        <w:rPr>
          <w:rFonts w:eastAsiaTheme="minorHAnsi"/>
        </w:rPr>
      </w:pPr>
      <w:r>
        <w:rPr>
          <w:rFonts w:eastAsiaTheme="minorHAnsi"/>
        </w:rPr>
        <w:tab/>
      </w:r>
      <w:hyperlink r:id="rId777" w:history="1">
        <w:r w:rsidR="00532A4A" w:rsidRPr="00532A4A">
          <w:rPr>
            <w:rStyle w:val="Hyperlink"/>
            <w:rFonts w:eastAsiaTheme="minorHAnsi"/>
          </w:rPr>
          <w:t>VAERS</w:t>
        </w:r>
      </w:hyperlink>
      <w:r w:rsidR="00532A4A" w:rsidRPr="00532A4A">
        <w:rPr>
          <w:rFonts w:eastAsiaTheme="minorHAnsi"/>
        </w:rPr>
        <w:t xml:space="preserve"> is the primary government-funded system for reporting adverse vaccine reactions in the U.S. Reports submitted to VAERS require further investigation before a causal relationship can be confirmed.</w:t>
      </w:r>
    </w:p>
    <w:p w14:paraId="476EE422" w14:textId="77777777" w:rsidR="00532A4A" w:rsidRPr="00532A4A" w:rsidRDefault="00532A4A" w:rsidP="00532A4A">
      <w:pPr>
        <w:rPr>
          <w:rFonts w:eastAsiaTheme="minorHAnsi"/>
        </w:rPr>
      </w:pPr>
      <w:r w:rsidRPr="00532A4A">
        <w:rPr>
          <w:rFonts w:eastAsiaTheme="minorHAnsi"/>
        </w:rPr>
        <w:t xml:space="preserve">Every Friday, </w:t>
      </w:r>
      <w:hyperlink r:id="rId778" w:history="1">
        <w:r w:rsidRPr="00532A4A">
          <w:rPr>
            <w:rStyle w:val="Hyperlink"/>
            <w:rFonts w:eastAsiaTheme="minorHAnsi"/>
          </w:rPr>
          <w:t>VAERS</w:t>
        </w:r>
      </w:hyperlink>
      <w:r w:rsidRPr="00532A4A">
        <w:rPr>
          <w:rFonts w:eastAsiaTheme="minorHAnsi"/>
        </w:rPr>
        <w:t xml:space="preserve"> makes public all vaccine injury reports received as of a specified date, usually about a week prior to the release date.</w:t>
      </w:r>
    </w:p>
    <w:p w14:paraId="0432D7CD" w14:textId="5D35E652" w:rsidR="00532A4A" w:rsidRPr="00532A4A" w:rsidRDefault="00503626" w:rsidP="00532A4A">
      <w:pPr>
        <w:rPr>
          <w:rFonts w:eastAsiaTheme="minorHAnsi"/>
        </w:rPr>
      </w:pPr>
      <w:r>
        <w:rPr>
          <w:rFonts w:eastAsiaTheme="minorHAnsi"/>
        </w:rPr>
        <w:tab/>
      </w:r>
      <w:r w:rsidR="00532A4A" w:rsidRPr="00532A4A">
        <w:rPr>
          <w:rStyle w:val="RDBHighlightsChar"/>
        </w:rPr>
        <w:t xml:space="preserve">Data released today show that between Dec. 14, 2020 and July 2, 2021, a total of </w:t>
      </w:r>
      <w:hyperlink r:id="rId779" w:tgtFrame="_blank" w:history="1">
        <w:r w:rsidR="00532A4A" w:rsidRPr="00532A4A">
          <w:rPr>
            <w:rStyle w:val="RDBHighlightsChar"/>
          </w:rPr>
          <w:t>438,441 total adverse events</w:t>
        </w:r>
      </w:hyperlink>
      <w:r w:rsidR="00532A4A" w:rsidRPr="00532A4A">
        <w:rPr>
          <w:rStyle w:val="RDBHighlightsChar"/>
        </w:rPr>
        <w:t xml:space="preserve"> were reported to VAERS, including </w:t>
      </w:r>
      <w:hyperlink r:id="rId780" w:tgtFrame="_blank" w:history="1">
        <w:r w:rsidR="00532A4A" w:rsidRPr="00532A4A">
          <w:rPr>
            <w:rStyle w:val="RDBHighlightsChar"/>
          </w:rPr>
          <w:t>9,048 deaths</w:t>
        </w:r>
      </w:hyperlink>
      <w:r w:rsidR="00532A4A" w:rsidRPr="00532A4A">
        <w:rPr>
          <w:rStyle w:val="RDBHighlightsChar"/>
        </w:rPr>
        <w:t xml:space="preserve"> — an increase of 2,063 over the previous wee</w:t>
      </w:r>
      <w:r w:rsidR="00532A4A" w:rsidRPr="00532A4A">
        <w:rPr>
          <w:rFonts w:eastAsiaTheme="minorHAnsi"/>
        </w:rPr>
        <w:t xml:space="preserve">k. There were </w:t>
      </w:r>
      <w:hyperlink r:id="rId781" w:tgtFrame="_blank" w:history="1">
        <w:r w:rsidR="00532A4A" w:rsidRPr="00532A4A">
          <w:rPr>
            <w:rStyle w:val="Hyperlink"/>
            <w:rFonts w:eastAsiaTheme="minorHAnsi"/>
          </w:rPr>
          <w:t xml:space="preserve">41,015 serious injury reported </w:t>
        </w:r>
      </w:hyperlink>
      <w:r w:rsidR="00532A4A" w:rsidRPr="00532A4A">
        <w:rPr>
          <w:rFonts w:eastAsiaTheme="minorHAnsi"/>
        </w:rPr>
        <w:t>during the same time period — up 6,950 compared with last week.</w:t>
      </w:r>
    </w:p>
    <w:p w14:paraId="59DAD895" w14:textId="0DB5C270" w:rsidR="00503626" w:rsidRPr="00503626" w:rsidRDefault="00503626" w:rsidP="00503626">
      <w:pPr>
        <w:rPr>
          <w:rFonts w:eastAsiaTheme="minorHAnsi"/>
        </w:rPr>
      </w:pPr>
      <w:r>
        <w:rPr>
          <w:noProof/>
        </w:rPr>
        <mc:AlternateContent>
          <mc:Choice Requires="wps">
            <w:drawing>
              <wp:anchor distT="0" distB="0" distL="114300" distR="114300" simplePos="0" relativeHeight="251662336" behindDoc="0" locked="0" layoutInCell="1" allowOverlap="1" wp14:anchorId="10F10DB2" wp14:editId="60DC054F">
                <wp:simplePos x="0" y="0"/>
                <wp:positionH relativeFrom="column">
                  <wp:posOffset>4171950</wp:posOffset>
                </wp:positionH>
                <wp:positionV relativeFrom="paragraph">
                  <wp:posOffset>2446383</wp:posOffset>
                </wp:positionV>
                <wp:extent cx="1080407" cy="495300"/>
                <wp:effectExtent l="19050" t="19050" r="43815" b="38100"/>
                <wp:wrapNone/>
                <wp:docPr id="49" name="Flowchart: Terminator 49"/>
                <wp:cNvGraphicFramePr/>
                <a:graphic xmlns:a="http://schemas.openxmlformats.org/drawingml/2006/main">
                  <a:graphicData uri="http://schemas.microsoft.com/office/word/2010/wordprocessingShape">
                    <wps:wsp>
                      <wps:cNvSpPr/>
                      <wps:spPr>
                        <a:xfrm>
                          <a:off x="0" y="0"/>
                          <a:ext cx="1080407" cy="495300"/>
                        </a:xfrm>
                        <a:prstGeom prst="flowChartTerminator">
                          <a:avLst/>
                        </a:pr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BC0A8DB" id="_x0000_t116" coordsize="21600,21600" o:spt="116" path="m3475,qx,10800,3475,21600l18125,21600qx21600,10800,18125,xe">
                <v:stroke joinstyle="miter"/>
                <v:path gradientshapeok="t" o:connecttype="rect" textboxrect="1018,3163,20582,18437"/>
              </v:shapetype>
              <v:shape id="Flowchart: Terminator 49" o:spid="_x0000_s1026" type="#_x0000_t116" style="position:absolute;margin-left:328.5pt;margin-top:192.65pt;width:85.05pt;height:39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" filled="f" strokecolor="#c00000" strokeweight="4.5pt"/>
            </w:pict>
          </mc:Fallback>
        </mc:AlternateContent>
      </w:r>
      <w:r w:rsidRPr="00503626">
        <w:rPr>
          <w:noProof/>
        </w:rPr>
        <w:drawing>
          <wp:inline distT="0" distB="0" distL="0" distR="0" wp14:anchorId="2F5D2D15" wp14:editId="6BF88E7D">
            <wp:extent cx="6449786" cy="4985657"/>
            <wp:effectExtent l="0" t="0" r="825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2"/>
                    <a:srcRect r="5953" b="3568"/>
                    <a:stretch/>
                  </pic:blipFill>
                  <pic:spPr bwMode="auto">
                    <a:xfrm>
                      <a:off x="0" y="0"/>
                      <a:ext cx="6449786" cy="4985657"/>
                    </a:xfrm>
                    <a:prstGeom prst="rect">
                      <a:avLst/>
                    </a:prstGeom>
                    <a:ln>
                      <a:noFill/>
                    </a:ln>
                    <a:extLst>
                      <a:ext uri="{53640926-AAD7-44D8-BBD7-CCE9431645EC}">
                        <a14:shadowObscured xmlns:a14="http://schemas.microsoft.com/office/drawing/2010/main"/>
                      </a:ext>
                    </a:extLst>
                  </pic:spPr>
                </pic:pic>
              </a:graphicData>
            </a:graphic>
          </wp:inline>
        </w:drawing>
      </w:r>
    </w:p>
    <w:p w14:paraId="3BB3B1CF" w14:textId="77777777" w:rsidR="00503626" w:rsidRPr="00503626" w:rsidRDefault="00503626" w:rsidP="00503626">
      <w:pPr>
        <w:rPr>
          <w:rFonts w:eastAsiaTheme="minorHAnsi"/>
        </w:rPr>
      </w:pPr>
      <w:r w:rsidRPr="00503626">
        <w:rPr>
          <w:rFonts w:eastAsiaTheme="minorHAnsi"/>
        </w:rPr>
        <w:t>In the U.S</w:t>
      </w:r>
      <w:r w:rsidRPr="00503626">
        <w:rPr>
          <w:rStyle w:val="RDBHighlightsChar"/>
        </w:rPr>
        <w:t xml:space="preserve">, </w:t>
      </w:r>
      <w:hyperlink r:id="rId783" w:tgtFrame="_blank" w:history="1">
        <w:r w:rsidRPr="00503626">
          <w:rPr>
            <w:rStyle w:val="RDBHighlightsChar"/>
          </w:rPr>
          <w:t>328.9 million</w:t>
        </w:r>
      </w:hyperlink>
      <w:r w:rsidRPr="00503626">
        <w:rPr>
          <w:rStyle w:val="RDBHighlightsChar"/>
        </w:rPr>
        <w:t xml:space="preserve"> COVID vaccine doses had been administered as of July 2</w:t>
      </w:r>
      <w:r w:rsidRPr="00503626">
        <w:rPr>
          <w:rFonts w:eastAsiaTheme="minorHAnsi"/>
        </w:rPr>
        <w:t xml:space="preserve">. This </w:t>
      </w:r>
      <w:hyperlink r:id="rId784" w:tgtFrame="_blank" w:history="1">
        <w:r w:rsidRPr="00503626">
          <w:rPr>
            <w:rStyle w:val="Hyperlink"/>
            <w:rFonts w:eastAsiaTheme="minorHAnsi"/>
          </w:rPr>
          <w:t>includes</w:t>
        </w:r>
      </w:hyperlink>
      <w:r w:rsidRPr="00503626">
        <w:rPr>
          <w:rFonts w:eastAsiaTheme="minorHAnsi"/>
        </w:rPr>
        <w:t xml:space="preserve">: 134 million doses of </w:t>
      </w:r>
      <w:hyperlink r:id="rId785" w:history="1">
        <w:r w:rsidRPr="00503626">
          <w:rPr>
            <w:rStyle w:val="Hyperlink"/>
            <w:rFonts w:eastAsiaTheme="minorHAnsi"/>
          </w:rPr>
          <w:t>Moderna’s</w:t>
        </w:r>
      </w:hyperlink>
      <w:r w:rsidRPr="00503626">
        <w:rPr>
          <w:rFonts w:eastAsiaTheme="minorHAnsi"/>
        </w:rPr>
        <w:t xml:space="preserve"> vaccine, 182 million doses of </w:t>
      </w:r>
      <w:hyperlink r:id="rId786" w:history="1">
        <w:r w:rsidRPr="00503626">
          <w:rPr>
            <w:rStyle w:val="Hyperlink"/>
            <w:rFonts w:eastAsiaTheme="minorHAnsi"/>
          </w:rPr>
          <w:t>Pfizer</w:t>
        </w:r>
      </w:hyperlink>
      <w:r w:rsidRPr="00503626">
        <w:rPr>
          <w:rFonts w:eastAsiaTheme="minorHAnsi"/>
        </w:rPr>
        <w:t xml:space="preserve"> and 13 million doses of the </w:t>
      </w:r>
      <w:hyperlink r:id="rId787" w:history="1">
        <w:r w:rsidRPr="00503626">
          <w:rPr>
            <w:rStyle w:val="Hyperlink"/>
            <w:rFonts w:eastAsiaTheme="minorHAnsi"/>
          </w:rPr>
          <w:t>Johnson &amp; Johnson</w:t>
        </w:r>
      </w:hyperlink>
      <w:r w:rsidRPr="00503626">
        <w:rPr>
          <w:rFonts w:eastAsiaTheme="minorHAnsi"/>
        </w:rPr>
        <w:t xml:space="preserve"> (J&amp;J) COVID vaccine.</w:t>
      </w:r>
    </w:p>
    <w:p w14:paraId="77B91854" w14:textId="73C48BA7" w:rsidR="00503626" w:rsidRPr="00503626" w:rsidRDefault="00503626" w:rsidP="00503626">
      <w:pPr>
        <w:rPr>
          <w:rFonts w:eastAsiaTheme="minorHAnsi"/>
        </w:rPr>
      </w:pPr>
      <w:r>
        <w:rPr>
          <w:rFonts w:eastAsiaTheme="minorHAnsi"/>
        </w:rPr>
        <w:tab/>
      </w:r>
      <w:r w:rsidRPr="00503626">
        <w:rPr>
          <w:rStyle w:val="RDBHighlightsChar"/>
        </w:rPr>
        <w:t xml:space="preserve">Of the 9,048 deaths reported as of July 2, </w:t>
      </w:r>
      <w:hyperlink r:id="rId788" w:tgtFrame="_blank" w:history="1">
        <w:r w:rsidRPr="00503626">
          <w:rPr>
            <w:rStyle w:val="RDBHighlightsChar"/>
          </w:rPr>
          <w:t>22% occurred</w:t>
        </w:r>
      </w:hyperlink>
      <w:r w:rsidRPr="00503626">
        <w:rPr>
          <w:rStyle w:val="RDBHighlightsChar"/>
        </w:rPr>
        <w:t xml:space="preserve"> within 48 hours of vaccination, </w:t>
      </w:r>
      <w:hyperlink r:id="rId789" w:tgtFrame="_blank" w:history="1">
        <w:r w:rsidRPr="00503626">
          <w:rPr>
            <w:rStyle w:val="RDBHighlightsChar"/>
          </w:rPr>
          <w:t xml:space="preserve">15% occurred </w:t>
        </w:r>
      </w:hyperlink>
      <w:r w:rsidRPr="00503626">
        <w:rPr>
          <w:rStyle w:val="RDBHighlightsChar"/>
        </w:rPr>
        <w:t xml:space="preserve">within 24 hours and </w:t>
      </w:r>
      <w:hyperlink r:id="rId790" w:tgtFrame="_blank" w:history="1">
        <w:r w:rsidRPr="00503626">
          <w:rPr>
            <w:rStyle w:val="RDBHighlightsChar"/>
          </w:rPr>
          <w:t>37% occurred</w:t>
        </w:r>
      </w:hyperlink>
      <w:r w:rsidRPr="00503626">
        <w:rPr>
          <w:rStyle w:val="RDBHighlightsChar"/>
        </w:rPr>
        <w:t xml:space="preserve"> in people who became ill within 48 hours</w:t>
      </w:r>
      <w:r w:rsidRPr="00503626">
        <w:rPr>
          <w:rFonts w:eastAsiaTheme="minorHAnsi"/>
        </w:rPr>
        <w:t xml:space="preserve"> of being vaccinated.</w:t>
      </w:r>
    </w:p>
    <w:p w14:paraId="441E0F85" w14:textId="77777777" w:rsidR="00503626" w:rsidRPr="00503626" w:rsidRDefault="00503626" w:rsidP="00503626">
      <w:pPr>
        <w:rPr>
          <w:rFonts w:eastAsiaTheme="minorHAnsi"/>
        </w:rPr>
      </w:pPr>
      <w:r w:rsidRPr="00503626">
        <w:rPr>
          <w:rFonts w:eastAsiaTheme="minorHAnsi"/>
        </w:rPr>
        <w:t>This week’s data for 12- to 17-year-olds show:</w:t>
      </w:r>
    </w:p>
    <w:p w14:paraId="50463A08" w14:textId="77777777" w:rsidR="00503626" w:rsidRPr="00503626" w:rsidRDefault="002A1A10" w:rsidP="008E7574">
      <w:pPr>
        <w:numPr>
          <w:ilvl w:val="0"/>
          <w:numId w:val="3"/>
        </w:numPr>
        <w:rPr>
          <w:rFonts w:eastAsiaTheme="minorHAnsi"/>
        </w:rPr>
      </w:pPr>
      <w:hyperlink r:id="rId791" w:tgtFrame="_blank" w:history="1">
        <w:r w:rsidR="00503626" w:rsidRPr="00503626">
          <w:rPr>
            <w:rStyle w:val="Hyperlink"/>
            <w:rFonts w:eastAsiaTheme="minorHAnsi"/>
          </w:rPr>
          <w:t>13,385</w:t>
        </w:r>
      </w:hyperlink>
      <w:r w:rsidR="00503626" w:rsidRPr="00503626">
        <w:rPr>
          <w:rFonts w:eastAsiaTheme="minorHAnsi"/>
        </w:rPr>
        <w:t xml:space="preserve"> total adverse events, including </w:t>
      </w:r>
      <w:hyperlink r:id="rId792" w:tgtFrame="_blank" w:history="1">
        <w:r w:rsidR="00503626" w:rsidRPr="00503626">
          <w:rPr>
            <w:rStyle w:val="Hyperlink"/>
            <w:rFonts w:eastAsiaTheme="minorHAnsi"/>
          </w:rPr>
          <w:t>801 rated as serious</w:t>
        </w:r>
      </w:hyperlink>
      <w:r w:rsidR="00503626" w:rsidRPr="00503626">
        <w:rPr>
          <w:rFonts w:eastAsiaTheme="minorHAnsi"/>
        </w:rPr>
        <w:t xml:space="preserve"> and </w:t>
      </w:r>
      <w:hyperlink r:id="rId793" w:tgtFrame="_blank" w:history="1">
        <w:r w:rsidR="00503626" w:rsidRPr="00503626">
          <w:rPr>
            <w:rStyle w:val="Hyperlink"/>
            <w:rFonts w:eastAsiaTheme="minorHAnsi"/>
          </w:rPr>
          <w:t>14 reported deaths</w:t>
        </w:r>
      </w:hyperlink>
      <w:r w:rsidR="00503626" w:rsidRPr="00503626">
        <w:rPr>
          <w:rFonts w:eastAsiaTheme="minorHAnsi"/>
        </w:rPr>
        <w:t xml:space="preserve"> among 12- to 17-year-olds. Two of the nine deaths were suicides.</w:t>
      </w:r>
    </w:p>
    <w:p w14:paraId="312D2125" w14:textId="77777777" w:rsidR="00503626" w:rsidRPr="00503626" w:rsidRDefault="00503626" w:rsidP="008E7574">
      <w:pPr>
        <w:numPr>
          <w:ilvl w:val="0"/>
          <w:numId w:val="3"/>
        </w:numPr>
        <w:rPr>
          <w:rFonts w:eastAsiaTheme="minorHAnsi"/>
        </w:rPr>
      </w:pPr>
      <w:r w:rsidRPr="00503626">
        <w:rPr>
          <w:rFonts w:eastAsiaTheme="minorHAnsi"/>
        </w:rPr>
        <w:t xml:space="preserve">The most recent reported death includes a 13-year-old boy (VAERS I.D. </w:t>
      </w:r>
      <w:hyperlink r:id="rId794" w:tgtFrame="_blank" w:history="1">
        <w:r w:rsidRPr="00503626">
          <w:rPr>
            <w:rStyle w:val="Hyperlink"/>
            <w:rFonts w:eastAsiaTheme="minorHAnsi"/>
          </w:rPr>
          <w:t>1431289</w:t>
        </w:r>
      </w:hyperlink>
      <w:r w:rsidRPr="00503626">
        <w:rPr>
          <w:rFonts w:eastAsiaTheme="minorHAnsi"/>
        </w:rPr>
        <w:t xml:space="preserve">) with a previous history of COVID who suffered cardiac arrest and died 17 days after vaccination with Pfizer.Other reports include a </w:t>
      </w:r>
      <w:hyperlink r:id="rId795" w:history="1">
        <w:r w:rsidRPr="00503626">
          <w:rPr>
            <w:rStyle w:val="Hyperlink"/>
            <w:rFonts w:eastAsiaTheme="minorHAnsi"/>
          </w:rPr>
          <w:t>13-year-old boy</w:t>
        </w:r>
      </w:hyperlink>
      <w:r w:rsidRPr="00503626">
        <w:rPr>
          <w:rFonts w:eastAsiaTheme="minorHAnsi"/>
        </w:rPr>
        <w:t xml:space="preserve"> (VAERS I.D. </w:t>
      </w:r>
      <w:hyperlink r:id="rId796" w:tgtFrame="_blank" w:history="1">
        <w:r w:rsidRPr="00503626">
          <w:rPr>
            <w:rStyle w:val="Hyperlink"/>
            <w:rFonts w:eastAsiaTheme="minorHAnsi"/>
          </w:rPr>
          <w:t>1406840</w:t>
        </w:r>
      </w:hyperlink>
      <w:r w:rsidRPr="00503626">
        <w:rPr>
          <w:rFonts w:eastAsiaTheme="minorHAnsi"/>
        </w:rPr>
        <w:t xml:space="preserve">) who died two days after receiving a Pfizer vaccine, three 15-year-olds (VAERS I.D. </w:t>
      </w:r>
      <w:hyperlink r:id="rId797" w:history="1">
        <w:r w:rsidRPr="00503626">
          <w:rPr>
            <w:rStyle w:val="Hyperlink"/>
            <w:rFonts w:eastAsiaTheme="minorHAnsi"/>
          </w:rPr>
          <w:t>1187918</w:t>
        </w:r>
      </w:hyperlink>
      <w:r w:rsidRPr="00503626">
        <w:rPr>
          <w:rFonts w:eastAsiaTheme="minorHAnsi"/>
        </w:rPr>
        <w:t xml:space="preserve">, </w:t>
      </w:r>
      <w:hyperlink r:id="rId798" w:history="1">
        <w:r w:rsidRPr="00503626">
          <w:rPr>
            <w:rStyle w:val="Hyperlink"/>
            <w:rFonts w:eastAsiaTheme="minorHAnsi"/>
          </w:rPr>
          <w:t>1382906</w:t>
        </w:r>
      </w:hyperlink>
      <w:r w:rsidRPr="00503626">
        <w:rPr>
          <w:rFonts w:eastAsiaTheme="minorHAnsi"/>
        </w:rPr>
        <w:t xml:space="preserve"> and </w:t>
      </w:r>
      <w:hyperlink r:id="rId799" w:history="1">
        <w:r w:rsidRPr="00503626">
          <w:rPr>
            <w:rStyle w:val="Hyperlink"/>
            <w:rFonts w:eastAsiaTheme="minorHAnsi"/>
          </w:rPr>
          <w:t>1242573</w:t>
        </w:r>
      </w:hyperlink>
      <w:r w:rsidRPr="00503626">
        <w:rPr>
          <w:rFonts w:eastAsiaTheme="minorHAnsi"/>
        </w:rPr>
        <w:t xml:space="preserve">), four 16-year-olds (VAERS I.D. </w:t>
      </w:r>
      <w:hyperlink r:id="rId800" w:tgtFrame="_blank" w:history="1">
        <w:r w:rsidRPr="00503626">
          <w:rPr>
            <w:rStyle w:val="Hyperlink"/>
            <w:rFonts w:eastAsiaTheme="minorHAnsi"/>
          </w:rPr>
          <w:t>1420630</w:t>
        </w:r>
      </w:hyperlink>
      <w:r w:rsidRPr="00503626">
        <w:rPr>
          <w:rFonts w:eastAsiaTheme="minorHAnsi"/>
        </w:rPr>
        <w:t xml:space="preserve">, </w:t>
      </w:r>
      <w:hyperlink r:id="rId801" w:tgtFrame="_blank" w:history="1">
        <w:r w:rsidRPr="00503626">
          <w:rPr>
            <w:rStyle w:val="Hyperlink"/>
            <w:rFonts w:eastAsiaTheme="minorHAnsi"/>
          </w:rPr>
          <w:t>1426828</w:t>
        </w:r>
      </w:hyperlink>
      <w:r w:rsidRPr="00503626">
        <w:rPr>
          <w:rFonts w:eastAsiaTheme="minorHAnsi"/>
        </w:rPr>
        <w:t xml:space="preserve">, </w:t>
      </w:r>
      <w:hyperlink r:id="rId802" w:tgtFrame="_blank" w:history="1">
        <w:r w:rsidRPr="00503626">
          <w:rPr>
            <w:rStyle w:val="Hyperlink"/>
            <w:rFonts w:eastAsiaTheme="minorHAnsi"/>
          </w:rPr>
          <w:t>1225942</w:t>
        </w:r>
      </w:hyperlink>
      <w:r w:rsidRPr="00503626">
        <w:rPr>
          <w:rFonts w:eastAsiaTheme="minorHAnsi"/>
        </w:rPr>
        <w:t xml:space="preserve"> and </w:t>
      </w:r>
      <w:hyperlink r:id="rId803" w:tgtFrame="_blank" w:history="1">
        <w:r w:rsidRPr="00503626">
          <w:rPr>
            <w:rStyle w:val="Hyperlink"/>
            <w:rFonts w:eastAsiaTheme="minorHAnsi"/>
          </w:rPr>
          <w:t>1386841</w:t>
        </w:r>
      </w:hyperlink>
      <w:r w:rsidRPr="00503626">
        <w:rPr>
          <w:rFonts w:eastAsiaTheme="minorHAnsi"/>
        </w:rPr>
        <w:t xml:space="preserve">) and three 17-year-olds (VAERS I.D. </w:t>
      </w:r>
      <w:hyperlink r:id="rId804" w:tgtFrame="_blank" w:history="1">
        <w:r w:rsidRPr="00503626">
          <w:rPr>
            <w:rStyle w:val="Hyperlink"/>
            <w:rFonts w:eastAsiaTheme="minorHAnsi"/>
          </w:rPr>
          <w:t>1199455</w:t>
        </w:r>
      </w:hyperlink>
      <w:r w:rsidRPr="00503626">
        <w:rPr>
          <w:rFonts w:eastAsiaTheme="minorHAnsi"/>
        </w:rPr>
        <w:t xml:space="preserve">, </w:t>
      </w:r>
      <w:hyperlink r:id="rId805" w:tgtFrame="_blank" w:history="1">
        <w:r w:rsidRPr="00503626">
          <w:rPr>
            <w:rStyle w:val="Hyperlink"/>
            <w:rFonts w:eastAsiaTheme="minorHAnsi"/>
          </w:rPr>
          <w:t>1388042</w:t>
        </w:r>
      </w:hyperlink>
      <w:r w:rsidRPr="00503626">
        <w:rPr>
          <w:rFonts w:eastAsiaTheme="minorHAnsi"/>
        </w:rPr>
        <w:t xml:space="preserve"> and </w:t>
      </w:r>
      <w:hyperlink r:id="rId806" w:tgtFrame="_blank" w:history="1">
        <w:r w:rsidRPr="00503626">
          <w:rPr>
            <w:rStyle w:val="Hyperlink"/>
            <w:rFonts w:eastAsiaTheme="minorHAnsi"/>
          </w:rPr>
          <w:t>1420762</w:t>
        </w:r>
      </w:hyperlink>
      <w:r w:rsidRPr="00503626">
        <w:rPr>
          <w:rFonts w:eastAsiaTheme="minorHAnsi"/>
        </w:rPr>
        <w:t>).</w:t>
      </w:r>
    </w:p>
    <w:p w14:paraId="2B5D52EC" w14:textId="77777777" w:rsidR="00503626" w:rsidRPr="00503626" w:rsidRDefault="002A1A10" w:rsidP="008E7574">
      <w:pPr>
        <w:numPr>
          <w:ilvl w:val="0"/>
          <w:numId w:val="3"/>
        </w:numPr>
        <w:rPr>
          <w:rFonts w:eastAsiaTheme="minorHAnsi"/>
        </w:rPr>
      </w:pPr>
      <w:hyperlink r:id="rId807" w:tgtFrame="_blank" w:history="1">
        <w:r w:rsidR="00503626" w:rsidRPr="00503626">
          <w:rPr>
            <w:rStyle w:val="Hyperlink"/>
            <w:rFonts w:eastAsiaTheme="minorHAnsi"/>
          </w:rPr>
          <w:t>1,934 reports</w:t>
        </w:r>
      </w:hyperlink>
      <w:r w:rsidR="00503626" w:rsidRPr="00503626">
        <w:rPr>
          <w:rFonts w:eastAsiaTheme="minorHAnsi"/>
        </w:rPr>
        <w:t xml:space="preserve"> of anaphylaxis among 12- to 17-year-olds with 99% of cases</w:t>
      </w:r>
      <w:r w:rsidR="00503626" w:rsidRPr="00503626">
        <w:rPr>
          <w:rFonts w:eastAsiaTheme="minorHAnsi"/>
        </w:rPr>
        <w:br/>
        <w:t xml:space="preserve">attributed to </w:t>
      </w:r>
      <w:hyperlink r:id="rId808" w:tgtFrame="_blank" w:history="1">
        <w:r w:rsidR="00503626" w:rsidRPr="00503626">
          <w:rPr>
            <w:rStyle w:val="Hyperlink"/>
            <w:rFonts w:eastAsiaTheme="minorHAnsi"/>
          </w:rPr>
          <w:t>Pfizer’s vaccine</w:t>
        </w:r>
      </w:hyperlink>
      <w:r w:rsidR="00503626" w:rsidRPr="00503626">
        <w:rPr>
          <w:rFonts w:eastAsiaTheme="minorHAnsi"/>
        </w:rPr>
        <w:t xml:space="preserve">, 1.1% to </w:t>
      </w:r>
      <w:hyperlink r:id="rId809" w:tgtFrame="_blank" w:history="1">
        <w:r w:rsidR="00503626" w:rsidRPr="00503626">
          <w:rPr>
            <w:rStyle w:val="Hyperlink"/>
            <w:rFonts w:eastAsiaTheme="minorHAnsi"/>
          </w:rPr>
          <w:t>Moderna</w:t>
        </w:r>
      </w:hyperlink>
      <w:r w:rsidR="00503626" w:rsidRPr="00503626">
        <w:rPr>
          <w:rFonts w:eastAsiaTheme="minorHAnsi"/>
        </w:rPr>
        <w:t xml:space="preserve"> and 0.2% (or four cases) to </w:t>
      </w:r>
      <w:hyperlink r:id="rId810" w:tgtFrame="_blank" w:history="1">
        <w:r w:rsidR="00503626" w:rsidRPr="00503626">
          <w:rPr>
            <w:rStyle w:val="Hyperlink"/>
            <w:rFonts w:eastAsiaTheme="minorHAnsi"/>
          </w:rPr>
          <w:t>J&amp;J</w:t>
        </w:r>
      </w:hyperlink>
      <w:r w:rsidR="00503626" w:rsidRPr="00503626">
        <w:rPr>
          <w:rFonts w:eastAsiaTheme="minorHAnsi"/>
        </w:rPr>
        <w:t>.</w:t>
      </w:r>
    </w:p>
    <w:p w14:paraId="3642F057" w14:textId="77777777" w:rsidR="00503626" w:rsidRPr="00503626" w:rsidRDefault="002A1A10" w:rsidP="008E7574">
      <w:pPr>
        <w:numPr>
          <w:ilvl w:val="0"/>
          <w:numId w:val="3"/>
        </w:numPr>
        <w:rPr>
          <w:rFonts w:eastAsiaTheme="minorHAnsi"/>
        </w:rPr>
      </w:pPr>
      <w:hyperlink r:id="rId811" w:tgtFrame="_blank" w:history="1">
        <w:r w:rsidR="00503626" w:rsidRPr="00503626">
          <w:rPr>
            <w:rStyle w:val="Hyperlink"/>
            <w:rFonts w:eastAsiaTheme="minorHAnsi"/>
          </w:rPr>
          <w:t>347 reports</w:t>
        </w:r>
      </w:hyperlink>
      <w:r w:rsidR="00503626" w:rsidRPr="00503626">
        <w:rPr>
          <w:rFonts w:eastAsiaTheme="minorHAnsi"/>
        </w:rPr>
        <w:t xml:space="preserve"> of myocarditis and pericarditis (heart inflammation) with </w:t>
      </w:r>
      <w:hyperlink r:id="rId812" w:tgtFrame="_blank" w:history="1">
        <w:r w:rsidR="00503626" w:rsidRPr="00503626">
          <w:rPr>
            <w:rStyle w:val="Hyperlink"/>
            <w:rFonts w:eastAsiaTheme="minorHAnsi"/>
          </w:rPr>
          <w:t>343</w:t>
        </w:r>
      </w:hyperlink>
      <w:r w:rsidR="00503626" w:rsidRPr="00503626">
        <w:rPr>
          <w:rFonts w:eastAsiaTheme="minorHAnsi"/>
        </w:rPr>
        <w:t xml:space="preserve"> attributed to Pfizer’s vaccine.</w:t>
      </w:r>
    </w:p>
    <w:p w14:paraId="410B13D2" w14:textId="77777777" w:rsidR="00503626" w:rsidRPr="00503626" w:rsidRDefault="002A1A10" w:rsidP="008E7574">
      <w:pPr>
        <w:numPr>
          <w:ilvl w:val="0"/>
          <w:numId w:val="3"/>
        </w:numPr>
        <w:rPr>
          <w:rFonts w:eastAsiaTheme="minorHAnsi"/>
        </w:rPr>
      </w:pPr>
      <w:hyperlink r:id="rId813" w:tgtFrame="_blank" w:history="1">
        <w:r w:rsidR="00503626" w:rsidRPr="00503626">
          <w:rPr>
            <w:rStyle w:val="Hyperlink"/>
            <w:rFonts w:eastAsiaTheme="minorHAnsi"/>
          </w:rPr>
          <w:t>57 reports</w:t>
        </w:r>
      </w:hyperlink>
      <w:r w:rsidR="00503626" w:rsidRPr="00503626">
        <w:rPr>
          <w:rFonts w:eastAsiaTheme="minorHAnsi"/>
        </w:rPr>
        <w:t xml:space="preserve"> of blood clotting disorders, </w:t>
      </w:r>
      <w:hyperlink r:id="rId814" w:tgtFrame="_blank" w:history="1">
        <w:r w:rsidR="00503626" w:rsidRPr="00503626">
          <w:rPr>
            <w:rStyle w:val="Hyperlink"/>
            <w:rFonts w:eastAsiaTheme="minorHAnsi"/>
          </w:rPr>
          <w:t>56 attributed to Pfizer</w:t>
        </w:r>
      </w:hyperlink>
      <w:r w:rsidR="00503626" w:rsidRPr="00503626">
        <w:rPr>
          <w:rFonts w:eastAsiaTheme="minorHAnsi"/>
        </w:rPr>
        <w:t xml:space="preserve"> and </w:t>
      </w:r>
      <w:hyperlink r:id="rId815" w:tgtFrame="_blank" w:history="1">
        <w:r w:rsidR="00503626" w:rsidRPr="00503626">
          <w:rPr>
            <w:rStyle w:val="Hyperlink"/>
            <w:rFonts w:eastAsiaTheme="minorHAnsi"/>
          </w:rPr>
          <w:t>1 attributed to Moderna</w:t>
        </w:r>
      </w:hyperlink>
      <w:r w:rsidR="00503626" w:rsidRPr="00503626">
        <w:rPr>
          <w:rFonts w:eastAsiaTheme="minorHAnsi"/>
        </w:rPr>
        <w:t>.</w:t>
      </w:r>
    </w:p>
    <w:p w14:paraId="61042D70" w14:textId="77777777" w:rsidR="00503626" w:rsidRPr="00503626" w:rsidRDefault="00503626" w:rsidP="00503626">
      <w:pPr>
        <w:rPr>
          <w:rFonts w:eastAsiaTheme="minorHAnsi"/>
        </w:rPr>
      </w:pPr>
      <w:r w:rsidRPr="00503626">
        <w:rPr>
          <w:rFonts w:eastAsiaTheme="minorHAnsi"/>
        </w:rPr>
        <w:t>This week’s total VAERS data, from Dec. 14, 2020 to July 2, 2021, for all age groups show:</w:t>
      </w:r>
    </w:p>
    <w:p w14:paraId="78500CD5" w14:textId="77777777" w:rsidR="00503626" w:rsidRPr="00503626" w:rsidRDefault="00503626" w:rsidP="008E7574">
      <w:pPr>
        <w:numPr>
          <w:ilvl w:val="0"/>
          <w:numId w:val="4"/>
        </w:numPr>
        <w:rPr>
          <w:rFonts w:eastAsiaTheme="minorHAnsi"/>
        </w:rPr>
      </w:pPr>
      <w:r w:rsidRPr="00503626">
        <w:rPr>
          <w:rFonts w:eastAsiaTheme="minorHAnsi"/>
        </w:rPr>
        <w:t>22% of deaths were related to cardiac disorders.</w:t>
      </w:r>
    </w:p>
    <w:p w14:paraId="32093DD7" w14:textId="77777777" w:rsidR="00503626" w:rsidRPr="00503626" w:rsidRDefault="00503626" w:rsidP="008E7574">
      <w:pPr>
        <w:numPr>
          <w:ilvl w:val="0"/>
          <w:numId w:val="4"/>
        </w:numPr>
        <w:rPr>
          <w:rFonts w:eastAsiaTheme="minorHAnsi"/>
        </w:rPr>
      </w:pPr>
      <w:r w:rsidRPr="00503626">
        <w:rPr>
          <w:rFonts w:eastAsiaTheme="minorHAnsi"/>
        </w:rPr>
        <w:t>50% of those who died were male, 45% were female and the remaining death reports did not include gender of the deceased.</w:t>
      </w:r>
    </w:p>
    <w:p w14:paraId="279641B1" w14:textId="77777777" w:rsidR="00503626" w:rsidRPr="00503626" w:rsidRDefault="00503626" w:rsidP="008E7574">
      <w:pPr>
        <w:numPr>
          <w:ilvl w:val="0"/>
          <w:numId w:val="4"/>
        </w:numPr>
        <w:rPr>
          <w:rFonts w:eastAsiaTheme="minorHAnsi"/>
        </w:rPr>
      </w:pPr>
      <w:r w:rsidRPr="00503626">
        <w:rPr>
          <w:rFonts w:eastAsiaTheme="minorHAnsi"/>
        </w:rPr>
        <w:t xml:space="preserve">The </w:t>
      </w:r>
      <w:hyperlink r:id="rId816" w:tgtFrame="_blank" w:history="1">
        <w:r w:rsidRPr="00503626">
          <w:rPr>
            <w:rStyle w:val="Hyperlink"/>
            <w:rFonts w:eastAsiaTheme="minorHAnsi"/>
          </w:rPr>
          <w:t>average age</w:t>
        </w:r>
      </w:hyperlink>
      <w:r w:rsidRPr="00503626">
        <w:rPr>
          <w:rFonts w:eastAsiaTheme="minorHAnsi"/>
        </w:rPr>
        <w:t xml:space="preserve"> of death was 74.7.</w:t>
      </w:r>
    </w:p>
    <w:p w14:paraId="4A62DBF2" w14:textId="77777777" w:rsidR="00503626" w:rsidRPr="00503626" w:rsidRDefault="00503626" w:rsidP="008E7574">
      <w:pPr>
        <w:numPr>
          <w:ilvl w:val="0"/>
          <w:numId w:val="4"/>
        </w:numPr>
        <w:rPr>
          <w:rFonts w:eastAsiaTheme="minorHAnsi"/>
        </w:rPr>
      </w:pPr>
      <w:r w:rsidRPr="00503626">
        <w:rPr>
          <w:rFonts w:eastAsiaTheme="minorHAnsi"/>
        </w:rPr>
        <w:t xml:space="preserve">As of July 2, </w:t>
      </w:r>
      <w:hyperlink r:id="rId817" w:tgtFrame="_blank" w:history="1">
        <w:r w:rsidRPr="00503626">
          <w:rPr>
            <w:rStyle w:val="Hyperlink"/>
            <w:rFonts w:eastAsiaTheme="minorHAnsi"/>
          </w:rPr>
          <w:t>2,678 pregnant women</w:t>
        </w:r>
      </w:hyperlink>
      <w:r w:rsidRPr="00503626">
        <w:rPr>
          <w:rFonts w:eastAsiaTheme="minorHAnsi"/>
        </w:rPr>
        <w:t xml:space="preserve"> reported adverse events related to COVID vaccines, including 994 reports of </w:t>
      </w:r>
      <w:hyperlink r:id="rId818" w:tgtFrame="_blank" w:history="1">
        <w:r w:rsidRPr="00503626">
          <w:rPr>
            <w:rStyle w:val="Hyperlink"/>
            <w:rFonts w:eastAsiaTheme="minorHAnsi"/>
          </w:rPr>
          <w:t>miscarriage or premature birth</w:t>
        </w:r>
      </w:hyperlink>
      <w:r w:rsidRPr="00503626">
        <w:rPr>
          <w:rFonts w:eastAsiaTheme="minorHAnsi"/>
        </w:rPr>
        <w:t>.</w:t>
      </w:r>
    </w:p>
    <w:p w14:paraId="4D9CB90A" w14:textId="77777777" w:rsidR="00503626" w:rsidRPr="00503626" w:rsidRDefault="00503626" w:rsidP="008E7574">
      <w:pPr>
        <w:numPr>
          <w:ilvl w:val="0"/>
          <w:numId w:val="4"/>
        </w:numPr>
        <w:rPr>
          <w:rFonts w:eastAsiaTheme="minorHAnsi"/>
        </w:rPr>
      </w:pPr>
      <w:r w:rsidRPr="00503626">
        <w:rPr>
          <w:rFonts w:eastAsiaTheme="minorHAnsi"/>
        </w:rPr>
        <w:t xml:space="preserve">Of the </w:t>
      </w:r>
      <w:hyperlink r:id="rId819" w:tgtFrame="_blank" w:history="1">
        <w:r w:rsidRPr="00503626">
          <w:rPr>
            <w:rStyle w:val="Hyperlink"/>
            <w:rFonts w:eastAsiaTheme="minorHAnsi"/>
          </w:rPr>
          <w:t>4,456 cases of Bell’s Palsy reported</w:t>
        </w:r>
      </w:hyperlink>
      <w:r w:rsidRPr="00503626">
        <w:rPr>
          <w:rFonts w:eastAsiaTheme="minorHAnsi"/>
        </w:rPr>
        <w:t>, 59% were attributed to Pfizer vaccinations, 39% to Moderna vaccine and 7% to J&amp;J.</w:t>
      </w:r>
    </w:p>
    <w:p w14:paraId="1073A494" w14:textId="77777777" w:rsidR="00503626" w:rsidRPr="00503626" w:rsidRDefault="00503626" w:rsidP="008E7574">
      <w:pPr>
        <w:numPr>
          <w:ilvl w:val="0"/>
          <w:numId w:val="4"/>
        </w:numPr>
        <w:rPr>
          <w:rFonts w:eastAsiaTheme="minorHAnsi"/>
        </w:rPr>
      </w:pPr>
      <w:r w:rsidRPr="00503626">
        <w:rPr>
          <w:rFonts w:eastAsiaTheme="minorHAnsi"/>
        </w:rPr>
        <w:t xml:space="preserve">398 reports of </w:t>
      </w:r>
      <w:hyperlink r:id="rId820" w:tgtFrame="_blank" w:history="1">
        <w:r w:rsidRPr="00503626">
          <w:rPr>
            <w:rStyle w:val="Hyperlink"/>
            <w:rFonts w:eastAsiaTheme="minorHAnsi"/>
          </w:rPr>
          <w:t>Guillain-Barré Syndrome</w:t>
        </w:r>
      </w:hyperlink>
      <w:r w:rsidRPr="00503626">
        <w:rPr>
          <w:rFonts w:eastAsiaTheme="minorHAnsi"/>
        </w:rPr>
        <w:t>, with 47% of cases attributed to Pfizer, 40% to Moderna and 19% to J&amp;J.</w:t>
      </w:r>
    </w:p>
    <w:p w14:paraId="3F7D837A" w14:textId="77777777" w:rsidR="00503626" w:rsidRPr="00503626" w:rsidRDefault="002A1A10" w:rsidP="008E7574">
      <w:pPr>
        <w:numPr>
          <w:ilvl w:val="0"/>
          <w:numId w:val="4"/>
        </w:numPr>
        <w:rPr>
          <w:rFonts w:eastAsiaTheme="minorHAnsi"/>
        </w:rPr>
      </w:pPr>
      <w:hyperlink r:id="rId821" w:tgtFrame="_blank" w:history="1">
        <w:r w:rsidR="00503626" w:rsidRPr="00503626">
          <w:rPr>
            <w:rStyle w:val="Hyperlink"/>
            <w:rFonts w:eastAsiaTheme="minorHAnsi"/>
          </w:rPr>
          <w:t>121,092 reports of anaphylaxis</w:t>
        </w:r>
      </w:hyperlink>
      <w:r w:rsidR="00503626" w:rsidRPr="00503626">
        <w:rPr>
          <w:rFonts w:eastAsiaTheme="minorHAnsi"/>
        </w:rPr>
        <w:t xml:space="preserve"> with 46% of cases attributed to </w:t>
      </w:r>
      <w:hyperlink r:id="rId822" w:tgtFrame="_blank" w:history="1">
        <w:r w:rsidR="00503626" w:rsidRPr="00503626">
          <w:rPr>
            <w:rStyle w:val="Hyperlink"/>
            <w:rFonts w:eastAsiaTheme="minorHAnsi"/>
          </w:rPr>
          <w:t>Pfizer’s vaccine</w:t>
        </w:r>
      </w:hyperlink>
      <w:r w:rsidR="00503626" w:rsidRPr="00503626">
        <w:rPr>
          <w:rFonts w:eastAsiaTheme="minorHAnsi"/>
        </w:rPr>
        <w:t xml:space="preserve">, 46% to </w:t>
      </w:r>
      <w:hyperlink r:id="rId823" w:tgtFrame="_blank" w:history="1">
        <w:r w:rsidR="00503626" w:rsidRPr="00503626">
          <w:rPr>
            <w:rStyle w:val="Hyperlink"/>
            <w:rFonts w:eastAsiaTheme="minorHAnsi"/>
          </w:rPr>
          <w:t>Moderna</w:t>
        </w:r>
      </w:hyperlink>
      <w:r w:rsidR="00503626" w:rsidRPr="00503626">
        <w:rPr>
          <w:rFonts w:eastAsiaTheme="minorHAnsi"/>
        </w:rPr>
        <w:t xml:space="preserve"> and 7% to </w:t>
      </w:r>
      <w:hyperlink r:id="rId824" w:tgtFrame="_blank" w:history="1">
        <w:r w:rsidR="00503626" w:rsidRPr="00503626">
          <w:rPr>
            <w:rStyle w:val="Hyperlink"/>
            <w:rFonts w:eastAsiaTheme="minorHAnsi"/>
          </w:rPr>
          <w:t>J&amp;J</w:t>
        </w:r>
      </w:hyperlink>
      <w:r w:rsidR="00503626" w:rsidRPr="00503626">
        <w:rPr>
          <w:rFonts w:eastAsiaTheme="minorHAnsi"/>
        </w:rPr>
        <w:t>.</w:t>
      </w:r>
    </w:p>
    <w:p w14:paraId="4D29C49F" w14:textId="77777777" w:rsidR="00503626" w:rsidRPr="00503626" w:rsidRDefault="002A1A10" w:rsidP="008E7574">
      <w:pPr>
        <w:numPr>
          <w:ilvl w:val="0"/>
          <w:numId w:val="4"/>
        </w:numPr>
        <w:rPr>
          <w:rFonts w:eastAsiaTheme="minorHAnsi"/>
        </w:rPr>
      </w:pPr>
      <w:hyperlink r:id="rId825" w:tgtFrame="_blank" w:history="1">
        <w:r w:rsidR="00503626" w:rsidRPr="00503626">
          <w:rPr>
            <w:rStyle w:val="Hyperlink"/>
            <w:rFonts w:eastAsiaTheme="minorHAnsi"/>
          </w:rPr>
          <w:t>8,256 reports</w:t>
        </w:r>
      </w:hyperlink>
      <w:r w:rsidR="00503626" w:rsidRPr="00503626">
        <w:rPr>
          <w:rFonts w:eastAsiaTheme="minorHAnsi"/>
        </w:rPr>
        <w:t xml:space="preserve"> of blood clotting disorders. Of those, </w:t>
      </w:r>
      <w:hyperlink r:id="rId826" w:tgtFrame="_blank" w:history="1">
        <w:r w:rsidR="00503626" w:rsidRPr="00503626">
          <w:rPr>
            <w:rStyle w:val="Hyperlink"/>
            <w:rFonts w:eastAsiaTheme="minorHAnsi"/>
          </w:rPr>
          <w:t>3,959 reports</w:t>
        </w:r>
      </w:hyperlink>
      <w:r w:rsidR="00503626" w:rsidRPr="00503626">
        <w:rPr>
          <w:rFonts w:eastAsiaTheme="minorHAnsi"/>
        </w:rPr>
        <w:t xml:space="preserve"> were attributed to Pfizer, </w:t>
      </w:r>
      <w:hyperlink r:id="rId827" w:tgtFrame="_blank" w:history="1">
        <w:r w:rsidR="00503626" w:rsidRPr="00503626">
          <w:rPr>
            <w:rStyle w:val="Hyperlink"/>
            <w:rFonts w:eastAsiaTheme="minorHAnsi"/>
          </w:rPr>
          <w:t>2,699 reports</w:t>
        </w:r>
      </w:hyperlink>
      <w:r w:rsidR="00503626" w:rsidRPr="00503626">
        <w:rPr>
          <w:rFonts w:eastAsiaTheme="minorHAnsi"/>
        </w:rPr>
        <w:t xml:space="preserve"> to Moderna and </w:t>
      </w:r>
      <w:hyperlink r:id="rId828" w:tgtFrame="_blank" w:history="1">
        <w:r w:rsidR="00503626" w:rsidRPr="00503626">
          <w:rPr>
            <w:rStyle w:val="Hyperlink"/>
            <w:rFonts w:eastAsiaTheme="minorHAnsi"/>
          </w:rPr>
          <w:t>1,552 reports</w:t>
        </w:r>
      </w:hyperlink>
      <w:r w:rsidR="00503626" w:rsidRPr="00503626">
        <w:rPr>
          <w:rFonts w:eastAsiaTheme="minorHAnsi"/>
        </w:rPr>
        <w:t xml:space="preserve"> to J&amp;J.</w:t>
      </w:r>
    </w:p>
    <w:p w14:paraId="5668F7C7" w14:textId="77777777" w:rsidR="00503626" w:rsidRPr="00503626" w:rsidRDefault="002A1A10" w:rsidP="008E7574">
      <w:pPr>
        <w:numPr>
          <w:ilvl w:val="0"/>
          <w:numId w:val="4"/>
        </w:numPr>
        <w:rPr>
          <w:rFonts w:eastAsiaTheme="minorHAnsi"/>
        </w:rPr>
      </w:pPr>
      <w:hyperlink r:id="rId829" w:tgtFrame="_blank" w:history="1">
        <w:r w:rsidR="00503626" w:rsidRPr="00503626">
          <w:rPr>
            <w:rStyle w:val="Hyperlink"/>
            <w:rFonts w:eastAsiaTheme="minorHAnsi"/>
          </w:rPr>
          <w:t>1,796 cases</w:t>
        </w:r>
      </w:hyperlink>
      <w:r w:rsidR="00503626" w:rsidRPr="00503626">
        <w:rPr>
          <w:rFonts w:eastAsiaTheme="minorHAnsi"/>
        </w:rPr>
        <w:t xml:space="preserve"> of myocarditis and pericarditis with </w:t>
      </w:r>
      <w:hyperlink r:id="rId830" w:tgtFrame="_blank" w:history="1">
        <w:r w:rsidR="00503626" w:rsidRPr="00503626">
          <w:rPr>
            <w:rStyle w:val="Hyperlink"/>
            <w:rFonts w:eastAsiaTheme="minorHAnsi"/>
          </w:rPr>
          <w:t>1,177 cases</w:t>
        </w:r>
      </w:hyperlink>
      <w:r w:rsidR="00503626" w:rsidRPr="00503626">
        <w:rPr>
          <w:rFonts w:eastAsiaTheme="minorHAnsi"/>
        </w:rPr>
        <w:t xml:space="preserve"> attributed to Pfizer, </w:t>
      </w:r>
      <w:hyperlink r:id="rId831" w:tgtFrame="_blank" w:history="1">
        <w:r w:rsidR="00503626" w:rsidRPr="00503626">
          <w:rPr>
            <w:rStyle w:val="Hyperlink"/>
            <w:rFonts w:eastAsiaTheme="minorHAnsi"/>
          </w:rPr>
          <w:t>563 cases</w:t>
        </w:r>
      </w:hyperlink>
      <w:r w:rsidR="00503626" w:rsidRPr="00503626">
        <w:rPr>
          <w:rFonts w:eastAsiaTheme="minorHAnsi"/>
        </w:rPr>
        <w:t xml:space="preserve"> to Moderna and </w:t>
      </w:r>
      <w:hyperlink r:id="rId832" w:tgtFrame="_blank" w:history="1">
        <w:r w:rsidR="00503626" w:rsidRPr="00503626">
          <w:rPr>
            <w:rStyle w:val="Hyperlink"/>
            <w:rFonts w:eastAsiaTheme="minorHAnsi"/>
          </w:rPr>
          <w:t>52 cases</w:t>
        </w:r>
      </w:hyperlink>
      <w:r w:rsidR="00503626" w:rsidRPr="00503626">
        <w:rPr>
          <w:rFonts w:eastAsiaTheme="minorHAnsi"/>
        </w:rPr>
        <w:t xml:space="preserve"> to J&amp;J’s COVID vaccine.</w:t>
      </w:r>
    </w:p>
    <w:p w14:paraId="13F67C57" w14:textId="3FC00E34" w:rsidR="00503626" w:rsidRPr="00503626" w:rsidRDefault="00503626" w:rsidP="00503626">
      <w:pPr>
        <w:rPr>
          <w:rFonts w:eastAsiaTheme="minorHAnsi"/>
        </w:rPr>
      </w:pPr>
      <w:r w:rsidRPr="00503626">
        <w:rPr>
          <w:rFonts w:eastAsiaTheme="minorHAnsi"/>
          <w:b/>
        </w:rPr>
        <w:t>Pfizer says boosters needed, U.S. federal health agencies, scientists disagree</w:t>
      </w:r>
      <w:r>
        <w:rPr>
          <w:rFonts w:eastAsiaTheme="minorHAnsi"/>
          <w:b/>
        </w:rPr>
        <w:t xml:space="preserve">  </w:t>
      </w:r>
      <w:r w:rsidRPr="00503626">
        <w:rPr>
          <w:rStyle w:val="RDBCommentChar"/>
          <w:rFonts w:eastAsiaTheme="minorHAnsi"/>
          <w:bCs w:val="0"/>
        </w:rPr>
        <w:t>MORE-</w:t>
      </w:r>
    </w:p>
    <w:p w14:paraId="00CD7F71" w14:textId="3E64F284" w:rsidR="00391AE1" w:rsidRPr="003E3D65" w:rsidRDefault="00503626" w:rsidP="00503626">
      <w:pPr>
        <w:pStyle w:val="RDBComment"/>
      </w:pPr>
      <w:r>
        <w:t>[Folks if this were any other medication this would have been pulled off the market LONG AGO. It must be obvious to all that something is terribly wrong. The first tenant of medicine is “first do NO HARM”. When there are effective treatment modalities there is no need for a vaccine. The is a reason why they are trying to JAB everyone in the world and it has little or nothing to do with the virus which is treatable. There are vile and evil people working behind the scenes and have been for many years. RUN don’t walk if they come at you with a needle. – rdb]</w:t>
      </w:r>
    </w:p>
    <w:p w14:paraId="669EB125" w14:textId="77777777" w:rsidR="00391AE1" w:rsidRPr="00DC5AF9" w:rsidRDefault="00391AE1" w:rsidP="00391AE1">
      <w:pPr>
        <w:rPr>
          <w:rFonts w:eastAsiaTheme="minorHAnsi"/>
          <w:sz w:val="14"/>
          <w:szCs w:val="19"/>
        </w:rPr>
      </w:pPr>
    </w:p>
    <w:p w14:paraId="2BDE606D" w14:textId="77777777" w:rsidR="00DC5AF9" w:rsidRPr="004E0E42" w:rsidRDefault="00DC5AF9" w:rsidP="00DC5AF9">
      <w:pPr>
        <w:rPr>
          <w:rFonts w:eastAsiaTheme="minorHAnsi"/>
          <w:b/>
        </w:rPr>
      </w:pPr>
      <w:r w:rsidRPr="004E0E42">
        <w:rPr>
          <w:rFonts w:eastAsiaTheme="minorHAnsi"/>
          <w:b/>
          <w:sz w:val="28"/>
          <w:szCs w:val="33"/>
        </w:rPr>
        <w:t>Judicial Watch: New Documents Show Wuhan Lab Asked NIH Official for Information on Disinfectants; Nine Fauci Agency Grants for EcoHealth Bat Coronavirus Resear</w:t>
      </w:r>
      <w:r w:rsidRPr="004E0E42">
        <w:rPr>
          <w:rFonts w:eastAsiaTheme="minorHAnsi"/>
          <w:b/>
        </w:rPr>
        <w:t>ch</w:t>
      </w:r>
    </w:p>
    <w:p w14:paraId="0D25F417" w14:textId="77777777" w:rsidR="00DC5AF9" w:rsidRPr="004E0E42" w:rsidRDefault="00DC5AF9" w:rsidP="00DC5AF9">
      <w:pPr>
        <w:rPr>
          <w:rFonts w:eastAsiaTheme="minorHAnsi"/>
          <w:sz w:val="18"/>
          <w:szCs w:val="23"/>
        </w:rPr>
      </w:pPr>
      <w:r w:rsidRPr="004E0E42">
        <w:rPr>
          <w:rFonts w:eastAsiaTheme="minorHAnsi"/>
          <w:sz w:val="18"/>
          <w:szCs w:val="23"/>
        </w:rPr>
        <w:t xml:space="preserve">July 08, 2021 | Judicial Watch </w:t>
      </w:r>
    </w:p>
    <w:p w14:paraId="0411DC91" w14:textId="77777777" w:rsidR="00DC5AF9" w:rsidRPr="004E0E42" w:rsidRDefault="00DC5AF9" w:rsidP="00DC5AF9">
      <w:pPr>
        <w:rPr>
          <w:rFonts w:eastAsiaTheme="minorHAnsi"/>
        </w:rPr>
      </w:pPr>
      <w:r>
        <w:rPr>
          <w:rFonts w:eastAsiaTheme="minorHAnsi"/>
          <w:b/>
        </w:rPr>
        <w:tab/>
      </w:r>
      <w:r w:rsidRPr="004E0E42">
        <w:rPr>
          <w:rFonts w:eastAsiaTheme="minorHAnsi"/>
          <w:b/>
        </w:rPr>
        <w:t>(Washington, DC) </w:t>
      </w:r>
      <w:r w:rsidRPr="004E0E42">
        <w:rPr>
          <w:rStyle w:val="RDBHighlightsChar"/>
        </w:rPr>
        <w:t>Judicial Watch announced today that it received </w:t>
      </w:r>
      <w:hyperlink r:id="rId833" w:tgtFrame="_blank" w:history="1">
        <w:r w:rsidRPr="004E0E42">
          <w:rPr>
            <w:rStyle w:val="RDBHighlightsChar"/>
          </w:rPr>
          <w:t>301 pages</w:t>
        </w:r>
      </w:hyperlink>
      <w:r w:rsidRPr="004E0E42">
        <w:rPr>
          <w:rStyle w:val="RDBHighlightsChar"/>
        </w:rPr>
        <w:t> of emails and other records from the National Institute of Allergy and Infectious Diseases (NIAID) officials in connection with the Wuhan Institute of Virology in Wuhan, China, revealing significant collaborations and funding that began in 2014. These new records reveal that NIAID gave nine China-related grants to </w:t>
      </w:r>
      <w:hyperlink r:id="rId834" w:tgtFrame="_blank" w:history="1">
        <w:r w:rsidRPr="004E0E42">
          <w:rPr>
            <w:rStyle w:val="RDBHighlightsChar"/>
          </w:rPr>
          <w:t>EcoHealth Alliance</w:t>
        </w:r>
      </w:hyperlink>
      <w:r w:rsidRPr="004E0E42">
        <w:rPr>
          <w:rStyle w:val="RDBHighlightsChar"/>
        </w:rPr>
        <w:t> to research coronavirus emergence in bats and was the National Institute of Health’s (NIH) top issuer of grants to the Wuhan lab itself</w:t>
      </w:r>
      <w:r w:rsidRPr="004E0E42">
        <w:rPr>
          <w:rFonts w:eastAsiaTheme="minorHAnsi"/>
        </w:rPr>
        <w:t>.</w:t>
      </w:r>
    </w:p>
    <w:p w14:paraId="3C4761B8" w14:textId="77777777" w:rsidR="00DC5AF9" w:rsidRPr="004E0E42" w:rsidRDefault="00DC5AF9" w:rsidP="00DC5AF9">
      <w:pPr>
        <w:rPr>
          <w:rFonts w:eastAsiaTheme="minorHAnsi"/>
        </w:rPr>
      </w:pPr>
      <w:r>
        <w:rPr>
          <w:rFonts w:eastAsiaTheme="minorHAnsi"/>
        </w:rPr>
        <w:tab/>
      </w:r>
      <w:r w:rsidRPr="004E0E42">
        <w:rPr>
          <w:rStyle w:val="RDBHighlightsChar"/>
        </w:rPr>
        <w:t>These records also include an email from the Vice Director of the Wuhan Lab asking an NIH official for help finding disinfectants for decontamination of airtight suits and indoor surfa</w:t>
      </w:r>
      <w:r w:rsidRPr="004E0E42">
        <w:rPr>
          <w:rFonts w:eastAsiaTheme="minorHAnsi"/>
        </w:rPr>
        <w:t>ces.</w:t>
      </w:r>
    </w:p>
    <w:p w14:paraId="197CAEC8" w14:textId="77777777" w:rsidR="00DC5AF9" w:rsidRPr="004E0E42" w:rsidRDefault="00DC5AF9" w:rsidP="00DC5AF9">
      <w:pPr>
        <w:rPr>
          <w:rFonts w:eastAsiaTheme="minorHAnsi"/>
        </w:rPr>
      </w:pPr>
      <w:r>
        <w:rPr>
          <w:rFonts w:eastAsiaTheme="minorHAnsi"/>
        </w:rPr>
        <w:tab/>
      </w:r>
      <w:r w:rsidRPr="004E0E42">
        <w:rPr>
          <w:rStyle w:val="RDBHighlightsChar"/>
        </w:rPr>
        <w:t>Additionally, a World Health Day announcement lists “successful activities” of the US-China collaboration that included “detailed surveillance throughout China and in other countries on the emergence of coronaviruses” and NIH’s receipt of influenza samples from China to</w:t>
      </w:r>
      <w:r w:rsidRPr="004E0E42">
        <w:rPr>
          <w:rFonts w:eastAsiaTheme="minorHAnsi"/>
        </w:rPr>
        <w:t xml:space="preserve"> “assess risks associated with emerging variants for pandemic and zoonotic threat.”</w:t>
      </w:r>
    </w:p>
    <w:p w14:paraId="5F49E773" w14:textId="77777777" w:rsidR="00DC5AF9" w:rsidRPr="004E0E42" w:rsidRDefault="00DC5AF9" w:rsidP="00DC5AF9">
      <w:pPr>
        <w:rPr>
          <w:rFonts w:eastAsiaTheme="minorHAnsi"/>
        </w:rPr>
      </w:pPr>
      <w:r>
        <w:rPr>
          <w:rFonts w:eastAsiaTheme="minorHAnsi"/>
        </w:rPr>
        <w:tab/>
      </w:r>
      <w:r w:rsidRPr="004E0E42">
        <w:rPr>
          <w:rFonts w:eastAsiaTheme="minorHAnsi"/>
        </w:rPr>
        <w:t>The records further show that, in 2018, </w:t>
      </w:r>
      <w:hyperlink r:id="rId835" w:tgtFrame="_blank" w:history="1">
        <w:r w:rsidRPr="004E0E42">
          <w:rPr>
            <w:rStyle w:val="Hyperlink"/>
            <w:rFonts w:eastAsiaTheme="minorHAnsi"/>
          </w:rPr>
          <w:t>Dr. Ping Chen</w:t>
        </w:r>
      </w:hyperlink>
      <w:r w:rsidRPr="004E0E42">
        <w:rPr>
          <w:rStyle w:val="RDBHighlightsChar"/>
        </w:rPr>
        <w:t>, the NIAID Representative in China, learned of a “type of new flu vaccine using nano-technology from China’s Wuhan Institute of Virology” and discovered that the Chinese had blocked all Internet links to reports on the new technology</w:t>
      </w:r>
      <w:r w:rsidRPr="004E0E42">
        <w:rPr>
          <w:rFonts w:eastAsiaTheme="minorHAnsi"/>
        </w:rPr>
        <w:t>. This led Chen to write an urgent “night note” to US Government officials. The note said, “</w:t>
      </w:r>
      <w:r w:rsidRPr="004E0E42">
        <w:rPr>
          <w:rStyle w:val="RDBHighlightsChar"/>
        </w:rPr>
        <w:t>The intranasal nano-vaccine can target broad-spectrum flu viruses and induces robust immune respo</w:t>
      </w:r>
      <w:r w:rsidRPr="004E0E42">
        <w:rPr>
          <w:rFonts w:eastAsiaTheme="minorHAnsi"/>
        </w:rPr>
        <w:t>nses.”</w:t>
      </w:r>
    </w:p>
    <w:p w14:paraId="31411AD8" w14:textId="77777777" w:rsidR="00DC5AF9" w:rsidRPr="004E0E42" w:rsidRDefault="00DC5AF9" w:rsidP="00DC5AF9">
      <w:pPr>
        <w:rPr>
          <w:rFonts w:eastAsiaTheme="minorHAnsi"/>
        </w:rPr>
      </w:pPr>
      <w:r>
        <w:rPr>
          <w:rFonts w:eastAsiaTheme="minorHAnsi"/>
        </w:rPr>
        <w:tab/>
      </w:r>
      <w:r w:rsidRPr="004E0E42">
        <w:rPr>
          <w:rFonts w:eastAsiaTheme="minorHAnsi"/>
        </w:rPr>
        <w:t>The documents also include a picture of the Wuhan facility building taken by Dr. Chen.</w:t>
      </w:r>
    </w:p>
    <w:p w14:paraId="29AF91CF" w14:textId="77777777" w:rsidR="00DC5AF9" w:rsidRPr="004E0E42" w:rsidRDefault="00DC5AF9" w:rsidP="00DC5AF9">
      <w:pPr>
        <w:rPr>
          <w:rFonts w:eastAsiaTheme="minorHAnsi"/>
        </w:rPr>
      </w:pPr>
      <w:r>
        <w:rPr>
          <w:rFonts w:eastAsiaTheme="minorHAnsi"/>
        </w:rPr>
        <w:tab/>
      </w:r>
      <w:r w:rsidRPr="004E0E42">
        <w:rPr>
          <w:rFonts w:eastAsiaTheme="minorHAnsi"/>
        </w:rPr>
        <w:t>The documents were obtained through a Freedom of Information Act (FOIA) </w:t>
      </w:r>
      <w:hyperlink r:id="rId836" w:tgtFrame="_blank" w:history="1">
        <w:r w:rsidRPr="004E0E42">
          <w:rPr>
            <w:rStyle w:val="Hyperlink"/>
            <w:rFonts w:eastAsiaTheme="minorHAnsi"/>
          </w:rPr>
          <w:t>lawsuit</w:t>
        </w:r>
      </w:hyperlink>
      <w:r w:rsidRPr="004E0E42">
        <w:rPr>
          <w:rFonts w:eastAsiaTheme="minorHAnsi"/>
        </w:rPr>
        <w:t> for records of communications, contracts and agreements with the Wuhan Institute of Virology in China (</w:t>
      </w:r>
      <w:hyperlink r:id="rId837" w:tgtFrame="_blank" w:history="1">
        <w:r w:rsidRPr="004E0E42">
          <w:rPr>
            <w:rStyle w:val="Hyperlink"/>
            <w:rFonts w:eastAsiaTheme="minorHAnsi"/>
            <w:i/>
            <w:iCs/>
          </w:rPr>
          <w:t>Judicial Watch, Inc. v. U.S. Department of Health and Human Services</w:t>
        </w:r>
      </w:hyperlink>
      <w:r w:rsidRPr="004E0E42">
        <w:rPr>
          <w:rFonts w:eastAsiaTheme="minorHAnsi"/>
        </w:rPr>
        <w:t> (No. 1:21-cv-00696)). The lawsuit specifically sought records about NIH grants that benefitted the Wuhan Institute of Virology. The agency is only processing 300 pages records per month, which means it will take until the end of November for the records to be fully reviewed and released under FOIA.</w:t>
      </w:r>
    </w:p>
    <w:p w14:paraId="4F7974A9" w14:textId="77777777" w:rsidR="00DC5AF9" w:rsidRPr="004E0E42" w:rsidRDefault="00DC5AF9" w:rsidP="00DC5AF9">
      <w:pPr>
        <w:rPr>
          <w:rFonts w:eastAsiaTheme="minorHAnsi"/>
        </w:rPr>
      </w:pPr>
      <w:r>
        <w:rPr>
          <w:rFonts w:eastAsiaTheme="minorHAnsi"/>
        </w:rPr>
        <w:tab/>
      </w:r>
      <w:r w:rsidRPr="004E0E42">
        <w:rPr>
          <w:rFonts w:eastAsiaTheme="minorHAnsi"/>
        </w:rPr>
        <w:t>The nine grants to EcoHealth Alliance include the following:</w:t>
      </w:r>
    </w:p>
    <w:p w14:paraId="017D55A9" w14:textId="77777777" w:rsidR="00DC5AF9" w:rsidRPr="004E0E42" w:rsidRDefault="00DC5AF9" w:rsidP="008E7574">
      <w:pPr>
        <w:numPr>
          <w:ilvl w:val="0"/>
          <w:numId w:val="1"/>
        </w:numPr>
        <w:rPr>
          <w:rFonts w:eastAsiaTheme="minorHAnsi"/>
        </w:rPr>
      </w:pPr>
      <w:r w:rsidRPr="004E0E42">
        <w:rPr>
          <w:rFonts w:eastAsiaTheme="minorHAnsi"/>
        </w:rPr>
        <w:t>One </w:t>
      </w:r>
      <w:hyperlink r:id="rId838" w:tgtFrame="_blank" w:history="1">
        <w:r w:rsidRPr="004E0E42">
          <w:rPr>
            <w:rStyle w:val="Hyperlink"/>
            <w:rFonts w:eastAsiaTheme="minorHAnsi"/>
          </w:rPr>
          <w:t>grant awarded each year</w:t>
        </w:r>
      </w:hyperlink>
      <w:r w:rsidRPr="004E0E42">
        <w:rPr>
          <w:rFonts w:eastAsiaTheme="minorHAnsi"/>
        </w:rPr>
        <w:t> between 2010-2012 to EcoHealth Alliance, working with Chinese collaborator Jinping Chen of Guangdong Entomological Institute, to study in China “Risk of Viral Emergence from Bats.”</w:t>
      </w:r>
    </w:p>
    <w:p w14:paraId="404BD4D7" w14:textId="77777777" w:rsidR="00DC5AF9" w:rsidRPr="004E0E42" w:rsidRDefault="00DC5AF9" w:rsidP="008E7574">
      <w:pPr>
        <w:numPr>
          <w:ilvl w:val="0"/>
          <w:numId w:val="1"/>
        </w:numPr>
        <w:rPr>
          <w:rFonts w:eastAsiaTheme="minorHAnsi"/>
        </w:rPr>
      </w:pPr>
      <w:r w:rsidRPr="004E0E42">
        <w:rPr>
          <w:rFonts w:eastAsiaTheme="minorHAnsi"/>
        </w:rPr>
        <w:t>One </w:t>
      </w:r>
      <w:hyperlink r:id="rId839" w:tgtFrame="_blank" w:history="1">
        <w:r w:rsidRPr="004E0E42">
          <w:rPr>
            <w:rStyle w:val="Hyperlink"/>
            <w:rFonts w:eastAsiaTheme="minorHAnsi"/>
          </w:rPr>
          <w:t>grant awarded each year</w:t>
        </w:r>
      </w:hyperlink>
      <w:r w:rsidRPr="004E0E42">
        <w:rPr>
          <w:rFonts w:eastAsiaTheme="minorHAnsi"/>
        </w:rPr>
        <w:t> from 2014-2017 to EcoHealth Alliance, working with Chinese collaborator Changwen Ke of the Centers for Disease Control and Prevention of Guangdong, in a project titled “Understanding the Risk of Bat Coronavirus Emergence.”</w:t>
      </w:r>
    </w:p>
    <w:p w14:paraId="38310889" w14:textId="77777777" w:rsidR="00DC5AF9" w:rsidRPr="004E0E42" w:rsidRDefault="00DC5AF9" w:rsidP="008E7574">
      <w:pPr>
        <w:numPr>
          <w:ilvl w:val="0"/>
          <w:numId w:val="1"/>
        </w:numPr>
        <w:rPr>
          <w:rFonts w:eastAsiaTheme="minorHAnsi"/>
        </w:rPr>
      </w:pPr>
      <w:r w:rsidRPr="004E0E42">
        <w:rPr>
          <w:rFonts w:eastAsiaTheme="minorHAnsi"/>
        </w:rPr>
        <w:t>A </w:t>
      </w:r>
      <w:hyperlink r:id="rId840" w:tgtFrame="_blank" w:history="1">
        <w:r w:rsidRPr="004E0E42">
          <w:rPr>
            <w:rStyle w:val="Hyperlink"/>
            <w:rFonts w:eastAsiaTheme="minorHAnsi"/>
          </w:rPr>
          <w:t>grant was issued</w:t>
        </w:r>
      </w:hyperlink>
      <w:r w:rsidRPr="004E0E42">
        <w:rPr>
          <w:rFonts w:eastAsiaTheme="minorHAnsi"/>
        </w:rPr>
        <w:t> in 2012 to EcoHealth Alliance, working with Xiangming Xiao of the East China Normal University, in a project titled “Comparative Spillover Dynamics of Avian Influenza in Endemic Countries.”</w:t>
      </w:r>
    </w:p>
    <w:p w14:paraId="4C213933" w14:textId="77777777" w:rsidR="00DC5AF9" w:rsidRPr="004E0E42" w:rsidRDefault="00DC5AF9" w:rsidP="008E7574">
      <w:pPr>
        <w:numPr>
          <w:ilvl w:val="0"/>
          <w:numId w:val="1"/>
        </w:numPr>
        <w:rPr>
          <w:rFonts w:eastAsiaTheme="minorHAnsi"/>
        </w:rPr>
      </w:pPr>
      <w:r w:rsidRPr="004E0E42">
        <w:rPr>
          <w:rFonts w:eastAsiaTheme="minorHAnsi"/>
        </w:rPr>
        <w:t>A </w:t>
      </w:r>
      <w:hyperlink r:id="rId841" w:tgtFrame="_blank" w:history="1">
        <w:r w:rsidRPr="004E0E42">
          <w:rPr>
            <w:rStyle w:val="Hyperlink"/>
            <w:rFonts w:eastAsiaTheme="minorHAnsi"/>
          </w:rPr>
          <w:t>grant was issued</w:t>
        </w:r>
      </w:hyperlink>
      <w:r w:rsidRPr="004E0E42">
        <w:rPr>
          <w:rFonts w:eastAsiaTheme="minorHAnsi"/>
        </w:rPr>
        <w:t xml:space="preserve"> in 2018 to EcoHealth Alliance, again working with Ke in the project called “Understanding the Risk of Bat Coronavirus Emergence.”</w:t>
      </w:r>
    </w:p>
    <w:p w14:paraId="319C33AB" w14:textId="77777777" w:rsidR="00DC5AF9" w:rsidRPr="004E0E42" w:rsidRDefault="00DC5AF9" w:rsidP="00DC5AF9">
      <w:pPr>
        <w:rPr>
          <w:rFonts w:eastAsiaTheme="minorHAnsi"/>
        </w:rPr>
      </w:pPr>
      <w:r>
        <w:rPr>
          <w:rFonts w:eastAsiaTheme="minorHAnsi"/>
        </w:rPr>
        <w:tab/>
      </w:r>
      <w:r w:rsidRPr="004E0E42">
        <w:rPr>
          <w:rFonts w:eastAsiaTheme="minorHAnsi"/>
        </w:rPr>
        <w:t>The new records </w:t>
      </w:r>
      <w:hyperlink r:id="rId842" w:tgtFrame="_blank" w:history="1">
        <w:r w:rsidRPr="004E0E42">
          <w:rPr>
            <w:rStyle w:val="Hyperlink"/>
            <w:rFonts w:eastAsiaTheme="minorHAnsi"/>
          </w:rPr>
          <w:t>include an email</w:t>
        </w:r>
      </w:hyperlink>
      <w:r w:rsidRPr="004E0E42">
        <w:rPr>
          <w:rFonts w:eastAsiaTheme="minorHAnsi"/>
        </w:rPr>
        <w:t> on March 20, 2020, that is labeled, “navigating politics,” NIH virologist </w:t>
      </w:r>
      <w:hyperlink r:id="rId843" w:tgtFrame="_blank" w:history="1">
        <w:r w:rsidRPr="004E0E42">
          <w:rPr>
            <w:rStyle w:val="Hyperlink"/>
            <w:rFonts w:eastAsiaTheme="minorHAnsi"/>
          </w:rPr>
          <w:t>Jens Kuhn</w:t>
        </w:r>
      </w:hyperlink>
      <w:r w:rsidRPr="004E0E42">
        <w:rPr>
          <w:rFonts w:eastAsiaTheme="minorHAnsi"/>
        </w:rPr>
        <w:t> forwards to NIH colleagues </w:t>
      </w:r>
      <w:hyperlink r:id="rId844" w:tgtFrame="_blank" w:history="1">
        <w:r w:rsidRPr="004E0E42">
          <w:rPr>
            <w:rStyle w:val="Hyperlink"/>
            <w:rFonts w:eastAsiaTheme="minorHAnsi"/>
          </w:rPr>
          <w:t>Cliff Lane</w:t>
        </w:r>
      </w:hyperlink>
      <w:r w:rsidRPr="004E0E42">
        <w:rPr>
          <w:rFonts w:eastAsiaTheme="minorHAnsi"/>
        </w:rPr>
        <w:t> (NIAID Deputy Director) and </w:t>
      </w:r>
      <w:hyperlink r:id="rId845" w:tgtFrame="_blank" w:history="1">
        <w:r w:rsidRPr="004E0E42">
          <w:rPr>
            <w:rStyle w:val="Hyperlink"/>
            <w:rFonts w:eastAsiaTheme="minorHAnsi"/>
          </w:rPr>
          <w:t>Connie Schmaljohn</w:t>
        </w:r>
      </w:hyperlink>
      <w:r w:rsidRPr="004E0E42">
        <w:rPr>
          <w:rFonts w:eastAsiaTheme="minorHAnsi"/>
        </w:rPr>
        <w:t> (senior NIAID official), a 2016 email of “high importance” that Kuhn received from Wuhan Institute of Virology Vice Director </w:t>
      </w:r>
      <w:hyperlink r:id="rId846" w:tgtFrame="_blank" w:history="1">
        <w:r w:rsidRPr="004E0E42">
          <w:rPr>
            <w:rStyle w:val="Hyperlink"/>
            <w:rFonts w:eastAsiaTheme="minorHAnsi"/>
          </w:rPr>
          <w:t>Yuan Zhiming</w:t>
        </w:r>
      </w:hyperlink>
      <w:r w:rsidRPr="004E0E42">
        <w:rPr>
          <w:rFonts w:eastAsiaTheme="minorHAnsi"/>
        </w:rPr>
        <w:t>, with the subject line “asking for help.”</w:t>
      </w:r>
    </w:p>
    <w:p w14:paraId="5076EE4D" w14:textId="77777777" w:rsidR="00DC5AF9" w:rsidRPr="004E0E42" w:rsidRDefault="00DC5AF9" w:rsidP="00DC5AF9">
      <w:pPr>
        <w:rPr>
          <w:rFonts w:eastAsiaTheme="minorHAnsi"/>
        </w:rPr>
      </w:pPr>
      <w:r>
        <w:rPr>
          <w:rFonts w:eastAsiaTheme="minorHAnsi"/>
        </w:rPr>
        <w:tab/>
      </w:r>
      <w:r w:rsidRPr="004E0E42">
        <w:rPr>
          <w:rFonts w:eastAsiaTheme="minorHAnsi"/>
        </w:rPr>
        <w:t>In his 2016 email, Zhiming told Kuhn:</w:t>
      </w:r>
    </w:p>
    <w:p w14:paraId="7DA0EF3D" w14:textId="77777777" w:rsidR="00DC5AF9" w:rsidRPr="004E0E42" w:rsidRDefault="00DC5AF9" w:rsidP="00DC5AF9">
      <w:pPr>
        <w:rPr>
          <w:rFonts w:eastAsiaTheme="minorHAnsi"/>
        </w:rPr>
      </w:pPr>
      <w:r>
        <w:rPr>
          <w:rFonts w:eastAsiaTheme="minorHAnsi"/>
        </w:rPr>
        <w:tab/>
      </w:r>
      <w:r w:rsidRPr="004E0E42">
        <w:rPr>
          <w:rFonts w:eastAsiaTheme="minorHAnsi"/>
        </w:rPr>
        <w:t xml:space="preserve">I am writing to you to ask your help. Our laboratory is under operation without pathogens, and we are now looking for the disinfectants for decontamination of airtight suits and surface decontamination indoor decontamination. We have tried several ones do [sic] determine their antiviral efficacy and corrosion to pipeline and wastewater treatment equipment. </w:t>
      </w:r>
      <w:r>
        <w:rPr>
          <w:rFonts w:eastAsiaTheme="minorHAnsi"/>
        </w:rPr>
        <w:tab/>
      </w:r>
      <w:r w:rsidRPr="004E0E42">
        <w:rPr>
          <w:rFonts w:eastAsiaTheme="minorHAnsi"/>
        </w:rPr>
        <w:t>Unfortunately, we have found a good candidate. I hope you can give us some help, to give us some suggestion for the choice of disinfectants used in P4 laboratory.</w:t>
      </w:r>
    </w:p>
    <w:p w14:paraId="2206ED40" w14:textId="77777777" w:rsidR="00DC5AF9" w:rsidRPr="004E0E42" w:rsidRDefault="00DC5AF9" w:rsidP="00DC5AF9">
      <w:pPr>
        <w:rPr>
          <w:rFonts w:eastAsiaTheme="minorHAnsi"/>
        </w:rPr>
      </w:pPr>
      <w:r w:rsidRPr="004E0E42">
        <w:rPr>
          <w:rFonts w:eastAsiaTheme="minorHAnsi"/>
        </w:rPr>
        <w:t>What kind of disinfectants for decontamination of airtight protective clothes?</w:t>
      </w:r>
    </w:p>
    <w:p w14:paraId="7EC86DEA" w14:textId="77777777" w:rsidR="00DC5AF9" w:rsidRPr="004E0E42" w:rsidRDefault="00DC5AF9" w:rsidP="00DC5AF9">
      <w:pPr>
        <w:rPr>
          <w:rFonts w:eastAsiaTheme="minorHAnsi"/>
        </w:rPr>
      </w:pPr>
      <w:r w:rsidRPr="004E0E42">
        <w:rPr>
          <w:rFonts w:eastAsiaTheme="minorHAnsi"/>
        </w:rPr>
        <w:t>What kind of disinfectants for surface decontamination in door?</w:t>
      </w:r>
    </w:p>
    <w:p w14:paraId="6A2D96A7" w14:textId="77777777" w:rsidR="00DC5AF9" w:rsidRPr="004E0E42" w:rsidRDefault="00DC5AF9" w:rsidP="00DC5AF9">
      <w:pPr>
        <w:rPr>
          <w:rFonts w:eastAsiaTheme="minorHAnsi"/>
        </w:rPr>
      </w:pPr>
      <w:r w:rsidRPr="004E0E42">
        <w:rPr>
          <w:rFonts w:eastAsiaTheme="minorHAnsi"/>
        </w:rPr>
        <w:t>What kind of disinfectants for air decontamination in door?</w:t>
      </w:r>
    </w:p>
    <w:p w14:paraId="71F96D31" w14:textId="77777777" w:rsidR="00DC5AF9" w:rsidRPr="004E0E42" w:rsidRDefault="00DC5AF9" w:rsidP="00DC5AF9">
      <w:pPr>
        <w:rPr>
          <w:rFonts w:eastAsiaTheme="minorHAnsi"/>
        </w:rPr>
      </w:pPr>
      <w:r w:rsidRPr="004E0E42">
        <w:rPr>
          <w:rFonts w:eastAsiaTheme="minorHAnsi"/>
        </w:rPr>
        <w:t>What kind of disinfectants for infectious materials indoor?</w:t>
      </w:r>
    </w:p>
    <w:p w14:paraId="08DED98E" w14:textId="77777777" w:rsidR="00DC5AF9" w:rsidRPr="004E0E42" w:rsidRDefault="00DC5AF9" w:rsidP="00DC5AF9">
      <w:pPr>
        <w:rPr>
          <w:rFonts w:eastAsiaTheme="minorHAnsi"/>
        </w:rPr>
      </w:pPr>
      <w:r w:rsidRPr="004E0E42">
        <w:rPr>
          <w:rFonts w:eastAsiaTheme="minorHAnsi"/>
        </w:rPr>
        <w:t>What is the approval procedure for the choice of disinfectants in laboratory?</w:t>
      </w:r>
    </w:p>
    <w:p w14:paraId="684CCDA9" w14:textId="77777777" w:rsidR="00DC5AF9" w:rsidRPr="004E0E42" w:rsidRDefault="00DC5AF9" w:rsidP="00DC5AF9">
      <w:pPr>
        <w:rPr>
          <w:rFonts w:eastAsiaTheme="minorHAnsi"/>
        </w:rPr>
      </w:pPr>
      <w:r>
        <w:rPr>
          <w:rFonts w:eastAsiaTheme="minorHAnsi"/>
        </w:rPr>
        <w:tab/>
      </w:r>
      <w:r w:rsidRPr="004E0E42">
        <w:rPr>
          <w:rFonts w:eastAsiaTheme="minorHAnsi"/>
        </w:rPr>
        <w:t>I am sorry to disturb you and I really hope you could give us some suggestion and cooment</w:t>
      </w:r>
    </w:p>
    <w:p w14:paraId="657ACB9F" w14:textId="77777777" w:rsidR="00DC5AF9" w:rsidRPr="004E0E42" w:rsidRDefault="00DC5AF9" w:rsidP="00DC5AF9">
      <w:pPr>
        <w:rPr>
          <w:rFonts w:eastAsiaTheme="minorHAnsi"/>
        </w:rPr>
      </w:pPr>
      <w:r w:rsidRPr="004E0E42">
        <w:rPr>
          <w:rFonts w:eastAsiaTheme="minorHAnsi"/>
        </w:rPr>
        <w:t>[sic].</w:t>
      </w:r>
    </w:p>
    <w:p w14:paraId="32E27CF0" w14:textId="77777777" w:rsidR="00DC5AF9" w:rsidRPr="004E0E42" w:rsidRDefault="00DC5AF9" w:rsidP="00DC5AF9">
      <w:pPr>
        <w:rPr>
          <w:rFonts w:eastAsiaTheme="minorHAnsi"/>
        </w:rPr>
      </w:pPr>
      <w:r>
        <w:rPr>
          <w:rFonts w:eastAsiaTheme="minorHAnsi"/>
        </w:rPr>
        <w:tab/>
      </w:r>
      <w:r w:rsidRPr="004E0E42">
        <w:rPr>
          <w:rFonts w:eastAsiaTheme="minorHAnsi"/>
        </w:rPr>
        <w:t>Best regards and looking forward to seeing you in Wuhan.</w:t>
      </w:r>
    </w:p>
    <w:p w14:paraId="35DFC56D" w14:textId="77777777" w:rsidR="00DC5AF9" w:rsidRPr="004E0E42" w:rsidRDefault="00DC5AF9" w:rsidP="00DC5AF9">
      <w:pPr>
        <w:rPr>
          <w:rFonts w:eastAsiaTheme="minorHAnsi"/>
        </w:rPr>
      </w:pPr>
      <w:r w:rsidRPr="004E0E42">
        <w:rPr>
          <w:rFonts w:eastAsiaTheme="minorHAnsi"/>
        </w:rPr>
        <w:t>Yuan Zhiming</w:t>
      </w:r>
    </w:p>
    <w:p w14:paraId="64A5AFF3" w14:textId="77777777" w:rsidR="00DC5AF9" w:rsidRPr="004E0E42" w:rsidRDefault="00DC5AF9" w:rsidP="00DC5AF9">
      <w:pPr>
        <w:rPr>
          <w:rFonts w:eastAsiaTheme="minorHAnsi"/>
        </w:rPr>
      </w:pPr>
      <w:r>
        <w:rPr>
          <w:rFonts w:eastAsiaTheme="minorHAnsi"/>
        </w:rPr>
        <w:tab/>
      </w:r>
      <w:r w:rsidRPr="004E0E42">
        <w:rPr>
          <w:rFonts w:eastAsiaTheme="minorHAnsi"/>
        </w:rPr>
        <w:t>After the new coronavirus emerged, on March 20, 2020, continuing on this </w:t>
      </w:r>
      <w:hyperlink r:id="rId847" w:tgtFrame="_blank" w:history="1">
        <w:r w:rsidRPr="004E0E42">
          <w:rPr>
            <w:rStyle w:val="Hyperlink"/>
            <w:rFonts w:eastAsiaTheme="minorHAnsi"/>
          </w:rPr>
          <w:t>email chain</w:t>
        </w:r>
      </w:hyperlink>
      <w:r w:rsidRPr="004E0E42">
        <w:rPr>
          <w:rFonts w:eastAsiaTheme="minorHAnsi"/>
        </w:rPr>
        <w:t>, Zhiming writes Kuhn:</w:t>
      </w:r>
    </w:p>
    <w:p w14:paraId="435BF6D0" w14:textId="77777777" w:rsidR="00DC5AF9" w:rsidRPr="004E0E42" w:rsidRDefault="00DC5AF9" w:rsidP="00DC5AF9">
      <w:pPr>
        <w:rPr>
          <w:rFonts w:eastAsiaTheme="minorHAnsi"/>
        </w:rPr>
      </w:pPr>
      <w:r>
        <w:rPr>
          <w:rFonts w:eastAsiaTheme="minorHAnsi"/>
        </w:rPr>
        <w:tab/>
      </w:r>
      <w:r w:rsidRPr="004E0E42">
        <w:rPr>
          <w:rStyle w:val="RDBHighlightsChar"/>
        </w:rPr>
        <w:t>The 2019 novel coronavirus (SARS-CoV-2) outbreak is a major challenge for global public health security. Infection with SARS-CoV-2 has been associated with serious acute respiratory distress syndrome with large number of patients’</w:t>
      </w:r>
      <w:r w:rsidRPr="004E0E42">
        <w:rPr>
          <w:rFonts w:eastAsiaTheme="minorHAnsi"/>
        </w:rPr>
        <w:t xml:space="preserve"> hospitalization and relatively high mortality. We had a very hard time in combating the infection in Wuhan, the epicenter of the COVID-19 in China, and now we can see the situation goes in good direction, with no reported confirmed case, no reported suspected case in last two days here. My colleagues and I, have been working on characterization of pathogens, antiviral screen, vaccine development, animal modeling since the early January this year, and some progresses have been made. I hope our understanding of the virus and the technology could be valuable in the global fighting to the virus. As I can see from the media, the virus is spreading in your country, and more people are infected during the last days, and the situation worries me a lot. I am confident that we could finally curb the spreading of the virus with our joint effort, and our life will return back to the normal soon. I do not know what I can do for you in the special moment and I hope you could protect you and your family.</w:t>
      </w:r>
    </w:p>
    <w:p w14:paraId="3A1854DE" w14:textId="77777777" w:rsidR="00DC5AF9" w:rsidRPr="004E0E42" w:rsidRDefault="00DC5AF9" w:rsidP="00DC5AF9">
      <w:pPr>
        <w:rPr>
          <w:rFonts w:eastAsiaTheme="minorHAnsi"/>
        </w:rPr>
      </w:pPr>
      <w:r>
        <w:rPr>
          <w:rFonts w:eastAsiaTheme="minorHAnsi"/>
        </w:rPr>
        <w:tab/>
      </w:r>
      <w:r w:rsidRPr="004E0E42">
        <w:rPr>
          <w:rFonts w:eastAsiaTheme="minorHAnsi"/>
        </w:rPr>
        <w:t xml:space="preserve">Kuhn tells Lane and Schmaljohn, “I know Zhiming for quite some time and also met him personally in Wuhan twice … </w:t>
      </w:r>
      <w:r>
        <w:rPr>
          <w:rFonts w:eastAsiaTheme="minorHAnsi"/>
        </w:rPr>
        <w:tab/>
      </w:r>
      <w:r w:rsidRPr="004E0E42">
        <w:rPr>
          <w:rFonts w:eastAsiaTheme="minorHAnsi"/>
        </w:rPr>
        <w:t>He used to be responsible for the BSL-4 there.”</w:t>
      </w:r>
    </w:p>
    <w:p w14:paraId="527C912E" w14:textId="77777777" w:rsidR="00DC5AF9" w:rsidRPr="004E0E42" w:rsidRDefault="00DC5AF9" w:rsidP="00DC5AF9">
      <w:pPr>
        <w:rPr>
          <w:rFonts w:eastAsiaTheme="minorHAnsi"/>
        </w:rPr>
      </w:pPr>
      <w:r>
        <w:rPr>
          <w:rFonts w:eastAsiaTheme="minorHAnsi"/>
        </w:rPr>
        <w:tab/>
      </w:r>
      <w:r w:rsidRPr="004E0E42">
        <w:rPr>
          <w:rFonts w:eastAsiaTheme="minorHAnsi"/>
        </w:rPr>
        <w:t>Some of Kuhn, Lane and Schmaljohn’s follow-on comments about Zhiming’s emails are redacted under “deliberative process” exemption.</w:t>
      </w:r>
    </w:p>
    <w:p w14:paraId="0FDA64F6" w14:textId="77777777" w:rsidR="00DC5AF9" w:rsidRPr="004E0E42" w:rsidRDefault="00DC5AF9" w:rsidP="00DC5AF9">
      <w:pPr>
        <w:rPr>
          <w:rFonts w:eastAsiaTheme="minorHAnsi"/>
        </w:rPr>
      </w:pPr>
      <w:r>
        <w:rPr>
          <w:rFonts w:eastAsiaTheme="minorHAnsi"/>
        </w:rPr>
        <w:tab/>
      </w:r>
      <w:r w:rsidRPr="004E0E42">
        <w:rPr>
          <w:rFonts w:eastAsiaTheme="minorHAnsi"/>
        </w:rPr>
        <w:t>In an email exchange on August 11, 2014, between Chen and the head of the NIH-funded biosecurity lab at the University of Texas in Galveston, Dr. James Leduc, Leduc provides the initial contact between NIAID (via Chen) and officials at the Wuhan Institute of Virology.</w:t>
      </w:r>
    </w:p>
    <w:p w14:paraId="485FDD46" w14:textId="77777777" w:rsidR="00DC5AF9" w:rsidRPr="004E0E42" w:rsidRDefault="00DC5AF9" w:rsidP="00DC5AF9">
      <w:pPr>
        <w:rPr>
          <w:rFonts w:eastAsiaTheme="minorHAnsi"/>
        </w:rPr>
      </w:pPr>
      <w:r>
        <w:rPr>
          <w:rFonts w:eastAsiaTheme="minorHAnsi"/>
        </w:rPr>
        <w:tab/>
      </w:r>
      <w:r w:rsidRPr="004E0E42">
        <w:rPr>
          <w:rStyle w:val="RDBHighlightsChar"/>
        </w:rPr>
        <w:t>Leduc </w:t>
      </w:r>
      <w:hyperlink r:id="rId848" w:tgtFrame="_blank" w:history="1">
        <w:r w:rsidRPr="004E0E42">
          <w:rPr>
            <w:rStyle w:val="RDBHighlightsChar"/>
          </w:rPr>
          <w:t>told Chen</w:t>
        </w:r>
      </w:hyperlink>
      <w:r w:rsidRPr="004E0E42">
        <w:rPr>
          <w:rStyle w:val="RDBHighlightsChar"/>
        </w:rPr>
        <w:t> that he had been working on an initiative to “form long-term scientific and technical collaborations with the new BSL4 laboratory” in Wuhan</w:t>
      </w:r>
      <w:r w:rsidRPr="004E0E42">
        <w:rPr>
          <w:rFonts w:eastAsiaTheme="minorHAnsi"/>
        </w:rPr>
        <w:t>, under the direction of Dr. Yuan Zhiming, with whom Leduc had met “repeatedly.” Leduc adds, “we are already attempting to build the kind of partnership [with the Wuhan Institute of Virology] that I think is envisioned under the GHSA [Global Health Security Agenda].”</w:t>
      </w:r>
    </w:p>
    <w:p w14:paraId="20B8B134" w14:textId="77777777" w:rsidR="00DC5AF9" w:rsidRPr="004E0E42" w:rsidRDefault="00DC5AF9" w:rsidP="00DC5AF9">
      <w:pPr>
        <w:rPr>
          <w:rFonts w:eastAsiaTheme="minorHAnsi"/>
        </w:rPr>
      </w:pPr>
      <w:r>
        <w:rPr>
          <w:rFonts w:eastAsiaTheme="minorHAnsi"/>
        </w:rPr>
        <w:tab/>
      </w:r>
      <w:r w:rsidRPr="004E0E42">
        <w:rPr>
          <w:rFonts w:eastAsiaTheme="minorHAnsi"/>
        </w:rPr>
        <w:t>A chart labeled “</w:t>
      </w:r>
      <w:hyperlink r:id="rId849" w:tgtFrame="_blank" w:history="1">
        <w:r w:rsidRPr="004E0E42">
          <w:rPr>
            <w:rStyle w:val="Hyperlink"/>
            <w:rFonts w:eastAsiaTheme="minorHAnsi"/>
          </w:rPr>
          <w:t>NIH Extramural Projects with a Chinese Collaborator</w:t>
        </w:r>
      </w:hyperlink>
      <w:r w:rsidRPr="004E0E42">
        <w:rPr>
          <w:rFonts w:eastAsiaTheme="minorHAnsi"/>
        </w:rPr>
        <w:t>, by IC, FY2010-2018,” indicates NIH provided a total of 2,221 grants between 2010-2018 for projects involving a “Chinese Collaborator,” with Anthony Fauci’s NIAID providing the most grants among all NIH subagencies, furnishing 490 grants. The remaining 1,731 grants were from 19 different NIH subagencies.</w:t>
      </w:r>
    </w:p>
    <w:p w14:paraId="6872EB82" w14:textId="77777777" w:rsidR="00DC5AF9" w:rsidRPr="004E0E42" w:rsidRDefault="00DC5AF9" w:rsidP="00DC5AF9">
      <w:pPr>
        <w:rPr>
          <w:rFonts w:eastAsiaTheme="minorHAnsi"/>
        </w:rPr>
      </w:pPr>
      <w:r>
        <w:rPr>
          <w:rFonts w:eastAsiaTheme="minorHAnsi"/>
        </w:rPr>
        <w:tab/>
      </w:r>
      <w:r w:rsidRPr="004E0E42">
        <w:rPr>
          <w:rFonts w:eastAsiaTheme="minorHAnsi"/>
        </w:rPr>
        <w:t>An additional chart shows that the NIAID financial grants increased steadily over those eight years, with a particular spike in 2013; and the number of grants jumped from 34 in 2012 to 61 in 2013.</w:t>
      </w:r>
    </w:p>
    <w:p w14:paraId="1BC1CF58" w14:textId="77777777" w:rsidR="00DC5AF9" w:rsidRPr="004E0E42" w:rsidRDefault="00DC5AF9" w:rsidP="00DC5AF9">
      <w:pPr>
        <w:rPr>
          <w:rFonts w:eastAsiaTheme="minorHAnsi"/>
        </w:rPr>
      </w:pPr>
      <w:r>
        <w:rPr>
          <w:rFonts w:eastAsiaTheme="minorHAnsi"/>
        </w:rPr>
        <w:tab/>
      </w:r>
      <w:r w:rsidRPr="004E0E42">
        <w:rPr>
          <w:rFonts w:eastAsiaTheme="minorHAnsi"/>
        </w:rPr>
        <w:t>Another spreadsheet shows the 2,221 grants disbursed among 261 universities, laboratories, and private companies. The vast majority are in the US, but others are in China, the UK, Canada, Thailand, and Australia.</w:t>
      </w:r>
    </w:p>
    <w:p w14:paraId="753C12C5" w14:textId="77777777" w:rsidR="00DC5AF9" w:rsidRPr="004E0E42" w:rsidRDefault="00DC5AF9" w:rsidP="00DC5AF9">
      <w:pPr>
        <w:rPr>
          <w:rFonts w:eastAsiaTheme="minorHAnsi"/>
        </w:rPr>
      </w:pPr>
      <w:r>
        <w:rPr>
          <w:rFonts w:eastAsiaTheme="minorHAnsi"/>
        </w:rPr>
        <w:tab/>
      </w:r>
      <w:r w:rsidRPr="004E0E42">
        <w:rPr>
          <w:rFonts w:eastAsiaTheme="minorHAnsi"/>
        </w:rPr>
        <w:t>Additional spreadsheets detail the </w:t>
      </w:r>
      <w:hyperlink r:id="rId850" w:tgtFrame="_blank" w:history="1">
        <w:r w:rsidRPr="004E0E42">
          <w:rPr>
            <w:rStyle w:val="Hyperlink"/>
            <w:rFonts w:eastAsiaTheme="minorHAnsi"/>
          </w:rPr>
          <w:t>2,221 grants</w:t>
        </w:r>
      </w:hyperlink>
      <w:r w:rsidRPr="004E0E42">
        <w:rPr>
          <w:rFonts w:eastAsiaTheme="minorHAnsi"/>
        </w:rPr>
        <w:t>, including:</w:t>
      </w:r>
    </w:p>
    <w:p w14:paraId="1CA90B6D" w14:textId="77777777" w:rsidR="00DC5AF9" w:rsidRPr="004E0E42" w:rsidRDefault="00DC5AF9" w:rsidP="008E7574">
      <w:pPr>
        <w:numPr>
          <w:ilvl w:val="0"/>
          <w:numId w:val="2"/>
        </w:numPr>
        <w:rPr>
          <w:rFonts w:eastAsiaTheme="minorHAnsi"/>
        </w:rPr>
      </w:pPr>
      <w:r w:rsidRPr="004E0E42">
        <w:rPr>
          <w:rFonts w:eastAsiaTheme="minorHAnsi"/>
        </w:rPr>
        <w:t>A grant to Wayne State University, working with Chinese collaborator Xiaoyi Fang, to study in China “Venue-based HIV and alcohol use risk reduction among female sex workers in China.”</w:t>
      </w:r>
    </w:p>
    <w:p w14:paraId="1C2811D1" w14:textId="77777777" w:rsidR="00DC5AF9" w:rsidRPr="004E0E42" w:rsidRDefault="00DC5AF9" w:rsidP="008E7574">
      <w:pPr>
        <w:numPr>
          <w:ilvl w:val="0"/>
          <w:numId w:val="2"/>
        </w:numPr>
        <w:rPr>
          <w:rFonts w:eastAsiaTheme="minorHAnsi"/>
        </w:rPr>
      </w:pPr>
      <w:r w:rsidRPr="004E0E42">
        <w:rPr>
          <w:rFonts w:eastAsiaTheme="minorHAnsi"/>
        </w:rPr>
        <w:t>A grant to Purdue University, working with Chinse collaborator Yinlong Jin, to study in China “Selenium, other risk factors and cognitive decline in rural elderly Chinese.”</w:t>
      </w:r>
    </w:p>
    <w:p w14:paraId="484041C3" w14:textId="77777777" w:rsidR="00DC5AF9" w:rsidRPr="004E0E42" w:rsidRDefault="00DC5AF9" w:rsidP="008E7574">
      <w:pPr>
        <w:numPr>
          <w:ilvl w:val="0"/>
          <w:numId w:val="2"/>
        </w:numPr>
        <w:rPr>
          <w:rFonts w:eastAsiaTheme="minorHAnsi"/>
        </w:rPr>
      </w:pPr>
      <w:r w:rsidRPr="004E0E42">
        <w:rPr>
          <w:rFonts w:eastAsiaTheme="minorHAnsi"/>
        </w:rPr>
        <w:t>A grant to Peking University, working with Chinese collaborator Yaohui Zhao, in a project in China titled “China Health and Retirement Longitudinal Study.”</w:t>
      </w:r>
    </w:p>
    <w:p w14:paraId="6427B093" w14:textId="77777777" w:rsidR="00DC5AF9" w:rsidRPr="004E0E42" w:rsidRDefault="00DC5AF9" w:rsidP="008E7574">
      <w:pPr>
        <w:numPr>
          <w:ilvl w:val="0"/>
          <w:numId w:val="2"/>
        </w:numPr>
        <w:rPr>
          <w:rFonts w:eastAsiaTheme="minorHAnsi"/>
        </w:rPr>
      </w:pPr>
      <w:r w:rsidRPr="004E0E42">
        <w:rPr>
          <w:rFonts w:eastAsiaTheme="minorHAnsi"/>
        </w:rPr>
        <w:t>A grant to Boston College, working with Chinese collaborator Wei Sun of Renmin University of China, to study in China “The impact of Long-Term Care Insurance.”</w:t>
      </w:r>
    </w:p>
    <w:p w14:paraId="61ADF654" w14:textId="77777777" w:rsidR="00DC5AF9" w:rsidRPr="004E0E42" w:rsidRDefault="00DC5AF9" w:rsidP="008E7574">
      <w:pPr>
        <w:numPr>
          <w:ilvl w:val="0"/>
          <w:numId w:val="2"/>
        </w:numPr>
        <w:rPr>
          <w:rFonts w:eastAsiaTheme="minorHAnsi"/>
        </w:rPr>
      </w:pPr>
      <w:r w:rsidRPr="004E0E42">
        <w:rPr>
          <w:rFonts w:eastAsiaTheme="minorHAnsi"/>
        </w:rPr>
        <w:t>A grant to Florida International University, working with Chinese collaborator Sheng Li of Shanghai Institutes of Biological Sciences, to study in China “Regulation of juvenile hormone titers in mosquitoes.”</w:t>
      </w:r>
    </w:p>
    <w:p w14:paraId="69CFE92D" w14:textId="77777777" w:rsidR="00DC5AF9" w:rsidRPr="004E0E42" w:rsidRDefault="00DC5AF9" w:rsidP="008E7574">
      <w:pPr>
        <w:numPr>
          <w:ilvl w:val="0"/>
          <w:numId w:val="2"/>
        </w:numPr>
        <w:rPr>
          <w:rFonts w:eastAsiaTheme="minorHAnsi"/>
        </w:rPr>
      </w:pPr>
      <w:r w:rsidRPr="004E0E42">
        <w:rPr>
          <w:rFonts w:eastAsiaTheme="minorHAnsi"/>
        </w:rPr>
        <w:t>A grant to the University of North Carolina-Chapel Hill, working with Chinese collaborator Yue Long Shu of the Chinese National Influenza Center, in a project titled “Southeast Regional Centers of Excellence for Biodefense &amp; Emerging Infectious Di[seases].”</w:t>
      </w:r>
    </w:p>
    <w:p w14:paraId="68315C6E" w14:textId="77777777" w:rsidR="00DC5AF9" w:rsidRPr="004E0E42" w:rsidRDefault="00DC5AF9" w:rsidP="008E7574">
      <w:pPr>
        <w:numPr>
          <w:ilvl w:val="0"/>
          <w:numId w:val="2"/>
        </w:numPr>
        <w:rPr>
          <w:rFonts w:eastAsiaTheme="minorHAnsi"/>
        </w:rPr>
      </w:pPr>
      <w:r w:rsidRPr="004E0E42">
        <w:rPr>
          <w:rFonts w:eastAsiaTheme="minorHAnsi"/>
        </w:rPr>
        <w:t>A grant to Zhejiang University, working with Chinese collaborator Shulin Chen, to study in China “Collaborative Care for Depressed Elders in China.”</w:t>
      </w:r>
    </w:p>
    <w:p w14:paraId="48B3D62E" w14:textId="77777777" w:rsidR="00DC5AF9" w:rsidRPr="004E0E42" w:rsidRDefault="00DC5AF9" w:rsidP="00DC5AF9">
      <w:pPr>
        <w:rPr>
          <w:rFonts w:eastAsiaTheme="minorHAnsi"/>
        </w:rPr>
      </w:pPr>
      <w:r w:rsidRPr="004E0E42">
        <w:rPr>
          <w:rFonts w:eastAsiaTheme="minorHAnsi"/>
        </w:rPr>
        <w:t>In </w:t>
      </w:r>
      <w:hyperlink r:id="rId851" w:tgtFrame="_blank" w:history="1">
        <w:r w:rsidRPr="004E0E42">
          <w:rPr>
            <w:rStyle w:val="Hyperlink"/>
            <w:rFonts w:eastAsiaTheme="minorHAnsi"/>
          </w:rPr>
          <w:t>an email</w:t>
        </w:r>
      </w:hyperlink>
      <w:r w:rsidRPr="004E0E42">
        <w:rPr>
          <w:rFonts w:eastAsiaTheme="minorHAnsi"/>
        </w:rPr>
        <w:t> on October 26, 2017, Chen sends a “trip report” to NIH colleagues advising them that she visited the Wuhan Institute of Virology. She includes </w:t>
      </w:r>
      <w:hyperlink r:id="rId852" w:tgtFrame="_blank" w:history="1">
        <w:r w:rsidRPr="004E0E42">
          <w:rPr>
            <w:rStyle w:val="Hyperlink"/>
            <w:rFonts w:eastAsiaTheme="minorHAnsi"/>
          </w:rPr>
          <w:t>a photo</w:t>
        </w:r>
      </w:hyperlink>
      <w:r w:rsidRPr="004E0E42">
        <w:rPr>
          <w:rFonts w:eastAsiaTheme="minorHAnsi"/>
        </w:rPr>
        <w:t> of the lab and states,</w:t>
      </w:r>
    </w:p>
    <w:p w14:paraId="362C83F8" w14:textId="77777777" w:rsidR="00DC5AF9" w:rsidRPr="004E0E42" w:rsidRDefault="00DC5AF9" w:rsidP="00DC5AF9">
      <w:pPr>
        <w:rPr>
          <w:rFonts w:eastAsiaTheme="minorHAnsi"/>
        </w:rPr>
      </w:pPr>
      <w:r w:rsidRPr="004E0E42">
        <w:rPr>
          <w:rFonts w:eastAsiaTheme="minorHAnsi"/>
        </w:rPr>
        <w:t>My contact who helped arrange the visit is Dr. Zhengli Shi, who is a Chinese collaborator on a NIAID grant to EcoHealth for SARS like corona virus project. The P4 lab is located in a new developing zone about one hour car ride from the current institute location in central Wuhan city. The location will be the new campus for the entire institute in the near future (a lot of construction is going on right now). Since we are not allowed to take photos so only the photo from the outside is attached. </w:t>
      </w:r>
    </w:p>
    <w:p w14:paraId="64CF9217" w14:textId="77777777" w:rsidR="00DC5AF9" w:rsidRPr="004E0E42" w:rsidRDefault="00DC5AF9" w:rsidP="00DC5AF9">
      <w:pPr>
        <w:rPr>
          <w:rFonts w:eastAsiaTheme="minorHAnsi"/>
        </w:rPr>
      </w:pPr>
      <w:r w:rsidRPr="004E0E42">
        <w:rPr>
          <w:rFonts w:eastAsiaTheme="minorHAnsi"/>
        </w:rPr>
        <w:t>In an email marked “</w:t>
      </w:r>
      <w:hyperlink r:id="rId853" w:tgtFrame="_blank" w:history="1">
        <w:r w:rsidRPr="004E0E42">
          <w:rPr>
            <w:rStyle w:val="Hyperlink"/>
            <w:rFonts w:eastAsiaTheme="minorHAnsi"/>
          </w:rPr>
          <w:t>high importance</w:t>
        </w:r>
      </w:hyperlink>
      <w:r w:rsidRPr="004E0E42">
        <w:rPr>
          <w:rFonts w:eastAsiaTheme="minorHAnsi"/>
        </w:rPr>
        <w:t>” on August 6, 2014, with the subject “Harbin Wuhan China Global Health Security,” Chen discussed collaborating more with Chinese health officials with her NIH colleagues. Chen states:</w:t>
      </w:r>
    </w:p>
    <w:p w14:paraId="0A2463C3" w14:textId="77777777" w:rsidR="00DC5AF9" w:rsidRPr="004E0E42" w:rsidRDefault="00DC5AF9" w:rsidP="00DC5AF9">
      <w:pPr>
        <w:rPr>
          <w:rFonts w:eastAsiaTheme="minorHAnsi"/>
        </w:rPr>
      </w:pPr>
      <w:r w:rsidRPr="004E0E42">
        <w:rPr>
          <w:rFonts w:eastAsiaTheme="minorHAnsi"/>
        </w:rPr>
        <w:t>I had a meeting with [</w:t>
      </w:r>
      <w:hyperlink r:id="rId854" w:tgtFrame="_blank" w:history="1">
        <w:r w:rsidRPr="004E0E42">
          <w:rPr>
            <w:rStyle w:val="Hyperlink"/>
            <w:rFonts w:eastAsiaTheme="minorHAnsi"/>
          </w:rPr>
          <w:t>HHS Health Attache to China</w:t>
        </w:r>
      </w:hyperlink>
      <w:r w:rsidRPr="004E0E42">
        <w:rPr>
          <w:rFonts w:eastAsiaTheme="minorHAnsi"/>
        </w:rPr>
        <w:t>] Liz Yuan and Liz updated me with regarding the activities involving Global Health Security Agenda. China’s National Health and Family Planning Commission (Ministry of Health) and China CDC are supportive and should commit to be a part of the network. We do want to expand the Chinese participation in the network to include other partners and sectors, including agriculture and veterinary.</w:t>
      </w:r>
    </w:p>
    <w:p w14:paraId="3113D66E" w14:textId="77777777" w:rsidR="00DC5AF9" w:rsidRPr="004E0E42" w:rsidRDefault="00DC5AF9" w:rsidP="00DC5AF9">
      <w:pPr>
        <w:rPr>
          <w:rFonts w:eastAsiaTheme="minorHAnsi"/>
        </w:rPr>
      </w:pPr>
      <w:r w:rsidRPr="004E0E42">
        <w:rPr>
          <w:rFonts w:eastAsiaTheme="minorHAnsi"/>
        </w:rPr>
        <w:t>We could not so far identify any direct NIAID collaboration with the Wuhan Institute of Virology (WIV). However, from a quick search we found Dr. James Leduc of University of Texas at Galveston and Dr. Jian Han of the Hudsonalpha Institute of Biotechnology at Birmingham recently visited WIV… James Leduc is the head of the national lab at Galveston and I believe NIAID funded the establishment of the lab (biosecurity lab) … And please find if both James Leduc and Han Jian have any NIAID funded grants.</w:t>
      </w:r>
    </w:p>
    <w:p w14:paraId="61160257" w14:textId="77777777" w:rsidR="00DC5AF9" w:rsidRPr="004E0E42" w:rsidRDefault="00DC5AF9" w:rsidP="00DC5AF9">
      <w:pPr>
        <w:rPr>
          <w:rFonts w:eastAsiaTheme="minorHAnsi"/>
        </w:rPr>
      </w:pPr>
      <w:r w:rsidRPr="004E0E42">
        <w:rPr>
          <w:rFonts w:eastAsiaTheme="minorHAnsi"/>
        </w:rPr>
        <w:t>In </w:t>
      </w:r>
      <w:hyperlink r:id="rId855" w:tgtFrame="_blank" w:history="1">
        <w:r w:rsidRPr="004E0E42">
          <w:rPr>
            <w:rStyle w:val="Hyperlink"/>
            <w:rFonts w:eastAsiaTheme="minorHAnsi"/>
          </w:rPr>
          <w:t>an email</w:t>
        </w:r>
      </w:hyperlink>
      <w:r w:rsidRPr="004E0E42">
        <w:rPr>
          <w:rFonts w:eastAsiaTheme="minorHAnsi"/>
        </w:rPr>
        <w:t> on February 26, 2018, Chen messaged her NIH colleagues to report that she had learned of a, “type of new flu vaccine using nano-technology from China’s Wuhan Institute of Virology” and discovered that the Chinese had blocked all Internet links to reports on the new technology.</w:t>
      </w:r>
      <w:r>
        <w:rPr>
          <w:rFonts w:eastAsiaTheme="minorHAnsi"/>
        </w:rPr>
        <w:t xml:space="preserve"> </w:t>
      </w:r>
      <w:r w:rsidRPr="00532A4A">
        <w:rPr>
          <w:rStyle w:val="RDBCommentChar"/>
          <w:rFonts w:eastAsiaTheme="minorHAnsi"/>
        </w:rPr>
        <w:t>M</w:t>
      </w:r>
      <w:r>
        <w:rPr>
          <w:rStyle w:val="RDBCommentChar"/>
          <w:rFonts w:eastAsiaTheme="minorHAnsi"/>
        </w:rPr>
        <w:t>UCH M</w:t>
      </w:r>
      <w:r w:rsidRPr="00532A4A">
        <w:rPr>
          <w:rStyle w:val="RDBCommentChar"/>
          <w:rFonts w:eastAsiaTheme="minorHAnsi"/>
        </w:rPr>
        <w:t>ORE-</w:t>
      </w:r>
      <w:r>
        <w:rPr>
          <w:rStyle w:val="RDBCommentChar"/>
          <w:rFonts w:eastAsiaTheme="minorHAnsi"/>
        </w:rPr>
        <w:t xml:space="preserve"> </w:t>
      </w:r>
      <w:hyperlink r:id="rId856" w:history="1">
        <w:r w:rsidRPr="00D1390A">
          <w:rPr>
            <w:rStyle w:val="Hyperlink"/>
            <w:rFonts w:eastAsiaTheme="minorHAnsi"/>
          </w:rPr>
          <w:t>https://www.judicialwatch.org/press-releases/wuhan-lab-fauci-grants/</w:t>
        </w:r>
      </w:hyperlink>
      <w:r>
        <w:rPr>
          <w:rFonts w:eastAsiaTheme="minorHAnsi"/>
        </w:rPr>
        <w:t xml:space="preserve"> </w:t>
      </w:r>
      <w:r w:rsidRPr="00532A4A">
        <w:rPr>
          <w:rStyle w:val="RDBCommentChar"/>
        </w:rPr>
        <w:t>[This article is very long and goes on to detail the ‘amazing collaboration’ between the Wuhan lab and the US NIH group. It is in Judicial watch and I highly recommend you go there and look it over. The NIH appears to have had a significant role in all this bruhaha and the seems to be blood on the hands of Fauci and friends, at least from my observations.</w:t>
      </w:r>
      <w:r>
        <w:rPr>
          <w:rStyle w:val="RDBCommentChar"/>
        </w:rPr>
        <w:t xml:space="preserve"> NOTE that it appears there was a vaccine BEFORE the disease was released. </w:t>
      </w:r>
      <w:r w:rsidRPr="00532A4A">
        <w:rPr>
          <w:rStyle w:val="RDBCommentChar"/>
        </w:rPr>
        <w:t xml:space="preserve"> – rdb]</w:t>
      </w:r>
    </w:p>
    <w:p w14:paraId="6BD02ACF" w14:textId="77777777" w:rsidR="00DC5AF9" w:rsidRPr="00DC5AF9" w:rsidRDefault="00DC5AF9" w:rsidP="00DC5AF9">
      <w:pPr>
        <w:rPr>
          <w:rFonts w:eastAsiaTheme="minorHAnsi"/>
          <w:b/>
          <w:sz w:val="26"/>
          <w:szCs w:val="31"/>
        </w:rPr>
      </w:pPr>
      <w:r w:rsidRPr="00DC5AF9">
        <w:rPr>
          <w:rFonts w:eastAsiaTheme="minorHAnsi"/>
          <w:b/>
          <w:sz w:val="26"/>
          <w:szCs w:val="31"/>
        </w:rPr>
        <w:t>Drug company's meetings with FDA raise suspicions, investigation sought</w:t>
      </w:r>
    </w:p>
    <w:p w14:paraId="2C072649" w14:textId="77777777" w:rsidR="00DC5AF9" w:rsidRPr="00DC5AF9" w:rsidRDefault="00DC5AF9" w:rsidP="00DC5AF9">
      <w:pPr>
        <w:rPr>
          <w:rFonts w:eastAsiaTheme="minorHAnsi"/>
          <w:b/>
          <w:i/>
          <w:iCs/>
        </w:rPr>
      </w:pPr>
      <w:r w:rsidRPr="00DC5AF9">
        <w:rPr>
          <w:rFonts w:eastAsiaTheme="minorHAnsi"/>
          <w:b/>
          <w:i/>
          <w:iCs/>
        </w:rPr>
        <w:t>Collaboration revealed to be 'unusually close'</w:t>
      </w:r>
    </w:p>
    <w:p w14:paraId="2D9C0615" w14:textId="23E00E65" w:rsidR="00DC5AF9" w:rsidRPr="00DC5AF9" w:rsidRDefault="00DC5AF9" w:rsidP="00DC5AF9">
      <w:pPr>
        <w:rPr>
          <w:rFonts w:eastAsiaTheme="minorHAnsi"/>
          <w:i/>
          <w:iCs/>
          <w:sz w:val="18"/>
          <w:szCs w:val="23"/>
        </w:rPr>
      </w:pPr>
      <w:r w:rsidRPr="00DC5AF9">
        <w:rPr>
          <w:rFonts w:eastAsiaTheme="minorHAnsi"/>
          <w:i/>
          <w:iCs/>
          <w:sz w:val="18"/>
          <w:szCs w:val="23"/>
        </w:rPr>
        <w:t xml:space="preserve">By </w:t>
      </w:r>
      <w:hyperlink r:id="rId857" w:history="1">
        <w:r w:rsidRPr="00DC5AF9">
          <w:rPr>
            <w:rStyle w:val="Hyperlink"/>
            <w:rFonts w:eastAsiaTheme="minorHAnsi"/>
            <w:i/>
            <w:iCs/>
            <w:sz w:val="18"/>
            <w:szCs w:val="23"/>
          </w:rPr>
          <w:t>WND News Services</w:t>
        </w:r>
      </w:hyperlink>
      <w:r w:rsidRPr="00DC5AF9">
        <w:rPr>
          <w:rFonts w:eastAsiaTheme="minorHAnsi"/>
          <w:i/>
          <w:iCs/>
          <w:sz w:val="18"/>
          <w:szCs w:val="23"/>
        </w:rPr>
        <w:t xml:space="preserve">  Published July 9, 2021 at 7:57pm  </w:t>
      </w:r>
      <w:r w:rsidRPr="00DC5AF9">
        <w:rPr>
          <w:rFonts w:eastAsiaTheme="minorHAnsi"/>
          <w:b/>
          <w:i/>
          <w:iCs/>
          <w:sz w:val="18"/>
          <w:szCs w:val="23"/>
        </w:rPr>
        <w:t xml:space="preserve">By Sebastian Hughes </w:t>
      </w:r>
      <w:r w:rsidRPr="00DC5AF9">
        <w:rPr>
          <w:rFonts w:eastAsiaTheme="minorHAnsi"/>
          <w:i/>
          <w:iCs/>
          <w:sz w:val="18"/>
          <w:szCs w:val="23"/>
        </w:rPr>
        <w:t>Daily Caller News Foundation</w:t>
      </w:r>
    </w:p>
    <w:p w14:paraId="55A22FF1" w14:textId="72AC8437" w:rsidR="00DC5AF9" w:rsidRPr="00DC5AF9" w:rsidRDefault="00DC5AF9" w:rsidP="00DC5AF9">
      <w:pPr>
        <w:rPr>
          <w:rFonts w:eastAsiaTheme="minorHAnsi"/>
        </w:rPr>
      </w:pPr>
      <w:r>
        <w:rPr>
          <w:rFonts w:eastAsiaTheme="minorHAnsi"/>
        </w:rPr>
        <w:tab/>
      </w:r>
      <w:r w:rsidRPr="00DC5AF9">
        <w:rPr>
          <w:rStyle w:val="RDBHighlightsChar"/>
        </w:rPr>
        <w:t>The acting head of the Food and Drug Administration (FDA) urged for a government investigation into unusual contacts between members of her agency and the maker of a controversial new drug for Alzheimer’s disease Frid</w:t>
      </w:r>
      <w:r w:rsidRPr="00DC5AF9">
        <w:rPr>
          <w:rFonts w:eastAsiaTheme="minorHAnsi"/>
        </w:rPr>
        <w:t>ay.</w:t>
      </w:r>
    </w:p>
    <w:p w14:paraId="4A1601FF" w14:textId="5F592C1D" w:rsidR="00DC5AF9" w:rsidRPr="00DC5AF9" w:rsidRDefault="00DC5AF9" w:rsidP="00DC5AF9">
      <w:pPr>
        <w:rPr>
          <w:rFonts w:eastAsiaTheme="minorHAnsi"/>
        </w:rPr>
      </w:pPr>
      <w:r>
        <w:rPr>
          <w:rFonts w:eastAsiaTheme="minorHAnsi"/>
        </w:rPr>
        <w:tab/>
      </w:r>
      <w:r w:rsidRPr="00DC5AF9">
        <w:rPr>
          <w:rStyle w:val="RDBHighlightsChar"/>
        </w:rPr>
        <w:t xml:space="preserve">Dr. Janet Woodcock, acting commissioner of the FDA, </w:t>
      </w:r>
      <w:hyperlink r:id="rId858" w:tgtFrame="_blank" w:history="1">
        <w:r w:rsidRPr="00DC5AF9">
          <w:rPr>
            <w:rStyle w:val="RDBHighlightsChar"/>
          </w:rPr>
          <w:t>tweeted</w:t>
        </w:r>
      </w:hyperlink>
      <w:r w:rsidRPr="00DC5AF9">
        <w:rPr>
          <w:rStyle w:val="RDBHighlightsChar"/>
        </w:rPr>
        <w:t xml:space="preserve"> that due to “ongoing interest and questions” she has asked the Office of the Inspector General, U.S. Department of Health and Human Services for an independent investigation into the “interactions between representatives of Biogen and FDA</w:t>
      </w:r>
      <w:r w:rsidRPr="00DC5AF9">
        <w:rPr>
          <w:rFonts w:eastAsiaTheme="minorHAnsi"/>
        </w:rPr>
        <w:t>” during the approval process for Aduhelm, an Alzheimer’s drug.</w:t>
      </w:r>
    </w:p>
    <w:p w14:paraId="3C9C35A3" w14:textId="2B808F3A" w:rsidR="00DC5AF9" w:rsidRPr="00DC5AF9" w:rsidRDefault="00DC5AF9" w:rsidP="00DC5AF9">
      <w:pPr>
        <w:rPr>
          <w:rFonts w:eastAsiaTheme="minorHAnsi"/>
        </w:rPr>
      </w:pPr>
      <w:r>
        <w:rPr>
          <w:rFonts w:eastAsiaTheme="minorHAnsi"/>
          <w:b/>
        </w:rPr>
        <w:tab/>
      </w:r>
      <w:r w:rsidRPr="00DC5AF9">
        <w:rPr>
          <w:rStyle w:val="RDBHighlightsChar"/>
        </w:rPr>
        <w:t xml:space="preserve">Biogen’s drug Aduhelm was </w:t>
      </w:r>
      <w:hyperlink r:id="rId859" w:tgtFrame="_blank" w:history="1">
        <w:r w:rsidRPr="00DC5AF9">
          <w:rPr>
            <w:rStyle w:val="RDBHighlightsChar"/>
          </w:rPr>
          <w:t>approved</w:t>
        </w:r>
      </w:hyperlink>
      <w:r w:rsidRPr="00DC5AF9">
        <w:rPr>
          <w:rStyle w:val="RDBHighlightsChar"/>
        </w:rPr>
        <w:t xml:space="preserve"> by the FDA in June, against the expertise of their own statisticians who said there </w:t>
      </w:r>
      <w:hyperlink r:id="rId860" w:tgtFrame="_blank" w:history="1">
        <w:r w:rsidRPr="00DC5AF9">
          <w:rPr>
            <w:rStyle w:val="RDBHighlightsChar"/>
          </w:rPr>
          <w:t>wasn’t enough evidence</w:t>
        </w:r>
      </w:hyperlink>
      <w:r w:rsidRPr="00DC5AF9">
        <w:rPr>
          <w:rStyle w:val="RDBHighlightsChar"/>
        </w:rPr>
        <w:t xml:space="preserve"> the expensive drug was effective</w:t>
      </w:r>
      <w:r w:rsidRPr="00DC5AF9">
        <w:rPr>
          <w:rFonts w:eastAsiaTheme="minorHAnsi"/>
        </w:rPr>
        <w:t xml:space="preserve">. Three advisors who opposed the approval resigned from the FDA, the </w:t>
      </w:r>
      <w:hyperlink r:id="rId861" w:tgtFrame="_blank" w:history="1">
        <w:r w:rsidRPr="00DC5AF9">
          <w:rPr>
            <w:rStyle w:val="Hyperlink"/>
            <w:rFonts w:eastAsiaTheme="minorHAnsi"/>
          </w:rPr>
          <w:t>Associated Press</w:t>
        </w:r>
      </w:hyperlink>
      <w:r w:rsidRPr="00DC5AF9">
        <w:rPr>
          <w:rFonts w:eastAsiaTheme="minorHAnsi"/>
        </w:rPr>
        <w:t xml:space="preserve"> reported.</w:t>
      </w:r>
    </w:p>
    <w:p w14:paraId="4FC278D8" w14:textId="7AFE315E" w:rsidR="00DC5AF9" w:rsidRPr="00DC5AF9" w:rsidRDefault="00DC5AF9" w:rsidP="00DC5AF9">
      <w:pPr>
        <w:rPr>
          <w:rFonts w:eastAsiaTheme="minorHAnsi"/>
        </w:rPr>
      </w:pPr>
      <w:r>
        <w:rPr>
          <w:rFonts w:eastAsiaTheme="minorHAnsi"/>
        </w:rPr>
        <w:tab/>
      </w:r>
      <w:r w:rsidRPr="00DC5AF9">
        <w:rPr>
          <w:rStyle w:val="RDBHighlightsChar"/>
        </w:rPr>
        <w:t>The collaboration between Biogen and the FDA’s drug review staff was unusually close, with an undocumented meeting between a top Biogen executive and the FDA’s lead reviewer for Alzheimer’s drugs</w:t>
      </w:r>
      <w:r w:rsidRPr="00DC5AF9">
        <w:rPr>
          <w:rFonts w:eastAsiaTheme="minorHAnsi"/>
        </w:rPr>
        <w:t xml:space="preserve"> taking place in May 2019, according to </w:t>
      </w:r>
      <w:hyperlink r:id="rId862" w:tgtFrame="_blank" w:history="1">
        <w:r w:rsidRPr="00DC5AF9">
          <w:rPr>
            <w:rStyle w:val="Hyperlink"/>
            <w:rFonts w:eastAsiaTheme="minorHAnsi"/>
          </w:rPr>
          <w:t>STAT</w:t>
        </w:r>
      </w:hyperlink>
      <w:r w:rsidRPr="00DC5AF9">
        <w:rPr>
          <w:rFonts w:eastAsiaTheme="minorHAnsi"/>
        </w:rPr>
        <w:t>, a health news site.</w:t>
      </w:r>
    </w:p>
    <w:p w14:paraId="72A2CD02" w14:textId="0F1F4105" w:rsidR="00DC5AF9" w:rsidRPr="00DC5AF9" w:rsidRDefault="00DC5AF9" w:rsidP="00DC5AF9">
      <w:pPr>
        <w:rPr>
          <w:rFonts w:eastAsiaTheme="minorHAnsi"/>
        </w:rPr>
      </w:pPr>
      <w:r>
        <w:rPr>
          <w:rFonts w:eastAsiaTheme="minorHAnsi"/>
        </w:rPr>
        <w:tab/>
      </w:r>
      <w:r w:rsidRPr="00DC5AF9">
        <w:rPr>
          <w:rStyle w:val="RDBHighlightsChar"/>
        </w:rPr>
        <w:t>Medicare is expected to cover the drug, which will cost $56,000 a year,</w:t>
      </w:r>
      <w:r w:rsidRPr="00DC5AF9">
        <w:rPr>
          <w:rFonts w:eastAsiaTheme="minorHAnsi"/>
        </w:rPr>
        <w:t xml:space="preserve"> and private insurers will pay for the treatment if doctors deem it medically necessary. If a patient has an advanced case of Alzheimer’s, however, the ineffectiveness of the drug may lead insurers not to provide coverage, the </w:t>
      </w:r>
      <w:hyperlink r:id="rId863" w:tgtFrame="_blank" w:history="1">
        <w:r w:rsidRPr="00DC5AF9">
          <w:rPr>
            <w:rStyle w:val="Hyperlink"/>
            <w:rFonts w:eastAsiaTheme="minorHAnsi"/>
          </w:rPr>
          <w:t>AP</w:t>
        </w:r>
      </w:hyperlink>
      <w:r w:rsidRPr="00DC5AF9">
        <w:rPr>
          <w:rFonts w:eastAsiaTheme="minorHAnsi"/>
        </w:rPr>
        <w:t xml:space="preserve"> reported.</w:t>
      </w:r>
    </w:p>
    <w:p w14:paraId="6A9FBE0F" w14:textId="04B8E561" w:rsidR="00DC5AF9" w:rsidRPr="00DC5AF9" w:rsidRDefault="00DC5AF9" w:rsidP="00DC5AF9">
      <w:pPr>
        <w:rPr>
          <w:rFonts w:eastAsiaTheme="minorHAnsi"/>
        </w:rPr>
      </w:pPr>
      <w:r>
        <w:rPr>
          <w:rFonts w:eastAsiaTheme="minorHAnsi"/>
        </w:rPr>
        <w:tab/>
      </w:r>
      <w:r w:rsidRPr="00DC5AF9">
        <w:rPr>
          <w:rFonts w:eastAsiaTheme="minorHAnsi"/>
        </w:rPr>
        <w:t>“We believe an independent assessment is the best manner in which to determine whether any interactions that occurred between the manufacturer and the agency’s review staff were inconsistent with FDA’s policies and procedures,” Woodcock tweeted.</w:t>
      </w:r>
    </w:p>
    <w:p w14:paraId="054A2842" w14:textId="6B3FF177" w:rsidR="00DC5AF9" w:rsidRPr="00DC5AF9" w:rsidRDefault="00DC5AF9" w:rsidP="00DC5AF9">
      <w:pPr>
        <w:rPr>
          <w:rFonts w:eastAsiaTheme="minorHAnsi"/>
        </w:rPr>
      </w:pPr>
      <w:r>
        <w:rPr>
          <w:rFonts w:eastAsiaTheme="minorHAnsi"/>
        </w:rPr>
        <w:tab/>
      </w:r>
      <w:r w:rsidRPr="00DC5AF9">
        <w:rPr>
          <w:rFonts w:eastAsiaTheme="minorHAnsi"/>
        </w:rPr>
        <w:t xml:space="preserve">The meeting came </w:t>
      </w:r>
      <w:r w:rsidRPr="00DC5AF9">
        <w:rPr>
          <w:rStyle w:val="RDBHighlightsChar"/>
        </w:rPr>
        <w:t xml:space="preserve">in the aftermath of Biogen stopping two studies showing that the drug failed to slow the disease as expected. Biogen and the </w:t>
      </w:r>
      <w:hyperlink r:id="rId864" w:tgtFrame="_blank" w:history="1">
        <w:r w:rsidRPr="00DC5AF9">
          <w:rPr>
            <w:rStyle w:val="RDBHighlightsChar"/>
          </w:rPr>
          <w:t>FDA</w:t>
        </w:r>
      </w:hyperlink>
      <w:r w:rsidRPr="00DC5AF9">
        <w:rPr>
          <w:rStyle w:val="RDBHighlightsChar"/>
        </w:rPr>
        <w:t xml:space="preserve"> then went over all the data together and ended up approving the drug</w:t>
      </w:r>
      <w:r w:rsidRPr="00DC5AF9">
        <w:rPr>
          <w:rFonts w:eastAsiaTheme="minorHAnsi"/>
        </w:rPr>
        <w:t xml:space="preserve"> based on its ability to reduce the buildup of beta-amyloid brain plaques in the brain, which are considered to be a component of Alzheimer’s, the AP reported.</w:t>
      </w:r>
    </w:p>
    <w:p w14:paraId="08F71770" w14:textId="2EAEC44E" w:rsidR="00DC5AF9" w:rsidRPr="00DC5AF9" w:rsidRDefault="00DC5AF9" w:rsidP="00DC5AF9">
      <w:pPr>
        <w:rPr>
          <w:rFonts w:eastAsiaTheme="minorHAnsi"/>
        </w:rPr>
      </w:pPr>
      <w:r>
        <w:rPr>
          <w:rFonts w:eastAsiaTheme="minorHAnsi"/>
        </w:rPr>
        <w:tab/>
      </w:r>
      <w:r w:rsidRPr="00DC5AF9">
        <w:rPr>
          <w:rFonts w:eastAsiaTheme="minorHAnsi"/>
        </w:rPr>
        <w:t xml:space="preserve">The FDA also narrowed the prescription recommendation of Aduhelm on Thursday to patients with mild cognitive impairment or mild dementia, the group tested in clinical trials, after criticism the original scope was too broad, </w:t>
      </w:r>
      <w:hyperlink r:id="rId865" w:tgtFrame="_blank" w:history="1">
        <w:r w:rsidRPr="00DC5AF9">
          <w:rPr>
            <w:rStyle w:val="Hyperlink"/>
            <w:rFonts w:eastAsiaTheme="minorHAnsi"/>
          </w:rPr>
          <w:t>Reuters</w:t>
        </w:r>
      </w:hyperlink>
      <w:r w:rsidRPr="00DC5AF9">
        <w:rPr>
          <w:rFonts w:eastAsiaTheme="minorHAnsi"/>
        </w:rPr>
        <w:t xml:space="preserve"> reported.</w:t>
      </w:r>
      <w:r w:rsidRPr="00DC5AF9">
        <w:t xml:space="preserve"> </w:t>
      </w:r>
      <w:hyperlink r:id="rId866" w:history="1">
        <w:r w:rsidRPr="00D1390A">
          <w:rPr>
            <w:rStyle w:val="Hyperlink"/>
            <w:rFonts w:eastAsiaTheme="minorHAnsi"/>
          </w:rPr>
          <w:t>https://www.wnd.com/2021/07/drug-companys-meetings-fda-raise-suspicions-investigation-sought/</w:t>
        </w:r>
      </w:hyperlink>
      <w:r>
        <w:rPr>
          <w:rFonts w:eastAsiaTheme="minorHAnsi"/>
        </w:rPr>
        <w:t xml:space="preserve"> </w:t>
      </w:r>
    </w:p>
    <w:p w14:paraId="70FEC0E4" w14:textId="77777777" w:rsidR="00391AE1" w:rsidRPr="00E519EB" w:rsidRDefault="00391AE1" w:rsidP="00391AE1">
      <w:pPr>
        <w:rPr>
          <w:rFonts w:eastAsiaTheme="minorHAnsi"/>
          <w:sz w:val="12"/>
          <w:szCs w:val="17"/>
        </w:rPr>
      </w:pPr>
    </w:p>
    <w:p w14:paraId="1AE7B28D" w14:textId="77777777" w:rsidR="00DC5AF9" w:rsidRPr="00DC5AF9" w:rsidRDefault="00DC5AF9" w:rsidP="00DC5AF9">
      <w:pPr>
        <w:rPr>
          <w:rFonts w:eastAsiaTheme="minorHAnsi"/>
          <w:b/>
          <w:sz w:val="26"/>
          <w:szCs w:val="31"/>
        </w:rPr>
      </w:pPr>
      <w:r w:rsidRPr="00DC5AF9">
        <w:rPr>
          <w:rFonts w:eastAsiaTheme="minorHAnsi"/>
          <w:b/>
          <w:sz w:val="26"/>
          <w:szCs w:val="31"/>
        </w:rPr>
        <w:t>White House indicates support for Critical Race Theory in K-12 schools</w:t>
      </w:r>
    </w:p>
    <w:p w14:paraId="45B997A6" w14:textId="77777777" w:rsidR="00DC5AF9" w:rsidRPr="00DC5AF9" w:rsidRDefault="00DC5AF9" w:rsidP="00DC5AF9">
      <w:pPr>
        <w:rPr>
          <w:rFonts w:eastAsiaTheme="minorHAnsi"/>
          <w:b/>
          <w:i/>
          <w:iCs/>
        </w:rPr>
      </w:pPr>
      <w:r w:rsidRPr="00DC5AF9">
        <w:rPr>
          <w:rFonts w:eastAsiaTheme="minorHAnsi"/>
          <w:b/>
          <w:i/>
          <w:iCs/>
        </w:rPr>
        <w:t>Teachers unions meanwhile mobilizing against campaign to ban CRT</w:t>
      </w:r>
    </w:p>
    <w:p w14:paraId="7BFB9FA1" w14:textId="2014804A" w:rsidR="00DC5AF9" w:rsidRPr="00DC5AF9" w:rsidRDefault="00DC5AF9" w:rsidP="00DC5AF9">
      <w:pPr>
        <w:rPr>
          <w:rFonts w:eastAsiaTheme="minorHAnsi"/>
          <w:i/>
          <w:iCs/>
          <w:sz w:val="18"/>
          <w:szCs w:val="23"/>
        </w:rPr>
      </w:pPr>
      <w:r w:rsidRPr="00DC5AF9">
        <w:rPr>
          <w:rFonts w:eastAsiaTheme="minorHAnsi"/>
          <w:i/>
          <w:iCs/>
          <w:sz w:val="18"/>
          <w:szCs w:val="23"/>
        </w:rPr>
        <w:t xml:space="preserve">By </w:t>
      </w:r>
      <w:hyperlink r:id="rId867" w:history="1">
        <w:r w:rsidRPr="00DC5AF9">
          <w:rPr>
            <w:rStyle w:val="Hyperlink"/>
            <w:rFonts w:eastAsiaTheme="minorHAnsi"/>
            <w:i/>
            <w:iCs/>
            <w:sz w:val="18"/>
            <w:szCs w:val="23"/>
          </w:rPr>
          <w:t>Art Moore</w:t>
        </w:r>
      </w:hyperlink>
      <w:r w:rsidRPr="00DC5AF9">
        <w:rPr>
          <w:rFonts w:eastAsiaTheme="minorHAnsi"/>
          <w:i/>
          <w:iCs/>
          <w:sz w:val="18"/>
          <w:szCs w:val="23"/>
        </w:rPr>
        <w:t xml:space="preserve"> </w:t>
      </w:r>
      <w:r w:rsidRPr="00DC5AF9">
        <w:rPr>
          <w:rFonts w:eastAsiaTheme="minorHAnsi"/>
          <w:i/>
          <w:iCs/>
          <w:sz w:val="18"/>
          <w:szCs w:val="23"/>
        </w:rPr>
        <w:tab/>
        <w:t xml:space="preserve">Published July 9, 2021 at 4:01pm </w:t>
      </w:r>
    </w:p>
    <w:p w14:paraId="3D607037" w14:textId="2BC9FCD4" w:rsidR="00DC5AF9" w:rsidRPr="00DC5AF9" w:rsidRDefault="00DC5AF9" w:rsidP="00DC5AF9">
      <w:pPr>
        <w:rPr>
          <w:rFonts w:eastAsiaTheme="minorHAnsi"/>
        </w:rPr>
      </w:pPr>
      <w:r>
        <w:rPr>
          <w:rFonts w:eastAsiaTheme="minorHAnsi"/>
        </w:rPr>
        <w:tab/>
      </w:r>
      <w:r w:rsidRPr="00DC5AF9">
        <w:rPr>
          <w:rStyle w:val="RDBHighlightsChar"/>
        </w:rPr>
        <w:t>Amid denials by public educators that they are teaching Critical Race Theory in K-12 schools, the White House on Friday indicated President Biden supports the teaching of CRT principles, which view the world through a Marxist lens that regards all white people as oppressor</w:t>
      </w:r>
      <w:r w:rsidRPr="00DC5AF9">
        <w:rPr>
          <w:rFonts w:eastAsiaTheme="minorHAnsi"/>
        </w:rPr>
        <w:t>s.</w:t>
      </w:r>
    </w:p>
    <w:p w14:paraId="37BDD575" w14:textId="3E99E648" w:rsidR="00DC5AF9" w:rsidRPr="00DC5AF9" w:rsidRDefault="00DC5AF9" w:rsidP="00DC5AF9">
      <w:pPr>
        <w:rPr>
          <w:rFonts w:eastAsiaTheme="minorHAnsi"/>
        </w:rPr>
      </w:pPr>
      <w:r>
        <w:rPr>
          <w:rFonts w:eastAsiaTheme="minorHAnsi"/>
        </w:rPr>
        <w:tab/>
      </w:r>
      <w:r w:rsidRPr="00DC5AF9">
        <w:rPr>
          <w:rFonts w:eastAsiaTheme="minorHAnsi"/>
        </w:rPr>
        <w:t>White House press secretary Jen Psaki was responding to a question from Real Clear News reporter Philip Wegmann regarding Biden's stance in light of the National Education Association's recent approval of a resolution defending CRT.</w:t>
      </w:r>
    </w:p>
    <w:p w14:paraId="08B2BD6D" w14:textId="0A3898A4" w:rsidR="00DC5AF9" w:rsidRPr="00DC5AF9" w:rsidRDefault="00DC5AF9" w:rsidP="00DC5AF9">
      <w:pPr>
        <w:rPr>
          <w:rFonts w:eastAsiaTheme="minorHAnsi"/>
        </w:rPr>
      </w:pPr>
      <w:r>
        <w:rPr>
          <w:rFonts w:eastAsiaTheme="minorHAnsi"/>
        </w:rPr>
        <w:tab/>
      </w:r>
      <w:r w:rsidRPr="00DC5AF9">
        <w:rPr>
          <w:rStyle w:val="RDBHighlightsChar"/>
        </w:rPr>
        <w:t>Psaki didn't push back on the use of the term Critical Race Theory, replying that children should learn about existing "systemic racis</w:t>
      </w:r>
      <w:r w:rsidRPr="00DC5AF9">
        <w:rPr>
          <w:rFonts w:eastAsiaTheme="minorHAnsi"/>
        </w:rPr>
        <w:t>m."</w:t>
      </w:r>
      <w:r>
        <w:rPr>
          <w:rFonts w:eastAsiaTheme="minorHAnsi"/>
        </w:rPr>
        <w:t xml:space="preserve"> </w:t>
      </w:r>
      <w:r w:rsidRPr="00DC5AF9">
        <w:rPr>
          <w:rStyle w:val="RDBCommentChar"/>
        </w:rPr>
        <w:t>[It should be apparent that these people aren’t just stupid but are terminally evil and wicked critters who want to destroy the entire country. – rdb]</w:t>
      </w:r>
    </w:p>
    <w:p w14:paraId="47430C4D" w14:textId="60F6E6ED" w:rsidR="00DC5AF9" w:rsidRPr="00DC5AF9" w:rsidRDefault="00DC5AF9" w:rsidP="00DC5AF9">
      <w:pPr>
        <w:rPr>
          <w:rFonts w:eastAsiaTheme="minorHAnsi"/>
        </w:rPr>
      </w:pPr>
      <w:r>
        <w:rPr>
          <w:rFonts w:eastAsiaTheme="minorHAnsi"/>
        </w:rPr>
        <w:tab/>
      </w:r>
      <w:r w:rsidRPr="00DC5AF9">
        <w:rPr>
          <w:rFonts w:eastAsiaTheme="minorHAnsi"/>
        </w:rPr>
        <w:t>"The president believes that in our history, there are many dark moments and there is not just slavery and racism in our history, there is systemic racism that is still impacting society today," she said.</w:t>
      </w:r>
      <w:r>
        <w:rPr>
          <w:rFonts w:eastAsiaTheme="minorHAnsi"/>
        </w:rPr>
        <w:t xml:space="preserve"> </w:t>
      </w:r>
      <w:r w:rsidRPr="00DC5AF9">
        <w:rPr>
          <w:rFonts w:eastAsiaTheme="minorHAnsi"/>
        </w:rPr>
        <w:t>"And he believes, as I believe, as a parent of children, that kids should learn about our history."</w:t>
      </w:r>
    </w:p>
    <w:p w14:paraId="723BBB63" w14:textId="7B060D94" w:rsidR="00DC5AF9" w:rsidRPr="00DC5AF9" w:rsidRDefault="00DC5AF9" w:rsidP="00DC5AF9">
      <w:pPr>
        <w:rPr>
          <w:rFonts w:eastAsiaTheme="minorHAnsi"/>
        </w:rPr>
      </w:pPr>
      <w:r>
        <w:rPr>
          <w:rFonts w:eastAsiaTheme="minorHAnsi"/>
        </w:rPr>
        <w:tab/>
      </w:r>
      <w:r w:rsidRPr="00DC5AF9">
        <w:rPr>
          <w:rFonts w:eastAsiaTheme="minorHAnsi"/>
        </w:rPr>
        <w:t>Psaki said that as the spouse of an educator, the president "continues to believe that children should learn not just the good, but also the challenging in our history, and that's part of what we're talking about here, even as it's becoming political charged."</w:t>
      </w:r>
    </w:p>
    <w:p w14:paraId="7890C7DD" w14:textId="3243CDCB" w:rsidR="00DC5AF9" w:rsidRPr="00DC5AF9" w:rsidRDefault="00DC5AF9" w:rsidP="00DC5AF9">
      <w:pPr>
        <w:rPr>
          <w:rFonts w:eastAsiaTheme="minorHAnsi"/>
        </w:rPr>
      </w:pPr>
      <w:r>
        <w:rPr>
          <w:rFonts w:eastAsiaTheme="minorHAnsi"/>
        </w:rPr>
        <w:tab/>
      </w:r>
      <w:r w:rsidRPr="00DC5AF9">
        <w:rPr>
          <w:rStyle w:val="RDBHighlightsChar"/>
        </w:rPr>
        <w:t>Last weekend, the NEA, the nation's largest teachers association, adopted a pledge at its annual meeting to "share and publicize" information on CRT, "what i</w:t>
      </w:r>
      <w:r w:rsidRPr="00DC5AF9">
        <w:rPr>
          <w:rFonts w:eastAsiaTheme="minorHAnsi"/>
        </w:rPr>
        <w:t xml:space="preserve">t is and what it is not," </w:t>
      </w:r>
      <w:hyperlink r:id="rId868" w:tgtFrame="_blank" w:history="1">
        <w:r w:rsidRPr="00DC5AF9">
          <w:rPr>
            <w:rStyle w:val="Hyperlink"/>
            <w:rFonts w:eastAsiaTheme="minorHAnsi"/>
          </w:rPr>
          <w:t>the Post Millenial reported</w:t>
        </w:r>
      </w:hyperlink>
      <w:r w:rsidRPr="00DC5AF9">
        <w:rPr>
          <w:rFonts w:eastAsiaTheme="minorHAnsi"/>
        </w:rPr>
        <w:t>.</w:t>
      </w:r>
    </w:p>
    <w:p w14:paraId="65504FB6" w14:textId="6E3AB54B" w:rsidR="00DC5AF9" w:rsidRPr="00DC5AF9" w:rsidRDefault="00DC5AF9" w:rsidP="00DC5AF9">
      <w:pPr>
        <w:rPr>
          <w:rFonts w:eastAsiaTheme="minorHAnsi"/>
        </w:rPr>
      </w:pPr>
      <w:r>
        <w:rPr>
          <w:rFonts w:eastAsiaTheme="minorHAnsi"/>
        </w:rPr>
        <w:tab/>
      </w:r>
      <w:r w:rsidRPr="00DC5AF9">
        <w:rPr>
          <w:rFonts w:eastAsiaTheme="minorHAnsi"/>
        </w:rPr>
        <w:t>The resolution states the "USA's economy/social order is built on interactions between different cultures/races" and that "to deny opportunities to teach truth about Black, Brown, and other marginalized races minimalizes the necessity for students to build efficacy."</w:t>
      </w:r>
    </w:p>
    <w:p w14:paraId="72B6A204" w14:textId="3ACC131F" w:rsidR="00DC5AF9" w:rsidRPr="00DC5AF9" w:rsidRDefault="00DC5AF9" w:rsidP="00DC5AF9">
      <w:pPr>
        <w:rPr>
          <w:rFonts w:eastAsiaTheme="minorHAnsi"/>
        </w:rPr>
      </w:pPr>
      <w:r>
        <w:rPr>
          <w:rFonts w:eastAsiaTheme="minorHAnsi"/>
        </w:rPr>
        <w:tab/>
      </w:r>
      <w:r w:rsidRPr="00DC5AF9">
        <w:rPr>
          <w:rStyle w:val="RDBHighlightsChar"/>
        </w:rPr>
        <w:t>The union will educate members who "want to learn more and fight back against anti-CRT rhetoric</w:t>
      </w:r>
      <w:r w:rsidRPr="00DC5AF9">
        <w:rPr>
          <w:rFonts w:eastAsiaTheme="minorHAnsi"/>
        </w:rPr>
        <w:t>."</w:t>
      </w:r>
    </w:p>
    <w:p w14:paraId="63725947" w14:textId="5D49E233" w:rsidR="00DC5AF9" w:rsidRPr="00DC5AF9" w:rsidRDefault="00DC5AF9" w:rsidP="00DC5AF9">
      <w:pPr>
        <w:rPr>
          <w:rFonts w:eastAsiaTheme="minorHAnsi"/>
        </w:rPr>
      </w:pPr>
      <w:r>
        <w:rPr>
          <w:rFonts w:eastAsiaTheme="minorHAnsi"/>
        </w:rPr>
        <w:tab/>
      </w:r>
      <w:r w:rsidRPr="00DC5AF9">
        <w:rPr>
          <w:rStyle w:val="RDBHighlightsChar"/>
        </w:rPr>
        <w:t>The plan will provide a "study that critiques empire, white supremacy, anti-Blackness, anti-Indigeneity, racis</w:t>
      </w:r>
      <w:r w:rsidRPr="00DC5AF9">
        <w:rPr>
          <w:rFonts w:eastAsiaTheme="minorHAnsi"/>
        </w:rPr>
        <w:t>m, patriarchy, cisheteropatriarchy, capitalism, ableism, anthropocentrism, and other forms of power and oppression at the intersections of our society, and that we oppose attempts to ban critical race theory and/or The 1619 Project."</w:t>
      </w:r>
    </w:p>
    <w:p w14:paraId="34D7F34D" w14:textId="7677A45A" w:rsidR="00DC5AF9" w:rsidRPr="00DC5AF9" w:rsidRDefault="00DC5AF9" w:rsidP="00DC5AF9">
      <w:pPr>
        <w:rPr>
          <w:rFonts w:eastAsiaTheme="minorHAnsi"/>
        </w:rPr>
      </w:pPr>
      <w:r>
        <w:rPr>
          <w:rFonts w:eastAsiaTheme="minorHAnsi"/>
        </w:rPr>
        <w:tab/>
      </w:r>
      <w:r w:rsidRPr="00DC5AF9">
        <w:rPr>
          <w:rFonts w:eastAsiaTheme="minorHAnsi"/>
        </w:rPr>
        <w:t>The NEA also wants to partner with Black Lives Matter to create special education materials based on Critical Race Theory. And it urges the implementation of new special days in the school calendar, including a celebration of George Floyd's birthday on Oct. 14. The union envisions it as "a national day of action to teach lessons about structural racism and oppression."</w:t>
      </w:r>
    </w:p>
    <w:p w14:paraId="5B9DAA23" w14:textId="66E90B20" w:rsidR="00DC5AF9" w:rsidRPr="00DC5AF9" w:rsidRDefault="00DC5AF9" w:rsidP="00DC5AF9">
      <w:pPr>
        <w:rPr>
          <w:rFonts w:eastAsiaTheme="minorHAnsi"/>
        </w:rPr>
      </w:pPr>
      <w:r>
        <w:rPr>
          <w:rFonts w:eastAsiaTheme="minorHAnsi"/>
        </w:rPr>
        <w:tab/>
      </w:r>
      <w:r w:rsidRPr="00DC5AF9">
        <w:rPr>
          <w:rFonts w:eastAsiaTheme="minorHAnsi"/>
        </w:rPr>
        <w:t>The head of another major teachers union, the American Federation of Teachers, has vowed to defend educators who implement CRT in classrooms.</w:t>
      </w:r>
    </w:p>
    <w:p w14:paraId="68AE831B" w14:textId="599C747F" w:rsidR="00391AE1" w:rsidRPr="003E3D65" w:rsidRDefault="00DC5AF9" w:rsidP="00391AE1">
      <w:r>
        <w:rPr>
          <w:rFonts w:eastAsiaTheme="minorHAnsi"/>
        </w:rPr>
        <w:tab/>
      </w:r>
      <w:r w:rsidRPr="00DC5AF9">
        <w:rPr>
          <w:rFonts w:eastAsiaTheme="minorHAnsi"/>
        </w:rPr>
        <w:t>"Mark my words: Our union will defend any member who gets in trouble for teaching honest history. Teaching the truth is not radical or wrong. Distorting history and threatening educators for teaching the truth is what is truly radical and wrong," said Randi Weingarten in a virtual speech to the AFT on Tuesday</w:t>
      </w:r>
      <w:r>
        <w:rPr>
          <w:rFonts w:eastAsiaTheme="minorHAnsi"/>
        </w:rPr>
        <w:t xml:space="preserve"> </w:t>
      </w:r>
      <w:hyperlink r:id="rId869" w:history="1">
        <w:r w:rsidRPr="00DC5AF9">
          <w:rPr>
            <w:rStyle w:val="Hyperlink"/>
            <w:rFonts w:eastAsiaTheme="minorHAnsi"/>
            <w:sz w:val="18"/>
            <w:szCs w:val="23"/>
          </w:rPr>
          <w:t>https://www.wnd.com/2021/07/white-house-indicates-support-critical-race-theory-k-12-schools/</w:t>
        </w:r>
      </w:hyperlink>
      <w:r w:rsidRPr="00DC5AF9">
        <w:rPr>
          <w:rFonts w:eastAsiaTheme="minorHAnsi"/>
          <w:sz w:val="18"/>
          <w:szCs w:val="23"/>
        </w:rPr>
        <w:t xml:space="preserve"> </w:t>
      </w:r>
      <w:r>
        <w:rPr>
          <w:rFonts w:eastAsiaTheme="minorHAnsi"/>
          <w:sz w:val="18"/>
          <w:szCs w:val="23"/>
        </w:rPr>
        <w:t xml:space="preserve"> </w:t>
      </w:r>
      <w:r w:rsidRPr="00DC5AF9">
        <w:rPr>
          <w:rStyle w:val="RDBCommentChar"/>
        </w:rPr>
        <w:t>[The NEA needs to be taken apart brick by brick and its “leadership” locked up for good. This is blatantly subversive activity in an effort to undermine the constitution and history of this country. – rdb]</w:t>
      </w:r>
      <w:r>
        <w:rPr>
          <w:rFonts w:eastAsiaTheme="minorHAnsi"/>
        </w:rPr>
        <w:br/>
      </w:r>
    </w:p>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A80C56E" w14:textId="77777777" w:rsidR="00B4639F" w:rsidRPr="00B4639F" w:rsidRDefault="00B4639F" w:rsidP="00B4639F">
      <w:pPr>
        <w:rPr>
          <w:rFonts w:eastAsia="Calibri" w:cs="Arial"/>
          <w:b/>
          <w:color w:val="auto"/>
          <w:sz w:val="26"/>
          <w:szCs w:val="26"/>
          <w:lang w:bidi="he-IL"/>
        </w:rPr>
      </w:pPr>
      <w:r w:rsidRPr="00B4639F">
        <w:rPr>
          <w:rFonts w:eastAsia="Calibri" w:cs="Arial"/>
          <w:b/>
          <w:color w:val="auto"/>
          <w:sz w:val="26"/>
          <w:szCs w:val="26"/>
          <w:lang w:bidi="he-IL"/>
        </w:rPr>
        <w:t>U.S. allies face the Revolutionary People’s Army of America</w:t>
      </w:r>
    </w:p>
    <w:p w14:paraId="0A26B571" w14:textId="77777777" w:rsidR="00B4639F" w:rsidRDefault="00B4639F" w:rsidP="00B4639F">
      <w:pPr>
        <w:rPr>
          <w:rFonts w:eastAsia="Calibri" w:cs="Arial"/>
          <w:bCs w:val="0"/>
          <w:color w:val="auto"/>
          <w:szCs w:val="22"/>
          <w:lang w:bidi="he-IL"/>
        </w:rPr>
      </w:pPr>
      <w:r w:rsidRPr="001F0599">
        <w:rPr>
          <w:rFonts w:eastAsia="Calibri" w:cs="Arial"/>
          <w:bCs w:val="0"/>
          <w:color w:val="auto"/>
          <w:szCs w:val="22"/>
          <w:lang w:bidi="he-IL"/>
        </w:rPr>
        <w:t>07/09/2021</w:t>
      </w:r>
      <w:r w:rsidRPr="00B4639F">
        <w:rPr>
          <w:rFonts w:eastAsia="Calibri" w:cs="Arial"/>
          <w:bCs w:val="0"/>
          <w:color w:val="auto"/>
          <w:szCs w:val="22"/>
          <w:lang w:bidi="he-IL"/>
        </w:rPr>
        <w:t xml:space="preserve">  Caroline Glick</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During his Senate confirmation hearing, Defense Secretary General Lloyd Austin gave an ominous description of how he viewed the Pentagon’s mission. He began his statement blandly enough.</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job of the Defense Department is to keep America safe from our enemies,” he said.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He immediately added however, “But we can’t do that if some of those enemies live within our ranks.”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Upon entering the Pentagon a week later, Austin issued a 60-day stand-down order to all units in the US Armed Forces to enable commanders to deal with “the enemies within our ranks.”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Those were the days of hysteria that followed the so-called “insurrection” or “occupation” of the Capitol by supporters of former President Donald Trump on Jan. 6. The protesters were castigated as “domestic terrorists” who pose an “existential threat” to America as a constitutional republic. Thousands of National Guard troops were mobilized to protect the Capitol. And America’s “People’s House” took on the appearance of a military base or a prison as barbed wire fencing went up to protect it from the people.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protesters who entered Capitol Hill on Jan. 6 were hunted down and arrested by federal authorities. Most of those arrested remain incarcerated to this day despite the fact that they haven’t been tried, many haven’t been indicted, none are accused of serious violent crimes and most have no criminal record.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only person who died a violent death on Capitol Hill on Jan. 6 was a protester. Air Force veteran Ashli Babbit was shot to death by an undercover Capitol Police officer. The officer’s identity has never been revealed. The investigation of his actions was closed without any disciplinary or legal action against him.</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Although all of these facts lend to the sense that the rantings about an “insurrection” were entirely wrong, Austin and his generals insist that the events of Jan. 6 were every bit as terrible and dangerous as they were touted to have been by the media and Nancy Pelosi.</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Although no evidence has been presented indicating the protesters were at the Capitol to advance a white supremacist agenda, Chairman of the Joint Chiefs of Staff Mark Milley intimated in Congressional testimony that the Capitol Hill protest was informed by white supremacy.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Austin, Milley and their colleagues are using the misrepresented events of that day as an ongoing justification of their efforts to purge the US military of the “enemies within the ranks.”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 key component of the purge is indoctrination. Officers and enlisted soldiers, airmen, sailors and marines are now compelled to study and internalize progressive texts and other materials that are aligned with Critical Race Theory. As army veteran Sen. Tom Cotton (Ark.), defined the term in an article in </w:t>
      </w:r>
      <w:r w:rsidRPr="001F0599">
        <w:rPr>
          <w:rFonts w:eastAsia="Calibri" w:cs="Arial"/>
          <w:bCs w:val="0"/>
          <w:i/>
          <w:iCs/>
          <w:color w:val="auto"/>
          <w:szCs w:val="22"/>
          <w:lang w:bidi="he-IL"/>
        </w:rPr>
        <w:t>National Review</w:t>
      </w:r>
      <w:r w:rsidRPr="001F0599">
        <w:rPr>
          <w:rFonts w:eastAsia="Calibri" w:cs="Arial"/>
          <w:bCs w:val="0"/>
          <w:color w:val="auto"/>
          <w:szCs w:val="22"/>
          <w:lang w:bidi="he-IL"/>
        </w:rPr>
        <w:t>, “Critical race theory repudiates the principle of equality under the law that is articulated in the Declaration of Independence and that has motivated civil-rights reformers for generations. It claims that this American ideal is a sham used by the white majority to oppress racial minorities, and consequently that America is racist to its core. The theory concludes that the only way to end perceived discrimination against racial minorities is to systematically discriminate on their behalf.”</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Amidst the public outcry following the Joint Chiefs’ decision to compel servicemen and women to undergo CRT training, Cotton and Rep. Dan Crenshaw set up a “whistleblower hotline,” for service members who feel assaulted by the indoctrination.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In a hearing before the Senate Armed Services Committee last month, Cotton presented some of their findings to Austin. The hundreds of complaints the two lawmakers and veterans have received read like testimony from Stalin’s purges or Mao’s Cultural Revolution.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Required “anti-extremism” training includes segregating soldiers and officers by their skin colors and genders. White men are required to apologize for their physical attributes to those of different races and genders. Senior officers instruct their soldiers that “the US Army is a racist institution.”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Soldiers are taught that police forces are systemically racist and violently inclined against minorities. They are taught that whites enjoy “privilege” by dint of their pigmentation and as a consequence, they must take a back seat to non-whites and willingly accept discrimination against them in the interests of “equity.”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indoctrination isn’t limited to training sessions. It extends as well to reading lists for service members. Admiral Michael Gilday, the Chief of Naval Operations, distributed a reading list to all naval personnel that includes books calling for the eradication of capitalism and the prohibition of interracial adoption, among other things. The books on Gilday’s list castigate the United States as inherently and irredeemably racist and evil. Required reading lists for or cadets at military academies include similar texts.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Cotton told Austin that as a result of the widescale political indoctrination, “We’re hearing reports of plummeting morale, growing mistrust between the races and the sexes where none existed just six months ago, and unexpected separations and retirements based on these trainings alone.”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Unfortunately, nothing happens in a vacuum. While the Joint Chiefs wage their war against their political enemies within their ranks, America’s actual enemies are becoming increasingly aggressive, and emboldened.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This week a Chinese government-controlled magazine published a three-stage plan for invading and conquering Taiwan. This was the second war plan for invading Taiwan published by a Chinese government publication in the past year. Even though US power in the Pacific is predicated in large part on America’s commitment to an independent Taiwan, the Pentagon has no clear strategy for defending the island democracy. It also lacks a strategy for enabling Taiwan to defend itself.</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America’s allies in Asia are increasingly open in expressing their concern about America’s lassitude. In a stunning address before the Hudson Institute last month, Japan’s Deputy Defense Minister Yasuhide Nakayama warned his audience that the hour is late and that the US must work with Japan to develop a strategy to defend Taiwan. He concluded his remarks by half begging, “Wake up. We must wake up.”</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Precisely what is it that the US needs to wake up to notice? Among other things, the Chinese navy. Earlier this week, Democrat Congresswoman Elaine Luria, a retired naval commander noted in the </w:t>
      </w:r>
      <w:r w:rsidRPr="001F0599">
        <w:rPr>
          <w:rFonts w:eastAsia="Calibri" w:cs="Arial"/>
          <w:bCs w:val="0"/>
          <w:i/>
          <w:iCs/>
          <w:color w:val="auto"/>
          <w:szCs w:val="22"/>
          <w:lang w:bidi="he-IL"/>
        </w:rPr>
        <w:t>Wall Street Journal</w:t>
      </w:r>
      <w:r w:rsidRPr="001F0599">
        <w:rPr>
          <w:rFonts w:eastAsia="Calibri" w:cs="Arial"/>
          <w:bCs w:val="0"/>
          <w:color w:val="auto"/>
          <w:szCs w:val="22"/>
          <w:lang w:bidi="he-IL"/>
        </w:rPr>
        <w:t> that whereas in 2010, the US Navy had more ships that China, today, the Chinese navy is larger than the US Navy. Rather than bridge and surpass the divide, the navy continues to retire ships far faster than it procures them. Luria warned that there is no correlation between the Pentagon’s procurement plans for the Air Force and Navy and their strategic mission of defending the US from China.</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Luria criticized Milley’s efforts to downplay the seriousness of China’s offensive plans in relation to Taiwan noting that Adm. John Aquilino, the Pacific combatant commander views the situation with much greater urgency than Milley.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Last month Milley told Congress, “I think the probability [of a Chinese assault on Taiwan] is probably low, in the immediate, near-term future.”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Aquilino in contrast said China could be prepared to attack Taiwan in the next six years. “We’ve seen things that I don’t think we expected, and that’s why I continue to talk about a sense of urgency,” he said.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China is not the only US enemy the Pentagon is not taking seriously. This week, Austin and Milley withdrew all US forces form Bagram Air Base in Afghanistan. Bagram has been the most important US base throughout the long US war in that country. While secrecy may have been called for to protect the retreating troops, the Americans didn’t inform their Afghan counterparts of their plans. The Afghan commander had no opportunity to organize to take control of the base – and the massive amount of military equipment the Americans left behind. As a result, as soon as word got out that the US forces had abandoned the post, mobs of looters descended on Bagram and stole everything in sight.</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From a strategic standpoint, the US withdrawal from Bagram left Afghan forces without support, without the requisite training or capacity to defend either the base or themselves. Unsurprisingly the Taliban took the move as a sign that they have won. And they wasted no time running to the real boss in Afghanistan for instructions.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After word broke of the US withdrawal from Bagram, Taliban leaders flew to Tehran to meet with the commanders of Iran’s Revolutionary Guard Corps.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US’s deterrent posture in the Middle East has sunk to new lows since Joe Biden entered office. In response to attacks on US forces in Iraq by Iranian-controlled militias, Biden ordered airstrikes along the Iraqi-Syrian border on two supply bases that serve the militias. As Dalia al-Aqidi noted in </w:t>
      </w:r>
      <w:r w:rsidRPr="001F0599">
        <w:rPr>
          <w:rFonts w:eastAsia="Calibri" w:cs="Arial"/>
          <w:bCs w:val="0"/>
          <w:i/>
          <w:iCs/>
          <w:color w:val="auto"/>
          <w:szCs w:val="22"/>
          <w:lang w:bidi="he-IL"/>
        </w:rPr>
        <w:t>Arab News</w:t>
      </w:r>
      <w:r w:rsidRPr="001F0599">
        <w:rPr>
          <w:rFonts w:eastAsia="Calibri" w:cs="Arial"/>
          <w:bCs w:val="0"/>
          <w:color w:val="auto"/>
          <w:szCs w:val="22"/>
          <w:lang w:bidi="he-IL"/>
        </w:rPr>
        <w:t>, the faraway bases have little impact on the militias’ operational readiness or capabilities. Bombing them was little different from bombing empty buildings.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Iran and its proxies wasted no time demonstrating that the US airstrike left them undaunted This week has seen a cascade of attacks against US forces, allies and installations in Iraq and Syria. Missile and drone strikes on US forces in Erbil were followed by similar attacks against the US Embassy in Baghdad. On Tuesday, US forces guarding the oil fields in northeastern Syria and US forces in Basra were attacked on Wednesday and Thursday. The suspected perpetrator of the bombing of the tanker in the port of Dubai that rocked the city Wednesday evening is Iran’s Yemeni Houthi proxy.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All this points to the conclusion that Iran is certain that the US will not lift a finger to defend itself fearing that doing so will jeopardize its efforts to realign its policies towards Iran.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day after he ordered the bombing of the militia bases along the Iraqi-Syrian border, Biden met with Israel’s outgoing President Reuven Rivlin for a farewell visit. In their joint Oval Office appearance, Biden read all of his talking points from cue cards he held in his hand, including the greeting, “I want to thank the President for being here.”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Biden also read, “Iran will never get a nuclear weapon on my watch.”</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 few days after Rivlin’s visit, US Secretary of State Antony Blinken withdrew economic sanctions the Trump administration placed on three Iranian nationals involved in the regime’s ballistic missile program. The administration also acknowledged to reporters that it is considering removing the sanctions the Trump administration placed on Iranian leader Ayatollah Ali Khamenei following the Iranian downing of a US drone in the Persian Gulf.</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As for Israel, whereas a couple weeks ago, Blinken was telling Foreign Minister Yair Lapid that the administration would account for Israeli concerns about the nuclear deal in its nuclear talks with the Iranians, on Wednesday </w:t>
      </w:r>
      <w:r w:rsidRPr="001F0599">
        <w:rPr>
          <w:rFonts w:eastAsia="Calibri" w:cs="Arial"/>
          <w:bCs w:val="0"/>
          <w:i/>
          <w:iCs/>
          <w:color w:val="auto"/>
          <w:szCs w:val="22"/>
          <w:lang w:bidi="he-IL"/>
        </w:rPr>
        <w:t>Haaretz</w:t>
      </w:r>
      <w:r w:rsidRPr="001F0599">
        <w:rPr>
          <w:rFonts w:eastAsia="Calibri" w:cs="Arial"/>
          <w:bCs w:val="0"/>
          <w:color w:val="auto"/>
          <w:szCs w:val="22"/>
          <w:lang w:bidi="he-IL"/>
        </w:rPr>
        <w:t> reported that a senior US official admitted Israel has no influence on US negotiating positions in relation to Iran and its nuclear program.</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Bennett-Lapid government’s assumption that it can trust the US to defend Israel’s strategic interests in relation to Iran and other regional issues is the anchor of its strategic calculations. Given the Pentagon’s current priorities and its strategic disarray in the region, the government would be well advised to revisit that assumption.</w:t>
      </w:r>
      <w:r w:rsidRPr="00B4639F">
        <w:rPr>
          <w:rFonts w:eastAsia="Calibri" w:cs="Arial"/>
          <w:bCs w:val="0"/>
          <w:color w:val="auto"/>
          <w:szCs w:val="22"/>
          <w:lang w:bidi="he-IL"/>
        </w:rPr>
        <w:br/>
      </w:r>
      <w:r w:rsidRPr="00B4639F">
        <w:rPr>
          <w:rFonts w:eastAsia="Calibri" w:cs="Arial"/>
          <w:bCs w:val="0"/>
          <w:color w:val="auto"/>
          <w:szCs w:val="22"/>
          <w:lang w:bidi="he-IL"/>
        </w:rPr>
        <w:tab/>
      </w:r>
      <w:hyperlink r:id="rId870" w:history="1">
        <w:r w:rsidRPr="00B4639F">
          <w:rPr>
            <w:rFonts w:eastAsia="Calibri" w:cs="Arial"/>
            <w:bCs w:val="0"/>
            <w:color w:val="0000FF"/>
            <w:szCs w:val="22"/>
            <w:u w:val="single"/>
            <w:lang w:bidi="he-IL"/>
          </w:rPr>
          <w:t>https://carolineglick.com/u-s-allies-face-the-revolutionary-peoples-army-of-america/</w:t>
        </w:r>
      </w:hyperlink>
      <w:r w:rsidRPr="00B4639F">
        <w:rPr>
          <w:rFonts w:eastAsia="Calibri" w:cs="Arial"/>
          <w:bCs w:val="0"/>
          <w:color w:val="auto"/>
          <w:szCs w:val="22"/>
          <w:lang w:bidi="he-IL"/>
        </w:rPr>
        <w:t xml:space="preserve"> </w:t>
      </w:r>
      <w:r w:rsidRPr="00B4639F">
        <w:rPr>
          <w:rFonts w:eastAsia="Calibri" w:cs="Arial"/>
          <w:bCs w:val="0"/>
          <w:color w:val="auto"/>
          <w:szCs w:val="22"/>
          <w:lang w:bidi="he-IL"/>
        </w:rPr>
        <w:br/>
      </w:r>
      <w:r w:rsidRPr="00B4639F">
        <w:rPr>
          <w:rFonts w:eastAsia="Calibri" w:cs="Arial"/>
          <w:bCs w:val="0"/>
          <w:color w:val="auto"/>
          <w:szCs w:val="22"/>
          <w:lang w:bidi="he-IL"/>
        </w:rPr>
        <w:tab/>
      </w:r>
    </w:p>
    <w:p w14:paraId="3B6F4B06" w14:textId="7E9AF4B4" w:rsidR="00391AE1" w:rsidRPr="003E3D65" w:rsidRDefault="00B4639F" w:rsidP="00B4639F">
      <w:pPr>
        <w:rPr>
          <w:rFonts w:eastAsia="Calibri"/>
        </w:rPr>
      </w:pPr>
      <w:r w:rsidRPr="00B4639F">
        <w:rPr>
          <w:rStyle w:val="RDBCommentChar"/>
        </w:rPr>
        <w:t>And then…</w:t>
      </w:r>
      <w:r w:rsidRPr="00B4639F">
        <w:rPr>
          <w:rFonts w:eastAsia="Calibri" w:cs="Arial"/>
          <w:bCs w:val="0"/>
          <w:color w:val="auto"/>
          <w:szCs w:val="22"/>
          <w:lang w:bidi="he-IL"/>
        </w:rPr>
        <w:br/>
      </w:r>
      <w:r w:rsidRPr="001F0599">
        <w:rPr>
          <w:rFonts w:eastAsia="Calibri" w:cs="Arial"/>
          <w:b/>
          <w:color w:val="auto"/>
          <w:sz w:val="26"/>
          <w:szCs w:val="26"/>
          <w:lang w:bidi="he-IL"/>
        </w:rPr>
        <w:t>American Education is Training for Dogs, Not Students</w:t>
      </w:r>
      <w:r w:rsidRPr="00B4639F">
        <w:rPr>
          <w:rFonts w:eastAsia="Calibri" w:cs="Arial"/>
          <w:b/>
          <w:color w:val="auto"/>
          <w:sz w:val="26"/>
          <w:szCs w:val="26"/>
          <w:lang w:bidi="he-IL"/>
        </w:rPr>
        <w:br/>
      </w:r>
      <w:r w:rsidRPr="001F0599">
        <w:rPr>
          <w:rFonts w:eastAsia="Calibri" w:cs="Arial"/>
          <w:bCs w:val="0"/>
          <w:i/>
          <w:iCs/>
          <w:color w:val="auto"/>
          <w:sz w:val="18"/>
          <w:szCs w:val="18"/>
          <w:lang w:bidi="he-IL"/>
        </w:rPr>
        <w:t xml:space="preserve">By </w:t>
      </w:r>
      <w:hyperlink r:id="rId871" w:tooltip="Posts by Karen Schoen" w:history="1">
        <w:r w:rsidRPr="001F0599">
          <w:rPr>
            <w:rFonts w:eastAsia="Calibri" w:cs="Arial"/>
            <w:bCs w:val="0"/>
            <w:i/>
            <w:iCs/>
            <w:color w:val="0000FF"/>
            <w:sz w:val="18"/>
            <w:szCs w:val="18"/>
            <w:u w:val="single"/>
            <w:lang w:bidi="he-IL"/>
          </w:rPr>
          <w:t>Karen Schoen</w:t>
        </w:r>
      </w:hyperlink>
      <w:r w:rsidRPr="001F0599">
        <w:rPr>
          <w:rFonts w:eastAsia="Calibri" w:cs="Arial"/>
          <w:bCs w:val="0"/>
          <w:i/>
          <w:iCs/>
          <w:color w:val="auto"/>
          <w:sz w:val="18"/>
          <w:szCs w:val="18"/>
          <w:lang w:bidi="he-IL"/>
        </w:rPr>
        <w:t>|July 9th, 2021</w:t>
      </w:r>
      <w:r w:rsidRPr="00B4639F">
        <w:rPr>
          <w:rFonts w:eastAsia="Calibri" w:cs="Arial"/>
          <w:bCs w:val="0"/>
          <w:i/>
          <w:iCs/>
          <w:color w:val="auto"/>
          <w:sz w:val="18"/>
          <w:szCs w:val="18"/>
          <w:lang w:bidi="he-IL"/>
        </w:rPr>
        <w:br/>
      </w:r>
      <w:r w:rsidRPr="00B4639F">
        <w:rPr>
          <w:rFonts w:eastAsia="Calibri" w:cs="Arial"/>
          <w:bCs w:val="0"/>
          <w:i/>
          <w:iCs/>
          <w:color w:val="auto"/>
          <w:sz w:val="18"/>
          <w:szCs w:val="18"/>
          <w:lang w:bidi="he-IL"/>
        </w:rPr>
        <w:tab/>
      </w:r>
      <w:r w:rsidRPr="001F0599">
        <w:rPr>
          <w:rFonts w:eastAsia="Calibri" w:cs="Arial"/>
          <w:bCs w:val="0"/>
          <w:color w:val="auto"/>
          <w:szCs w:val="22"/>
          <w:lang w:bidi="he-IL"/>
        </w:rPr>
        <w:t xml:space="preserve">A </w:t>
      </w:r>
      <w:r w:rsidRPr="001F0599">
        <w:rPr>
          <w:rFonts w:eastAsia="Calibri" w:cs="Arial"/>
          <w:b/>
          <w:color w:val="auto"/>
          <w:szCs w:val="22"/>
          <w:lang w:bidi="he-IL"/>
        </w:rPr>
        <w:t>fact</w:t>
      </w:r>
      <w:r w:rsidRPr="001F0599">
        <w:rPr>
          <w:rFonts w:eastAsia="Calibri" w:cs="Arial"/>
          <w:bCs w:val="0"/>
          <w:color w:val="auto"/>
          <w:szCs w:val="22"/>
          <w:lang w:bidi="he-IL"/>
        </w:rPr>
        <w:t xml:space="preserve"> is a piece of information that can be proved with concrete evidence. An </w:t>
      </w:r>
      <w:r w:rsidRPr="001F0599">
        <w:rPr>
          <w:rFonts w:eastAsia="Calibri" w:cs="Arial"/>
          <w:b/>
          <w:color w:val="auto"/>
          <w:szCs w:val="22"/>
          <w:lang w:bidi="he-IL"/>
        </w:rPr>
        <w:t>opinion</w:t>
      </w:r>
      <w:r w:rsidRPr="001F0599">
        <w:rPr>
          <w:rFonts w:eastAsia="Calibri" w:cs="Arial"/>
          <w:bCs w:val="0"/>
          <w:color w:val="auto"/>
          <w:szCs w:val="22"/>
          <w:lang w:bidi="he-IL"/>
        </w:rPr>
        <w:t xml:space="preserve"> is a view or judgment about something and can change often. Education is supposed to immerse the individual in facts so that whenever a decision is needed, the individual can make the most logical, common-sense decision.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Historical Facts: Thousands of white people died in the Civil War trying to end slavery. The voting rights act was passed in 1965. The Great Society Legislation passed in 1964-65, spending millions on urban renewal, medical care, housing, and transportation for rural and inner-city blacks.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Sensible conclusion: Discrimination/oppression of black people ended a long time ago.</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While a </w:t>
      </w:r>
      <w:r w:rsidRPr="001F0599">
        <w:rPr>
          <w:rFonts w:eastAsia="Calibri" w:cs="Arial"/>
          <w:b/>
          <w:color w:val="auto"/>
          <w:szCs w:val="22"/>
          <w:lang w:bidi="he-IL"/>
        </w:rPr>
        <w:t>fact</w:t>
      </w:r>
      <w:r w:rsidRPr="001F0599">
        <w:rPr>
          <w:rFonts w:eastAsia="Calibri" w:cs="Arial"/>
          <w:bCs w:val="0"/>
          <w:color w:val="auto"/>
          <w:szCs w:val="22"/>
          <w:lang w:bidi="he-IL"/>
        </w:rPr>
        <w:t xml:space="preserve"> refers to something true or real, which is backed by evidence, documentation, etc. Example: the moon’s temperature ranges from -298F at night to 224F during the day, which has been determined and confirmed by astronomers, scientists, and lunar landings.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On the other hand, </w:t>
      </w:r>
      <w:r w:rsidRPr="001F0599">
        <w:rPr>
          <w:rFonts w:eastAsia="Calibri" w:cs="Arial"/>
          <w:b/>
          <w:color w:val="auto"/>
          <w:szCs w:val="22"/>
          <w:lang w:bidi="he-IL"/>
        </w:rPr>
        <w:t>opinion</w:t>
      </w:r>
      <w:r w:rsidRPr="001F0599">
        <w:rPr>
          <w:rFonts w:eastAsia="Calibri" w:cs="Arial"/>
          <w:bCs w:val="0"/>
          <w:color w:val="auto"/>
          <w:szCs w:val="22"/>
          <w:lang w:bidi="he-IL"/>
        </w:rPr>
        <w:t xml:space="preserve"> </w:t>
      </w:r>
      <w:r w:rsidRPr="001F0599">
        <w:rPr>
          <w:rFonts w:eastAsia="Calibri" w:cs="Arial"/>
          <w:b/>
          <w:color w:val="auto"/>
          <w:szCs w:val="22"/>
          <w:lang w:bidi="he-IL"/>
        </w:rPr>
        <w:t>is</w:t>
      </w:r>
      <w:r w:rsidRPr="001F0599">
        <w:rPr>
          <w:rFonts w:eastAsia="Calibri" w:cs="Arial"/>
          <w:bCs w:val="0"/>
          <w:color w:val="auto"/>
          <w:szCs w:val="22"/>
          <w:lang w:bidi="he-IL"/>
        </w:rPr>
        <w:t xml:space="preserve"> </w:t>
      </w:r>
      <w:r w:rsidRPr="001F0599">
        <w:rPr>
          <w:rFonts w:eastAsia="Calibri" w:cs="Arial"/>
          <w:b/>
          <w:color w:val="auto"/>
          <w:szCs w:val="22"/>
          <w:lang w:bidi="he-IL"/>
        </w:rPr>
        <w:t>what</w:t>
      </w:r>
      <w:r w:rsidRPr="001F0599">
        <w:rPr>
          <w:rFonts w:eastAsia="Calibri" w:cs="Arial"/>
          <w:bCs w:val="0"/>
          <w:color w:val="auto"/>
          <w:szCs w:val="22"/>
          <w:lang w:bidi="he-IL"/>
        </w:rPr>
        <w:t xml:space="preserve"> </w:t>
      </w:r>
      <w:r w:rsidRPr="001F0599">
        <w:rPr>
          <w:rFonts w:eastAsia="Calibri" w:cs="Arial"/>
          <w:b/>
          <w:color w:val="auto"/>
          <w:szCs w:val="22"/>
          <w:lang w:bidi="he-IL"/>
        </w:rPr>
        <w:t>a</w:t>
      </w:r>
      <w:r w:rsidRPr="001F0599">
        <w:rPr>
          <w:rFonts w:eastAsia="Calibri" w:cs="Arial"/>
          <w:bCs w:val="0"/>
          <w:color w:val="auto"/>
          <w:szCs w:val="22"/>
          <w:lang w:bidi="he-IL"/>
        </w:rPr>
        <w:t xml:space="preserve"> person believes or thinks about something. Example: I think the moon is made of green cheese; it sure looks like it on a cloudy night, don’t you agree?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Facts</w:t>
      </w:r>
      <w:r w:rsidRPr="001F0599">
        <w:rPr>
          <w:rFonts w:eastAsia="Calibri" w:cs="Arial"/>
          <w:bCs w:val="0"/>
          <w:color w:val="auto"/>
          <w:szCs w:val="22"/>
          <w:lang w:bidi="he-IL"/>
        </w:rPr>
        <w:t xml:space="preserve"> make use of the left brain, and by using proper skills, the individual can reason, prioritize, and come to a logical conclusion. Once these skills are realized, the individual can make quick, common-sense decisions. Example: If in multiplication 5 x 3=15, then in division 15 divided by 3=5.</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Facts</w:t>
      </w:r>
      <w:r w:rsidRPr="001F0599">
        <w:rPr>
          <w:rFonts w:eastAsia="Calibri" w:cs="Arial"/>
          <w:bCs w:val="0"/>
          <w:color w:val="auto"/>
          <w:szCs w:val="22"/>
          <w:lang w:bidi="he-IL"/>
        </w:rPr>
        <w:t xml:space="preserve"> are universal and only change when solid, verifiable evidence is found that refutes the fact. Example: For centuries, wise men believed the earth was flat. When explorers returned with evidence there is no end-point, the earth is round, and you can circumnavigate it, the fact was changed.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Opinions</w:t>
      </w:r>
      <w:r w:rsidRPr="001F0599">
        <w:rPr>
          <w:rFonts w:eastAsia="Calibri" w:cs="Arial"/>
          <w:bCs w:val="0"/>
          <w:color w:val="auto"/>
          <w:szCs w:val="22"/>
          <w:lang w:bidi="he-IL"/>
        </w:rPr>
        <w:t xml:space="preserve"> use the right brain where emotion will guide the decision, often making judgments without basis. Emotion is a learned response to a particular situation. Emotions are abstract and often personal, so they are easily changed.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A person can only think of one thought at a time</w:t>
      </w:r>
      <w:r w:rsidRPr="001F0599">
        <w:rPr>
          <w:rFonts w:eastAsia="Calibri" w:cs="Arial"/>
          <w:bCs w:val="0"/>
          <w:color w:val="auto"/>
          <w:szCs w:val="22"/>
          <w:lang w:bidi="he-IL"/>
        </w:rPr>
        <w:t>. If only the left brain is developed, then the individual has little time for issues that involve emotional responses, i.e., art, movies. If only the right brain is developed, the individual can not reason, lacks common sense, and will often make decisions based on how things look rather than how they operate.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It’s very difficult to understand the relationship between SEL, CRT, and CRT because they are three different approaches to the same thing, Emotionally controlling the people.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Critical Race Theory:</w:t>
      </w:r>
      <w:r w:rsidRPr="001F0599">
        <w:rPr>
          <w:rFonts w:eastAsia="Calibri" w:cs="Arial"/>
          <w:bCs w:val="0"/>
          <w:color w:val="auto"/>
          <w:szCs w:val="22"/>
          <w:lang w:bidi="he-IL"/>
        </w:rPr>
        <w:t xml:space="preserve"> CRT is a Theory, a system of rules, procedures, and assumptions used to produce a result. Who’s opinion, who’s assumption, what if I disagree? Many common tactics in </w:t>
      </w:r>
      <w:hyperlink r:id="rId872" w:history="1">
        <w:r w:rsidRPr="001F0599">
          <w:rPr>
            <w:rFonts w:eastAsia="Calibri" w:cs="Arial"/>
            <w:b/>
            <w:color w:val="0000FF"/>
            <w:szCs w:val="22"/>
            <w:u w:val="single"/>
            <w:lang w:bidi="he-IL"/>
          </w:rPr>
          <w:t>CRT training</w:t>
        </w:r>
      </w:hyperlink>
      <w:r w:rsidRPr="001F0599">
        <w:rPr>
          <w:rFonts w:eastAsia="Calibri" w:cs="Arial"/>
          <w:bCs w:val="0"/>
          <w:color w:val="auto"/>
          <w:szCs w:val="22"/>
          <w:lang w:bidi="he-IL"/>
        </w:rPr>
        <w:t>, including segregating people by race, race-shaming, ascribing certain attributes to people based on race, and ” claims that by virtue of race, a person is inherently racist or inclined to oppress others.” You must assume things to be true.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Social-Emotional Learning:</w:t>
      </w:r>
      <w:r w:rsidRPr="001F0599">
        <w:rPr>
          <w:rFonts w:eastAsia="Calibri" w:cs="Arial"/>
          <w:bCs w:val="0"/>
          <w:color w:val="auto"/>
          <w:szCs w:val="22"/>
          <w:lang w:bidi="he-IL"/>
        </w:rPr>
        <w:t xml:space="preserve"> SEL forces the child to see all issues under an emotional lens, often shutting down the right brain to logic and reason. Too often, the child gets so emotionally charged that they become unruly (so involved in their emotion) and no longer have the ability to express themselves. They no longer have the ability to listen to an opposing viewpoint because it doesn’t make them “feel better.” So Johnny, who had a bad feeling from reading about the boy who lost his life getting hit by a train, gets mad at the engineer instead of asking why the boy was on the track to begin with. Emotion overplays logic.</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purpose of school is to disseminate factual information for a person to store in their brain and use at a later time when needed to make informed decisions, i.e., common sense. However, a person thinking through emotion will never have a firm footing. They will constantly be thinking, how do I feel about that? How am I making others feel? Decision-making becomes a horror. Emotion changes constantly. Because Facts rarely change once the individual knows facts, they become more secure in their decisions.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 student taught to think of everything in terms of SEL will become an emotional person incapable of having a conversation with an opposing perspective. They lack common sense and don’t have the ability to draw conclusions logically. They allow others to make decisions for them rather than risk hurting someone else.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Johnny White, Suzie Black, Jose Brown were in class. The teacher asked what 2 plus 2 is. Johnny knows the answer but is afraid to raise his hand because the rest of the students will think he has white privilege. Suzie thinks she knows the answer but won’t say anything because what if she is wrong and the others laugh at her and hurt her feelings</w:t>
      </w:r>
      <w:r w:rsidRPr="001F0599">
        <w:rPr>
          <w:rFonts w:eastAsia="Calibri"/>
          <w:bCs w:val="0"/>
          <w:color w:val="auto"/>
          <w:szCs w:val="22"/>
          <w:lang w:bidi="he-IL"/>
        </w:rPr>
        <w:t>⏤</w:t>
      </w:r>
      <w:r w:rsidRPr="001F0599">
        <w:rPr>
          <w:rFonts w:eastAsia="Calibri" w:cs="Arial"/>
          <w:bCs w:val="0"/>
          <w:color w:val="auto"/>
          <w:szCs w:val="22"/>
          <w:lang w:bidi="he-IL"/>
        </w:rPr>
        <w:t>she will just want to die. Jose knows the answer but won’t talk because he will get a passing grade for coming to school. How does this create excellence?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And the answer is…IT DOESN’T.</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But the goal is not excellence, the goal is division. The ruling class of Globalists doesn’t want people to come together as Americans. They don’t want the populace to think logically or to think factually. They don’t want people to communicate because they might have an opposing view. They don’t care about the truth because the ends justify the means. They want the populace to be trained to think about how they have designed the world to think emotionally. Emotional people are easier to control – no opposition. They want the people to “stay in their lane.”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Culturally</w:t>
      </w:r>
      <w:r w:rsidRPr="001F0599">
        <w:rPr>
          <w:rFonts w:eastAsia="Calibri" w:cs="Arial"/>
          <w:bCs w:val="0"/>
          <w:color w:val="auto"/>
          <w:szCs w:val="22"/>
          <w:lang w:bidi="he-IL"/>
        </w:rPr>
        <w:t> </w:t>
      </w:r>
      <w:r w:rsidRPr="001F0599">
        <w:rPr>
          <w:rFonts w:eastAsia="Calibri" w:cs="Arial"/>
          <w:b/>
          <w:color w:val="auto"/>
          <w:szCs w:val="22"/>
          <w:lang w:bidi="he-IL"/>
        </w:rPr>
        <w:t>Responsive</w:t>
      </w:r>
      <w:r w:rsidRPr="001F0599">
        <w:rPr>
          <w:rFonts w:eastAsia="Calibri" w:cs="Arial"/>
          <w:bCs w:val="0"/>
          <w:color w:val="auto"/>
          <w:szCs w:val="22"/>
          <w:lang w:bidi="he-IL"/>
        </w:rPr>
        <w:t> </w:t>
      </w:r>
      <w:r w:rsidRPr="001F0599">
        <w:rPr>
          <w:rFonts w:eastAsia="Calibri" w:cs="Arial"/>
          <w:b/>
          <w:color w:val="auto"/>
          <w:szCs w:val="22"/>
          <w:lang w:bidi="he-IL"/>
        </w:rPr>
        <w:t>Teaching</w:t>
      </w:r>
      <w:r w:rsidRPr="001F0599">
        <w:rPr>
          <w:rFonts w:eastAsia="Calibri" w:cs="Arial"/>
          <w:bCs w:val="0"/>
          <w:color w:val="auto"/>
          <w:szCs w:val="22"/>
          <w:lang w:bidi="he-IL"/>
        </w:rPr>
        <w:t xml:space="preserve"> is a pedagogy that recognizes the importance of including students’ cultural references in all aspects of learning. CRT is a fancy term for multiculturalism (dividing people by ethnicity) which means stay in your tribe. No exploring America or American values of being the best you can be, you must be the same as everyone else in your tribe. Instead of students learning the “new ” ways of American exceptionalism where they can make their own choices, they must choose from what the rulers have offered. Instead of people coming together as Americans, they stay apart based on ethnicity. CRT will constantly divide the population. </w:t>
      </w:r>
      <w:hyperlink r:id="rId873" w:history="1">
        <w:r w:rsidRPr="001F0599">
          <w:rPr>
            <w:rFonts w:eastAsia="Calibri" w:cs="Arial"/>
            <w:bCs w:val="0"/>
            <w:color w:val="0000FF"/>
            <w:szCs w:val="22"/>
            <w:u w:val="single"/>
            <w:lang w:bidi="he-IL"/>
          </w:rPr>
          <w:t>Culturally Responsive Teaching | Teaching Diverse Learners</w:t>
        </w:r>
      </w:hyperlink>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inability to make clear decisions based on facts too often pushes the person into an emotional dilemma. I am stuck, they think. I can’t make a decision. I am an emotional mess. Where are my pills? If I give the right answer, will my compatriots think I am a racist? I’ll kill myself rather than be called a racist. There is a reason why the suicide rate is climbing.</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By eliminating facts, skills, and morality, the person never has a firm footing. Things change all the time. Not being on a secure footing destroys confidence and self-esteem.  This type of training is now filtered throughout all disciplines. ELA, MATH, SS, Science are all seen through an emotional racial lens called diversity, inclusion, reparations, equity, social justice and etc.</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They can’t eat, sleep. Can’t cope? Not to worry, there is a syndrome, psychiatrist, and drug for that. Must be something wrong with you</w:t>
      </w:r>
      <w:r w:rsidRPr="001F0599">
        <w:rPr>
          <w:rFonts w:eastAsia="Calibri"/>
          <w:bCs w:val="0"/>
          <w:color w:val="auto"/>
          <w:szCs w:val="22"/>
          <w:lang w:bidi="he-IL"/>
        </w:rPr>
        <w:t>⏤</w:t>
      </w:r>
      <w:r w:rsidRPr="001F0599">
        <w:rPr>
          <w:rFonts w:eastAsia="Calibri" w:cs="Arial"/>
          <w:bCs w:val="0"/>
          <w:color w:val="auto"/>
          <w:szCs w:val="22"/>
          <w:lang w:bidi="he-IL"/>
        </w:rPr>
        <w:t>need a sex change?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Social-Emotional Learning (SEL) is the vehicle used to guide CRT into the conversation. By claiming everything in life is dictated by racism CRT, students are inhibited from speaking, expressing their true feelings. Maybe Suzie Black gets the answer wrong because she didn’t do her homework, which is nothing to do with race. Johnny White is stuck because he will be called a racist exercising his white privilege if he gives the right answer. Everyone will think I am a racist. So rather than giving the right answer, the student is prompted to think</w:t>
      </w:r>
      <w:r w:rsidRPr="001F0599">
        <w:rPr>
          <w:rFonts w:eastAsia="Calibri"/>
          <w:bCs w:val="0"/>
          <w:color w:val="auto"/>
          <w:szCs w:val="22"/>
          <w:lang w:bidi="he-IL"/>
        </w:rPr>
        <w:t>⏤</w:t>
      </w:r>
      <w:r w:rsidRPr="001F0599">
        <w:rPr>
          <w:rFonts w:eastAsia="Calibri" w:cs="Arial"/>
          <w:bCs w:val="0"/>
          <w:color w:val="auto"/>
          <w:szCs w:val="22"/>
          <w:lang w:bidi="he-IL"/>
        </w:rPr>
        <w:t>is this answer going to offend someone else?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(OR) The teacher asks the question, who knows what two and two are? Johnny thinks, why bother answering</w:t>
      </w:r>
      <w:r w:rsidRPr="001F0599">
        <w:rPr>
          <w:rFonts w:eastAsia="Calibri"/>
          <w:bCs w:val="0"/>
          <w:color w:val="auto"/>
          <w:szCs w:val="22"/>
          <w:lang w:bidi="he-IL"/>
        </w:rPr>
        <w:t>⏤</w:t>
      </w:r>
      <w:r w:rsidRPr="001F0599">
        <w:rPr>
          <w:rFonts w:eastAsia="Calibri" w:cs="Arial"/>
          <w:bCs w:val="0"/>
          <w:color w:val="auto"/>
          <w:szCs w:val="22"/>
          <w:lang w:bidi="he-IL"/>
        </w:rPr>
        <w:t>they will just call me a racist. I</w:t>
      </w:r>
      <w:r w:rsidRPr="001F0599">
        <w:rPr>
          <w:rFonts w:eastAsia="Calibri"/>
          <w:bCs w:val="0"/>
          <w:color w:val="auto"/>
          <w:szCs w:val="22"/>
          <w:lang w:bidi="he-IL"/>
        </w:rPr>
        <w:t>’</w:t>
      </w:r>
      <w:r w:rsidRPr="001F0599">
        <w:rPr>
          <w:rFonts w:eastAsia="Calibri" w:cs="Arial"/>
          <w:bCs w:val="0"/>
          <w:color w:val="auto"/>
          <w:szCs w:val="22"/>
          <w:lang w:bidi="he-IL"/>
        </w:rPr>
        <w:t>ll just play with my blocks; besides, if I don’t answer anything, I’ll pass anyway, and that is safer.</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Rather than answer #4, learning the fact and moving to the next fact, children are now fearful of giving the wrong socially acceptable emotional response that someone they don’t know decided they should have. They are inhibited and are learning to keep quiet even when they are right. So if they can’t be right when they know they are, they will do something else to get attention – drugs, sex, pink hair, body piercing, drinking, etc. Children will do anything to get the attention they lack from being right in school in front of their peers.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SEL and CRT are just fancy names for behavior modification. A psychological trick used to elicit the appropriate required response for an action. All the child does is learn the responses approved by the textbook company. If you follow procedure, you will get the correct OUTCOME.    No innovation, no creation, no competition, no thinking outside the box. Now every child must think inside the box. There is no room for individuality which is its purpose. No wonder why the STEM attendance is so poor. No thought, just stimulus, response, stimulus, response, training for Pavlov’s dogs, not people.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We are not graduating individuals. We are graduating clones who, given the right stimulus, will give the right response. No reading, writing, or math is needed. Just respond the way you were taught. White people are bad and the cause of your problems. If you are a minority, you are the victim and can blame someone else for your problems. You can riot without consequences.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There is a reason why Collier Co. Schools are failing and graduating students who are only 34% college-ready. Focusing on emotion, not facts, does not prepare an individual for worldwide competition. Focusing on emotion does not enable a child to learn to read, write and do math which is the purpose of education. Every text regardless of subject contains CRT. Please do not adopt these texts.  We need a real pause to find great texts and curricula for Florida’s students.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Based on the four domains of the </w:t>
      </w:r>
      <w:hyperlink r:id="rId874" w:history="1">
        <w:r w:rsidRPr="001F0599">
          <w:rPr>
            <w:rFonts w:eastAsia="Calibri" w:cs="Arial"/>
            <w:bCs w:val="0"/>
            <w:color w:val="0000FF"/>
            <w:szCs w:val="22"/>
            <w:u w:val="single"/>
            <w:lang w:bidi="he-IL"/>
          </w:rPr>
          <w:t>Social Justice Standards</w:t>
        </w:r>
      </w:hyperlink>
      <w:r w:rsidRPr="001F0599">
        <w:rPr>
          <w:rFonts w:eastAsia="Calibri" w:cs="Arial"/>
          <w:bCs w:val="0"/>
          <w:color w:val="auto"/>
          <w:szCs w:val="22"/>
          <w:lang w:bidi="he-IL"/>
        </w:rPr>
        <w:t xml:space="preserve"> (Identity, Diversity, Justice and Action)</w:t>
      </w:r>
      <w:r w:rsidRPr="00B4639F">
        <w:rPr>
          <w:rFonts w:eastAsia="Calibri" w:cs="Arial"/>
          <w:bCs w:val="0"/>
          <w:color w:val="auto"/>
          <w:szCs w:val="22"/>
          <w:lang w:bidi="he-IL"/>
        </w:rPr>
        <w:t xml:space="preserve"> </w:t>
      </w:r>
      <w:hyperlink r:id="rId875" w:history="1">
        <w:r w:rsidRPr="00B4639F">
          <w:rPr>
            <w:rFonts w:eastAsia="Calibri" w:cs="Arial"/>
            <w:bCs w:val="0"/>
            <w:color w:val="0000FF"/>
            <w:sz w:val="18"/>
            <w:szCs w:val="18"/>
            <w:u w:val="single"/>
            <w:lang w:bidi="he-IL"/>
          </w:rPr>
          <w:t>https://newswithviews.com/american-education-is-training-for-dogs-not-students/</w:t>
        </w:r>
      </w:hyperlink>
      <w:r w:rsidRPr="00B4639F">
        <w:rPr>
          <w:rFonts w:eastAsia="Calibri" w:cs="Arial"/>
          <w:bCs w:val="0"/>
          <w:color w:val="auto"/>
          <w:sz w:val="18"/>
          <w:szCs w:val="18"/>
          <w:lang w:bidi="he-IL"/>
        </w:rPr>
        <w:t xml:space="preserve"> </w:t>
      </w:r>
      <w:r w:rsidRPr="00B4639F">
        <w:rPr>
          <w:rFonts w:eastAsia="Calibri" w:cs="Arial"/>
          <w:bCs w:val="0"/>
          <w:color w:val="auto"/>
          <w:szCs w:val="22"/>
          <w:lang w:bidi="he-IL"/>
        </w:rPr>
        <w:br/>
      </w:r>
    </w:p>
    <w:p w14:paraId="379DF222" w14:textId="28F473B7" w:rsidR="00391AE1" w:rsidRDefault="00B4639F" w:rsidP="00391AE1">
      <w:pPr>
        <w:rPr>
          <w:rFonts w:eastAsia="Calibri"/>
        </w:rPr>
      </w:pPr>
      <w:r w:rsidRPr="00B4639F">
        <w:rPr>
          <w:rStyle w:val="RDBCommentChar"/>
        </w:rPr>
        <w:t>And then…</w:t>
      </w:r>
    </w:p>
    <w:p w14:paraId="6E4BF331" w14:textId="27524595" w:rsidR="00391AE1" w:rsidRPr="003E3D65" w:rsidRDefault="00B4639F" w:rsidP="00391AE1">
      <w:pPr>
        <w:rPr>
          <w:rFonts w:eastAsia="Calibri"/>
        </w:rPr>
      </w:pPr>
      <w:r w:rsidRPr="001F0599">
        <w:rPr>
          <w:rFonts w:eastAsia="Calibri" w:cs="Arial"/>
          <w:b/>
          <w:color w:val="auto"/>
          <w:sz w:val="26"/>
          <w:szCs w:val="26"/>
          <w:lang w:bidi="he-IL"/>
        </w:rPr>
        <w:t>What Authority do Courts Have Over the Second Amendment?</w:t>
      </w:r>
      <w:r w:rsidRPr="00B4639F">
        <w:rPr>
          <w:rFonts w:eastAsia="Calibri" w:cs="Arial"/>
          <w:b/>
          <w:color w:val="auto"/>
          <w:sz w:val="26"/>
          <w:szCs w:val="26"/>
          <w:lang w:bidi="he-IL"/>
        </w:rPr>
        <w:br/>
      </w:r>
      <w:r w:rsidRPr="001F0599">
        <w:rPr>
          <w:rFonts w:eastAsia="Calibri" w:cs="Arial"/>
          <w:bCs w:val="0"/>
          <w:i/>
          <w:iCs/>
          <w:color w:val="auto"/>
          <w:sz w:val="18"/>
          <w:szCs w:val="18"/>
          <w:lang w:bidi="he-IL"/>
        </w:rPr>
        <w:t xml:space="preserve">By </w:t>
      </w:r>
      <w:hyperlink r:id="rId876" w:tooltip="Posts by Lex Greene" w:history="1">
        <w:r w:rsidRPr="001F0599">
          <w:rPr>
            <w:rFonts w:eastAsia="Calibri" w:cs="Arial"/>
            <w:bCs w:val="0"/>
            <w:i/>
            <w:iCs/>
            <w:color w:val="0000FF"/>
            <w:sz w:val="18"/>
            <w:szCs w:val="18"/>
            <w:u w:val="single"/>
            <w:lang w:bidi="he-IL"/>
          </w:rPr>
          <w:t>Lex Greene</w:t>
        </w:r>
      </w:hyperlink>
      <w:r w:rsidRPr="001F0599">
        <w:rPr>
          <w:rFonts w:eastAsia="Calibri" w:cs="Arial"/>
          <w:bCs w:val="0"/>
          <w:i/>
          <w:iCs/>
          <w:color w:val="auto"/>
          <w:sz w:val="18"/>
          <w:szCs w:val="18"/>
          <w:lang w:bidi="he-IL"/>
        </w:rPr>
        <w:t>|July 9th, 2021</w:t>
      </w:r>
      <w:r w:rsidRPr="00B4639F">
        <w:rPr>
          <w:rFonts w:eastAsia="Calibri" w:cs="Arial"/>
          <w:bCs w:val="0"/>
          <w:i/>
          <w:iCs/>
          <w:color w:val="auto"/>
          <w:sz w:val="18"/>
          <w:szCs w:val="18"/>
          <w:lang w:bidi="he-IL"/>
        </w:rPr>
        <w:br/>
      </w:r>
      <w:r w:rsidRPr="00B4639F">
        <w:rPr>
          <w:rFonts w:eastAsia="Calibri" w:cs="Arial"/>
          <w:bCs w:val="0"/>
          <w:i/>
          <w:iCs/>
          <w:color w:val="auto"/>
          <w:sz w:val="18"/>
          <w:szCs w:val="18"/>
          <w:lang w:bidi="he-IL"/>
        </w:rPr>
        <w:tab/>
      </w:r>
      <w:r w:rsidRPr="001F0599">
        <w:rPr>
          <w:rFonts w:eastAsia="Calibri" w:cs="Arial"/>
          <w:bCs w:val="0"/>
          <w:color w:val="auto"/>
          <w:szCs w:val="22"/>
          <w:lang w:bidi="he-IL"/>
        </w:rPr>
        <w:t>In a July 5</w:t>
      </w:r>
      <w:r w:rsidRPr="001F0599">
        <w:rPr>
          <w:rFonts w:eastAsia="Calibri" w:cs="Arial"/>
          <w:bCs w:val="0"/>
          <w:color w:val="auto"/>
          <w:szCs w:val="22"/>
          <w:vertAlign w:val="superscript"/>
          <w:lang w:bidi="he-IL"/>
        </w:rPr>
        <w:t>th</w:t>
      </w:r>
      <w:r w:rsidRPr="001F0599">
        <w:rPr>
          <w:rFonts w:eastAsia="Calibri" w:cs="Arial"/>
          <w:bCs w:val="0"/>
          <w:color w:val="auto"/>
          <w:szCs w:val="22"/>
          <w:lang w:bidi="he-IL"/>
        </w:rPr>
        <w:t xml:space="preserve"> article in Epoch Times titled </w:t>
      </w:r>
      <w:hyperlink r:id="rId877" w:history="1">
        <w:r w:rsidRPr="001F0599">
          <w:rPr>
            <w:rFonts w:eastAsia="Calibri" w:cs="Arial"/>
            <w:bCs w:val="0"/>
            <w:i/>
            <w:iCs/>
            <w:color w:val="0000FF"/>
            <w:szCs w:val="22"/>
            <w:u w:val="single"/>
            <w:lang w:bidi="he-IL"/>
          </w:rPr>
          <w:t>Texas Joins 21 Other States Asking Supreme Court to Protect Second Amendment</w:t>
        </w:r>
      </w:hyperlink>
      <w:r w:rsidRPr="001F0599">
        <w:rPr>
          <w:rFonts w:eastAsia="Calibri" w:cs="Arial"/>
          <w:bCs w:val="0"/>
          <w:color w:val="auto"/>
          <w:szCs w:val="22"/>
          <w:lang w:bidi="he-IL"/>
        </w:rPr>
        <w:t>, writer Jack Phillips celebrates twenty-two states joining a law suit headed to the US Supreme Court asking the court to “uphold the Second Amendment” following a typically “unconstitutional” ruling in Hawaii and the 9</w:t>
      </w:r>
      <w:r w:rsidRPr="001F0599">
        <w:rPr>
          <w:rFonts w:eastAsia="Calibri" w:cs="Arial"/>
          <w:bCs w:val="0"/>
          <w:color w:val="auto"/>
          <w:szCs w:val="22"/>
          <w:vertAlign w:val="superscript"/>
          <w:lang w:bidi="he-IL"/>
        </w:rPr>
        <w:t>th</w:t>
      </w:r>
      <w:r w:rsidRPr="001F0599">
        <w:rPr>
          <w:rFonts w:eastAsia="Calibri" w:cs="Arial"/>
          <w:bCs w:val="0"/>
          <w:color w:val="auto"/>
          <w:szCs w:val="22"/>
          <w:lang w:bidi="he-IL"/>
        </w:rPr>
        <w:t xml:space="preserve"> Circuit Court in California.</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Millions of American “conservatives” seem elated by this news, as if they trust the US Supreme Court to uphold anything in the Constitution or Bill of Rights. But this story begs an even bigger question… Why do people ask a </w:t>
      </w:r>
      <w:r w:rsidRPr="001F0599">
        <w:rPr>
          <w:rFonts w:eastAsia="Calibri" w:cs="Arial"/>
          <w:bCs w:val="0"/>
          <w:i/>
          <w:iCs/>
          <w:color w:val="auto"/>
          <w:szCs w:val="22"/>
          <w:lang w:bidi="he-IL"/>
        </w:rPr>
        <w:t>mother-may-I</w:t>
      </w:r>
      <w:r w:rsidRPr="001F0599">
        <w:rPr>
          <w:rFonts w:eastAsia="Calibri" w:cs="Arial"/>
          <w:bCs w:val="0"/>
          <w:color w:val="auto"/>
          <w:szCs w:val="22"/>
          <w:lang w:bidi="he-IL"/>
        </w:rPr>
        <w:t xml:space="preserve"> question to courts who are NOT their mom?</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What “legal standing” (legal authority) does any court in the USA have over the Bill of Rights and the Second Amendment?</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Why are twenty-two states asking any court to “uphold the Second Amendment” as if the court has any legal jurisdiction over the Bill of Rights? Everything in the Bill of Rights stands just as it was adopted on December 15, 1791. It means exactly what it says, nothing more and nothing less. It was written and adopted in plain English, so that no one needed an expert in legalese to explain it to them.</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Without these </w:t>
      </w:r>
      <w:hyperlink r:id="rId878" w:history="1">
        <w:r w:rsidRPr="001F0599">
          <w:rPr>
            <w:rFonts w:eastAsia="Calibri" w:cs="Arial"/>
            <w:bCs w:val="0"/>
            <w:color w:val="0000FF"/>
            <w:szCs w:val="22"/>
            <w:u w:val="single"/>
            <w:lang w:bidi="he-IL"/>
          </w:rPr>
          <w:t>Ten Original Amendments</w:t>
        </w:r>
      </w:hyperlink>
      <w:r w:rsidRPr="001F0599">
        <w:rPr>
          <w:rFonts w:eastAsia="Calibri" w:cs="Arial"/>
          <w:bCs w:val="0"/>
          <w:color w:val="auto"/>
          <w:szCs w:val="22"/>
          <w:lang w:bidi="he-IL"/>
        </w:rPr>
        <w:t>, the original colonies would have never ratified the U.S. Constitution in 1787. The colonies demanded additional protections from future Federal tyranny in the form of the Bill of Rights before they would agree to adopt the Constitution itself. The Founders working to pass the Constitution had to agree to the following Bill of Rights to gain support for their Constitution, which followed four years later in 1791.</w:t>
      </w:r>
      <w:r w:rsidRPr="00B4639F">
        <w:rPr>
          <w:rFonts w:eastAsia="Calibri" w:cs="Arial"/>
          <w:bCs w:val="0"/>
          <w:color w:val="auto"/>
          <w:szCs w:val="22"/>
          <w:lang w:bidi="he-IL"/>
        </w:rPr>
        <w:br/>
      </w:r>
      <w:r w:rsidRPr="001F0599">
        <w:rPr>
          <w:rFonts w:eastAsia="Calibri" w:cs="Arial"/>
          <w:b/>
          <w:color w:val="auto"/>
          <w:szCs w:val="22"/>
          <w:lang w:bidi="he-IL"/>
        </w:rPr>
        <w:t>The Second Amendment at the center of yet another frivolous suit reads as follows;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“A well-regulated militia, being necessary to the security of a free State, the right of the people to keep and bear arms, shall not be infringed.”</w:t>
      </w:r>
      <w:r w:rsidRPr="00B4639F">
        <w:rPr>
          <w:rFonts w:eastAsia="Calibri" w:cs="Arial"/>
          <w:bCs w:val="0"/>
          <w:color w:val="auto"/>
          <w:szCs w:val="22"/>
          <w:lang w:bidi="he-IL"/>
        </w:rPr>
        <w:br/>
      </w:r>
      <w:r w:rsidRPr="001F0599">
        <w:rPr>
          <w:rFonts w:eastAsia="Calibri" w:cs="Arial"/>
          <w:b/>
          <w:color w:val="auto"/>
          <w:szCs w:val="22"/>
          <w:lang w:bidi="he-IL"/>
        </w:rPr>
        <w:t xml:space="preserve">These 26-words couldn’t possibly be any clearer… </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being necessary to the security of a free State</w:t>
      </w:r>
      <w:r w:rsidRPr="001F0599">
        <w:rPr>
          <w:rFonts w:eastAsia="Calibri" w:cs="Arial"/>
          <w:bCs w:val="0"/>
          <w:color w:val="auto"/>
          <w:szCs w:val="22"/>
          <w:lang w:bidi="he-IL"/>
        </w:rPr>
        <w:t xml:space="preserve"> (the sole purpose of the amendment)</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the right of the people</w:t>
      </w:r>
      <w:r w:rsidRPr="001F0599">
        <w:rPr>
          <w:rFonts w:eastAsia="Calibri" w:cs="Arial"/>
          <w:bCs w:val="0"/>
          <w:color w:val="auto"/>
          <w:szCs w:val="22"/>
          <w:lang w:bidi="he-IL"/>
        </w:rPr>
        <w:t xml:space="preserve"> (every single legal US Citizen)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to keep</w:t>
      </w:r>
      <w:r w:rsidRPr="001F0599">
        <w:rPr>
          <w:rFonts w:eastAsia="Calibri" w:cs="Arial"/>
          <w:bCs w:val="0"/>
          <w:color w:val="auto"/>
          <w:szCs w:val="22"/>
          <w:lang w:bidi="he-IL"/>
        </w:rPr>
        <w:t xml:space="preserve"> (own and-or possess)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and bear arms</w:t>
      </w:r>
      <w:r w:rsidRPr="001F0599">
        <w:rPr>
          <w:rFonts w:eastAsia="Calibri" w:cs="Arial"/>
          <w:bCs w:val="0"/>
          <w:color w:val="auto"/>
          <w:szCs w:val="22"/>
          <w:lang w:bidi="he-IL"/>
        </w:rPr>
        <w:t xml:space="preserve"> (to bear means, to carry)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i/>
          <w:iCs/>
          <w:color w:val="auto"/>
          <w:szCs w:val="22"/>
          <w:lang w:bidi="he-IL"/>
        </w:rPr>
        <w:t xml:space="preserve">shall not be infringed </w:t>
      </w:r>
      <w:r w:rsidRPr="001F0599">
        <w:rPr>
          <w:rFonts w:eastAsia="Calibri" w:cs="Arial"/>
          <w:bCs w:val="0"/>
          <w:color w:val="auto"/>
          <w:szCs w:val="22"/>
          <w:lang w:bidi="he-IL"/>
        </w:rPr>
        <w:t>(shall not be regulated in any way by any Federal authority)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Now, the US Constitution governs the Federal Government, not the people. The Bill of Rights is NOT an enumeration of Citizen’s Rights. It’s an additional enumeration of items which the Federal Government is strictly prohibited from ever infringing upon, regulating, limiting, eliminating, amending or in any way touching, the inalienable Natural Rights of the People.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States and Local governments are prohibited from enacting laws, statutes, or ordinances which themselves, violate the protections of the people as they exist in the Bill of Rights. So, no one has “legal standing” (legal authority) to prevent or limit the Rights of the People to “keep” (own) or “bear” (carry) arms, free from any restrictions whatsoever.</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The modern assault on these Natural Rights hinges upon this section of the Second Amendment – </w:t>
      </w:r>
      <w:r w:rsidRPr="001F0599">
        <w:rPr>
          <w:rFonts w:eastAsia="Calibri" w:cs="Arial"/>
          <w:bCs w:val="0"/>
          <w:i/>
          <w:iCs/>
          <w:color w:val="auto"/>
          <w:szCs w:val="22"/>
          <w:lang w:bidi="he-IL"/>
        </w:rPr>
        <w:t>“A well-regulated militia;”</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 xml:space="preserve">As has been the case for more than two-hundred years now, the “legal authorities” are once again trying to use their </w:t>
      </w:r>
      <w:hyperlink r:id="rId879" w:history="1">
        <w:r w:rsidRPr="001F0599">
          <w:rPr>
            <w:rFonts w:eastAsia="Calibri" w:cs="Arial"/>
            <w:bCs w:val="0"/>
            <w:color w:val="0000FF"/>
            <w:szCs w:val="22"/>
            <w:u w:val="single"/>
            <w:lang w:bidi="he-IL"/>
          </w:rPr>
          <w:t>British Common Law Courts</w:t>
        </w:r>
      </w:hyperlink>
      <w:r w:rsidRPr="001F0599">
        <w:rPr>
          <w:rFonts w:eastAsia="Calibri" w:cs="Arial"/>
          <w:bCs w:val="0"/>
          <w:color w:val="auto"/>
          <w:szCs w:val="22"/>
          <w:lang w:bidi="he-IL"/>
        </w:rPr>
        <w:t xml:space="preserve"> to amend the US Constitution and Bill of Rights via judicial fiat (case law) – by simply issuing a new definition to old words. Typical legal-beagle word-smithing is used to undermine the Supreme Law of the Land and the Natural Rights of the People.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In 1787 and 1791, there was no “standing army.” According to the historical writings of our Founders, there was never supposed to be. Therefore, at the time, “a well-regulated militia” meant the Citizens at large. That’s still what it means today.</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Further, the reason there is – and can be no – limits or restrictions on Citizen’s Right to keep and bear arms is because it’s essential to “the security of a free State,” it’s downright necessary. The second amendment exists to protect ALL Natural Rights of the People. Without it, the People have no way to protect any of their Rights or liberties.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Mere days before the July 4</w:t>
      </w:r>
      <w:r w:rsidRPr="001F0599">
        <w:rPr>
          <w:rFonts w:eastAsia="Calibri" w:cs="Arial"/>
          <w:bCs w:val="0"/>
          <w:color w:val="auto"/>
          <w:szCs w:val="22"/>
          <w:vertAlign w:val="superscript"/>
          <w:lang w:bidi="he-IL"/>
        </w:rPr>
        <w:t>th</w:t>
      </w:r>
      <w:r w:rsidRPr="001F0599">
        <w:rPr>
          <w:rFonts w:eastAsia="Calibri" w:cs="Arial"/>
          <w:bCs w:val="0"/>
          <w:color w:val="auto"/>
          <w:szCs w:val="22"/>
          <w:lang w:bidi="he-IL"/>
        </w:rPr>
        <w:t xml:space="preserve"> weekend to celebrate our Independence as a “free sovereign people,” fake white house resident Joe Biden took to the press and openly threatened all American Citizens with this statement, putting a fine point on the subject… </w:t>
      </w:r>
      <w:hyperlink r:id="rId880" w:history="1">
        <w:r w:rsidRPr="001F0599">
          <w:rPr>
            <w:rFonts w:eastAsia="Calibri" w:cs="Arial"/>
            <w:bCs w:val="0"/>
            <w:i/>
            <w:iCs/>
            <w:color w:val="0000FF"/>
            <w:szCs w:val="22"/>
            <w:u w:val="single"/>
            <w:lang w:bidi="he-IL"/>
          </w:rPr>
          <w:t>“Biden says future patriots face lost cause against tyranny; U.S. has F-15’s and nuclear weapons’</w:t>
        </w:r>
      </w:hyperlink>
      <w:r w:rsidRPr="001F0599">
        <w:rPr>
          <w:rFonts w:eastAsia="Calibri" w:cs="Arial"/>
          <w:bCs w:val="0"/>
          <w:i/>
          <w:iCs/>
          <w:color w:val="auto"/>
          <w:szCs w:val="22"/>
          <w:lang w:bidi="he-IL"/>
        </w:rPr>
        <w:t xml:space="preserve"> – as if Posse Comitatus doesn’t exist at all.</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This my dear friends, is exactly why the Second Amendment exists, why it has no restrictions on what type of weapons Citizens have a Natural Right to keep and bear, and why our Founders put everything in place for the People to protect themselves from government tyranny, that they all knew would one day come.</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Once adopted, no one in government has any authority whatsoever to infringe upon these Rights by any means or methods, certainly not the “legal opinion” of nine unelected and totally unaccountable political appointees on the US Supreme Court or any other court.</w:t>
      </w:r>
      <w:r w:rsidRPr="00B4639F">
        <w:rPr>
          <w:rFonts w:eastAsia="Calibri" w:cs="Arial"/>
          <w:bCs w:val="0"/>
          <w:color w:val="auto"/>
          <w:szCs w:val="22"/>
          <w:lang w:bidi="he-IL"/>
        </w:rPr>
        <w:br/>
      </w:r>
      <w:r w:rsidRPr="001F0599">
        <w:rPr>
          <w:rFonts w:eastAsia="Calibri" w:cs="Arial"/>
          <w:b/>
          <w:color w:val="auto"/>
          <w:szCs w:val="22"/>
          <w:lang w:bidi="he-IL"/>
        </w:rPr>
        <w:t>Which leaves us with this one question…</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Why are twenty-two so-called “conservative states” asking any court to uphold anything in the Bill of Rights? No court in the country has any jurisdiction over the Bill of Rights, nor does the legislative or executive branches of government, federal, state, or local.</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By asking the court this question, they are pretending as though the courts have authority on the matter, and placing the People in harm’s way, awaiting a decision from nine politically appointed oligarchs, all but two of whom couldn’t care less about the People’s Rights, Justices Thomas, and Alito.</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What if the court issues the wrong answer? Are these twenty-two states going to abide by an unconstitutional answer from the high court? Are these twenty-two states going to ignore an unconstitutional ruling from the court? If so, why bother to even ask the court a question they have no legal purview over?</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road to hell is often paved with good intentions! Or…is it that these twenty-two states are simply playing the British Common Law game of “legal precedence” to hide behind a Supreme Court opinion in order to participate in disarming all Citizens?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As for the Epoch Times writer, does he not know any of these facts, or is he too, participating in the current affront to all Natural Rights of the People? Do you really think the twenty-two states don’t know what I just explained?</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Time will expose all of them! But it may be too late to stop them if the People don’t pay attention and ignore the works of the so-called “experts.” Everything wrong in the USA today was done by “experts” in many fields, the legal profession above all others.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
          <w:color w:val="auto"/>
          <w:szCs w:val="22"/>
          <w:lang w:bidi="he-IL"/>
        </w:rPr>
        <w:t>Americans need to study and learn their real Rights, or they will have no means of protecting any of those Rights!</w:t>
      </w:r>
      <w:r w:rsidRPr="001F0599">
        <w:rPr>
          <w:rFonts w:eastAsia="Calibri" w:cs="Arial"/>
          <w:bCs w:val="0"/>
          <w:color w:val="auto"/>
          <w:szCs w:val="22"/>
          <w:lang w:bidi="he-IL"/>
        </w:rPr>
        <w:t xml:space="preserve"> STOP asking courts to answer questions that they have no constitutional authority over…unless, you want to be ruled by nine unelected lifetime politically appointed oligarchs, whom we have little or no power over.</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The people who do know these facts intimately, are the “experts” who use British Common Law courts in the USA today, to undermine everything the Founders created 245-years ago. They rely entirely upon the sad reality that more than 80% of Americans have no clue about any of this. Most don’t know what their Rights are or where they come from, much less how to properly protect those Rights.</w:t>
      </w:r>
      <w:r w:rsidRPr="00B4639F">
        <w:rPr>
          <w:rFonts w:eastAsia="Calibri" w:cs="Arial"/>
          <w:bCs w:val="0"/>
          <w:color w:val="auto"/>
          <w:szCs w:val="22"/>
          <w:lang w:bidi="he-IL"/>
        </w:rPr>
        <w:br/>
      </w:r>
      <w:r w:rsidRPr="00B4639F">
        <w:rPr>
          <w:rFonts w:eastAsia="Calibri" w:cs="Arial"/>
          <w:bCs w:val="0"/>
          <w:color w:val="auto"/>
          <w:szCs w:val="22"/>
          <w:lang w:bidi="he-IL"/>
        </w:rPr>
        <w:tab/>
      </w:r>
      <w:r w:rsidRPr="001F0599">
        <w:rPr>
          <w:rFonts w:eastAsia="Calibri" w:cs="Arial"/>
          <w:bCs w:val="0"/>
          <w:color w:val="auto"/>
          <w:szCs w:val="22"/>
          <w:lang w:bidi="he-IL"/>
        </w:rPr>
        <w:t>If that doesn’t change fast, it’s all over for the Great Experiment called The United States.</w:t>
      </w:r>
      <w:r w:rsidRPr="00B4639F">
        <w:rPr>
          <w:rFonts w:eastAsia="Calibri" w:cs="Arial"/>
          <w:bCs w:val="0"/>
          <w:color w:val="auto"/>
          <w:szCs w:val="22"/>
          <w:lang w:bidi="he-IL"/>
        </w:rPr>
        <w:t xml:space="preserve"> </w:t>
      </w:r>
      <w:hyperlink r:id="rId881" w:history="1">
        <w:r w:rsidRPr="00B4639F">
          <w:rPr>
            <w:rFonts w:eastAsia="Calibri" w:cs="Arial"/>
            <w:bCs w:val="0"/>
            <w:color w:val="0000FF"/>
            <w:sz w:val="18"/>
            <w:szCs w:val="18"/>
            <w:u w:val="single"/>
            <w:lang w:bidi="he-IL"/>
          </w:rPr>
          <w:t>https://newswithviews.com/what-authority-do-courts-have-over-the-second-amendment/</w:t>
        </w:r>
      </w:hyperlink>
      <w:r w:rsidRPr="00B4639F">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2A1A10" w:rsidP="00EA404A">
            <w:pPr>
              <w:jc w:val="center"/>
              <w:rPr>
                <w:b/>
                <w:sz w:val="30"/>
                <w:szCs w:val="35"/>
              </w:rPr>
            </w:pPr>
            <w:hyperlink r:id="rId882"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896DCB7" w14:textId="77777777" w:rsidR="00F85715" w:rsidRPr="00F85715" w:rsidRDefault="00F85715" w:rsidP="00F85715">
      <w:pPr>
        <w:rPr>
          <w:b/>
          <w:sz w:val="26"/>
          <w:szCs w:val="31"/>
        </w:rPr>
      </w:pPr>
      <w:r w:rsidRPr="00F85715">
        <w:rPr>
          <w:b/>
          <w:sz w:val="26"/>
          <w:szCs w:val="31"/>
        </w:rPr>
        <w:t>Palestinian Authority official: No relation between Israel and Jews</w:t>
      </w:r>
    </w:p>
    <w:p w14:paraId="5E9E3949" w14:textId="77777777" w:rsidR="00F85715" w:rsidRPr="00F85715" w:rsidRDefault="00F85715" w:rsidP="00F85715">
      <w:pPr>
        <w:rPr>
          <w:b/>
          <w:i/>
          <w:iCs/>
        </w:rPr>
      </w:pPr>
      <w:r w:rsidRPr="00F85715">
        <w:rPr>
          <w:b/>
          <w:i/>
          <w:iCs/>
        </w:rPr>
        <w:t>Mohammad Shtayyeh, leading Palestinian Authority official, explains his theory that Jews, Israelites, and Hebrews are different entities.</w:t>
      </w:r>
    </w:p>
    <w:p w14:paraId="1FF31117" w14:textId="77777777" w:rsidR="00F85715" w:rsidRPr="00F85715" w:rsidRDefault="00F85715" w:rsidP="00F85715">
      <w:pPr>
        <w:rPr>
          <w:i/>
          <w:iCs/>
          <w:sz w:val="18"/>
          <w:szCs w:val="23"/>
        </w:rPr>
      </w:pPr>
      <w:r w:rsidRPr="00F85715">
        <w:rPr>
          <w:i/>
          <w:iCs/>
          <w:sz w:val="18"/>
          <w:szCs w:val="23"/>
        </w:rPr>
        <w:t xml:space="preserve">Arutz Sheva Staff , Jul 09 , 2021 12:42 PM </w:t>
      </w:r>
    </w:p>
    <w:p w14:paraId="116E5EB4" w14:textId="58404637" w:rsidR="00F85715" w:rsidRPr="00F85715" w:rsidRDefault="00F85715" w:rsidP="00F85715">
      <w:r w:rsidRPr="00F85715">
        <w:rPr>
          <w:noProof/>
        </w:rPr>
        <w:drawing>
          <wp:anchor distT="0" distB="0" distL="114300" distR="114300" simplePos="0" relativeHeight="251660288" behindDoc="1" locked="0" layoutInCell="1" allowOverlap="1" wp14:anchorId="1F883CF2" wp14:editId="73A5E4B1">
            <wp:simplePos x="0" y="0"/>
            <wp:positionH relativeFrom="column">
              <wp:posOffset>0</wp:posOffset>
            </wp:positionH>
            <wp:positionV relativeFrom="paragraph">
              <wp:posOffset>-2268</wp:posOffset>
            </wp:positionV>
            <wp:extent cx="2403729" cy="1431472"/>
            <wp:effectExtent l="0" t="0" r="0" b="0"/>
            <wp:wrapTight wrapText="bothSides">
              <wp:wrapPolygon edited="0">
                <wp:start x="0" y="0"/>
                <wp:lineTo x="0" y="21274"/>
                <wp:lineTo x="21400" y="21274"/>
                <wp:lineTo x="21400" y="0"/>
                <wp:lineTo x="0" y="0"/>
              </wp:wrapPolygon>
            </wp:wrapTight>
            <wp:docPr id="43" name="Picture 43" descr="מוחמד אשתי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מוחמד אשתייה"/>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2403729" cy="1431472"/>
                    </a:xfrm>
                    <a:prstGeom prst="rect">
                      <a:avLst/>
                    </a:prstGeom>
                    <a:noFill/>
                    <a:ln>
                      <a:noFill/>
                    </a:ln>
                  </pic:spPr>
                </pic:pic>
              </a:graphicData>
            </a:graphic>
          </wp:anchor>
        </w:drawing>
      </w:r>
    </w:p>
    <w:p w14:paraId="2BE50106" w14:textId="54BB68A9" w:rsidR="00F85715" w:rsidRPr="00F85715" w:rsidRDefault="00F85715" w:rsidP="00F85715">
      <w:pPr>
        <w:rPr>
          <w:i/>
          <w:iCs/>
          <w:sz w:val="18"/>
          <w:szCs w:val="23"/>
        </w:rPr>
      </w:pPr>
      <w:r w:rsidRPr="00F85715">
        <w:rPr>
          <w:i/>
          <w:iCs/>
          <w:sz w:val="18"/>
          <w:szCs w:val="23"/>
        </w:rPr>
        <w:t>מוחמד אשתייה</w:t>
      </w:r>
      <w:r w:rsidR="006324E5" w:rsidRPr="006324E5">
        <w:rPr>
          <w:i/>
          <w:iCs/>
          <w:sz w:val="18"/>
          <w:szCs w:val="23"/>
        </w:rPr>
        <w:t xml:space="preserve"> </w:t>
      </w:r>
      <w:r w:rsidRPr="00F85715">
        <w:rPr>
          <w:i/>
          <w:iCs/>
          <w:sz w:val="18"/>
          <w:szCs w:val="23"/>
        </w:rPr>
        <w:t>צילום: רויטרס</w:t>
      </w:r>
    </w:p>
    <w:p w14:paraId="0B651CB9" w14:textId="2D7AF6E0" w:rsidR="00F85715" w:rsidRPr="00F85715" w:rsidRDefault="006324E5" w:rsidP="00F85715">
      <w:r>
        <w:tab/>
      </w:r>
      <w:r w:rsidR="00F85715" w:rsidRPr="00F85715">
        <w:rPr>
          <w:rStyle w:val="RDBHighlightsChar"/>
        </w:rPr>
        <w:t>Palestinian Authority official Mohammad Shtayyeh explained this week in a speech to members of the Fatah party how he thinks the narrative against Israel should be presente</w:t>
      </w:r>
      <w:r w:rsidR="00F85715" w:rsidRPr="00F85715">
        <w:t>d.</w:t>
      </w:r>
    </w:p>
    <w:p w14:paraId="410B9B01" w14:textId="38D719E7" w:rsidR="00F85715" w:rsidRPr="00F85715" w:rsidRDefault="006324E5" w:rsidP="00F85715">
      <w:r>
        <w:tab/>
      </w:r>
      <w:r>
        <w:tab/>
      </w:r>
      <w:r w:rsidR="00F85715" w:rsidRPr="00F85715">
        <w:rPr>
          <w:rStyle w:val="RDBHighlightsChar"/>
        </w:rPr>
        <w:t>He asked those present to engineer the public consciousness in a way that would clarify the difference between the Jewish people and the State of Israel</w:t>
      </w:r>
      <w:r w:rsidR="00F85715" w:rsidRPr="00F85715">
        <w:t>.</w:t>
      </w:r>
    </w:p>
    <w:p w14:paraId="75465F3C" w14:textId="1DD10FFC" w:rsidR="00F85715" w:rsidRPr="00F85715" w:rsidRDefault="006324E5" w:rsidP="00F85715">
      <w:r>
        <w:tab/>
      </w:r>
      <w:r>
        <w:tab/>
      </w:r>
      <w:r w:rsidR="00F85715" w:rsidRPr="00F85715">
        <w:rPr>
          <w:rStyle w:val="RDBHighlightsChar"/>
        </w:rPr>
        <w:t>"To fight the narrative, one has to understand that clearly, the Hebrews, the Jews, and the Israelis are not the same thing." sai</w:t>
      </w:r>
      <w:r w:rsidR="00F85715" w:rsidRPr="00F85715">
        <w:t>d Shtayyeh in a video translated by Mechon Mamre.</w:t>
      </w:r>
    </w:p>
    <w:p w14:paraId="27C073E3" w14:textId="785EFF86" w:rsidR="00F85715" w:rsidRPr="00F85715" w:rsidRDefault="006324E5" w:rsidP="00F85715">
      <w:r>
        <w:tab/>
      </w:r>
      <w:r w:rsidR="00F85715" w:rsidRPr="00F85715">
        <w:t>He bases his explanations on various Islamic commentaries on the Bible. "Israel is Jacob. The children of Israel, they are the children of Jacob; 1300 years separate his children from the prophet Moses, making the Israelites and the Jews two different entities."</w:t>
      </w:r>
    </w:p>
    <w:p w14:paraId="1C9ACF01" w14:textId="1A443588" w:rsidR="00391AE1" w:rsidRPr="002B04CE" w:rsidRDefault="006324E5" w:rsidP="00391AE1">
      <w:r>
        <w:tab/>
      </w:r>
      <w:r w:rsidR="00F85715" w:rsidRPr="00F85715">
        <w:t>Shtayyeh added that "the key question is who the Jews of today are. The answer is clear, the Jews of today are Khuzar Jews who joined Judaism in the sixth century."</w:t>
      </w:r>
      <w:r w:rsidR="00F85715">
        <w:t xml:space="preserve"> </w:t>
      </w:r>
      <w:hyperlink r:id="rId884" w:history="1">
        <w:r w:rsidR="00F85715" w:rsidRPr="00D1390A">
          <w:rPr>
            <w:rStyle w:val="Hyperlink"/>
          </w:rPr>
          <w:t>https://www.israelnationalnews.com/News/News.aspx/309564</w:t>
        </w:r>
      </w:hyperlink>
      <w:r w:rsidR="00F85715">
        <w:t xml:space="preserve"> </w:t>
      </w:r>
      <w:r>
        <w:t xml:space="preserve"> </w:t>
      </w:r>
      <w:r w:rsidRPr="006324E5">
        <w:rPr>
          <w:rStyle w:val="RDBCommentChar"/>
        </w:rPr>
        <w:t>[This dude is crazy.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2A1A10" w:rsidP="00EA404A">
            <w:pPr>
              <w:rPr>
                <w:szCs w:val="22"/>
              </w:rPr>
            </w:pPr>
            <w:hyperlink r:id="rId885"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7A0C3E4C" w:rsidR="002B04CE" w:rsidRDefault="002B04CE" w:rsidP="00391AE1">
      <w:pPr>
        <w:rPr>
          <w:color w:val="0000FF"/>
        </w:rPr>
      </w:pPr>
    </w:p>
    <w:p w14:paraId="43D556CB" w14:textId="77777777" w:rsidR="006B6581" w:rsidRPr="00DE5A63" w:rsidRDefault="006B6581" w:rsidP="006B6581">
      <w:pPr>
        <w:pStyle w:val="NoSpacing"/>
        <w:rPr>
          <w:b/>
          <w:bCs w:val="0"/>
          <w:sz w:val="26"/>
          <w:szCs w:val="26"/>
        </w:rPr>
      </w:pPr>
      <w:bookmarkStart w:id="1" w:name="_Hlk77019059"/>
      <w:r w:rsidRPr="00DE5A63">
        <w:rPr>
          <w:b/>
          <w:sz w:val="26"/>
          <w:szCs w:val="26"/>
        </w:rPr>
        <w:t xml:space="preserve">Ibram X. Kendi’s Parents Worked to Give Him a Good Life. He Called Them Racists. </w:t>
      </w:r>
    </w:p>
    <w:p w14:paraId="6A6F7DAA" w14:textId="77777777" w:rsidR="006B6581" w:rsidRPr="00DE5A63" w:rsidRDefault="002A1A10" w:rsidP="006B6581">
      <w:pPr>
        <w:pStyle w:val="NoSpacing"/>
        <w:rPr>
          <w:i/>
          <w:iCs/>
          <w:sz w:val="18"/>
          <w:szCs w:val="18"/>
        </w:rPr>
      </w:pPr>
      <w:hyperlink r:id="rId886" w:tooltip="Daniel Greenfield" w:history="1">
        <w:r w:rsidR="006B6581" w:rsidRPr="00DE5A63">
          <w:rPr>
            <w:rStyle w:val="Hyperlink"/>
            <w:i/>
            <w:iCs/>
            <w:sz w:val="18"/>
            <w:szCs w:val="18"/>
          </w:rPr>
          <w:t xml:space="preserve">Daniel Greenfield </w:t>
        </w:r>
      </w:hyperlink>
      <w:hyperlink r:id="rId887" w:tooltip="permanent link" w:history="1">
        <w:r w:rsidR="006B6581" w:rsidRPr="00DE5A63">
          <w:rPr>
            <w:rStyle w:val="Hyperlink"/>
            <w:i/>
            <w:iCs/>
            <w:sz w:val="18"/>
            <w:szCs w:val="18"/>
          </w:rPr>
          <w:t>July 11, 2021</w:t>
        </w:r>
      </w:hyperlink>
      <w:r w:rsidR="006B6581" w:rsidRPr="00DE5A63">
        <w:rPr>
          <w:i/>
          <w:iCs/>
          <w:sz w:val="18"/>
          <w:szCs w:val="18"/>
        </w:rPr>
        <w:t xml:space="preserve"> </w:t>
      </w:r>
    </w:p>
    <w:p w14:paraId="5234CD61" w14:textId="77777777" w:rsidR="006B6581" w:rsidRPr="00DE5A63" w:rsidRDefault="006B6581" w:rsidP="006B6581">
      <w:pPr>
        <w:pStyle w:val="NoSpacing"/>
      </w:pPr>
      <w:r>
        <w:tab/>
      </w:r>
      <w:r w:rsidRPr="00DE5A63">
        <w:t>Ibram X. Kendi, the critical race theory prophet of his own twisted brand of antiracism, has become mandatory reading material at colleges, corporations, and in the military.</w:t>
      </w:r>
      <w:r w:rsidRPr="00DE5A63">
        <w:br/>
      </w:r>
      <w:r>
        <w:tab/>
      </w:r>
      <w:r w:rsidRPr="00DE5A63">
        <w:t>How to Be an Antiracist topped the New York Times bestseller list. Any of the progressive housewives, Fortune 500 executives, and assorted people being forced to page through the book would learn by the second chapter how Kendi’s middle-class black parents were racist.</w:t>
      </w:r>
    </w:p>
    <w:p w14:paraId="4EB7EE49" w14:textId="77777777" w:rsidR="006B6581" w:rsidRPr="00DE5A63" w:rsidRDefault="006B6581" w:rsidP="006B6581">
      <w:pPr>
        <w:pStyle w:val="NoSpacing"/>
      </w:pPr>
      <w:r w:rsidRPr="00DE5A63">
        <w:rPr>
          <w:noProof/>
        </w:rPr>
        <w:drawing>
          <wp:anchor distT="0" distB="0" distL="114300" distR="114300" simplePos="0" relativeHeight="251694080" behindDoc="1" locked="0" layoutInCell="1" allowOverlap="1" wp14:anchorId="7B35D76D" wp14:editId="5B967931">
            <wp:simplePos x="0" y="0"/>
            <wp:positionH relativeFrom="column">
              <wp:posOffset>0</wp:posOffset>
            </wp:positionH>
            <wp:positionV relativeFrom="paragraph">
              <wp:posOffset>2632</wp:posOffset>
            </wp:positionV>
            <wp:extent cx="1812275" cy="1307543"/>
            <wp:effectExtent l="0" t="0" r="0" b="0"/>
            <wp:wrapTight wrapText="bothSides">
              <wp:wrapPolygon edited="0">
                <wp:start x="0" y="0"/>
                <wp:lineTo x="0" y="21401"/>
                <wp:lineTo x="21350" y="21401"/>
                <wp:lineTo x="21350" y="0"/>
                <wp:lineTo x="0" y="0"/>
              </wp:wrapPolygon>
            </wp:wrapTight>
            <wp:docPr id="22" name="Picture 22">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29"/>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12275" cy="1307543"/>
                    </a:xfrm>
                    <a:prstGeom prst="rect">
                      <a:avLst/>
                    </a:prstGeom>
                    <a:noFill/>
                    <a:ln>
                      <a:noFill/>
                    </a:ln>
                  </pic:spPr>
                </pic:pic>
              </a:graphicData>
            </a:graphic>
          </wp:anchor>
        </w:drawing>
      </w:r>
    </w:p>
    <w:p w14:paraId="013D3D84" w14:textId="77777777" w:rsidR="006B6581" w:rsidRPr="00DE5A63" w:rsidRDefault="006B6581" w:rsidP="006B6581">
      <w:pPr>
        <w:pStyle w:val="NoSpacing"/>
      </w:pPr>
      <w:r>
        <w:tab/>
      </w:r>
      <w:r w:rsidRPr="00DE5A63">
        <w:t>“Both of my parents emerged from poor families, one from Northern urban projects, one from Southern rural fields. Both framed their rise from poverty into the middle class in the 1980s as a climb up the ladder of education and hard work. As they climbed, they were inundated with racist talking points about black people refusing to climb, the ones who were irresponsibly strung out on heroin or crack, who enjoyed stealing and being criminally dependent on the hard-earned money of climbing Americans like them,” Kendi writes. “My parents, along with many others in the new Black middle class, consumed these ideas.”</w:t>
      </w:r>
      <w:r w:rsidRPr="00DE5A63">
        <w:br/>
      </w:r>
      <w:r>
        <w:tab/>
      </w:r>
      <w:r w:rsidRPr="00DE5A63">
        <w:t>What makes these ideas racist? Believing that you can get ahead through hard work is whiteness talking. And expecting good habits to lead to good outcomes is racist because it ignores the systemic racism that makes success impossible for black people. Kendi’s parents, Larry and Carol Rogers, an accountant and business analyst, not only bought into the middle class dream, but they worked hard, and they succeeded at giving him a comfortable childhood.</w:t>
      </w:r>
      <w:r w:rsidRPr="00DE5A63">
        <w:br/>
      </w:r>
      <w:r>
        <w:tab/>
      </w:r>
      <w:r w:rsidRPr="00DE5A63">
        <w:t>"My parents... fed me the mantra that education and hard work would uplift me, just as it had uplifted them," Kendi agonizingly recalls. And if nothing else, he partially disproved them, becoming enormously successful on the back of education, but a worthless one in identity politics, and on denying the value of hard work.</w:t>
      </w:r>
      <w:r w:rsidRPr="00DE5A63">
        <w:br/>
      </w:r>
      <w:r>
        <w:tab/>
      </w:r>
      <w:r w:rsidRPr="00DE5A63">
        <w:t>"My parents—even from within their racial consciousness—were susceptible to the racist idea that it was laziness that kept black people down," he recalls.</w:t>
      </w:r>
      <w:r w:rsidRPr="00DE5A63">
        <w:br/>
      </w:r>
      <w:r>
        <w:tab/>
      </w:r>
      <w:r w:rsidRPr="00DE5A63">
        <w:t>Kendi’s problem is laziness, but it’s a particularly white kind of laziness. How to Be an Antiracist, like most critical race theory texts, leans heavily on the personal narrative of his particularly uninteresting life. Kendi manufactures victimhood out of thin air, when his father waves to him on the basketball court, he suggests that might have gotten him lynched or killed by the police.</w:t>
      </w:r>
      <w:r w:rsidRPr="00DE5A63">
        <w:br/>
      </w:r>
      <w:r>
        <w:tab/>
      </w:r>
      <w:r w:rsidRPr="00DE5A63">
        <w:t>His grandmother dies after a struggle with Alzheimer’s. "A disease more prevalent among African Americans," Kendi notes. "There may be no more consequential white privilege than life itself." Black people have a 3.5 percent higher prevalence of Alzheimer’s than white people for a disease that is the fifth most common cause of death among American senior citizens.</w:t>
      </w:r>
      <w:r w:rsidRPr="00DE5A63">
        <w:br/>
      </w:r>
      <w:r>
        <w:tab/>
      </w:r>
      <w:r w:rsidRPr="00DE5A63">
        <w:t>When your claim to oppression is your grandmother’s Alzheimer’s, you’re low on material.</w:t>
      </w:r>
      <w:r w:rsidRPr="00DE5A63">
        <w:br/>
      </w:r>
      <w:r>
        <w:tab/>
      </w:r>
      <w:r w:rsidRPr="00DE5A63">
        <w:t>But Kendi’s story is a familiar one to generations of white and then minority immigrants where the first generation labors hard to succeed, and then sends its kids to college only to have them come back as radicals who complain that their parents sold out by abandoning their dreams.</w:t>
      </w:r>
      <w:r w:rsidRPr="00DE5A63">
        <w:br/>
      </w:r>
      <w:r>
        <w:tab/>
      </w:r>
      <w:r w:rsidRPr="00DE5A63">
        <w:t>The old boomer paradigm that fed sixties white radicalism has kicked in among minority millennials of the upper middle class with a vengeance. The new black nationalist surge on college campuses largely owes its growth to privileged black men and women like Kendi, whose parents took the corporate route, while the kids rebelled and went into Black Studies.</w:t>
      </w:r>
      <w:r w:rsidRPr="00DE5A63">
        <w:br/>
      </w:r>
      <w:r>
        <w:tab/>
      </w:r>
      <w:r w:rsidRPr="00DE5A63">
        <w:t>“I always wonder what would have been if my parents had not let their reasonable fears stop them from pursuing their dreams,” Kendi whines. “Instead, Ma settled for a corporate career in healthcare technology. Dad settled for an accounting career. They entered the American middle class”.</w:t>
      </w:r>
      <w:r w:rsidRPr="00DE5A63">
        <w:br/>
      </w:r>
      <w:r>
        <w:tab/>
      </w:r>
      <w:r w:rsidRPr="00DE5A63">
        <w:t>Kendi’s racialism is reducible to that cliched radicalism of a son embarrassed by his insufficiently woke parents. It’s about as white as anything. And so is Kendi’s career which has taken him from condemning corporations to producing diversity content for corporations. Like most professional radicals, he wants to overthrow the system by becoming the system.</w:t>
      </w:r>
      <w:r w:rsidRPr="00DE5A63">
        <w:br/>
      </w:r>
      <w:r>
        <w:tab/>
      </w:r>
      <w:r w:rsidRPr="00DE5A63">
        <w:t>How to Be an Antiracist’s rants against “assimilationism” echo seventies black nationalism through modern personal identity politics that demands we acknowledge everyone’s identity. Whether it’s white people who insist that they’re Koreans, men who claim to be women, or corporate drones who insist they’re radicals, everyone wants to be who they aren’t.</w:t>
      </w:r>
      <w:r w:rsidRPr="00DE5A63">
        <w:br/>
      </w:r>
      <w:r>
        <w:tab/>
      </w:r>
      <w:r w:rsidRPr="00DE5A63">
        <w:t>Kendi’s fake African identity is a familiar brand of identity politics, but born out of the same shallow narcissism of a comfortable generation that seeks meaning in fake identities. A middle class kid named Henry Rogers is reborn as a black nationalist named Kendi. But the fake new identity doesn’t make him more authentic, but less so. The only way to assert a fake identity is for the man in the mask to go on a rampage against his authentic roots and his old past self.</w:t>
      </w:r>
      <w:r w:rsidRPr="00DE5A63">
        <w:br/>
      </w:r>
      <w:r>
        <w:tab/>
      </w:r>
      <w:r w:rsidRPr="00DE5A63">
        <w:t>If Obama’s racial memoirs were at least aspirational, Kendi’s is anti-aspirational.</w:t>
      </w:r>
      <w:r w:rsidRPr="00DE5A63">
        <w:br/>
      </w:r>
      <w:r>
        <w:tab/>
      </w:r>
      <w:r w:rsidRPr="00DE5A63">
        <w:t>Black people, whether it’s Kendi’s own parents, or black leaders from W.E. DuBois to Eleanor Holmes Norton are guilty of racism for urging achievement. Asking anyone, especially a member of a minority group, to work harder is racist. Suggesting that black people have problems that are caused by anything other than systemic racism is assimilationist.</w:t>
      </w:r>
      <w:r w:rsidRPr="00DE5A63">
        <w:br/>
      </w:r>
      <w:r>
        <w:tab/>
      </w:r>
      <w:r w:rsidRPr="00DE5A63">
        <w:t>And yet Kendi’s entire worldview, despite its trappings of sham Africanism, is white.</w:t>
      </w:r>
      <w:r w:rsidRPr="00DE5A63">
        <w:br/>
      </w:r>
      <w:r>
        <w:tab/>
      </w:r>
      <w:r w:rsidRPr="00DE5A63">
        <w:t>It’s not some imaginary whiteness, but that of academic identity politics which is absurdly white. Kendi’s parents may have been black, despite some distant white ancestor whom he makes much of, but his entire value system is derived from white political correctness.</w:t>
      </w:r>
      <w:r w:rsidRPr="00DE5A63">
        <w:br/>
      </w:r>
      <w:r>
        <w:tab/>
      </w:r>
      <w:r w:rsidRPr="00DE5A63">
        <w:t>He arrived at college "as a racist, sexist homophobe", Kendi writes. The fault was, as usual, his middle class parents. "Dad’s sexist ideas demanded he lead and Ma’s sexist ideas submitted. She would call him the head of the household. He would accept the calling." Horror of horrors.</w:t>
      </w:r>
      <w:r w:rsidRPr="00DE5A63">
        <w:br/>
      </w:r>
      <w:r>
        <w:tab/>
      </w:r>
      <w:r w:rsidRPr="00DE5A63">
        <w:t>Kendi’s parents “demonized” single mothers, along with drug dealers and criminals. He blames Reagan and internalized whiteness, but the black opposition to crime preceded Reagan and was a matter of basic self-interest that united the NAACP, the Nation of Islam, and everything in between. It took white people to redefine drug dealers as victims of white oppression.</w:t>
      </w:r>
      <w:r w:rsidRPr="00DE5A63">
        <w:br/>
      </w:r>
      <w:r>
        <w:tab/>
      </w:r>
      <w:r w:rsidRPr="00DE5A63">
        <w:t>The cult of the criminal in black activist circles is not a reflection of any organic movement within the black community, but the imposition of a white Marxist perspective. The collapse of support for police defunding in the black community in every poll shows just how alien it is. It’s every bit as alien as Kendi’s hostility to black masculinity which is equally white and assimilationist.</w:t>
      </w:r>
      <w:r w:rsidRPr="00DE5A63">
        <w:br/>
      </w:r>
      <w:r>
        <w:tab/>
      </w:r>
      <w:r w:rsidRPr="00DE5A63">
        <w:t>How to Be an Antiracist is meant to be part memoir, but Kendi doesn’t have much of a story to tell. That’s surprisingly commonplace among critical race theory memorists whose lack of interesting personal content, beginning with Ta-Nehisi Coates’ Between the World and Me, has only made their works more successful. If Obama’s memoirs offered elements of the exotic, the black middle class activist against whiteness succeeds because his story is familiarly white.</w:t>
      </w:r>
      <w:r w:rsidRPr="00DE5A63">
        <w:br/>
      </w:r>
      <w:r>
        <w:tab/>
      </w:r>
      <w:r w:rsidRPr="00DE5A63">
        <w:t>We have come a long way from Eldridge Cleaver’s Soul on Ice or Alex Haley’s dubious Malcolm X biography. Today’s black nationalist is a suburban college kid nurtured by a middle class two-parent family who denounces the suburbs, the middle class, and families like his as racist.</w:t>
      </w:r>
      <w:r w:rsidRPr="00DE5A63">
        <w:br/>
      </w:r>
      <w:r>
        <w:tab/>
      </w:r>
      <w:r w:rsidRPr="00DE5A63">
        <w:t>But the familiar problem, which Kendi only loosely describes in his chapter on dueling consciousness, and which is better embodied by the title of Black-ish, is that the generation of middle class black parents who kept their children safe from crime (Kendi’s father put up a basketball court in their backyard because he was worried about his son getting shot) succeeded all too well. Like too many generations of Irish, Italian, Jewish, Latino, and Asian parents, they raised radical woke snowflakes who are good for little except complaining.</w:t>
      </w:r>
      <w:r w:rsidRPr="00DE5A63">
        <w:br/>
      </w:r>
      <w:r>
        <w:tab/>
      </w:r>
      <w:r w:rsidRPr="00DE5A63">
        <w:t>Assimilationism has done its job all too well. The trouble is that the engines of assimilationism, universities, mass culture, and the upper middle class are assimilating the new generation out of America rather than into it, breeding dissatisfaction and nurturing radicalism as their identity.</w:t>
      </w:r>
      <w:r w:rsidRPr="00DE5A63">
        <w:br/>
      </w:r>
      <w:r>
        <w:tab/>
      </w:r>
      <w:r w:rsidRPr="00DE5A63">
        <w:t>Revolutions are made by the prosperous, not the dispossessed. Lenin, a member of a noble family, warred on the nobility. Castro, the son of a plantation owner, fought the plantations. Mao, the son of a landlord, oversaw the mass murder of landlords. The Left makes children into the enemies of the values of their parents. And How to Be an Antiracist is really a very old story about the resentments of middle class children who never really learned how hard life can be.</w:t>
      </w:r>
      <w:r w:rsidRPr="00DE5A63">
        <w:br/>
      </w:r>
      <w:r>
        <w:tab/>
      </w:r>
      <w:r w:rsidRPr="00DE5A63">
        <w:t>Ibram X. Kendi calls everything he doesn’t like racist. “Racist and antiracist are not fixed identities. We can be racist one minute and an antiracist the next,” he argues. Racism, like most identity politics tropes, is everywhere and nowhere. It’s an identity politics weapon that is an attack on identity while claiming to be a defense against attacks on identity.</w:t>
      </w:r>
      <w:r w:rsidRPr="00DE5A63">
        <w:br/>
      </w:r>
      <w:r>
        <w:tab/>
      </w:r>
      <w:r w:rsidRPr="00DE5A63">
        <w:t>Mostly racism consists of the common sense approaches of his parents to dealing with a dangerous world while antiracism consists of his clueless disregard for how life really works.</w:t>
      </w:r>
      <w:r w:rsidRPr="00DE5A63">
        <w:br/>
      </w:r>
      <w:r>
        <w:tab/>
      </w:r>
      <w:r w:rsidRPr="00DE5A63">
        <w:t>Kendi complains about the “constant fearmongering about Black drug dealers, robbers, killers,” of his parents, but young black men are far more likely to be killed by the former than by the police whom he and the Black Lives Matter movement fearmonger endlessly about.</w:t>
      </w:r>
      <w:r w:rsidRPr="00DE5A63">
        <w:br/>
      </w:r>
      <w:r>
        <w:tab/>
      </w:r>
      <w:r w:rsidRPr="00DE5A63">
        <w:t>His parents made a difficult journey that he does not understand and has no concept of how difficult it would be to recreate in his own privileged circumstances. That’s the same perch which countless of his white leftist peers occupy. It’s no wonder that he’s so popular with them.</w:t>
      </w:r>
      <w:r w:rsidRPr="00DE5A63">
        <w:br/>
      </w:r>
      <w:r>
        <w:tab/>
      </w:r>
      <w:r w:rsidRPr="00DE5A63">
        <w:t>How to Be an Antiracist doesn’t convey a racial crisis, but the crisis of an American upper middle class which has lost touch with its own roots and whose children have become an enemy of its aspirational values. That, more than anything else, is leading the country into the kind of shopworn Marxism that Kendi and other radicals peddle as narcissistic identity politics.</w:t>
      </w:r>
      <w:r w:rsidRPr="00DE5A63">
        <w:br/>
      </w:r>
      <w:r>
        <w:tab/>
      </w:r>
      <w:r w:rsidRPr="00DE5A63">
        <w:t>Defining everyone, including his parents, as racists, interpreting and reinterpreting the world through academic lenses, is the hobby of privileged people who don’t have real problems.</w:t>
      </w:r>
      <w:r w:rsidRPr="00DE5A63">
        <w:br/>
      </w:r>
      <w:r>
        <w:tab/>
      </w:r>
      <w:r w:rsidRPr="00DE5A63">
        <w:t>Ibram X. Kendi may not have real problems, but the rest of the country isn’t so privileged.</w:t>
      </w:r>
      <w:r w:rsidRPr="00DE5A63">
        <w:br/>
      </w:r>
      <w:r>
        <w:tab/>
      </w:r>
      <w:r w:rsidRPr="00DE5A63">
        <w:t>And Kendi has become another of the problems undermining the black community, destroying the middle class life his parents worked so hard to achieve, and tearing apart America.</w:t>
      </w:r>
    </w:p>
    <w:p w14:paraId="256DA003" w14:textId="77777777" w:rsidR="006B6581" w:rsidRDefault="002A1A10" w:rsidP="006B6581">
      <w:pPr>
        <w:pStyle w:val="NoSpacing"/>
      </w:pPr>
      <w:hyperlink r:id="rId888" w:tgtFrame="_blank" w:history="1">
        <w:r w:rsidR="006B6581" w:rsidRPr="00DE5A63">
          <w:rPr>
            <w:rStyle w:val="Hyperlink"/>
            <w:i/>
            <w:iCs/>
          </w:rPr>
          <w:t>Daniel Greenfield</w:t>
        </w:r>
      </w:hyperlink>
      <w:r w:rsidR="006B6581" w:rsidRPr="00DE5A63">
        <w:rPr>
          <w:i/>
          <w:iCs/>
        </w:rPr>
        <w:t> is a Shillman Journalism Fellow at the David Horowitz Freedom Center. This article previously appeared at the Center's </w:t>
      </w:r>
      <w:hyperlink r:id="rId889" w:tgtFrame="_blank" w:history="1">
        <w:r w:rsidR="006B6581" w:rsidRPr="00DE5A63">
          <w:rPr>
            <w:rStyle w:val="Hyperlink"/>
            <w:i/>
            <w:iCs/>
          </w:rPr>
          <w:t>Front Page Magazine</w:t>
        </w:r>
      </w:hyperlink>
      <w:r w:rsidR="006B6581" w:rsidRPr="00DE5A63">
        <w:rPr>
          <w:i/>
          <w:iCs/>
        </w:rPr>
        <w:t>.</w:t>
      </w:r>
      <w:r w:rsidR="006B6581">
        <w:rPr>
          <w:i/>
          <w:iCs/>
        </w:rPr>
        <w:t xml:space="preserve"> </w:t>
      </w:r>
      <w:hyperlink r:id="rId890" w:history="1">
        <w:r w:rsidR="006B6581" w:rsidRPr="00DE5A63">
          <w:rPr>
            <w:rStyle w:val="Hyperlink"/>
            <w:sz w:val="18"/>
            <w:szCs w:val="18"/>
          </w:rPr>
          <w:t>http://www.danielgreenfield.org/2021/07/ibram-x-kendis-parents-worked-to-give.html</w:t>
        </w:r>
      </w:hyperlink>
      <w:r w:rsidR="006B6581" w:rsidRPr="00DE5A63">
        <w:rPr>
          <w:sz w:val="18"/>
          <w:szCs w:val="18"/>
        </w:rPr>
        <w:t xml:space="preserve"> </w:t>
      </w:r>
    </w:p>
    <w:bookmarkEnd w:id="1"/>
    <w:p w14:paraId="79A04943" w14:textId="77777777" w:rsidR="006B6581" w:rsidRDefault="006B6581" w:rsidP="006B6581">
      <w:pPr>
        <w:pStyle w:val="NoSpacing"/>
      </w:pPr>
    </w:p>
    <w:p w14:paraId="15278132" w14:textId="77777777" w:rsidR="006B6581" w:rsidRPr="00261AFF" w:rsidRDefault="006B6581" w:rsidP="006B6581">
      <w:pPr>
        <w:pStyle w:val="NoSpacing"/>
        <w:rPr>
          <w:b/>
          <w:bCs w:val="0"/>
          <w:sz w:val="26"/>
          <w:szCs w:val="26"/>
        </w:rPr>
      </w:pPr>
      <w:r w:rsidRPr="00261AFF">
        <w:rPr>
          <w:b/>
          <w:sz w:val="26"/>
          <w:szCs w:val="26"/>
        </w:rPr>
        <w:t>Adoption in the Keystone State</w:t>
      </w:r>
    </w:p>
    <w:p w14:paraId="279421F9" w14:textId="77777777" w:rsidR="006B6581" w:rsidRPr="00541D51" w:rsidRDefault="006B6581" w:rsidP="006B6581">
      <w:pPr>
        <w:pStyle w:val="NoSpacing"/>
        <w:rPr>
          <w:lang w:bidi="he-IL"/>
        </w:rPr>
      </w:pPr>
      <w:r w:rsidRPr="00261AFF">
        <w:rPr>
          <w:i/>
          <w:iCs/>
          <w:sz w:val="18"/>
          <w:szCs w:val="18"/>
        </w:rPr>
        <w:t xml:space="preserve">By </w:t>
      </w:r>
      <w:hyperlink r:id="rId891" w:tooltip="Posts by Guest Writer" w:history="1">
        <w:r w:rsidRPr="00261AFF">
          <w:rPr>
            <w:rStyle w:val="Hyperlink"/>
            <w:i/>
            <w:iCs/>
            <w:sz w:val="18"/>
            <w:szCs w:val="18"/>
          </w:rPr>
          <w:t>Guest Writer</w:t>
        </w:r>
      </w:hyperlink>
      <w:r w:rsidRPr="00261AFF">
        <w:rPr>
          <w:i/>
          <w:iCs/>
          <w:sz w:val="18"/>
          <w:szCs w:val="18"/>
        </w:rPr>
        <w:t>|July 12th, 2021</w:t>
      </w:r>
      <w:r>
        <w:rPr>
          <w:i/>
          <w:iCs/>
          <w:sz w:val="18"/>
          <w:szCs w:val="18"/>
        </w:rPr>
        <w:br/>
      </w:r>
      <w:r>
        <w:rPr>
          <w:i/>
          <w:iCs/>
          <w:sz w:val="18"/>
          <w:szCs w:val="18"/>
        </w:rPr>
        <w:tab/>
      </w:r>
      <w:r w:rsidRPr="00DE5A63">
        <w:t>What is the role of government in enforcing societal norms? Does the state have the legal power to force compliance with its preferred worldview? A religious freedom case pitting the city of Philadelphia against Catholic Social Services has had its day at the Supreme Court. While the court correctly found for Catholic Social Services, the details prove that judges and lawyers at all levels have a serious comprehension problems when it comes to reading the Constitution of the United States.</w:t>
      </w:r>
      <w:r>
        <w:br/>
      </w:r>
      <w:r>
        <w:tab/>
      </w:r>
      <w:r w:rsidRPr="00DE5A63">
        <w:t>For those of you not familiar with the details of Fulton et al. v. City of Philadelphia, let me quote from the syllabus of the court’s opinion:</w:t>
      </w:r>
      <w:r>
        <w:br/>
      </w:r>
      <w:r>
        <w:tab/>
      </w:r>
      <w:r w:rsidRPr="00DE5A63">
        <w:rPr>
          <w:i/>
          <w:iCs/>
        </w:rPr>
        <w:t>Philadelphia’s foster care system relies on cooperation between the City and private foster care agencies. The City enters standard annual contracts with the agencies to place children with foster families. One of the responsibilities of the agencies is certifying prospective foster families under state statutory criteria. Petitioner Catholic Social Services has contracted with the City to provide foster care services for over 50 years, continuing the centuries-old mission of the Catholic Church to serve Philadelphia’s needy children. CSS holds the religious belief that marriage is a sacred bond between a man and a woman. Because CSS believes that certification of prospective foster families is an endorsement of their relationships, it will not certify unmarried couples—regardless of their sexual orientation—or same-sex married couples. But other private foster agencies in Philadelphia will certify same-sex couples, and no same-sex couple has sought certification from CSS.</w:t>
      </w:r>
      <w:r>
        <w:br/>
      </w:r>
      <w:r>
        <w:tab/>
      </w:r>
      <w:hyperlink r:id="rId892" w:history="1">
        <w:r w:rsidRPr="00DE5A63">
          <w:rPr>
            <w:rStyle w:val="Hyperlink"/>
            <w:b/>
          </w:rPr>
          <w:t>Fulton et al. v. City of Philadelphia Syllabus</w:t>
        </w:r>
      </w:hyperlink>
      <w:r>
        <w:br/>
      </w:r>
      <w:r>
        <w:tab/>
      </w:r>
      <w:r w:rsidRPr="00DE5A63">
        <w:t>The City of Philadelphia contracts with several agencies to place children with foster families. One of these agencies is Catholic Social Services (referred to as CSS for the remainder of the opinion). What should be a surprise to no one is that CSS, being under the Roman Catholic Church, holds to a Roman Catholic view of marriage and families. For this reason, CSS will not place children with unmarried or same-sex married couples. The court notes that CSS is not the only foster care agency that the City of Philadelphia contracts with, some of who will place children with same-sex couples.</w:t>
      </w:r>
      <w:r>
        <w:br/>
      </w:r>
      <w:r>
        <w:tab/>
      </w:r>
      <w:r w:rsidRPr="00DE5A63">
        <w:rPr>
          <w:i/>
          <w:iCs/>
        </w:rPr>
        <w:t>Against this backdrop, a 2018 newspaper story recounted the Archdiocese of Philadelphia’s position that CSS could not consider prospective foster parents in same-sex marriages. Calls for investigation followed, and the City ultimately informed CSS that unless it agreed to certify same-sex couples the City would no longer refer children to the agency or enter a full foster care contract with it in the future. The City explained that the refusal of CSS to certify same-sex married couples violated both a non-discrimination provision in the agency’s contract with the City as well as the non-discrimination requirements of the citywide Fair Practices Ordinance.</w:t>
      </w:r>
      <w:r>
        <w:br/>
      </w:r>
      <w:r>
        <w:tab/>
      </w:r>
      <w:hyperlink r:id="rId893" w:history="1">
        <w:r w:rsidRPr="00DE5A63">
          <w:rPr>
            <w:rStyle w:val="Hyperlink"/>
            <w:b/>
          </w:rPr>
          <w:t>Fulton et al. v. City of Philadelphia Syllabus</w:t>
        </w:r>
      </w:hyperlink>
      <w:r>
        <w:br/>
      </w:r>
      <w:r>
        <w:tab/>
      </w:r>
      <w:r w:rsidRPr="00DE5A63">
        <w:t>Everything was fine until an article pointed out the Archdiocese of Philadelphia refused to let CSS consider same-sex married couples as potential foster parents. Remember, according to the court no same-sex couple had even asked CSS to foster a child with them, so no one has been refused anything. However, the article, and subsequent calls for investigation (by whom isn’t mentioned) was sufficient for the city to inform CSS that, unless they agreed to place children with same-sex couples, the city would not longer refer children to them. Why did the City of Philadelphia do this? They claimed it violated the non-discrimination provisions of both the contract the city had with CSS and the city’s Fair Practices Ordinance.</w:t>
      </w:r>
      <w:r>
        <w:br/>
      </w:r>
      <w:r>
        <w:tab/>
      </w:r>
      <w:r w:rsidRPr="00DE5A63">
        <w:t>Catholic Social Services and three affiliated foster parents sued to keep the city from enforcing its decision not to do business with them anymore, claiming it violated the Free Exercise Clause of the Constitution of the United States. The District Court denied CSS’s case and the Third Circuit agreed, claiming both the contractual requirement and the city’s ordinance were both neutral and general applicable. CSS and the foster parents appealed to the Supreme Court, which held:</w:t>
      </w:r>
      <w:r>
        <w:br/>
      </w:r>
      <w:r>
        <w:tab/>
      </w:r>
      <w:r w:rsidRPr="00DE5A63">
        <w:rPr>
          <w:i/>
          <w:iCs/>
        </w:rPr>
        <w:t>The refusal of Philadelphia to contract with CSS for the provision of foster care services unless CSS agrees to certify same-sex couples as foster parents violates the Free Exercise Clause of the First Amendment.</w:t>
      </w:r>
      <w:r>
        <w:br/>
      </w:r>
      <w:r>
        <w:tab/>
      </w:r>
      <w:hyperlink r:id="rId894" w:history="1">
        <w:r w:rsidRPr="00DE5A63">
          <w:rPr>
            <w:rStyle w:val="Hyperlink"/>
            <w:b/>
          </w:rPr>
          <w:t>Fulton et al. v. City of Philadelphia Syllabus</w:t>
        </w:r>
      </w:hyperlink>
      <w:r>
        <w:br/>
      </w:r>
      <w:r>
        <w:tab/>
      </w:r>
      <w:r w:rsidRPr="00DE5A63">
        <w:rPr>
          <w:b/>
        </w:rPr>
        <w:t>First Amendment</w:t>
      </w:r>
      <w:r>
        <w:br/>
      </w:r>
      <w:r>
        <w:tab/>
      </w:r>
      <w:r w:rsidRPr="00DE5A63">
        <w:t>Let’s start with the question of the First Amendment. This case cannot be a violation of the First Amendment to the Constitution of the United States . The First Amendment states:</w:t>
      </w:r>
      <w:r>
        <w:br/>
      </w:r>
      <w:r>
        <w:tab/>
      </w:r>
      <w:r w:rsidRPr="00DE5A63">
        <w:rPr>
          <w:i/>
          <w:iCs/>
        </w:rPr>
        <w:t>Congress shall make no law respecting an establishment of religion, or prohibiting the free exercise thereof;</w:t>
      </w:r>
      <w:r>
        <w:br/>
      </w:r>
      <w:r>
        <w:tab/>
      </w:r>
      <w:hyperlink r:id="rId895" w:anchor="toc-amendment-i" w:history="1">
        <w:r w:rsidRPr="00DE5A63">
          <w:rPr>
            <w:rStyle w:val="Hyperlink"/>
            <w:b/>
          </w:rPr>
          <w:t>U.S. Constituiton, Amendment I</w:t>
        </w:r>
      </w:hyperlink>
      <w:r>
        <w:br/>
      </w:r>
      <w:r>
        <w:tab/>
      </w:r>
      <w:r w:rsidRPr="00DE5A63">
        <w:t>Congress did not create the Fair Practices Ordinance or the contractual requirements for foster care agencies, the City of Philadelphia did. Therefore, these actions are by the city, not Congress, and do not fall under the restrictions of the First Amendment. They do, however, fall under the Constitution of Pennsylvania:</w:t>
      </w:r>
      <w:r>
        <w:br/>
      </w:r>
      <w:r>
        <w:tab/>
      </w:r>
      <w:r w:rsidRPr="00DE5A63">
        <w:rPr>
          <w:i/>
          <w:iCs/>
        </w:rPr>
        <w:t>All men have a natural and indefeasible right to worship Almighty God according to the dictates of their own consciences; no man can of right be compelled to attend, erect or support any place of worship, or to maintain any ministry against his consent; no human authority can, in any case whatever, control or interfere with the rights of conscience, and no preference shall ever be given by law to any religious establishments or modes of worship.</w:t>
      </w:r>
      <w:r>
        <w:br/>
      </w:r>
      <w:r>
        <w:tab/>
      </w:r>
      <w:hyperlink r:id="rId896" w:history="1">
        <w:r w:rsidRPr="00DE5A63">
          <w:rPr>
            <w:rStyle w:val="Hyperlink"/>
            <w:b/>
          </w:rPr>
          <w:t>The Constitution of Pennsylvania, Article I, §3</w:t>
        </w:r>
      </w:hyperlink>
      <w:r>
        <w:br/>
      </w:r>
      <w:r>
        <w:tab/>
      </w:r>
      <w:r w:rsidRPr="00DE5A63">
        <w:t>Since the Constitution of Pennsylvania prohibits interference with the rights of conscience, the laws of the City of Philadelphia cannot compel CSS to violate theirs. What about those who do not wish to support a ministry of the Roman Catholic Church? Or what about the citizens of Philadelphia who do not wish to support ministries that discriminate against religious teachings? Both questions are moot, since no law can give preference to any religious establishment or mode of worship. Since faithful Roman Catholics believe that marriage is between one man and one woman, and that the best place for children to be raised is with a legally married couple, to deny them the opportunity to exercise their religion by the dictates of their own conscience would be to give preference to those religious establishments that to not hold to the same convictions.</w:t>
      </w:r>
      <w:r>
        <w:br/>
      </w:r>
      <w:r>
        <w:tab/>
      </w:r>
      <w:r w:rsidRPr="00DE5A63">
        <w:t xml:space="preserve">What about the neutral and generally applicable test? This “test” comes from an opinion authored by Justice Scalia in the case </w:t>
      </w:r>
      <w:hyperlink r:id="rId897" w:history="1">
        <w:r w:rsidRPr="00DE5A63">
          <w:rPr>
            <w:rStyle w:val="Hyperlink"/>
          </w:rPr>
          <w:t>Employment Division v. Smith</w:t>
        </w:r>
      </w:hyperlink>
      <w:r w:rsidRPr="00DE5A63">
        <w:t xml:space="preserve"> (referred to in the opinion simply as Smith.</w:t>
      </w:r>
      <w:r>
        <w:br/>
      </w:r>
      <w:r>
        <w:tab/>
      </w:r>
      <w:r w:rsidRPr="00DE5A63">
        <w:rPr>
          <w:i/>
          <w:iCs/>
        </w:rPr>
        <w:t>Although a State would be “prohibiting the free exercise [of religion]” in violation of the Clause if it sought to ban the performance of (or abstention from) physical acts solely because of their religious motivation, the Clause does not relieve an individual of the obligation to comply with a law that incidentally forbids (or requires) the performance of an act that his religious belief requires (or forbids) if the law is not specifically directed to religious practice and is otherwise constitutional as applied to those who engage in the specified act for nonreligious reasons.</w:t>
      </w:r>
      <w:r>
        <w:br/>
      </w:r>
      <w:r>
        <w:tab/>
      </w:r>
      <w:hyperlink r:id="rId898" w:history="1">
        <w:r w:rsidRPr="00DE5A63">
          <w:rPr>
            <w:rStyle w:val="Hyperlink"/>
            <w:b/>
            <w:i/>
            <w:iCs/>
          </w:rPr>
          <w:t>Employment Division v. Smith</w:t>
        </w:r>
      </w:hyperlink>
      <w:r>
        <w:br/>
      </w:r>
      <w:r>
        <w:tab/>
      </w:r>
      <w:r w:rsidRPr="00DE5A63">
        <w:t>In the Smith case, which involved the denial of unemployment benefits for the use of peyote during religious ceremonies, Justice Scalia admits that the State of Oregon was prohibiting the free exercise of the respondents religion, but the justice said that was OK, because the law was not specifically directed at their religious practices. Hence the neutral and generally applicable test is unconstitutional, because the Constitution says Congress “shall make no law”, not “shall only make neutral and generally applicable laws related to freedom of religion”. Based on the logic of Justice Scalia, both the state and federal governments can abridge the right to freely exercise your religion as long as they didn’t target only religious practices. A flagrant violation not only of the Constitution of the United States, but of Justice Scalia’s oath of office, this is an excellent example of bad behavior indeed. Since courts today inflate their own opinions above the Constitution they’ve sworn or affirmed to support, we see Justice Scalia’s mistake has expanded and grown to the point that some judges believe churches can be classified as “non-essential” and shut down in an emergency.</w:t>
      </w:r>
      <w:r>
        <w:br/>
      </w:r>
      <w:r>
        <w:tab/>
      </w:r>
      <w:r w:rsidRPr="00DE5A63">
        <w:t>In the Fulton v. Philadelphia case, the court found that CSS’s freedom of religion was abridged.</w:t>
      </w:r>
      <w:r>
        <w:br/>
      </w:r>
      <w:r>
        <w:tab/>
      </w:r>
      <w:r w:rsidRPr="00DE5A63">
        <w:rPr>
          <w:i/>
          <w:iCs/>
        </w:rPr>
        <w:t>The City’s actions burdened CSS’s religious exercise by forcing it either to curtail its mission or to certify same-sex couples as foster parents in violation of its religious beliefs.</w:t>
      </w:r>
      <w:r>
        <w:br/>
      </w:r>
      <w:r>
        <w:tab/>
      </w:r>
      <w:hyperlink r:id="rId899" w:history="1">
        <w:r w:rsidRPr="00DE5A63">
          <w:rPr>
            <w:rStyle w:val="Hyperlink"/>
            <w:b/>
          </w:rPr>
          <w:t>Fulton et al. v. City of Philadelphia Syllabus</w:t>
        </w:r>
      </w:hyperlink>
      <w:r>
        <w:br/>
      </w:r>
      <w:r>
        <w:tab/>
      </w:r>
      <w:r w:rsidRPr="00DE5A63">
        <w:t>The rest of the syllabus goes on to support their opinion with egregious arguments. Not because the City of Philadelphia violated the Constitution of Pennsylvania’s religious freedom clauses, nor because it denied Roman Catholics the equal protection of the law (a violation of the Fourteenth Amendment). No, the only reason Justice Roberts used in the syllabus, and to which all of the other justices agreed in part or in whole, was that the City of Philadelphia’s contractual requirements were not “generally applicable”. How do they find that?</w:t>
      </w:r>
      <w:r>
        <w:br/>
      </w:r>
      <w:r>
        <w:tab/>
      </w:r>
      <w:r w:rsidRPr="00DE5A63">
        <w:rPr>
          <w:i/>
          <w:iCs/>
        </w:rPr>
        <w:t>The non-discrimination requirement of the City’s standard foster care contract is not generally applicable. Section 3.21 of the contract requires an agency to provide services defined in the contract to prospective foster parents without regard to their sexual orientation. But section 3.21 also permits exceptions to this requirement at the “sole discretion” of the Commissioner. This inclusion of a mechanism for entirely discretionary exceptions renders the non-discrimination provision not generally applicable.</w:t>
      </w:r>
      <w:r>
        <w:br/>
      </w:r>
      <w:r>
        <w:tab/>
      </w:r>
      <w:hyperlink r:id="rId900" w:history="1">
        <w:r w:rsidRPr="00DE5A63">
          <w:rPr>
            <w:rStyle w:val="Hyperlink"/>
            <w:b/>
          </w:rPr>
          <w:t>Fulton et al. v. City of Philadelphia Syllabus</w:t>
        </w:r>
      </w:hyperlink>
      <w:r>
        <w:br/>
      </w:r>
      <w:r>
        <w:tab/>
      </w:r>
      <w:r w:rsidRPr="00DE5A63">
        <w:t>Since exceptions to the contract requirements are, according to the court, at the sole discretion of the Commissioner, they are not generally applicable. That means all the City of Philadelphia has to do is remove the exception from the language, and the Supreme Court says they can abridge the free exercise of the CSS’s religious beliefs all they want. As for the city’s Fair Practices Ordinance, the court said it did not apply because CSS did not meet the definition of a “public accommodation” under that law.</w:t>
      </w:r>
      <w:r>
        <w:br/>
      </w:r>
      <w:r>
        <w:tab/>
      </w:r>
      <w:r w:rsidRPr="00DE5A63">
        <w:rPr>
          <w:b/>
        </w:rPr>
        <w:t>Conclusion</w:t>
      </w:r>
      <w:r>
        <w:br/>
      </w:r>
      <w:r>
        <w:tab/>
      </w:r>
      <w:r w:rsidRPr="00DE5A63">
        <w:t>So it appears Catholic Social Services of Philadelphia lives to foster another day. However, this victory is not based on the law, but the fickle opinions of a handful of judges. What if another court does not think an exception clause violates general applicability? And what if the City of Philadelphia modifies the exception clause to make it more neutral? Not only has the court told the City of Philadelphia exactly what they need to do in order to compel CSS to consider same-sex couples for adoption or lose their contract, they have pulled the wool over the eyes of the American people. They have claimed that they are upholding the rule of law, while bringing in yet another Trojan Horse full of judges claiming the power to overturn the Constitution based solely on what they think. This may be a victory for Catholic Social Services, but it is a pyrrhic victory for the American people</w:t>
      </w:r>
      <w:r>
        <w:t xml:space="preserve"> </w:t>
      </w:r>
      <w:hyperlink r:id="rId901" w:history="1">
        <w:r w:rsidRPr="00800117">
          <w:rPr>
            <w:rStyle w:val="Hyperlink"/>
          </w:rPr>
          <w:t>https://newswithviews.com/adoption-in-the-keystone-state/</w:t>
        </w:r>
      </w:hyperlink>
      <w:r>
        <w:t xml:space="preserve"> </w:t>
      </w:r>
      <w:r>
        <w:br/>
      </w:r>
      <w:r>
        <w:tab/>
      </w:r>
      <w:r>
        <w:br/>
      </w:r>
      <w:r w:rsidRPr="00261AFF">
        <w:rPr>
          <w:b/>
          <w:sz w:val="26"/>
          <w:szCs w:val="26"/>
        </w:rPr>
        <w:t>Dear President Trump, Please STOP!</w:t>
      </w:r>
      <w:r>
        <w:rPr>
          <w:b/>
          <w:bCs w:val="0"/>
          <w:sz w:val="26"/>
          <w:szCs w:val="26"/>
        </w:rPr>
        <w:br/>
      </w:r>
      <w:r w:rsidRPr="00261AFF">
        <w:rPr>
          <w:i/>
          <w:iCs/>
          <w:sz w:val="18"/>
          <w:szCs w:val="18"/>
        </w:rPr>
        <w:t xml:space="preserve">By </w:t>
      </w:r>
      <w:hyperlink r:id="rId902" w:tooltip="Posts by Lex Greene" w:history="1">
        <w:r w:rsidRPr="00261AFF">
          <w:rPr>
            <w:rStyle w:val="Hyperlink"/>
            <w:i/>
            <w:iCs/>
            <w:sz w:val="18"/>
            <w:szCs w:val="18"/>
          </w:rPr>
          <w:t>Lex Greene</w:t>
        </w:r>
      </w:hyperlink>
      <w:r w:rsidRPr="00261AFF">
        <w:rPr>
          <w:i/>
          <w:iCs/>
          <w:sz w:val="18"/>
          <w:szCs w:val="18"/>
        </w:rPr>
        <w:t>|July 12th, 2021</w:t>
      </w:r>
      <w:r>
        <w:rPr>
          <w:i/>
          <w:iCs/>
          <w:sz w:val="18"/>
          <w:szCs w:val="18"/>
        </w:rPr>
        <w:br/>
      </w:r>
      <w:r>
        <w:rPr>
          <w:i/>
          <w:iCs/>
          <w:sz w:val="18"/>
          <w:szCs w:val="18"/>
        </w:rPr>
        <w:tab/>
      </w:r>
      <w:r w:rsidRPr="00DE5A63">
        <w:t>At the moment, I still believe you have the best of intentions for America. But some of your ongoing actions and public positions are causing me to have some doubts. Help me out here…</w:t>
      </w:r>
      <w:r>
        <w:br/>
      </w:r>
      <w:r w:rsidRPr="00DE5A63">
        <w:rPr>
          <w:b/>
        </w:rPr>
        <w:t xml:space="preserve">#1 – Righting the American ship at this point is impossible via 2022,2024 or any future elections. </w:t>
      </w:r>
      <w:r>
        <w:br/>
      </w:r>
      <w:r>
        <w:tab/>
      </w:r>
      <w:r w:rsidRPr="00DE5A63">
        <w:t xml:space="preserve">STOP being sucked into this insane discussion about running for office again, at the hands of useless TV talking heads, when you already WON in 2020 and should be sitting in OUR Oval Office right now! If you can’t or won’t right the wrongs of 2020, then it’s a total waste of time to pretend to be interested in losing again via an even more massive fraud </w:t>
      </w:r>
      <w:r w:rsidRPr="00DE5A63">
        <w:rPr>
          <w:i/>
          <w:iCs/>
        </w:rPr>
        <w:t xml:space="preserve">(new norm) </w:t>
      </w:r>
      <w:r w:rsidRPr="00DE5A63">
        <w:t>in the future.</w:t>
      </w:r>
      <w:r>
        <w:br/>
      </w:r>
      <w:r w:rsidRPr="00DE5A63">
        <w:rPr>
          <w:b/>
        </w:rPr>
        <w:t>#2 – I know that you like taking credit for things you “accomplish.”</w:t>
      </w:r>
      <w:r>
        <w:br/>
      </w:r>
      <w:r>
        <w:tab/>
      </w:r>
      <w:r w:rsidRPr="00DE5A63">
        <w:t xml:space="preserve">However, in the case of these COVID vaccines produced under your “warp speed” initiative, you need to immediately distance yourself from all of it. As of July 2nd, </w:t>
      </w:r>
      <w:hyperlink r:id="rId903" w:history="1">
        <w:r w:rsidRPr="00DE5A63">
          <w:rPr>
            <w:rStyle w:val="Hyperlink"/>
          </w:rPr>
          <w:t>the CDC and VAERS</w:t>
        </w:r>
      </w:hyperlink>
      <w:r w:rsidRPr="00DE5A63">
        <w:t xml:space="preserve">have reported that </w:t>
      </w:r>
      <w:r w:rsidRPr="00DE5A63">
        <w:rPr>
          <w:i/>
          <w:iCs/>
        </w:rPr>
        <w:t>“between Dec. 14, 2020, and June 25, 2021, a total of 411,931 adverse events were reported to VAERS, including 6,985 deaths — an increase of 872 deaths over the previous week. There were also 34,065 serious injury reports, up 2,825 compared with last week.” (</w:t>
      </w:r>
      <w:hyperlink r:id="rId904" w:history="1">
        <w:r w:rsidRPr="00DE5A63">
          <w:rPr>
            <w:rStyle w:val="Hyperlink"/>
            <w:i/>
            <w:iCs/>
          </w:rPr>
          <w:t>More critical facts here</w:t>
        </w:r>
      </w:hyperlink>
      <w:r w:rsidRPr="00DE5A63">
        <w:rPr>
          <w:i/>
          <w:iCs/>
        </w:rPr>
        <w:t>)</w:t>
      </w:r>
      <w:r>
        <w:br/>
      </w:r>
      <w:r w:rsidRPr="00DE5A63">
        <w:rPr>
          <w:b/>
        </w:rPr>
        <w:t>The following have also been confirmed as “facts”</w:t>
      </w:r>
      <w:r>
        <w:br/>
      </w:r>
      <w:r>
        <w:tab/>
      </w:r>
      <w:r w:rsidRPr="00DE5A63">
        <w:t>Only 6% (36,000) of the reported “six-hundred-thousand American COVID deaths” actually died from COVID. The rest died of pre-existing conditions, 87% of them at the end of life age and condition prior to COVID.</w:t>
      </w:r>
      <w:r>
        <w:br/>
      </w:r>
      <w:r>
        <w:tab/>
      </w:r>
      <w:r w:rsidRPr="00DE5A63">
        <w:t>None of the masks mandated for 18-months are designed to or capable of blocking the spread of any virus.</w:t>
      </w:r>
      <w:r>
        <w:br/>
      </w:r>
      <w:r>
        <w:tab/>
      </w:r>
      <w:r w:rsidRPr="00DE5A63">
        <w:t>A number of therapeutics like Hydroxychloroquine and Ivermectin are proven to be HIGHLY effective in treating all forms of Corona Virus, including COVID19 (SARS2). The people forcing lethal inoculations today, blocked the use of these effective drugs throughout the so-called pandemic.</w:t>
      </w:r>
      <w:r>
        <w:br/>
      </w:r>
      <w:r>
        <w:tab/>
      </w:r>
      <w:r w:rsidRPr="00DE5A63">
        <w:t>As a growing number of new COVID19 positives are among “vaccinated” patients, these inoculations are proving to be totally ineffective against the virus.</w:t>
      </w:r>
      <w:r>
        <w:br/>
      </w:r>
      <w:r>
        <w:tab/>
      </w:r>
      <w:r w:rsidRPr="00DE5A63">
        <w:t>Social distancing and the complete lockdown of the U.S. (and world) economy did nothing to stop the so-called pandemic. But they are planning to lock everyone down again shortly.</w:t>
      </w:r>
      <w:r>
        <w:br/>
      </w:r>
      <w:r>
        <w:tab/>
      </w:r>
      <w:r w:rsidRPr="00DE5A63">
        <w:t>The CDC has been unable to deliver a single sample of an isolated COVID19 strain. But they claim to now see many emerging variants of a virus they still can’t isolate.</w:t>
      </w:r>
      <w:r>
        <w:br/>
      </w:r>
      <w:r>
        <w:tab/>
      </w:r>
      <w:r w:rsidRPr="00DE5A63">
        <w:t>While the government experts fear-mongered the entire world out of all of their inalienable Natural Rights, they are now openly threatening to use the full force of the U.S. Military to force citizens into compliance with all of their Marxist agenda items, door-to-door now.</w:t>
      </w:r>
      <w:r>
        <w:br/>
      </w:r>
      <w:r>
        <w:tab/>
      </w:r>
      <w:r w:rsidRPr="00DE5A63">
        <w:t xml:space="preserve">Are YOU responsible for all of this, all of the adverse effects, deaths and loss of freedoms associated with your “warp speed” vaccines? Or were you just duped by the global Marxist scientists responsible for creating the virus and the vaccines before you were even in office? </w:t>
      </w:r>
      <w:r w:rsidRPr="00DE5A63">
        <w:rPr>
          <w:i/>
          <w:iCs/>
        </w:rPr>
        <w:t>(Like the rest of us)</w:t>
      </w:r>
      <w:r>
        <w:br/>
      </w:r>
      <w:r>
        <w:tab/>
      </w:r>
      <w:r w:rsidRPr="00DE5A63">
        <w:t>Unless you want all of these deaths and adverse effects wrapped around your neck like a noose, you need to come clean with the American people on this matter and give Americans proper advice. It’s going to get much worse! You don’t want to claim credit for this one! STOP PROMOTING THESE LETHAL INJECTIONS!</w:t>
      </w:r>
      <w:r>
        <w:br/>
      </w:r>
      <w:r w:rsidRPr="00DE5A63">
        <w:rPr>
          <w:b/>
        </w:rPr>
        <w:t>#3 – You are now paying a heavy price for trusting people you never should have trusted.</w:t>
      </w:r>
      <w:r>
        <w:br/>
      </w:r>
      <w:r>
        <w:tab/>
      </w:r>
      <w:r w:rsidRPr="00DE5A63">
        <w:t>I supported you entering the Washington D.C. sewer to “drain the swamp.” But you didn’t drain the swamp. Instead, you were eaten alive by the swamp every moment of every day you were in office and every moment since.</w:t>
      </w:r>
      <w:r>
        <w:br/>
      </w:r>
      <w:r>
        <w:tab/>
      </w:r>
      <w:r w:rsidRPr="00DE5A63">
        <w:t>Because you didn’t “drain the swamp” while you were in power, you are no longer in power. Yes, massive fraud stole the election from you. We all know it. Adequate evidence of that fraud has existed in the public domain since the night of the elections when we all watched millions of Biden votes dumped in after dark in numerous locations. We all saw vote tallies taken from you and given to Biden in real-time on live TV.</w:t>
      </w:r>
      <w:r>
        <w:br/>
      </w:r>
      <w:r>
        <w:tab/>
      </w:r>
      <w:r w:rsidRPr="00DE5A63">
        <w:t>The swamp still has to be drained and we are fast running out of time and opportunity to do it!</w:t>
      </w:r>
      <w:r>
        <w:br/>
      </w:r>
      <w:r w:rsidRPr="00DE5A63">
        <w:rPr>
          <w:b/>
        </w:rPr>
        <w:t>#4 – You are the ONLY American in the position to lead 80 million loyalists.</w:t>
      </w:r>
      <w:r>
        <w:br/>
      </w:r>
      <w:r>
        <w:tab/>
      </w:r>
      <w:r w:rsidRPr="00DE5A63">
        <w:t>If you continue to squander this power by not leading the people to right this ship by exposing and overturning the 2020 elections, then you will have left your loyalists without any peaceful means of saving our Constitutional Representative Republic… and by the way, the United States is NOT a Marxist “democracy” or at least, it’s not supposed to be.</w:t>
      </w:r>
      <w:r>
        <w:br/>
      </w:r>
      <w:r>
        <w:tab/>
      </w:r>
      <w:r w:rsidRPr="00DE5A63">
        <w:t>You either lead 80+ million Americans to STOP the global Marxist takeover of our country currently underway, and do it now, or the people were wrong to have ever placed their faith in you, myself included.</w:t>
      </w:r>
      <w:r>
        <w:br/>
      </w:r>
      <w:r>
        <w:tab/>
      </w:r>
      <w:r w:rsidRPr="00DE5A63">
        <w:t>Like I said at the start of this open letter, as of this moment, I still believe that you have the best of intentions for America. But as long as the above issues remain a serious problem in your current stance, that faith in you will not endure for much longer.</w:t>
      </w:r>
      <w:r>
        <w:br/>
      </w:r>
      <w:r>
        <w:tab/>
      </w:r>
      <w:r w:rsidRPr="00DE5A63">
        <w:t>If you really do have America’s best interests at heart, NOW is the time to prove it and act on it. Soon, this critical window of opportunity will pass. I plead with you to be the American we all thought, hoped, and prayed you were.</w:t>
      </w:r>
      <w:r>
        <w:br/>
      </w:r>
      <w:r>
        <w:tab/>
      </w:r>
      <w:r w:rsidRPr="00DE5A63">
        <w:t>This is YOUR time Mr. President… don’t shrink from it! Don’t be conned out of your destiny by D.C. criminals, so-called legal experts, or TV talking heads.</w:t>
      </w:r>
      <w:r>
        <w:br/>
      </w:r>
      <w:r w:rsidRPr="00DE5A63">
        <w:rPr>
          <w:b/>
        </w:rPr>
        <w:t>Godspeed Mr. President!</w:t>
      </w:r>
      <w:r>
        <w:br/>
      </w:r>
      <w:r>
        <w:tab/>
      </w:r>
      <w:hyperlink r:id="rId905" w:history="1">
        <w:r w:rsidRPr="00800117">
          <w:rPr>
            <w:rStyle w:val="Hyperlink"/>
          </w:rPr>
          <w:t>https://newswithviews.com/dear-president-trump-please-stop/</w:t>
        </w:r>
      </w:hyperlink>
      <w:r>
        <w:t xml:space="preserve"> </w:t>
      </w:r>
      <w:r>
        <w:br/>
      </w:r>
      <w:r>
        <w:tab/>
      </w:r>
      <w:r>
        <w:br/>
      </w:r>
      <w:r w:rsidRPr="00261AFF">
        <w:rPr>
          <w:b/>
          <w:sz w:val="26"/>
          <w:szCs w:val="26"/>
        </w:rPr>
        <w:t>COVID-19 Not a Virus:  Can Any Scientist Prove Dr. Stefan Lanka Wrong?</w:t>
      </w:r>
      <w:r>
        <w:rPr>
          <w:b/>
          <w:bCs w:val="0"/>
          <w:sz w:val="26"/>
          <w:szCs w:val="26"/>
        </w:rPr>
        <w:br/>
      </w:r>
      <w:r w:rsidRPr="00261AFF">
        <w:rPr>
          <w:i/>
          <w:iCs/>
          <w:sz w:val="18"/>
          <w:szCs w:val="18"/>
        </w:rPr>
        <w:t xml:space="preserve">By </w:t>
      </w:r>
      <w:hyperlink r:id="rId906" w:tooltip="Posts by Devvy Kidd" w:history="1">
        <w:r w:rsidRPr="00261AFF">
          <w:rPr>
            <w:rStyle w:val="Hyperlink"/>
            <w:i/>
            <w:iCs/>
            <w:sz w:val="18"/>
            <w:szCs w:val="18"/>
          </w:rPr>
          <w:t>Devvy Kidd</w:t>
        </w:r>
      </w:hyperlink>
      <w:r w:rsidRPr="00261AFF">
        <w:rPr>
          <w:i/>
          <w:iCs/>
          <w:sz w:val="18"/>
          <w:szCs w:val="18"/>
        </w:rPr>
        <w:t>|July 12th, 2021</w:t>
      </w:r>
      <w:r>
        <w:rPr>
          <w:i/>
          <w:iCs/>
          <w:sz w:val="18"/>
          <w:szCs w:val="18"/>
        </w:rPr>
        <w:br/>
      </w:r>
      <w:r>
        <w:rPr>
          <w:i/>
          <w:iCs/>
          <w:sz w:val="18"/>
          <w:szCs w:val="18"/>
        </w:rPr>
        <w:tab/>
      </w:r>
      <w:r w:rsidRPr="00DE5A63">
        <w:t>A closed mind is a dangerous thing.</w:t>
      </w:r>
      <w:r>
        <w:br/>
      </w:r>
      <w:r>
        <w:tab/>
      </w:r>
      <w:r w:rsidRPr="00DE5A63">
        <w:t>The brain washed never wonder.</w:t>
      </w:r>
      <w:r>
        <w:br/>
      </w:r>
      <w:r>
        <w:tab/>
      </w:r>
      <w:r w:rsidRPr="00DE5A63">
        <w:t>Fear turns even brave individuals into a fragile state.  But, it’s how you handle fear that allows you to conquer it and face your enemy.</w:t>
      </w:r>
      <w:r>
        <w:br/>
      </w:r>
      <w:r>
        <w:tab/>
      </w:r>
      <w:r w:rsidRPr="00DE5A63">
        <w:t>Latest data from VAERS with a reminder these numbers represent about 1% as there’s no mandatory requirement for reporting.  When I saw them last Friday, I thought, Mother of God, it’s starting.  Three months behind on posting data. I’m speculating but if all the data were posted from backlog to current the numbers at once, it would shock this country.</w:t>
      </w:r>
      <w:r>
        <w:br/>
      </w:r>
      <w:r>
        <w:tab/>
      </w:r>
      <w:r w:rsidRPr="00DE5A63">
        <w:t xml:space="preserve">Deaths through July 7th:  </w:t>
      </w:r>
      <w:r w:rsidRPr="00DE5A63">
        <w:rPr>
          <w:b/>
        </w:rPr>
        <w:t>9,048</w:t>
      </w:r>
      <w:r w:rsidRPr="00DE5A63">
        <w:t>.  An increase of</w:t>
      </w:r>
      <w:r w:rsidRPr="00DE5A63">
        <w:rPr>
          <w:b/>
        </w:rPr>
        <w:t>2,063 from June 25</w:t>
      </w:r>
      <w:r w:rsidRPr="00DE5A63">
        <w:rPr>
          <w:b/>
          <w:vertAlign w:val="superscript"/>
        </w:rPr>
        <w:t>th</w:t>
      </w:r>
      <w:r w:rsidRPr="00DE5A63">
        <w:rPr>
          <w:b/>
        </w:rPr>
        <w:t xml:space="preserve"> posting</w:t>
      </w:r>
      <w:r w:rsidRPr="00DE5A63">
        <w:t>.  The single largest spike to date.  Every single category posted has increases that continue to grow.June 11</w:t>
      </w:r>
      <w:r w:rsidRPr="00DE5A63">
        <w:rPr>
          <w:vertAlign w:val="superscript"/>
        </w:rPr>
        <w:t>th</w:t>
      </w:r>
      <w:r w:rsidRPr="00DE5A63">
        <w:t xml:space="preserve"> dead:  </w:t>
      </w:r>
      <w:r w:rsidRPr="00DE5A63">
        <w:rPr>
          <w:b/>
        </w:rPr>
        <w:t>5,993</w:t>
      </w:r>
      <w:r w:rsidRPr="00DE5A63">
        <w:t>.  June 11 – July 7</w:t>
      </w:r>
      <w:r w:rsidRPr="00DE5A63">
        <w:rPr>
          <w:vertAlign w:val="superscript"/>
        </w:rPr>
        <w:t>th</w:t>
      </w:r>
      <w:r w:rsidRPr="00DE5A63">
        <w:t xml:space="preserve"> the number of dead jumped </w:t>
      </w:r>
      <w:r w:rsidRPr="00DE5A63">
        <w:rPr>
          <w:b/>
        </w:rPr>
        <w:t>3,055</w:t>
      </w:r>
      <w:r w:rsidRPr="00DE5A63">
        <w:t>.</w:t>
      </w:r>
      <w:r>
        <w:br/>
      </w:r>
      <w:r>
        <w:tab/>
      </w:r>
      <w:r w:rsidRPr="00DE5A63">
        <w:t xml:space="preserve">You can </w:t>
      </w:r>
      <w:hyperlink r:id="rId907" w:history="1">
        <w:r w:rsidRPr="00DE5A63">
          <w:rPr>
            <w:rStyle w:val="Hyperlink"/>
          </w:rPr>
          <w:t>go to the posting site</w:t>
        </w:r>
      </w:hyperlink>
      <w:r w:rsidRPr="00DE5A63">
        <w:t xml:space="preserve"> and see not just the numbers but the horror stories:</w:t>
      </w:r>
      <w:r>
        <w:br/>
      </w:r>
      <w:r>
        <w:tab/>
      </w:r>
      <w:r w:rsidRPr="00DE5A63">
        <w:t>VAERS ID:  1310120.  Pfizer injection.  Age 16, male, healthy.  The patient developed severe chest pain on the 4th day after the vaccine, he presented to the local emergency room and had the abnormal tests as described below. His symptoms improved rapidly but due to active myocarditis was given recommendations for limited activity to reduce risk of fatal arrhythmia.</w:t>
      </w:r>
      <w:r>
        <w:br/>
      </w:r>
      <w:r>
        <w:tab/>
      </w:r>
      <w:r w:rsidRPr="00DE5A63">
        <w:t xml:space="preserve">Teens all over the country are having heart problems following one of those injections.  This just sickens me.  That 17-year old’s life is now completely altered.  </w:t>
      </w:r>
      <w:hyperlink r:id="rId908" w:history="1">
        <w:r w:rsidRPr="00DE5A63">
          <w:rPr>
            <w:rStyle w:val="Hyperlink"/>
          </w:rPr>
          <w:t>Dad: My Son’s School Made Him Get a COVID Vaccine, Now He Has a Heart Condition</w:t>
        </w:r>
      </w:hyperlink>
      <w:r>
        <w:br/>
      </w:r>
      <w:r>
        <w:tab/>
      </w:r>
      <w:r w:rsidRPr="00DE5A63">
        <w:t>VAERS ID:  1442827.  Age 58, male.  35 days after injection.  No longer able to work.  Blood cholesterol, Hemiparesis, Vertigo, Dizziness, Impaired work ability, Dysgraphia, Lumbar puncture, Gait disturbance, Magnetic resonance imaging, Guillain-Barre syndrome, Multiple sclerosi.</w:t>
      </w:r>
      <w:r>
        <w:br/>
      </w:r>
      <w:r>
        <w:tab/>
      </w:r>
      <w:r w:rsidRPr="00DE5A63">
        <w:t>VAERS ID:  1442826, female, age unknown.  Unbearable pain in vertebrae down to her ankles; May kill myself due to pain; cannot sleep; pain in bones; destroyed her daily living condition; inability to walk; pain in vertebra; This spontaneous case was reported by a consumer and describes the occurrence of SUICIDAL IDEATION (May kill myself due to pain) in a female patient of an unknown age who received mRNA-1273 (Moderna COVID-19 Vaccine) (batch nos. 025621A and 049C21A) for COVID-19 vaccination.</w:t>
      </w:r>
      <w:r>
        <w:br/>
      </w:r>
      <w:r>
        <w:tab/>
      </w:r>
      <w:r w:rsidRPr="00DE5A63">
        <w:t xml:space="preserve">Next, </w:t>
      </w:r>
      <w:hyperlink r:id="rId909" w:history="1">
        <w:r w:rsidRPr="00DE5A63">
          <w:rPr>
            <w:rStyle w:val="Hyperlink"/>
          </w:rPr>
          <w:t>go to this section</w:t>
        </w:r>
      </w:hyperlink>
      <w:r w:rsidRPr="00DE5A63">
        <w:t xml:space="preserve"> on the VAERS open data site.  The numbers are staggering.  Safe?  When you click on COVID related deaths, it will make you sick.  Those injections are not vaccines and if this were any other ‘virus’ than COVID, those shots would have been pulled the first week.  </w:t>
      </w:r>
      <w:r w:rsidRPr="00DE5A63">
        <w:rPr>
          <w:b/>
        </w:rPr>
        <w:t>Why the exception for COVID injections setting a new record for deaths over all other vaccines?</w:t>
      </w:r>
      <w:r>
        <w:br/>
      </w:r>
      <w:r>
        <w:tab/>
      </w:r>
      <w:r w:rsidRPr="00DE5A63">
        <w:t xml:space="preserve">My April 5, 2021 column, </w:t>
      </w:r>
      <w:hyperlink r:id="rId910" w:history="1">
        <w:r w:rsidRPr="00DE5A63">
          <w:rPr>
            <w:rStyle w:val="Hyperlink"/>
          </w:rPr>
          <w:t>COVID Vaccines: Dead Must Be Autopsied</w:t>
        </w:r>
      </w:hyperlink>
      <w:r w:rsidRPr="00DE5A63">
        <w:t>, dealt with getting anyone who dies after one of those injections whether it was last Dec. or last week.  Why?  Because this so-called SARS-CoV-2 does not exist.  Every one of the tests being used is fraud, fakery.  The truth about using a PCR test continues to be heavily censored.</w:t>
      </w:r>
      <w:r>
        <w:br/>
      </w:r>
      <w:r>
        <w:tab/>
      </w:r>
      <w:hyperlink r:id="rId911" w:history="1">
        <w:r w:rsidRPr="00DE5A63">
          <w:rPr>
            <w:rStyle w:val="Hyperlink"/>
          </w:rPr>
          <w:t>Those dying post-vaccine:  Where are the autopsies?</w:t>
        </w:r>
      </w:hyperlink>
      <w:r w:rsidRPr="00DE5A63">
        <w:t xml:space="preserve"> Exclusive: Jane M. Orient, M.D., sounds alarm over lack of typical protocol with unexpected deaths, July 7, 2021.  Dr. Orient is executive director of the Association of American Physicians and Surgeons, AAPS.</w:t>
      </w:r>
      <w:r>
        <w:br/>
      </w:r>
      <w:r>
        <w:tab/>
      </w:r>
      <w:r w:rsidRPr="00DE5A63">
        <w:t xml:space="preserve">My December 28, </w:t>
      </w:r>
      <w:r w:rsidRPr="00DE5A63">
        <w:rPr>
          <w:b/>
        </w:rPr>
        <w:t>2020</w:t>
      </w:r>
      <w:r w:rsidRPr="00DE5A63">
        <w:t xml:space="preserve"> column, </w:t>
      </w:r>
      <w:hyperlink r:id="rId912" w:history="1">
        <w:r w:rsidRPr="00DE5A63">
          <w:rPr>
            <w:rStyle w:val="Hyperlink"/>
          </w:rPr>
          <w:t>No Governments Have Isolated COVID-19 Virus–What Does That Mean?</w:t>
        </w:r>
      </w:hyperlink>
      <w:r w:rsidRPr="00DE5A63">
        <w:t xml:space="preserve"> covered quite extensively the problem with the existence of this SARS-CoV-2.  My June 28, </w:t>
      </w:r>
      <w:r w:rsidRPr="00DE5A63">
        <w:rPr>
          <w:b/>
        </w:rPr>
        <w:t>2021</w:t>
      </w:r>
      <w:r w:rsidRPr="00DE5A63">
        <w:t xml:space="preserve">, column is a MUST read to understand this fraud perpetrated upon the world: </w:t>
      </w:r>
      <w:hyperlink r:id="rId913" w:history="1">
        <w:r w:rsidRPr="00DE5A63">
          <w:rPr>
            <w:rStyle w:val="Hyperlink"/>
          </w:rPr>
          <w:t>COVID-19’s 800 Ton Elephant in the Room</w:t>
        </w:r>
      </w:hyperlink>
      <w:r w:rsidRPr="00DE5A63">
        <w:t xml:space="preserve">, zeroed in on the </w:t>
      </w:r>
      <w:r w:rsidRPr="00DE5A63">
        <w:rPr>
          <w:b/>
        </w:rPr>
        <w:t>scientific fact that neither the CDC or any other government health agency or labs in the world could prove COVID-19 is a virus that exists</w:t>
      </w:r>
      <w:r w:rsidRPr="00DE5A63">
        <w:t>.  Period.</w:t>
      </w:r>
      <w:r w:rsidRPr="00DE5A63">
        <w:rPr>
          <w:b/>
        </w:rPr>
        <w:t xml:space="preserve">Since that is the case, what are people around the world being “vaccinated” for?  </w:t>
      </w:r>
      <w:r>
        <w:br/>
      </w:r>
      <w:r>
        <w:tab/>
      </w:r>
      <w:r w:rsidRPr="00DE5A63">
        <w:t>Another horrifying ingredient in those experimental injections</w:t>
      </w:r>
      <w:r>
        <w:br/>
      </w:r>
      <w:r>
        <w:tab/>
      </w:r>
      <w:hyperlink r:id="rId914" w:history="1">
        <w:r w:rsidRPr="00DE5A63">
          <w:rPr>
            <w:rStyle w:val="Hyperlink"/>
          </w:rPr>
          <w:t>Urgent Announcement: COVID-19 is caused by Graphene Oxide</w:t>
        </w:r>
      </w:hyperlink>
      <w:r w:rsidRPr="00DE5A63">
        <w:t xml:space="preserve"> introduced by several ways into the body, June 25, 2021  –  “Today, </w:t>
      </w:r>
      <w:r w:rsidRPr="00DE5A63">
        <w:rPr>
          <w:i/>
          <w:iCs/>
        </w:rPr>
        <w:t>La Quinta Columna</w:t>
      </w:r>
      <w:r w:rsidRPr="00DE5A63">
        <w:t xml:space="preserve"> has made an urgent announcement that they hope will reach as many people as possible, especially those involved in health and legal services, as biostatistician Ricardo Delgado, Dr. José Luis Sevillano and the team of researchers and professors with whom they have been conducting their research have confirmed the presence of graphene oxide nanoparticles in vaccination vials.</w:t>
      </w:r>
      <w:r>
        <w:br/>
      </w:r>
      <w:r>
        <w:tab/>
      </w:r>
      <w:r w:rsidRPr="00DE5A63">
        <w:t>“In program nº63, the team showed some photos of the analyses carried out, specifically results obtained by optical and transmission electron microscopy observation, reserving the results of other techniques used for future programs. They also announced that the report based on all the techniques performed, which allowed determining the presence of graphene oxide, will be made official by the researchers who performed the analyses very soon.</w:t>
      </w:r>
      <w:r>
        <w:br/>
      </w:r>
      <w:r>
        <w:tab/>
      </w:r>
      <w:r w:rsidRPr="00DE5A63">
        <w:t>“The masks being used and currently marketed contain graphene oxide. Not only the ones that were withdrawn at the time, as indicated by the media, the swabs used in both PCR and antigen tests also contain graphene oxide nanoparticles.</w:t>
      </w:r>
      <w:r>
        <w:br/>
      </w:r>
      <w:r>
        <w:tab/>
      </w:r>
      <w:r w:rsidRPr="00DE5A63">
        <w:t xml:space="preserve">“The COVID vaccines in all their variants, AstraZeca, Pfizer, Moderna, Sinovac, Janssen, Johnson &amp; Johnson, etc., also </w:t>
      </w:r>
      <w:r w:rsidRPr="00DE5A63">
        <w:rPr>
          <w:b/>
        </w:rPr>
        <w:t>contain a considerable dose of graphene oxide nanoparticles</w:t>
      </w:r>
      <w:r w:rsidRPr="00DE5A63">
        <w:t>. This has been the result of their analysis by electron microscopy and spectroscopy, among other techniques used by various public universities in our country.</w:t>
      </w:r>
      <w:r>
        <w:br/>
      </w:r>
      <w:r>
        <w:tab/>
      </w:r>
      <w:r w:rsidRPr="00DE5A63">
        <w:t xml:space="preserve">“The </w:t>
      </w:r>
      <w:r w:rsidRPr="00DE5A63">
        <w:rPr>
          <w:b/>
        </w:rPr>
        <w:t>anti-flu vaccine</w:t>
      </w:r>
      <w:r w:rsidRPr="00DE5A63">
        <w:t xml:space="preserve"> contained nanoparticles of graphene oxide and the new </w:t>
      </w:r>
      <w:r w:rsidRPr="00DE5A63">
        <w:rPr>
          <w:b/>
        </w:rPr>
        <w:t>anti-flu vaccines</w:t>
      </w:r>
      <w:r w:rsidRPr="00DE5A63">
        <w:t xml:space="preserve"> and the new and supposedly intranasal anti-COVID vaccines they are preparing also contain enormous doses of graphene oxide nanoparticles. Graphene oxide is a toxic that generates thrombi in the organism, graphene oxide is a toxic that generates blood coagulation. Graphene oxide causes alteration of the immune system. By decompensating the oxidative balance in relation to the gulation reserves. If the dose of graphene oxide is increased by any route of administration, it causes the collapse of the immune system and subsequent cytokine storm.</w:t>
      </w:r>
      <w:r>
        <w:br/>
      </w:r>
      <w:r>
        <w:tab/>
      </w:r>
      <w:r w:rsidRPr="00DE5A63">
        <w:t xml:space="preserve">“Graphene oxide accumulated in the lungs generates bilateral pneumonias by uniform dissemination in the pulmonary alveolar tract. Graphene oxide causes a metallic taste. Perhaps this is starting to make sense to you now. </w:t>
      </w:r>
      <w:r w:rsidRPr="00DE5A63">
        <w:rPr>
          <w:b/>
        </w:rPr>
        <w:t>Inhaled graphene oxide causes inflammation of the mucous membranes and thus loss of taste and partial or total loss of smell.</w:t>
      </w:r>
      <w:r w:rsidRPr="00DE5A63">
        <w:t>”  (Bold emphasis mine.)</w:t>
      </w:r>
      <w:r>
        <w:br/>
      </w:r>
      <w:r>
        <w:tab/>
      </w:r>
      <w:hyperlink r:id="rId915" w:history="1">
        <w:r w:rsidRPr="00DE5A63">
          <w:rPr>
            <w:rStyle w:val="Hyperlink"/>
          </w:rPr>
          <w:t>Millions of Face Masks Officially Declared Dangerous</w:t>
        </w:r>
      </w:hyperlink>
      <w:r w:rsidRPr="00DE5A63">
        <w:t>  – “Andrew Maynard covers this issue in a medium.com article, </w:t>
      </w:r>
      <w:r w:rsidRPr="00DE5A63">
        <w:rPr>
          <w:i/>
          <w:iCs/>
        </w:rPr>
        <w:t>“Manufacturers have been using nanotechnology-derived graphene in face masks—now there are safety concerns.”</w:t>
      </w:r>
      <w:r w:rsidRPr="00DE5A63">
        <w:t> [3] Those concerns? Masks could create lung problems.  Of course, since COVID-19 is claimed to be a lung disease, you can see where that leads: the remedy turns out to cause what it’s supposed to prevent.”</w:t>
      </w:r>
      <w:r>
        <w:br/>
      </w:r>
      <w:r>
        <w:tab/>
      </w:r>
      <w:r w:rsidRPr="00DE5A63">
        <w:t>One has to read my column cited above – the 800-ton elephant in the room – to get a full understanding of all the research that’s been underway since at least Dec. 2019 regarding the existence of SARS-CoV-2.  All of the exhibits are verified.  I checked every scientist and doctor in every exhibit to ensure no ‘fakery’ was being promulgated.  All of those doctors and scientists are some of the most qualified, experienced research scientists in the world from microbiologists, molecular biologists, nano scientists, virologists and other fields of research.</w:t>
      </w:r>
      <w:r>
        <w:br/>
      </w:r>
      <w:r>
        <w:tab/>
      </w:r>
      <w:r w:rsidRPr="00DE5A63">
        <w:t xml:space="preserve">Such as Prof. Dolores Cahill, </w:t>
      </w:r>
      <w:hyperlink r:id="rId916" w:history="1">
        <w:r w:rsidRPr="00DE5A63">
          <w:rPr>
            <w:rStyle w:val="Hyperlink"/>
          </w:rPr>
          <w:t>a molecular biologist</w:t>
        </w:r>
      </w:hyperlink>
      <w:r w:rsidRPr="00DE5A63">
        <w:t xml:space="preserve">.  World renown and respected in her field for 40 years, like all the rest of these courageous doctors and researchers </w:t>
      </w:r>
      <w:r w:rsidRPr="00DE5A63">
        <w:rPr>
          <w:i/>
          <w:iCs/>
        </w:rPr>
        <w:t>– post COVID-19</w:t>
      </w:r>
      <w:r w:rsidRPr="00DE5A63">
        <w:t xml:space="preserve"> are now smeared by the prostitute media and censored every which way from Sunday by the tech-giants who don’t want the world to know the truth.  </w:t>
      </w:r>
      <w:r w:rsidRPr="00DE5A63">
        <w:rPr>
          <w:i/>
          <w:iCs/>
        </w:rPr>
        <w:t>It’s despicable what’s been done to all of them.</w:t>
      </w:r>
      <w:r>
        <w:br/>
      </w:r>
      <w:r>
        <w:tab/>
      </w:r>
      <w:r w:rsidRPr="00DE5A63">
        <w:t>Dr. Stefan Lanka is a German biologist and virologist, although he has since shed the virologist category.  A bit of history beginning in 2015.  Dr. Lanka made headlines over in Europe after offering 100,000 Euros to anyone if they could prove the existence of the measles virus.  WHAT?</w:t>
      </w:r>
      <w:r>
        <w:br/>
      </w:r>
      <w:r>
        <w:tab/>
      </w:r>
      <w:hyperlink r:id="rId917" w:history="1">
        <w:r w:rsidRPr="00DE5A63">
          <w:rPr>
            <w:rStyle w:val="Hyperlink"/>
          </w:rPr>
          <w:t>Anti-Vaxxer Biologist Stefan Lanka Bets Over $100K Measles Isn’t A Virus; He Wins In German Federal Supreme Court</w:t>
        </w:r>
      </w:hyperlink>
      <w:r w:rsidRPr="00DE5A63">
        <w:t>, January 21, 2017 – “By prophylactic vaccination of adults and especially children against measles, the pharmaceutical industry has earned Billions over a 40-year period. The judges at the German Federal Supreme Court (BGH) confirmed in a recent ruling that measles virus do not exist though. Furthermore: There is not a single scientific study in the world which could prove the existence of such virus so far. This raises the question of what was actually injected into millions of German citizens over the past decades.</w:t>
      </w:r>
      <w:r>
        <w:br/>
      </w:r>
      <w:r>
        <w:tab/>
      </w:r>
      <w:r w:rsidRPr="00DE5A63">
        <w:t>“Five experts have been involved in the case and presented the results of scientific studies. All five experts, including Prof. Dr. Dr. Andreas Podbielski who had been appointed by the OLG Stuttgart as the preceding court, have consistently found that none of the six publications which have been introduced to the trial, contains scientific proof of the existence of the alleged measles virus.”</w:t>
      </w:r>
      <w:r>
        <w:br/>
      </w:r>
      <w:r>
        <w:tab/>
      </w:r>
      <w:r w:rsidRPr="00DE5A63">
        <w:t xml:space="preserve">That wasn’t the end of it.  </w:t>
      </w:r>
      <w:hyperlink r:id="rId918" w:history="1">
        <w:r w:rsidRPr="00DE5A63">
          <w:rPr>
            <w:rStyle w:val="Hyperlink"/>
          </w:rPr>
          <w:t>Who Is Stefan Lanka? Court Orders German Measles Denier To Pay 100,000 Euros</w:t>
        </w:r>
      </w:hyperlink>
      <w:r w:rsidRPr="00DE5A63">
        <w:t xml:space="preserve">.  No headlines for the ultimate outcome:  Dr. Lanka did not have to pay as their highest court upheld their conclusions:  </w:t>
      </w:r>
      <w:hyperlink r:id="rId919" w:history="1">
        <w:r w:rsidRPr="00DE5A63">
          <w:rPr>
            <w:rStyle w:val="Hyperlink"/>
          </w:rPr>
          <w:t>German Court: “No Proof That Measles Virus Exists”</w:t>
        </w:r>
      </w:hyperlink>
      <w:r w:rsidRPr="00DE5A63">
        <w:t xml:space="preserve"> and:</w:t>
      </w:r>
      <w:r>
        <w:br/>
      </w:r>
      <w:r>
        <w:tab/>
      </w:r>
      <w:hyperlink r:id="rId920" w:history="1">
        <w:r w:rsidRPr="00DE5A63">
          <w:rPr>
            <w:rStyle w:val="Hyperlink"/>
          </w:rPr>
          <w:t>Anti-Vaxxer Biologist Stefan Lanka Bets Over $100K Measles Isn’t A Virus; He Wins In German Federal Supreme Court</w:t>
        </w:r>
      </w:hyperlink>
      <w:r w:rsidRPr="00DE5A63">
        <w:t>:</w:t>
      </w:r>
      <w:r>
        <w:br/>
      </w:r>
      <w:r>
        <w:tab/>
      </w:r>
      <w:r w:rsidRPr="00DE5A63">
        <w:rPr>
          <w:b/>
        </w:rPr>
        <w:t>Genetics falsifies thesis of existence</w:t>
      </w:r>
      <w:r>
        <w:br/>
      </w:r>
      <w:r>
        <w:tab/>
      </w:r>
      <w:r w:rsidRPr="00DE5A63">
        <w:t>“In the trial, the results of research into so-called genetic fingerprints of alleged measles virus have been introduced. Two recognised laboratories, including the world’s largest and leading genetic Institute, arrived at exactly the same results independently.The results prove that the authors of the six publications in the measles virus case were wrong, and as a direct result all measles virologists are still wrong today: They have misinterpreted ordinary constituents of cells as part of the suspected measles virus.</w:t>
      </w:r>
      <w:r>
        <w:br/>
      </w:r>
      <w:r>
        <w:tab/>
      </w:r>
      <w:r w:rsidRPr="00DE5A63">
        <w:t>“Because of this error, during decades of consensus building process, normal cell constituents were mentally assembled into a model of a measles virus. To this day, an actual structure that corresponds to this model has been found neither in a human, nor in an animal. With the results of the genetic tests, all thesis of existence of measles virus has been scientifically disproved.</w:t>
      </w:r>
      <w:r>
        <w:br/>
      </w:r>
      <w:r>
        <w:tab/>
      </w:r>
      <w:r w:rsidRPr="00DE5A63">
        <w:t xml:space="preserve">“The authors of the six publications and all other persons involved, did not realise the error because they violated the fundamental scientific duty, which is the need to work “legeartis”, i.e. in accordance with internationally defined rules and best practice of science. They did not carry out any control experiments. </w:t>
      </w:r>
      <w:r w:rsidRPr="00DE5A63">
        <w:rPr>
          <w:b/>
        </w:rPr>
        <w:t xml:space="preserve">Control experiments would have protected authors and mankind from this momentous error. </w:t>
      </w:r>
      <w:r w:rsidRPr="00DE5A63">
        <w:t>This error became the basis of belief in the existence of any disease-causing viruses. The expert appointed by the court, Prof. Dr. Dr. Podbielski, answering to the relevant question by the court, as per page 7 of the protocol explicitly confirmed that the authors did not conduct any control experiments.”</w:t>
      </w:r>
      <w:r>
        <w:br/>
      </w:r>
      <w:r>
        <w:tab/>
      </w:r>
      <w:r w:rsidRPr="00DE5A63">
        <w:rPr>
          <w:b/>
        </w:rPr>
        <w:t>Where is the American media?</w:t>
      </w:r>
      <w:r w:rsidRPr="00DE5A63">
        <w:t>  Are parents still forcing a measles vaccine for their child(ren) for a virus that doesn’t exist?  Dr. Lanka doesn’t deny measles exist, just that it’s not a virus.</w:t>
      </w:r>
      <w:r>
        <w:br/>
      </w:r>
      <w:r>
        <w:tab/>
      </w:r>
      <w:r w:rsidRPr="00DE5A63">
        <w:t xml:space="preserve">In Jan. 2015, this measles </w:t>
      </w:r>
      <w:r w:rsidRPr="00DE5A63">
        <w:rPr>
          <w:i/>
          <w:iCs/>
        </w:rPr>
        <w:t xml:space="preserve">virus </w:t>
      </w:r>
      <w:r w:rsidRPr="00DE5A63">
        <w:t xml:space="preserve">we now know doesn’t exist took Disneyland by surprise and the circus cranked up from there.  Oh, my God, everyone running around in California screeching it was an epidemic!!  Everyone:  Hurry and vaccinate your children!! </w:t>
      </w:r>
      <w:hyperlink r:id="rId921" w:history="1">
        <w:r w:rsidRPr="00DE5A63">
          <w:rPr>
            <w:rStyle w:val="Hyperlink"/>
          </w:rPr>
          <w:t>The CDC kicked into their emergency mode</w:t>
        </w:r>
      </w:hyperlink>
      <w:r w:rsidRPr="00DE5A63">
        <w:t xml:space="preserve"> and vaccine manufacturers cha-chinged more billions.</w:t>
      </w:r>
      <w:hyperlink r:id="rId922" w:history="1">
        <w:r w:rsidRPr="00DE5A63">
          <w:rPr>
            <w:rStyle w:val="Hyperlink"/>
          </w:rPr>
          <w:t>Vaccine Safety: Why Media and Politicians Lie</w:t>
        </w:r>
      </w:hyperlink>
      <w:r>
        <w:br/>
      </w:r>
      <w:r>
        <w:tab/>
      </w:r>
      <w:r w:rsidRPr="00DE5A63">
        <w:t xml:space="preserve">Having never heard of Dr. Stefan Lanka despite all the research I’ve done over the past 18 months, I was truly shocked at how much this one man has accomplished over his long career.  I watched a 22-minute video which includes a precise breakdown of Dr. Lanka’s control experiments.  The first 12 minutes threw me for a loop.  </w:t>
      </w:r>
      <w:hyperlink r:id="rId923" w:history="1">
        <w:r w:rsidRPr="00DE5A63">
          <w:rPr>
            <w:rStyle w:val="Hyperlink"/>
          </w:rPr>
          <w:t>Watch that video</w:t>
        </w:r>
      </w:hyperlink>
      <w:r w:rsidRPr="00DE5A63">
        <w:t>.  By the end, I was numb.  Now, is this presentation scientifically accurate?I’m not a scientist so I don’t know.</w:t>
      </w:r>
      <w:r>
        <w:br/>
      </w:r>
      <w:r>
        <w:tab/>
      </w:r>
      <w:hyperlink r:id="rId924" w:history="1">
        <w:r w:rsidRPr="00DE5A63">
          <w:rPr>
            <w:rStyle w:val="Hyperlink"/>
          </w:rPr>
          <w:t>Next, is an interview with Dr. Stefan Lanka</w:t>
        </w:r>
      </w:hyperlink>
      <w:r w:rsidRPr="00DE5A63">
        <w:t>.  7:28. The interviewer is a microbiologist.  “Dr. Stefan Lanka, Ph.D. is a German biologist and former virologist (he doesn’t like to be called that anymore). He has long been speaking out about the pseudoscientific methods used to prove the existence of so-called viruses and he’s now conducting a new study to disprove virology once and for all.”  What?</w:t>
      </w:r>
      <w:r>
        <w:br/>
      </w:r>
      <w:r>
        <w:tab/>
      </w:r>
      <w:hyperlink r:id="rId925" w:history="1">
        <w:r w:rsidRPr="00DE5A63">
          <w:rPr>
            <w:rStyle w:val="Hyperlink"/>
          </w:rPr>
          <w:t>Dr. Stefan Lanka: “All claims about viruses as pathogens are false”</w:t>
        </w:r>
      </w:hyperlink>
      <w:r w:rsidRPr="00DE5A63">
        <w:t>.   June 17, 2021</w:t>
      </w:r>
      <w:r>
        <w:br/>
      </w:r>
      <w:r>
        <w:tab/>
      </w:r>
      <w:hyperlink r:id="rId926" w:history="1">
        <w:r w:rsidRPr="00DE5A63">
          <w:rPr>
            <w:rStyle w:val="Hyperlink"/>
          </w:rPr>
          <w:t>Dr. Stefan Lanka &amp; Dr. Tom Cowan: How We Got Into This Mess — The History of Virology &amp; Deep Medical Deceptions</w:t>
        </w:r>
      </w:hyperlink>
      <w:r w:rsidRPr="00DE5A63">
        <w:t xml:space="preserve"> – Video</w:t>
      </w:r>
      <w:r>
        <w:br/>
      </w:r>
      <w:r>
        <w:tab/>
      </w:r>
      <w:hyperlink r:id="rId927" w:history="1">
        <w:r w:rsidRPr="00DE5A63">
          <w:rPr>
            <w:rStyle w:val="Hyperlink"/>
          </w:rPr>
          <w:t>Oliver Janich Interviews Stefan Lanka – 7 Ways To Prove That Viruses Do Not Exist</w:t>
        </w:r>
      </w:hyperlink>
      <w:r w:rsidRPr="00DE5A63">
        <w:t>– Video</w:t>
      </w:r>
      <w:r>
        <w:br/>
      </w:r>
      <w:r>
        <w:tab/>
      </w:r>
      <w:r w:rsidRPr="00DE5A63">
        <w:t xml:space="preserve">Now, is Dr. Lanka’s research scientifically verified?  Apparently other microbiologists agree.  Any fact checking?  </w:t>
      </w:r>
      <w:hyperlink r:id="rId928" w:history="1">
        <w:r w:rsidRPr="00DE5A63">
          <w:rPr>
            <w:rStyle w:val="Hyperlink"/>
          </w:rPr>
          <w:t>Yes, and as usual, it’s a vicious hit piece</w:t>
        </w:r>
      </w:hyperlink>
      <w:r w:rsidRPr="00DE5A63">
        <w:t>. The author relies on the big lie sold by the CDC regarding isolation.  Time will tell regarding Dr. Lanka’s experiments.</w:t>
      </w:r>
      <w:r>
        <w:br/>
      </w:r>
      <w:r>
        <w:tab/>
      </w:r>
      <w:r w:rsidRPr="00DE5A63">
        <w:t xml:space="preserve">The one thing that cannot be disputed is all the research by all the scientists </w:t>
      </w:r>
      <w:hyperlink r:id="rId929" w:history="1">
        <w:r w:rsidRPr="00DE5A63">
          <w:rPr>
            <w:rStyle w:val="Hyperlink"/>
          </w:rPr>
          <w:t>contained in Exhibits 4-7</w:t>
        </w:r>
      </w:hyperlink>
      <w:r w:rsidRPr="00DE5A63">
        <w:t xml:space="preserve"> in my recent column (there are probably more I don’t even know about):  </w:t>
      </w:r>
      <w:hyperlink r:id="rId930" w:history="1">
        <w:r w:rsidRPr="00DE5A63">
          <w:rPr>
            <w:rStyle w:val="Hyperlink"/>
          </w:rPr>
          <w:t>No one can prove the existence of COVID-19</w:t>
        </w:r>
      </w:hyperlink>
      <w:r w:rsidRPr="00DE5A63">
        <w:t>.</w:t>
      </w:r>
      <w:r>
        <w:br/>
      </w:r>
      <w:r>
        <w:tab/>
      </w:r>
      <w:r w:rsidRPr="00DE5A63">
        <w:t>Last year while doing research on viruses, I ran across several articles that also shocked me and a whole lot of scientists around the world:</w:t>
      </w:r>
      <w:r>
        <w:br/>
      </w:r>
      <w:r>
        <w:tab/>
      </w:r>
      <w:hyperlink r:id="rId931" w:history="1">
        <w:r w:rsidRPr="00DE5A63">
          <w:rPr>
            <w:rStyle w:val="Hyperlink"/>
          </w:rPr>
          <w:t>Louis Pasteur was a Major Fraudster</w:t>
        </w:r>
      </w:hyperlink>
      <w:r w:rsidRPr="00DE5A63">
        <w:t xml:space="preserve">  /  </w:t>
      </w:r>
      <w:hyperlink r:id="rId932" w:history="1">
        <w:r w:rsidRPr="00DE5A63">
          <w:rPr>
            <w:rStyle w:val="Hyperlink"/>
          </w:rPr>
          <w:t>Louis Pasteur and Questions of Fraud</w:t>
        </w:r>
      </w:hyperlink>
      <w:r w:rsidRPr="00DE5A63">
        <w:rPr>
          <w:b/>
        </w:rPr>
        <w:t xml:space="preserve">  /  </w:t>
      </w:r>
      <w:r w:rsidRPr="00DE5A63">
        <w:t xml:space="preserve">READ:  </w:t>
      </w:r>
      <w:hyperlink r:id="rId933" w:history="1">
        <w:r w:rsidRPr="00DE5A63">
          <w:rPr>
            <w:rStyle w:val="Hyperlink"/>
          </w:rPr>
          <w:t>Germ Theory Versus Terrain: The Wrong Side Won the Day</w:t>
        </w:r>
      </w:hyperlink>
      <w:r>
        <w:br/>
      </w:r>
      <w:r>
        <w:tab/>
      </w:r>
      <w:r w:rsidRPr="00DE5A63">
        <w:rPr>
          <w:b/>
        </w:rPr>
        <w:t>The truth regarding COVID-19 is picking up steam every day.</w:t>
      </w:r>
      <w:r w:rsidRPr="00DE5A63">
        <w:t>  That virus does not exist.  Those injections are not effective.  How can they be for a virus that no one can prove exists? Those injections are not safe, they’re killing and maiming in ever increasing numbers.</w:t>
      </w:r>
      <w:r>
        <w:br/>
      </w:r>
      <w:r>
        <w:tab/>
      </w:r>
      <w:r w:rsidRPr="00DE5A63">
        <w:t>Media blabber mouths who know NOTHING about this criminal con job are putting out the narrative that all private and employers must start forcing all employees to get a shot as a condition of keeping their paycheck.  The pressure being put on our military to take one of those injections is beyond obscene.  Soldiers say they’d rather muster out than end up with brain damage.  Who can blame them?</w:t>
      </w:r>
      <w:r>
        <w:br/>
      </w:r>
      <w:r>
        <w:tab/>
      </w:r>
      <w:r w:rsidRPr="00DE5A63">
        <w:t>Remember last year?  Panic, fear.  Shut down states destroying the lives and livelihoods of tens and tens of millions of Americans.  Shut down the schools.  Force everyone (except me as I haven’t worn one once this whole time) to wear one of those face masks that even the CDC admits are meaningless:</w:t>
      </w:r>
      <w:r>
        <w:br/>
      </w:r>
      <w:r>
        <w:tab/>
      </w:r>
      <w:hyperlink r:id="rId934" w:history="1">
        <w:r w:rsidRPr="00DE5A63">
          <w:rPr>
            <w:rStyle w:val="Hyperlink"/>
          </w:rPr>
          <w:t>Are Face Masks Effective? The Evidence</w:t>
        </w:r>
      </w:hyperlink>
      <w:r w:rsidRPr="00DE5A63">
        <w:t xml:space="preserve">. “A May </w:t>
      </w:r>
      <w:r w:rsidRPr="00DE5A63">
        <w:rPr>
          <w:b/>
        </w:rPr>
        <w:t xml:space="preserve">2020 </w:t>
      </w:r>
      <w:r w:rsidRPr="00DE5A63">
        <w:t>meta-study on pandemic influenza published by the US CDC found that face masks had no effect, neither as personal protective equipment nor as a source control. (</w:t>
      </w:r>
      <w:hyperlink r:id="rId935" w:history="1">
        <w:r w:rsidRPr="00DE5A63">
          <w:rPr>
            <w:rStyle w:val="Hyperlink"/>
          </w:rPr>
          <w:t>Source</w:t>
        </w:r>
      </w:hyperlink>
      <w:r w:rsidRPr="00DE5A63">
        <w:t>)”  California is once again issuing their draconian edicts:</w:t>
      </w:r>
      <w:r>
        <w:br/>
      </w:r>
      <w:r>
        <w:tab/>
      </w:r>
      <w:hyperlink r:id="rId936" w:history="1">
        <w:r w:rsidRPr="00DE5A63">
          <w:rPr>
            <w:rStyle w:val="Hyperlink"/>
          </w:rPr>
          <w:t>California schools to require masks for fall classes — despite CDC guidance</w:t>
        </w:r>
      </w:hyperlink>
      <w:r w:rsidRPr="00DE5A63">
        <w:t> (And let’s not forget the NONSENSE called social distancing based on ZERO science.)</w:t>
      </w:r>
      <w:r>
        <w:br/>
      </w:r>
      <w:r>
        <w:tab/>
      </w:r>
      <w:r w:rsidRPr="00DE5A63">
        <w:t xml:space="preserve">Let me once again provide just one warning out of hundreds of how those masks destroy the brain – especially children.  Poor test grades for this past school year:  Brain fog.  Damn those bureau-rats and school districts for what they’ve done to Americans of all ages with their mask BS. </w:t>
      </w:r>
      <w:r w:rsidRPr="00DE5A63">
        <w:rPr>
          <w:b/>
          <w:u w:val="single"/>
        </w:rPr>
        <w:t>The long-term damage is done and is irreversible</w:t>
      </w:r>
      <w:r w:rsidRPr="00DE5A63">
        <w:t>.</w:t>
      </w:r>
      <w:r>
        <w:br/>
      </w:r>
      <w:r>
        <w:tab/>
      </w:r>
      <w:hyperlink r:id="rId937" w:history="1">
        <w:r w:rsidRPr="00DE5A63">
          <w:rPr>
            <w:rStyle w:val="Hyperlink"/>
          </w:rPr>
          <w:t>German Neurologist On Face Masks: ‘Oxygen Deprivation Causes Permanent Neurological Damage’  – Forcing children to wear them is child abuse.</w:t>
        </w:r>
      </w:hyperlink>
      <w:r>
        <w:br/>
      </w:r>
      <w:r>
        <w:tab/>
      </w:r>
      <w:r w:rsidRPr="00DE5A63">
        <w:t xml:space="preserve">Do I sound angry? </w:t>
      </w:r>
      <w:r w:rsidRPr="00DE5A63">
        <w:rPr>
          <w:b/>
        </w:rPr>
        <w:t>Hell, yes, I am and it’s about time the American people get angry</w:t>
      </w:r>
      <w:r w:rsidRPr="00DE5A63">
        <w:t>.  Our closed-minded governor, Greg Abbott, shut down Texas and issued his EO’s based on nothing but lies.  Over 10,000 bars and restaurants in this state closed and aren’t coming back.  He’s happy as a tick on a dog to promote those dangerous injections despite hammering by Texans like me.</w:t>
      </w:r>
      <w:r>
        <w:br/>
      </w:r>
      <w:r>
        <w:tab/>
      </w:r>
      <w:r w:rsidRPr="00DE5A63">
        <w:t xml:space="preserve">I ask again:  </w:t>
      </w:r>
      <w:r w:rsidRPr="00DE5A63">
        <w:rPr>
          <w:b/>
        </w:rPr>
        <w:t>How many more dead will it take?</w:t>
      </w:r>
      <w:r w:rsidRPr="00DE5A63">
        <w:t xml:space="preserve">  How many more Texans will lose their paycheck for refusing to be a guinea pig for those injection manufacturers?  You can take money to the bank forced vaccinations are right around the corner because the American people (and worldwide) are being sold more BULL POOP with all these “new variants”.  </w:t>
      </w:r>
      <w:r w:rsidRPr="00DE5A63">
        <w:rPr>
          <w:b/>
        </w:rPr>
        <w:t>Variants that mutate from a virusno one can prove exists.</w:t>
      </w:r>
      <w:r>
        <w:br/>
      </w:r>
      <w:r>
        <w:tab/>
      </w:r>
      <w:r w:rsidRPr="00DE5A63">
        <w:t xml:space="preserve">I am sick and fed up with those – </w:t>
      </w:r>
      <w:r w:rsidRPr="00DE5A63">
        <w:rPr>
          <w:i/>
          <w:iCs/>
        </w:rPr>
        <w:t>especially in the media</w:t>
      </w:r>
      <w:r w:rsidRPr="00DE5A63">
        <w:t xml:space="preserve"> – who continue to push for everyone to get one of those “safe” injections.  </w:t>
      </w:r>
      <w:r w:rsidRPr="00DE5A63">
        <w:rPr>
          <w:b/>
        </w:rPr>
        <w:t>They all act like over 9,000 dead Americans so far are nothing but bothersome statistics</w:t>
      </w:r>
      <w:r w:rsidRPr="00DE5A63">
        <w:t xml:space="preserve">. The dead have names and families grieving.  But that doesn’t matter to some journalists because getting one of those deadly shots is for “the good of everyone”.  Tough buns if </w:t>
      </w:r>
      <w:r w:rsidRPr="00DE5A63">
        <w:rPr>
          <w:i/>
          <w:iCs/>
        </w:rPr>
        <w:t xml:space="preserve">your </w:t>
      </w:r>
      <w:r w:rsidRPr="00DE5A63">
        <w:t>loved one dies; they’re considered acceptable collateral damage in the world of vaccines.</w:t>
      </w:r>
      <w:r>
        <w:br/>
      </w:r>
      <w:r>
        <w:tab/>
      </w:r>
      <w:r w:rsidRPr="00DE5A63">
        <w:t xml:space="preserve">The media has been putting out in drips that late fall lockdowns will be back bolstered by this dose of propaganda: </w:t>
      </w:r>
      <w:hyperlink r:id="rId938" w:history="1">
        <w:r w:rsidRPr="00DE5A63">
          <w:rPr>
            <w:rStyle w:val="Hyperlink"/>
          </w:rPr>
          <w:t>Five clusters of unvaccinated Americans making up 15 million people across 12 states are putting the entire country at risk of another surge in COVID-19 cases, analysis finds</w:t>
        </w:r>
      </w:hyperlink>
      <w:r>
        <w:br/>
      </w:r>
      <w:r>
        <w:tab/>
      </w:r>
      <w:hyperlink r:id="rId939" w:history="1">
        <w:r w:rsidRPr="00DE5A63">
          <w:rPr>
            <w:rStyle w:val="Hyperlink"/>
          </w:rPr>
          <w:t>Americans will need masks indoors as U.S. heads for ‘dangerous fall’ with surge in delta Covid cases</w:t>
        </w:r>
      </w:hyperlink>
      <w:r w:rsidRPr="00DE5A63">
        <w:t xml:space="preserve"> – “There will be “two Americas,” said Dr. Paul Offit, a pediatrician and vaccine advocate who has served on advisory panels for both the Centers for Disease Control and Prevention and the Food and Drug Administration. “There is the vaccinated America and the unvaccinated America, and I think the unvaccinated America is about to pay a price for that.”</w:t>
      </w:r>
      <w:r>
        <w:br/>
      </w:r>
      <w:r>
        <w:tab/>
      </w:r>
      <w:hyperlink r:id="rId940" w:history="1">
        <w:r w:rsidRPr="00DE5A63">
          <w:rPr>
            <w:rStyle w:val="Hyperlink"/>
          </w:rPr>
          <w:t>Refusing to be Silent, Parents Come Forward to Describe How their Children Suffered Painful Deaths After Being Vaccinated</w:t>
        </w:r>
      </w:hyperlink>
      <w:r w:rsidRPr="00DE5A63">
        <w:t>  – Their stories are so heartbreaking.  “Amber Powers – CPS Threatened to take my twins at birth – shortly after being pressured to receive Tdap and Flu vaccine both twins died before birth…When I asked if the shots I had received mere hours before their death could have had any impact on what happened, I was laughed at and mocked; it was a coincidence I was told.</w:t>
      </w:r>
      <w:r>
        <w:br/>
      </w:r>
      <w:r>
        <w:tab/>
      </w:r>
      <w:r w:rsidRPr="00DE5A63">
        <w:t>“One brave nurse told me that I wasn’t crazy, that she could lose her job for telling me this but that I needed to look into reporting to VAERS and pursue compensation from NVIC as it was not the first time she had seen a mother lose her babies within hours of vaccination.</w:t>
      </w:r>
      <w:r>
        <w:br/>
      </w:r>
      <w:r>
        <w:tab/>
      </w:r>
      <w:r w:rsidRPr="00DE5A63">
        <w:t>“I was turned away from NVIC as my doctors would not corroborate my story and their deaths were ruled as natural causes. I have no other living children as I have suffered recurrent miscarriage ever since. They would be turning two this year, their names are Jubilee Rose and Levi Oliver.”  Governors and state lawmakers:  The dead have names.</w:t>
      </w:r>
      <w:r>
        <w:br/>
      </w:r>
      <w:r>
        <w:tab/>
      </w:r>
      <w:hyperlink r:id="rId941" w:history="1">
        <w:r w:rsidRPr="00DE5A63">
          <w:rPr>
            <w:rStyle w:val="Hyperlink"/>
          </w:rPr>
          <w:t>Mask Generated Infectious Pandemics</w:t>
        </w:r>
      </w:hyperlink>
      <w:r>
        <w:br/>
      </w:r>
      <w:r>
        <w:tab/>
      </w:r>
      <w:hyperlink r:id="rId942" w:history="1">
        <w:r w:rsidRPr="00DE5A63">
          <w:rPr>
            <w:rStyle w:val="Hyperlink"/>
          </w:rPr>
          <w:t>A Group Of Parents Sent Their Kids’ Face Masks to A Lab for Analysis. Here’s What They Found</w:t>
        </w:r>
      </w:hyperlink>
      <w:r>
        <w:br/>
      </w:r>
      <w:r>
        <w:tab/>
      </w:r>
      <w:r w:rsidRPr="00DE5A63">
        <w:t>And when your child dies from respiratory pneumonia, sue the school district.</w:t>
      </w:r>
      <w:r>
        <w:br/>
      </w:r>
      <w:r>
        <w:tab/>
      </w:r>
      <w:r w:rsidRPr="00DE5A63">
        <w:rPr>
          <w:b/>
        </w:rPr>
        <w:t>The same dictatorial restrictions will again be imposed on America this fall because tens and tens of millions of Americans refuse to get one of those injections.</w:t>
      </w:r>
      <w:r w:rsidRPr="00DE5A63">
        <w:t>  I remember with great sadness and anger watching videos of my fellow Americans protesting outside their state capitols in states like PA and MI only to be crapped on by their governors.  They’ve lost their jobs, can’t put food on the table, pay their rent or mortgage while their governors and state lawmakers get theirs.  Fear, hysteria whipped to fever pitch by the prostitute media.</w:t>
      </w:r>
      <w:r>
        <w:br/>
      </w:r>
      <w:r>
        <w:tab/>
      </w:r>
      <w:r w:rsidRPr="00DE5A63">
        <w:t>Too many to count sad, heart breaking stories of children unable to see their elderly parents except through a glass window or attend a funeral for a loved one who died from a virus that doesn’t exist.  Wedding plans, graduation plans – all that goes into making people’s lives enjoyable were all killed last year over a monstrous lie.</w:t>
      </w:r>
      <w:r>
        <w:br/>
      </w:r>
      <w:r>
        <w:tab/>
      </w:r>
      <w:hyperlink r:id="rId943" w:history="1">
        <w:r w:rsidRPr="00DE5A63">
          <w:rPr>
            <w:rStyle w:val="Hyperlink"/>
          </w:rPr>
          <w:t>ER Doctor and Advanced Trauma Life Support Professor</w:t>
        </w:r>
      </w:hyperlink>
      <w:r w:rsidRPr="00DE5A63">
        <w:t>:  ‘I have never seen a patient sick with COVID-19.  We are being deceived and manipulated.’ March 14, 2021 – Read his My Personal Testimony Written as a letter November 2020, Repurposed for Publication March 1 2021, Updated April 2 2021</w:t>
      </w:r>
      <w:r>
        <w:br/>
      </w:r>
      <w:r>
        <w:tab/>
      </w:r>
      <w:r w:rsidRPr="00DE5A63">
        <w:t>As I wrote April 20, 2020:  “22.3 MILLON Americans are now out of work in less than 30 days. 2.9 MILLION homeowners can’t make their mortgage payments. Businesses – particularly small business which are the backbone of our economy – are being ruined. Too many will never re-open.”</w:t>
      </w:r>
      <w:r>
        <w:br/>
      </w:r>
      <w:r>
        <w:tab/>
      </w:r>
      <w:r w:rsidRPr="00DE5A63">
        <w:rPr>
          <w:b/>
        </w:rPr>
        <w:t xml:space="preserve">Do YOU want to see that happen again? </w:t>
      </w:r>
      <w:r w:rsidRPr="00DE5A63">
        <w:t xml:space="preserve">For all those business owners who struggled to stay afloat just now clawing back to a profit margin – do you want to see it happen again?  </w:t>
      </w:r>
      <w:r w:rsidRPr="00DE5A63">
        <w:rPr>
          <w:b/>
        </w:rPr>
        <w:t>It damn straight will UNLESS the American people get angry enough just like the 500,000 who marched in London a couple weeks ago against those injections being passed off as vaccines.</w:t>
      </w:r>
      <w:r>
        <w:br/>
      </w:r>
      <w:r>
        <w:tab/>
      </w:r>
      <w:r w:rsidRPr="00DE5A63">
        <w:t>The biggest problem is the fear factor still baked into the brains of uninformed Americans.  Fear of COVID-19 and fear of being locked down again.  Fear of losing their paychecks or not being able to enroll their children in school this coming year because of ‘vaccine requirement’; colleges and universities, too.</w:t>
      </w:r>
      <w:r>
        <w:br/>
      </w:r>
      <w:r>
        <w:tab/>
      </w:r>
      <w:r w:rsidRPr="00DE5A63">
        <w:t>Governors and State Lawmakers</w:t>
      </w:r>
      <w:r>
        <w:br/>
      </w:r>
      <w:r>
        <w:tab/>
      </w:r>
      <w:r w:rsidRPr="00DE5A63">
        <w:t>All across this country parents have been raising long over due Hell with their school boards against the latest indoctrination effort called Critical Race Theory</w:t>
      </w:r>
      <w:r w:rsidRPr="00DE5A63">
        <w:rPr>
          <w:b/>
        </w:rPr>
        <w:t>.  Now We the People have to do the same with our governors and law makers</w:t>
      </w:r>
      <w:r w:rsidRPr="00DE5A63">
        <w:t xml:space="preserve">.  Once enough Americans do come to the only conclusion one can:  COVID-19 doesn’t exist, politicians are going to find themselves in a very difficult situation.  </w:t>
      </w:r>
      <w:r w:rsidRPr="00DE5A63">
        <w:rPr>
          <w:b/>
        </w:rPr>
        <w:t>The longer they’re silent, the worse it will be for them at the ballot box.</w:t>
      </w:r>
      <w:r>
        <w:br/>
      </w:r>
      <w:r>
        <w:tab/>
      </w:r>
      <w:r w:rsidRPr="00DE5A63">
        <w:t>Here in Texas it won’t be because the health safety committees (both House and Senate) hasn’t been given every bit of information I’ve been writing about all this time.  I have provided them with everything and to some degree, Gov. Abbott, telling him he’s got to stop all “vaccinations” for COVID-19 as the dead are starting to pile up.</w:t>
      </w:r>
      <w:r w:rsidRPr="00DE5A63">
        <w:rPr>
          <w:b/>
        </w:rPr>
        <w:t>  The numbers WILL get to the level where the truth can no longer be hidden – even with crushing censorship by the prostitute media and tech giants.</w:t>
      </w:r>
      <w:r>
        <w:br/>
      </w:r>
      <w:r>
        <w:tab/>
      </w:r>
      <w:r w:rsidRPr="00DE5A63">
        <w:t>And you know who the American people are going to blame besides the CDC &amp; Fauci?  State lawmakers and governors.</w:t>
      </w:r>
      <w:r>
        <w:br/>
      </w:r>
      <w:r>
        <w:tab/>
      </w:r>
      <w:r w:rsidRPr="00DE5A63">
        <w:t xml:space="preserve">Journalists and reporters can keep writing all about how that virus came from a laboratory in Wuhan, China.  The prostitute media started shifting gears about a month ago regarding the origin of that ‘virus’ which to me </w:t>
      </w:r>
      <w:r w:rsidRPr="00DE5A63">
        <w:rPr>
          <w:i/>
          <w:iCs/>
        </w:rPr>
        <w:t>is a planned diversion to keep up the big lie COVID-19 exists and keep hidden from the general population the number of deaths and carnage from those experimental injections</w:t>
      </w:r>
      <w:r w:rsidRPr="00DE5A63">
        <w:t>.</w:t>
      </w:r>
      <w:r>
        <w:br/>
      </w:r>
      <w:r>
        <w:tab/>
      </w:r>
      <w:r w:rsidRPr="00DE5A63">
        <w:t>Don’t get me wrong, a lot of excellent research has exposed Anthony Fauci, the NIH, funding and so forth so that is good.  Nothing will come of it, of course, as nothing ever does but some more Congressional committee hearings and the exchange of political spit between the two parties.</w:t>
      </w:r>
      <w:r w:rsidRPr="00DE5A63">
        <w:rPr>
          <w:b/>
        </w:rPr>
        <w:t xml:space="preserve"> Keep reelecting the same incumbents, you get the same zero results.</w:t>
      </w:r>
      <w:r>
        <w:br/>
      </w:r>
      <w:r>
        <w:tab/>
      </w:r>
      <w:r w:rsidRPr="00DE5A63">
        <w:t xml:space="preserve">Members of Congress can continue demanding an investigation.  The circus can continue but it all comes down to what I’ve said many times before:  </w:t>
      </w:r>
      <w:r w:rsidRPr="00DE5A63">
        <w:rPr>
          <w:b/>
        </w:rPr>
        <w:t>Prove the virus exists, came from China and then start blaming the vile Communist Chinese</w:t>
      </w:r>
      <w:r w:rsidRPr="00DE5A63">
        <w:t xml:space="preserve">. Remember, the head of the </w:t>
      </w:r>
      <w:hyperlink r:id="rId944" w:history="1">
        <w:r w:rsidRPr="00DE5A63">
          <w:rPr>
            <w:rStyle w:val="Hyperlink"/>
          </w:rPr>
          <w:t>Chinese CDC said in an interview</w:t>
        </w:r>
      </w:hyperlink>
      <w:r w:rsidRPr="00DE5A63">
        <w:rPr>
          <w:b/>
        </w:rPr>
        <w:t xml:space="preserve"> they never isolated that virus</w:t>
      </w:r>
      <w:r w:rsidRPr="00DE5A63">
        <w:t>.  Somehow this has been ignored by scientists and lawmakers over the past seven months.</w:t>
      </w:r>
      <w:r>
        <w:br/>
      </w:r>
      <w:r>
        <w:tab/>
      </w:r>
      <w:r w:rsidRPr="00DE5A63">
        <w:t>I know this is very, very difficult to accept.  Don’t take my word for it.  I’ve provided all the research in those aforementioned exhibits and likely there’s more I just haven’t found.  Yet.  Please, if you personally know a member of your state legislature, get a meeting set with you and as many others as possible and go over this lie that has brought the world to its knees.  Rationally and calmly explain no one can prove the virus exists.  Bring the exhibits I referred to above.  Tell he/she to get some of these scientists like Dr. Stefan Scoglio, Prof. Dolores Cahill and others to come testify in front of their committees.  With enough pressure from tens of thousands of constituents, there will have to be a response.</w:t>
      </w:r>
      <w:r w:rsidRPr="00DE5A63">
        <w:rPr>
          <w:b/>
        </w:rPr>
        <w:t>He who shouts the loudest gets heard.</w:t>
      </w:r>
      <w:r>
        <w:br/>
      </w:r>
      <w:r>
        <w:tab/>
      </w:r>
      <w:r w:rsidRPr="00DE5A63">
        <w:t>The lawsuits already filed are going to expose a mountain of lies.  The ones regarding the use of PCR tests and the so-called Emergency Use Authorization for those injections.  The EUA lawsuit filed in Alabama is a jury trial.  There was never any emergency and there still isn’t.  Imagine sitting on that jury and listening to Dr. Scoglio and other scientists explain COVID-19 doesn’t exist and here’s the proof.  The court room would erupt into chaos, the press would fill their pants and the genie would be permanently out of the bottle.  Probably won’t happen, but I sure wish it could.</w:t>
      </w:r>
      <w:r>
        <w:br/>
      </w:r>
      <w:r>
        <w:tab/>
      </w:r>
      <w:r w:rsidRPr="00DE5A63">
        <w:t xml:space="preserve">For those in denial or just now becoming aware of what I’ve written, I ask the same questions I’ve asked all those committee members in our state legislature for months:  How is it all these scientists and doctors in several fields that were so respected, given awards, nominated for a Nobel Prize in Medicine </w:t>
      </w:r>
      <w:r w:rsidRPr="00DE5A63">
        <w:rPr>
          <w:i/>
          <w:iCs/>
        </w:rPr>
        <w:t>pre-COVID</w:t>
      </w:r>
      <w:r w:rsidRPr="00DE5A63">
        <w:t xml:space="preserve"> suddenly become victims of incredible smear jobs by the media?  Whether over those injections or the non-existence of that ‘virus’.</w:t>
      </w:r>
      <w:r>
        <w:br/>
      </w:r>
      <w:r>
        <w:tab/>
      </w:r>
      <w:r w:rsidRPr="00DE5A63">
        <w:t>Are they all “anti-vaxxers”?  Are they all conspiracy nuts?  Why were they all respected in their professional fields until they discovered the truth and are now vilified by media, shunned by colleagues, ripped by politicians and no nothings out there who haven’t done a lick of research?  Why, indeed.</w:t>
      </w:r>
      <w:r>
        <w:br/>
      </w:r>
      <w:r>
        <w:tab/>
      </w:r>
      <w:r w:rsidRPr="00DE5A63">
        <w:t>Note: For a thorough, comprehensive education on the Fed, the income tax, education, Medicare, SS, the critical, fraudulent ratification of the Seventeenth Amendment and more, be sure to order my book by calling 800-955-0116 or click the link, “</w:t>
      </w:r>
      <w:hyperlink r:id="rId945" w:history="1">
        <w:r w:rsidRPr="00DE5A63">
          <w:rPr>
            <w:rStyle w:val="Hyperlink"/>
          </w:rPr>
          <w:t>Taking Politics Out of Solutions</w:t>
        </w:r>
      </w:hyperlink>
      <w:r w:rsidRPr="00DE5A63">
        <w:t>“. 400 pages of facts and solutions.</w:t>
      </w:r>
      <w:r>
        <w:t xml:space="preserve"> </w:t>
      </w:r>
      <w:hyperlink r:id="rId946" w:history="1">
        <w:r w:rsidRPr="00800117">
          <w:rPr>
            <w:rStyle w:val="Hyperlink"/>
            <w:sz w:val="18"/>
            <w:szCs w:val="18"/>
          </w:rPr>
          <w:t>https://newswithviews.com/covid-19-not-a-virus-can-any-scientist-prove-dr-stefan-lanka-wrong/</w:t>
        </w:r>
      </w:hyperlink>
      <w:r w:rsidRPr="00261AFF">
        <w:rPr>
          <w:sz w:val="18"/>
          <w:szCs w:val="18"/>
        </w:rPr>
        <w:t xml:space="preserve"> </w:t>
      </w:r>
      <w:r>
        <w:br/>
      </w:r>
      <w:r>
        <w:tab/>
      </w:r>
      <w:r>
        <w:rPr>
          <w:b/>
          <w:bCs w:val="0"/>
        </w:rPr>
        <w:br/>
      </w:r>
      <w:r w:rsidRPr="00261AFF">
        <w:rPr>
          <w:b/>
          <w:sz w:val="26"/>
          <w:szCs w:val="26"/>
        </w:rPr>
        <w:t>The Coming of Strong Man Populism and the Power of 'No!'</w:t>
      </w:r>
      <w:r>
        <w:rPr>
          <w:b/>
          <w:bCs w:val="0"/>
          <w:sz w:val="26"/>
          <w:szCs w:val="26"/>
        </w:rPr>
        <w:br/>
      </w:r>
      <w:hyperlink r:id="rId947" w:history="1">
        <w:r w:rsidRPr="00261AFF">
          <w:rPr>
            <w:rStyle w:val="Hyperlink"/>
            <w:i/>
            <w:iCs/>
            <w:sz w:val="18"/>
            <w:szCs w:val="18"/>
          </w:rPr>
          <w:t>Kurt Schlichter</w:t>
        </w:r>
      </w:hyperlink>
      <w:r w:rsidRPr="00261AFF">
        <w:rPr>
          <w:i/>
          <w:iCs/>
          <w:sz w:val="18"/>
          <w:szCs w:val="18"/>
        </w:rPr>
        <w:t xml:space="preserve"> Posted: Jul 12, 2021 12:01 AM</w:t>
      </w:r>
      <w:r>
        <w:rPr>
          <w:i/>
          <w:iCs/>
          <w:sz w:val="18"/>
          <w:szCs w:val="18"/>
        </w:rPr>
        <w:br/>
      </w:r>
      <w:r>
        <w:rPr>
          <w:i/>
          <w:iCs/>
          <w:sz w:val="18"/>
          <w:szCs w:val="18"/>
        </w:rPr>
        <w:tab/>
      </w:r>
      <w:r w:rsidRPr="00C832F1">
        <w:t xml:space="preserve">Get ready for Strong Man Populism. The bad guys - the soft elite who think it can hold onto the societal power it inherited, but did not earn, through petty oppressions - will call it </w:t>
      </w:r>
      <w:r w:rsidRPr="00C832F1">
        <w:rPr>
          <w:rtl/>
        </w:rPr>
        <w:t>“</w:t>
      </w:r>
      <w:r w:rsidRPr="00C832F1">
        <w:t>authoritarianism.” Of course, they like authoritarianism when they are the authority - that</w:t>
      </w:r>
      <w:r w:rsidRPr="00C832F1">
        <w:rPr>
          <w:rtl/>
        </w:rPr>
        <w:t>’</w:t>
      </w:r>
      <w:r w:rsidRPr="00C832F1">
        <w:t>s why they feel no compunction about remaking our country and culture without bothering with obtaining our buy-in. But history teaches - not that they would know it, because they have never been taught it - that a backlash is inevitable.</w:t>
      </w:r>
      <w:r>
        <w:br/>
      </w:r>
      <w:r>
        <w:tab/>
      </w:r>
      <w:r w:rsidRPr="00C832F1">
        <w:t>We’re going to turn to someone who won’t be deterred by cultural caterwauling, who will not be satisfied with a status quo ante that is deeply anti-American, who will ruthlessly use his power to reclaim our society for us, and who will wreak vengeance on our enemies. </w:t>
      </w:r>
      <w:r>
        <w:br/>
      </w:r>
      <w:r>
        <w:tab/>
      </w:r>
      <w:r w:rsidRPr="00C832F1">
        <w:t>That last one is important. They must learn never to do this again.</w:t>
      </w:r>
      <w:r>
        <w:br/>
      </w:r>
      <w:r>
        <w:tab/>
      </w:r>
      <w:r w:rsidRPr="00C832F1">
        <w:t>We’re going to elect a Strong Man Populist because the current crisis is intolerable, and because we understand that the Weak (Wo)Man Caucus - think pliable puffball Jeb! and Chamber of Commerce-curious squishes like Nikki!, Kristi! and Asa! - don’t know what time it is.</w:t>
      </w:r>
      <w:r>
        <w:br/>
      </w:r>
      <w:r>
        <w:tab/>
      </w:r>
      <w:r w:rsidRPr="00C832F1">
        <w:t>It’s time to smash the ruling class - an odd thing for conservatives to want, but then we’ve never quite had a ruling class that sucked so much.</w:t>
      </w:r>
      <w:r>
        <w:br/>
      </w:r>
      <w:r>
        <w:tab/>
      </w:r>
      <w:r w:rsidRPr="00C832F1">
        <w:t>Strong Man Populism will come, and dumb people will find this ironic, because we are, at heart, still a free people unwilling to merely survive on scraps as serfs. Oh, some of us are eager drones - the lazy, the stupid, the morally illiterate who empower the mutants against us, or who sit on their moms</w:t>
      </w:r>
      <w:r w:rsidRPr="00C832F1">
        <w:rPr>
          <w:rtl/>
        </w:rPr>
        <w:t>’ </w:t>
      </w:r>
      <w:r w:rsidRPr="00C832F1">
        <w:t>couches playing video games. But the rest of us are getting fed up. We can’t be free when we are cowering in our homes, unable to speak, with our interests left undefended. We will take our freedom back, at the ballot box, because our failed ruling class has, well, failed.</w:t>
      </w:r>
      <w:r>
        <w:br/>
      </w:r>
      <w:r>
        <w:tab/>
      </w:r>
      <w:r w:rsidRPr="00C832F1">
        <w:t xml:space="preserve">Drug-addled hobos, junkies, and degenerates </w:t>
      </w:r>
      <w:hyperlink r:id="rId948" w:history="1">
        <w:r w:rsidRPr="00C832F1">
          <w:rPr>
            <w:rStyle w:val="Hyperlink"/>
          </w:rPr>
          <w:t>infest our cities</w:t>
        </w:r>
      </w:hyperlink>
      <w:r w:rsidRPr="00C832F1">
        <w:t xml:space="preserve"> and, increasingly our suburbs. The elite answer is, of course, to destroy the suburbs - equity demands everything outside their gated communities suck equally. </w:t>
      </w:r>
      <w:r>
        <w:br/>
      </w:r>
      <w:r>
        <w:tab/>
      </w:r>
      <w:r w:rsidRPr="00C832F1">
        <w:t>Our teachers, in the rare cases they teach, teach our kids to hate our country. Our warriors, in the all too common cases they war, lose, and also teach our kids to hate our country.</w:t>
      </w:r>
      <w:r>
        <w:br/>
      </w:r>
      <w:r>
        <w:tab/>
      </w:r>
      <w:r w:rsidRPr="00C832F1">
        <w:t>Our establishment scoffs at laws, everything from election rules to regulations against spying on citizens who oppose the regime. At the same time, it lets street criminals run rampant. The law enforcement agencies do nothing, the media does nothing, and the courts do nothing. But when we break their laws, watch out - especially you LEGO insurrectionists.</w:t>
      </w:r>
      <w:r>
        <w:br/>
      </w:r>
      <w:r>
        <w:tab/>
      </w:r>
      <w:r w:rsidRPr="00C832F1">
        <w:t>Our voices are silenced, we have no institutional advocates; the institutions designed to vindicate our rights won’t. That limits our options going forward to opting for submission - that’s the aptly-named David French solution - or opting to burn it all down.</w:t>
      </w:r>
      <w:r>
        <w:br/>
      </w:r>
      <w:r>
        <w:tab/>
      </w:r>
      <w:r w:rsidRPr="00C832F1">
        <w:t>I say flick the Bic.</w:t>
      </w:r>
      <w:r>
        <w:br/>
      </w:r>
      <w:r>
        <w:tab/>
      </w:r>
      <w:r w:rsidRPr="00C832F1">
        <w:t xml:space="preserve">We’ll be told we hate democracy. Yet, for all the performative anguish about the perilous peril posed by selfie-snapping grandmas in the Rotunda - the best thing ever are the </w:t>
      </w:r>
      <w:hyperlink r:id="rId949" w:history="1">
        <w:r w:rsidRPr="00C832F1">
          <w:rPr>
            <w:rStyle w:val="Hyperlink"/>
          </w:rPr>
          <w:t>media blue checks insisting the sight of a faux Viking and some elderly tourists so traumatized them that they must see therapy</w:t>
        </w:r>
      </w:hyperlink>
      <w:r w:rsidRPr="00C832F1">
        <w:t xml:space="preserve"> - the elite sure hates democracy. Well, to be precise, it hates democracy when we attempt to participate in it. There</w:t>
      </w:r>
      <w:r w:rsidRPr="00C832F1">
        <w:rPr>
          <w:rtl/>
        </w:rPr>
        <w:t>’</w:t>
      </w:r>
      <w:r w:rsidRPr="00C832F1">
        <w:t>s a high fuss factor out there right now over how uppity we peasants are getting, and the message is clear.</w:t>
      </w:r>
      <w:r>
        <w:br/>
      </w:r>
      <w:r>
        <w:tab/>
      </w:r>
      <w:r w:rsidRPr="00C832F1">
        <w:t>Stop complaining, racist.</w:t>
      </w:r>
      <w:r>
        <w:br/>
      </w:r>
      <w:r>
        <w:tab/>
      </w:r>
      <w:r w:rsidRPr="00C832F1">
        <w:t>Stop complaining, insurrectionist.</w:t>
      </w:r>
      <w:r>
        <w:br/>
      </w:r>
      <w:r>
        <w:tab/>
      </w:r>
      <w:r w:rsidRPr="00C832F1">
        <w:t>Stop complaining, Jesus gun people who like the flag.</w:t>
      </w:r>
      <w:r>
        <w:br/>
      </w:r>
      <w:r>
        <w:tab/>
      </w:r>
      <w:r w:rsidRPr="00C832F1">
        <w:t>Obey.</w:t>
      </w:r>
      <w:r>
        <w:br/>
      </w:r>
      <w:r>
        <w:tab/>
      </w:r>
      <w:r w:rsidRPr="00C832F1">
        <w:t>But people aren</w:t>
      </w:r>
      <w:r w:rsidRPr="00C832F1">
        <w:rPr>
          <w:rtl/>
        </w:rPr>
        <w:t>’</w:t>
      </w:r>
      <w:r w:rsidRPr="00C832F1">
        <w:t xml:space="preserve">t obeying, and the usual suspects are mortified. How dare we say </w:t>
      </w:r>
      <w:r w:rsidRPr="00C832F1">
        <w:rPr>
          <w:rtl/>
        </w:rPr>
        <w:t>“</w:t>
      </w:r>
      <w:r w:rsidRPr="00C832F1">
        <w:t>No,” but dare we do, and the ruling class can</w:t>
      </w:r>
      <w:r w:rsidRPr="00C832F1">
        <w:rPr>
          <w:rtl/>
        </w:rPr>
        <w:t>’</w:t>
      </w:r>
      <w:r w:rsidRPr="00C832F1">
        <w:t>t even. </w:t>
      </w:r>
      <w:r>
        <w:br/>
      </w:r>
      <w:r>
        <w:tab/>
      </w:r>
      <w:r w:rsidRPr="00C832F1">
        <w:t>So the elite fight back, aided and abetted by the surrender caucus of formerly relevant conservagrifters who take a break from thinking about their pool boys and their wives to come out and explain why True Conservatism™ means absolute submission to whatever the establishment wants.</w:t>
      </w:r>
      <w:r>
        <w:br/>
      </w:r>
      <w:r>
        <w:tab/>
      </w:r>
      <w:r w:rsidRPr="00C832F1">
        <w:t>You can see it in response to the poison that is CRT. According to unserious people, for us to decide what lazy, unionized public school teachers get to teach our kids is some sort of assault on the academic freedom of cheesy, pudgy timeservers. There</w:t>
      </w:r>
      <w:r w:rsidRPr="00C832F1">
        <w:rPr>
          <w:rtl/>
        </w:rPr>
        <w:t>’</w:t>
      </w:r>
      <w:r w:rsidRPr="00C832F1">
        <w:t>s a premise problem here. Teachers have to teach something. The question is who gets to decide. One would think that should be, you know, the people – we sure don</w:t>
      </w:r>
      <w:r w:rsidRPr="00C832F1">
        <w:rPr>
          <w:rtl/>
        </w:rPr>
        <w:t>’</w:t>
      </w:r>
      <w:r w:rsidRPr="00C832F1">
        <w:t>t want democracy dying in darkness, do we?</w:t>
      </w:r>
      <w:r>
        <w:br/>
      </w:r>
      <w:r>
        <w:tab/>
      </w:r>
      <w:r w:rsidRPr="00C832F1">
        <w:t>Yes, they want democracy to die in darkness, preferably painfully.</w:t>
      </w:r>
      <w:r>
        <w:br/>
      </w:r>
      <w:r>
        <w:tab/>
      </w:r>
      <w:r w:rsidRPr="00C832F1">
        <w:t>But when the ordinary ways to have our voices heard are closed off to us, we’ll find extraordinary ones. Trump was one. He was a warning. But he was, despite the mass-micturition of the elite - no radical. He had no desire to lay waste; he wanted to rule, but as a member of what he did not understand was a terminally ill ruling caste. Remember how he was caught up in institutional prestige - this college was great, that company was respected? This, as well as the fact that he showed up without a Rolodex and needed to rely on a bunch of establishment acolyte-kissers, made him too weak to truly use his power. Yet even with his limitations, he did many amazing and consequential things.</w:t>
      </w:r>
      <w:r>
        <w:br/>
      </w:r>
      <w:r>
        <w:tab/>
      </w:r>
      <w:r w:rsidRPr="00C832F1">
        <w:t>The Strong Man Populist coming soon will not have that weakness. He will not hesitate to use his power to clean house, to prosecute the criminals, to defeat our enemies, both foreign and domestic. Some Republicans will recoil in horror at the idea of us actually winning. “We can’t abandon our fundamental norms,” they will fret, and that’s literally true. We can’t abandon our fundamental norms because the establishment these shills flack for already abandoned our fundamental norms over the last five years. Zombie norms will not restrain the Strong Man Populist.</w:t>
      </w:r>
      <w:r>
        <w:br/>
      </w:r>
      <w:r>
        <w:tab/>
      </w:r>
      <w:r w:rsidRPr="00C832F1">
        <w:t>He will unleash the power of “No.”</w:t>
      </w:r>
      <w:r>
        <w:br/>
      </w:r>
      <w:r>
        <w:tab/>
      </w:r>
      <w:r w:rsidRPr="00C832F1">
        <w:t>No, hobos, you can’t live on our streets. </w:t>
      </w:r>
      <w:r>
        <w:br/>
      </w:r>
      <w:r>
        <w:tab/>
      </w:r>
      <w:r w:rsidRPr="00C832F1">
        <w:t>No, criminals, you don’t get to commit crimes.</w:t>
      </w:r>
      <w:r>
        <w:br/>
      </w:r>
      <w:r>
        <w:tab/>
      </w:r>
      <w:r w:rsidRPr="00C832F1">
        <w:t>No, Pentagon, you are going to focus on winning wars.</w:t>
      </w:r>
      <w:r>
        <w:br/>
      </w:r>
      <w:r>
        <w:tab/>
      </w:r>
      <w:r w:rsidRPr="00C832F1">
        <w:t>No, academia, you do not get to take our money and use it to turn our kids into little commie saps.</w:t>
      </w:r>
      <w:r>
        <w:br/>
      </w:r>
      <w:r>
        <w:tab/>
      </w:r>
      <w:r w:rsidRPr="00C832F1">
        <w:t>No, tech jerks, you do not get to decide what we can read and say.</w:t>
      </w:r>
      <w:r>
        <w:br/>
      </w:r>
      <w:r>
        <w:tab/>
      </w:r>
      <w:r w:rsidRPr="00C832F1">
        <w:t>No, climate cultists, we are not going to live in caves because of your bizarre, quasi-religious weather obsession.</w:t>
      </w:r>
      <w:r>
        <w:br/>
      </w:r>
      <w:r>
        <w:tab/>
      </w:r>
      <w:r w:rsidRPr="00C832F1">
        <w:t>No, media, you do not get to be partisan advocates and also treated like neutral truth tellers.</w:t>
      </w:r>
      <w:r>
        <w:br/>
      </w:r>
      <w:r>
        <w:tab/>
      </w:r>
      <w:r w:rsidRPr="00C832F1">
        <w:t>No, Democrats, you don’t get to steal elections.</w:t>
      </w:r>
      <w:r>
        <w:br/>
      </w:r>
      <w:r>
        <w:tab/>
      </w:r>
      <w:r w:rsidRPr="00C832F1">
        <w:t>No.</w:t>
      </w:r>
      <w:r>
        <w:br/>
      </w:r>
      <w:r>
        <w:tab/>
      </w:r>
      <w:r w:rsidRPr="00C832F1">
        <w:t>“No” is the weapon of the Strong Man Populist; it is our weapon. It is a rejection of elite hegemony, and the ruthless use of power to enforce it. And it is coming.</w:t>
      </w:r>
      <w:r>
        <w:br/>
      </w:r>
      <w:r>
        <w:tab/>
      </w:r>
      <w:r w:rsidRPr="00C832F1">
        <w:t>The establishment should have heeded the warning that was Donald Trump. But if it was smart enough to do that, it never would have botched its cultural curation so spectacularly that it made him necessary.</w:t>
      </w:r>
      <w:r>
        <w:br/>
      </w:r>
      <w:r>
        <w:tab/>
      </w:r>
      <w:r w:rsidRPr="00C832F1">
        <w:t>The best part of the coming Strong Man Populism will be watching them cry.</w:t>
      </w:r>
      <w:r>
        <w:t xml:space="preserve"> </w:t>
      </w:r>
      <w:hyperlink r:id="rId950" w:history="1">
        <w:r w:rsidRPr="00800117">
          <w:rPr>
            <w:rStyle w:val="Hyperlink"/>
            <w:sz w:val="18"/>
            <w:szCs w:val="18"/>
          </w:rPr>
          <w:t>https://townhall.com/columnists/kurtschlichter/2021/07/12/the-coming-of-strong-man-populism-and-the-power-of-no-n2592291</w:t>
        </w:r>
      </w:hyperlink>
      <w:r w:rsidRPr="00261AFF">
        <w:rPr>
          <w:sz w:val="18"/>
          <w:szCs w:val="18"/>
        </w:rPr>
        <w:t xml:space="preserve"> </w:t>
      </w:r>
      <w:r>
        <w:br/>
      </w:r>
      <w:r>
        <w:tab/>
      </w:r>
      <w:r>
        <w:br/>
      </w:r>
      <w:bookmarkStart w:id="2" w:name="_Hlk77019099"/>
      <w:r w:rsidRPr="00261AFF">
        <w:rPr>
          <w:b/>
          <w:sz w:val="26"/>
          <w:szCs w:val="26"/>
        </w:rPr>
        <w:t>America, Love It or Leave It</w:t>
      </w:r>
      <w:r>
        <w:rPr>
          <w:b/>
          <w:bCs w:val="0"/>
          <w:sz w:val="26"/>
          <w:szCs w:val="26"/>
        </w:rPr>
        <w:br/>
      </w:r>
      <w:hyperlink r:id="rId951" w:history="1">
        <w:r w:rsidRPr="00261AFF">
          <w:rPr>
            <w:rStyle w:val="Hyperlink"/>
            <w:i/>
            <w:iCs/>
            <w:sz w:val="18"/>
            <w:szCs w:val="18"/>
          </w:rPr>
          <w:t>Jeff Crouere</w:t>
        </w:r>
      </w:hyperlink>
      <w:r w:rsidRPr="00261AFF">
        <w:rPr>
          <w:i/>
          <w:iCs/>
          <w:sz w:val="18"/>
          <w:szCs w:val="18"/>
        </w:rPr>
        <w:t xml:space="preserve"> Posted: Jul 12, 2021 12:01 AM</w:t>
      </w:r>
      <w:r>
        <w:rPr>
          <w:i/>
          <w:iCs/>
          <w:sz w:val="18"/>
          <w:szCs w:val="18"/>
        </w:rPr>
        <w:br/>
      </w:r>
      <w:r>
        <w:rPr>
          <w:i/>
          <w:iCs/>
          <w:sz w:val="18"/>
          <w:szCs w:val="18"/>
        </w:rPr>
        <w:tab/>
      </w:r>
      <w:r w:rsidRPr="00C832F1">
        <w:t>As the Summer Olympic Games draw near, it is unfortunate that the United States will be represented by so many athletes who hate their country. For example, hammer-thrower Gwen Berry, who finished third at the U.S. Olympic trials, displayed her antipathy toward her country when she turned her back on the American flag during the medal ceremony. As the National Anthem played, she held her head down in shame and displayed an “Activist Athlete” t-shirt.</w:t>
      </w:r>
      <w:r>
        <w:br/>
      </w:r>
      <w:r>
        <w:tab/>
      </w:r>
      <w:r w:rsidRPr="00C832F1">
        <w:t>Any activism should be conducted on personal time, not during a medal ceremony. This was an insult to her country and to the other medal winning athletes who had the misfortune of sharing the podium with her. For such a stunt, Berry should have been immediately removed from the team. Unfortunately, she remains on the team to infect other athletes with her poisonous views.</w:t>
      </w:r>
      <w:r>
        <w:br/>
      </w:r>
      <w:r>
        <w:tab/>
      </w:r>
      <w:r w:rsidRPr="00C832F1">
        <w:t>Most of the women of the United States soccer team already seem to share Berry’s anti-American attitude. Recently at an exhibition match, some members of the team turned away from the American flag during the National Anthem, which was performed on harmonica by Pete Dupre, a 98-year-old World War II veteran.</w:t>
      </w:r>
      <w:r>
        <w:br/>
      </w:r>
      <w:r>
        <w:tab/>
      </w:r>
      <w:r w:rsidRPr="00C832F1">
        <w:t>These players, who seem to be competing for the title of “most woke,” also misbehaved during another exhibition match. This time, all team members, except for two, kneeled in unison during the National Anthem while wearing “Black Lives Matter” (BLM) jackets.</w:t>
      </w:r>
      <w:r>
        <w:br/>
      </w:r>
      <w:r>
        <w:tab/>
      </w:r>
      <w:r w:rsidRPr="00C832F1">
        <w:t>The team members showed more allegiance to BLM than to their country. The BLM lettering was much larger than anything representing their country. Obviously, these players do not care that BLM activists have been involved in violent riots across the country and that the founders of the organization openly supported communism while opposing the traditional nuclear family structure.</w:t>
      </w:r>
      <w:r>
        <w:br/>
      </w:r>
      <w:r>
        <w:tab/>
      </w:r>
      <w:r w:rsidRPr="00C832F1">
        <w:t>On Independence Day, the Utah BLM chapter posted an online message of hate about the symbol of our country, the American flag. In their post, the group claimed that the American flag was “a symbol of hatred.” According to these BLM radicals, “When we see this flag we know the person flying it is a racist…lives in a different America than we do.”</w:t>
      </w:r>
      <w:r>
        <w:br/>
      </w:r>
      <w:r>
        <w:tab/>
      </w:r>
      <w:r w:rsidRPr="00C832F1">
        <w:t xml:space="preserve">Of course, these comments were outrageous, inaccurate, and downright disgusting. In response Governor Spencer Cox (R-UT) correctly identified why the American flag is so important. In a statement to the </w:t>
      </w:r>
      <w:r w:rsidRPr="00C832F1">
        <w:rPr>
          <w:i/>
          <w:iCs/>
        </w:rPr>
        <w:t>Deseret News</w:t>
      </w:r>
      <w:r w:rsidRPr="00C832F1">
        <w:t>, he said, “Our flag represents the greatest country in the history of the world. It stands for freedom and opportunity for all. It has stood the test of time as a beacon to the free and oppressed and too many lives have been lost to preserve that symbol and all its stands for. I refuse to let any white supremacy or Black Lives Matter groups change that.”</w:t>
      </w:r>
      <w:r>
        <w:br/>
      </w:r>
      <w:r>
        <w:tab/>
      </w:r>
      <w:r w:rsidRPr="00C832F1">
        <w:t>While previous generations were taught to revere our flag and our National Anthem, such training is not taking place in our schools today. Too many children are being taught to hate our country, our symbols, and our history. Instead of America being viewed as the greatest country on earth, students are indoctrinated with garbage such as critical race theory. Thus, our Founding Fathers are demonized, not praised. Instead of being proud to be an American, children are being taught to be ashamed of our history of oppression, hatred, and racism.</w:t>
      </w:r>
      <w:r>
        <w:br/>
      </w:r>
      <w:r>
        <w:tab/>
      </w:r>
      <w:r w:rsidRPr="00C832F1">
        <w:t xml:space="preserve">It is having a very detrimental impact on the feeling of patriotism in our country. It was clearly displayed in a viral </w:t>
      </w:r>
      <w:hyperlink r:id="rId952" w:tgtFrame="_blank" w:history="1">
        <w:r w:rsidRPr="00C832F1">
          <w:rPr>
            <w:rStyle w:val="Hyperlink"/>
          </w:rPr>
          <w:t>video</w:t>
        </w:r>
      </w:hyperlink>
      <w:r w:rsidRPr="00C832F1">
        <w:t xml:space="preserve"> that was posted on Friday, which has been viewed over 3.4 million times in less than two days. In the video, a young boy on a scooter ripped an American flag from a yard and tossed it to the ground. He was accompanied by an older woman, presumably his mother, on a bicycle. She watched his destructive act, but did not reprimand him, and then left with him. One person commented on social media, “A nation will not survive when society teaches its children to hate it.”</w:t>
      </w:r>
      <w:r>
        <w:br/>
      </w:r>
      <w:r>
        <w:tab/>
      </w:r>
      <w:r w:rsidRPr="00C832F1">
        <w:t>Even the Marvel Comics character Captain America seems to hate the country. In a new comic book series, this formerly respected superhero claims the American dream is a “lie…never really existed in the first place.” Once a comic book superhero starts to trash the country, it is apparent that a lack of patriotism is a widespread and serious problem.</w:t>
      </w:r>
      <w:r>
        <w:br/>
      </w:r>
      <w:r>
        <w:tab/>
      </w:r>
      <w:r w:rsidRPr="00C832F1">
        <w:t xml:space="preserve">Fortunately, there are still many patriotic Americans who love their country, respect their flag, and stand with their hand over their heart for the National Anthem. On Wednesday night, at an NHL playoff game, thousands of fans of the Tampa Bay Lightning, proudly </w:t>
      </w:r>
      <w:hyperlink r:id="rId953" w:tgtFrame="_blank" w:history="1">
        <w:r w:rsidRPr="00C832F1">
          <w:rPr>
            <w:rStyle w:val="Hyperlink"/>
          </w:rPr>
          <w:t>sang</w:t>
        </w:r>
      </w:hyperlink>
      <w:r w:rsidRPr="00C832F1">
        <w:t xml:space="preserve"> the National Anthem in unison. It was a beautiful display of patriotism, but it does not just happen at sporting events.</w:t>
      </w:r>
      <w:r>
        <w:br/>
      </w:r>
      <w:r>
        <w:tab/>
      </w:r>
      <w:r w:rsidRPr="00C832F1">
        <w:t xml:space="preserve">On July 3, at a Walmart in Haslet, Texas, a group of shoppers spontaneously started singing the National Anthem with their hands over their hearts. It was captured on </w:t>
      </w:r>
      <w:hyperlink r:id="rId954" w:tgtFrame="_blank" w:history="1">
        <w:r w:rsidRPr="00C832F1">
          <w:rPr>
            <w:rStyle w:val="Hyperlink"/>
          </w:rPr>
          <w:t>video</w:t>
        </w:r>
      </w:hyperlink>
      <w:r w:rsidRPr="00C832F1">
        <w:t xml:space="preserve"> and has been viewed 1.4 million times.</w:t>
      </w:r>
      <w:r>
        <w:br/>
      </w:r>
      <w:r>
        <w:tab/>
      </w:r>
      <w:r w:rsidRPr="00C832F1">
        <w:t>Most Americans are not part of this destructive and debilitating woke culture that has declared war on our country. Most Americans are proud of this nation and its history and proud to display their patriotism.</w:t>
      </w:r>
      <w:r>
        <w:br/>
      </w:r>
      <w:r>
        <w:tab/>
      </w:r>
      <w:r w:rsidRPr="00C832F1">
        <w:t xml:space="preserve">No one should forget one of the greatest </w:t>
      </w:r>
      <w:hyperlink r:id="rId955" w:tgtFrame="_blank" w:history="1">
        <w:r w:rsidRPr="00C832F1">
          <w:rPr>
            <w:rStyle w:val="Hyperlink"/>
          </w:rPr>
          <w:t>plays</w:t>
        </w:r>
      </w:hyperlink>
      <w:r w:rsidRPr="00C832F1">
        <w:t xml:space="preserve"> in Major League Baseball history.  It happened on April 25, 1976. During a Cubs-Dodgers game, two trespasses burst onto the outfield planning to light the American flag on fire. Fortunately, before they could succeed, Cubs’ outfielder Rick Monday swooped in, pulled the flag away and saved it from destruction. In the aftermath, the scoreboard at Dodgers’ stadium reflected the views of all patriotic Americans by congratulating Monday for making a “great play.”</w:t>
      </w:r>
      <w:r>
        <w:br/>
      </w:r>
      <w:r>
        <w:tab/>
      </w:r>
      <w:r w:rsidRPr="00C832F1">
        <w:t>Especially at this moment in our history, when so much of traditional America is under attack from these woke and powerful forces within our midst, we need more people like Rick Monday to stand up for our country.</w:t>
      </w:r>
      <w:r>
        <w:br/>
      </w:r>
      <w:r>
        <w:tab/>
      </w:r>
      <w:r w:rsidRPr="00C832F1">
        <w:t>We also need to clearly tell these radicals, either you love this country or please leave. Good luck finding a better country anywhere else in the world.   </w:t>
      </w:r>
      <w:r>
        <w:t xml:space="preserve"> </w:t>
      </w:r>
      <w:hyperlink r:id="rId956" w:history="1">
        <w:r w:rsidRPr="00261AFF">
          <w:rPr>
            <w:rStyle w:val="Hyperlink"/>
            <w:sz w:val="18"/>
            <w:szCs w:val="18"/>
          </w:rPr>
          <w:t>https://townhall.com/columnists/jeffcrouere/2021/07/12/america-love-it-or-leave-it-n2592364</w:t>
        </w:r>
      </w:hyperlink>
      <w:r w:rsidRPr="00261AFF">
        <w:rPr>
          <w:sz w:val="18"/>
          <w:szCs w:val="18"/>
        </w:rPr>
        <w:t xml:space="preserve"> </w:t>
      </w:r>
      <w:r>
        <w:rPr>
          <w:sz w:val="18"/>
          <w:szCs w:val="18"/>
        </w:rPr>
        <w:br/>
      </w:r>
      <w:bookmarkEnd w:id="2"/>
      <w:r>
        <w:rPr>
          <w:sz w:val="18"/>
          <w:szCs w:val="18"/>
        </w:rPr>
        <w:tab/>
      </w:r>
      <w:r>
        <w:br/>
      </w:r>
      <w:r w:rsidRPr="00662C82">
        <w:rPr>
          <w:b/>
          <w:sz w:val="26"/>
          <w:szCs w:val="26"/>
          <w:lang w:bidi="he-IL"/>
        </w:rPr>
        <w:t>Dear Madame VP: Stop Denigrating Rural Americans</w:t>
      </w:r>
      <w:r>
        <w:rPr>
          <w:b/>
          <w:bCs w:val="0"/>
          <w:sz w:val="26"/>
          <w:szCs w:val="26"/>
        </w:rPr>
        <w:br/>
      </w:r>
      <w:hyperlink r:id="rId957" w:history="1">
        <w:r w:rsidRPr="00662C82">
          <w:rPr>
            <w:rStyle w:val="Hyperlink"/>
            <w:i/>
            <w:iCs/>
            <w:sz w:val="18"/>
            <w:szCs w:val="18"/>
            <w:lang w:bidi="he-IL"/>
          </w:rPr>
          <w:t>Gabriella Hoffman</w:t>
        </w:r>
      </w:hyperlink>
      <w:r w:rsidRPr="00662C82">
        <w:rPr>
          <w:i/>
          <w:iCs/>
          <w:sz w:val="18"/>
          <w:szCs w:val="18"/>
          <w:lang w:bidi="he-IL"/>
        </w:rPr>
        <w:t xml:space="preserve"> Posted: Jul 12, 2021 12:01 AM</w:t>
      </w:r>
      <w:r>
        <w:rPr>
          <w:i/>
          <w:iCs/>
          <w:sz w:val="18"/>
          <w:szCs w:val="18"/>
        </w:rPr>
        <w:br/>
      </w:r>
      <w:r>
        <w:rPr>
          <w:i/>
          <w:iCs/>
          <w:sz w:val="18"/>
          <w:szCs w:val="18"/>
        </w:rPr>
        <w:tab/>
      </w:r>
      <w:r w:rsidRPr="00662C82">
        <w:rPr>
          <w:lang w:bidi="he-IL"/>
        </w:rPr>
        <w:t>Deploying Vice President Kamala Harris for interviews about rural America is a terrible, ill-fated strategy. Who thought this was a smart idea? What is the White House thinking? </w:t>
      </w:r>
      <w:r>
        <w:br/>
      </w:r>
      <w:r>
        <w:tab/>
      </w:r>
      <w:r w:rsidRPr="00662C82">
        <w:rPr>
          <w:lang w:bidi="he-IL"/>
        </w:rPr>
        <w:t xml:space="preserve">After assuming office in January, the vice president failed to inform Senator Joe Manchin (D-WV) she’d be appearing on local TV </w:t>
      </w:r>
      <w:hyperlink r:id="rId958" w:history="1">
        <w:r w:rsidRPr="00662C82">
          <w:rPr>
            <w:rStyle w:val="Hyperlink"/>
            <w:lang w:bidi="he-IL"/>
          </w:rPr>
          <w:t>to push</w:t>
        </w:r>
      </w:hyperlink>
      <w:r w:rsidRPr="00662C82">
        <w:rPr>
          <w:lang w:bidi="he-IL"/>
        </w:rPr>
        <w:t xml:space="preserve"> the American Rescue Plan. She callously told a news anchor it’s necessary to displace coal miners from their jobs in order advance clean energy policies. Adding insult to injury, she suggested these energy workers transition into jobs involving reclaimed land mines. Who knew </w:t>
      </w:r>
      <w:hyperlink r:id="rId959" w:history="1">
        <w:r w:rsidRPr="00662C82">
          <w:rPr>
            <w:rStyle w:val="Hyperlink"/>
            <w:lang w:bidi="he-IL"/>
          </w:rPr>
          <w:t>nonexistent</w:t>
        </w:r>
      </w:hyperlink>
      <w:r w:rsidRPr="00662C82">
        <w:rPr>
          <w:lang w:bidi="he-IL"/>
        </w:rPr>
        <w:t xml:space="preserve"> reclaimed land mines in West Virginia need tending to? </w:t>
      </w:r>
      <w:r>
        <w:br/>
      </w:r>
      <w:r>
        <w:tab/>
      </w:r>
      <w:r w:rsidRPr="00662C82">
        <w:rPr>
          <w:lang w:bidi="he-IL"/>
        </w:rPr>
        <w:t xml:space="preserve">She </w:t>
      </w:r>
      <w:hyperlink r:id="rId960" w:history="1">
        <w:r w:rsidRPr="00662C82">
          <w:rPr>
            <w:rStyle w:val="Hyperlink"/>
            <w:lang w:bidi="he-IL"/>
          </w:rPr>
          <w:t>said</w:t>
        </w:r>
      </w:hyperlink>
      <w:r w:rsidRPr="00662C82">
        <w:rPr>
          <w:lang w:bidi="he-IL"/>
        </w:rPr>
        <w:t>, “All of those skilled workers who are in the coal industry and transferring those skills to what we need to do in terms of dealing with reclaiming abandoned land mines; what we need to do around plugging leaks from oil and gas wells; and, transferring those important skills to the work that has yet to be done that needs to get done.”  </w:t>
      </w:r>
      <w:r>
        <w:br/>
      </w:r>
      <w:r>
        <w:tab/>
      </w:r>
      <w:r w:rsidRPr="00662C82">
        <w:rPr>
          <w:lang w:bidi="he-IL"/>
        </w:rPr>
        <w:t>Harris is visibly clueless about reclaimed coal mines. Now, she’s doubling down by lecturing rural America about photocopying IDs. </w:t>
      </w:r>
      <w:r>
        <w:br/>
      </w:r>
      <w:r>
        <w:tab/>
      </w:r>
      <w:r w:rsidRPr="00662C82">
        <w:rPr>
          <w:lang w:bidi="he-IL"/>
        </w:rPr>
        <w:t>Earth to Madame VP: Stop denigrating rural Americans. Instead, go learn from them.</w:t>
      </w:r>
      <w:r>
        <w:br/>
      </w:r>
      <w:r>
        <w:tab/>
      </w:r>
      <w:r w:rsidRPr="00662C82">
        <w:rPr>
          <w:b/>
          <w:lang w:bidi="he-IL"/>
        </w:rPr>
        <w:t>You Don’t ‘Build Back Better’ Insulting Rural Americans</w:t>
      </w:r>
      <w:r>
        <w:br/>
      </w:r>
      <w:r>
        <w:tab/>
      </w:r>
      <w:r w:rsidRPr="00662C82">
        <w:rPr>
          <w:lang w:bidi="he-IL"/>
        </w:rPr>
        <w:t xml:space="preserve">In a recent interview with BET, VP Harris tried to wax poetic about voter ID but </w:t>
      </w:r>
      <w:hyperlink r:id="rId961" w:history="1">
        <w:r w:rsidRPr="00662C82">
          <w:rPr>
            <w:rStyle w:val="Hyperlink"/>
            <w:lang w:bidi="he-IL"/>
          </w:rPr>
          <w:t>bombed,</w:t>
        </w:r>
      </w:hyperlink>
      <w:r w:rsidRPr="00662C82">
        <w:rPr>
          <w:lang w:bidi="he-IL"/>
        </w:rPr>
        <w:t xml:space="preserve"> saying, "There are a whole lot of people, especially people who live in rural communities, who don't — there's no Kinko's, there's no OfficeMax near them," </w:t>
      </w:r>
      <w:r>
        <w:br/>
      </w:r>
      <w:r>
        <w:tab/>
      </w:r>
      <w:r w:rsidRPr="00662C82">
        <w:rPr>
          <w:lang w:bidi="he-IL"/>
        </w:rPr>
        <w:t xml:space="preserve">She </w:t>
      </w:r>
      <w:hyperlink r:id="rId962" w:history="1">
        <w:r w:rsidRPr="00662C82">
          <w:rPr>
            <w:rStyle w:val="Hyperlink"/>
            <w:lang w:bidi="he-IL"/>
          </w:rPr>
          <w:t>added</w:t>
        </w:r>
      </w:hyperlink>
      <w:r w:rsidRPr="00662C82">
        <w:rPr>
          <w:lang w:bidi="he-IL"/>
        </w:rPr>
        <w:t>, "People have to understand that when we're talking about voter ID laws, be clear about who you have in mind and what would be required of them to prove who they are. Of course, people have to prove who they are, but not in a way that makes it almost impossible for them to prove who they are."</w:t>
      </w:r>
      <w:r>
        <w:br/>
      </w:r>
      <w:r>
        <w:tab/>
      </w:r>
      <w:r w:rsidRPr="00662C82">
        <w:rPr>
          <w:lang w:bidi="he-IL"/>
        </w:rPr>
        <w:t xml:space="preserve">Talk about tone deaf. Kinko’s </w:t>
      </w:r>
      <w:hyperlink r:id="rId963" w:history="1">
        <w:r w:rsidRPr="00662C82">
          <w:rPr>
            <w:rStyle w:val="Hyperlink"/>
            <w:lang w:bidi="he-IL"/>
          </w:rPr>
          <w:t>was bought</w:t>
        </w:r>
      </w:hyperlink>
      <w:r w:rsidRPr="00662C82">
        <w:rPr>
          <w:lang w:bidi="he-IL"/>
        </w:rPr>
        <w:t xml:space="preserve"> by FedEx in 2004 for over two billion dollars. VP Harris can </w:t>
      </w:r>
      <w:hyperlink r:id="rId964" w:history="1">
        <w:r w:rsidRPr="00662C82">
          <w:rPr>
            <w:rStyle w:val="Hyperlink"/>
            <w:lang w:bidi="he-IL"/>
          </w:rPr>
          <w:t>conduct a search</w:t>
        </w:r>
      </w:hyperlink>
      <w:r w:rsidRPr="00662C82">
        <w:rPr>
          <w:lang w:bidi="he-IL"/>
        </w:rPr>
        <w:t xml:space="preserve"> for herself and find plenty of FedEx locations in rural communities. </w:t>
      </w:r>
      <w:r>
        <w:br/>
      </w:r>
      <w:r>
        <w:tab/>
      </w:r>
      <w:r w:rsidRPr="00662C82">
        <w:rPr>
          <w:lang w:bidi="he-IL"/>
        </w:rPr>
        <w:t xml:space="preserve">Regarding her interview performance, District Media Group president Beverly Hallberg </w:t>
      </w:r>
      <w:hyperlink r:id="rId965" w:history="1">
        <w:r w:rsidRPr="00662C82">
          <w:rPr>
            <w:rStyle w:val="Hyperlink"/>
            <w:lang w:bidi="he-IL"/>
          </w:rPr>
          <w:t>tweeted</w:t>
        </w:r>
      </w:hyperlink>
      <w:r w:rsidRPr="00662C82">
        <w:rPr>
          <w:lang w:bidi="he-IL"/>
        </w:rPr>
        <w:t>, “It is surprising how absolutely terrible she is in interviews. From what she says to how she sounds to her uncomfortable body language and facial expressions, she’s really really bad at this.”</w:t>
      </w:r>
      <w:r>
        <w:br/>
      </w:r>
      <w:r>
        <w:tab/>
      </w:r>
      <w:r w:rsidRPr="00662C82">
        <w:rPr>
          <w:lang w:bidi="he-IL"/>
        </w:rPr>
        <w:t>I concur with Beverly. VP Harris is ill-prepared for primetime. Plus, talking down to a large segment of America is an ugly look—one that won’t help her or her boss unify the country. </w:t>
      </w:r>
      <w:r>
        <w:br/>
      </w:r>
      <w:r>
        <w:tab/>
      </w:r>
      <w:r w:rsidRPr="00662C82">
        <w:rPr>
          <w:b/>
          <w:lang w:bidi="he-IL"/>
        </w:rPr>
        <w:t>Democrat Elites Don’t Appreciate Rural America’s Contributions</w:t>
      </w:r>
      <w:r>
        <w:br/>
      </w:r>
      <w:r>
        <w:tab/>
      </w:r>
      <w:r w:rsidRPr="00662C82">
        <w:rPr>
          <w:lang w:bidi="he-IL"/>
        </w:rPr>
        <w:t>Rural America runs this country. It would be prudent of Harris and her ilk to grasp this. But alas, they don’t and never will. Hence voter constituencies abandoning Democrats for the Republican Party in droves now.</w:t>
      </w:r>
      <w:r>
        <w:br/>
      </w:r>
      <w:r>
        <w:tab/>
      </w:r>
      <w:r w:rsidRPr="00662C82">
        <w:rPr>
          <w:lang w:bidi="he-IL"/>
        </w:rPr>
        <w:t>Rural America powers us. Rural America feeds us. And when times get tough, rural Americans save our butts during natural disasters or crises. We look to rural America for inspiration to endure and survive remote places and harsh conditions. In essence, rural America represents the very best of our great nation. </w:t>
      </w:r>
      <w:r>
        <w:br/>
      </w:r>
      <w:r>
        <w:tab/>
      </w:r>
      <w:r w:rsidRPr="00662C82">
        <w:rPr>
          <w:lang w:bidi="he-IL"/>
        </w:rPr>
        <w:t>Rural Americans are incredibly hard-working, but they’re not stupid nor technologically challenged. Far from it.</w:t>
      </w:r>
      <w:r>
        <w:br/>
      </w:r>
      <w:r>
        <w:tab/>
      </w:r>
      <w:r w:rsidRPr="00662C82">
        <w:rPr>
          <w:lang w:bidi="he-IL"/>
        </w:rPr>
        <w:t xml:space="preserve">In my many travels around the U.S., I've met ranchers who practice law and </w:t>
      </w:r>
      <w:hyperlink r:id="rId966" w:history="1">
        <w:r w:rsidRPr="00662C82">
          <w:rPr>
            <w:rStyle w:val="Hyperlink"/>
            <w:lang w:bidi="he-IL"/>
          </w:rPr>
          <w:t>make delicious condiments</w:t>
        </w:r>
      </w:hyperlink>
      <w:r w:rsidRPr="00662C82">
        <w:rPr>
          <w:lang w:bidi="he-IL"/>
        </w:rPr>
        <w:t xml:space="preserve">; well, drillers who oversee big companies and are </w:t>
      </w:r>
      <w:hyperlink r:id="rId967" w:history="1">
        <w:r w:rsidRPr="00662C82">
          <w:rPr>
            <w:rStyle w:val="Hyperlink"/>
            <w:lang w:bidi="he-IL"/>
          </w:rPr>
          <w:t>leading elk reintroduction efforts</w:t>
        </w:r>
      </w:hyperlink>
      <w:r w:rsidRPr="00662C82">
        <w:rPr>
          <w:lang w:bidi="he-IL"/>
        </w:rPr>
        <w:t>; and humble foresters who own luxury golf courses and lodges. </w:t>
      </w:r>
      <w:r>
        <w:br/>
      </w:r>
      <w:r>
        <w:tab/>
      </w:r>
      <w:r w:rsidRPr="00662C82">
        <w:rPr>
          <w:lang w:bidi="he-IL"/>
        </w:rPr>
        <w:t>And I have no doubt I’ll meet more in my upcoming travels. Why? I love venturing outside the Beltway to meet, interview, or speak with regular Americans. They have stories worth broadcasting and sharing. </w:t>
      </w:r>
      <w:r>
        <w:br/>
      </w:r>
      <w:r>
        <w:tab/>
      </w:r>
      <w:r w:rsidRPr="00662C82">
        <w:rPr>
          <w:lang w:bidi="he-IL"/>
        </w:rPr>
        <w:t>VP Harris should try it sometime. </w:t>
      </w:r>
      <w:r>
        <w:br/>
      </w:r>
      <w:r>
        <w:tab/>
      </w:r>
      <w:r w:rsidRPr="00662C82">
        <w:rPr>
          <w:lang w:bidi="he-IL"/>
        </w:rPr>
        <w:t>These individuals are no less American than you or me. In fact, they are the very best of America. Coastal elites should value and try to emulate these folks. It’s easier, however, to be a pampered politician removed from everyday life awkwardly snickering at us plebeians. </w:t>
      </w:r>
      <w:r>
        <w:br/>
      </w:r>
      <w:r>
        <w:tab/>
      </w:r>
      <w:r w:rsidRPr="00662C82">
        <w:rPr>
          <w:lang w:bidi="he-IL"/>
        </w:rPr>
        <w:t>I’d entrust a denizen of rural America with my life over a tone deaf politician any day of the week. No contest. </w:t>
      </w:r>
      <w:r>
        <w:br/>
      </w:r>
      <w:r>
        <w:tab/>
      </w:r>
      <w:r w:rsidRPr="00662C82">
        <w:rPr>
          <w:b/>
          <w:lang w:bidi="he-IL"/>
        </w:rPr>
        <w:t>Conclusion</w:t>
      </w:r>
      <w:r>
        <w:br/>
      </w:r>
      <w:r>
        <w:tab/>
      </w:r>
      <w:r w:rsidRPr="00662C82">
        <w:rPr>
          <w:lang w:bidi="he-IL"/>
        </w:rPr>
        <w:t>VP Kamala Harris doesn’t understand rural America. If she continues to treat her fellow Americans as inferior, backwards rubes she deserves the criticism and no future in politics. </w:t>
      </w:r>
      <w:r>
        <w:br/>
      </w:r>
      <w:r>
        <w:tab/>
      </w:r>
      <w:r w:rsidRPr="00662C82">
        <w:rPr>
          <w:lang w:bidi="he-IL"/>
        </w:rPr>
        <w:t>If Democrats continue to trash their opponents in this manner, they can expect a 2022 midterm election shellacking of epic proportions. And deservedly so. </w:t>
      </w:r>
      <w:r>
        <w:br/>
      </w:r>
      <w:r>
        <w:tab/>
      </w:r>
      <w:r w:rsidRPr="00662C82">
        <w:rPr>
          <w:lang w:bidi="he-IL"/>
        </w:rPr>
        <w:t>Never, ever denigrate large swaths of Americans. Because if you do, there will be plenty more Donald J. Trumps in your future. </w:t>
      </w:r>
      <w:r>
        <w:t xml:space="preserve"> </w:t>
      </w:r>
      <w:hyperlink r:id="rId968" w:history="1">
        <w:r w:rsidRPr="00800117">
          <w:rPr>
            <w:rStyle w:val="Hyperlink"/>
            <w:sz w:val="18"/>
            <w:szCs w:val="18"/>
          </w:rPr>
          <w:t>https://townhall.com/columnists/gabriellahoffman/2021/07/12/dear-madame-vp-stop-denigrating-rural-americans-n2592354</w:t>
        </w:r>
      </w:hyperlink>
      <w:r w:rsidRPr="00261AFF">
        <w:rPr>
          <w:sz w:val="18"/>
          <w:szCs w:val="18"/>
        </w:rPr>
        <w:t xml:space="preserve"> </w:t>
      </w:r>
      <w:r>
        <w:br/>
      </w:r>
      <w:r>
        <w:tab/>
      </w:r>
      <w:r>
        <w:br/>
      </w:r>
      <w:r w:rsidRPr="00662C82">
        <w:rPr>
          <w:b/>
          <w:sz w:val="26"/>
          <w:szCs w:val="26"/>
          <w:lang w:bidi="he-IL"/>
        </w:rPr>
        <w:t>When Is Civil Disobedience the Moral Thing to Do?</w:t>
      </w:r>
      <w:r>
        <w:rPr>
          <w:b/>
          <w:bCs w:val="0"/>
          <w:sz w:val="26"/>
          <w:szCs w:val="26"/>
        </w:rPr>
        <w:br/>
      </w:r>
      <w:hyperlink r:id="rId969" w:history="1">
        <w:r w:rsidRPr="00662C82">
          <w:rPr>
            <w:rStyle w:val="Hyperlink"/>
            <w:i/>
            <w:iCs/>
            <w:sz w:val="18"/>
            <w:szCs w:val="18"/>
            <w:lang w:bidi="he-IL"/>
          </w:rPr>
          <w:t>Scott Morefield</w:t>
        </w:r>
      </w:hyperlink>
      <w:r w:rsidRPr="00662C82">
        <w:rPr>
          <w:i/>
          <w:iCs/>
          <w:sz w:val="18"/>
          <w:szCs w:val="18"/>
          <w:lang w:bidi="he-IL"/>
        </w:rPr>
        <w:t xml:space="preserve"> Posted: Jul 12, 2021 12:01 AM</w:t>
      </w:r>
      <w:r>
        <w:rPr>
          <w:i/>
          <w:iCs/>
          <w:sz w:val="18"/>
          <w:szCs w:val="18"/>
        </w:rPr>
        <w:br/>
      </w:r>
      <w:r>
        <w:rPr>
          <w:i/>
          <w:iCs/>
          <w:sz w:val="18"/>
          <w:szCs w:val="18"/>
        </w:rPr>
        <w:tab/>
      </w:r>
      <w:r w:rsidRPr="00662C82">
        <w:rPr>
          <w:lang w:bidi="he-IL"/>
        </w:rPr>
        <w:t>There are times in history when unjust governmental laws, edicts, orders, and mandates - even duly and lawfully enacted ones - unfortunately aren’t seen as “unjust” by a vast majority of people in an era. This leaves a minority who do understand true justice and the arch of history the often unenviable task of resisting such laws using various forms of civil disobedience. </w:t>
      </w:r>
      <w:r>
        <w:br/>
      </w:r>
      <w:r>
        <w:tab/>
      </w:r>
      <w:r w:rsidRPr="00662C82">
        <w:rPr>
          <w:lang w:bidi="he-IL"/>
        </w:rPr>
        <w:t>Obvious relatively recent examples of this include the American War for Independence, the abolition of slavery, women’s suffrage, and civil rights. When those movements began, only a small percentage of the existing population supported them. When things remained peaceful, proponents used various forms of protest and civil disobedience to slowly win people to their side. For example, Martin Luther King, like Mohandas Gandhi in India before him, expertly used non-violent resistance to win the public, end injustice, and make his country a better place. </w:t>
      </w:r>
      <w:r>
        <w:br/>
      </w:r>
      <w:r>
        <w:tab/>
      </w:r>
      <w:r w:rsidRPr="00662C82">
        <w:rPr>
          <w:lang w:bidi="he-IL"/>
        </w:rPr>
        <w:t>But when reformers and revolutionaries took arms and failed, the consequences imposed by governments were often lethal. See John Brown’s slave revolt and polarizing raid on Harpers Ferry in 1859, or the Jewish armed revolt in the Warsaw ghetto during World War II that resulted in a horrific, violent Nazi crackdown leaving tens of thousands dead. Thankfully, the American revolutionaries won their war, else thousands would have also ended up on the wrong side of a noose.</w:t>
      </w:r>
      <w:r>
        <w:br/>
      </w:r>
      <w:r>
        <w:tab/>
      </w:r>
      <w:r w:rsidRPr="00662C82">
        <w:rPr>
          <w:lang w:bidi="he-IL"/>
        </w:rPr>
        <w:t>Indeed, there’s a time for most everything, even violently overthrowing violent oppression. Fortunately, a vast majority of people have eventually come to the side of the reformers of the past, a fact that lends solid weight behind the justness of those causes. Today, however, we live in different times. With the chasm-sized schism between left and right polarizing politics in a way we’ve seemingly never seen before, both sides differ on what issues would even justify civil disobedience in the first place. We aren’t even from the same planet, much less have the same views of what constitutes ‘justice.’</w:t>
      </w:r>
      <w:r>
        <w:br/>
      </w:r>
      <w:r>
        <w:tab/>
      </w:r>
      <w:r w:rsidRPr="00662C82">
        <w:rPr>
          <w:lang w:bidi="he-IL"/>
        </w:rPr>
        <w:t>Consider: To many if not most on the right, a governmental denial of the fundamental right to bear arms would likely warrant a violent reaction, while the left would happily provoke such a reaction if it ultimately meant fewers guns in the hands of law-abiding citizens (and being able to criminalize people they don’t like). The left, on the other hand, looks to various examples of inequality of results as evidence of some sort of ‘systemic injustice.’ It’s no longer good enough to have a level playing field. Each side must perform equally or else there is some form of ‘ism’ afoot that must be eradicated by any means necessary, even if a few black-owned businesses are burned down in the process. If there’s no ‘grievance’ to whine about, even a made-up one, they seemingly have no purpose in life.</w:t>
      </w:r>
      <w:r>
        <w:br/>
      </w:r>
      <w:r>
        <w:tab/>
      </w:r>
      <w:r w:rsidRPr="00662C82">
        <w:rPr>
          <w:lang w:bidi="he-IL"/>
        </w:rPr>
        <w:t>As a conservative, it’s hard not to see the left’s various ‘causes du jour’ as complete nonsense. Every individual, regardless of gender, race, age, disability, national origin, or sexual orientation, has complete equality under the law. So when leftists march, loot, and burn cities down for absolutely nothing, I roll my eyes and shake my head along with most everyone else who reads this column. Even as a white man who started with almost nothing and has never personally benefited from any type of affirmative action, I’ve certainly never felt the need to perform any civil disobedience of my own - at least until March 2020, when COVID-19 hit and everyone lost their ever-loving minds. </w:t>
      </w:r>
      <w:r>
        <w:br/>
      </w:r>
      <w:r>
        <w:tab/>
      </w:r>
      <w:r w:rsidRPr="00662C82">
        <w:rPr>
          <w:lang w:bidi="he-IL"/>
        </w:rPr>
        <w:t xml:space="preserve">While the left and even some on the squishy right were happy to impose and obey seemingly unlimited COVID restrictions, no matter how </w:t>
      </w:r>
      <w:hyperlink r:id="rId970" w:tgtFrame="_blank" w:history="1">
        <w:r w:rsidRPr="00662C82">
          <w:rPr>
            <w:rStyle w:val="Hyperlink"/>
            <w:lang w:bidi="he-IL"/>
          </w:rPr>
          <w:t>scientifically unsound</w:t>
        </w:r>
      </w:hyperlink>
      <w:r w:rsidRPr="00662C82">
        <w:rPr>
          <w:lang w:bidi="he-IL"/>
        </w:rPr>
        <w:t>, many on the right balked, especially in the face of increasing data evidence that lockdowns, mask mandates, and business closures did little or nothing to stop or even slow down the inevitable. To me, if the government can force human beings to place a damp, bacteria-laden piece of cloth over the holes they use to breathe based on scant, model-based ‘scientific’ evidence and the hope that it ‘might help,’ and keep such mandates in place for well over a year, they can do almost anything. Even worse, if they can artificially instill enough fear, most of the public will happily obey and even turn on fellow citizens who refuse to toe the line.</w:t>
      </w:r>
      <w:r>
        <w:br/>
      </w:r>
      <w:r>
        <w:tab/>
      </w:r>
      <w:r w:rsidRPr="00662C82">
        <w:rPr>
          <w:lang w:bidi="he-IL"/>
        </w:rPr>
        <w:t xml:space="preserve">During the pandemic, I happily used this column, and my personal life, to openly flout any and all ‘restrictions’ </w:t>
      </w:r>
      <w:hyperlink r:id="rId971" w:tgtFrame="_blank" w:history="1">
        <w:r w:rsidRPr="00662C82">
          <w:rPr>
            <w:rStyle w:val="Hyperlink"/>
            <w:lang w:bidi="he-IL"/>
          </w:rPr>
          <w:t>imposed by Covidstan</w:t>
        </w:r>
      </w:hyperlink>
      <w:r w:rsidRPr="00662C82">
        <w:rPr>
          <w:lang w:bidi="he-IL"/>
        </w:rPr>
        <w:t>. As proven time and time again, they have no legitimacy and deserve no obedience. To me, resistance to Covidstan, and all it represents, is obedience to God, justice, and liberty. </w:t>
      </w:r>
      <w:r>
        <w:br/>
      </w:r>
      <w:r>
        <w:tab/>
      </w:r>
      <w:r w:rsidRPr="00662C82">
        <w:rPr>
          <w:lang w:bidi="he-IL"/>
        </w:rPr>
        <w:t xml:space="preserve">But there were and are personal limits, at least right now. For example, the few hours I wore a mask on a plane in March 2021 were more hours than I’d worn a face diaper the entirety of the pandemic, but I did wear one. And I’ll wear the blasted thing again when flying next week, because even though I think the transportation mandate is ridiculous and </w:t>
      </w:r>
      <w:hyperlink r:id="rId972" w:tgtFrame="_blank" w:history="1">
        <w:r w:rsidRPr="00662C82">
          <w:rPr>
            <w:rStyle w:val="Hyperlink"/>
            <w:lang w:bidi="he-IL"/>
          </w:rPr>
          <w:t>openly have written about it</w:t>
        </w:r>
      </w:hyperlink>
      <w:r w:rsidRPr="00662C82">
        <w:rPr>
          <w:lang w:bidi="he-IL"/>
        </w:rPr>
        <w:t xml:space="preserve"> in an effort to get it abolished, I have hope it will end soon, plus a critical mass of opposition hasn’t been reached where an individual who stands up doesn’t lose more than I’m willing to lose at this point. That’s the thing about civil disobedience. It tends to bring consequences. I can happily take the social ones, but I’m not interested in being on any no-fly lists just yet.</w:t>
      </w:r>
      <w:r>
        <w:br/>
      </w:r>
      <w:r>
        <w:tab/>
      </w:r>
      <w:r w:rsidRPr="00662C82">
        <w:rPr>
          <w:lang w:bidi="he-IL"/>
        </w:rPr>
        <w:t xml:space="preserve">Some of you may criticize me for that. Others may agree. We all have a slightly different take, especially when it comes to issues like this. But regardless, all this does make for interesting discussion. Speaking of, when I do travel next week (with a mask, sadly), I’ll be going to Rapid City, South Dakota to </w:t>
      </w:r>
      <w:hyperlink r:id="rId973" w:tgtFrame="_blank" w:history="1">
        <w:r w:rsidRPr="00662C82">
          <w:rPr>
            <w:rStyle w:val="Hyperlink"/>
            <w:lang w:bidi="he-IL"/>
          </w:rPr>
          <w:t>moderate a panel at Freedomfest</w:t>
        </w:r>
      </w:hyperlink>
      <w:r w:rsidRPr="00662C82">
        <w:rPr>
          <w:lang w:bidi="he-IL"/>
        </w:rPr>
        <w:t xml:space="preserve"> called “Defying The State: When Is Civil Disobedience The Moral Thing To Do?” We’ll be hashing out all these issues and more on Friday, July 23 with libertarian activists </w:t>
      </w:r>
      <w:hyperlink r:id="rId974" w:tgtFrame="_blank" w:history="1">
        <w:r w:rsidRPr="00662C82">
          <w:rPr>
            <w:rStyle w:val="Hyperlink"/>
            <w:lang w:bidi="he-IL"/>
          </w:rPr>
          <w:t>Austin Peterson</w:t>
        </w:r>
      </w:hyperlink>
      <w:r w:rsidRPr="00662C82">
        <w:rPr>
          <w:lang w:bidi="he-IL"/>
        </w:rPr>
        <w:t xml:space="preserve">, </w:t>
      </w:r>
      <w:hyperlink r:id="rId975" w:tgtFrame="_blank" w:history="1">
        <w:r w:rsidRPr="00662C82">
          <w:rPr>
            <w:rStyle w:val="Hyperlink"/>
            <w:lang w:bidi="he-IL"/>
          </w:rPr>
          <w:t>Spike Cohen</w:t>
        </w:r>
      </w:hyperlink>
      <w:r w:rsidRPr="00662C82">
        <w:rPr>
          <w:lang w:bidi="he-IL"/>
        </w:rPr>
        <w:t xml:space="preserve">, and </w:t>
      </w:r>
      <w:hyperlink r:id="rId976" w:tgtFrame="_blank" w:history="1">
        <w:r w:rsidRPr="00662C82">
          <w:rPr>
            <w:rStyle w:val="Hyperlink"/>
            <w:lang w:bidi="he-IL"/>
          </w:rPr>
          <w:t>Jess Mears</w:t>
        </w:r>
      </w:hyperlink>
      <w:r w:rsidRPr="00662C82">
        <w:rPr>
          <w:lang w:bidi="he-IL"/>
        </w:rPr>
        <w:t>. If you’re in town, please consider stopping by and checking it out. I’d love to meet you!</w:t>
      </w:r>
      <w:r>
        <w:br/>
      </w:r>
      <w:r>
        <w:tab/>
      </w:r>
      <w:r w:rsidRPr="00662C82">
        <w:t>https://townhall.com/columnists/scottmorefield/2021/07/12/when-is-civil-disobedience-the-moral-thing-to-do-n2592363</w:t>
      </w:r>
      <w:r>
        <w:br/>
      </w:r>
      <w:r>
        <w:tab/>
      </w:r>
      <w:r>
        <w:br/>
      </w:r>
      <w:r w:rsidRPr="00662C82">
        <w:rPr>
          <w:b/>
          <w:sz w:val="26"/>
          <w:szCs w:val="26"/>
          <w:lang w:bidi="he-IL"/>
        </w:rPr>
        <w:t xml:space="preserve">The Schiff-Show Is Making Its Move </w:t>
      </w:r>
      <w:r>
        <w:rPr>
          <w:b/>
          <w:bCs w:val="0"/>
          <w:sz w:val="26"/>
          <w:szCs w:val="26"/>
        </w:rPr>
        <w:br/>
      </w:r>
      <w:hyperlink r:id="rId977" w:history="1">
        <w:r w:rsidRPr="00662C82">
          <w:rPr>
            <w:rStyle w:val="Hyperlink"/>
            <w:i/>
            <w:iCs/>
            <w:sz w:val="18"/>
            <w:szCs w:val="18"/>
            <w:lang w:bidi="he-IL"/>
          </w:rPr>
          <w:t>Derek Hunter</w:t>
        </w:r>
      </w:hyperlink>
      <w:r w:rsidRPr="00662C82">
        <w:rPr>
          <w:i/>
          <w:iCs/>
          <w:sz w:val="18"/>
          <w:szCs w:val="18"/>
          <w:lang w:bidi="he-IL"/>
        </w:rPr>
        <w:t xml:space="preserve"> Posted: Jul 12, 2021 12:01 AM</w:t>
      </w:r>
      <w:r>
        <w:rPr>
          <w:i/>
          <w:iCs/>
          <w:sz w:val="18"/>
          <w:szCs w:val="18"/>
        </w:rPr>
        <w:br/>
      </w:r>
      <w:r>
        <w:rPr>
          <w:i/>
          <w:iCs/>
          <w:sz w:val="18"/>
          <w:szCs w:val="18"/>
        </w:rPr>
        <w:tab/>
      </w:r>
      <w:r w:rsidRPr="00662C82">
        <w:rPr>
          <w:lang w:bidi="he-IL"/>
        </w:rPr>
        <w:t>Congressman Adam Schiff is a joke. Not a funny joke, although there are elements of him worth laughing at, but a sick joke unleashed on the American people by the morons who inhabit California’s 28th congressional district. That stupid people vote surprises no one, that there are so many stupid people in the country needs to worry everyone.</w:t>
      </w:r>
      <w:r>
        <w:br/>
      </w:r>
      <w:r>
        <w:tab/>
      </w:r>
      <w:r w:rsidRPr="00662C82">
        <w:rPr>
          <w:lang w:bidi="he-IL"/>
        </w:rPr>
        <w:t>Adam Schiff is raising money left and right, desperately trying to fill his campaign coffers allegedly for his upcoming race against whatever sacrificial Republican volunteers to put their name on the ballot against him. That’s not even true, actually, thanks to California’s dumb primary system that takes the top 2 vote-getters in the primary and pits them against each other. There’s no guarantee Schiff will face a Republican next year, it could easily be another Democrat. But that prospect hasn’t stopped Adam from begging for cash.</w:t>
      </w:r>
      <w:r>
        <w:br/>
      </w:r>
      <w:r>
        <w:tab/>
      </w:r>
      <w:r w:rsidRPr="00662C82">
        <w:rPr>
          <w:lang w:bidi="he-IL"/>
        </w:rPr>
        <w:t xml:space="preserve">In 2020, Schiff only faced a Republican because one got 1,114 more votes than a Democrat in their primary. Of course, </w:t>
      </w:r>
      <w:hyperlink r:id="rId978" w:history="1">
        <w:r w:rsidRPr="00662C82">
          <w:rPr>
            <w:rStyle w:val="Hyperlink"/>
            <w:lang w:bidi="he-IL"/>
          </w:rPr>
          <w:t>Schiff got 87,008 more votes in that primary</w:t>
        </w:r>
      </w:hyperlink>
      <w:r w:rsidRPr="00662C82">
        <w:rPr>
          <w:lang w:bidi="he-IL"/>
        </w:rPr>
        <w:t xml:space="preserve"> than the Republican did, and went on to win the general election with </w:t>
      </w:r>
      <w:hyperlink r:id="rId979" w:history="1">
        <w:r w:rsidRPr="00662C82">
          <w:rPr>
            <w:rStyle w:val="Hyperlink"/>
            <w:lang w:bidi="he-IL"/>
          </w:rPr>
          <w:t>72.7 percent of the vote</w:t>
        </w:r>
      </w:hyperlink>
      <w:r w:rsidRPr="00662C82">
        <w:rPr>
          <w:lang w:bidi="he-IL"/>
        </w:rPr>
        <w:t>. Like I said, there are a lot of dumb people in Schiff’s district. </w:t>
      </w:r>
      <w:r>
        <w:br/>
      </w:r>
      <w:r>
        <w:tab/>
      </w:r>
      <w:r w:rsidRPr="00662C82">
        <w:rPr>
          <w:lang w:bidi="he-IL"/>
        </w:rPr>
        <w:t>Still, Schiff wants your money for his campaign, or so the fundraising emails say. In one of his latest campaign emails, this left-wing hack writes, “Bipartisanship used to be lauded in Washington. Overcoming partisan differences and rising to the challenge of getting things done has been key to our nation’s success, and the success of our democracy.  But the GOP is working to tear that down. And what’s worse, they’re proud of it.” </w:t>
      </w:r>
      <w:r>
        <w:br/>
      </w:r>
      <w:r>
        <w:tab/>
      </w:r>
      <w:r w:rsidRPr="00662C82">
        <w:rPr>
          <w:lang w:bidi="he-IL"/>
        </w:rPr>
        <w:t>Can you name one consequential piece of legislation where Adam Schiff has been both bipartisan and essential? There isn’t one. </w:t>
      </w:r>
      <w:r>
        <w:br/>
      </w:r>
      <w:r>
        <w:tab/>
      </w:r>
      <w:r w:rsidRPr="00662C82">
        <w:rPr>
          <w:lang w:bidi="he-IL"/>
        </w:rPr>
        <w:t>Schiff’s response to not getting his way is, for lack of a more-perfect word, Naziesque. Here’s what he claims: “For our political system to work and flourish, we need two functional political parties. Right now, it’s clear we only have one.  So how do we move forward?  First, we must abolish the filibuster. Republicans in the House won’t work with us, and Mitch McConnell can’t continue to rule from the minority.  Once we abolish the filibuster, we will have no time to lose. We must pass real policies that voters demanded in the November election — and beat the odds in the midterms. Voting rights, healthcare, climate change, student debt, and much more are on the line.”</w:t>
      </w:r>
      <w:r>
        <w:br/>
      </w:r>
      <w:r>
        <w:tab/>
      </w:r>
      <w:r w:rsidRPr="00662C82">
        <w:rPr>
          <w:lang w:bidi="he-IL"/>
        </w:rPr>
        <w:t>For our system to “work” we have to destroy it and quickly impose our will on the public. You see, compromise to a fascist like Adam Schiff means him getting everything he wants while giving nothing in return. Your average 5-year-old has the same understanding for the word.</w:t>
      </w:r>
      <w:r>
        <w:br/>
      </w:r>
      <w:r>
        <w:tab/>
      </w:r>
      <w:r w:rsidRPr="00662C82">
        <w:rPr>
          <w:lang w:bidi="he-IL"/>
        </w:rPr>
        <w:t>That brings us back to why Schiff is so desperate to raise money for a campaign he knows he’s going to win. The answer is pretty easy, when you think about it: he wants a promotion. </w:t>
      </w:r>
      <w:r>
        <w:br/>
      </w:r>
      <w:r>
        <w:tab/>
      </w:r>
      <w:r w:rsidRPr="00662C82">
        <w:rPr>
          <w:lang w:bidi="he-IL"/>
        </w:rPr>
        <w:t>Nancy Pelosi is old, very old. This is likely her last term as Speaker of the House. Steny Hoyer, her second in command, is just as old as she is. Their third ranking member is James Clyburn, who is also 80. They’re all old, way over the hill, and unlikely to remain in those positions long, if at all. The younger Democrats owe them nothing, and have even less respect for them. </w:t>
      </w:r>
      <w:r>
        <w:br/>
      </w:r>
      <w:r>
        <w:tab/>
      </w:r>
      <w:r w:rsidRPr="00662C82">
        <w:rPr>
          <w:lang w:bidi="he-IL"/>
        </w:rPr>
        <w:t>That reality leaves a void in the leadership of Democrats in the House in the very near future. Adam Schiff clearly wants to fill that void. </w:t>
      </w:r>
      <w:r>
        <w:br/>
      </w:r>
      <w:r>
        <w:tab/>
      </w:r>
      <w:r w:rsidRPr="00662C82">
        <w:rPr>
          <w:lang w:bidi="he-IL"/>
        </w:rPr>
        <w:t>By raising a lot of money he doesn’t need for his campaign, he can legally give that money to other campaigns, obviously Democrats, to ingratiate himself to them. If he spreads enough of his campaign cash around, he will have support from a lot of voting members who will pick the next leader of Democrats in the House. </w:t>
      </w:r>
      <w:r>
        <w:br/>
      </w:r>
      <w:r>
        <w:tab/>
      </w:r>
      <w:r w:rsidRPr="00662C82">
        <w:rPr>
          <w:lang w:bidi="he-IL"/>
        </w:rPr>
        <w:t>Schiff wants a promotion, he’s an ambitious man, and he knows he’s too white and male to be elected to the Senate from California, and likely has no desire to demote himself to a run for Governor. Leadership, either in the majority or minority, in the House is pretty much his only move. </w:t>
      </w:r>
      <w:r>
        <w:br/>
      </w:r>
      <w:r>
        <w:tab/>
      </w:r>
      <w:r w:rsidRPr="00662C82">
        <w:rPr>
          <w:lang w:bidi="he-IL"/>
        </w:rPr>
        <w:t>That’s his play, mark it. Adam Schiff is positioning himself for a leadership role in the House of Representatives. That may sound absurd to you, but would you ever think any of the people leftists idolize and elect would be anything but laughed at? </w:t>
      </w:r>
      <w:r>
        <w:br/>
      </w:r>
      <w:r>
        <w:tab/>
      </w:r>
      <w:r w:rsidRPr="00662C82">
        <w:t>https://townhall.com/columnists/derekhunter/2021/07/12/the-schiffshow-is-making-its-move-n2592347</w:t>
      </w:r>
      <w:r>
        <w:br/>
      </w:r>
      <w:r>
        <w:tab/>
      </w:r>
      <w:r>
        <w:br/>
      </w:r>
      <w:r>
        <w:tab/>
      </w:r>
      <w:r>
        <w:br/>
      </w:r>
      <w:r w:rsidRPr="00541D51">
        <w:rPr>
          <w:b/>
          <w:sz w:val="26"/>
          <w:szCs w:val="26"/>
          <w:lang w:bidi="he-IL"/>
        </w:rPr>
        <w:t>EU: New Political Alliance to Fight Creation of European Superstate</w:t>
      </w:r>
      <w:r>
        <w:rPr>
          <w:b/>
          <w:bCs w:val="0"/>
          <w:sz w:val="26"/>
          <w:szCs w:val="26"/>
        </w:rPr>
        <w:br/>
      </w:r>
      <w:r w:rsidRPr="00541D51">
        <w:rPr>
          <w:b/>
          <w:i/>
          <w:iCs/>
          <w:sz w:val="18"/>
          <w:szCs w:val="18"/>
          <w:lang w:bidi="he-IL"/>
        </w:rPr>
        <w:t xml:space="preserve">by </w:t>
      </w:r>
      <w:hyperlink r:id="rId980" w:history="1">
        <w:r w:rsidRPr="00541D51">
          <w:rPr>
            <w:rStyle w:val="Hyperlink"/>
            <w:b/>
            <w:i/>
            <w:iCs/>
            <w:sz w:val="18"/>
            <w:szCs w:val="18"/>
            <w:lang w:bidi="he-IL"/>
          </w:rPr>
          <w:t>Soeren Kern</w:t>
        </w:r>
      </w:hyperlink>
      <w:r w:rsidRPr="00261AFF">
        <w:rPr>
          <w:b/>
          <w:bCs w:val="0"/>
          <w:i/>
          <w:iCs/>
          <w:sz w:val="18"/>
          <w:szCs w:val="18"/>
        </w:rPr>
        <w:tab/>
      </w:r>
      <w:r w:rsidRPr="00541D51">
        <w:rPr>
          <w:b/>
          <w:i/>
          <w:iCs/>
          <w:sz w:val="18"/>
          <w:szCs w:val="18"/>
          <w:lang w:bidi="he-IL"/>
        </w:rPr>
        <w:t>July 12, 2021 at 5:00 am</w:t>
      </w:r>
      <w:r>
        <w:rPr>
          <w:i/>
          <w:iCs/>
          <w:sz w:val="18"/>
          <w:szCs w:val="18"/>
        </w:rPr>
        <w:br/>
      </w:r>
      <w:r>
        <w:rPr>
          <w:i/>
          <w:iCs/>
          <w:sz w:val="18"/>
          <w:szCs w:val="18"/>
        </w:rPr>
        <w:tab/>
      </w:r>
      <w:r w:rsidRPr="00541D51">
        <w:rPr>
          <w:lang w:bidi="he-IL"/>
        </w:rPr>
        <w:t>The leaders of 16 political parties from across Europe have announced an unprecedented alliance to defend the sovereignty of European nation states, protect the nuclear family and preserve traditional Judeo-Christian values.</w:t>
      </w:r>
      <w:r>
        <w:br/>
      </w:r>
      <w:r>
        <w:tab/>
      </w:r>
      <w:r w:rsidRPr="00541D51">
        <w:rPr>
          <w:lang w:bidi="he-IL"/>
        </w:rPr>
        <w:t>The July 2 "</w:t>
      </w:r>
      <w:hyperlink r:id="rId981" w:tgtFrame="_blank" w:history="1">
        <w:r w:rsidRPr="00541D51">
          <w:rPr>
            <w:rStyle w:val="Hyperlink"/>
            <w:lang w:bidi="he-IL"/>
          </w:rPr>
          <w:t>Joint Declaration on the Future of the European Union</w:t>
        </w:r>
      </w:hyperlink>
      <w:r w:rsidRPr="00541D51">
        <w:rPr>
          <w:lang w:bidi="he-IL"/>
        </w:rPr>
        <w:t>" represents the first significant endeavor by euroskeptic parties to jointly oppose efforts by European federalists to transform the European Union into a godless multicultural superstate.</w:t>
      </w:r>
      <w:r>
        <w:br/>
      </w:r>
      <w:r>
        <w:tab/>
      </w:r>
      <w:r w:rsidRPr="00541D51">
        <w:rPr>
          <w:lang w:bidi="he-IL"/>
        </w:rPr>
        <w:t>Signatories include Hungarian Prime Minister Viktor Orbán, former Italian Interior Minister Matteo Salvini and French presidential candidate Marine Le Pen. The document, penned by former Polish Prime Minister Jaroslaw Kaczynski, who leads the powerful Law and Justice (PiS) party, has also been signed by conservative parties in Austria, Bulgaria, Denmark, Estonia, Finland, Greece, Lithuania, the Netherlands, Romania and Spain.</w:t>
      </w:r>
      <w:r>
        <w:br/>
      </w:r>
      <w:r>
        <w:tab/>
      </w:r>
      <w:r w:rsidRPr="00541D51">
        <w:rPr>
          <w:lang w:bidi="he-IL"/>
        </w:rPr>
        <w:t>The document states that the European Union requires "profound reform" because, "instead of protecting Europe," it has itself become "a source of problems, anxiety and uncertainty." The signatories say that the EU has become a tool of "radical forces" that are determined to carry out a civilizational transformation of Europe. Their objective, they say, is to create a European superstate void of European traditions, social institutions or moral principles.</w:t>
      </w:r>
      <w:r>
        <w:br/>
      </w:r>
      <w:r>
        <w:tab/>
      </w:r>
      <w:r w:rsidRPr="00541D51">
        <w:rPr>
          <w:lang w:bidi="he-IL"/>
        </w:rPr>
        <w:t>The signatories say that conservative establishment parties in Europe have abandoned traditional Judeo-Christian values ​​and have aligned themselves with leftist positions for political gain. They are especially critical of mass migration policies that have allowed millions of migrants from Africa, Asia and the Middle East to settle in Europe even though many newcomers reject European values.</w:t>
      </w:r>
      <w:r>
        <w:br/>
      </w:r>
      <w:r>
        <w:tab/>
      </w:r>
      <w:r w:rsidRPr="00541D51">
        <w:rPr>
          <w:lang w:bidi="he-IL"/>
        </w:rPr>
        <w:t xml:space="preserve">Following is an English-language translation of the joint declaration, which can be found here in </w:t>
      </w:r>
      <w:hyperlink r:id="rId982" w:tgtFrame="_blank" w:history="1">
        <w:r w:rsidRPr="00541D51">
          <w:rPr>
            <w:rStyle w:val="Hyperlink"/>
            <w:lang w:bidi="he-IL"/>
          </w:rPr>
          <w:t>French</w:t>
        </w:r>
      </w:hyperlink>
      <w:r w:rsidRPr="00541D51">
        <w:rPr>
          <w:lang w:bidi="he-IL"/>
        </w:rPr>
        <w:t xml:space="preserve"> and </w:t>
      </w:r>
      <w:hyperlink r:id="rId983" w:tgtFrame="_blank" w:history="1">
        <w:r w:rsidRPr="00541D51">
          <w:rPr>
            <w:rStyle w:val="Hyperlink"/>
            <w:lang w:bidi="he-IL"/>
          </w:rPr>
          <w:t>Spanish</w:t>
        </w:r>
      </w:hyperlink>
      <w:r w:rsidRPr="00541D51">
        <w:rPr>
          <w:lang w:bidi="he-IL"/>
        </w:rPr>
        <w:t>:</w:t>
      </w:r>
      <w:r>
        <w:br/>
      </w:r>
      <w:r>
        <w:tab/>
      </w:r>
      <w:r w:rsidRPr="00541D51">
        <w:rPr>
          <w:lang w:bidi="he-IL"/>
        </w:rPr>
        <w:t>"The recently launched debate on the future of Europe should include the voice of the parties committed to the freedom of nations and the traditions of European peoples, the parties representing citizens devoted to the European tradition.</w:t>
      </w:r>
      <w:r>
        <w:br/>
      </w:r>
      <w:r>
        <w:tab/>
      </w:r>
      <w:r w:rsidRPr="00541D51">
        <w:rPr>
          <w:lang w:bidi="he-IL"/>
        </w:rPr>
        <w:t>"The turbulent history of Europe, especially during the last century, brought many misfortunes. Nations that defended sovereignty and territorial integrity against aggressors suffered beyond human imagination. After World War II, some European countries had to fight the domination of Soviet totalitarianism for decades before regaining their independence.</w:t>
      </w:r>
      <w:r>
        <w:br/>
      </w:r>
      <w:r>
        <w:tab/>
      </w:r>
      <w:r w:rsidRPr="00541D51">
        <w:rPr>
          <w:lang w:bidi="he-IL"/>
        </w:rPr>
        <w:t>"This independence, the Atlantic link between the EU and NATO, as well as peace between cooperating nations, are great achievements for many Europeans, giving them a permanent sense of security and creating optimal conditions for development. The integration process has contributed greatly to creating lasting cooperation structures and to maintaining peace, mutual understanding, and good relations between states. This work must be maintained as an epoch-making value.</w:t>
      </w:r>
      <w:r>
        <w:br/>
      </w:r>
      <w:r>
        <w:tab/>
      </w:r>
      <w:r w:rsidRPr="00541D51">
        <w:rPr>
          <w:lang w:bidi="he-IL"/>
        </w:rPr>
        <w:t>"However, the series of crises that have shaken Europe over the past ten years have shown that European cooperation efforts are faltering, above all because nations feel that they are slowly being stripped of their right to exercise their legitimate sovereign powers.</w:t>
      </w:r>
      <w:r>
        <w:br/>
      </w:r>
      <w:r>
        <w:tab/>
      </w:r>
      <w:r w:rsidRPr="00541D51">
        <w:rPr>
          <w:lang w:bidi="he-IL"/>
        </w:rPr>
        <w:t>"The European Union needs profound reform because today, instead of protecting Europe and its heritage, instead of enabling the free development of European nations, it is itself becoming a source of problems, anxiety and uncertainty.</w:t>
      </w:r>
      <w:r>
        <w:br/>
      </w:r>
      <w:r>
        <w:tab/>
      </w:r>
      <w:r w:rsidRPr="00541D51">
        <w:rPr>
          <w:lang w:bidi="he-IL"/>
        </w:rPr>
        <w:t>"The EU is increasingly becoming a tool of radical forces that would like to carry out a cultural and religious transformation of Europe — and ultimately a construction of a Europe without nations. Their aim is to create a European superstate by destroying or cancelling European tradition and transforming basic social institutions and moral principles.</w:t>
      </w:r>
      <w:r>
        <w:br/>
      </w:r>
      <w:r>
        <w:tab/>
      </w:r>
      <w:r w:rsidRPr="00541D51">
        <w:rPr>
          <w:lang w:bidi="he-IL"/>
        </w:rPr>
        <w:t>"The use of political and legal structures to create a European superstate and new forms of social structuring is a manifestation of the dangerous and invasive social engineering of the past, which must elicit legitimate resistance. The moralistic overactivity that we have seen in recent years in the EU institutions has led to a dangerous tendency to impose an ideological monopoly.</w:t>
      </w:r>
      <w:r>
        <w:br/>
      </w:r>
      <w:r>
        <w:tab/>
      </w:r>
      <w:r w:rsidRPr="00541D51">
        <w:rPr>
          <w:lang w:bidi="he-IL"/>
        </w:rPr>
        <w:t>"We are convinced that the cooperation of European nations must be based on tradition, on respect for the culture and history of European States, on respect for the Judeo-Christian heritage of Europe and on the common values that unite our nations — and not in their destruction. We reaffirm our belief that the family is the basic unit of our nations. At a time when Europe is facing a severe demographic crisis with low birth rates and an aging population, pro-family policymaking should be the response rather than mass immigration.</w:t>
      </w:r>
      <w:r>
        <w:br/>
      </w:r>
      <w:r>
        <w:tab/>
      </w:r>
      <w:r w:rsidRPr="00541D51">
        <w:rPr>
          <w:lang w:bidi="he-IL"/>
        </w:rPr>
        <w:t>"We are convinced that the sovereigns of Europe are and will continue to be the nations of Europe. The European Union has been created by these nations to achieve objectives that can be achieved more effectively by the Union than by individual member states. However, the limits of the Union's competences are set by the principle of conferral: all competences not conferred upon the Union belong to the Member States, respecting the principle of subsidiarity.</w:t>
      </w:r>
      <w:r>
        <w:br/>
      </w:r>
      <w:r>
        <w:tab/>
      </w:r>
      <w:r w:rsidRPr="00541D51">
        <w:rPr>
          <w:lang w:bidi="he-IL"/>
        </w:rPr>
        <w:t>"Through a constant reinterpretation of EU Treaties by the institutions of the European Union in recent decades, these limits have shifted significantly to the detriment of the member states. This is incompatible with the fundamental values ​​of the Union and leads to a decline in the confidence of European nations and their citizens in these institutions.</w:t>
      </w:r>
      <w:r>
        <w:br/>
      </w:r>
      <w:r>
        <w:tab/>
      </w:r>
      <w:r w:rsidRPr="00541D51">
        <w:rPr>
          <w:lang w:bidi="he-IL"/>
        </w:rPr>
        <w:t>"To stop and reverse this trend, it is necessary to create, in addition to the existing principle of conferral, a set of inviolable powers of the EU's member states and an adequate mechanism for their protection with the participation of national constitutional courts or equivalent bodies.</w:t>
      </w:r>
      <w:r>
        <w:br/>
      </w:r>
      <w:r>
        <w:tab/>
      </w:r>
      <w:r w:rsidRPr="00541D51">
        <w:rPr>
          <w:lang w:bidi="he-IL"/>
        </w:rPr>
        <w:t>"All attempts to transform European institutions into bodies that take precedence over national constitutional institutions create chaos, undermine the sense of the treaties and call into question the fundamental role of the constitutions of EU member states. The resulting disputes over competences, in effect, settled by the brutal imposition of the will of the politically stronger entities on the weaker ones. This destroys the basis for the functioning of the European Community as a community of free nations.</w:t>
      </w:r>
      <w:r>
        <w:br/>
      </w:r>
      <w:r>
        <w:tab/>
      </w:r>
      <w:r w:rsidRPr="00541D51">
        <w:rPr>
          <w:lang w:bidi="he-IL"/>
        </w:rPr>
        <w:t>"We believe that consensus must remain the basic means of reaching a common position in the Union. Recent attempts to circumvent this procedure or the ideas of its abolition threaten to exclude some countries from influence in decision-making and to transform the Union into a special form of oligarchy. This could lead to the de facto incapacitation of national constitutional bodies, including governments and parliaments, reduced to the function of approving decisions already taken by others.</w:t>
      </w:r>
      <w:r>
        <w:br/>
      </w:r>
      <w:r>
        <w:tab/>
      </w:r>
      <w:r w:rsidRPr="00541D51">
        <w:rPr>
          <w:lang w:bidi="he-IL"/>
        </w:rPr>
        <w:t>"In the member countries there continues to be an overwhelming desire to cooperate, and a spirit of community and friendship permeates the nations and societies of our continent. It is our great capital. A reformed Union will make use of this capital, while a Union that rejects reform will squander it.</w:t>
      </w:r>
      <w:r>
        <w:br/>
      </w:r>
      <w:r>
        <w:tab/>
      </w:r>
      <w:r w:rsidRPr="00541D51">
        <w:rPr>
          <w:lang w:bidi="he-IL"/>
        </w:rPr>
        <w:t>"That is why today we present this document to all parties and groups that share our points of view as the basis for a common cultural and political work, respecting the role of current political groups.</w:t>
      </w:r>
      <w:r>
        <w:br/>
      </w:r>
      <w:r>
        <w:tab/>
      </w:r>
      <w:r w:rsidRPr="00541D51">
        <w:rPr>
          <w:lang w:bidi="he-IL"/>
        </w:rPr>
        <w:t>"Let's reform the Union together for the future of Europe!"</w:t>
      </w:r>
      <w:r>
        <w:br/>
      </w:r>
      <w:r>
        <w:tab/>
      </w:r>
      <w:r w:rsidRPr="00541D51">
        <w:rPr>
          <w:b/>
          <w:lang w:bidi="he-IL"/>
        </w:rPr>
        <w:t>Europe's 'Civilizationalist' Parties</w:t>
      </w:r>
      <w:r>
        <w:rPr>
          <w:b/>
          <w:bCs w:val="0"/>
        </w:rPr>
        <w:br/>
      </w:r>
      <w:r>
        <w:rPr>
          <w:b/>
          <w:bCs w:val="0"/>
        </w:rPr>
        <w:tab/>
      </w:r>
      <w:r w:rsidRPr="00541D51">
        <w:rPr>
          <w:lang w:bidi="he-IL"/>
        </w:rPr>
        <w:t xml:space="preserve">The document is a response to French President Emmanuel Macron, who, in March 2019, </w:t>
      </w:r>
      <w:hyperlink r:id="rId984" w:tgtFrame="_blank" w:history="1">
        <w:r w:rsidRPr="00541D51">
          <w:rPr>
            <w:rStyle w:val="Hyperlink"/>
            <w:lang w:bidi="he-IL"/>
          </w:rPr>
          <w:t>called</w:t>
        </w:r>
      </w:hyperlink>
      <w:r w:rsidRPr="00541D51">
        <w:rPr>
          <w:lang w:bidi="he-IL"/>
        </w:rPr>
        <w:t xml:space="preserve"> for a "European renewal" based on more, not less, federalism. In the wake of an impending Brexit, he demanded a "common border force," a "European asylum office," a "treaty on defense and security," and a "European Climate Bank" to "finance the ecological transition." Macron further called for the creation of a "Conference for Europe" to counter "nationalists" who, he claimed, "exploit the people's anger."</w:t>
      </w:r>
      <w:r>
        <w:br/>
      </w:r>
      <w:r>
        <w:tab/>
      </w:r>
      <w:r w:rsidRPr="00541D51">
        <w:rPr>
          <w:lang w:bidi="he-IL"/>
        </w:rPr>
        <w:t xml:space="preserve">Since then, the Coronavirus pandemic has </w:t>
      </w:r>
      <w:hyperlink r:id="rId985" w:tgtFrame="_blank" w:history="1">
        <w:r w:rsidRPr="00541D51">
          <w:rPr>
            <w:rStyle w:val="Hyperlink"/>
            <w:lang w:bidi="he-IL"/>
          </w:rPr>
          <w:t>laid bare</w:t>
        </w:r>
      </w:hyperlink>
      <w:r w:rsidRPr="00541D51">
        <w:rPr>
          <w:lang w:bidi="he-IL"/>
        </w:rPr>
        <w:t xml:space="preserve"> many failures of the European Union, including the </w:t>
      </w:r>
      <w:hyperlink r:id="rId986" w:tgtFrame="_blank" w:history="1">
        <w:r w:rsidRPr="00541D51">
          <w:rPr>
            <w:rStyle w:val="Hyperlink"/>
            <w:lang w:bidi="he-IL"/>
          </w:rPr>
          <w:t>disintegration</w:t>
        </w:r>
      </w:hyperlink>
      <w:r w:rsidRPr="00541D51">
        <w:rPr>
          <w:lang w:bidi="he-IL"/>
        </w:rPr>
        <w:t xml:space="preserve"> of Europe's open border system; the </w:t>
      </w:r>
      <w:hyperlink r:id="rId987" w:tgtFrame="_blank" w:history="1">
        <w:r w:rsidRPr="00541D51">
          <w:rPr>
            <w:rStyle w:val="Hyperlink"/>
            <w:lang w:bidi="he-IL"/>
          </w:rPr>
          <w:t>looming collapse</w:t>
        </w:r>
      </w:hyperlink>
      <w:r w:rsidRPr="00541D51">
        <w:rPr>
          <w:lang w:bidi="he-IL"/>
        </w:rPr>
        <w:t xml:space="preserve"> of Europe's single currency; the </w:t>
      </w:r>
      <w:hyperlink r:id="rId988" w:tgtFrame="_blank" w:history="1">
        <w:r w:rsidRPr="00541D51">
          <w:rPr>
            <w:rStyle w:val="Hyperlink"/>
            <w:lang w:bidi="he-IL"/>
          </w:rPr>
          <w:t>breakdown</w:t>
        </w:r>
      </w:hyperlink>
      <w:r w:rsidRPr="00541D51">
        <w:rPr>
          <w:lang w:bidi="he-IL"/>
        </w:rPr>
        <w:t xml:space="preserve"> of Europe's much-vaunted healthcare systems; and the "</w:t>
      </w:r>
      <w:hyperlink r:id="rId989" w:tgtFrame="_blank" w:history="1">
        <w:r w:rsidRPr="00541D51">
          <w:rPr>
            <w:rStyle w:val="Hyperlink"/>
            <w:lang w:bidi="he-IL"/>
          </w:rPr>
          <w:t>epochal failure</w:t>
        </w:r>
      </w:hyperlink>
      <w:r w:rsidRPr="00541D51">
        <w:rPr>
          <w:lang w:bidi="he-IL"/>
        </w:rPr>
        <w:t>" of the EU's Covid-19 vaccination campaign.</w:t>
      </w:r>
      <w:r>
        <w:br/>
      </w:r>
      <w:r>
        <w:tab/>
      </w:r>
      <w:r w:rsidRPr="00541D51">
        <w:rPr>
          <w:lang w:bidi="he-IL"/>
        </w:rPr>
        <w:t xml:space="preserve">In April 2021, the 27 EU member states, after two years of </w:t>
      </w:r>
      <w:hyperlink r:id="rId990" w:tgtFrame="_blank" w:history="1">
        <w:r w:rsidRPr="00541D51">
          <w:rPr>
            <w:rStyle w:val="Hyperlink"/>
            <w:lang w:bidi="he-IL"/>
          </w:rPr>
          <w:t>bickering</w:t>
        </w:r>
      </w:hyperlink>
      <w:r w:rsidRPr="00541D51">
        <w:rPr>
          <w:lang w:bidi="he-IL"/>
        </w:rPr>
        <w:t xml:space="preserve">, grudgingly </w:t>
      </w:r>
      <w:hyperlink r:id="rId991" w:tgtFrame="_blank" w:history="1">
        <w:r w:rsidRPr="00541D51">
          <w:rPr>
            <w:rStyle w:val="Hyperlink"/>
            <w:lang w:bidi="he-IL"/>
          </w:rPr>
          <w:t>announced</w:t>
        </w:r>
      </w:hyperlink>
      <w:r w:rsidRPr="00541D51">
        <w:rPr>
          <w:lang w:bidi="he-IL"/>
        </w:rPr>
        <w:t xml:space="preserve"> a plan to launch a "Conference on the Future of Europe" that will "invite" EU citizens "to contribute to shaping their own future and that of Europe as a whole." Presumably, only ideas that promote further multicultural federalism will be welcome.</w:t>
      </w:r>
      <w:r>
        <w:br/>
      </w:r>
      <w:r>
        <w:tab/>
      </w:r>
      <w:r w:rsidRPr="00541D51">
        <w:rPr>
          <w:lang w:bidi="he-IL"/>
        </w:rPr>
        <w:t xml:space="preserve">Not everyone is convinced that more "Europe" is what is needed. Writing for </w:t>
      </w:r>
      <w:r w:rsidRPr="00541D51">
        <w:rPr>
          <w:i/>
          <w:iCs/>
          <w:lang w:bidi="he-IL"/>
        </w:rPr>
        <w:t>Politico</w:t>
      </w:r>
      <w:r w:rsidRPr="00541D51">
        <w:rPr>
          <w:lang w:bidi="he-IL"/>
        </w:rPr>
        <w:t xml:space="preserve">, Maïa de La Baume </w:t>
      </w:r>
      <w:hyperlink r:id="rId992" w:tgtFrame="_blank" w:history="1">
        <w:r w:rsidRPr="00541D51">
          <w:rPr>
            <w:rStyle w:val="Hyperlink"/>
            <w:lang w:bidi="he-IL"/>
          </w:rPr>
          <w:t>observed</w:t>
        </w:r>
      </w:hyperlink>
      <w:r w:rsidRPr="00541D51">
        <w:rPr>
          <w:lang w:bidi="he-IL"/>
        </w:rPr>
        <w:t>:</w:t>
      </w:r>
      <w:r>
        <w:br/>
      </w:r>
      <w:r>
        <w:tab/>
      </w:r>
      <w:r w:rsidRPr="00541D51">
        <w:rPr>
          <w:lang w:bidi="he-IL"/>
        </w:rPr>
        <w:t>"Some EU officials are doubtful that an additional layer of bureaucracy — the conference will have a 'Joint Presidency,' an 'Executive Board,' a 'Conference Plenary' and a 'Common Secretariat' — will solve the EU's already confusing bureaucratic ills....</w:t>
      </w:r>
      <w:r>
        <w:br/>
      </w:r>
      <w:r>
        <w:tab/>
      </w:r>
      <w:r w:rsidRPr="00541D51">
        <w:rPr>
          <w:lang w:bidi="he-IL"/>
        </w:rPr>
        <w:t>"As the only institution that EU citizens directly elect, the Parliament positioned itself as the lead institution and main architect on the matter.</w:t>
      </w:r>
      <w:r>
        <w:br/>
      </w:r>
      <w:r>
        <w:tab/>
      </w:r>
      <w:r w:rsidRPr="00541D51">
        <w:rPr>
          <w:lang w:bidi="he-IL"/>
        </w:rPr>
        <w:t>"Yet while the European Council took many of the Parliament's proposals on board in its declaration, the joint presidency will take away much of the power the Parliament had hoped to wield. And the final declaration also removed any mention of treaty change, another significant blow to the Parliament's initial proposal."</w:t>
      </w:r>
      <w:r>
        <w:br/>
      </w:r>
      <w:r>
        <w:tab/>
      </w:r>
      <w:r w:rsidRPr="00541D51">
        <w:rPr>
          <w:lang w:bidi="he-IL"/>
        </w:rPr>
        <w:t>European federalists spitefully have branded critics of a European superstate as "far right," "neo-fascist," and "radical right wing." In fact, they could best be described as "civilizationalists," a term coined by the American historian Daniel Pipes. In a November 2018 essay, "</w:t>
      </w:r>
      <w:hyperlink r:id="rId993" w:tgtFrame="_blank" w:history="1">
        <w:r w:rsidRPr="00541D51">
          <w:rPr>
            <w:rStyle w:val="Hyperlink"/>
            <w:lang w:bidi="he-IL"/>
          </w:rPr>
          <w:t>Europe's Civilizationalist Parties</w:t>
        </w:r>
      </w:hyperlink>
      <w:r w:rsidRPr="00541D51">
        <w:rPr>
          <w:lang w:bidi="he-IL"/>
        </w:rPr>
        <w:t>," he wrote:</w:t>
      </w:r>
      <w:r>
        <w:br/>
      </w:r>
      <w:r>
        <w:tab/>
      </w:r>
      <w:r w:rsidRPr="00541D51">
        <w:rPr>
          <w:lang w:bidi="he-IL"/>
        </w:rPr>
        <w:t>"Better to call them 'civilizationist,' focusing on their cultural priority, because they feel intense frustration at watching their way of life disappear. They cherish Europe's and the West's traditional culture and want to defend it from assault by immigrants aided by the left. (The term civilizationist has the additional benefit of excluding those parties that loathe Western civilization, such as Greece's neo-Nazi Golden Dawn.)</w:t>
      </w:r>
      <w:r>
        <w:br/>
      </w:r>
      <w:r>
        <w:tab/>
      </w:r>
      <w:r w:rsidRPr="00541D51">
        <w:rPr>
          <w:lang w:bidi="he-IL"/>
        </w:rPr>
        <w:t>"Civilizationalist parties are populist, anti-immigration, and anti-Islamization. Populist means nursing grievances against the system and a suspicion of an elite that ignores or denigrates those concerns....</w:t>
      </w:r>
      <w:r>
        <w:br/>
      </w:r>
      <w:r>
        <w:tab/>
      </w:r>
      <w:r w:rsidRPr="00541D51">
        <w:rPr>
          <w:lang w:bidi="he-IL"/>
        </w:rPr>
        <w:t>"At the height of the migrant tsunami in 2015, German Chancellor Angela Merkel responded to a voter worried about uncontrolled migration with... condescending advice about attending church services more often.</w:t>
      </w:r>
      <w:r>
        <w:br/>
      </w:r>
      <w:r>
        <w:tab/>
      </w:r>
      <w:r w:rsidRPr="00541D51">
        <w:rPr>
          <w:lang w:bidi="he-IL"/>
        </w:rPr>
        <w:t>"Dimitris Avramopoulos, the European commissioner for migration, flatly announced that Europe 'cannot and will never be able to stop migration' and proceeded to lecture his fellow citizens: 'It is naive to think that our societies will remain homogenous and migration-free if one erects fences. ... We all need to be ready to accept migration, mobility, and diversity as the new norm.'</w:t>
      </w:r>
      <w:r>
        <w:br/>
      </w:r>
      <w:r>
        <w:tab/>
      </w:r>
      <w:r w:rsidRPr="00541D51">
        <w:rPr>
          <w:lang w:bidi="he-IL"/>
        </w:rPr>
        <w:t>"Former Swedish Prime Minister Fredrik Reinfeldt argued for more migrants: 'I often fly over the Swedish countryside and I would advise others to do. There are endless fields and forests. There's more space than you might imagine.'.... Their contemptuous dismissal of anti-immigration sentiments created an opportunity for civilizationist parties through much of Europe....</w:t>
      </w:r>
      <w:r>
        <w:br/>
      </w:r>
      <w:r>
        <w:tab/>
      </w:r>
      <w:r w:rsidRPr="00541D51">
        <w:rPr>
          <w:lang w:bidi="he-IL"/>
        </w:rPr>
        <w:t>"Civilizationist parties, led by Italy's League, are anti-immigration, seeking to control, reduce, and even reverse the immigration of recent decades, especially that of Muslims and Africans. These two groups stand out not because of prejudice ("Islamophobia" or racism) but due to their being the least assimilable of foreigners, an array of problems associated with them, such as not working and criminal activity, and a fear that they will impose their ways on Europe.</w:t>
      </w:r>
      <w:r>
        <w:br/>
      </w:r>
      <w:r>
        <w:tab/>
      </w:r>
      <w:r w:rsidRPr="00541D51">
        <w:rPr>
          <w:lang w:bidi="he-IL"/>
        </w:rPr>
        <w:t>"Finally, the parties are anti-Islamization. As Europeans learn about Islamic law (Sharia), they increasingly focus on its role concerning women's issues, such as niqabs and burqas, polygamy, taharrush (sexual assault), honor killings, and female genital mutilation. Other concerns deal with Muslim attitudes toward non-Muslims, including Christophobia and Judeophobia, jihadi violence, and the insistence that Islam enjoy a privileged status vis-à-vis other religions."</w:t>
      </w:r>
      <w:r>
        <w:br/>
      </w:r>
      <w:r>
        <w:tab/>
      </w:r>
      <w:r w:rsidRPr="00541D51">
        <w:rPr>
          <w:b/>
          <w:lang w:bidi="he-IL"/>
        </w:rPr>
        <w:t>Additional Comments by Signatories</w:t>
      </w:r>
      <w:r>
        <w:rPr>
          <w:b/>
          <w:bCs w:val="0"/>
        </w:rPr>
        <w:br/>
      </w:r>
      <w:r>
        <w:rPr>
          <w:b/>
          <w:bCs w:val="0"/>
        </w:rPr>
        <w:tab/>
      </w:r>
      <w:r w:rsidRPr="00541D51">
        <w:rPr>
          <w:lang w:bidi="he-IL"/>
        </w:rPr>
        <w:t xml:space="preserve">The author of the document, former Polish President Jaroslaw Kaczynski, </w:t>
      </w:r>
      <w:hyperlink r:id="rId994" w:tgtFrame="_blank" w:history="1">
        <w:r w:rsidRPr="00541D51">
          <w:rPr>
            <w:rStyle w:val="Hyperlink"/>
            <w:lang w:bidi="he-IL"/>
          </w:rPr>
          <w:t>said</w:t>
        </w:r>
      </w:hyperlink>
      <w:r w:rsidRPr="00541D51">
        <w:rPr>
          <w:lang w:bidi="he-IL"/>
        </w:rPr>
        <w:t xml:space="preserve"> that the EU is "preparing to carry out a cultural revolution that will destroy social structures, starting with the family and traditions, and create a new man." He added: "We don't want this revolution, which we believe will bring unhappiness and a drastic decline in the freedoms of individuals and countries."</w:t>
      </w:r>
      <w:r>
        <w:br/>
      </w:r>
      <w:r>
        <w:tab/>
      </w:r>
      <w:r w:rsidRPr="00541D51">
        <w:rPr>
          <w:lang w:bidi="he-IL"/>
        </w:rPr>
        <w:t xml:space="preserve">Estonian MEP Jaak Madison, the deputy chairman of the Conservative People's Party of Estonia (EKRE), </w:t>
      </w:r>
      <w:hyperlink r:id="rId995" w:tgtFrame="_blank" w:history="1">
        <w:r w:rsidRPr="00541D51">
          <w:rPr>
            <w:rStyle w:val="Hyperlink"/>
            <w:lang w:bidi="he-IL"/>
          </w:rPr>
          <w:t>added</w:t>
        </w:r>
      </w:hyperlink>
      <w:r w:rsidRPr="00541D51">
        <w:rPr>
          <w:lang w:bidi="he-IL"/>
        </w:rPr>
        <w:t xml:space="preserve"> that the declaration is the first step toward the consolidation of European national conservative parties:</w:t>
      </w:r>
      <w:r>
        <w:br/>
      </w:r>
      <w:r>
        <w:tab/>
      </w:r>
      <w:r w:rsidRPr="00541D51">
        <w:rPr>
          <w:lang w:bidi="he-IL"/>
        </w:rPr>
        <w:t>"With this joint declaration, a foundation has been laid for the creation of a potential new group in the European Parliament. This would be one of the biggest groups in the European Parliament, which would bring together Poles, Hungarians, Estonians, the French, Austrians, Danes, Finns, Italians and representatives of several more states in the European Parliament."</w:t>
      </w:r>
      <w:r>
        <w:br/>
      </w:r>
      <w:r>
        <w:tab/>
      </w:r>
      <w:r w:rsidRPr="00541D51">
        <w:rPr>
          <w:lang w:bidi="he-IL"/>
        </w:rPr>
        <w:t xml:space="preserve">Santiago Abascal, the leader of Spain's conservative party Vox, </w:t>
      </w:r>
      <w:hyperlink r:id="rId996" w:tgtFrame="_blank" w:history="1">
        <w:r w:rsidRPr="00541D51">
          <w:rPr>
            <w:rStyle w:val="Hyperlink"/>
            <w:lang w:bidi="he-IL"/>
          </w:rPr>
          <w:t>said</w:t>
        </w:r>
      </w:hyperlink>
      <w:r w:rsidRPr="00541D51">
        <w:rPr>
          <w:lang w:bidi="he-IL"/>
        </w:rPr>
        <w:t xml:space="preserve"> that the EU's "Conference on the Future of Europe" demonstrates, once again, the disconnect between European institutions and European citizens:</w:t>
      </w:r>
      <w:r>
        <w:br/>
      </w:r>
      <w:r>
        <w:tab/>
      </w:r>
      <w:r w:rsidRPr="00541D51">
        <w:rPr>
          <w:lang w:bidi="he-IL"/>
        </w:rPr>
        <w:t>"The EU's 'Conference on the Future of Europe' has already written its conclusions. It seeks the forced federalization of the EU against the true will of European nations and apart from the national parliaments.</w:t>
      </w:r>
      <w:r>
        <w:br/>
      </w:r>
      <w:r>
        <w:tab/>
      </w:r>
      <w:r w:rsidRPr="00541D51">
        <w:rPr>
          <w:lang w:bidi="he-IL"/>
        </w:rPr>
        <w:t>"This initiative directly threatens the original European project and seeks to impose a model of society increasingly distant from the principles and values ​​that make up the Christian roots and history of Europe.</w:t>
      </w:r>
      <w:r>
        <w:br/>
      </w:r>
      <w:r>
        <w:tab/>
      </w:r>
      <w:r w:rsidRPr="00541D51">
        <w:rPr>
          <w:lang w:bidi="he-IL"/>
        </w:rPr>
        <w:t>"We do not want a federal Europe in which all decisions are made in Brussels. We have to show that millions of Europeans respect, value and want to preserve as something good, and that we are willing to defend the sovereignty of our nations and parliaments, our governments and our judges, the plurality and variety of our nations; that borders must be an insurmountable wall for those who enter illegally or do not have the will to respect Western civilization; that there can be no freedom without security and without justice; and that we firmly believe in the person, in life, in the family and in ideological freedom and thinking."</w:t>
      </w:r>
      <w:r>
        <w:br/>
      </w:r>
      <w:r>
        <w:tab/>
      </w:r>
      <w:r w:rsidRPr="00541D51">
        <w:rPr>
          <w:lang w:bidi="he-IL"/>
        </w:rPr>
        <w:t xml:space="preserve">Marine Le Pen, leader of the French opposition party </w:t>
      </w:r>
      <w:r w:rsidRPr="00541D51">
        <w:rPr>
          <w:i/>
          <w:iCs/>
          <w:lang w:bidi="he-IL"/>
        </w:rPr>
        <w:t>Rassemblement National</w:t>
      </w:r>
      <w:r w:rsidRPr="00541D51">
        <w:rPr>
          <w:lang w:bidi="he-IL"/>
        </w:rPr>
        <w:t xml:space="preserve"> (National Rally), </w:t>
      </w:r>
      <w:hyperlink r:id="rId997" w:tgtFrame="_blank" w:history="1">
        <w:r w:rsidRPr="00541D51">
          <w:rPr>
            <w:rStyle w:val="Hyperlink"/>
            <w:lang w:bidi="he-IL"/>
          </w:rPr>
          <w:t>said</w:t>
        </w:r>
      </w:hyperlink>
      <w:r w:rsidRPr="00541D51">
        <w:rPr>
          <w:lang w:bidi="he-IL"/>
        </w:rPr>
        <w:t>:</w:t>
      </w:r>
      <w:r>
        <w:br/>
      </w:r>
      <w:r>
        <w:tab/>
      </w:r>
      <w:r w:rsidRPr="00541D51">
        <w:rPr>
          <w:lang w:bidi="he-IL"/>
        </w:rPr>
        <w:t>"The European Union continues to pursue the federalist path which inexorably distances it from the peoples who are the beating heart of our civilization.</w:t>
      </w:r>
      <w:r>
        <w:br/>
      </w:r>
      <w:r>
        <w:tab/>
      </w:r>
      <w:r w:rsidRPr="00541D51">
        <w:rPr>
          <w:lang w:bidi="he-IL"/>
        </w:rPr>
        <w:t>"The 'Conference on the Future of Europe' is just yet another smokescreen that will allow the EU to dispossess states of the capacity to control their destiny.</w:t>
      </w:r>
      <w:r>
        <w:br/>
      </w:r>
      <w:r>
        <w:tab/>
      </w:r>
      <w:r w:rsidRPr="00541D51">
        <w:rPr>
          <w:lang w:bidi="he-IL"/>
        </w:rPr>
        <w:t>"Armed with this observation, the most influential patriotic parties on the continent have understood the importance of joining forces to have more influence in the debates and reform the European Union....</w:t>
      </w:r>
      <w:r>
        <w:br/>
      </w:r>
      <w:r>
        <w:tab/>
      </w:r>
      <w:r w:rsidRPr="00541D51">
        <w:rPr>
          <w:lang w:bidi="he-IL"/>
        </w:rPr>
        <w:t>"This founding text brings together parties and political leaders who, in their respective countries, are the dominant or ascending forces. Carried by the popular will, these groups will soon be in the majority.</w:t>
      </w:r>
      <w:r>
        <w:br/>
      </w:r>
      <w:r>
        <w:tab/>
      </w:r>
      <w:r w:rsidRPr="00541D51">
        <w:rPr>
          <w:lang w:bidi="he-IL"/>
        </w:rPr>
        <w:t>"The signatories of the declaration plead for a Europe that is respectful of free peoples and nations. They cannot accept that the peoples are subjected to the bureaucratic and technocratic ideology of Brussels which imposes its standards in all aspects of daily life.</w:t>
      </w:r>
      <w:r>
        <w:br/>
      </w:r>
      <w:r>
        <w:tab/>
      </w:r>
      <w:r w:rsidRPr="00541D51">
        <w:rPr>
          <w:lang w:bidi="he-IL"/>
        </w:rPr>
        <w:t>"This in no way means that it is necessary to act in an isolated or reclusive manner: on the contrary, it is by combining the know-how and talents specific to each nation — and not by merging them into a whole without identity and therefore without flavor — that we will make our civilization shine.</w:t>
      </w:r>
      <w:r>
        <w:br/>
      </w:r>
      <w:r>
        <w:tab/>
      </w:r>
      <w:r w:rsidRPr="00541D51">
        <w:rPr>
          <w:lang w:bidi="he-IL"/>
        </w:rPr>
        <w:t>"At a time when the globalists and Europeanists, of whom Emmanuel Macron is the main representative in France, are launching the 'Conference on the Future of Europe,' which aims to increase the power of European bodies, today's agreement is the first step towards the constitution of a great alliance in the European Parliament."</w:t>
      </w:r>
    </w:p>
    <w:p w14:paraId="78E819E1" w14:textId="77777777" w:rsidR="006B6581" w:rsidRPr="00261AFF" w:rsidRDefault="002A1A10" w:rsidP="006B6581">
      <w:pPr>
        <w:pStyle w:val="NoSpacing"/>
        <w:rPr>
          <w:sz w:val="22"/>
          <w:szCs w:val="22"/>
        </w:rPr>
      </w:pPr>
      <w:hyperlink r:id="rId998" w:tgtFrame="_blank" w:history="1">
        <w:r w:rsidR="006B6581" w:rsidRPr="00541D51">
          <w:rPr>
            <w:rStyle w:val="Hyperlink"/>
            <w:i/>
            <w:iCs/>
            <w:lang w:bidi="he-IL"/>
          </w:rPr>
          <w:t>Soeren Kern</w:t>
        </w:r>
      </w:hyperlink>
      <w:r w:rsidR="006B6581" w:rsidRPr="00541D51">
        <w:rPr>
          <w:i/>
          <w:iCs/>
          <w:lang w:bidi="he-IL"/>
        </w:rPr>
        <w:t xml:space="preserve"> is a Senior Fellow at the New York-based</w:t>
      </w:r>
      <w:r w:rsidR="006B6581" w:rsidRPr="00541D51">
        <w:rPr>
          <w:lang w:bidi="he-IL"/>
        </w:rPr>
        <w:t xml:space="preserve"> </w:t>
      </w:r>
      <w:hyperlink r:id="rId999" w:tgtFrame="_blank" w:history="1">
        <w:r w:rsidR="006B6581" w:rsidRPr="00541D51">
          <w:rPr>
            <w:rStyle w:val="Hyperlink"/>
            <w:i/>
            <w:iCs/>
            <w:lang w:bidi="he-IL"/>
          </w:rPr>
          <w:t>Gatestone Institute</w:t>
        </w:r>
      </w:hyperlink>
      <w:r w:rsidR="006B6581" w:rsidRPr="00541D51">
        <w:rPr>
          <w:i/>
          <w:iCs/>
          <w:lang w:bidi="he-IL"/>
        </w:rPr>
        <w:t>.</w:t>
      </w:r>
      <w:r w:rsidR="006B6581">
        <w:t xml:space="preserve"> </w:t>
      </w:r>
      <w:hyperlink r:id="rId1000" w:history="1">
        <w:r w:rsidR="006B6581" w:rsidRPr="00800117">
          <w:rPr>
            <w:rStyle w:val="Hyperlink"/>
            <w:sz w:val="18"/>
            <w:szCs w:val="18"/>
          </w:rPr>
          <w:t>https://www.gatestoneinstitute.org/17558/european-union-superstate</w:t>
        </w:r>
      </w:hyperlink>
      <w:r w:rsidR="006B6581" w:rsidRPr="00261AFF">
        <w:rPr>
          <w:sz w:val="18"/>
          <w:szCs w:val="18"/>
        </w:rPr>
        <w:t xml:space="preserve"> </w:t>
      </w:r>
    </w:p>
    <w:p w14:paraId="42BEF427" w14:textId="77777777" w:rsidR="006B6581" w:rsidRPr="003D2E9B" w:rsidRDefault="006B6581" w:rsidP="00391AE1">
      <w:pPr>
        <w:rPr>
          <w:color w:val="0000FF"/>
        </w:rPr>
      </w:pPr>
    </w:p>
    <w:sectPr w:rsidR="006B6581"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5F"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8711A"/>
    <w:multiLevelType w:val="multilevel"/>
    <w:tmpl w:val="9D0A3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85016D"/>
    <w:multiLevelType w:val="multilevel"/>
    <w:tmpl w:val="C456A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C02D9"/>
    <w:multiLevelType w:val="multilevel"/>
    <w:tmpl w:val="D0C0D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96796"/>
    <w:multiLevelType w:val="multilevel"/>
    <w:tmpl w:val="7A42C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1668A2"/>
    <w:multiLevelType w:val="multilevel"/>
    <w:tmpl w:val="9466A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272955"/>
    <w:multiLevelType w:val="multilevel"/>
    <w:tmpl w:val="C10C9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2B55AF"/>
    <w:multiLevelType w:val="multilevel"/>
    <w:tmpl w:val="E138B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360738"/>
    <w:multiLevelType w:val="multilevel"/>
    <w:tmpl w:val="40DCA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9117DD"/>
    <w:multiLevelType w:val="multilevel"/>
    <w:tmpl w:val="3D12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C46588C"/>
    <w:multiLevelType w:val="multilevel"/>
    <w:tmpl w:val="94223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D51AAA"/>
    <w:multiLevelType w:val="multilevel"/>
    <w:tmpl w:val="4DA4D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875B49"/>
    <w:multiLevelType w:val="multilevel"/>
    <w:tmpl w:val="7B7CA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CB1AC8"/>
    <w:multiLevelType w:val="multilevel"/>
    <w:tmpl w:val="4F68B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0454BE"/>
    <w:multiLevelType w:val="multilevel"/>
    <w:tmpl w:val="85B62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D375C7"/>
    <w:multiLevelType w:val="multilevel"/>
    <w:tmpl w:val="6B7CF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6342FE"/>
    <w:multiLevelType w:val="multilevel"/>
    <w:tmpl w:val="AE184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B21CF8"/>
    <w:multiLevelType w:val="multilevel"/>
    <w:tmpl w:val="10C26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BA3259"/>
    <w:multiLevelType w:val="multilevel"/>
    <w:tmpl w:val="79449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B087088"/>
    <w:multiLevelType w:val="multilevel"/>
    <w:tmpl w:val="A1F0F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ED2C36"/>
    <w:multiLevelType w:val="multilevel"/>
    <w:tmpl w:val="7EE8F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EF7C17"/>
    <w:multiLevelType w:val="multilevel"/>
    <w:tmpl w:val="B4082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99C2B45"/>
    <w:multiLevelType w:val="multilevel"/>
    <w:tmpl w:val="72C68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171A0C"/>
    <w:multiLevelType w:val="multilevel"/>
    <w:tmpl w:val="E2D82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C73355"/>
    <w:multiLevelType w:val="multilevel"/>
    <w:tmpl w:val="E41EF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757E46"/>
    <w:multiLevelType w:val="multilevel"/>
    <w:tmpl w:val="280EE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4D1ADD"/>
    <w:multiLevelType w:val="multilevel"/>
    <w:tmpl w:val="70807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825CDC"/>
    <w:multiLevelType w:val="multilevel"/>
    <w:tmpl w:val="79426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C272AA"/>
    <w:multiLevelType w:val="multilevel"/>
    <w:tmpl w:val="7CF2B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3A43393"/>
    <w:multiLevelType w:val="multilevel"/>
    <w:tmpl w:val="A98CD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B821E6"/>
    <w:multiLevelType w:val="multilevel"/>
    <w:tmpl w:val="618C8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AA85968"/>
    <w:multiLevelType w:val="multilevel"/>
    <w:tmpl w:val="88AA4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F983A56"/>
    <w:multiLevelType w:val="multilevel"/>
    <w:tmpl w:val="5F861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0"/>
  </w:num>
  <w:num w:numId="3">
    <w:abstractNumId w:val="8"/>
  </w:num>
  <w:num w:numId="4">
    <w:abstractNumId w:val="22"/>
  </w:num>
  <w:num w:numId="5">
    <w:abstractNumId w:val="16"/>
  </w:num>
  <w:num w:numId="6">
    <w:abstractNumId w:val="34"/>
  </w:num>
  <w:num w:numId="7">
    <w:abstractNumId w:val="27"/>
  </w:num>
  <w:num w:numId="8">
    <w:abstractNumId w:val="12"/>
  </w:num>
  <w:num w:numId="9">
    <w:abstractNumId w:val="39"/>
  </w:num>
  <w:num w:numId="10">
    <w:abstractNumId w:val="36"/>
  </w:num>
  <w:num w:numId="11">
    <w:abstractNumId w:val="6"/>
  </w:num>
  <w:num w:numId="12">
    <w:abstractNumId w:val="18"/>
  </w:num>
  <w:num w:numId="13">
    <w:abstractNumId w:val="21"/>
  </w:num>
  <w:num w:numId="14">
    <w:abstractNumId w:val="37"/>
  </w:num>
  <w:num w:numId="15">
    <w:abstractNumId w:val="30"/>
  </w:num>
  <w:num w:numId="16">
    <w:abstractNumId w:val="28"/>
  </w:num>
  <w:num w:numId="17">
    <w:abstractNumId w:val="45"/>
  </w:num>
  <w:num w:numId="18">
    <w:abstractNumId w:val="19"/>
  </w:num>
  <w:num w:numId="19">
    <w:abstractNumId w:val="10"/>
  </w:num>
  <w:num w:numId="20">
    <w:abstractNumId w:val="3"/>
  </w:num>
  <w:num w:numId="21">
    <w:abstractNumId w:val="5"/>
  </w:num>
  <w:num w:numId="22">
    <w:abstractNumId w:val="38"/>
  </w:num>
  <w:num w:numId="23">
    <w:abstractNumId w:val="42"/>
  </w:num>
  <w:num w:numId="24">
    <w:abstractNumId w:val="4"/>
  </w:num>
  <w:num w:numId="25">
    <w:abstractNumId w:val="29"/>
  </w:num>
  <w:num w:numId="26">
    <w:abstractNumId w:val="14"/>
  </w:num>
  <w:num w:numId="27">
    <w:abstractNumId w:val="2"/>
  </w:num>
  <w:num w:numId="28">
    <w:abstractNumId w:val="24"/>
  </w:num>
  <w:num w:numId="29">
    <w:abstractNumId w:val="20"/>
  </w:num>
  <w:num w:numId="30">
    <w:abstractNumId w:val="0"/>
  </w:num>
  <w:num w:numId="31">
    <w:abstractNumId w:val="33"/>
  </w:num>
  <w:num w:numId="32">
    <w:abstractNumId w:val="44"/>
  </w:num>
  <w:num w:numId="33">
    <w:abstractNumId w:val="25"/>
  </w:num>
  <w:num w:numId="34">
    <w:abstractNumId w:val="26"/>
  </w:num>
  <w:num w:numId="35">
    <w:abstractNumId w:val="15"/>
  </w:num>
  <w:num w:numId="36">
    <w:abstractNumId w:val="35"/>
  </w:num>
  <w:num w:numId="37">
    <w:abstractNumId w:val="32"/>
  </w:num>
  <w:num w:numId="38">
    <w:abstractNumId w:val="17"/>
  </w:num>
  <w:num w:numId="39">
    <w:abstractNumId w:val="1"/>
  </w:num>
  <w:num w:numId="40">
    <w:abstractNumId w:val="23"/>
  </w:num>
  <w:num w:numId="41">
    <w:abstractNumId w:val="43"/>
  </w:num>
  <w:num w:numId="42">
    <w:abstractNumId w:val="11"/>
  </w:num>
  <w:num w:numId="43">
    <w:abstractNumId w:val="31"/>
  </w:num>
  <w:num w:numId="44">
    <w:abstractNumId w:val="7"/>
  </w:num>
  <w:num w:numId="45">
    <w:abstractNumId w:val="41"/>
  </w:num>
  <w:num w:numId="46">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FB6"/>
    <w:rsid w:val="0003247F"/>
    <w:rsid w:val="00040380"/>
    <w:rsid w:val="00040912"/>
    <w:rsid w:val="000429E7"/>
    <w:rsid w:val="00043180"/>
    <w:rsid w:val="00044F3E"/>
    <w:rsid w:val="00053CF1"/>
    <w:rsid w:val="0005643B"/>
    <w:rsid w:val="00070491"/>
    <w:rsid w:val="0008443C"/>
    <w:rsid w:val="00092A90"/>
    <w:rsid w:val="0009352D"/>
    <w:rsid w:val="000B5BE5"/>
    <w:rsid w:val="000B5F65"/>
    <w:rsid w:val="000C071D"/>
    <w:rsid w:val="000C1DC8"/>
    <w:rsid w:val="000E2BFA"/>
    <w:rsid w:val="000F2F1C"/>
    <w:rsid w:val="00100C90"/>
    <w:rsid w:val="001156FE"/>
    <w:rsid w:val="00124418"/>
    <w:rsid w:val="001266D9"/>
    <w:rsid w:val="00141603"/>
    <w:rsid w:val="00157A91"/>
    <w:rsid w:val="00183904"/>
    <w:rsid w:val="00195A65"/>
    <w:rsid w:val="001B2D21"/>
    <w:rsid w:val="001B3AF3"/>
    <w:rsid w:val="001B7B2C"/>
    <w:rsid w:val="001D2485"/>
    <w:rsid w:val="001D2560"/>
    <w:rsid w:val="001D4C2B"/>
    <w:rsid w:val="001D7BB6"/>
    <w:rsid w:val="001E0A81"/>
    <w:rsid w:val="001E16F2"/>
    <w:rsid w:val="001E6BA2"/>
    <w:rsid w:val="001E6BCA"/>
    <w:rsid w:val="001F43C9"/>
    <w:rsid w:val="001F6267"/>
    <w:rsid w:val="00210669"/>
    <w:rsid w:val="0021148F"/>
    <w:rsid w:val="0021683E"/>
    <w:rsid w:val="00232934"/>
    <w:rsid w:val="00234803"/>
    <w:rsid w:val="002369FE"/>
    <w:rsid w:val="00246783"/>
    <w:rsid w:val="0027196E"/>
    <w:rsid w:val="00291A2D"/>
    <w:rsid w:val="002A1A10"/>
    <w:rsid w:val="002B04CE"/>
    <w:rsid w:val="002C40AB"/>
    <w:rsid w:val="002D2FB1"/>
    <w:rsid w:val="002E41F3"/>
    <w:rsid w:val="002F2208"/>
    <w:rsid w:val="002F547B"/>
    <w:rsid w:val="003174B3"/>
    <w:rsid w:val="00333A30"/>
    <w:rsid w:val="00335175"/>
    <w:rsid w:val="00336415"/>
    <w:rsid w:val="00351813"/>
    <w:rsid w:val="00370220"/>
    <w:rsid w:val="00374E2E"/>
    <w:rsid w:val="00382063"/>
    <w:rsid w:val="00383131"/>
    <w:rsid w:val="003868BC"/>
    <w:rsid w:val="00391AE1"/>
    <w:rsid w:val="00392C4A"/>
    <w:rsid w:val="00397588"/>
    <w:rsid w:val="003B777E"/>
    <w:rsid w:val="003D16BF"/>
    <w:rsid w:val="003D2E9B"/>
    <w:rsid w:val="003D58B3"/>
    <w:rsid w:val="003E137B"/>
    <w:rsid w:val="003F1A99"/>
    <w:rsid w:val="00406168"/>
    <w:rsid w:val="00410792"/>
    <w:rsid w:val="00423988"/>
    <w:rsid w:val="0042450B"/>
    <w:rsid w:val="00427618"/>
    <w:rsid w:val="00461A83"/>
    <w:rsid w:val="0047359C"/>
    <w:rsid w:val="00491A69"/>
    <w:rsid w:val="004926AE"/>
    <w:rsid w:val="0049348D"/>
    <w:rsid w:val="00497CC2"/>
    <w:rsid w:val="004A421E"/>
    <w:rsid w:val="004B001B"/>
    <w:rsid w:val="004D535D"/>
    <w:rsid w:val="004E04C6"/>
    <w:rsid w:val="004E0E42"/>
    <w:rsid w:val="004E602A"/>
    <w:rsid w:val="004F6B17"/>
    <w:rsid w:val="00503626"/>
    <w:rsid w:val="00510AD1"/>
    <w:rsid w:val="00523AE0"/>
    <w:rsid w:val="005268FC"/>
    <w:rsid w:val="0053252D"/>
    <w:rsid w:val="00532A4A"/>
    <w:rsid w:val="005350D8"/>
    <w:rsid w:val="00545162"/>
    <w:rsid w:val="0056008B"/>
    <w:rsid w:val="00565D95"/>
    <w:rsid w:val="00577375"/>
    <w:rsid w:val="00581B9B"/>
    <w:rsid w:val="00587C0E"/>
    <w:rsid w:val="005940E3"/>
    <w:rsid w:val="005F10C0"/>
    <w:rsid w:val="005F6133"/>
    <w:rsid w:val="00600867"/>
    <w:rsid w:val="006324E5"/>
    <w:rsid w:val="00644F2D"/>
    <w:rsid w:val="00653780"/>
    <w:rsid w:val="006563BF"/>
    <w:rsid w:val="00657880"/>
    <w:rsid w:val="006630A9"/>
    <w:rsid w:val="006728C5"/>
    <w:rsid w:val="006816AE"/>
    <w:rsid w:val="0068389D"/>
    <w:rsid w:val="006B2133"/>
    <w:rsid w:val="006B6581"/>
    <w:rsid w:val="006B74ED"/>
    <w:rsid w:val="006D2EAB"/>
    <w:rsid w:val="006F47BA"/>
    <w:rsid w:val="006F6948"/>
    <w:rsid w:val="00710F55"/>
    <w:rsid w:val="00722D58"/>
    <w:rsid w:val="0072355F"/>
    <w:rsid w:val="00724F92"/>
    <w:rsid w:val="007364FB"/>
    <w:rsid w:val="00745734"/>
    <w:rsid w:val="00751999"/>
    <w:rsid w:val="007566D9"/>
    <w:rsid w:val="00770452"/>
    <w:rsid w:val="007765C3"/>
    <w:rsid w:val="0079369C"/>
    <w:rsid w:val="007C5483"/>
    <w:rsid w:val="007C764E"/>
    <w:rsid w:val="007E1BEE"/>
    <w:rsid w:val="007E3391"/>
    <w:rsid w:val="007F653E"/>
    <w:rsid w:val="008114CA"/>
    <w:rsid w:val="00813416"/>
    <w:rsid w:val="008167B9"/>
    <w:rsid w:val="008300CF"/>
    <w:rsid w:val="008311B7"/>
    <w:rsid w:val="008343D7"/>
    <w:rsid w:val="008408C7"/>
    <w:rsid w:val="00850D06"/>
    <w:rsid w:val="008541D4"/>
    <w:rsid w:val="00860351"/>
    <w:rsid w:val="008824D7"/>
    <w:rsid w:val="008A4187"/>
    <w:rsid w:val="008B3593"/>
    <w:rsid w:val="008C2C9C"/>
    <w:rsid w:val="008D3C12"/>
    <w:rsid w:val="008D4FC2"/>
    <w:rsid w:val="008E6F9E"/>
    <w:rsid w:val="008E7574"/>
    <w:rsid w:val="008F06AD"/>
    <w:rsid w:val="009029FD"/>
    <w:rsid w:val="0090735B"/>
    <w:rsid w:val="009126BF"/>
    <w:rsid w:val="009208F3"/>
    <w:rsid w:val="00935294"/>
    <w:rsid w:val="009473C0"/>
    <w:rsid w:val="009777ED"/>
    <w:rsid w:val="009A5B70"/>
    <w:rsid w:val="009B6B00"/>
    <w:rsid w:val="009D162E"/>
    <w:rsid w:val="009E4713"/>
    <w:rsid w:val="00A00303"/>
    <w:rsid w:val="00A062F1"/>
    <w:rsid w:val="00A1746A"/>
    <w:rsid w:val="00A31D36"/>
    <w:rsid w:val="00A34E84"/>
    <w:rsid w:val="00A40D65"/>
    <w:rsid w:val="00A94D51"/>
    <w:rsid w:val="00A962C2"/>
    <w:rsid w:val="00AA1B7E"/>
    <w:rsid w:val="00AA4D8F"/>
    <w:rsid w:val="00AA4EDB"/>
    <w:rsid w:val="00AA6E3E"/>
    <w:rsid w:val="00AB45DA"/>
    <w:rsid w:val="00AC1E90"/>
    <w:rsid w:val="00AC3F4E"/>
    <w:rsid w:val="00AC598A"/>
    <w:rsid w:val="00AF37A8"/>
    <w:rsid w:val="00AF46D7"/>
    <w:rsid w:val="00AF54D9"/>
    <w:rsid w:val="00AF662D"/>
    <w:rsid w:val="00B03724"/>
    <w:rsid w:val="00B04F44"/>
    <w:rsid w:val="00B15214"/>
    <w:rsid w:val="00B34F11"/>
    <w:rsid w:val="00B35919"/>
    <w:rsid w:val="00B4639F"/>
    <w:rsid w:val="00B47F18"/>
    <w:rsid w:val="00B51170"/>
    <w:rsid w:val="00B51E61"/>
    <w:rsid w:val="00B6077A"/>
    <w:rsid w:val="00B666DD"/>
    <w:rsid w:val="00B7167B"/>
    <w:rsid w:val="00B71E58"/>
    <w:rsid w:val="00B74686"/>
    <w:rsid w:val="00B80212"/>
    <w:rsid w:val="00BA2240"/>
    <w:rsid w:val="00BB0C52"/>
    <w:rsid w:val="00BB168D"/>
    <w:rsid w:val="00BB1AC4"/>
    <w:rsid w:val="00BE4008"/>
    <w:rsid w:val="00BF6936"/>
    <w:rsid w:val="00BF7558"/>
    <w:rsid w:val="00C05CA7"/>
    <w:rsid w:val="00C12018"/>
    <w:rsid w:val="00C241EE"/>
    <w:rsid w:val="00C24C2F"/>
    <w:rsid w:val="00C3139A"/>
    <w:rsid w:val="00C32C9F"/>
    <w:rsid w:val="00C36387"/>
    <w:rsid w:val="00C41C2B"/>
    <w:rsid w:val="00C44140"/>
    <w:rsid w:val="00C50EE0"/>
    <w:rsid w:val="00C61112"/>
    <w:rsid w:val="00C6529F"/>
    <w:rsid w:val="00C70559"/>
    <w:rsid w:val="00C80CCC"/>
    <w:rsid w:val="00CA04F4"/>
    <w:rsid w:val="00CB29DA"/>
    <w:rsid w:val="00CD4978"/>
    <w:rsid w:val="00CF77A0"/>
    <w:rsid w:val="00D04221"/>
    <w:rsid w:val="00D17FB0"/>
    <w:rsid w:val="00D47874"/>
    <w:rsid w:val="00D5092A"/>
    <w:rsid w:val="00D5384B"/>
    <w:rsid w:val="00D5475B"/>
    <w:rsid w:val="00D67315"/>
    <w:rsid w:val="00D77766"/>
    <w:rsid w:val="00D83449"/>
    <w:rsid w:val="00D86F1D"/>
    <w:rsid w:val="00DA35B0"/>
    <w:rsid w:val="00DB1F9A"/>
    <w:rsid w:val="00DC5AF9"/>
    <w:rsid w:val="00DC668D"/>
    <w:rsid w:val="00DD4F60"/>
    <w:rsid w:val="00DD5DB7"/>
    <w:rsid w:val="00DF07FD"/>
    <w:rsid w:val="00DF1BA7"/>
    <w:rsid w:val="00DF304E"/>
    <w:rsid w:val="00E161C4"/>
    <w:rsid w:val="00E24941"/>
    <w:rsid w:val="00E24B56"/>
    <w:rsid w:val="00E3537C"/>
    <w:rsid w:val="00E3616F"/>
    <w:rsid w:val="00E36743"/>
    <w:rsid w:val="00E42F5A"/>
    <w:rsid w:val="00E46438"/>
    <w:rsid w:val="00E50F46"/>
    <w:rsid w:val="00E518BF"/>
    <w:rsid w:val="00E519EB"/>
    <w:rsid w:val="00E66FB0"/>
    <w:rsid w:val="00E70607"/>
    <w:rsid w:val="00E7609C"/>
    <w:rsid w:val="00E80B40"/>
    <w:rsid w:val="00E840C1"/>
    <w:rsid w:val="00E94C57"/>
    <w:rsid w:val="00E95EBE"/>
    <w:rsid w:val="00EA3719"/>
    <w:rsid w:val="00EB005C"/>
    <w:rsid w:val="00EB512C"/>
    <w:rsid w:val="00ED5BF4"/>
    <w:rsid w:val="00EE609E"/>
    <w:rsid w:val="00F05AA6"/>
    <w:rsid w:val="00F2138C"/>
    <w:rsid w:val="00F231C0"/>
    <w:rsid w:val="00F3412A"/>
    <w:rsid w:val="00F36041"/>
    <w:rsid w:val="00F47877"/>
    <w:rsid w:val="00F479EE"/>
    <w:rsid w:val="00F62A6D"/>
    <w:rsid w:val="00F65A45"/>
    <w:rsid w:val="00F72CE1"/>
    <w:rsid w:val="00F81EB3"/>
    <w:rsid w:val="00F839A2"/>
    <w:rsid w:val="00F843A5"/>
    <w:rsid w:val="00F85715"/>
    <w:rsid w:val="00F864EB"/>
    <w:rsid w:val="00FB225A"/>
    <w:rsid w:val="00FB5CC7"/>
    <w:rsid w:val="00FC3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Plain Text" w:uiPriority="99"/>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qFormat/>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E95EBE"/>
    <w:rPr>
      <w:rFonts w:ascii="Arial" w:eastAsia="Calibri" w:hAnsi="Arial" w:cs="Arial"/>
      <w:b/>
      <w:bCs w:val="0"/>
      <w:color w:val="C00000"/>
      <w:szCs w:val="21"/>
    </w:rPr>
  </w:style>
  <w:style w:type="character" w:customStyle="1" w:styleId="RDBHighlightsChar">
    <w:name w:val="RDB Highlights Char"/>
    <w:link w:val="RDBHighlights"/>
    <w:rsid w:val="00E95EBE"/>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E7609C"/>
    <w:rPr>
      <w:rFonts w:ascii="Arial" w:eastAsia="Calibri" w:hAnsi="Arial" w:cs="Arial"/>
      <w:b/>
      <w:bCs w:val="0"/>
      <w:color w:val="0033CC"/>
      <w:sz w:val="22"/>
      <w:szCs w:val="22"/>
    </w:rPr>
  </w:style>
  <w:style w:type="character" w:customStyle="1" w:styleId="RDBCommentChar">
    <w:name w:val="RDB Comment Char"/>
    <w:link w:val="RDBComment"/>
    <w:rsid w:val="00E7609C"/>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Date1">
    <w:name w:val="Date1"/>
    <w:basedOn w:val="DefaultParagraphFont"/>
    <w:rsid w:val="008E7574"/>
  </w:style>
  <w:style w:type="character" w:customStyle="1" w:styleId="a">
    <w:name w:val="a"/>
    <w:basedOn w:val="DefaultParagraphFont"/>
    <w:rsid w:val="008E7574"/>
  </w:style>
  <w:style w:type="paragraph" w:customStyle="1" w:styleId="Pixlab">
    <w:name w:val="Pixlab"/>
    <w:basedOn w:val="NoSpacing"/>
    <w:qFormat/>
    <w:rsid w:val="006B6581"/>
    <w:rPr>
      <w:rFonts w:cstheme="minorBidi"/>
      <w:b/>
      <w:i/>
      <w:iCs/>
      <w:color w:val="auto"/>
      <w:sz w:val="18"/>
      <w:szCs w:val="18"/>
      <w:lang w:bidi="he-IL"/>
    </w:rPr>
  </w:style>
  <w:style w:type="paragraph" w:styleId="PlainText">
    <w:name w:val="Plain Text"/>
    <w:basedOn w:val="Normal"/>
    <w:link w:val="PlainTextChar"/>
    <w:uiPriority w:val="99"/>
    <w:unhideWhenUsed/>
    <w:rsid w:val="006B6581"/>
    <w:rPr>
      <w:rFonts w:ascii="Calibri" w:eastAsiaTheme="minorHAnsi" w:hAnsi="Calibri" w:cs="Consolas"/>
      <w:bCs w:val="0"/>
      <w:color w:val="auto"/>
      <w:szCs w:val="21"/>
    </w:rPr>
  </w:style>
  <w:style w:type="character" w:customStyle="1" w:styleId="PlainTextChar">
    <w:name w:val="Plain Text Char"/>
    <w:basedOn w:val="DefaultParagraphFont"/>
    <w:link w:val="PlainText"/>
    <w:uiPriority w:val="99"/>
    <w:rsid w:val="006B6581"/>
    <w:rPr>
      <w:rFonts w:ascii="Calibri" w:hAnsi="Calibri" w:cs="Consolas"/>
      <w:sz w:val="22"/>
      <w:szCs w:val="21"/>
    </w:rPr>
  </w:style>
  <w:style w:type="paragraph" w:customStyle="1" w:styleId="sans-serif">
    <w:name w:val="sans-serif"/>
    <w:basedOn w:val="Normal"/>
    <w:rsid w:val="006B6581"/>
    <w:pPr>
      <w:spacing w:before="100" w:beforeAutospacing="1" w:after="100" w:afterAutospacing="1"/>
    </w:pPr>
    <w:rPr>
      <w:bCs w:val="0"/>
      <w:color w:val="auto"/>
      <w:sz w:val="24"/>
      <w:szCs w:val="24"/>
      <w:lang w:bidi="he-IL"/>
    </w:rPr>
  </w:style>
  <w:style w:type="character" w:customStyle="1" w:styleId="fn">
    <w:name w:val="fn"/>
    <w:basedOn w:val="DefaultParagraphFont"/>
    <w:rsid w:val="006B6581"/>
  </w:style>
  <w:style w:type="paragraph" w:customStyle="1" w:styleId="simple">
    <w:name w:val="simple"/>
    <w:basedOn w:val="Normal"/>
    <w:rsid w:val="006B6581"/>
    <w:pPr>
      <w:spacing w:before="100" w:beforeAutospacing="1" w:after="100" w:afterAutospacing="1"/>
    </w:pPr>
    <w:rPr>
      <w:bCs w:val="0"/>
      <w:color w:val="auto"/>
      <w:sz w:val="24"/>
      <w:szCs w:val="24"/>
    </w:rPr>
  </w:style>
  <w:style w:type="paragraph" w:styleId="Header">
    <w:name w:val="header"/>
    <w:basedOn w:val="Normal"/>
    <w:link w:val="HeaderChar"/>
    <w:uiPriority w:val="99"/>
    <w:unhideWhenUsed/>
    <w:rsid w:val="006B6581"/>
    <w:pPr>
      <w:tabs>
        <w:tab w:val="center" w:pos="4680"/>
        <w:tab w:val="right" w:pos="9360"/>
      </w:tabs>
      <w:contextualSpacing/>
    </w:pPr>
    <w:rPr>
      <w:rFonts w:eastAsiaTheme="minorHAnsi" w:cstheme="minorBidi"/>
      <w:bCs w:val="0"/>
      <w:color w:val="auto"/>
      <w:szCs w:val="22"/>
      <w:lang w:bidi="he-IL"/>
    </w:rPr>
  </w:style>
  <w:style w:type="character" w:customStyle="1" w:styleId="HeaderChar">
    <w:name w:val="Header Char"/>
    <w:basedOn w:val="DefaultParagraphFont"/>
    <w:link w:val="Header"/>
    <w:uiPriority w:val="99"/>
    <w:rsid w:val="006B6581"/>
    <w:rPr>
      <w:rFonts w:cstheme="minorBidi"/>
      <w:sz w:val="22"/>
      <w:szCs w:val="22"/>
      <w:lang w:bidi="he-IL"/>
    </w:rPr>
  </w:style>
  <w:style w:type="paragraph" w:styleId="Footer">
    <w:name w:val="footer"/>
    <w:basedOn w:val="Normal"/>
    <w:link w:val="FooterChar"/>
    <w:uiPriority w:val="99"/>
    <w:unhideWhenUsed/>
    <w:rsid w:val="006B6581"/>
    <w:pPr>
      <w:tabs>
        <w:tab w:val="center" w:pos="4680"/>
        <w:tab w:val="right" w:pos="9360"/>
      </w:tabs>
      <w:contextualSpacing/>
    </w:pPr>
    <w:rPr>
      <w:rFonts w:eastAsiaTheme="minorHAnsi" w:cstheme="minorBidi"/>
      <w:bCs w:val="0"/>
      <w:color w:val="auto"/>
      <w:szCs w:val="22"/>
      <w:lang w:bidi="he-IL"/>
    </w:rPr>
  </w:style>
  <w:style w:type="character" w:customStyle="1" w:styleId="FooterChar">
    <w:name w:val="Footer Char"/>
    <w:basedOn w:val="DefaultParagraphFont"/>
    <w:link w:val="Footer"/>
    <w:uiPriority w:val="99"/>
    <w:rsid w:val="006B6581"/>
    <w:rPr>
      <w:rFonts w:cstheme="minorBidi"/>
      <w:sz w:val="22"/>
      <w:szCs w:val="22"/>
      <w:lang w:bidi="he-IL"/>
    </w:rPr>
  </w:style>
  <w:style w:type="paragraph" w:customStyle="1" w:styleId="msonormal0">
    <w:name w:val="msonormal"/>
    <w:basedOn w:val="Normal"/>
    <w:rsid w:val="006B6581"/>
    <w:pPr>
      <w:spacing w:before="100" w:beforeAutospacing="1" w:after="100" w:afterAutospacing="1"/>
    </w:pPr>
    <w:rPr>
      <w:bCs w:val="0"/>
      <w:color w:val="auto"/>
      <w:sz w:val="24"/>
      <w:szCs w:val="24"/>
    </w:rPr>
  </w:style>
  <w:style w:type="character" w:customStyle="1" w:styleId="noprint">
    <w:name w:val="no_print"/>
    <w:basedOn w:val="DefaultParagraphFont"/>
    <w:rsid w:val="006B6581"/>
  </w:style>
  <w:style w:type="paragraph" w:customStyle="1" w:styleId="Default">
    <w:name w:val="Default"/>
    <w:rsid w:val="00DB1F9A"/>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5471293">
      <w:bodyDiv w:val="1"/>
      <w:marLeft w:val="0"/>
      <w:marRight w:val="0"/>
      <w:marTop w:val="0"/>
      <w:marBottom w:val="0"/>
      <w:divBdr>
        <w:top w:val="none" w:sz="0" w:space="0" w:color="auto"/>
        <w:left w:val="none" w:sz="0" w:space="0" w:color="auto"/>
        <w:bottom w:val="none" w:sz="0" w:space="0" w:color="auto"/>
        <w:right w:val="none" w:sz="0" w:space="0" w:color="auto"/>
      </w:divBdr>
      <w:divsChild>
        <w:div w:id="2134445568">
          <w:marLeft w:val="0"/>
          <w:marRight w:val="0"/>
          <w:marTop w:val="0"/>
          <w:marBottom w:val="0"/>
          <w:divBdr>
            <w:top w:val="none" w:sz="0" w:space="0" w:color="auto"/>
            <w:left w:val="none" w:sz="0" w:space="0" w:color="auto"/>
            <w:bottom w:val="none" w:sz="0" w:space="0" w:color="auto"/>
            <w:right w:val="none" w:sz="0" w:space="0" w:color="auto"/>
          </w:divBdr>
        </w:div>
      </w:divsChild>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745978">
      <w:bodyDiv w:val="1"/>
      <w:marLeft w:val="0"/>
      <w:marRight w:val="0"/>
      <w:marTop w:val="0"/>
      <w:marBottom w:val="0"/>
      <w:divBdr>
        <w:top w:val="none" w:sz="0" w:space="0" w:color="auto"/>
        <w:left w:val="none" w:sz="0" w:space="0" w:color="auto"/>
        <w:bottom w:val="none" w:sz="0" w:space="0" w:color="auto"/>
        <w:right w:val="none" w:sz="0" w:space="0" w:color="auto"/>
      </w:divBdr>
      <w:divsChild>
        <w:div w:id="1308978823">
          <w:marLeft w:val="0"/>
          <w:marRight w:val="0"/>
          <w:marTop w:val="0"/>
          <w:marBottom w:val="0"/>
          <w:divBdr>
            <w:top w:val="none" w:sz="0" w:space="0" w:color="auto"/>
            <w:left w:val="none" w:sz="0" w:space="0" w:color="auto"/>
            <w:bottom w:val="none" w:sz="0" w:space="0" w:color="auto"/>
            <w:right w:val="none" w:sz="0" w:space="0" w:color="auto"/>
          </w:divBdr>
          <w:divsChild>
            <w:div w:id="1326397133">
              <w:marLeft w:val="0"/>
              <w:marRight w:val="0"/>
              <w:marTop w:val="0"/>
              <w:marBottom w:val="0"/>
              <w:divBdr>
                <w:top w:val="none" w:sz="0" w:space="0" w:color="auto"/>
                <w:left w:val="none" w:sz="0" w:space="0" w:color="auto"/>
                <w:bottom w:val="none" w:sz="0" w:space="0" w:color="auto"/>
                <w:right w:val="none" w:sz="0" w:space="0" w:color="auto"/>
              </w:divBdr>
            </w:div>
          </w:divsChild>
        </w:div>
        <w:div w:id="82605664">
          <w:marLeft w:val="0"/>
          <w:marRight w:val="0"/>
          <w:marTop w:val="0"/>
          <w:marBottom w:val="0"/>
          <w:divBdr>
            <w:top w:val="none" w:sz="0" w:space="0" w:color="auto"/>
            <w:left w:val="none" w:sz="0" w:space="0" w:color="auto"/>
            <w:bottom w:val="none" w:sz="0" w:space="0" w:color="auto"/>
            <w:right w:val="none" w:sz="0" w:space="0" w:color="auto"/>
          </w:divBdr>
          <w:divsChild>
            <w:div w:id="2004746415">
              <w:marLeft w:val="0"/>
              <w:marRight w:val="0"/>
              <w:marTop w:val="0"/>
              <w:marBottom w:val="0"/>
              <w:divBdr>
                <w:top w:val="none" w:sz="0" w:space="0" w:color="auto"/>
                <w:left w:val="none" w:sz="0" w:space="0" w:color="auto"/>
                <w:bottom w:val="none" w:sz="0" w:space="0" w:color="auto"/>
                <w:right w:val="none" w:sz="0" w:space="0" w:color="auto"/>
              </w:divBdr>
            </w:div>
            <w:div w:id="1182933100">
              <w:marLeft w:val="0"/>
              <w:marRight w:val="0"/>
              <w:marTop w:val="0"/>
              <w:marBottom w:val="0"/>
              <w:divBdr>
                <w:top w:val="none" w:sz="0" w:space="0" w:color="auto"/>
                <w:left w:val="none" w:sz="0" w:space="0" w:color="auto"/>
                <w:bottom w:val="none" w:sz="0" w:space="0" w:color="auto"/>
                <w:right w:val="none" w:sz="0" w:space="0" w:color="auto"/>
              </w:divBdr>
            </w:div>
            <w:div w:id="1360812943">
              <w:marLeft w:val="0"/>
              <w:marRight w:val="0"/>
              <w:marTop w:val="0"/>
              <w:marBottom w:val="0"/>
              <w:divBdr>
                <w:top w:val="none" w:sz="0" w:space="0" w:color="auto"/>
                <w:left w:val="none" w:sz="0" w:space="0" w:color="auto"/>
                <w:bottom w:val="none" w:sz="0" w:space="0" w:color="auto"/>
                <w:right w:val="none" w:sz="0" w:space="0" w:color="auto"/>
              </w:divBdr>
            </w:div>
            <w:div w:id="420568972">
              <w:marLeft w:val="0"/>
              <w:marRight w:val="0"/>
              <w:marTop w:val="0"/>
              <w:marBottom w:val="0"/>
              <w:divBdr>
                <w:top w:val="none" w:sz="0" w:space="0" w:color="auto"/>
                <w:left w:val="none" w:sz="0" w:space="0" w:color="auto"/>
                <w:bottom w:val="none" w:sz="0" w:space="0" w:color="auto"/>
                <w:right w:val="none" w:sz="0" w:space="0" w:color="auto"/>
              </w:divBdr>
            </w:div>
            <w:div w:id="708802920">
              <w:marLeft w:val="0"/>
              <w:marRight w:val="0"/>
              <w:marTop w:val="0"/>
              <w:marBottom w:val="0"/>
              <w:divBdr>
                <w:top w:val="none" w:sz="0" w:space="0" w:color="auto"/>
                <w:left w:val="none" w:sz="0" w:space="0" w:color="auto"/>
                <w:bottom w:val="none" w:sz="0" w:space="0" w:color="auto"/>
                <w:right w:val="none" w:sz="0" w:space="0" w:color="auto"/>
              </w:divBdr>
            </w:div>
            <w:div w:id="676468735">
              <w:marLeft w:val="0"/>
              <w:marRight w:val="0"/>
              <w:marTop w:val="0"/>
              <w:marBottom w:val="0"/>
              <w:divBdr>
                <w:top w:val="none" w:sz="0" w:space="0" w:color="auto"/>
                <w:left w:val="none" w:sz="0" w:space="0" w:color="auto"/>
                <w:bottom w:val="none" w:sz="0" w:space="0" w:color="auto"/>
                <w:right w:val="none" w:sz="0" w:space="0" w:color="auto"/>
              </w:divBdr>
            </w:div>
            <w:div w:id="323557216">
              <w:marLeft w:val="0"/>
              <w:marRight w:val="0"/>
              <w:marTop w:val="0"/>
              <w:marBottom w:val="0"/>
              <w:divBdr>
                <w:top w:val="none" w:sz="0" w:space="0" w:color="auto"/>
                <w:left w:val="none" w:sz="0" w:space="0" w:color="auto"/>
                <w:bottom w:val="none" w:sz="0" w:space="0" w:color="auto"/>
                <w:right w:val="none" w:sz="0" w:space="0" w:color="auto"/>
              </w:divBdr>
            </w:div>
          </w:divsChild>
        </w:div>
        <w:div w:id="1132479216">
          <w:marLeft w:val="0"/>
          <w:marRight w:val="0"/>
          <w:marTop w:val="0"/>
          <w:marBottom w:val="0"/>
          <w:divBdr>
            <w:top w:val="none" w:sz="0" w:space="0" w:color="auto"/>
            <w:left w:val="none" w:sz="0" w:space="0" w:color="auto"/>
            <w:bottom w:val="none" w:sz="0" w:space="0" w:color="auto"/>
            <w:right w:val="none" w:sz="0" w:space="0" w:color="auto"/>
          </w:divBdr>
          <w:divsChild>
            <w:div w:id="775559448">
              <w:marLeft w:val="0"/>
              <w:marRight w:val="0"/>
              <w:marTop w:val="0"/>
              <w:marBottom w:val="0"/>
              <w:divBdr>
                <w:top w:val="none" w:sz="0" w:space="0" w:color="auto"/>
                <w:left w:val="none" w:sz="0" w:space="0" w:color="auto"/>
                <w:bottom w:val="none" w:sz="0" w:space="0" w:color="auto"/>
                <w:right w:val="none" w:sz="0" w:space="0" w:color="auto"/>
              </w:divBdr>
              <w:divsChild>
                <w:div w:id="352001671">
                  <w:marLeft w:val="0"/>
                  <w:marRight w:val="0"/>
                  <w:marTop w:val="0"/>
                  <w:marBottom w:val="0"/>
                  <w:divBdr>
                    <w:top w:val="none" w:sz="0" w:space="0" w:color="auto"/>
                    <w:left w:val="none" w:sz="0" w:space="0" w:color="auto"/>
                    <w:bottom w:val="none" w:sz="0" w:space="0" w:color="auto"/>
                    <w:right w:val="none" w:sz="0" w:space="0" w:color="auto"/>
                  </w:divBdr>
                  <w:divsChild>
                    <w:div w:id="1377655758">
                      <w:marLeft w:val="0"/>
                      <w:marRight w:val="0"/>
                      <w:marTop w:val="0"/>
                      <w:marBottom w:val="0"/>
                      <w:divBdr>
                        <w:top w:val="none" w:sz="0" w:space="0" w:color="auto"/>
                        <w:left w:val="none" w:sz="0" w:space="0" w:color="auto"/>
                        <w:bottom w:val="none" w:sz="0" w:space="0" w:color="auto"/>
                        <w:right w:val="none" w:sz="0" w:space="0" w:color="auto"/>
                      </w:divBdr>
                      <w:divsChild>
                        <w:div w:id="2021614051">
                          <w:marLeft w:val="0"/>
                          <w:marRight w:val="0"/>
                          <w:marTop w:val="0"/>
                          <w:marBottom w:val="0"/>
                          <w:divBdr>
                            <w:top w:val="none" w:sz="0" w:space="0" w:color="auto"/>
                            <w:left w:val="none" w:sz="0" w:space="0" w:color="auto"/>
                            <w:bottom w:val="none" w:sz="0" w:space="0" w:color="auto"/>
                            <w:right w:val="none" w:sz="0" w:space="0" w:color="auto"/>
                          </w:divBdr>
                        </w:div>
                        <w:div w:id="191732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29333">
          <w:marLeft w:val="0"/>
          <w:marRight w:val="0"/>
          <w:marTop w:val="0"/>
          <w:marBottom w:val="0"/>
          <w:divBdr>
            <w:top w:val="none" w:sz="0" w:space="0" w:color="auto"/>
            <w:left w:val="none" w:sz="0" w:space="0" w:color="auto"/>
            <w:bottom w:val="none" w:sz="0" w:space="0" w:color="auto"/>
            <w:right w:val="none" w:sz="0" w:space="0" w:color="auto"/>
          </w:divBdr>
          <w:divsChild>
            <w:div w:id="685252867">
              <w:marLeft w:val="0"/>
              <w:marRight w:val="0"/>
              <w:marTop w:val="0"/>
              <w:marBottom w:val="0"/>
              <w:divBdr>
                <w:top w:val="none" w:sz="0" w:space="0" w:color="auto"/>
                <w:left w:val="none" w:sz="0" w:space="0" w:color="auto"/>
                <w:bottom w:val="none" w:sz="0" w:space="0" w:color="auto"/>
                <w:right w:val="none" w:sz="0" w:space="0" w:color="auto"/>
              </w:divBdr>
              <w:divsChild>
                <w:div w:id="598100007">
                  <w:marLeft w:val="0"/>
                  <w:marRight w:val="0"/>
                  <w:marTop w:val="0"/>
                  <w:marBottom w:val="0"/>
                  <w:divBdr>
                    <w:top w:val="none" w:sz="0" w:space="0" w:color="auto"/>
                    <w:left w:val="none" w:sz="0" w:space="0" w:color="auto"/>
                    <w:bottom w:val="none" w:sz="0" w:space="0" w:color="auto"/>
                    <w:right w:val="none" w:sz="0" w:space="0" w:color="auto"/>
                  </w:divBdr>
                  <w:divsChild>
                    <w:div w:id="32336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299281">
          <w:marLeft w:val="0"/>
          <w:marRight w:val="0"/>
          <w:marTop w:val="0"/>
          <w:marBottom w:val="0"/>
          <w:divBdr>
            <w:top w:val="none" w:sz="0" w:space="0" w:color="auto"/>
            <w:left w:val="none" w:sz="0" w:space="0" w:color="auto"/>
            <w:bottom w:val="none" w:sz="0" w:space="0" w:color="auto"/>
            <w:right w:val="none" w:sz="0" w:space="0" w:color="auto"/>
          </w:divBdr>
          <w:divsChild>
            <w:div w:id="204093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2738541">
      <w:bodyDiv w:val="1"/>
      <w:marLeft w:val="0"/>
      <w:marRight w:val="0"/>
      <w:marTop w:val="0"/>
      <w:marBottom w:val="0"/>
      <w:divBdr>
        <w:top w:val="none" w:sz="0" w:space="0" w:color="auto"/>
        <w:left w:val="none" w:sz="0" w:space="0" w:color="auto"/>
        <w:bottom w:val="none" w:sz="0" w:space="0" w:color="auto"/>
        <w:right w:val="none" w:sz="0" w:space="0" w:color="auto"/>
      </w:divBdr>
      <w:divsChild>
        <w:div w:id="1134174401">
          <w:marLeft w:val="0"/>
          <w:marRight w:val="0"/>
          <w:marTop w:val="0"/>
          <w:marBottom w:val="0"/>
          <w:divBdr>
            <w:top w:val="none" w:sz="0" w:space="0" w:color="auto"/>
            <w:left w:val="none" w:sz="0" w:space="0" w:color="auto"/>
            <w:bottom w:val="none" w:sz="0" w:space="0" w:color="auto"/>
            <w:right w:val="none" w:sz="0" w:space="0" w:color="auto"/>
          </w:divBdr>
        </w:div>
      </w:divsChild>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877464">
      <w:bodyDiv w:val="1"/>
      <w:marLeft w:val="0"/>
      <w:marRight w:val="0"/>
      <w:marTop w:val="0"/>
      <w:marBottom w:val="0"/>
      <w:divBdr>
        <w:top w:val="none" w:sz="0" w:space="0" w:color="auto"/>
        <w:left w:val="none" w:sz="0" w:space="0" w:color="auto"/>
        <w:bottom w:val="none" w:sz="0" w:space="0" w:color="auto"/>
        <w:right w:val="none" w:sz="0" w:space="0" w:color="auto"/>
      </w:divBdr>
      <w:divsChild>
        <w:div w:id="213280377">
          <w:marLeft w:val="0"/>
          <w:marRight w:val="0"/>
          <w:marTop w:val="0"/>
          <w:marBottom w:val="0"/>
          <w:divBdr>
            <w:top w:val="none" w:sz="0" w:space="0" w:color="auto"/>
            <w:left w:val="none" w:sz="0" w:space="0" w:color="auto"/>
            <w:bottom w:val="none" w:sz="0" w:space="0" w:color="auto"/>
            <w:right w:val="none" w:sz="0" w:space="0" w:color="auto"/>
          </w:divBdr>
        </w:div>
        <w:div w:id="1189175890">
          <w:marLeft w:val="0"/>
          <w:marRight w:val="0"/>
          <w:marTop w:val="0"/>
          <w:marBottom w:val="0"/>
          <w:divBdr>
            <w:top w:val="none" w:sz="0" w:space="0" w:color="auto"/>
            <w:left w:val="none" w:sz="0" w:space="0" w:color="auto"/>
            <w:bottom w:val="none" w:sz="0" w:space="0" w:color="auto"/>
            <w:right w:val="none" w:sz="0" w:space="0" w:color="auto"/>
          </w:divBdr>
        </w:div>
        <w:div w:id="1194995411">
          <w:marLeft w:val="0"/>
          <w:marRight w:val="0"/>
          <w:marTop w:val="0"/>
          <w:marBottom w:val="0"/>
          <w:divBdr>
            <w:top w:val="none" w:sz="0" w:space="0" w:color="auto"/>
            <w:left w:val="none" w:sz="0" w:space="0" w:color="auto"/>
            <w:bottom w:val="none" w:sz="0" w:space="0" w:color="auto"/>
            <w:right w:val="none" w:sz="0" w:space="0" w:color="auto"/>
          </w:divBdr>
          <w:divsChild>
            <w:div w:id="1815831277">
              <w:marLeft w:val="0"/>
              <w:marRight w:val="0"/>
              <w:marTop w:val="0"/>
              <w:marBottom w:val="0"/>
              <w:divBdr>
                <w:top w:val="none" w:sz="0" w:space="0" w:color="auto"/>
                <w:left w:val="none" w:sz="0" w:space="0" w:color="auto"/>
                <w:bottom w:val="none" w:sz="0" w:space="0" w:color="auto"/>
                <w:right w:val="none" w:sz="0" w:space="0" w:color="auto"/>
              </w:divBdr>
              <w:divsChild>
                <w:div w:id="2035496592">
                  <w:marLeft w:val="0"/>
                  <w:marRight w:val="0"/>
                  <w:marTop w:val="0"/>
                  <w:marBottom w:val="0"/>
                  <w:divBdr>
                    <w:top w:val="none" w:sz="0" w:space="0" w:color="auto"/>
                    <w:left w:val="none" w:sz="0" w:space="0" w:color="auto"/>
                    <w:bottom w:val="none" w:sz="0" w:space="0" w:color="auto"/>
                    <w:right w:val="none" w:sz="0" w:space="0" w:color="auto"/>
                  </w:divBdr>
                </w:div>
                <w:div w:id="155373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22035">
          <w:marLeft w:val="0"/>
          <w:marRight w:val="0"/>
          <w:marTop w:val="0"/>
          <w:marBottom w:val="300"/>
          <w:divBdr>
            <w:top w:val="none" w:sz="0" w:space="0" w:color="auto"/>
            <w:left w:val="none" w:sz="0" w:space="0" w:color="auto"/>
            <w:bottom w:val="none" w:sz="0" w:space="0" w:color="auto"/>
            <w:right w:val="none" w:sz="0" w:space="0" w:color="auto"/>
          </w:divBdr>
          <w:divsChild>
            <w:div w:id="289282937">
              <w:marLeft w:val="0"/>
              <w:marRight w:val="0"/>
              <w:marTop w:val="0"/>
              <w:marBottom w:val="0"/>
              <w:divBdr>
                <w:top w:val="none" w:sz="0" w:space="0" w:color="auto"/>
                <w:left w:val="none" w:sz="0" w:space="0" w:color="auto"/>
                <w:bottom w:val="none" w:sz="0" w:space="0" w:color="auto"/>
                <w:right w:val="none" w:sz="0" w:space="0" w:color="auto"/>
              </w:divBdr>
              <w:divsChild>
                <w:div w:id="796484825">
                  <w:marLeft w:val="0"/>
                  <w:marRight w:val="0"/>
                  <w:marTop w:val="0"/>
                  <w:marBottom w:val="0"/>
                  <w:divBdr>
                    <w:top w:val="none" w:sz="0" w:space="0" w:color="auto"/>
                    <w:left w:val="none" w:sz="0" w:space="0" w:color="auto"/>
                    <w:bottom w:val="none" w:sz="0" w:space="0" w:color="auto"/>
                    <w:right w:val="none" w:sz="0" w:space="0" w:color="auto"/>
                  </w:divBdr>
                  <w:divsChild>
                    <w:div w:id="309989442">
                      <w:marLeft w:val="0"/>
                      <w:marRight w:val="0"/>
                      <w:marTop w:val="0"/>
                      <w:marBottom w:val="0"/>
                      <w:divBdr>
                        <w:top w:val="none" w:sz="0" w:space="0" w:color="auto"/>
                        <w:left w:val="none" w:sz="0" w:space="0" w:color="auto"/>
                        <w:bottom w:val="none" w:sz="0" w:space="0" w:color="auto"/>
                        <w:right w:val="none" w:sz="0" w:space="0" w:color="auto"/>
                      </w:divBdr>
                      <w:divsChild>
                        <w:div w:id="1885949274">
                          <w:marLeft w:val="0"/>
                          <w:marRight w:val="0"/>
                          <w:marTop w:val="0"/>
                          <w:marBottom w:val="0"/>
                          <w:divBdr>
                            <w:top w:val="none" w:sz="0" w:space="0" w:color="auto"/>
                            <w:left w:val="none" w:sz="0" w:space="0" w:color="auto"/>
                            <w:bottom w:val="none" w:sz="0" w:space="0" w:color="auto"/>
                            <w:right w:val="none" w:sz="0" w:space="0" w:color="auto"/>
                          </w:divBdr>
                          <w:divsChild>
                            <w:div w:id="424811084">
                              <w:marLeft w:val="0"/>
                              <w:marRight w:val="0"/>
                              <w:marTop w:val="0"/>
                              <w:marBottom w:val="0"/>
                              <w:divBdr>
                                <w:top w:val="none" w:sz="0" w:space="0" w:color="auto"/>
                                <w:left w:val="none" w:sz="0" w:space="0" w:color="auto"/>
                                <w:bottom w:val="none" w:sz="0" w:space="0" w:color="auto"/>
                                <w:right w:val="none" w:sz="0" w:space="0" w:color="auto"/>
                              </w:divBdr>
                              <w:divsChild>
                                <w:div w:id="1728336659">
                                  <w:marLeft w:val="0"/>
                                  <w:marRight w:val="0"/>
                                  <w:marTop w:val="0"/>
                                  <w:marBottom w:val="0"/>
                                  <w:divBdr>
                                    <w:top w:val="none" w:sz="0" w:space="0" w:color="auto"/>
                                    <w:left w:val="none" w:sz="0" w:space="0" w:color="auto"/>
                                    <w:bottom w:val="none" w:sz="0" w:space="0" w:color="auto"/>
                                    <w:right w:val="none" w:sz="0" w:space="0" w:color="auto"/>
                                  </w:divBdr>
                                  <w:divsChild>
                                    <w:div w:id="1159495034">
                                      <w:marLeft w:val="0"/>
                                      <w:marRight w:val="0"/>
                                      <w:marTop w:val="0"/>
                                      <w:marBottom w:val="0"/>
                                      <w:divBdr>
                                        <w:top w:val="none" w:sz="0" w:space="0" w:color="auto"/>
                                        <w:left w:val="none" w:sz="0" w:space="0" w:color="auto"/>
                                        <w:bottom w:val="none" w:sz="0" w:space="0" w:color="auto"/>
                                        <w:right w:val="none" w:sz="0" w:space="0" w:color="auto"/>
                                      </w:divBdr>
                                      <w:divsChild>
                                        <w:div w:id="1912159591">
                                          <w:marLeft w:val="0"/>
                                          <w:marRight w:val="0"/>
                                          <w:marTop w:val="0"/>
                                          <w:marBottom w:val="0"/>
                                          <w:divBdr>
                                            <w:top w:val="none" w:sz="0" w:space="0" w:color="auto"/>
                                            <w:left w:val="none" w:sz="0" w:space="0" w:color="auto"/>
                                            <w:bottom w:val="none" w:sz="0" w:space="0" w:color="auto"/>
                                            <w:right w:val="none" w:sz="0" w:space="0" w:color="auto"/>
                                          </w:divBdr>
                                        </w:div>
                                      </w:divsChild>
                                    </w:div>
                                    <w:div w:id="613949068">
                                      <w:marLeft w:val="0"/>
                                      <w:marRight w:val="0"/>
                                      <w:marTop w:val="0"/>
                                      <w:marBottom w:val="0"/>
                                      <w:divBdr>
                                        <w:top w:val="none" w:sz="0" w:space="0" w:color="auto"/>
                                        <w:left w:val="none" w:sz="0" w:space="0" w:color="auto"/>
                                        <w:bottom w:val="none" w:sz="0" w:space="0" w:color="auto"/>
                                        <w:right w:val="none" w:sz="0" w:space="0" w:color="auto"/>
                                      </w:divBdr>
                                      <w:divsChild>
                                        <w:div w:id="1353260875">
                                          <w:marLeft w:val="0"/>
                                          <w:marRight w:val="0"/>
                                          <w:marTop w:val="0"/>
                                          <w:marBottom w:val="0"/>
                                          <w:divBdr>
                                            <w:top w:val="none" w:sz="0" w:space="0" w:color="auto"/>
                                            <w:left w:val="none" w:sz="0" w:space="0" w:color="auto"/>
                                            <w:bottom w:val="none" w:sz="0" w:space="0" w:color="auto"/>
                                            <w:right w:val="none" w:sz="0" w:space="0" w:color="auto"/>
                                          </w:divBdr>
                                        </w:div>
                                      </w:divsChild>
                                    </w:div>
                                    <w:div w:id="993071498">
                                      <w:marLeft w:val="0"/>
                                      <w:marRight w:val="0"/>
                                      <w:marTop w:val="0"/>
                                      <w:marBottom w:val="0"/>
                                      <w:divBdr>
                                        <w:top w:val="none" w:sz="0" w:space="0" w:color="auto"/>
                                        <w:left w:val="none" w:sz="0" w:space="0" w:color="auto"/>
                                        <w:bottom w:val="none" w:sz="0" w:space="0" w:color="auto"/>
                                        <w:right w:val="none" w:sz="0" w:space="0" w:color="auto"/>
                                      </w:divBdr>
                                      <w:divsChild>
                                        <w:div w:id="163278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0639899">
          <w:marLeft w:val="0"/>
          <w:marRight w:val="0"/>
          <w:marTop w:val="0"/>
          <w:marBottom w:val="0"/>
          <w:divBdr>
            <w:top w:val="none" w:sz="0" w:space="0" w:color="auto"/>
            <w:left w:val="none" w:sz="0" w:space="0" w:color="auto"/>
            <w:bottom w:val="none" w:sz="0" w:space="0" w:color="auto"/>
            <w:right w:val="none" w:sz="0" w:space="0" w:color="auto"/>
          </w:divBdr>
          <w:divsChild>
            <w:div w:id="1062410755">
              <w:marLeft w:val="0"/>
              <w:marRight w:val="0"/>
              <w:marTop w:val="0"/>
              <w:marBottom w:val="0"/>
              <w:divBdr>
                <w:top w:val="none" w:sz="0" w:space="0" w:color="auto"/>
                <w:left w:val="none" w:sz="0" w:space="0" w:color="auto"/>
                <w:bottom w:val="none" w:sz="0" w:space="0" w:color="auto"/>
                <w:right w:val="none" w:sz="0" w:space="0" w:color="auto"/>
              </w:divBdr>
              <w:divsChild>
                <w:div w:id="1848127663">
                  <w:marLeft w:val="0"/>
                  <w:marRight w:val="0"/>
                  <w:marTop w:val="0"/>
                  <w:marBottom w:val="0"/>
                  <w:divBdr>
                    <w:top w:val="none" w:sz="0" w:space="0" w:color="auto"/>
                    <w:left w:val="none" w:sz="0" w:space="0" w:color="auto"/>
                    <w:bottom w:val="none" w:sz="0" w:space="0" w:color="auto"/>
                    <w:right w:val="none" w:sz="0" w:space="0" w:color="auto"/>
                  </w:divBdr>
                  <w:divsChild>
                    <w:div w:id="2140149157">
                      <w:marLeft w:val="0"/>
                      <w:marRight w:val="0"/>
                      <w:marTop w:val="0"/>
                      <w:marBottom w:val="0"/>
                      <w:divBdr>
                        <w:top w:val="none" w:sz="0" w:space="0" w:color="auto"/>
                        <w:left w:val="none" w:sz="0" w:space="0" w:color="auto"/>
                        <w:bottom w:val="none" w:sz="0" w:space="0" w:color="auto"/>
                        <w:right w:val="none" w:sz="0" w:space="0" w:color="auto"/>
                      </w:divBdr>
                      <w:divsChild>
                        <w:div w:id="192036942">
                          <w:marLeft w:val="0"/>
                          <w:marRight w:val="0"/>
                          <w:marTop w:val="0"/>
                          <w:marBottom w:val="0"/>
                          <w:divBdr>
                            <w:top w:val="none" w:sz="0" w:space="0" w:color="auto"/>
                            <w:left w:val="none" w:sz="0" w:space="0" w:color="auto"/>
                            <w:bottom w:val="none" w:sz="0" w:space="0" w:color="auto"/>
                            <w:right w:val="none" w:sz="0" w:space="0" w:color="auto"/>
                          </w:divBdr>
                        </w:div>
                      </w:divsChild>
                    </w:div>
                    <w:div w:id="1249339899">
                      <w:marLeft w:val="0"/>
                      <w:marRight w:val="0"/>
                      <w:marTop w:val="0"/>
                      <w:marBottom w:val="0"/>
                      <w:divBdr>
                        <w:top w:val="none" w:sz="0" w:space="0" w:color="auto"/>
                        <w:left w:val="none" w:sz="0" w:space="0" w:color="auto"/>
                        <w:bottom w:val="none" w:sz="0" w:space="0" w:color="auto"/>
                        <w:right w:val="none" w:sz="0" w:space="0" w:color="auto"/>
                      </w:divBdr>
                      <w:divsChild>
                        <w:div w:id="1769504537">
                          <w:marLeft w:val="0"/>
                          <w:marRight w:val="0"/>
                          <w:marTop w:val="0"/>
                          <w:marBottom w:val="0"/>
                          <w:divBdr>
                            <w:top w:val="none" w:sz="0" w:space="0" w:color="auto"/>
                            <w:left w:val="none" w:sz="0" w:space="0" w:color="auto"/>
                            <w:bottom w:val="none" w:sz="0" w:space="0" w:color="auto"/>
                            <w:right w:val="none" w:sz="0" w:space="0" w:color="auto"/>
                          </w:divBdr>
                        </w:div>
                        <w:div w:id="2853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877808">
          <w:marLeft w:val="0"/>
          <w:marRight w:val="0"/>
          <w:marTop w:val="0"/>
          <w:marBottom w:val="0"/>
          <w:divBdr>
            <w:top w:val="none" w:sz="0" w:space="0" w:color="auto"/>
            <w:left w:val="none" w:sz="0" w:space="0" w:color="auto"/>
            <w:bottom w:val="none" w:sz="0" w:space="0" w:color="auto"/>
            <w:right w:val="none" w:sz="0" w:space="0" w:color="auto"/>
          </w:divBdr>
          <w:divsChild>
            <w:div w:id="1688174246">
              <w:marLeft w:val="0"/>
              <w:marRight w:val="0"/>
              <w:marTop w:val="0"/>
              <w:marBottom w:val="0"/>
              <w:divBdr>
                <w:top w:val="none" w:sz="0" w:space="0" w:color="auto"/>
                <w:left w:val="none" w:sz="0" w:space="0" w:color="auto"/>
                <w:bottom w:val="none" w:sz="0" w:space="0" w:color="auto"/>
                <w:right w:val="none" w:sz="0" w:space="0" w:color="auto"/>
              </w:divBdr>
            </w:div>
          </w:divsChild>
        </w:div>
        <w:div w:id="1293170120">
          <w:marLeft w:val="0"/>
          <w:marRight w:val="0"/>
          <w:marTop w:val="0"/>
          <w:marBottom w:val="0"/>
          <w:divBdr>
            <w:top w:val="none" w:sz="0" w:space="0" w:color="auto"/>
            <w:left w:val="none" w:sz="0" w:space="0" w:color="auto"/>
            <w:bottom w:val="none" w:sz="0" w:space="0" w:color="auto"/>
            <w:right w:val="none" w:sz="0" w:space="0" w:color="auto"/>
          </w:divBdr>
          <w:divsChild>
            <w:div w:id="1370060523">
              <w:marLeft w:val="0"/>
              <w:marRight w:val="0"/>
              <w:marTop w:val="0"/>
              <w:marBottom w:val="0"/>
              <w:divBdr>
                <w:top w:val="none" w:sz="0" w:space="0" w:color="auto"/>
                <w:left w:val="none" w:sz="0" w:space="0" w:color="auto"/>
                <w:bottom w:val="none" w:sz="0" w:space="0" w:color="auto"/>
                <w:right w:val="none" w:sz="0" w:space="0" w:color="auto"/>
              </w:divBdr>
              <w:divsChild>
                <w:div w:id="1456214295">
                  <w:marLeft w:val="0"/>
                  <w:marRight w:val="0"/>
                  <w:marTop w:val="0"/>
                  <w:marBottom w:val="0"/>
                  <w:divBdr>
                    <w:top w:val="none" w:sz="0" w:space="0" w:color="auto"/>
                    <w:left w:val="none" w:sz="0" w:space="0" w:color="auto"/>
                    <w:bottom w:val="none" w:sz="0" w:space="0" w:color="auto"/>
                    <w:right w:val="none" w:sz="0" w:space="0" w:color="auto"/>
                  </w:divBdr>
                </w:div>
                <w:div w:id="91752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818114">
          <w:marLeft w:val="0"/>
          <w:marRight w:val="0"/>
          <w:marTop w:val="0"/>
          <w:marBottom w:val="0"/>
          <w:divBdr>
            <w:top w:val="none" w:sz="0" w:space="0" w:color="auto"/>
            <w:left w:val="none" w:sz="0" w:space="0" w:color="auto"/>
            <w:bottom w:val="none" w:sz="0" w:space="0" w:color="auto"/>
            <w:right w:val="none" w:sz="0" w:space="0" w:color="auto"/>
          </w:divBdr>
          <w:divsChild>
            <w:div w:id="1605267720">
              <w:marLeft w:val="0"/>
              <w:marRight w:val="0"/>
              <w:marTop w:val="0"/>
              <w:marBottom w:val="0"/>
              <w:divBdr>
                <w:top w:val="none" w:sz="0" w:space="0" w:color="auto"/>
                <w:left w:val="none" w:sz="0" w:space="0" w:color="auto"/>
                <w:bottom w:val="none" w:sz="0" w:space="0" w:color="auto"/>
                <w:right w:val="none" w:sz="0" w:space="0" w:color="auto"/>
              </w:divBdr>
            </w:div>
          </w:divsChild>
        </w:div>
        <w:div w:id="1424959330">
          <w:marLeft w:val="0"/>
          <w:marRight w:val="0"/>
          <w:marTop w:val="0"/>
          <w:marBottom w:val="0"/>
          <w:divBdr>
            <w:top w:val="none" w:sz="0" w:space="0" w:color="auto"/>
            <w:left w:val="none" w:sz="0" w:space="0" w:color="auto"/>
            <w:bottom w:val="none" w:sz="0" w:space="0" w:color="auto"/>
            <w:right w:val="none" w:sz="0" w:space="0" w:color="auto"/>
          </w:divBdr>
          <w:divsChild>
            <w:div w:id="474832484">
              <w:marLeft w:val="0"/>
              <w:marRight w:val="0"/>
              <w:marTop w:val="0"/>
              <w:marBottom w:val="0"/>
              <w:divBdr>
                <w:top w:val="none" w:sz="0" w:space="0" w:color="auto"/>
                <w:left w:val="none" w:sz="0" w:space="0" w:color="auto"/>
                <w:bottom w:val="none" w:sz="0" w:space="0" w:color="auto"/>
                <w:right w:val="none" w:sz="0" w:space="0" w:color="auto"/>
              </w:divBdr>
            </w:div>
          </w:divsChild>
        </w:div>
        <w:div w:id="1972519953">
          <w:marLeft w:val="0"/>
          <w:marRight w:val="0"/>
          <w:marTop w:val="0"/>
          <w:marBottom w:val="0"/>
          <w:divBdr>
            <w:top w:val="none" w:sz="0" w:space="0" w:color="auto"/>
            <w:left w:val="none" w:sz="0" w:space="0" w:color="auto"/>
            <w:bottom w:val="none" w:sz="0" w:space="0" w:color="auto"/>
            <w:right w:val="none" w:sz="0" w:space="0" w:color="auto"/>
          </w:divBdr>
          <w:divsChild>
            <w:div w:id="2023049151">
              <w:marLeft w:val="0"/>
              <w:marRight w:val="0"/>
              <w:marTop w:val="0"/>
              <w:marBottom w:val="0"/>
              <w:divBdr>
                <w:top w:val="none" w:sz="0" w:space="0" w:color="auto"/>
                <w:left w:val="none" w:sz="0" w:space="0" w:color="auto"/>
                <w:bottom w:val="none" w:sz="0" w:space="0" w:color="auto"/>
                <w:right w:val="none" w:sz="0" w:space="0" w:color="auto"/>
              </w:divBdr>
              <w:divsChild>
                <w:div w:id="2127430970">
                  <w:marLeft w:val="0"/>
                  <w:marRight w:val="0"/>
                  <w:marTop w:val="0"/>
                  <w:marBottom w:val="0"/>
                  <w:divBdr>
                    <w:top w:val="none" w:sz="0" w:space="0" w:color="auto"/>
                    <w:left w:val="none" w:sz="0" w:space="0" w:color="auto"/>
                    <w:bottom w:val="none" w:sz="0" w:space="0" w:color="auto"/>
                    <w:right w:val="none" w:sz="0" w:space="0" w:color="auto"/>
                  </w:divBdr>
                </w:div>
                <w:div w:id="206402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57307">
          <w:marLeft w:val="0"/>
          <w:marRight w:val="0"/>
          <w:marTop w:val="0"/>
          <w:marBottom w:val="0"/>
          <w:divBdr>
            <w:top w:val="none" w:sz="0" w:space="0" w:color="auto"/>
            <w:left w:val="none" w:sz="0" w:space="0" w:color="auto"/>
            <w:bottom w:val="none" w:sz="0" w:space="0" w:color="auto"/>
            <w:right w:val="none" w:sz="0" w:space="0" w:color="auto"/>
          </w:divBdr>
          <w:divsChild>
            <w:div w:id="1795978271">
              <w:marLeft w:val="0"/>
              <w:marRight w:val="0"/>
              <w:marTop w:val="0"/>
              <w:marBottom w:val="0"/>
              <w:divBdr>
                <w:top w:val="none" w:sz="0" w:space="0" w:color="auto"/>
                <w:left w:val="none" w:sz="0" w:space="0" w:color="auto"/>
                <w:bottom w:val="none" w:sz="0" w:space="0" w:color="auto"/>
                <w:right w:val="none" w:sz="0" w:space="0" w:color="auto"/>
              </w:divBdr>
            </w:div>
          </w:divsChild>
        </w:div>
        <w:div w:id="2122844906">
          <w:marLeft w:val="0"/>
          <w:marRight w:val="0"/>
          <w:marTop w:val="0"/>
          <w:marBottom w:val="0"/>
          <w:divBdr>
            <w:top w:val="none" w:sz="0" w:space="0" w:color="auto"/>
            <w:left w:val="none" w:sz="0" w:space="0" w:color="auto"/>
            <w:bottom w:val="none" w:sz="0" w:space="0" w:color="auto"/>
            <w:right w:val="none" w:sz="0" w:space="0" w:color="auto"/>
          </w:divBdr>
          <w:divsChild>
            <w:div w:id="814880289">
              <w:marLeft w:val="0"/>
              <w:marRight w:val="0"/>
              <w:marTop w:val="0"/>
              <w:marBottom w:val="0"/>
              <w:divBdr>
                <w:top w:val="none" w:sz="0" w:space="0" w:color="auto"/>
                <w:left w:val="none" w:sz="0" w:space="0" w:color="auto"/>
                <w:bottom w:val="none" w:sz="0" w:space="0" w:color="auto"/>
                <w:right w:val="none" w:sz="0" w:space="0" w:color="auto"/>
              </w:divBdr>
            </w:div>
          </w:divsChild>
        </w:div>
        <w:div w:id="204297106">
          <w:marLeft w:val="0"/>
          <w:marRight w:val="0"/>
          <w:marTop w:val="0"/>
          <w:marBottom w:val="0"/>
          <w:divBdr>
            <w:top w:val="none" w:sz="0" w:space="0" w:color="auto"/>
            <w:left w:val="none" w:sz="0" w:space="0" w:color="auto"/>
            <w:bottom w:val="none" w:sz="0" w:space="0" w:color="auto"/>
            <w:right w:val="none" w:sz="0" w:space="0" w:color="auto"/>
          </w:divBdr>
          <w:divsChild>
            <w:div w:id="1303148549">
              <w:marLeft w:val="0"/>
              <w:marRight w:val="0"/>
              <w:marTop w:val="0"/>
              <w:marBottom w:val="0"/>
              <w:divBdr>
                <w:top w:val="none" w:sz="0" w:space="0" w:color="auto"/>
                <w:left w:val="none" w:sz="0" w:space="0" w:color="auto"/>
                <w:bottom w:val="none" w:sz="0" w:space="0" w:color="auto"/>
                <w:right w:val="none" w:sz="0" w:space="0" w:color="auto"/>
              </w:divBdr>
            </w:div>
          </w:divsChild>
        </w:div>
        <w:div w:id="575556230">
          <w:marLeft w:val="0"/>
          <w:marRight w:val="0"/>
          <w:marTop w:val="0"/>
          <w:marBottom w:val="0"/>
          <w:divBdr>
            <w:top w:val="none" w:sz="0" w:space="0" w:color="auto"/>
            <w:left w:val="none" w:sz="0" w:space="0" w:color="auto"/>
            <w:bottom w:val="none" w:sz="0" w:space="0" w:color="auto"/>
            <w:right w:val="none" w:sz="0" w:space="0" w:color="auto"/>
          </w:divBdr>
          <w:divsChild>
            <w:div w:id="903561295">
              <w:marLeft w:val="0"/>
              <w:marRight w:val="0"/>
              <w:marTop w:val="0"/>
              <w:marBottom w:val="0"/>
              <w:divBdr>
                <w:top w:val="none" w:sz="0" w:space="0" w:color="auto"/>
                <w:left w:val="none" w:sz="0" w:space="0" w:color="auto"/>
                <w:bottom w:val="none" w:sz="0" w:space="0" w:color="auto"/>
                <w:right w:val="none" w:sz="0" w:space="0" w:color="auto"/>
              </w:divBdr>
              <w:divsChild>
                <w:div w:id="448403657">
                  <w:marLeft w:val="0"/>
                  <w:marRight w:val="0"/>
                  <w:marTop w:val="0"/>
                  <w:marBottom w:val="0"/>
                  <w:divBdr>
                    <w:top w:val="none" w:sz="0" w:space="0" w:color="auto"/>
                    <w:left w:val="none" w:sz="0" w:space="0" w:color="auto"/>
                    <w:bottom w:val="none" w:sz="0" w:space="0" w:color="auto"/>
                    <w:right w:val="none" w:sz="0" w:space="0" w:color="auto"/>
                  </w:divBdr>
                </w:div>
                <w:div w:id="149988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93585">
          <w:marLeft w:val="0"/>
          <w:marRight w:val="0"/>
          <w:marTop w:val="0"/>
          <w:marBottom w:val="0"/>
          <w:divBdr>
            <w:top w:val="none" w:sz="0" w:space="0" w:color="auto"/>
            <w:left w:val="none" w:sz="0" w:space="0" w:color="auto"/>
            <w:bottom w:val="none" w:sz="0" w:space="0" w:color="auto"/>
            <w:right w:val="none" w:sz="0" w:space="0" w:color="auto"/>
          </w:divBdr>
          <w:divsChild>
            <w:div w:id="395594896">
              <w:marLeft w:val="0"/>
              <w:marRight w:val="0"/>
              <w:marTop w:val="0"/>
              <w:marBottom w:val="0"/>
              <w:divBdr>
                <w:top w:val="none" w:sz="0" w:space="0" w:color="auto"/>
                <w:left w:val="none" w:sz="0" w:space="0" w:color="auto"/>
                <w:bottom w:val="none" w:sz="0" w:space="0" w:color="auto"/>
                <w:right w:val="none" w:sz="0" w:space="0" w:color="auto"/>
              </w:divBdr>
            </w:div>
          </w:divsChild>
        </w:div>
        <w:div w:id="564880503">
          <w:marLeft w:val="0"/>
          <w:marRight w:val="0"/>
          <w:marTop w:val="0"/>
          <w:marBottom w:val="0"/>
          <w:divBdr>
            <w:top w:val="none" w:sz="0" w:space="0" w:color="auto"/>
            <w:left w:val="none" w:sz="0" w:space="0" w:color="auto"/>
            <w:bottom w:val="none" w:sz="0" w:space="0" w:color="auto"/>
            <w:right w:val="none" w:sz="0" w:space="0" w:color="auto"/>
          </w:divBdr>
          <w:divsChild>
            <w:div w:id="1958565318">
              <w:marLeft w:val="0"/>
              <w:marRight w:val="0"/>
              <w:marTop w:val="0"/>
              <w:marBottom w:val="0"/>
              <w:divBdr>
                <w:top w:val="none" w:sz="0" w:space="0" w:color="auto"/>
                <w:left w:val="none" w:sz="0" w:space="0" w:color="auto"/>
                <w:bottom w:val="none" w:sz="0" w:space="0" w:color="auto"/>
                <w:right w:val="none" w:sz="0" w:space="0" w:color="auto"/>
              </w:divBdr>
            </w:div>
          </w:divsChild>
        </w:div>
        <w:div w:id="671831737">
          <w:marLeft w:val="0"/>
          <w:marRight w:val="0"/>
          <w:marTop w:val="0"/>
          <w:marBottom w:val="0"/>
          <w:divBdr>
            <w:top w:val="none" w:sz="0" w:space="0" w:color="auto"/>
            <w:left w:val="none" w:sz="0" w:space="0" w:color="auto"/>
            <w:bottom w:val="none" w:sz="0" w:space="0" w:color="auto"/>
            <w:right w:val="none" w:sz="0" w:space="0" w:color="auto"/>
          </w:divBdr>
          <w:divsChild>
            <w:div w:id="135692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6506334">
      <w:bodyDiv w:val="1"/>
      <w:marLeft w:val="0"/>
      <w:marRight w:val="0"/>
      <w:marTop w:val="0"/>
      <w:marBottom w:val="0"/>
      <w:divBdr>
        <w:top w:val="none" w:sz="0" w:space="0" w:color="auto"/>
        <w:left w:val="none" w:sz="0" w:space="0" w:color="auto"/>
        <w:bottom w:val="none" w:sz="0" w:space="0" w:color="auto"/>
        <w:right w:val="none" w:sz="0" w:space="0" w:color="auto"/>
      </w:divBdr>
      <w:divsChild>
        <w:div w:id="193201076">
          <w:marLeft w:val="0"/>
          <w:marRight w:val="0"/>
          <w:marTop w:val="0"/>
          <w:marBottom w:val="0"/>
          <w:divBdr>
            <w:top w:val="none" w:sz="0" w:space="0" w:color="auto"/>
            <w:left w:val="none" w:sz="0" w:space="0" w:color="auto"/>
            <w:bottom w:val="none" w:sz="0" w:space="0" w:color="auto"/>
            <w:right w:val="none" w:sz="0" w:space="0" w:color="auto"/>
          </w:divBdr>
          <w:divsChild>
            <w:div w:id="1248465722">
              <w:marLeft w:val="0"/>
              <w:marRight w:val="0"/>
              <w:marTop w:val="0"/>
              <w:marBottom w:val="0"/>
              <w:divBdr>
                <w:top w:val="none" w:sz="0" w:space="0" w:color="auto"/>
                <w:left w:val="none" w:sz="0" w:space="0" w:color="auto"/>
                <w:bottom w:val="none" w:sz="0" w:space="0" w:color="auto"/>
                <w:right w:val="none" w:sz="0" w:space="0" w:color="auto"/>
              </w:divBdr>
              <w:divsChild>
                <w:div w:id="304167108">
                  <w:marLeft w:val="0"/>
                  <w:marRight w:val="0"/>
                  <w:marTop w:val="0"/>
                  <w:marBottom w:val="0"/>
                  <w:divBdr>
                    <w:top w:val="none" w:sz="0" w:space="0" w:color="auto"/>
                    <w:left w:val="none" w:sz="0" w:space="0" w:color="auto"/>
                    <w:bottom w:val="none" w:sz="0" w:space="0" w:color="auto"/>
                    <w:right w:val="none" w:sz="0" w:space="0" w:color="auto"/>
                  </w:divBdr>
                  <w:divsChild>
                    <w:div w:id="1863006549">
                      <w:marLeft w:val="0"/>
                      <w:marRight w:val="0"/>
                      <w:marTop w:val="0"/>
                      <w:marBottom w:val="0"/>
                      <w:divBdr>
                        <w:top w:val="none" w:sz="0" w:space="0" w:color="auto"/>
                        <w:left w:val="none" w:sz="0" w:space="0" w:color="auto"/>
                        <w:bottom w:val="none" w:sz="0" w:space="0" w:color="auto"/>
                        <w:right w:val="none" w:sz="0" w:space="0" w:color="auto"/>
                      </w:divBdr>
                      <w:divsChild>
                        <w:div w:id="1238519260">
                          <w:marLeft w:val="0"/>
                          <w:marRight w:val="0"/>
                          <w:marTop w:val="0"/>
                          <w:marBottom w:val="0"/>
                          <w:divBdr>
                            <w:top w:val="none" w:sz="0" w:space="0" w:color="auto"/>
                            <w:left w:val="none" w:sz="0" w:space="0" w:color="auto"/>
                            <w:bottom w:val="none" w:sz="0" w:space="0" w:color="auto"/>
                            <w:right w:val="none" w:sz="0" w:space="0" w:color="auto"/>
                          </w:divBdr>
                          <w:divsChild>
                            <w:div w:id="575016389">
                              <w:marLeft w:val="0"/>
                              <w:marRight w:val="0"/>
                              <w:marTop w:val="0"/>
                              <w:marBottom w:val="0"/>
                              <w:divBdr>
                                <w:top w:val="none" w:sz="0" w:space="0" w:color="auto"/>
                                <w:left w:val="none" w:sz="0" w:space="0" w:color="auto"/>
                                <w:bottom w:val="none" w:sz="0" w:space="0" w:color="auto"/>
                                <w:right w:val="none" w:sz="0" w:space="0" w:color="auto"/>
                              </w:divBdr>
                            </w:div>
                          </w:divsChild>
                        </w:div>
                        <w:div w:id="28457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405061">
              <w:marLeft w:val="0"/>
              <w:marRight w:val="0"/>
              <w:marTop w:val="0"/>
              <w:marBottom w:val="0"/>
              <w:divBdr>
                <w:top w:val="none" w:sz="0" w:space="0" w:color="auto"/>
                <w:left w:val="none" w:sz="0" w:space="0" w:color="auto"/>
                <w:bottom w:val="none" w:sz="0" w:space="0" w:color="auto"/>
                <w:right w:val="none" w:sz="0" w:space="0" w:color="auto"/>
              </w:divBdr>
              <w:divsChild>
                <w:div w:id="929004311">
                  <w:marLeft w:val="0"/>
                  <w:marRight w:val="0"/>
                  <w:marTop w:val="0"/>
                  <w:marBottom w:val="0"/>
                  <w:divBdr>
                    <w:top w:val="none" w:sz="0" w:space="0" w:color="auto"/>
                    <w:left w:val="none" w:sz="0" w:space="0" w:color="auto"/>
                    <w:bottom w:val="none" w:sz="0" w:space="0" w:color="auto"/>
                    <w:right w:val="none" w:sz="0" w:space="0" w:color="auto"/>
                  </w:divBdr>
                </w:div>
                <w:div w:id="1457724072">
                  <w:marLeft w:val="0"/>
                  <w:marRight w:val="0"/>
                  <w:marTop w:val="0"/>
                  <w:marBottom w:val="0"/>
                  <w:divBdr>
                    <w:top w:val="none" w:sz="0" w:space="0" w:color="auto"/>
                    <w:left w:val="none" w:sz="0" w:space="0" w:color="auto"/>
                    <w:bottom w:val="none" w:sz="0" w:space="0" w:color="auto"/>
                    <w:right w:val="none" w:sz="0" w:space="0" w:color="auto"/>
                  </w:divBdr>
                  <w:divsChild>
                    <w:div w:id="1275090707">
                      <w:marLeft w:val="0"/>
                      <w:marRight w:val="0"/>
                      <w:marTop w:val="0"/>
                      <w:marBottom w:val="0"/>
                      <w:divBdr>
                        <w:top w:val="none" w:sz="0" w:space="0" w:color="auto"/>
                        <w:left w:val="none" w:sz="0" w:space="0" w:color="auto"/>
                        <w:bottom w:val="none" w:sz="0" w:space="0" w:color="auto"/>
                        <w:right w:val="none" w:sz="0" w:space="0" w:color="auto"/>
                      </w:divBdr>
                    </w:div>
                    <w:div w:id="41119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462747">
              <w:marLeft w:val="0"/>
              <w:marRight w:val="0"/>
              <w:marTop w:val="0"/>
              <w:marBottom w:val="0"/>
              <w:divBdr>
                <w:top w:val="none" w:sz="0" w:space="0" w:color="auto"/>
                <w:left w:val="none" w:sz="0" w:space="0" w:color="auto"/>
                <w:bottom w:val="none" w:sz="0" w:space="0" w:color="auto"/>
                <w:right w:val="none" w:sz="0" w:space="0" w:color="auto"/>
              </w:divBdr>
              <w:divsChild>
                <w:div w:id="1485705242">
                  <w:marLeft w:val="0"/>
                  <w:marRight w:val="0"/>
                  <w:marTop w:val="0"/>
                  <w:marBottom w:val="0"/>
                  <w:divBdr>
                    <w:top w:val="none" w:sz="0" w:space="0" w:color="auto"/>
                    <w:left w:val="none" w:sz="0" w:space="0" w:color="auto"/>
                    <w:bottom w:val="none" w:sz="0" w:space="0" w:color="auto"/>
                    <w:right w:val="none" w:sz="0" w:space="0" w:color="auto"/>
                  </w:divBdr>
                  <w:divsChild>
                    <w:div w:id="96869427">
                      <w:marLeft w:val="0"/>
                      <w:marRight w:val="0"/>
                      <w:marTop w:val="0"/>
                      <w:marBottom w:val="0"/>
                      <w:divBdr>
                        <w:top w:val="none" w:sz="0" w:space="0" w:color="auto"/>
                        <w:left w:val="none" w:sz="0" w:space="0" w:color="auto"/>
                        <w:bottom w:val="none" w:sz="0" w:space="0" w:color="auto"/>
                        <w:right w:val="none" w:sz="0" w:space="0" w:color="auto"/>
                      </w:divBdr>
                      <w:divsChild>
                        <w:div w:id="965308304">
                          <w:marLeft w:val="0"/>
                          <w:marRight w:val="0"/>
                          <w:marTop w:val="0"/>
                          <w:marBottom w:val="0"/>
                          <w:divBdr>
                            <w:top w:val="none" w:sz="0" w:space="0" w:color="auto"/>
                            <w:left w:val="none" w:sz="0" w:space="0" w:color="auto"/>
                            <w:bottom w:val="none" w:sz="0" w:space="0" w:color="auto"/>
                            <w:right w:val="none" w:sz="0" w:space="0" w:color="auto"/>
                          </w:divBdr>
                          <w:divsChild>
                            <w:div w:id="59659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293875">
          <w:marLeft w:val="0"/>
          <w:marRight w:val="0"/>
          <w:marTop w:val="0"/>
          <w:marBottom w:val="0"/>
          <w:divBdr>
            <w:top w:val="none" w:sz="0" w:space="0" w:color="auto"/>
            <w:left w:val="none" w:sz="0" w:space="0" w:color="auto"/>
            <w:bottom w:val="none" w:sz="0" w:space="0" w:color="auto"/>
            <w:right w:val="none" w:sz="0" w:space="0" w:color="auto"/>
          </w:divBdr>
          <w:divsChild>
            <w:div w:id="1908805408">
              <w:marLeft w:val="0"/>
              <w:marRight w:val="0"/>
              <w:marTop w:val="0"/>
              <w:marBottom w:val="0"/>
              <w:divBdr>
                <w:top w:val="none" w:sz="0" w:space="0" w:color="auto"/>
                <w:left w:val="none" w:sz="0" w:space="0" w:color="auto"/>
                <w:bottom w:val="none" w:sz="0" w:space="0" w:color="auto"/>
                <w:right w:val="none" w:sz="0" w:space="0" w:color="auto"/>
              </w:divBdr>
              <w:divsChild>
                <w:div w:id="2028746605">
                  <w:marLeft w:val="0"/>
                  <w:marRight w:val="0"/>
                  <w:marTop w:val="0"/>
                  <w:marBottom w:val="0"/>
                  <w:divBdr>
                    <w:top w:val="none" w:sz="0" w:space="0" w:color="auto"/>
                    <w:left w:val="none" w:sz="0" w:space="0" w:color="auto"/>
                    <w:bottom w:val="none" w:sz="0" w:space="0" w:color="auto"/>
                    <w:right w:val="none" w:sz="0" w:space="0" w:color="auto"/>
                  </w:divBdr>
                  <w:divsChild>
                    <w:div w:id="464936096">
                      <w:marLeft w:val="0"/>
                      <w:marRight w:val="0"/>
                      <w:marTop w:val="0"/>
                      <w:marBottom w:val="0"/>
                      <w:divBdr>
                        <w:top w:val="none" w:sz="0" w:space="0" w:color="auto"/>
                        <w:left w:val="none" w:sz="0" w:space="0" w:color="auto"/>
                        <w:bottom w:val="none" w:sz="0" w:space="0" w:color="auto"/>
                        <w:right w:val="none" w:sz="0" w:space="0" w:color="auto"/>
                      </w:divBdr>
                    </w:div>
                    <w:div w:id="2051875319">
                      <w:marLeft w:val="0"/>
                      <w:marRight w:val="0"/>
                      <w:marTop w:val="0"/>
                      <w:marBottom w:val="0"/>
                      <w:divBdr>
                        <w:top w:val="none" w:sz="0" w:space="0" w:color="auto"/>
                        <w:left w:val="none" w:sz="0" w:space="0" w:color="auto"/>
                        <w:bottom w:val="none" w:sz="0" w:space="0" w:color="auto"/>
                        <w:right w:val="none" w:sz="0" w:space="0" w:color="auto"/>
                      </w:divBdr>
                    </w:div>
                    <w:div w:id="342320298">
                      <w:marLeft w:val="0"/>
                      <w:marRight w:val="0"/>
                      <w:marTop w:val="0"/>
                      <w:marBottom w:val="0"/>
                      <w:divBdr>
                        <w:top w:val="none" w:sz="0" w:space="0" w:color="auto"/>
                        <w:left w:val="none" w:sz="0" w:space="0" w:color="auto"/>
                        <w:bottom w:val="none" w:sz="0" w:space="0" w:color="auto"/>
                        <w:right w:val="none" w:sz="0" w:space="0" w:color="auto"/>
                      </w:divBdr>
                    </w:div>
                    <w:div w:id="1770851183">
                      <w:marLeft w:val="0"/>
                      <w:marRight w:val="0"/>
                      <w:marTop w:val="0"/>
                      <w:marBottom w:val="0"/>
                      <w:divBdr>
                        <w:top w:val="none" w:sz="0" w:space="0" w:color="auto"/>
                        <w:left w:val="none" w:sz="0" w:space="0" w:color="auto"/>
                        <w:bottom w:val="none" w:sz="0" w:space="0" w:color="auto"/>
                        <w:right w:val="none" w:sz="0" w:space="0" w:color="auto"/>
                      </w:divBdr>
                    </w:div>
                    <w:div w:id="708458939">
                      <w:marLeft w:val="0"/>
                      <w:marRight w:val="0"/>
                      <w:marTop w:val="0"/>
                      <w:marBottom w:val="0"/>
                      <w:divBdr>
                        <w:top w:val="none" w:sz="0" w:space="0" w:color="auto"/>
                        <w:left w:val="none" w:sz="0" w:space="0" w:color="auto"/>
                        <w:bottom w:val="none" w:sz="0" w:space="0" w:color="auto"/>
                        <w:right w:val="none" w:sz="0" w:space="0" w:color="auto"/>
                      </w:divBdr>
                    </w:div>
                    <w:div w:id="1523013960">
                      <w:marLeft w:val="0"/>
                      <w:marRight w:val="0"/>
                      <w:marTop w:val="0"/>
                      <w:marBottom w:val="0"/>
                      <w:divBdr>
                        <w:top w:val="none" w:sz="0" w:space="0" w:color="auto"/>
                        <w:left w:val="none" w:sz="0" w:space="0" w:color="auto"/>
                        <w:bottom w:val="none" w:sz="0" w:space="0" w:color="auto"/>
                        <w:right w:val="none" w:sz="0" w:space="0" w:color="auto"/>
                      </w:divBdr>
                    </w:div>
                    <w:div w:id="1433818642">
                      <w:marLeft w:val="0"/>
                      <w:marRight w:val="0"/>
                      <w:marTop w:val="0"/>
                      <w:marBottom w:val="0"/>
                      <w:divBdr>
                        <w:top w:val="none" w:sz="0" w:space="0" w:color="auto"/>
                        <w:left w:val="none" w:sz="0" w:space="0" w:color="auto"/>
                        <w:bottom w:val="none" w:sz="0" w:space="0" w:color="auto"/>
                        <w:right w:val="none" w:sz="0" w:space="0" w:color="auto"/>
                      </w:divBdr>
                      <w:divsChild>
                        <w:div w:id="1272543986">
                          <w:marLeft w:val="0"/>
                          <w:marRight w:val="0"/>
                          <w:marTop w:val="0"/>
                          <w:marBottom w:val="0"/>
                          <w:divBdr>
                            <w:top w:val="none" w:sz="0" w:space="0" w:color="auto"/>
                            <w:left w:val="none" w:sz="0" w:space="0" w:color="auto"/>
                            <w:bottom w:val="none" w:sz="0" w:space="0" w:color="auto"/>
                            <w:right w:val="none" w:sz="0" w:space="0" w:color="auto"/>
                          </w:divBdr>
                        </w:div>
                        <w:div w:id="1307590739">
                          <w:marLeft w:val="0"/>
                          <w:marRight w:val="0"/>
                          <w:marTop w:val="0"/>
                          <w:marBottom w:val="0"/>
                          <w:divBdr>
                            <w:top w:val="none" w:sz="0" w:space="0" w:color="auto"/>
                            <w:left w:val="none" w:sz="0" w:space="0" w:color="auto"/>
                            <w:bottom w:val="none" w:sz="0" w:space="0" w:color="auto"/>
                            <w:right w:val="none" w:sz="0" w:space="0" w:color="auto"/>
                          </w:divBdr>
                        </w:div>
                      </w:divsChild>
                    </w:div>
                    <w:div w:id="247691579">
                      <w:marLeft w:val="0"/>
                      <w:marRight w:val="0"/>
                      <w:marTop w:val="0"/>
                      <w:marBottom w:val="0"/>
                      <w:divBdr>
                        <w:top w:val="none" w:sz="0" w:space="0" w:color="auto"/>
                        <w:left w:val="none" w:sz="0" w:space="0" w:color="auto"/>
                        <w:bottom w:val="none" w:sz="0" w:space="0" w:color="auto"/>
                        <w:right w:val="none" w:sz="0" w:space="0" w:color="auto"/>
                      </w:divBdr>
                    </w:div>
                    <w:div w:id="1761561596">
                      <w:marLeft w:val="0"/>
                      <w:marRight w:val="0"/>
                      <w:marTop w:val="0"/>
                      <w:marBottom w:val="0"/>
                      <w:divBdr>
                        <w:top w:val="none" w:sz="0" w:space="0" w:color="auto"/>
                        <w:left w:val="none" w:sz="0" w:space="0" w:color="auto"/>
                        <w:bottom w:val="none" w:sz="0" w:space="0" w:color="auto"/>
                        <w:right w:val="none" w:sz="0" w:space="0" w:color="auto"/>
                      </w:divBdr>
                    </w:div>
                    <w:div w:id="345210262">
                      <w:marLeft w:val="0"/>
                      <w:marRight w:val="0"/>
                      <w:marTop w:val="0"/>
                      <w:marBottom w:val="0"/>
                      <w:divBdr>
                        <w:top w:val="none" w:sz="0" w:space="0" w:color="auto"/>
                        <w:left w:val="none" w:sz="0" w:space="0" w:color="auto"/>
                        <w:bottom w:val="none" w:sz="0" w:space="0" w:color="auto"/>
                        <w:right w:val="none" w:sz="0" w:space="0" w:color="auto"/>
                      </w:divBdr>
                    </w:div>
                    <w:div w:id="455828614">
                      <w:marLeft w:val="0"/>
                      <w:marRight w:val="0"/>
                      <w:marTop w:val="0"/>
                      <w:marBottom w:val="0"/>
                      <w:divBdr>
                        <w:top w:val="none" w:sz="0" w:space="0" w:color="auto"/>
                        <w:left w:val="none" w:sz="0" w:space="0" w:color="auto"/>
                        <w:bottom w:val="none" w:sz="0" w:space="0" w:color="auto"/>
                        <w:right w:val="none" w:sz="0" w:space="0" w:color="auto"/>
                      </w:divBdr>
                    </w:div>
                    <w:div w:id="59985200">
                      <w:marLeft w:val="0"/>
                      <w:marRight w:val="0"/>
                      <w:marTop w:val="0"/>
                      <w:marBottom w:val="0"/>
                      <w:divBdr>
                        <w:top w:val="none" w:sz="0" w:space="0" w:color="auto"/>
                        <w:left w:val="none" w:sz="0" w:space="0" w:color="auto"/>
                        <w:bottom w:val="none" w:sz="0" w:space="0" w:color="auto"/>
                        <w:right w:val="none" w:sz="0" w:space="0" w:color="auto"/>
                      </w:divBdr>
                    </w:div>
                    <w:div w:id="1416629411">
                      <w:marLeft w:val="0"/>
                      <w:marRight w:val="0"/>
                      <w:marTop w:val="0"/>
                      <w:marBottom w:val="0"/>
                      <w:divBdr>
                        <w:top w:val="none" w:sz="0" w:space="0" w:color="auto"/>
                        <w:left w:val="none" w:sz="0" w:space="0" w:color="auto"/>
                        <w:bottom w:val="none" w:sz="0" w:space="0" w:color="auto"/>
                        <w:right w:val="none" w:sz="0" w:space="0" w:color="auto"/>
                      </w:divBdr>
                    </w:div>
                    <w:div w:id="1645892208">
                      <w:marLeft w:val="0"/>
                      <w:marRight w:val="0"/>
                      <w:marTop w:val="0"/>
                      <w:marBottom w:val="0"/>
                      <w:divBdr>
                        <w:top w:val="none" w:sz="0" w:space="0" w:color="auto"/>
                        <w:left w:val="none" w:sz="0" w:space="0" w:color="auto"/>
                        <w:bottom w:val="none" w:sz="0" w:space="0" w:color="auto"/>
                        <w:right w:val="none" w:sz="0" w:space="0" w:color="auto"/>
                      </w:divBdr>
                    </w:div>
                    <w:div w:id="103916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92612032">
      <w:bodyDiv w:val="1"/>
      <w:marLeft w:val="0"/>
      <w:marRight w:val="0"/>
      <w:marTop w:val="0"/>
      <w:marBottom w:val="0"/>
      <w:divBdr>
        <w:top w:val="none" w:sz="0" w:space="0" w:color="auto"/>
        <w:left w:val="none" w:sz="0" w:space="0" w:color="auto"/>
        <w:bottom w:val="none" w:sz="0" w:space="0" w:color="auto"/>
        <w:right w:val="none" w:sz="0" w:space="0" w:color="auto"/>
      </w:divBdr>
      <w:divsChild>
        <w:div w:id="253906083">
          <w:marLeft w:val="0"/>
          <w:marRight w:val="0"/>
          <w:marTop w:val="0"/>
          <w:marBottom w:val="0"/>
          <w:divBdr>
            <w:top w:val="none" w:sz="0" w:space="0" w:color="auto"/>
            <w:left w:val="none" w:sz="0" w:space="0" w:color="auto"/>
            <w:bottom w:val="none" w:sz="0" w:space="0" w:color="auto"/>
            <w:right w:val="none" w:sz="0" w:space="0" w:color="auto"/>
          </w:divBdr>
          <w:divsChild>
            <w:div w:id="984043062">
              <w:marLeft w:val="0"/>
              <w:marRight w:val="0"/>
              <w:marTop w:val="0"/>
              <w:marBottom w:val="0"/>
              <w:divBdr>
                <w:top w:val="none" w:sz="0" w:space="0" w:color="auto"/>
                <w:left w:val="none" w:sz="0" w:space="0" w:color="auto"/>
                <w:bottom w:val="none" w:sz="0" w:space="0" w:color="auto"/>
                <w:right w:val="none" w:sz="0" w:space="0" w:color="auto"/>
              </w:divBdr>
            </w:div>
          </w:divsChild>
        </w:div>
        <w:div w:id="525024912">
          <w:marLeft w:val="0"/>
          <w:marRight w:val="0"/>
          <w:marTop w:val="0"/>
          <w:marBottom w:val="0"/>
          <w:divBdr>
            <w:top w:val="none" w:sz="0" w:space="0" w:color="auto"/>
            <w:left w:val="none" w:sz="0" w:space="0" w:color="auto"/>
            <w:bottom w:val="none" w:sz="0" w:space="0" w:color="auto"/>
            <w:right w:val="none" w:sz="0" w:space="0" w:color="auto"/>
          </w:divBdr>
        </w:div>
        <w:div w:id="1915315155">
          <w:marLeft w:val="0"/>
          <w:marRight w:val="0"/>
          <w:marTop w:val="0"/>
          <w:marBottom w:val="0"/>
          <w:divBdr>
            <w:top w:val="none" w:sz="0" w:space="0" w:color="auto"/>
            <w:left w:val="none" w:sz="0" w:space="0" w:color="auto"/>
            <w:bottom w:val="none" w:sz="0" w:space="0" w:color="auto"/>
            <w:right w:val="none" w:sz="0" w:space="0" w:color="auto"/>
          </w:divBdr>
          <w:divsChild>
            <w:div w:id="1196582226">
              <w:marLeft w:val="0"/>
              <w:marRight w:val="0"/>
              <w:marTop w:val="0"/>
              <w:marBottom w:val="0"/>
              <w:divBdr>
                <w:top w:val="none" w:sz="0" w:space="0" w:color="auto"/>
                <w:left w:val="none" w:sz="0" w:space="0" w:color="auto"/>
                <w:bottom w:val="none" w:sz="0" w:space="0" w:color="auto"/>
                <w:right w:val="none" w:sz="0" w:space="0" w:color="auto"/>
              </w:divBdr>
            </w:div>
            <w:div w:id="1637710956">
              <w:marLeft w:val="0"/>
              <w:marRight w:val="0"/>
              <w:marTop w:val="0"/>
              <w:marBottom w:val="0"/>
              <w:divBdr>
                <w:top w:val="none" w:sz="0" w:space="0" w:color="auto"/>
                <w:left w:val="none" w:sz="0" w:space="0" w:color="auto"/>
                <w:bottom w:val="none" w:sz="0" w:space="0" w:color="auto"/>
                <w:right w:val="none" w:sz="0" w:space="0" w:color="auto"/>
              </w:divBdr>
              <w:divsChild>
                <w:div w:id="241724430">
                  <w:marLeft w:val="0"/>
                  <w:marRight w:val="0"/>
                  <w:marTop w:val="0"/>
                  <w:marBottom w:val="0"/>
                  <w:divBdr>
                    <w:top w:val="none" w:sz="0" w:space="0" w:color="auto"/>
                    <w:left w:val="none" w:sz="0" w:space="0" w:color="auto"/>
                    <w:bottom w:val="none" w:sz="0" w:space="0" w:color="auto"/>
                    <w:right w:val="none" w:sz="0" w:space="0" w:color="auto"/>
                  </w:divBdr>
                </w:div>
                <w:div w:id="1316959879">
                  <w:marLeft w:val="0"/>
                  <w:marRight w:val="0"/>
                  <w:marTop w:val="0"/>
                  <w:marBottom w:val="0"/>
                  <w:divBdr>
                    <w:top w:val="none" w:sz="0" w:space="0" w:color="auto"/>
                    <w:left w:val="none" w:sz="0" w:space="0" w:color="auto"/>
                    <w:bottom w:val="none" w:sz="0" w:space="0" w:color="auto"/>
                    <w:right w:val="none" w:sz="0" w:space="0" w:color="auto"/>
                  </w:divBdr>
                  <w:divsChild>
                    <w:div w:id="1160191617">
                      <w:marLeft w:val="0"/>
                      <w:marRight w:val="0"/>
                      <w:marTop w:val="0"/>
                      <w:marBottom w:val="0"/>
                      <w:divBdr>
                        <w:top w:val="none" w:sz="0" w:space="0" w:color="auto"/>
                        <w:left w:val="none" w:sz="0" w:space="0" w:color="auto"/>
                        <w:bottom w:val="none" w:sz="0" w:space="0" w:color="auto"/>
                        <w:right w:val="none" w:sz="0" w:space="0" w:color="auto"/>
                      </w:divBdr>
                      <w:divsChild>
                        <w:div w:id="2046830572">
                          <w:marLeft w:val="0"/>
                          <w:marRight w:val="0"/>
                          <w:marTop w:val="0"/>
                          <w:marBottom w:val="0"/>
                          <w:divBdr>
                            <w:top w:val="none" w:sz="0" w:space="0" w:color="auto"/>
                            <w:left w:val="none" w:sz="0" w:space="0" w:color="auto"/>
                            <w:bottom w:val="none" w:sz="0" w:space="0" w:color="auto"/>
                            <w:right w:val="none" w:sz="0" w:space="0" w:color="auto"/>
                          </w:divBdr>
                        </w:div>
                        <w:div w:id="1668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23278112">
      <w:bodyDiv w:val="1"/>
      <w:marLeft w:val="0"/>
      <w:marRight w:val="0"/>
      <w:marTop w:val="0"/>
      <w:marBottom w:val="0"/>
      <w:divBdr>
        <w:top w:val="none" w:sz="0" w:space="0" w:color="auto"/>
        <w:left w:val="none" w:sz="0" w:space="0" w:color="auto"/>
        <w:bottom w:val="none" w:sz="0" w:space="0" w:color="auto"/>
        <w:right w:val="none" w:sz="0" w:space="0" w:color="auto"/>
      </w:divBdr>
      <w:divsChild>
        <w:div w:id="322901852">
          <w:marLeft w:val="0"/>
          <w:marRight w:val="0"/>
          <w:marTop w:val="0"/>
          <w:marBottom w:val="0"/>
          <w:divBdr>
            <w:top w:val="none" w:sz="0" w:space="0" w:color="auto"/>
            <w:left w:val="none" w:sz="0" w:space="0" w:color="auto"/>
            <w:bottom w:val="none" w:sz="0" w:space="0" w:color="auto"/>
            <w:right w:val="none" w:sz="0" w:space="0" w:color="auto"/>
          </w:divBdr>
          <w:divsChild>
            <w:div w:id="1791900678">
              <w:marLeft w:val="0"/>
              <w:marRight w:val="0"/>
              <w:marTop w:val="0"/>
              <w:marBottom w:val="0"/>
              <w:divBdr>
                <w:top w:val="none" w:sz="0" w:space="0" w:color="auto"/>
                <w:left w:val="none" w:sz="0" w:space="0" w:color="auto"/>
                <w:bottom w:val="none" w:sz="0" w:space="0" w:color="auto"/>
                <w:right w:val="none" w:sz="0" w:space="0" w:color="auto"/>
              </w:divBdr>
            </w:div>
          </w:divsChild>
        </w:div>
        <w:div w:id="390926828">
          <w:marLeft w:val="0"/>
          <w:marRight w:val="0"/>
          <w:marTop w:val="0"/>
          <w:marBottom w:val="0"/>
          <w:divBdr>
            <w:top w:val="none" w:sz="0" w:space="0" w:color="auto"/>
            <w:left w:val="none" w:sz="0" w:space="0" w:color="auto"/>
            <w:bottom w:val="none" w:sz="0" w:space="0" w:color="auto"/>
            <w:right w:val="none" w:sz="0" w:space="0" w:color="auto"/>
          </w:divBdr>
          <w:divsChild>
            <w:div w:id="543635237">
              <w:marLeft w:val="0"/>
              <w:marRight w:val="0"/>
              <w:marTop w:val="0"/>
              <w:marBottom w:val="0"/>
              <w:divBdr>
                <w:top w:val="none" w:sz="0" w:space="0" w:color="auto"/>
                <w:left w:val="none" w:sz="0" w:space="0" w:color="auto"/>
                <w:bottom w:val="none" w:sz="0" w:space="0" w:color="auto"/>
                <w:right w:val="none" w:sz="0" w:space="0" w:color="auto"/>
              </w:divBdr>
            </w:div>
          </w:divsChild>
        </w:div>
        <w:div w:id="824009142">
          <w:marLeft w:val="0"/>
          <w:marRight w:val="0"/>
          <w:marTop w:val="0"/>
          <w:marBottom w:val="0"/>
          <w:divBdr>
            <w:top w:val="none" w:sz="0" w:space="0" w:color="auto"/>
            <w:left w:val="none" w:sz="0" w:space="0" w:color="auto"/>
            <w:bottom w:val="none" w:sz="0" w:space="0" w:color="auto"/>
            <w:right w:val="none" w:sz="0" w:space="0" w:color="auto"/>
          </w:divBdr>
          <w:divsChild>
            <w:div w:id="50805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55075394">
      <w:bodyDiv w:val="1"/>
      <w:marLeft w:val="0"/>
      <w:marRight w:val="0"/>
      <w:marTop w:val="0"/>
      <w:marBottom w:val="0"/>
      <w:divBdr>
        <w:top w:val="none" w:sz="0" w:space="0" w:color="auto"/>
        <w:left w:val="none" w:sz="0" w:space="0" w:color="auto"/>
        <w:bottom w:val="none" w:sz="0" w:space="0" w:color="auto"/>
        <w:right w:val="none" w:sz="0" w:space="0" w:color="auto"/>
      </w:divBdr>
    </w:div>
    <w:div w:id="856501156">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817588">
      <w:bodyDiv w:val="1"/>
      <w:marLeft w:val="0"/>
      <w:marRight w:val="0"/>
      <w:marTop w:val="0"/>
      <w:marBottom w:val="0"/>
      <w:divBdr>
        <w:top w:val="none" w:sz="0" w:space="0" w:color="auto"/>
        <w:left w:val="none" w:sz="0" w:space="0" w:color="auto"/>
        <w:bottom w:val="none" w:sz="0" w:space="0" w:color="auto"/>
        <w:right w:val="none" w:sz="0" w:space="0" w:color="auto"/>
      </w:divBdr>
      <w:divsChild>
        <w:div w:id="1908343648">
          <w:marLeft w:val="0"/>
          <w:marRight w:val="0"/>
          <w:marTop w:val="0"/>
          <w:marBottom w:val="0"/>
          <w:divBdr>
            <w:top w:val="none" w:sz="0" w:space="0" w:color="auto"/>
            <w:left w:val="none" w:sz="0" w:space="0" w:color="auto"/>
            <w:bottom w:val="none" w:sz="0" w:space="0" w:color="auto"/>
            <w:right w:val="none" w:sz="0" w:space="0" w:color="auto"/>
          </w:divBdr>
          <w:divsChild>
            <w:div w:id="1511263561">
              <w:marLeft w:val="0"/>
              <w:marRight w:val="0"/>
              <w:marTop w:val="0"/>
              <w:marBottom w:val="0"/>
              <w:divBdr>
                <w:top w:val="none" w:sz="0" w:space="0" w:color="auto"/>
                <w:left w:val="none" w:sz="0" w:space="0" w:color="auto"/>
                <w:bottom w:val="none" w:sz="0" w:space="0" w:color="auto"/>
                <w:right w:val="none" w:sz="0" w:space="0" w:color="auto"/>
              </w:divBdr>
              <w:divsChild>
                <w:div w:id="1185368014">
                  <w:marLeft w:val="0"/>
                  <w:marRight w:val="0"/>
                  <w:marTop w:val="0"/>
                  <w:marBottom w:val="0"/>
                  <w:divBdr>
                    <w:top w:val="none" w:sz="0" w:space="0" w:color="auto"/>
                    <w:left w:val="none" w:sz="0" w:space="0" w:color="auto"/>
                    <w:bottom w:val="none" w:sz="0" w:space="0" w:color="auto"/>
                    <w:right w:val="none" w:sz="0" w:space="0" w:color="auto"/>
                  </w:divBdr>
                  <w:divsChild>
                    <w:div w:id="329986360">
                      <w:marLeft w:val="0"/>
                      <w:marRight w:val="0"/>
                      <w:marTop w:val="0"/>
                      <w:marBottom w:val="0"/>
                      <w:divBdr>
                        <w:top w:val="none" w:sz="0" w:space="0" w:color="auto"/>
                        <w:left w:val="none" w:sz="0" w:space="0" w:color="auto"/>
                        <w:bottom w:val="none" w:sz="0" w:space="0" w:color="auto"/>
                        <w:right w:val="none" w:sz="0" w:space="0" w:color="auto"/>
                      </w:divBdr>
                      <w:divsChild>
                        <w:div w:id="213852436">
                          <w:marLeft w:val="0"/>
                          <w:marRight w:val="0"/>
                          <w:marTop w:val="0"/>
                          <w:marBottom w:val="0"/>
                          <w:divBdr>
                            <w:top w:val="none" w:sz="0" w:space="0" w:color="auto"/>
                            <w:left w:val="none" w:sz="0" w:space="0" w:color="auto"/>
                            <w:bottom w:val="none" w:sz="0" w:space="0" w:color="auto"/>
                            <w:right w:val="none" w:sz="0" w:space="0" w:color="auto"/>
                          </w:divBdr>
                          <w:divsChild>
                            <w:div w:id="514656700">
                              <w:marLeft w:val="0"/>
                              <w:marRight w:val="0"/>
                              <w:marTop w:val="0"/>
                              <w:marBottom w:val="0"/>
                              <w:divBdr>
                                <w:top w:val="none" w:sz="0" w:space="0" w:color="auto"/>
                                <w:left w:val="none" w:sz="0" w:space="0" w:color="auto"/>
                                <w:bottom w:val="none" w:sz="0" w:space="0" w:color="auto"/>
                                <w:right w:val="none" w:sz="0" w:space="0" w:color="auto"/>
                              </w:divBdr>
                            </w:div>
                          </w:divsChild>
                        </w:div>
                        <w:div w:id="210915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544417">
              <w:marLeft w:val="0"/>
              <w:marRight w:val="0"/>
              <w:marTop w:val="0"/>
              <w:marBottom w:val="0"/>
              <w:divBdr>
                <w:top w:val="none" w:sz="0" w:space="0" w:color="auto"/>
                <w:left w:val="none" w:sz="0" w:space="0" w:color="auto"/>
                <w:bottom w:val="none" w:sz="0" w:space="0" w:color="auto"/>
                <w:right w:val="none" w:sz="0" w:space="0" w:color="auto"/>
              </w:divBdr>
              <w:divsChild>
                <w:div w:id="613249978">
                  <w:marLeft w:val="0"/>
                  <w:marRight w:val="0"/>
                  <w:marTop w:val="0"/>
                  <w:marBottom w:val="0"/>
                  <w:divBdr>
                    <w:top w:val="none" w:sz="0" w:space="0" w:color="auto"/>
                    <w:left w:val="none" w:sz="0" w:space="0" w:color="auto"/>
                    <w:bottom w:val="none" w:sz="0" w:space="0" w:color="auto"/>
                    <w:right w:val="none" w:sz="0" w:space="0" w:color="auto"/>
                  </w:divBdr>
                </w:div>
                <w:div w:id="687948405">
                  <w:marLeft w:val="0"/>
                  <w:marRight w:val="0"/>
                  <w:marTop w:val="0"/>
                  <w:marBottom w:val="0"/>
                  <w:divBdr>
                    <w:top w:val="none" w:sz="0" w:space="0" w:color="auto"/>
                    <w:left w:val="none" w:sz="0" w:space="0" w:color="auto"/>
                    <w:bottom w:val="none" w:sz="0" w:space="0" w:color="auto"/>
                    <w:right w:val="none" w:sz="0" w:space="0" w:color="auto"/>
                  </w:divBdr>
                  <w:divsChild>
                    <w:div w:id="1584416127">
                      <w:marLeft w:val="0"/>
                      <w:marRight w:val="0"/>
                      <w:marTop w:val="0"/>
                      <w:marBottom w:val="0"/>
                      <w:divBdr>
                        <w:top w:val="none" w:sz="0" w:space="0" w:color="auto"/>
                        <w:left w:val="none" w:sz="0" w:space="0" w:color="auto"/>
                        <w:bottom w:val="none" w:sz="0" w:space="0" w:color="auto"/>
                        <w:right w:val="none" w:sz="0" w:space="0" w:color="auto"/>
                      </w:divBdr>
                    </w:div>
                    <w:div w:id="71928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539972">
              <w:marLeft w:val="0"/>
              <w:marRight w:val="0"/>
              <w:marTop w:val="0"/>
              <w:marBottom w:val="0"/>
              <w:divBdr>
                <w:top w:val="none" w:sz="0" w:space="0" w:color="auto"/>
                <w:left w:val="none" w:sz="0" w:space="0" w:color="auto"/>
                <w:bottom w:val="none" w:sz="0" w:space="0" w:color="auto"/>
                <w:right w:val="none" w:sz="0" w:space="0" w:color="auto"/>
              </w:divBdr>
              <w:divsChild>
                <w:div w:id="694967313">
                  <w:marLeft w:val="0"/>
                  <w:marRight w:val="0"/>
                  <w:marTop w:val="0"/>
                  <w:marBottom w:val="0"/>
                  <w:divBdr>
                    <w:top w:val="none" w:sz="0" w:space="0" w:color="auto"/>
                    <w:left w:val="none" w:sz="0" w:space="0" w:color="auto"/>
                    <w:bottom w:val="none" w:sz="0" w:space="0" w:color="auto"/>
                    <w:right w:val="none" w:sz="0" w:space="0" w:color="auto"/>
                  </w:divBdr>
                  <w:divsChild>
                    <w:div w:id="109907867">
                      <w:marLeft w:val="0"/>
                      <w:marRight w:val="0"/>
                      <w:marTop w:val="0"/>
                      <w:marBottom w:val="0"/>
                      <w:divBdr>
                        <w:top w:val="none" w:sz="0" w:space="0" w:color="auto"/>
                        <w:left w:val="none" w:sz="0" w:space="0" w:color="auto"/>
                        <w:bottom w:val="none" w:sz="0" w:space="0" w:color="auto"/>
                        <w:right w:val="none" w:sz="0" w:space="0" w:color="auto"/>
                      </w:divBdr>
                      <w:divsChild>
                        <w:div w:id="1637028969">
                          <w:marLeft w:val="0"/>
                          <w:marRight w:val="0"/>
                          <w:marTop w:val="0"/>
                          <w:marBottom w:val="0"/>
                          <w:divBdr>
                            <w:top w:val="none" w:sz="0" w:space="0" w:color="auto"/>
                            <w:left w:val="none" w:sz="0" w:space="0" w:color="auto"/>
                            <w:bottom w:val="none" w:sz="0" w:space="0" w:color="auto"/>
                            <w:right w:val="none" w:sz="0" w:space="0" w:color="auto"/>
                          </w:divBdr>
                          <w:divsChild>
                            <w:div w:id="15594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09613">
          <w:marLeft w:val="0"/>
          <w:marRight w:val="0"/>
          <w:marTop w:val="0"/>
          <w:marBottom w:val="0"/>
          <w:divBdr>
            <w:top w:val="none" w:sz="0" w:space="0" w:color="auto"/>
            <w:left w:val="none" w:sz="0" w:space="0" w:color="auto"/>
            <w:bottom w:val="none" w:sz="0" w:space="0" w:color="auto"/>
            <w:right w:val="none" w:sz="0" w:space="0" w:color="auto"/>
          </w:divBdr>
          <w:divsChild>
            <w:div w:id="1702247154">
              <w:marLeft w:val="0"/>
              <w:marRight w:val="0"/>
              <w:marTop w:val="0"/>
              <w:marBottom w:val="0"/>
              <w:divBdr>
                <w:top w:val="none" w:sz="0" w:space="0" w:color="auto"/>
                <w:left w:val="none" w:sz="0" w:space="0" w:color="auto"/>
                <w:bottom w:val="none" w:sz="0" w:space="0" w:color="auto"/>
                <w:right w:val="none" w:sz="0" w:space="0" w:color="auto"/>
              </w:divBdr>
              <w:divsChild>
                <w:div w:id="1693722072">
                  <w:marLeft w:val="0"/>
                  <w:marRight w:val="0"/>
                  <w:marTop w:val="0"/>
                  <w:marBottom w:val="0"/>
                  <w:divBdr>
                    <w:top w:val="none" w:sz="0" w:space="0" w:color="auto"/>
                    <w:left w:val="none" w:sz="0" w:space="0" w:color="auto"/>
                    <w:bottom w:val="none" w:sz="0" w:space="0" w:color="auto"/>
                    <w:right w:val="none" w:sz="0" w:space="0" w:color="auto"/>
                  </w:divBdr>
                  <w:divsChild>
                    <w:div w:id="20854482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131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4330767">
      <w:bodyDiv w:val="1"/>
      <w:marLeft w:val="0"/>
      <w:marRight w:val="0"/>
      <w:marTop w:val="0"/>
      <w:marBottom w:val="0"/>
      <w:divBdr>
        <w:top w:val="none" w:sz="0" w:space="0" w:color="auto"/>
        <w:left w:val="none" w:sz="0" w:space="0" w:color="auto"/>
        <w:bottom w:val="none" w:sz="0" w:space="0" w:color="auto"/>
        <w:right w:val="none" w:sz="0" w:space="0" w:color="auto"/>
      </w:divBdr>
      <w:divsChild>
        <w:div w:id="1358696383">
          <w:marLeft w:val="0"/>
          <w:marRight w:val="0"/>
          <w:marTop w:val="0"/>
          <w:marBottom w:val="0"/>
          <w:divBdr>
            <w:top w:val="none" w:sz="0" w:space="0" w:color="auto"/>
            <w:left w:val="none" w:sz="0" w:space="0" w:color="auto"/>
            <w:bottom w:val="none" w:sz="0" w:space="0" w:color="auto"/>
            <w:right w:val="none" w:sz="0" w:space="0" w:color="auto"/>
          </w:divBdr>
          <w:divsChild>
            <w:div w:id="764299729">
              <w:marLeft w:val="0"/>
              <w:marRight w:val="0"/>
              <w:marTop w:val="0"/>
              <w:marBottom w:val="0"/>
              <w:divBdr>
                <w:top w:val="none" w:sz="0" w:space="0" w:color="auto"/>
                <w:left w:val="none" w:sz="0" w:space="0" w:color="auto"/>
                <w:bottom w:val="none" w:sz="0" w:space="0" w:color="auto"/>
                <w:right w:val="none" w:sz="0" w:space="0" w:color="auto"/>
              </w:divBdr>
            </w:div>
          </w:divsChild>
        </w:div>
        <w:div w:id="357584254">
          <w:marLeft w:val="0"/>
          <w:marRight w:val="0"/>
          <w:marTop w:val="0"/>
          <w:marBottom w:val="0"/>
          <w:divBdr>
            <w:top w:val="none" w:sz="0" w:space="0" w:color="auto"/>
            <w:left w:val="none" w:sz="0" w:space="0" w:color="auto"/>
            <w:bottom w:val="none" w:sz="0" w:space="0" w:color="auto"/>
            <w:right w:val="none" w:sz="0" w:space="0" w:color="auto"/>
          </w:divBdr>
          <w:divsChild>
            <w:div w:id="344480465">
              <w:marLeft w:val="0"/>
              <w:marRight w:val="0"/>
              <w:marTop w:val="0"/>
              <w:marBottom w:val="0"/>
              <w:divBdr>
                <w:top w:val="none" w:sz="0" w:space="0" w:color="auto"/>
                <w:left w:val="none" w:sz="0" w:space="0" w:color="auto"/>
                <w:bottom w:val="none" w:sz="0" w:space="0" w:color="auto"/>
                <w:right w:val="none" w:sz="0" w:space="0" w:color="auto"/>
              </w:divBdr>
            </w:div>
          </w:divsChild>
        </w:div>
        <w:div w:id="35400547">
          <w:marLeft w:val="0"/>
          <w:marRight w:val="0"/>
          <w:marTop w:val="0"/>
          <w:marBottom w:val="0"/>
          <w:divBdr>
            <w:top w:val="none" w:sz="0" w:space="0" w:color="auto"/>
            <w:left w:val="none" w:sz="0" w:space="0" w:color="auto"/>
            <w:bottom w:val="none" w:sz="0" w:space="0" w:color="auto"/>
            <w:right w:val="none" w:sz="0" w:space="0" w:color="auto"/>
          </w:divBdr>
          <w:divsChild>
            <w:div w:id="534001101">
              <w:marLeft w:val="0"/>
              <w:marRight w:val="0"/>
              <w:marTop w:val="0"/>
              <w:marBottom w:val="0"/>
              <w:divBdr>
                <w:top w:val="none" w:sz="0" w:space="0" w:color="auto"/>
                <w:left w:val="none" w:sz="0" w:space="0" w:color="auto"/>
                <w:bottom w:val="none" w:sz="0" w:space="0" w:color="auto"/>
                <w:right w:val="none" w:sz="0" w:space="0" w:color="auto"/>
              </w:divBdr>
              <w:divsChild>
                <w:div w:id="1124345292">
                  <w:marLeft w:val="0"/>
                  <w:marRight w:val="0"/>
                  <w:marTop w:val="0"/>
                  <w:marBottom w:val="0"/>
                  <w:divBdr>
                    <w:top w:val="none" w:sz="0" w:space="0" w:color="auto"/>
                    <w:left w:val="none" w:sz="0" w:space="0" w:color="auto"/>
                    <w:bottom w:val="none" w:sz="0" w:space="0" w:color="auto"/>
                    <w:right w:val="none" w:sz="0" w:space="0" w:color="auto"/>
                  </w:divBdr>
                  <w:divsChild>
                    <w:div w:id="1328750336">
                      <w:marLeft w:val="0"/>
                      <w:marRight w:val="0"/>
                      <w:marTop w:val="0"/>
                      <w:marBottom w:val="0"/>
                      <w:divBdr>
                        <w:top w:val="none" w:sz="0" w:space="0" w:color="auto"/>
                        <w:left w:val="none" w:sz="0" w:space="0" w:color="auto"/>
                        <w:bottom w:val="none" w:sz="0" w:space="0" w:color="auto"/>
                        <w:right w:val="none" w:sz="0" w:space="0" w:color="auto"/>
                      </w:divBdr>
                      <w:divsChild>
                        <w:div w:id="1933855429">
                          <w:marLeft w:val="0"/>
                          <w:marRight w:val="0"/>
                          <w:marTop w:val="0"/>
                          <w:marBottom w:val="0"/>
                          <w:divBdr>
                            <w:top w:val="none" w:sz="0" w:space="0" w:color="auto"/>
                            <w:left w:val="none" w:sz="0" w:space="0" w:color="auto"/>
                            <w:bottom w:val="none" w:sz="0" w:space="0" w:color="auto"/>
                            <w:right w:val="none" w:sz="0" w:space="0" w:color="auto"/>
                          </w:divBdr>
                        </w:div>
                        <w:div w:id="3621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148534">
          <w:marLeft w:val="0"/>
          <w:marRight w:val="0"/>
          <w:marTop w:val="0"/>
          <w:marBottom w:val="0"/>
          <w:divBdr>
            <w:top w:val="none" w:sz="0" w:space="0" w:color="auto"/>
            <w:left w:val="none" w:sz="0" w:space="0" w:color="auto"/>
            <w:bottom w:val="none" w:sz="0" w:space="0" w:color="auto"/>
            <w:right w:val="none" w:sz="0" w:space="0" w:color="auto"/>
          </w:divBdr>
          <w:divsChild>
            <w:div w:id="411438513">
              <w:marLeft w:val="0"/>
              <w:marRight w:val="0"/>
              <w:marTop w:val="0"/>
              <w:marBottom w:val="0"/>
              <w:divBdr>
                <w:top w:val="none" w:sz="0" w:space="0" w:color="auto"/>
                <w:left w:val="none" w:sz="0" w:space="0" w:color="auto"/>
                <w:bottom w:val="none" w:sz="0" w:space="0" w:color="auto"/>
                <w:right w:val="none" w:sz="0" w:space="0" w:color="auto"/>
              </w:divBdr>
              <w:divsChild>
                <w:div w:id="2124688885">
                  <w:marLeft w:val="0"/>
                  <w:marRight w:val="0"/>
                  <w:marTop w:val="0"/>
                  <w:marBottom w:val="0"/>
                  <w:divBdr>
                    <w:top w:val="none" w:sz="0" w:space="0" w:color="auto"/>
                    <w:left w:val="none" w:sz="0" w:space="0" w:color="auto"/>
                    <w:bottom w:val="none" w:sz="0" w:space="0" w:color="auto"/>
                    <w:right w:val="none" w:sz="0" w:space="0" w:color="auto"/>
                  </w:divBdr>
                  <w:divsChild>
                    <w:div w:id="15781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335845">
          <w:marLeft w:val="0"/>
          <w:marRight w:val="0"/>
          <w:marTop w:val="0"/>
          <w:marBottom w:val="0"/>
          <w:divBdr>
            <w:top w:val="none" w:sz="0" w:space="0" w:color="auto"/>
            <w:left w:val="none" w:sz="0" w:space="0" w:color="auto"/>
            <w:bottom w:val="none" w:sz="0" w:space="0" w:color="auto"/>
            <w:right w:val="none" w:sz="0" w:space="0" w:color="auto"/>
          </w:divBdr>
        </w:div>
      </w:divsChild>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3041544">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8535767">
      <w:bodyDiv w:val="1"/>
      <w:marLeft w:val="0"/>
      <w:marRight w:val="0"/>
      <w:marTop w:val="0"/>
      <w:marBottom w:val="0"/>
      <w:divBdr>
        <w:top w:val="none" w:sz="0" w:space="0" w:color="auto"/>
        <w:left w:val="none" w:sz="0" w:space="0" w:color="auto"/>
        <w:bottom w:val="none" w:sz="0" w:space="0" w:color="auto"/>
        <w:right w:val="none" w:sz="0" w:space="0" w:color="auto"/>
      </w:divBdr>
      <w:divsChild>
        <w:div w:id="1858696581">
          <w:marLeft w:val="0"/>
          <w:marRight w:val="0"/>
          <w:marTop w:val="0"/>
          <w:marBottom w:val="0"/>
          <w:divBdr>
            <w:top w:val="none" w:sz="0" w:space="0" w:color="auto"/>
            <w:left w:val="none" w:sz="0" w:space="0" w:color="auto"/>
            <w:bottom w:val="none" w:sz="0" w:space="0" w:color="auto"/>
            <w:right w:val="none" w:sz="0" w:space="0" w:color="auto"/>
          </w:divBdr>
          <w:divsChild>
            <w:div w:id="623972775">
              <w:marLeft w:val="0"/>
              <w:marRight w:val="0"/>
              <w:marTop w:val="0"/>
              <w:marBottom w:val="0"/>
              <w:divBdr>
                <w:top w:val="none" w:sz="0" w:space="0" w:color="auto"/>
                <w:left w:val="none" w:sz="0" w:space="0" w:color="auto"/>
                <w:bottom w:val="none" w:sz="0" w:space="0" w:color="auto"/>
                <w:right w:val="none" w:sz="0" w:space="0" w:color="auto"/>
              </w:divBdr>
              <w:divsChild>
                <w:div w:id="757293434">
                  <w:marLeft w:val="0"/>
                  <w:marRight w:val="0"/>
                  <w:marTop w:val="0"/>
                  <w:marBottom w:val="0"/>
                  <w:divBdr>
                    <w:top w:val="none" w:sz="0" w:space="0" w:color="auto"/>
                    <w:left w:val="none" w:sz="0" w:space="0" w:color="auto"/>
                    <w:bottom w:val="none" w:sz="0" w:space="0" w:color="auto"/>
                    <w:right w:val="none" w:sz="0" w:space="0" w:color="auto"/>
                  </w:divBdr>
                  <w:divsChild>
                    <w:div w:id="1499422905">
                      <w:marLeft w:val="0"/>
                      <w:marRight w:val="0"/>
                      <w:marTop w:val="0"/>
                      <w:marBottom w:val="0"/>
                      <w:divBdr>
                        <w:top w:val="none" w:sz="0" w:space="0" w:color="auto"/>
                        <w:left w:val="none" w:sz="0" w:space="0" w:color="auto"/>
                        <w:bottom w:val="none" w:sz="0" w:space="0" w:color="auto"/>
                        <w:right w:val="none" w:sz="0" w:space="0" w:color="auto"/>
                      </w:divBdr>
                      <w:divsChild>
                        <w:div w:id="813062984">
                          <w:marLeft w:val="0"/>
                          <w:marRight w:val="0"/>
                          <w:marTop w:val="0"/>
                          <w:marBottom w:val="0"/>
                          <w:divBdr>
                            <w:top w:val="none" w:sz="0" w:space="0" w:color="auto"/>
                            <w:left w:val="none" w:sz="0" w:space="0" w:color="auto"/>
                            <w:bottom w:val="none" w:sz="0" w:space="0" w:color="auto"/>
                            <w:right w:val="none" w:sz="0" w:space="0" w:color="auto"/>
                          </w:divBdr>
                          <w:divsChild>
                            <w:div w:id="1413577401">
                              <w:marLeft w:val="0"/>
                              <w:marRight w:val="0"/>
                              <w:marTop w:val="0"/>
                              <w:marBottom w:val="0"/>
                              <w:divBdr>
                                <w:top w:val="none" w:sz="0" w:space="0" w:color="auto"/>
                                <w:left w:val="none" w:sz="0" w:space="0" w:color="auto"/>
                                <w:bottom w:val="none" w:sz="0" w:space="0" w:color="auto"/>
                                <w:right w:val="none" w:sz="0" w:space="0" w:color="auto"/>
                              </w:divBdr>
                            </w:div>
                          </w:divsChild>
                        </w:div>
                        <w:div w:id="24426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936223">
              <w:marLeft w:val="0"/>
              <w:marRight w:val="0"/>
              <w:marTop w:val="0"/>
              <w:marBottom w:val="0"/>
              <w:divBdr>
                <w:top w:val="none" w:sz="0" w:space="0" w:color="auto"/>
                <w:left w:val="none" w:sz="0" w:space="0" w:color="auto"/>
                <w:bottom w:val="none" w:sz="0" w:space="0" w:color="auto"/>
                <w:right w:val="none" w:sz="0" w:space="0" w:color="auto"/>
              </w:divBdr>
              <w:divsChild>
                <w:div w:id="1030452983">
                  <w:marLeft w:val="0"/>
                  <w:marRight w:val="0"/>
                  <w:marTop w:val="0"/>
                  <w:marBottom w:val="0"/>
                  <w:divBdr>
                    <w:top w:val="none" w:sz="0" w:space="0" w:color="auto"/>
                    <w:left w:val="none" w:sz="0" w:space="0" w:color="auto"/>
                    <w:bottom w:val="none" w:sz="0" w:space="0" w:color="auto"/>
                    <w:right w:val="none" w:sz="0" w:space="0" w:color="auto"/>
                  </w:divBdr>
                </w:div>
                <w:div w:id="35593170">
                  <w:marLeft w:val="0"/>
                  <w:marRight w:val="0"/>
                  <w:marTop w:val="0"/>
                  <w:marBottom w:val="0"/>
                  <w:divBdr>
                    <w:top w:val="none" w:sz="0" w:space="0" w:color="auto"/>
                    <w:left w:val="none" w:sz="0" w:space="0" w:color="auto"/>
                    <w:bottom w:val="none" w:sz="0" w:space="0" w:color="auto"/>
                    <w:right w:val="none" w:sz="0" w:space="0" w:color="auto"/>
                  </w:divBdr>
                  <w:divsChild>
                    <w:div w:id="447630236">
                      <w:marLeft w:val="0"/>
                      <w:marRight w:val="0"/>
                      <w:marTop w:val="0"/>
                      <w:marBottom w:val="0"/>
                      <w:divBdr>
                        <w:top w:val="none" w:sz="0" w:space="0" w:color="auto"/>
                        <w:left w:val="none" w:sz="0" w:space="0" w:color="auto"/>
                        <w:bottom w:val="none" w:sz="0" w:space="0" w:color="auto"/>
                        <w:right w:val="none" w:sz="0" w:space="0" w:color="auto"/>
                      </w:divBdr>
                    </w:div>
                    <w:div w:id="115857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982855">
              <w:marLeft w:val="0"/>
              <w:marRight w:val="0"/>
              <w:marTop w:val="0"/>
              <w:marBottom w:val="0"/>
              <w:divBdr>
                <w:top w:val="none" w:sz="0" w:space="0" w:color="auto"/>
                <w:left w:val="none" w:sz="0" w:space="0" w:color="auto"/>
                <w:bottom w:val="none" w:sz="0" w:space="0" w:color="auto"/>
                <w:right w:val="none" w:sz="0" w:space="0" w:color="auto"/>
              </w:divBdr>
              <w:divsChild>
                <w:div w:id="1321539196">
                  <w:marLeft w:val="0"/>
                  <w:marRight w:val="0"/>
                  <w:marTop w:val="0"/>
                  <w:marBottom w:val="0"/>
                  <w:divBdr>
                    <w:top w:val="none" w:sz="0" w:space="0" w:color="auto"/>
                    <w:left w:val="none" w:sz="0" w:space="0" w:color="auto"/>
                    <w:bottom w:val="none" w:sz="0" w:space="0" w:color="auto"/>
                    <w:right w:val="none" w:sz="0" w:space="0" w:color="auto"/>
                  </w:divBdr>
                  <w:divsChild>
                    <w:div w:id="706418892">
                      <w:marLeft w:val="0"/>
                      <w:marRight w:val="0"/>
                      <w:marTop w:val="0"/>
                      <w:marBottom w:val="0"/>
                      <w:divBdr>
                        <w:top w:val="none" w:sz="0" w:space="0" w:color="auto"/>
                        <w:left w:val="none" w:sz="0" w:space="0" w:color="auto"/>
                        <w:bottom w:val="none" w:sz="0" w:space="0" w:color="auto"/>
                        <w:right w:val="none" w:sz="0" w:space="0" w:color="auto"/>
                      </w:divBdr>
                      <w:divsChild>
                        <w:div w:id="2089768367">
                          <w:marLeft w:val="0"/>
                          <w:marRight w:val="0"/>
                          <w:marTop w:val="0"/>
                          <w:marBottom w:val="0"/>
                          <w:divBdr>
                            <w:top w:val="none" w:sz="0" w:space="0" w:color="auto"/>
                            <w:left w:val="none" w:sz="0" w:space="0" w:color="auto"/>
                            <w:bottom w:val="none" w:sz="0" w:space="0" w:color="auto"/>
                            <w:right w:val="none" w:sz="0" w:space="0" w:color="auto"/>
                          </w:divBdr>
                          <w:divsChild>
                            <w:div w:id="77544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751778">
          <w:marLeft w:val="0"/>
          <w:marRight w:val="0"/>
          <w:marTop w:val="0"/>
          <w:marBottom w:val="0"/>
          <w:divBdr>
            <w:top w:val="none" w:sz="0" w:space="0" w:color="auto"/>
            <w:left w:val="none" w:sz="0" w:space="0" w:color="auto"/>
            <w:bottom w:val="none" w:sz="0" w:space="0" w:color="auto"/>
            <w:right w:val="none" w:sz="0" w:space="0" w:color="auto"/>
          </w:divBdr>
          <w:divsChild>
            <w:div w:id="1094086835">
              <w:marLeft w:val="0"/>
              <w:marRight w:val="0"/>
              <w:marTop w:val="0"/>
              <w:marBottom w:val="0"/>
              <w:divBdr>
                <w:top w:val="none" w:sz="0" w:space="0" w:color="auto"/>
                <w:left w:val="none" w:sz="0" w:space="0" w:color="auto"/>
                <w:bottom w:val="none" w:sz="0" w:space="0" w:color="auto"/>
                <w:right w:val="none" w:sz="0" w:space="0" w:color="auto"/>
              </w:divBdr>
              <w:divsChild>
                <w:div w:id="1986082364">
                  <w:marLeft w:val="0"/>
                  <w:marRight w:val="0"/>
                  <w:marTop w:val="0"/>
                  <w:marBottom w:val="0"/>
                  <w:divBdr>
                    <w:top w:val="none" w:sz="0" w:space="0" w:color="auto"/>
                    <w:left w:val="none" w:sz="0" w:space="0" w:color="auto"/>
                    <w:bottom w:val="none" w:sz="0" w:space="0" w:color="auto"/>
                    <w:right w:val="none" w:sz="0" w:space="0" w:color="auto"/>
                  </w:divBdr>
                  <w:divsChild>
                    <w:div w:id="712342412">
                      <w:marLeft w:val="0"/>
                      <w:marRight w:val="0"/>
                      <w:marTop w:val="0"/>
                      <w:marBottom w:val="0"/>
                      <w:divBdr>
                        <w:top w:val="none" w:sz="0" w:space="0" w:color="auto"/>
                        <w:left w:val="none" w:sz="0" w:space="0" w:color="auto"/>
                        <w:bottom w:val="none" w:sz="0" w:space="0" w:color="auto"/>
                        <w:right w:val="none" w:sz="0" w:space="0" w:color="auto"/>
                      </w:divBdr>
                    </w:div>
                    <w:div w:id="1524317240">
                      <w:marLeft w:val="0"/>
                      <w:marRight w:val="0"/>
                      <w:marTop w:val="0"/>
                      <w:marBottom w:val="0"/>
                      <w:divBdr>
                        <w:top w:val="none" w:sz="0" w:space="0" w:color="auto"/>
                        <w:left w:val="none" w:sz="0" w:space="0" w:color="auto"/>
                        <w:bottom w:val="none" w:sz="0" w:space="0" w:color="auto"/>
                        <w:right w:val="none" w:sz="0" w:space="0" w:color="auto"/>
                      </w:divBdr>
                    </w:div>
                    <w:div w:id="1113401913">
                      <w:marLeft w:val="0"/>
                      <w:marRight w:val="0"/>
                      <w:marTop w:val="0"/>
                      <w:marBottom w:val="0"/>
                      <w:divBdr>
                        <w:top w:val="none" w:sz="0" w:space="0" w:color="auto"/>
                        <w:left w:val="none" w:sz="0" w:space="0" w:color="auto"/>
                        <w:bottom w:val="none" w:sz="0" w:space="0" w:color="auto"/>
                        <w:right w:val="none" w:sz="0" w:space="0" w:color="auto"/>
                      </w:divBdr>
                    </w:div>
                    <w:div w:id="1777367778">
                      <w:marLeft w:val="0"/>
                      <w:marRight w:val="0"/>
                      <w:marTop w:val="0"/>
                      <w:marBottom w:val="0"/>
                      <w:divBdr>
                        <w:top w:val="none" w:sz="0" w:space="0" w:color="auto"/>
                        <w:left w:val="none" w:sz="0" w:space="0" w:color="auto"/>
                        <w:bottom w:val="none" w:sz="0" w:space="0" w:color="auto"/>
                        <w:right w:val="none" w:sz="0" w:space="0" w:color="auto"/>
                      </w:divBdr>
                    </w:div>
                    <w:div w:id="180076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06531">
      <w:bodyDiv w:val="1"/>
      <w:marLeft w:val="0"/>
      <w:marRight w:val="0"/>
      <w:marTop w:val="0"/>
      <w:marBottom w:val="0"/>
      <w:divBdr>
        <w:top w:val="none" w:sz="0" w:space="0" w:color="auto"/>
        <w:left w:val="none" w:sz="0" w:space="0" w:color="auto"/>
        <w:bottom w:val="none" w:sz="0" w:space="0" w:color="auto"/>
        <w:right w:val="none" w:sz="0" w:space="0" w:color="auto"/>
      </w:divBdr>
      <w:divsChild>
        <w:div w:id="1760172123">
          <w:marLeft w:val="0"/>
          <w:marRight w:val="0"/>
          <w:marTop w:val="0"/>
          <w:marBottom w:val="0"/>
          <w:divBdr>
            <w:top w:val="none" w:sz="0" w:space="0" w:color="auto"/>
            <w:left w:val="none" w:sz="0" w:space="0" w:color="auto"/>
            <w:bottom w:val="none" w:sz="0" w:space="0" w:color="auto"/>
            <w:right w:val="none" w:sz="0" w:space="0" w:color="auto"/>
          </w:divBdr>
          <w:divsChild>
            <w:div w:id="816803952">
              <w:marLeft w:val="0"/>
              <w:marRight w:val="0"/>
              <w:marTop w:val="0"/>
              <w:marBottom w:val="0"/>
              <w:divBdr>
                <w:top w:val="none" w:sz="0" w:space="0" w:color="auto"/>
                <w:left w:val="none" w:sz="0" w:space="0" w:color="auto"/>
                <w:bottom w:val="none" w:sz="0" w:space="0" w:color="auto"/>
                <w:right w:val="none" w:sz="0" w:space="0" w:color="auto"/>
              </w:divBdr>
            </w:div>
            <w:div w:id="380903302">
              <w:marLeft w:val="0"/>
              <w:marRight w:val="0"/>
              <w:marTop w:val="0"/>
              <w:marBottom w:val="0"/>
              <w:divBdr>
                <w:top w:val="none" w:sz="0" w:space="0" w:color="auto"/>
                <w:left w:val="none" w:sz="0" w:space="0" w:color="auto"/>
                <w:bottom w:val="none" w:sz="0" w:space="0" w:color="auto"/>
                <w:right w:val="none" w:sz="0" w:space="0" w:color="auto"/>
              </w:divBdr>
            </w:div>
          </w:divsChild>
        </w:div>
        <w:div w:id="1862627141">
          <w:marLeft w:val="0"/>
          <w:marRight w:val="0"/>
          <w:marTop w:val="0"/>
          <w:marBottom w:val="0"/>
          <w:divBdr>
            <w:top w:val="none" w:sz="0" w:space="0" w:color="auto"/>
            <w:left w:val="none" w:sz="0" w:space="0" w:color="auto"/>
            <w:bottom w:val="none" w:sz="0" w:space="0" w:color="auto"/>
            <w:right w:val="none" w:sz="0" w:space="0" w:color="auto"/>
          </w:divBdr>
          <w:divsChild>
            <w:div w:id="1311522166">
              <w:marLeft w:val="0"/>
              <w:marRight w:val="0"/>
              <w:marTop w:val="0"/>
              <w:marBottom w:val="0"/>
              <w:divBdr>
                <w:top w:val="none" w:sz="0" w:space="0" w:color="auto"/>
                <w:left w:val="none" w:sz="0" w:space="0" w:color="auto"/>
                <w:bottom w:val="none" w:sz="0" w:space="0" w:color="auto"/>
                <w:right w:val="none" w:sz="0" w:space="0" w:color="auto"/>
              </w:divBdr>
              <w:divsChild>
                <w:div w:id="151888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05438">
      <w:bodyDiv w:val="1"/>
      <w:marLeft w:val="0"/>
      <w:marRight w:val="0"/>
      <w:marTop w:val="0"/>
      <w:marBottom w:val="0"/>
      <w:divBdr>
        <w:top w:val="none" w:sz="0" w:space="0" w:color="auto"/>
        <w:left w:val="none" w:sz="0" w:space="0" w:color="auto"/>
        <w:bottom w:val="none" w:sz="0" w:space="0" w:color="auto"/>
        <w:right w:val="none" w:sz="0" w:space="0" w:color="auto"/>
      </w:divBdr>
      <w:divsChild>
        <w:div w:id="211161144">
          <w:marLeft w:val="0"/>
          <w:marRight w:val="0"/>
          <w:marTop w:val="0"/>
          <w:marBottom w:val="0"/>
          <w:divBdr>
            <w:top w:val="none" w:sz="0" w:space="0" w:color="auto"/>
            <w:left w:val="none" w:sz="0" w:space="0" w:color="auto"/>
            <w:bottom w:val="none" w:sz="0" w:space="0" w:color="auto"/>
            <w:right w:val="none" w:sz="0" w:space="0" w:color="auto"/>
          </w:divBdr>
        </w:div>
        <w:div w:id="491796679">
          <w:marLeft w:val="0"/>
          <w:marRight w:val="0"/>
          <w:marTop w:val="0"/>
          <w:marBottom w:val="0"/>
          <w:divBdr>
            <w:top w:val="none" w:sz="0" w:space="0" w:color="auto"/>
            <w:left w:val="none" w:sz="0" w:space="0" w:color="auto"/>
            <w:bottom w:val="none" w:sz="0" w:space="0" w:color="auto"/>
            <w:right w:val="none" w:sz="0" w:space="0" w:color="auto"/>
          </w:divBdr>
          <w:divsChild>
            <w:div w:id="782656753">
              <w:marLeft w:val="0"/>
              <w:marRight w:val="0"/>
              <w:marTop w:val="0"/>
              <w:marBottom w:val="0"/>
              <w:divBdr>
                <w:top w:val="none" w:sz="0" w:space="0" w:color="auto"/>
                <w:left w:val="none" w:sz="0" w:space="0" w:color="auto"/>
                <w:bottom w:val="none" w:sz="0" w:space="0" w:color="auto"/>
                <w:right w:val="none" w:sz="0" w:space="0" w:color="auto"/>
              </w:divBdr>
            </w:div>
          </w:divsChild>
        </w:div>
        <w:div w:id="1316833501">
          <w:marLeft w:val="0"/>
          <w:marRight w:val="0"/>
          <w:marTop w:val="0"/>
          <w:marBottom w:val="0"/>
          <w:divBdr>
            <w:top w:val="none" w:sz="0" w:space="0" w:color="auto"/>
            <w:left w:val="none" w:sz="0" w:space="0" w:color="auto"/>
            <w:bottom w:val="none" w:sz="0" w:space="0" w:color="auto"/>
            <w:right w:val="none" w:sz="0" w:space="0" w:color="auto"/>
          </w:divBdr>
          <w:divsChild>
            <w:div w:id="915749660">
              <w:marLeft w:val="0"/>
              <w:marRight w:val="0"/>
              <w:marTop w:val="0"/>
              <w:marBottom w:val="0"/>
              <w:divBdr>
                <w:top w:val="none" w:sz="0" w:space="0" w:color="auto"/>
                <w:left w:val="none" w:sz="0" w:space="0" w:color="auto"/>
                <w:bottom w:val="none" w:sz="0" w:space="0" w:color="auto"/>
                <w:right w:val="none" w:sz="0" w:space="0" w:color="auto"/>
              </w:divBdr>
            </w:div>
            <w:div w:id="317660094">
              <w:marLeft w:val="0"/>
              <w:marRight w:val="0"/>
              <w:marTop w:val="0"/>
              <w:marBottom w:val="0"/>
              <w:divBdr>
                <w:top w:val="none" w:sz="0" w:space="0" w:color="auto"/>
                <w:left w:val="none" w:sz="0" w:space="0" w:color="auto"/>
                <w:bottom w:val="none" w:sz="0" w:space="0" w:color="auto"/>
                <w:right w:val="none" w:sz="0" w:space="0" w:color="auto"/>
              </w:divBdr>
              <w:divsChild>
                <w:div w:id="82230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251">
          <w:marLeft w:val="0"/>
          <w:marRight w:val="0"/>
          <w:marTop w:val="0"/>
          <w:marBottom w:val="0"/>
          <w:divBdr>
            <w:top w:val="none" w:sz="0" w:space="0" w:color="auto"/>
            <w:left w:val="none" w:sz="0" w:space="0" w:color="auto"/>
            <w:bottom w:val="none" w:sz="0" w:space="0" w:color="auto"/>
            <w:right w:val="none" w:sz="0" w:space="0" w:color="auto"/>
          </w:divBdr>
          <w:divsChild>
            <w:div w:id="2006932486">
              <w:marLeft w:val="0"/>
              <w:marRight w:val="0"/>
              <w:marTop w:val="0"/>
              <w:marBottom w:val="0"/>
              <w:divBdr>
                <w:top w:val="none" w:sz="0" w:space="0" w:color="auto"/>
                <w:left w:val="none" w:sz="0" w:space="0" w:color="auto"/>
                <w:bottom w:val="none" w:sz="0" w:space="0" w:color="auto"/>
                <w:right w:val="none" w:sz="0" w:space="0" w:color="auto"/>
              </w:divBdr>
              <w:divsChild>
                <w:div w:id="1381980991">
                  <w:marLeft w:val="0"/>
                  <w:marRight w:val="0"/>
                  <w:marTop w:val="0"/>
                  <w:marBottom w:val="0"/>
                  <w:divBdr>
                    <w:top w:val="none" w:sz="0" w:space="0" w:color="auto"/>
                    <w:left w:val="none" w:sz="0" w:space="0" w:color="auto"/>
                    <w:bottom w:val="none" w:sz="0" w:space="0" w:color="auto"/>
                    <w:right w:val="none" w:sz="0" w:space="0" w:color="auto"/>
                  </w:divBdr>
                </w:div>
                <w:div w:id="54259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3516">
          <w:marLeft w:val="0"/>
          <w:marRight w:val="0"/>
          <w:marTop w:val="0"/>
          <w:marBottom w:val="0"/>
          <w:divBdr>
            <w:top w:val="none" w:sz="0" w:space="0" w:color="auto"/>
            <w:left w:val="none" w:sz="0" w:space="0" w:color="auto"/>
            <w:bottom w:val="none" w:sz="0" w:space="0" w:color="auto"/>
            <w:right w:val="none" w:sz="0" w:space="0" w:color="auto"/>
          </w:divBdr>
        </w:div>
        <w:div w:id="551768272">
          <w:marLeft w:val="0"/>
          <w:marRight w:val="0"/>
          <w:marTop w:val="0"/>
          <w:marBottom w:val="0"/>
          <w:divBdr>
            <w:top w:val="none" w:sz="0" w:space="0" w:color="auto"/>
            <w:left w:val="none" w:sz="0" w:space="0" w:color="auto"/>
            <w:bottom w:val="none" w:sz="0" w:space="0" w:color="auto"/>
            <w:right w:val="none" w:sz="0" w:space="0" w:color="auto"/>
          </w:divBdr>
        </w:div>
      </w:divsChild>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595049">
      <w:bodyDiv w:val="1"/>
      <w:marLeft w:val="0"/>
      <w:marRight w:val="0"/>
      <w:marTop w:val="0"/>
      <w:marBottom w:val="0"/>
      <w:divBdr>
        <w:top w:val="none" w:sz="0" w:space="0" w:color="auto"/>
        <w:left w:val="none" w:sz="0" w:space="0" w:color="auto"/>
        <w:bottom w:val="none" w:sz="0" w:space="0" w:color="auto"/>
        <w:right w:val="none" w:sz="0" w:space="0" w:color="auto"/>
      </w:divBdr>
      <w:divsChild>
        <w:div w:id="2055276808">
          <w:marLeft w:val="0"/>
          <w:marRight w:val="0"/>
          <w:marTop w:val="0"/>
          <w:marBottom w:val="0"/>
          <w:divBdr>
            <w:top w:val="none" w:sz="0" w:space="0" w:color="auto"/>
            <w:left w:val="none" w:sz="0" w:space="0" w:color="auto"/>
            <w:bottom w:val="none" w:sz="0" w:space="0" w:color="auto"/>
            <w:right w:val="none" w:sz="0" w:space="0" w:color="auto"/>
          </w:divBdr>
          <w:divsChild>
            <w:div w:id="405494473">
              <w:marLeft w:val="0"/>
              <w:marRight w:val="0"/>
              <w:marTop w:val="0"/>
              <w:marBottom w:val="0"/>
              <w:divBdr>
                <w:top w:val="none" w:sz="0" w:space="0" w:color="auto"/>
                <w:left w:val="none" w:sz="0" w:space="0" w:color="auto"/>
                <w:bottom w:val="none" w:sz="0" w:space="0" w:color="auto"/>
                <w:right w:val="none" w:sz="0" w:space="0" w:color="auto"/>
              </w:divBdr>
              <w:divsChild>
                <w:div w:id="505366182">
                  <w:marLeft w:val="0"/>
                  <w:marRight w:val="0"/>
                  <w:marTop w:val="0"/>
                  <w:marBottom w:val="0"/>
                  <w:divBdr>
                    <w:top w:val="none" w:sz="0" w:space="0" w:color="auto"/>
                    <w:left w:val="none" w:sz="0" w:space="0" w:color="auto"/>
                    <w:bottom w:val="none" w:sz="0" w:space="0" w:color="auto"/>
                    <w:right w:val="none" w:sz="0" w:space="0" w:color="auto"/>
                  </w:divBdr>
                </w:div>
                <w:div w:id="15096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553099">
          <w:marLeft w:val="0"/>
          <w:marRight w:val="0"/>
          <w:marTop w:val="0"/>
          <w:marBottom w:val="0"/>
          <w:divBdr>
            <w:top w:val="none" w:sz="0" w:space="0" w:color="auto"/>
            <w:left w:val="none" w:sz="0" w:space="0" w:color="auto"/>
            <w:bottom w:val="none" w:sz="0" w:space="0" w:color="auto"/>
            <w:right w:val="none" w:sz="0" w:space="0" w:color="auto"/>
          </w:divBdr>
        </w:div>
        <w:div w:id="1235361823">
          <w:marLeft w:val="0"/>
          <w:marRight w:val="0"/>
          <w:marTop w:val="0"/>
          <w:marBottom w:val="0"/>
          <w:divBdr>
            <w:top w:val="none" w:sz="0" w:space="0" w:color="auto"/>
            <w:left w:val="none" w:sz="0" w:space="0" w:color="auto"/>
            <w:bottom w:val="none" w:sz="0" w:space="0" w:color="auto"/>
            <w:right w:val="none" w:sz="0" w:space="0" w:color="auto"/>
          </w:divBdr>
          <w:divsChild>
            <w:div w:id="1134718715">
              <w:marLeft w:val="0"/>
              <w:marRight w:val="0"/>
              <w:marTop w:val="0"/>
              <w:marBottom w:val="0"/>
              <w:divBdr>
                <w:top w:val="none" w:sz="0" w:space="0" w:color="auto"/>
                <w:left w:val="none" w:sz="0" w:space="0" w:color="auto"/>
                <w:bottom w:val="none" w:sz="0" w:space="0" w:color="auto"/>
                <w:right w:val="none" w:sz="0" w:space="0" w:color="auto"/>
              </w:divBdr>
              <w:divsChild>
                <w:div w:id="298538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7018503">
              <w:marLeft w:val="0"/>
              <w:marRight w:val="0"/>
              <w:marTop w:val="0"/>
              <w:marBottom w:val="0"/>
              <w:divBdr>
                <w:top w:val="none" w:sz="0" w:space="0" w:color="auto"/>
                <w:left w:val="none" w:sz="0" w:space="0" w:color="auto"/>
                <w:bottom w:val="none" w:sz="0" w:space="0" w:color="auto"/>
                <w:right w:val="none" w:sz="0" w:space="0" w:color="auto"/>
              </w:divBdr>
              <w:divsChild>
                <w:div w:id="10612925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2605242">
              <w:marLeft w:val="0"/>
              <w:marRight w:val="0"/>
              <w:marTop w:val="0"/>
              <w:marBottom w:val="0"/>
              <w:divBdr>
                <w:top w:val="none" w:sz="0" w:space="0" w:color="auto"/>
                <w:left w:val="none" w:sz="0" w:space="0" w:color="auto"/>
                <w:bottom w:val="none" w:sz="0" w:space="0" w:color="auto"/>
                <w:right w:val="none" w:sz="0" w:space="0" w:color="auto"/>
              </w:divBdr>
              <w:divsChild>
                <w:div w:id="1945309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4374094">
              <w:marLeft w:val="0"/>
              <w:marRight w:val="0"/>
              <w:marTop w:val="0"/>
              <w:marBottom w:val="0"/>
              <w:divBdr>
                <w:top w:val="none" w:sz="0" w:space="0" w:color="auto"/>
                <w:left w:val="none" w:sz="0" w:space="0" w:color="auto"/>
                <w:bottom w:val="none" w:sz="0" w:space="0" w:color="auto"/>
                <w:right w:val="none" w:sz="0" w:space="0" w:color="auto"/>
              </w:divBdr>
              <w:divsChild>
                <w:div w:id="1213544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0723437">
              <w:marLeft w:val="0"/>
              <w:marRight w:val="0"/>
              <w:marTop w:val="0"/>
              <w:marBottom w:val="0"/>
              <w:divBdr>
                <w:top w:val="none" w:sz="0" w:space="0" w:color="auto"/>
                <w:left w:val="none" w:sz="0" w:space="0" w:color="auto"/>
                <w:bottom w:val="none" w:sz="0" w:space="0" w:color="auto"/>
                <w:right w:val="none" w:sz="0" w:space="0" w:color="auto"/>
              </w:divBdr>
              <w:divsChild>
                <w:div w:id="760613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0911149">
              <w:marLeft w:val="0"/>
              <w:marRight w:val="0"/>
              <w:marTop w:val="0"/>
              <w:marBottom w:val="0"/>
              <w:divBdr>
                <w:top w:val="none" w:sz="0" w:space="0" w:color="auto"/>
                <w:left w:val="none" w:sz="0" w:space="0" w:color="auto"/>
                <w:bottom w:val="none" w:sz="0" w:space="0" w:color="auto"/>
                <w:right w:val="none" w:sz="0" w:space="0" w:color="auto"/>
              </w:divBdr>
              <w:divsChild>
                <w:div w:id="11904919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52303774">
      <w:bodyDiv w:val="1"/>
      <w:marLeft w:val="0"/>
      <w:marRight w:val="0"/>
      <w:marTop w:val="0"/>
      <w:marBottom w:val="0"/>
      <w:divBdr>
        <w:top w:val="none" w:sz="0" w:space="0" w:color="auto"/>
        <w:left w:val="none" w:sz="0" w:space="0" w:color="auto"/>
        <w:bottom w:val="none" w:sz="0" w:space="0" w:color="auto"/>
        <w:right w:val="none" w:sz="0" w:space="0" w:color="auto"/>
      </w:divBdr>
      <w:divsChild>
        <w:div w:id="83844612">
          <w:marLeft w:val="0"/>
          <w:marRight w:val="0"/>
          <w:marTop w:val="0"/>
          <w:marBottom w:val="0"/>
          <w:divBdr>
            <w:top w:val="none" w:sz="0" w:space="0" w:color="auto"/>
            <w:left w:val="none" w:sz="0" w:space="0" w:color="auto"/>
            <w:bottom w:val="none" w:sz="0" w:space="0" w:color="auto"/>
            <w:right w:val="none" w:sz="0" w:space="0" w:color="auto"/>
          </w:divBdr>
          <w:divsChild>
            <w:div w:id="1790661201">
              <w:marLeft w:val="0"/>
              <w:marRight w:val="0"/>
              <w:marTop w:val="0"/>
              <w:marBottom w:val="0"/>
              <w:divBdr>
                <w:top w:val="none" w:sz="0" w:space="0" w:color="auto"/>
                <w:left w:val="none" w:sz="0" w:space="0" w:color="auto"/>
                <w:bottom w:val="none" w:sz="0" w:space="0" w:color="auto"/>
                <w:right w:val="none" w:sz="0" w:space="0" w:color="auto"/>
              </w:divBdr>
            </w:div>
          </w:divsChild>
        </w:div>
        <w:div w:id="1360814589">
          <w:marLeft w:val="0"/>
          <w:marRight w:val="0"/>
          <w:marTop w:val="0"/>
          <w:marBottom w:val="0"/>
          <w:divBdr>
            <w:top w:val="none" w:sz="0" w:space="0" w:color="auto"/>
            <w:left w:val="none" w:sz="0" w:space="0" w:color="auto"/>
            <w:bottom w:val="none" w:sz="0" w:space="0" w:color="auto"/>
            <w:right w:val="none" w:sz="0" w:space="0" w:color="auto"/>
          </w:divBdr>
        </w:div>
        <w:div w:id="846752032">
          <w:marLeft w:val="0"/>
          <w:marRight w:val="0"/>
          <w:marTop w:val="0"/>
          <w:marBottom w:val="0"/>
          <w:divBdr>
            <w:top w:val="none" w:sz="0" w:space="0" w:color="auto"/>
            <w:left w:val="none" w:sz="0" w:space="0" w:color="auto"/>
            <w:bottom w:val="none" w:sz="0" w:space="0" w:color="auto"/>
            <w:right w:val="none" w:sz="0" w:space="0" w:color="auto"/>
          </w:divBdr>
          <w:divsChild>
            <w:div w:id="1910723518">
              <w:marLeft w:val="0"/>
              <w:marRight w:val="0"/>
              <w:marTop w:val="0"/>
              <w:marBottom w:val="0"/>
              <w:divBdr>
                <w:top w:val="none" w:sz="0" w:space="0" w:color="auto"/>
                <w:left w:val="none" w:sz="0" w:space="0" w:color="auto"/>
                <w:bottom w:val="none" w:sz="0" w:space="0" w:color="auto"/>
                <w:right w:val="none" w:sz="0" w:space="0" w:color="auto"/>
              </w:divBdr>
              <w:divsChild>
                <w:div w:id="1085690502">
                  <w:marLeft w:val="0"/>
                  <w:marRight w:val="0"/>
                  <w:marTop w:val="0"/>
                  <w:marBottom w:val="0"/>
                  <w:divBdr>
                    <w:top w:val="none" w:sz="0" w:space="0" w:color="auto"/>
                    <w:left w:val="none" w:sz="0" w:space="0" w:color="auto"/>
                    <w:bottom w:val="none" w:sz="0" w:space="0" w:color="auto"/>
                    <w:right w:val="none" w:sz="0" w:space="0" w:color="auto"/>
                  </w:divBdr>
                </w:div>
                <w:div w:id="27178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979033">
          <w:marLeft w:val="0"/>
          <w:marRight w:val="0"/>
          <w:marTop w:val="0"/>
          <w:marBottom w:val="0"/>
          <w:divBdr>
            <w:top w:val="none" w:sz="0" w:space="0" w:color="auto"/>
            <w:left w:val="none" w:sz="0" w:space="0" w:color="auto"/>
            <w:bottom w:val="none" w:sz="0" w:space="0" w:color="auto"/>
            <w:right w:val="none" w:sz="0" w:space="0" w:color="auto"/>
          </w:divBdr>
          <w:divsChild>
            <w:div w:id="289558709">
              <w:marLeft w:val="0"/>
              <w:marRight w:val="0"/>
              <w:marTop w:val="0"/>
              <w:marBottom w:val="0"/>
              <w:divBdr>
                <w:top w:val="none" w:sz="0" w:space="0" w:color="auto"/>
                <w:left w:val="none" w:sz="0" w:space="0" w:color="auto"/>
                <w:bottom w:val="none" w:sz="0" w:space="0" w:color="auto"/>
                <w:right w:val="none" w:sz="0" w:space="0" w:color="auto"/>
              </w:divBdr>
              <w:divsChild>
                <w:div w:id="29841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012989">
      <w:bodyDiv w:val="1"/>
      <w:marLeft w:val="0"/>
      <w:marRight w:val="0"/>
      <w:marTop w:val="0"/>
      <w:marBottom w:val="0"/>
      <w:divBdr>
        <w:top w:val="none" w:sz="0" w:space="0" w:color="auto"/>
        <w:left w:val="none" w:sz="0" w:space="0" w:color="auto"/>
        <w:bottom w:val="none" w:sz="0" w:space="0" w:color="auto"/>
        <w:right w:val="none" w:sz="0" w:space="0" w:color="auto"/>
      </w:divBdr>
      <w:divsChild>
        <w:div w:id="850264285">
          <w:marLeft w:val="0"/>
          <w:marRight w:val="0"/>
          <w:marTop w:val="0"/>
          <w:marBottom w:val="0"/>
          <w:divBdr>
            <w:top w:val="none" w:sz="0" w:space="0" w:color="auto"/>
            <w:left w:val="none" w:sz="0" w:space="0" w:color="auto"/>
            <w:bottom w:val="none" w:sz="0" w:space="0" w:color="auto"/>
            <w:right w:val="none" w:sz="0" w:space="0" w:color="auto"/>
          </w:divBdr>
          <w:divsChild>
            <w:div w:id="1517689540">
              <w:marLeft w:val="0"/>
              <w:marRight w:val="0"/>
              <w:marTop w:val="0"/>
              <w:marBottom w:val="0"/>
              <w:divBdr>
                <w:top w:val="none" w:sz="0" w:space="0" w:color="auto"/>
                <w:left w:val="none" w:sz="0" w:space="0" w:color="auto"/>
                <w:bottom w:val="none" w:sz="0" w:space="0" w:color="auto"/>
                <w:right w:val="none" w:sz="0" w:space="0" w:color="auto"/>
              </w:divBdr>
            </w:div>
          </w:divsChild>
        </w:div>
        <w:div w:id="1534466082">
          <w:marLeft w:val="0"/>
          <w:marRight w:val="0"/>
          <w:marTop w:val="0"/>
          <w:marBottom w:val="0"/>
          <w:divBdr>
            <w:top w:val="none" w:sz="0" w:space="0" w:color="auto"/>
            <w:left w:val="none" w:sz="0" w:space="0" w:color="auto"/>
            <w:bottom w:val="none" w:sz="0" w:space="0" w:color="auto"/>
            <w:right w:val="none" w:sz="0" w:space="0" w:color="auto"/>
          </w:divBdr>
          <w:divsChild>
            <w:div w:id="857818322">
              <w:marLeft w:val="0"/>
              <w:marRight w:val="0"/>
              <w:marTop w:val="0"/>
              <w:marBottom w:val="0"/>
              <w:divBdr>
                <w:top w:val="none" w:sz="0" w:space="0" w:color="auto"/>
                <w:left w:val="none" w:sz="0" w:space="0" w:color="auto"/>
                <w:bottom w:val="none" w:sz="0" w:space="0" w:color="auto"/>
                <w:right w:val="none" w:sz="0" w:space="0" w:color="auto"/>
              </w:divBdr>
            </w:div>
          </w:divsChild>
        </w:div>
        <w:div w:id="1457523332">
          <w:marLeft w:val="0"/>
          <w:marRight w:val="0"/>
          <w:marTop w:val="0"/>
          <w:marBottom w:val="0"/>
          <w:divBdr>
            <w:top w:val="none" w:sz="0" w:space="0" w:color="auto"/>
            <w:left w:val="none" w:sz="0" w:space="0" w:color="auto"/>
            <w:bottom w:val="none" w:sz="0" w:space="0" w:color="auto"/>
            <w:right w:val="none" w:sz="0" w:space="0" w:color="auto"/>
          </w:divBdr>
          <w:divsChild>
            <w:div w:id="1157114508">
              <w:marLeft w:val="0"/>
              <w:marRight w:val="0"/>
              <w:marTop w:val="0"/>
              <w:marBottom w:val="0"/>
              <w:divBdr>
                <w:top w:val="none" w:sz="0" w:space="0" w:color="auto"/>
                <w:left w:val="none" w:sz="0" w:space="0" w:color="auto"/>
                <w:bottom w:val="none" w:sz="0" w:space="0" w:color="auto"/>
                <w:right w:val="none" w:sz="0" w:space="0" w:color="auto"/>
              </w:divBdr>
              <w:divsChild>
                <w:div w:id="905380666">
                  <w:marLeft w:val="0"/>
                  <w:marRight w:val="0"/>
                  <w:marTop w:val="0"/>
                  <w:marBottom w:val="0"/>
                  <w:divBdr>
                    <w:top w:val="none" w:sz="0" w:space="0" w:color="auto"/>
                    <w:left w:val="none" w:sz="0" w:space="0" w:color="auto"/>
                    <w:bottom w:val="none" w:sz="0" w:space="0" w:color="auto"/>
                    <w:right w:val="none" w:sz="0" w:space="0" w:color="auto"/>
                  </w:divBdr>
                  <w:divsChild>
                    <w:div w:id="1221818491">
                      <w:marLeft w:val="0"/>
                      <w:marRight w:val="0"/>
                      <w:marTop w:val="0"/>
                      <w:marBottom w:val="0"/>
                      <w:divBdr>
                        <w:top w:val="none" w:sz="0" w:space="0" w:color="auto"/>
                        <w:left w:val="none" w:sz="0" w:space="0" w:color="auto"/>
                        <w:bottom w:val="none" w:sz="0" w:space="0" w:color="auto"/>
                        <w:right w:val="none" w:sz="0" w:space="0" w:color="auto"/>
                      </w:divBdr>
                      <w:divsChild>
                        <w:div w:id="1627815523">
                          <w:marLeft w:val="0"/>
                          <w:marRight w:val="0"/>
                          <w:marTop w:val="0"/>
                          <w:marBottom w:val="0"/>
                          <w:divBdr>
                            <w:top w:val="none" w:sz="0" w:space="0" w:color="auto"/>
                            <w:left w:val="none" w:sz="0" w:space="0" w:color="auto"/>
                            <w:bottom w:val="none" w:sz="0" w:space="0" w:color="auto"/>
                            <w:right w:val="none" w:sz="0" w:space="0" w:color="auto"/>
                          </w:divBdr>
                        </w:div>
                        <w:div w:id="104910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016083">
          <w:marLeft w:val="0"/>
          <w:marRight w:val="0"/>
          <w:marTop w:val="0"/>
          <w:marBottom w:val="0"/>
          <w:divBdr>
            <w:top w:val="none" w:sz="0" w:space="0" w:color="auto"/>
            <w:left w:val="none" w:sz="0" w:space="0" w:color="auto"/>
            <w:bottom w:val="none" w:sz="0" w:space="0" w:color="auto"/>
            <w:right w:val="none" w:sz="0" w:space="0" w:color="auto"/>
          </w:divBdr>
          <w:divsChild>
            <w:div w:id="657806394">
              <w:marLeft w:val="0"/>
              <w:marRight w:val="0"/>
              <w:marTop w:val="0"/>
              <w:marBottom w:val="0"/>
              <w:divBdr>
                <w:top w:val="none" w:sz="0" w:space="0" w:color="auto"/>
                <w:left w:val="none" w:sz="0" w:space="0" w:color="auto"/>
                <w:bottom w:val="none" w:sz="0" w:space="0" w:color="auto"/>
                <w:right w:val="none" w:sz="0" w:space="0" w:color="auto"/>
              </w:divBdr>
              <w:divsChild>
                <w:div w:id="891380420">
                  <w:marLeft w:val="0"/>
                  <w:marRight w:val="0"/>
                  <w:marTop w:val="0"/>
                  <w:marBottom w:val="0"/>
                  <w:divBdr>
                    <w:top w:val="none" w:sz="0" w:space="0" w:color="auto"/>
                    <w:left w:val="none" w:sz="0" w:space="0" w:color="auto"/>
                    <w:bottom w:val="none" w:sz="0" w:space="0" w:color="auto"/>
                    <w:right w:val="none" w:sz="0" w:space="0" w:color="auto"/>
                  </w:divBdr>
                  <w:divsChild>
                    <w:div w:id="19468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63752">
          <w:marLeft w:val="0"/>
          <w:marRight w:val="0"/>
          <w:marTop w:val="0"/>
          <w:marBottom w:val="0"/>
          <w:divBdr>
            <w:top w:val="none" w:sz="0" w:space="0" w:color="auto"/>
            <w:left w:val="none" w:sz="0" w:space="0" w:color="auto"/>
            <w:bottom w:val="none" w:sz="0" w:space="0" w:color="auto"/>
            <w:right w:val="none" w:sz="0" w:space="0" w:color="auto"/>
          </w:divBdr>
          <w:divsChild>
            <w:div w:id="1271934140">
              <w:marLeft w:val="0"/>
              <w:marRight w:val="0"/>
              <w:marTop w:val="0"/>
              <w:marBottom w:val="0"/>
              <w:divBdr>
                <w:top w:val="none" w:sz="0" w:space="0" w:color="auto"/>
                <w:left w:val="none" w:sz="0" w:space="0" w:color="auto"/>
                <w:bottom w:val="none" w:sz="0" w:space="0" w:color="auto"/>
                <w:right w:val="none" w:sz="0" w:space="0" w:color="auto"/>
              </w:divBdr>
            </w:div>
          </w:divsChild>
        </w:div>
        <w:div w:id="1424841649">
          <w:marLeft w:val="0"/>
          <w:marRight w:val="0"/>
          <w:marTop w:val="0"/>
          <w:marBottom w:val="0"/>
          <w:divBdr>
            <w:top w:val="none" w:sz="0" w:space="0" w:color="auto"/>
            <w:left w:val="none" w:sz="0" w:space="0" w:color="auto"/>
            <w:bottom w:val="none" w:sz="0" w:space="0" w:color="auto"/>
            <w:right w:val="none" w:sz="0" w:space="0" w:color="auto"/>
          </w:divBdr>
        </w:div>
        <w:div w:id="1979063853">
          <w:marLeft w:val="0"/>
          <w:marRight w:val="0"/>
          <w:marTop w:val="0"/>
          <w:marBottom w:val="0"/>
          <w:divBdr>
            <w:top w:val="none" w:sz="0" w:space="0" w:color="auto"/>
            <w:left w:val="none" w:sz="0" w:space="0" w:color="auto"/>
            <w:bottom w:val="none" w:sz="0" w:space="0" w:color="auto"/>
            <w:right w:val="none" w:sz="0" w:space="0" w:color="auto"/>
          </w:divBdr>
          <w:divsChild>
            <w:div w:id="1072387888">
              <w:marLeft w:val="0"/>
              <w:marRight w:val="0"/>
              <w:marTop w:val="0"/>
              <w:marBottom w:val="0"/>
              <w:divBdr>
                <w:top w:val="none" w:sz="0" w:space="0" w:color="auto"/>
                <w:left w:val="none" w:sz="0" w:space="0" w:color="auto"/>
                <w:bottom w:val="none" w:sz="0" w:space="0" w:color="auto"/>
                <w:right w:val="none" w:sz="0" w:space="0" w:color="auto"/>
              </w:divBdr>
            </w:div>
          </w:divsChild>
        </w:div>
        <w:div w:id="594823051">
          <w:marLeft w:val="0"/>
          <w:marRight w:val="0"/>
          <w:marTop w:val="0"/>
          <w:marBottom w:val="0"/>
          <w:divBdr>
            <w:top w:val="none" w:sz="0" w:space="0" w:color="auto"/>
            <w:left w:val="none" w:sz="0" w:space="0" w:color="auto"/>
            <w:bottom w:val="none" w:sz="0" w:space="0" w:color="auto"/>
            <w:right w:val="none" w:sz="0" w:space="0" w:color="auto"/>
          </w:divBdr>
        </w:div>
        <w:div w:id="870650844">
          <w:marLeft w:val="0"/>
          <w:marRight w:val="0"/>
          <w:marTop w:val="0"/>
          <w:marBottom w:val="0"/>
          <w:divBdr>
            <w:top w:val="none" w:sz="0" w:space="0" w:color="auto"/>
            <w:left w:val="none" w:sz="0" w:space="0" w:color="auto"/>
            <w:bottom w:val="none" w:sz="0" w:space="0" w:color="auto"/>
            <w:right w:val="none" w:sz="0" w:space="0" w:color="auto"/>
          </w:divBdr>
          <w:divsChild>
            <w:div w:id="115128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236515">
      <w:bodyDiv w:val="1"/>
      <w:marLeft w:val="0"/>
      <w:marRight w:val="0"/>
      <w:marTop w:val="0"/>
      <w:marBottom w:val="0"/>
      <w:divBdr>
        <w:top w:val="none" w:sz="0" w:space="0" w:color="auto"/>
        <w:left w:val="none" w:sz="0" w:space="0" w:color="auto"/>
        <w:bottom w:val="none" w:sz="0" w:space="0" w:color="auto"/>
        <w:right w:val="none" w:sz="0" w:space="0" w:color="auto"/>
      </w:divBdr>
      <w:divsChild>
        <w:div w:id="830561897">
          <w:marLeft w:val="0"/>
          <w:marRight w:val="0"/>
          <w:marTop w:val="0"/>
          <w:marBottom w:val="0"/>
          <w:divBdr>
            <w:top w:val="none" w:sz="0" w:space="0" w:color="auto"/>
            <w:left w:val="none" w:sz="0" w:space="0" w:color="auto"/>
            <w:bottom w:val="none" w:sz="0" w:space="0" w:color="auto"/>
            <w:right w:val="none" w:sz="0" w:space="0" w:color="auto"/>
          </w:divBdr>
          <w:divsChild>
            <w:div w:id="1933734492">
              <w:marLeft w:val="0"/>
              <w:marRight w:val="0"/>
              <w:marTop w:val="0"/>
              <w:marBottom w:val="0"/>
              <w:divBdr>
                <w:top w:val="none" w:sz="0" w:space="0" w:color="auto"/>
                <w:left w:val="none" w:sz="0" w:space="0" w:color="auto"/>
                <w:bottom w:val="none" w:sz="0" w:space="0" w:color="auto"/>
                <w:right w:val="none" w:sz="0" w:space="0" w:color="auto"/>
              </w:divBdr>
            </w:div>
          </w:divsChild>
        </w:div>
        <w:div w:id="140654066">
          <w:marLeft w:val="0"/>
          <w:marRight w:val="0"/>
          <w:marTop w:val="0"/>
          <w:marBottom w:val="0"/>
          <w:divBdr>
            <w:top w:val="none" w:sz="0" w:space="0" w:color="auto"/>
            <w:left w:val="none" w:sz="0" w:space="0" w:color="auto"/>
            <w:bottom w:val="none" w:sz="0" w:space="0" w:color="auto"/>
            <w:right w:val="none" w:sz="0" w:space="0" w:color="auto"/>
          </w:divBdr>
          <w:divsChild>
            <w:div w:id="268395921">
              <w:marLeft w:val="0"/>
              <w:marRight w:val="0"/>
              <w:marTop w:val="0"/>
              <w:marBottom w:val="0"/>
              <w:divBdr>
                <w:top w:val="none" w:sz="0" w:space="0" w:color="auto"/>
                <w:left w:val="none" w:sz="0" w:space="0" w:color="auto"/>
                <w:bottom w:val="none" w:sz="0" w:space="0" w:color="auto"/>
                <w:right w:val="none" w:sz="0" w:space="0" w:color="auto"/>
              </w:divBdr>
            </w:div>
          </w:divsChild>
        </w:div>
        <w:div w:id="1088767334">
          <w:marLeft w:val="0"/>
          <w:marRight w:val="0"/>
          <w:marTop w:val="0"/>
          <w:marBottom w:val="0"/>
          <w:divBdr>
            <w:top w:val="none" w:sz="0" w:space="0" w:color="auto"/>
            <w:left w:val="none" w:sz="0" w:space="0" w:color="auto"/>
            <w:bottom w:val="none" w:sz="0" w:space="0" w:color="auto"/>
            <w:right w:val="none" w:sz="0" w:space="0" w:color="auto"/>
          </w:divBdr>
          <w:divsChild>
            <w:div w:id="2091154579">
              <w:marLeft w:val="0"/>
              <w:marRight w:val="0"/>
              <w:marTop w:val="0"/>
              <w:marBottom w:val="0"/>
              <w:divBdr>
                <w:top w:val="none" w:sz="0" w:space="0" w:color="auto"/>
                <w:left w:val="none" w:sz="0" w:space="0" w:color="auto"/>
                <w:bottom w:val="none" w:sz="0" w:space="0" w:color="auto"/>
                <w:right w:val="none" w:sz="0" w:space="0" w:color="auto"/>
              </w:divBdr>
              <w:divsChild>
                <w:div w:id="1823697280">
                  <w:marLeft w:val="0"/>
                  <w:marRight w:val="0"/>
                  <w:marTop w:val="0"/>
                  <w:marBottom w:val="0"/>
                  <w:divBdr>
                    <w:top w:val="none" w:sz="0" w:space="0" w:color="auto"/>
                    <w:left w:val="none" w:sz="0" w:space="0" w:color="auto"/>
                    <w:bottom w:val="none" w:sz="0" w:space="0" w:color="auto"/>
                    <w:right w:val="none" w:sz="0" w:space="0" w:color="auto"/>
                  </w:divBdr>
                  <w:divsChild>
                    <w:div w:id="1611741077">
                      <w:marLeft w:val="0"/>
                      <w:marRight w:val="0"/>
                      <w:marTop w:val="0"/>
                      <w:marBottom w:val="0"/>
                      <w:divBdr>
                        <w:top w:val="none" w:sz="0" w:space="0" w:color="auto"/>
                        <w:left w:val="none" w:sz="0" w:space="0" w:color="auto"/>
                        <w:bottom w:val="none" w:sz="0" w:space="0" w:color="auto"/>
                        <w:right w:val="none" w:sz="0" w:space="0" w:color="auto"/>
                      </w:divBdr>
                      <w:divsChild>
                        <w:div w:id="225917394">
                          <w:marLeft w:val="0"/>
                          <w:marRight w:val="0"/>
                          <w:marTop w:val="0"/>
                          <w:marBottom w:val="0"/>
                          <w:divBdr>
                            <w:top w:val="none" w:sz="0" w:space="0" w:color="auto"/>
                            <w:left w:val="none" w:sz="0" w:space="0" w:color="auto"/>
                            <w:bottom w:val="none" w:sz="0" w:space="0" w:color="auto"/>
                            <w:right w:val="none" w:sz="0" w:space="0" w:color="auto"/>
                          </w:divBdr>
                        </w:div>
                        <w:div w:id="108981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261944">
          <w:marLeft w:val="0"/>
          <w:marRight w:val="0"/>
          <w:marTop w:val="0"/>
          <w:marBottom w:val="0"/>
          <w:divBdr>
            <w:top w:val="none" w:sz="0" w:space="0" w:color="auto"/>
            <w:left w:val="none" w:sz="0" w:space="0" w:color="auto"/>
            <w:bottom w:val="none" w:sz="0" w:space="0" w:color="auto"/>
            <w:right w:val="none" w:sz="0" w:space="0" w:color="auto"/>
          </w:divBdr>
          <w:divsChild>
            <w:div w:id="1273246364">
              <w:marLeft w:val="0"/>
              <w:marRight w:val="0"/>
              <w:marTop w:val="0"/>
              <w:marBottom w:val="0"/>
              <w:divBdr>
                <w:top w:val="none" w:sz="0" w:space="0" w:color="auto"/>
                <w:left w:val="none" w:sz="0" w:space="0" w:color="auto"/>
                <w:bottom w:val="none" w:sz="0" w:space="0" w:color="auto"/>
                <w:right w:val="none" w:sz="0" w:space="0" w:color="auto"/>
              </w:divBdr>
              <w:divsChild>
                <w:div w:id="202133291">
                  <w:marLeft w:val="0"/>
                  <w:marRight w:val="0"/>
                  <w:marTop w:val="0"/>
                  <w:marBottom w:val="0"/>
                  <w:divBdr>
                    <w:top w:val="none" w:sz="0" w:space="0" w:color="auto"/>
                    <w:left w:val="none" w:sz="0" w:space="0" w:color="auto"/>
                    <w:bottom w:val="none" w:sz="0" w:space="0" w:color="auto"/>
                    <w:right w:val="none" w:sz="0" w:space="0" w:color="auto"/>
                  </w:divBdr>
                  <w:divsChild>
                    <w:div w:id="200161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26402">
          <w:marLeft w:val="0"/>
          <w:marRight w:val="0"/>
          <w:marTop w:val="0"/>
          <w:marBottom w:val="0"/>
          <w:divBdr>
            <w:top w:val="none" w:sz="0" w:space="0" w:color="auto"/>
            <w:left w:val="none" w:sz="0" w:space="0" w:color="auto"/>
            <w:bottom w:val="none" w:sz="0" w:space="0" w:color="auto"/>
            <w:right w:val="none" w:sz="0" w:space="0" w:color="auto"/>
          </w:divBdr>
        </w:div>
      </w:divsChild>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6168469">
      <w:bodyDiv w:val="1"/>
      <w:marLeft w:val="0"/>
      <w:marRight w:val="0"/>
      <w:marTop w:val="0"/>
      <w:marBottom w:val="0"/>
      <w:divBdr>
        <w:top w:val="none" w:sz="0" w:space="0" w:color="auto"/>
        <w:left w:val="none" w:sz="0" w:space="0" w:color="auto"/>
        <w:bottom w:val="none" w:sz="0" w:space="0" w:color="auto"/>
        <w:right w:val="none" w:sz="0" w:space="0" w:color="auto"/>
      </w:divBdr>
      <w:divsChild>
        <w:div w:id="2026665534">
          <w:marLeft w:val="0"/>
          <w:marRight w:val="0"/>
          <w:marTop w:val="0"/>
          <w:marBottom w:val="0"/>
          <w:divBdr>
            <w:top w:val="none" w:sz="0" w:space="0" w:color="auto"/>
            <w:left w:val="none" w:sz="0" w:space="0" w:color="auto"/>
            <w:bottom w:val="none" w:sz="0" w:space="0" w:color="auto"/>
            <w:right w:val="none" w:sz="0" w:space="0" w:color="auto"/>
          </w:divBdr>
          <w:divsChild>
            <w:div w:id="1473326108">
              <w:marLeft w:val="0"/>
              <w:marRight w:val="0"/>
              <w:marTop w:val="0"/>
              <w:marBottom w:val="0"/>
              <w:divBdr>
                <w:top w:val="none" w:sz="0" w:space="0" w:color="auto"/>
                <w:left w:val="none" w:sz="0" w:space="0" w:color="auto"/>
                <w:bottom w:val="none" w:sz="0" w:space="0" w:color="auto"/>
                <w:right w:val="none" w:sz="0" w:space="0" w:color="auto"/>
              </w:divBdr>
            </w:div>
          </w:divsChild>
        </w:div>
        <w:div w:id="1058287108">
          <w:marLeft w:val="0"/>
          <w:marRight w:val="0"/>
          <w:marTop w:val="0"/>
          <w:marBottom w:val="0"/>
          <w:divBdr>
            <w:top w:val="none" w:sz="0" w:space="0" w:color="auto"/>
            <w:left w:val="none" w:sz="0" w:space="0" w:color="auto"/>
            <w:bottom w:val="none" w:sz="0" w:space="0" w:color="auto"/>
            <w:right w:val="none" w:sz="0" w:space="0" w:color="auto"/>
          </w:divBdr>
          <w:divsChild>
            <w:div w:id="1508209951">
              <w:marLeft w:val="0"/>
              <w:marRight w:val="0"/>
              <w:marTop w:val="0"/>
              <w:marBottom w:val="0"/>
              <w:divBdr>
                <w:top w:val="none" w:sz="0" w:space="0" w:color="auto"/>
                <w:left w:val="none" w:sz="0" w:space="0" w:color="auto"/>
                <w:bottom w:val="none" w:sz="0" w:space="0" w:color="auto"/>
                <w:right w:val="none" w:sz="0" w:space="0" w:color="auto"/>
              </w:divBdr>
            </w:div>
          </w:divsChild>
        </w:div>
        <w:div w:id="952709131">
          <w:marLeft w:val="0"/>
          <w:marRight w:val="0"/>
          <w:marTop w:val="0"/>
          <w:marBottom w:val="0"/>
          <w:divBdr>
            <w:top w:val="none" w:sz="0" w:space="0" w:color="auto"/>
            <w:left w:val="none" w:sz="0" w:space="0" w:color="auto"/>
            <w:bottom w:val="none" w:sz="0" w:space="0" w:color="auto"/>
            <w:right w:val="none" w:sz="0" w:space="0" w:color="auto"/>
          </w:divBdr>
          <w:divsChild>
            <w:div w:id="1802193243">
              <w:marLeft w:val="0"/>
              <w:marRight w:val="0"/>
              <w:marTop w:val="0"/>
              <w:marBottom w:val="0"/>
              <w:divBdr>
                <w:top w:val="none" w:sz="0" w:space="0" w:color="auto"/>
                <w:left w:val="none" w:sz="0" w:space="0" w:color="auto"/>
                <w:bottom w:val="none" w:sz="0" w:space="0" w:color="auto"/>
                <w:right w:val="none" w:sz="0" w:space="0" w:color="auto"/>
              </w:divBdr>
              <w:divsChild>
                <w:div w:id="152264346">
                  <w:marLeft w:val="0"/>
                  <w:marRight w:val="0"/>
                  <w:marTop w:val="0"/>
                  <w:marBottom w:val="0"/>
                  <w:divBdr>
                    <w:top w:val="none" w:sz="0" w:space="0" w:color="auto"/>
                    <w:left w:val="none" w:sz="0" w:space="0" w:color="auto"/>
                    <w:bottom w:val="none" w:sz="0" w:space="0" w:color="auto"/>
                    <w:right w:val="none" w:sz="0" w:space="0" w:color="auto"/>
                  </w:divBdr>
                  <w:divsChild>
                    <w:div w:id="1804156425">
                      <w:marLeft w:val="0"/>
                      <w:marRight w:val="0"/>
                      <w:marTop w:val="0"/>
                      <w:marBottom w:val="0"/>
                      <w:divBdr>
                        <w:top w:val="none" w:sz="0" w:space="0" w:color="auto"/>
                        <w:left w:val="none" w:sz="0" w:space="0" w:color="auto"/>
                        <w:bottom w:val="none" w:sz="0" w:space="0" w:color="auto"/>
                        <w:right w:val="none" w:sz="0" w:space="0" w:color="auto"/>
                      </w:divBdr>
                      <w:divsChild>
                        <w:div w:id="1668896839">
                          <w:marLeft w:val="0"/>
                          <w:marRight w:val="0"/>
                          <w:marTop w:val="0"/>
                          <w:marBottom w:val="0"/>
                          <w:divBdr>
                            <w:top w:val="none" w:sz="0" w:space="0" w:color="auto"/>
                            <w:left w:val="none" w:sz="0" w:space="0" w:color="auto"/>
                            <w:bottom w:val="none" w:sz="0" w:space="0" w:color="auto"/>
                            <w:right w:val="none" w:sz="0" w:space="0" w:color="auto"/>
                          </w:divBdr>
                        </w:div>
                        <w:div w:id="117599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991557">
          <w:marLeft w:val="0"/>
          <w:marRight w:val="0"/>
          <w:marTop w:val="0"/>
          <w:marBottom w:val="0"/>
          <w:divBdr>
            <w:top w:val="none" w:sz="0" w:space="0" w:color="auto"/>
            <w:left w:val="none" w:sz="0" w:space="0" w:color="auto"/>
            <w:bottom w:val="none" w:sz="0" w:space="0" w:color="auto"/>
            <w:right w:val="none" w:sz="0" w:space="0" w:color="auto"/>
          </w:divBdr>
          <w:divsChild>
            <w:div w:id="1035615211">
              <w:marLeft w:val="0"/>
              <w:marRight w:val="0"/>
              <w:marTop w:val="0"/>
              <w:marBottom w:val="0"/>
              <w:divBdr>
                <w:top w:val="none" w:sz="0" w:space="0" w:color="auto"/>
                <w:left w:val="none" w:sz="0" w:space="0" w:color="auto"/>
                <w:bottom w:val="none" w:sz="0" w:space="0" w:color="auto"/>
                <w:right w:val="none" w:sz="0" w:space="0" w:color="auto"/>
              </w:divBdr>
              <w:divsChild>
                <w:div w:id="1514417080">
                  <w:marLeft w:val="0"/>
                  <w:marRight w:val="0"/>
                  <w:marTop w:val="0"/>
                  <w:marBottom w:val="0"/>
                  <w:divBdr>
                    <w:top w:val="none" w:sz="0" w:space="0" w:color="auto"/>
                    <w:left w:val="none" w:sz="0" w:space="0" w:color="auto"/>
                    <w:bottom w:val="none" w:sz="0" w:space="0" w:color="auto"/>
                    <w:right w:val="none" w:sz="0" w:space="0" w:color="auto"/>
                  </w:divBdr>
                  <w:divsChild>
                    <w:div w:id="86790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202673">
          <w:marLeft w:val="0"/>
          <w:marRight w:val="0"/>
          <w:marTop w:val="0"/>
          <w:marBottom w:val="0"/>
          <w:divBdr>
            <w:top w:val="none" w:sz="0" w:space="0" w:color="auto"/>
            <w:left w:val="none" w:sz="0" w:space="0" w:color="auto"/>
            <w:bottom w:val="none" w:sz="0" w:space="0" w:color="auto"/>
            <w:right w:val="none" w:sz="0" w:space="0" w:color="auto"/>
          </w:divBdr>
          <w:divsChild>
            <w:div w:id="283462031">
              <w:marLeft w:val="0"/>
              <w:marRight w:val="0"/>
              <w:marTop w:val="0"/>
              <w:marBottom w:val="0"/>
              <w:divBdr>
                <w:top w:val="none" w:sz="0" w:space="0" w:color="auto"/>
                <w:left w:val="none" w:sz="0" w:space="0" w:color="auto"/>
                <w:bottom w:val="none" w:sz="0" w:space="0" w:color="auto"/>
                <w:right w:val="none" w:sz="0" w:space="0" w:color="auto"/>
              </w:divBdr>
            </w:div>
          </w:divsChild>
        </w:div>
        <w:div w:id="808979433">
          <w:marLeft w:val="0"/>
          <w:marRight w:val="0"/>
          <w:marTop w:val="0"/>
          <w:marBottom w:val="0"/>
          <w:divBdr>
            <w:top w:val="none" w:sz="0" w:space="0" w:color="auto"/>
            <w:left w:val="none" w:sz="0" w:space="0" w:color="auto"/>
            <w:bottom w:val="none" w:sz="0" w:space="0" w:color="auto"/>
            <w:right w:val="none" w:sz="0" w:space="0" w:color="auto"/>
          </w:divBdr>
        </w:div>
      </w:divsChild>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0945123">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10908187">
      <w:bodyDiv w:val="1"/>
      <w:marLeft w:val="0"/>
      <w:marRight w:val="0"/>
      <w:marTop w:val="0"/>
      <w:marBottom w:val="0"/>
      <w:divBdr>
        <w:top w:val="none" w:sz="0" w:space="0" w:color="auto"/>
        <w:left w:val="none" w:sz="0" w:space="0" w:color="auto"/>
        <w:bottom w:val="none" w:sz="0" w:space="0" w:color="auto"/>
        <w:right w:val="none" w:sz="0" w:space="0" w:color="auto"/>
      </w:divBdr>
      <w:divsChild>
        <w:div w:id="905839700">
          <w:marLeft w:val="0"/>
          <w:marRight w:val="0"/>
          <w:marTop w:val="0"/>
          <w:marBottom w:val="0"/>
          <w:divBdr>
            <w:top w:val="none" w:sz="0" w:space="0" w:color="auto"/>
            <w:left w:val="none" w:sz="0" w:space="0" w:color="auto"/>
            <w:bottom w:val="none" w:sz="0" w:space="0" w:color="auto"/>
            <w:right w:val="none" w:sz="0" w:space="0" w:color="auto"/>
          </w:divBdr>
          <w:divsChild>
            <w:div w:id="1939294877">
              <w:marLeft w:val="0"/>
              <w:marRight w:val="0"/>
              <w:marTop w:val="0"/>
              <w:marBottom w:val="0"/>
              <w:divBdr>
                <w:top w:val="none" w:sz="0" w:space="0" w:color="auto"/>
                <w:left w:val="none" w:sz="0" w:space="0" w:color="auto"/>
                <w:bottom w:val="none" w:sz="0" w:space="0" w:color="auto"/>
                <w:right w:val="none" w:sz="0" w:space="0" w:color="auto"/>
              </w:divBdr>
            </w:div>
            <w:div w:id="198589596">
              <w:marLeft w:val="0"/>
              <w:marRight w:val="0"/>
              <w:marTop w:val="0"/>
              <w:marBottom w:val="0"/>
              <w:divBdr>
                <w:top w:val="none" w:sz="0" w:space="0" w:color="auto"/>
                <w:left w:val="none" w:sz="0" w:space="0" w:color="auto"/>
                <w:bottom w:val="none" w:sz="0" w:space="0" w:color="auto"/>
                <w:right w:val="none" w:sz="0" w:space="0" w:color="auto"/>
              </w:divBdr>
              <w:divsChild>
                <w:div w:id="21453445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87379658">
          <w:marLeft w:val="0"/>
          <w:marRight w:val="0"/>
          <w:marTop w:val="0"/>
          <w:marBottom w:val="0"/>
          <w:divBdr>
            <w:top w:val="none" w:sz="0" w:space="0" w:color="auto"/>
            <w:left w:val="none" w:sz="0" w:space="0" w:color="auto"/>
            <w:bottom w:val="none" w:sz="0" w:space="0" w:color="auto"/>
            <w:right w:val="none" w:sz="0" w:space="0" w:color="auto"/>
          </w:divBdr>
          <w:divsChild>
            <w:div w:id="266813260">
              <w:marLeft w:val="0"/>
              <w:marRight w:val="0"/>
              <w:marTop w:val="0"/>
              <w:marBottom w:val="0"/>
              <w:divBdr>
                <w:top w:val="none" w:sz="0" w:space="0" w:color="auto"/>
                <w:left w:val="none" w:sz="0" w:space="0" w:color="auto"/>
                <w:bottom w:val="none" w:sz="0" w:space="0" w:color="auto"/>
                <w:right w:val="none" w:sz="0" w:space="0" w:color="auto"/>
              </w:divBdr>
              <w:divsChild>
                <w:div w:id="35719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387229">
          <w:marLeft w:val="0"/>
          <w:marRight w:val="0"/>
          <w:marTop w:val="0"/>
          <w:marBottom w:val="0"/>
          <w:divBdr>
            <w:top w:val="none" w:sz="0" w:space="0" w:color="auto"/>
            <w:left w:val="none" w:sz="0" w:space="0" w:color="auto"/>
            <w:bottom w:val="none" w:sz="0" w:space="0" w:color="auto"/>
            <w:right w:val="none" w:sz="0" w:space="0" w:color="auto"/>
          </w:divBdr>
        </w:div>
      </w:divsChild>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31687626">
      <w:bodyDiv w:val="1"/>
      <w:marLeft w:val="0"/>
      <w:marRight w:val="0"/>
      <w:marTop w:val="0"/>
      <w:marBottom w:val="0"/>
      <w:divBdr>
        <w:top w:val="none" w:sz="0" w:space="0" w:color="auto"/>
        <w:left w:val="none" w:sz="0" w:space="0" w:color="auto"/>
        <w:bottom w:val="none" w:sz="0" w:space="0" w:color="auto"/>
        <w:right w:val="none" w:sz="0" w:space="0" w:color="auto"/>
      </w:divBdr>
      <w:divsChild>
        <w:div w:id="1064446141">
          <w:marLeft w:val="0"/>
          <w:marRight w:val="0"/>
          <w:marTop w:val="0"/>
          <w:marBottom w:val="0"/>
          <w:divBdr>
            <w:top w:val="none" w:sz="0" w:space="0" w:color="auto"/>
            <w:left w:val="none" w:sz="0" w:space="0" w:color="auto"/>
            <w:bottom w:val="none" w:sz="0" w:space="0" w:color="auto"/>
            <w:right w:val="none" w:sz="0" w:space="0" w:color="auto"/>
          </w:divBdr>
          <w:divsChild>
            <w:div w:id="636759586">
              <w:marLeft w:val="0"/>
              <w:marRight w:val="0"/>
              <w:marTop w:val="0"/>
              <w:marBottom w:val="0"/>
              <w:divBdr>
                <w:top w:val="none" w:sz="0" w:space="0" w:color="auto"/>
                <w:left w:val="none" w:sz="0" w:space="0" w:color="auto"/>
                <w:bottom w:val="none" w:sz="0" w:space="0" w:color="auto"/>
                <w:right w:val="none" w:sz="0" w:space="0" w:color="auto"/>
              </w:divBdr>
            </w:div>
          </w:divsChild>
        </w:div>
        <w:div w:id="616062773">
          <w:marLeft w:val="0"/>
          <w:marRight w:val="0"/>
          <w:marTop w:val="0"/>
          <w:marBottom w:val="0"/>
          <w:divBdr>
            <w:top w:val="none" w:sz="0" w:space="0" w:color="auto"/>
            <w:left w:val="none" w:sz="0" w:space="0" w:color="auto"/>
            <w:bottom w:val="none" w:sz="0" w:space="0" w:color="auto"/>
            <w:right w:val="none" w:sz="0" w:space="0" w:color="auto"/>
          </w:divBdr>
          <w:divsChild>
            <w:div w:id="1934125231">
              <w:marLeft w:val="0"/>
              <w:marRight w:val="0"/>
              <w:marTop w:val="0"/>
              <w:marBottom w:val="0"/>
              <w:divBdr>
                <w:top w:val="none" w:sz="0" w:space="0" w:color="auto"/>
                <w:left w:val="none" w:sz="0" w:space="0" w:color="auto"/>
                <w:bottom w:val="none" w:sz="0" w:space="0" w:color="auto"/>
                <w:right w:val="none" w:sz="0" w:space="0" w:color="auto"/>
              </w:divBdr>
            </w:div>
          </w:divsChild>
        </w:div>
        <w:div w:id="892470872">
          <w:marLeft w:val="0"/>
          <w:marRight w:val="0"/>
          <w:marTop w:val="0"/>
          <w:marBottom w:val="0"/>
          <w:divBdr>
            <w:top w:val="none" w:sz="0" w:space="0" w:color="auto"/>
            <w:left w:val="none" w:sz="0" w:space="0" w:color="auto"/>
            <w:bottom w:val="none" w:sz="0" w:space="0" w:color="auto"/>
            <w:right w:val="none" w:sz="0" w:space="0" w:color="auto"/>
          </w:divBdr>
          <w:divsChild>
            <w:div w:id="2059354358">
              <w:marLeft w:val="0"/>
              <w:marRight w:val="0"/>
              <w:marTop w:val="0"/>
              <w:marBottom w:val="0"/>
              <w:divBdr>
                <w:top w:val="none" w:sz="0" w:space="0" w:color="auto"/>
                <w:left w:val="none" w:sz="0" w:space="0" w:color="auto"/>
                <w:bottom w:val="none" w:sz="0" w:space="0" w:color="auto"/>
                <w:right w:val="none" w:sz="0" w:space="0" w:color="auto"/>
              </w:divBdr>
              <w:divsChild>
                <w:div w:id="1814175092">
                  <w:marLeft w:val="0"/>
                  <w:marRight w:val="0"/>
                  <w:marTop w:val="0"/>
                  <w:marBottom w:val="0"/>
                  <w:divBdr>
                    <w:top w:val="none" w:sz="0" w:space="0" w:color="auto"/>
                    <w:left w:val="none" w:sz="0" w:space="0" w:color="auto"/>
                    <w:bottom w:val="none" w:sz="0" w:space="0" w:color="auto"/>
                    <w:right w:val="none" w:sz="0" w:space="0" w:color="auto"/>
                  </w:divBdr>
                  <w:divsChild>
                    <w:div w:id="1421486236">
                      <w:marLeft w:val="0"/>
                      <w:marRight w:val="0"/>
                      <w:marTop w:val="0"/>
                      <w:marBottom w:val="0"/>
                      <w:divBdr>
                        <w:top w:val="none" w:sz="0" w:space="0" w:color="auto"/>
                        <w:left w:val="none" w:sz="0" w:space="0" w:color="auto"/>
                        <w:bottom w:val="none" w:sz="0" w:space="0" w:color="auto"/>
                        <w:right w:val="none" w:sz="0" w:space="0" w:color="auto"/>
                      </w:divBdr>
                      <w:divsChild>
                        <w:div w:id="598952339">
                          <w:marLeft w:val="0"/>
                          <w:marRight w:val="0"/>
                          <w:marTop w:val="0"/>
                          <w:marBottom w:val="0"/>
                          <w:divBdr>
                            <w:top w:val="none" w:sz="0" w:space="0" w:color="auto"/>
                            <w:left w:val="none" w:sz="0" w:space="0" w:color="auto"/>
                            <w:bottom w:val="none" w:sz="0" w:space="0" w:color="auto"/>
                            <w:right w:val="none" w:sz="0" w:space="0" w:color="auto"/>
                          </w:divBdr>
                        </w:div>
                        <w:div w:id="53276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593504">
          <w:marLeft w:val="0"/>
          <w:marRight w:val="0"/>
          <w:marTop w:val="0"/>
          <w:marBottom w:val="0"/>
          <w:divBdr>
            <w:top w:val="none" w:sz="0" w:space="0" w:color="auto"/>
            <w:left w:val="none" w:sz="0" w:space="0" w:color="auto"/>
            <w:bottom w:val="none" w:sz="0" w:space="0" w:color="auto"/>
            <w:right w:val="none" w:sz="0" w:space="0" w:color="auto"/>
          </w:divBdr>
          <w:divsChild>
            <w:div w:id="1555040567">
              <w:marLeft w:val="0"/>
              <w:marRight w:val="0"/>
              <w:marTop w:val="0"/>
              <w:marBottom w:val="0"/>
              <w:divBdr>
                <w:top w:val="none" w:sz="0" w:space="0" w:color="auto"/>
                <w:left w:val="none" w:sz="0" w:space="0" w:color="auto"/>
                <w:bottom w:val="none" w:sz="0" w:space="0" w:color="auto"/>
                <w:right w:val="none" w:sz="0" w:space="0" w:color="auto"/>
              </w:divBdr>
              <w:divsChild>
                <w:div w:id="2100061480">
                  <w:marLeft w:val="0"/>
                  <w:marRight w:val="0"/>
                  <w:marTop w:val="0"/>
                  <w:marBottom w:val="0"/>
                  <w:divBdr>
                    <w:top w:val="none" w:sz="0" w:space="0" w:color="auto"/>
                    <w:left w:val="none" w:sz="0" w:space="0" w:color="auto"/>
                    <w:bottom w:val="none" w:sz="0" w:space="0" w:color="auto"/>
                    <w:right w:val="none" w:sz="0" w:space="0" w:color="auto"/>
                  </w:divBdr>
                  <w:divsChild>
                    <w:div w:id="175593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338152">
          <w:marLeft w:val="0"/>
          <w:marRight w:val="0"/>
          <w:marTop w:val="0"/>
          <w:marBottom w:val="0"/>
          <w:divBdr>
            <w:top w:val="none" w:sz="0" w:space="0" w:color="auto"/>
            <w:left w:val="none" w:sz="0" w:space="0" w:color="auto"/>
            <w:bottom w:val="none" w:sz="0" w:space="0" w:color="auto"/>
            <w:right w:val="none" w:sz="0" w:space="0" w:color="auto"/>
          </w:divBdr>
          <w:divsChild>
            <w:div w:id="2050913734">
              <w:marLeft w:val="0"/>
              <w:marRight w:val="0"/>
              <w:marTop w:val="0"/>
              <w:marBottom w:val="0"/>
              <w:divBdr>
                <w:top w:val="none" w:sz="0" w:space="0" w:color="auto"/>
                <w:left w:val="none" w:sz="0" w:space="0" w:color="auto"/>
                <w:bottom w:val="none" w:sz="0" w:space="0" w:color="auto"/>
                <w:right w:val="none" w:sz="0" w:space="0" w:color="auto"/>
              </w:divBdr>
            </w:div>
          </w:divsChild>
        </w:div>
        <w:div w:id="1128739009">
          <w:marLeft w:val="0"/>
          <w:marRight w:val="0"/>
          <w:marTop w:val="0"/>
          <w:marBottom w:val="0"/>
          <w:divBdr>
            <w:top w:val="none" w:sz="0" w:space="0" w:color="auto"/>
            <w:left w:val="none" w:sz="0" w:space="0" w:color="auto"/>
            <w:bottom w:val="none" w:sz="0" w:space="0" w:color="auto"/>
            <w:right w:val="none" w:sz="0" w:space="0" w:color="auto"/>
          </w:divBdr>
        </w:div>
      </w:divsChild>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nsnews.com/commentary/paul-driessen/more-buckets-icy-cold-reality-green-new-dealers-dems-and-un-climate-crisis" TargetMode="External"/><Relationship Id="rId671" Type="http://schemas.openxmlformats.org/officeDocument/2006/relationships/hyperlink" Target="https://www.nytimes.com/spotlight/joe-biden" TargetMode="External"/><Relationship Id="rId769" Type="http://schemas.openxmlformats.org/officeDocument/2006/relationships/hyperlink" Target="https://t.co/TBEQN7dzJN" TargetMode="External"/><Relationship Id="rId976" Type="http://schemas.openxmlformats.org/officeDocument/2006/relationships/hyperlink" Target="https://twitter.com/jess4liberty" TargetMode="External"/><Relationship Id="rId21" Type="http://schemas.openxmlformats.org/officeDocument/2006/relationships/hyperlink" Target="https://www.ynetnews.com/article/bjb5am5po" TargetMode="External"/><Relationship Id="rId324" Type="http://schemas.openxmlformats.org/officeDocument/2006/relationships/hyperlink" Target="https://www.timesofisrael.com/writers/judah-ari-gross/" TargetMode="External"/><Relationship Id="rId531" Type="http://schemas.openxmlformats.org/officeDocument/2006/relationships/hyperlink" Target="https://twitter.com/hashtag/NatSec?src=hash&amp;ref_src=twsrc%5Etfw" TargetMode="External"/><Relationship Id="rId629" Type="http://schemas.openxmlformats.org/officeDocument/2006/relationships/hyperlink" Target="https://www.timesofisrael.com/in-1st-drill-idfs-ghost-unit-tests-out-new-tactics-with-jets-tanks-and-robots/" TargetMode="External"/><Relationship Id="rId170" Type="http://schemas.openxmlformats.org/officeDocument/2006/relationships/hyperlink" Target="https://www.timesofisrael.com/lapid-inaugurates-uae-embassy-on-1st-official-visit-thanks-netanyahu-and-trump/" TargetMode="External"/><Relationship Id="rId836" Type="http://schemas.openxmlformats.org/officeDocument/2006/relationships/hyperlink" Target="https://www.judicialwatch.org/press-releases/nih-wuhan/" TargetMode="External"/><Relationship Id="rId268" Type="http://schemas.openxmlformats.org/officeDocument/2006/relationships/hyperlink" Target="https://newswithviews.com/author/kelleigh/" TargetMode="External"/><Relationship Id="rId475" Type="http://schemas.openxmlformats.org/officeDocument/2006/relationships/image" Target="media/image60.jpeg"/><Relationship Id="rId682" Type="http://schemas.openxmlformats.org/officeDocument/2006/relationships/hyperlink" Target="https://townhall.com/columnists/johncgoodman/" TargetMode="External"/><Relationship Id="rId903" Type="http://schemas.openxmlformats.org/officeDocument/2006/relationships/hyperlink" Target="https://childrenshealthdefense.org/defender/cdc-vaers-injuries-400000-following-covid-vaccines/" TargetMode="External"/><Relationship Id="rId32" Type="http://schemas.openxmlformats.org/officeDocument/2006/relationships/hyperlink" Target="https://www.jpost.com/middle-east/idf-advances-settler-e1-project-ahead-of-bennett-biden-meeting-673869" TargetMode="External"/><Relationship Id="rId128" Type="http://schemas.openxmlformats.org/officeDocument/2006/relationships/hyperlink" Target="https://www.npr.org/2019/04/29/716347646/why-is-china-placing-a-global-bet-on-coal" TargetMode="External"/><Relationship Id="rId335" Type="http://schemas.openxmlformats.org/officeDocument/2006/relationships/hyperlink" Target="https://www.ynetnews.com/article/b1n9tdfpu" TargetMode="External"/><Relationship Id="rId542" Type="http://schemas.openxmlformats.org/officeDocument/2006/relationships/hyperlink" Target="https://customerservice.costco.com/app/answers/detail/c/10/a_id/9770" TargetMode="External"/><Relationship Id="rId987" Type="http://schemas.openxmlformats.org/officeDocument/2006/relationships/hyperlink" Target="https://www.gatestoneinstitute.org/15856/coronavirus-euro-collapse" TargetMode="External"/><Relationship Id="rId181" Type="http://schemas.openxmlformats.org/officeDocument/2006/relationships/hyperlink" Target="https://twitter.com/MfaEgypt/status/1414255242762391558?ref_src=twsrc%5Etfw" TargetMode="External"/><Relationship Id="rId402" Type="http://schemas.openxmlformats.org/officeDocument/2006/relationships/hyperlink" Target="https://www.washingtonexaminer.com/washington-secrets/over-300-000-demand-probe-into-biden-family-corruption" TargetMode="External"/><Relationship Id="rId847" Type="http://schemas.openxmlformats.org/officeDocument/2006/relationships/hyperlink" Target="https://www.judicialwatch.org/documents/jw-v-nih-wuhan-june-2021-00696-pgs-3-6/" TargetMode="External"/><Relationship Id="rId279" Type="http://schemas.openxmlformats.org/officeDocument/2006/relationships/hyperlink" Target="https://www.fda.gov/regulatory-information/search-fda-guidance-documents/design-and-analysis-shedding-studies-virus-or-bacteria-based-gene-therapy-and-oncolytic-products" TargetMode="External"/><Relationship Id="rId486" Type="http://schemas.openxmlformats.org/officeDocument/2006/relationships/hyperlink" Target="https://www.timesofisrael.com/minister-says-at-risk-israelis-can-get-covid-booster-hmos-unaware-of-plan/" TargetMode="External"/><Relationship Id="rId693" Type="http://schemas.openxmlformats.org/officeDocument/2006/relationships/hyperlink" Target="https://books.google.com/books?hl=en&amp;lr=&amp;id=lAzmJs8i-rUC&amp;oi=fnd&amp;pg=PR11&amp;dq=how+school+choice+helps+minority+students+minorities++%2B+paul+peterson&amp;ots=Gwn9hmr79E&amp;sig=D0U7WGGgKdKuHlcT1CjvE0emjag" TargetMode="External"/><Relationship Id="rId707" Type="http://schemas.openxmlformats.org/officeDocument/2006/relationships/image" Target="media/image93.jpeg"/><Relationship Id="rId914" Type="http://schemas.openxmlformats.org/officeDocument/2006/relationships/hyperlink" Target="https://www.orwell.city/2021/06/covid-19-is-caused-by-graphene-oxide.html" TargetMode="External"/><Relationship Id="rId43" Type="http://schemas.openxmlformats.org/officeDocument/2006/relationships/hyperlink" Target="https://www.timesofisrael.com/ex-yisrael-beytenu-mk-kirshenbaum-sentenced-to-10-years-in-bribery-case/" TargetMode="External"/><Relationship Id="rId139" Type="http://schemas.openxmlformats.org/officeDocument/2006/relationships/hyperlink" Target="https://www.independent.co.uk/news/world/middle-east/afghanistan-donald-trump-1-trillion-mineral-reserves-deposits-war-rebuilding-reconstruction-gold-silver-platinum-iron-ore-copper-a7904301.html" TargetMode="External"/><Relationship Id="rId346" Type="http://schemas.openxmlformats.org/officeDocument/2006/relationships/hyperlink" Target="https://www.timesofisrael.com/minister-says-at-risk-israelis-can-get-covid-booster-hmos-unaware-of-plan/" TargetMode="External"/><Relationship Id="rId553" Type="http://schemas.openxmlformats.org/officeDocument/2006/relationships/hyperlink" Target="https://www.consumer.ftc.gov/blog/2020/12/fake-calls-apple-and-amazon-support-what-you-need-know" TargetMode="External"/><Relationship Id="rId760" Type="http://schemas.openxmlformats.org/officeDocument/2006/relationships/hyperlink" Target="https://twitter.com/hashtag/Medicare4All?src=hash&amp;ref_src=twsrc%5Etfw" TargetMode="External"/><Relationship Id="rId998" Type="http://schemas.openxmlformats.org/officeDocument/2006/relationships/hyperlink" Target="http://www.soerenkern.com/" TargetMode="External"/><Relationship Id="rId192" Type="http://schemas.openxmlformats.org/officeDocument/2006/relationships/hyperlink" Target="https://twitter.com/manniefabian/status/1415057324197269507?ref_src=twsrc%5Etfw" TargetMode="External"/><Relationship Id="rId206" Type="http://schemas.openxmlformats.org/officeDocument/2006/relationships/hyperlink" Target="https://www.ynetnews.com/article/bjyl2ji6u" TargetMode="External"/><Relationship Id="rId413" Type="http://schemas.openxmlformats.org/officeDocument/2006/relationships/hyperlink" Target="https://www.cnn.com/2021/07/12/health/johnson-vaccine-guillain-barre-syndrome-fda/index.html" TargetMode="External"/><Relationship Id="rId858" Type="http://schemas.openxmlformats.org/officeDocument/2006/relationships/hyperlink" Target="https://twitter.com/DrWoodcockFDA/status/1413540801934774283" TargetMode="External"/><Relationship Id="rId497" Type="http://schemas.openxmlformats.org/officeDocument/2006/relationships/hyperlink" Target="https://www.timesofisrael.com/set-to-amend-pay-to-slay-pa-hopes-biden-will-shun-law-deeming-plo-terrorist/" TargetMode="External"/><Relationship Id="rId620" Type="http://schemas.openxmlformats.org/officeDocument/2006/relationships/hyperlink" Target="https://www.timesofisrael.com/mobile-units-hit-the-beaches-in-final-push-ahead-of-teen-vaccination-deadline/" TargetMode="External"/><Relationship Id="rId718" Type="http://schemas.openxmlformats.org/officeDocument/2006/relationships/image" Target="media/image95.jpeg"/><Relationship Id="rId925" Type="http://schemas.openxmlformats.org/officeDocument/2006/relationships/hyperlink" Target="https://greatreject.org/dr-stefan-lanka-claims-about-viruses-are-false/" TargetMode="External"/><Relationship Id="rId357" Type="http://schemas.openxmlformats.org/officeDocument/2006/relationships/image" Target="media/image43.jpeg"/><Relationship Id="rId54" Type="http://schemas.openxmlformats.org/officeDocument/2006/relationships/hyperlink" Target="https://www.timesofisrael.com/writers/times-of-israel-staff/" TargetMode="External"/><Relationship Id="rId217" Type="http://schemas.openxmlformats.org/officeDocument/2006/relationships/hyperlink" Target="https://twitter.com/yumnafawaz/status/1415000525922357250?ref_src=twsrc%5Etfw" TargetMode="External"/><Relationship Id="rId564" Type="http://schemas.openxmlformats.org/officeDocument/2006/relationships/hyperlink" Target="https://www.manhattan-institute.org/public-sector-unions-after-janus" TargetMode="External"/><Relationship Id="rId771" Type="http://schemas.openxmlformats.org/officeDocument/2006/relationships/hyperlink" Target="https://www.rt.com/usa/528822-us-taxpayers-protest-israel-aid/" TargetMode="External"/><Relationship Id="rId869" Type="http://schemas.openxmlformats.org/officeDocument/2006/relationships/hyperlink" Target="https://www.wnd.com/2021/07/white-house-indicates-support-critical-race-theory-k-12-schools/" TargetMode="External"/><Relationship Id="rId424" Type="http://schemas.openxmlformats.org/officeDocument/2006/relationships/hyperlink" Target="https://www.medalerts.org/vaersdb/findfield.php?TABLE=ON&amp;GROUP1=MAN&amp;EVENTS=ON&amp;SYMPTOMS=Guillain-Barre+syndrome+%2810018767%29&amp;VAX=COVID19" TargetMode="External"/><Relationship Id="rId631" Type="http://schemas.microsoft.com/office/2007/relationships/hdphoto" Target="media/hdphoto7.wdp"/><Relationship Id="rId729" Type="http://schemas.openxmlformats.org/officeDocument/2006/relationships/hyperlink" Target="https://www.timesofisrael.com/writers/times-of-israel-staff/" TargetMode="External"/><Relationship Id="rId270" Type="http://schemas.openxmlformats.org/officeDocument/2006/relationships/hyperlink" Target="https://forbiddenknowledgetv.net/dr-lee-merritt-forced-vaccines-are-a-holocaust-level-crime-against-humanity/" TargetMode="External"/><Relationship Id="rId936" Type="http://schemas.openxmlformats.org/officeDocument/2006/relationships/hyperlink" Target="https://www.foxnews.com/health/california-schools-masks-cdc-guidance" TargetMode="External"/><Relationship Id="rId65" Type="http://schemas.openxmlformats.org/officeDocument/2006/relationships/hyperlink" Target="https://www.timesofisrael.com/writers/judah-ari-gross/" TargetMode="External"/><Relationship Id="rId130" Type="http://schemas.openxmlformats.org/officeDocument/2006/relationships/hyperlink" Target="https://www.nytimes.com/interactive/2018/11/18/world/asia/world-built-by-china.html" TargetMode="External"/><Relationship Id="rId368" Type="http://schemas.openxmlformats.org/officeDocument/2006/relationships/image" Target="media/image50.jpeg"/><Relationship Id="rId575" Type="http://schemas.openxmlformats.org/officeDocument/2006/relationships/hyperlink" Target="https://www.timesofisrael.com/writers/emanuel-fabian/" TargetMode="External"/><Relationship Id="rId782" Type="http://schemas.openxmlformats.org/officeDocument/2006/relationships/image" Target="media/image99.png"/><Relationship Id="rId228" Type="http://schemas.openxmlformats.org/officeDocument/2006/relationships/hyperlink" Target="https://twitter.com/hashtag/Lebanon?src=hash&amp;ref_src=twsrc%5Etfw" TargetMode="External"/><Relationship Id="rId435" Type="http://schemas.openxmlformats.org/officeDocument/2006/relationships/hyperlink" Target="https://twitter.com/TheMarieOakes/status/1413575603866021896?ref_src=twsrc%5Etfw%7Ctwcamp%5Etweetembed%7Ctwterm%5E1413575603866021896%7Ctwgr%5E%7Ctwcon%5Es1_&amp;ref_url=https%3A%2F%2Fwww.foxnews.com%2Fus%2Fvideo-child-american-flag-rips-ground" TargetMode="External"/><Relationship Id="rId642" Type="http://schemas.openxmlformats.org/officeDocument/2006/relationships/image" Target="media/image85.jpeg"/><Relationship Id="rId281" Type="http://schemas.openxmlformats.org/officeDocument/2006/relationships/hyperlink" Target="https://chemicalviolence.com/2021-07-01-report-majority-now-dying-with-covid-are-vaccinated.html" TargetMode="External"/><Relationship Id="rId502" Type="http://schemas.openxmlformats.org/officeDocument/2006/relationships/hyperlink" Target="https://www.timesofisrael.com/israel-to-withhold-nearly-nis-600-million-from-pa-over-terror-payments/" TargetMode="External"/><Relationship Id="rId947" Type="http://schemas.openxmlformats.org/officeDocument/2006/relationships/hyperlink" Target="https://townhall.com/columnists/kurtschlichter/" TargetMode="External"/><Relationship Id="rId76" Type="http://schemas.openxmlformats.org/officeDocument/2006/relationships/image" Target="media/image14.jpeg"/><Relationship Id="rId141" Type="http://schemas.openxmlformats.org/officeDocument/2006/relationships/hyperlink" Target="https://apnews.com/article/joe-biden-taliban-afghanistan-a554e1731c767b5ffaf09fb98c81bc7e" TargetMode="External"/><Relationship Id="rId379" Type="http://schemas.openxmlformats.org/officeDocument/2006/relationships/hyperlink" Target="https://www.wnd.com/author/wndnewsservices/" TargetMode="External"/><Relationship Id="rId586" Type="http://schemas.openxmlformats.org/officeDocument/2006/relationships/hyperlink" Target="https://www.timesofisrael.com/israel-agrees-to-dramatically-increase-water-supply-to-parched-jordan/" TargetMode="External"/><Relationship Id="rId793" Type="http://schemas.openxmlformats.org/officeDocument/2006/relationships/hyperlink" Target="https://medalerts.org/vaersdb/findfield.php?TABLE=ON&amp;GROUP1=AGE&amp;EVENTS=ON&amp;VAX=COVID19&amp;VAXTYPES=COVID-19&amp;DIED=Yes&amp;WhichAge=range&amp;LOWAGE=12&amp;HIGHAGE=18" TargetMode="External"/><Relationship Id="rId807" Type="http://schemas.openxmlformats.org/officeDocument/2006/relationships/hyperlink" Target="https://medalerts.org/vaersdb/findfield.php?TABLE=ON&amp;GROUP1=AGE&amp;EVENTS=ON&amp;SYMPTOMSSMQ=21&amp;VAX=COVID19&amp;WhichAge=range&amp;LOWAGE=12&amp;HIGHAGE=18" TargetMode="External"/><Relationship Id="rId7" Type="http://schemas.openxmlformats.org/officeDocument/2006/relationships/hyperlink" Target="https://www.youtube.com/watch?v=DEJyRLt5M4s&amp;list=RDMM" TargetMode="External"/><Relationship Id="rId239" Type="http://schemas.openxmlformats.org/officeDocument/2006/relationships/hyperlink" Target="http://www.VoterGA.org" TargetMode="External"/><Relationship Id="rId446" Type="http://schemas.openxmlformats.org/officeDocument/2006/relationships/hyperlink" Target="https://www.israelnationalnews.com/tags/US_State_Department" TargetMode="External"/><Relationship Id="rId653" Type="http://schemas.openxmlformats.org/officeDocument/2006/relationships/hyperlink" Target="https://www.jpost.com/middle-east/biden-us-troops-to-fully-withdraw-from-afghanistan-by-august-31-673320" TargetMode="External"/><Relationship Id="rId292" Type="http://schemas.openxmlformats.org/officeDocument/2006/relationships/hyperlink" Target="https://www.bitchute.com/video/PuaoA3kWdRLf/" TargetMode="External"/><Relationship Id="rId306" Type="http://schemas.openxmlformats.org/officeDocument/2006/relationships/hyperlink" Target="https://townhall.com/columnists/dennisprager/2021/07/13/the-best-thing-most-americans-can-do-to-make-america-better-n2592418" TargetMode="External"/><Relationship Id="rId860" Type="http://schemas.openxmlformats.org/officeDocument/2006/relationships/hyperlink" Target="https://dailycaller.com/2021/06/22/fda-biogen-alzheimers-aduhelm-memos/" TargetMode="External"/><Relationship Id="rId958" Type="http://schemas.openxmlformats.org/officeDocument/2006/relationships/hyperlink" Target="https://www.wymt.com/2021/01/29/vice-president-kamala-harris-speaks-exclusively-with-wsaz-about-challenges-facing-our-region/" TargetMode="External"/><Relationship Id="rId87" Type="http://schemas.openxmlformats.org/officeDocument/2006/relationships/hyperlink" Target="https://www.wnd.com/2021/07/stunning-report-vote-recount-1-county-60-error-rate/" TargetMode="External"/><Relationship Id="rId513" Type="http://schemas.openxmlformats.org/officeDocument/2006/relationships/hyperlink" Target="https://twitter.com/yairlapid?ref_src=twsrc%5Etfw" TargetMode="External"/><Relationship Id="rId597" Type="http://schemas.openxmlformats.org/officeDocument/2006/relationships/hyperlink" Target="https://www.timesofisrael.com/writers/times-of-israel-staff/" TargetMode="External"/><Relationship Id="rId720" Type="http://schemas.openxmlformats.org/officeDocument/2006/relationships/hyperlink" Target="https://www.jpost.com/middle-east/irans-supreme-leader-khamenei-appoints-hardline-cleric-as-judiciary-head-672538" TargetMode="External"/><Relationship Id="rId818" Type="http://schemas.openxmlformats.org/officeDocument/2006/relationships/hyperlink" Target="https://www.medalerts.org/vaersdb/findfield.php?TABLE=ON&amp;GROUP1=AGE&amp;EVENTS=ON&amp;SYMPTOMS%5b%5d=Aborted+pregnancy+%2810000209%29&amp;SYMPTOMS%5b%5d=Abortion+%2810000210%29&amp;SYMPTOMS%5b%5d=Abortion+spontaneous+%2810000234%29&amp;SYMPTOMS%5b%5d=Abortion+spontaneous+complete+%2810061616%29&amp;SYMPTOMS%5b%5d=Abortion+spontaneous+incomplete+%2810061617%29&amp;SYMPTOMS%5b%5d=Abortion+threatened+%2810000242%29&amp;SYMPTOMS%5b%5d=Foetal-maternal+haemorrhage+%2810016871%29&amp;SYMPTOMS%5b%5d=Foetal+cardiac+disorder+%2810052088%29&amp;SYMPTOMS%5b%5d=Foetal+damage+%2810016852%29&amp;SYMPTOMS%5b%5d=Foetal+death+%2810055690%29&amp;SYMPTOMS%5b%5d=Foetal+disorder+%2810061157%29&amp;SYMPTOMS%5b%5d=Foetal+distress+syndrome+%2810016855%29&amp;SYMPTOMS%5b%5d=Foetal+heart+rate+abnormal+%2810051139%29&amp;SYMPTOMS%5b%5d=Foetal+heart+rate+deceleration+%2810058322%29&amp;SYMPTOMS%5b%5d=Foetal+heart+rate+deceleration+abnormality+%2810074636%29&amp;SYMPTOMS%5b%5d=Foetal+heart+rate+decreased+%2810051136%29&amp;SYMPTOMS%5b%5d=Foetal+heart+rate+disorder+%2810061158%29&amp;SYMPTOMS%5b%5d=Foetal+heart+rate+increased+%2810051138%29&amp;SYMPTOMS%5b%5d=Foetal+hypokinesia+%2810068461%29&amp;SYMPTOMS%5b%5d=Foetal+malformation+%2810060919%29&amp;SYMPTOMS%5b%5d=Foetal+malpresentation+%2810058013%29&amp;SYMPTOMS%5b%5d=Foetal+monitoring+abnormal+%2810071507%29&amp;SYMPTOMS%5b%5d=Foetal+movement+disorder+%2810077576%29&amp;SYMPTOMS%5b%5d=Foetal+movements+decreased+%2810016866%29&amp;SYMPTOMS%5b%5d=Foetal+non-stress+test+abnormal+%2810071516%29&amp;SYMPTOMS%5b%5d=Placental+disorder+%2810035132%29&amp;SYMPTOMS%5b%5d=Pregnancy+induced+hypertension+%2810036563%29&amp;SYMPTOMS%5b%5d=Premature+baby+%2810036590%29&amp;SYMPTOMS%5b%5d=Premature+baby+death+%2810076700%29&amp;SYMPTOMS%5b%5d=Premature+delivery+%2810036595%29&amp;SYMPTOMS%5b%5d=Premature+labour+%2810036600%29&amp;SYMPTOMS%5b%5d=Premature+rupture+of+membranes+%2810036603%29&amp;SYMPTOMS%5b%5d=Premature+separation+of+placenta+%2810036608%29&amp;SYMPTOMS%5b%5d=Stillbirth+%2810042062%29&amp;SYMPTOMS%5b%5d=Ultrasound+foetal+abnormal+%2810077578%29&amp;VAX=COVID19" TargetMode="External"/><Relationship Id="rId152" Type="http://schemas.openxmlformats.org/officeDocument/2006/relationships/hyperlink" Target="https://www.israelnationalnews.com/News/News.aspx/306346" TargetMode="External"/><Relationship Id="rId457" Type="http://schemas.openxmlformats.org/officeDocument/2006/relationships/hyperlink" Target="https://www.bitchute.com/video/dgvS4IGWkkAH/?fbclid=IwAR0aa_wY1T869yhy1gzuL0videL5YG-DtfXqtfRCPIDVpdZlAtyndlsmiLE" TargetMode="External"/><Relationship Id="rId664" Type="http://schemas.openxmlformats.org/officeDocument/2006/relationships/hyperlink" Target="https://www.wnd.com/2021/07/cancel-culture-targets-prayer-atheists-offended/" TargetMode="External"/><Relationship Id="rId871" Type="http://schemas.openxmlformats.org/officeDocument/2006/relationships/hyperlink" Target="https://newswithviews.com/author/karen/" TargetMode="External"/><Relationship Id="rId969" Type="http://schemas.openxmlformats.org/officeDocument/2006/relationships/hyperlink" Target="https://townhall.com/columnists/scottmorefield/" TargetMode="External"/><Relationship Id="rId14" Type="http://schemas.openxmlformats.org/officeDocument/2006/relationships/image" Target="media/image2.jpeg"/><Relationship Id="rId317" Type="http://schemas.openxmlformats.org/officeDocument/2006/relationships/hyperlink" Target="https://www.bitchute.com/video/dgvS4IGWkkAH/?fbclid=IwAR0aa_wY1T869yhy1gzuL0videL5YG-DtfXqtfRCPIDVpdZlAtyndlsmiLE" TargetMode="External"/><Relationship Id="rId524" Type="http://schemas.openxmlformats.org/officeDocument/2006/relationships/hyperlink" Target="https://www.timesofisrael.com/amid-mysterious-explosions-iranian-ex-mp-claims-mossad-behind-all-attacks/" TargetMode="External"/><Relationship Id="rId731" Type="http://schemas.openxmlformats.org/officeDocument/2006/relationships/hyperlink" Target="https://www.timesofisrael.com/writers/times-of-israel-staff/" TargetMode="External"/><Relationship Id="rId98" Type="http://schemas.openxmlformats.org/officeDocument/2006/relationships/hyperlink" Target="https://www.washingtonexaminer.com/news/maricopa-election-equipement-karen-fann" TargetMode="External"/><Relationship Id="rId163" Type="http://schemas.openxmlformats.org/officeDocument/2006/relationships/hyperlink" Target="https://www.timesofisrael.com/writers/lazar-berman/" TargetMode="External"/><Relationship Id="rId370" Type="http://schemas.openxmlformats.org/officeDocument/2006/relationships/hyperlink" Target="https://static.timesofisrael.com/www/uploads/2015/12/DSC_0937a.jpg" TargetMode="External"/><Relationship Id="rId829" Type="http://schemas.openxmlformats.org/officeDocument/2006/relationships/hyperlink" Target="https://medalerts.org/vaersdb/findfield.php?TABLE=ON&amp;GROUP1=AGE&amp;EVENTS=ON&amp;SYMPTOMS%5b%5d=Myocarditis+%2810028606%29&amp;SYMPTOMS%5b%5d=Pericarditis+%2810034484%29&amp;VAX=COVID19" TargetMode="External"/><Relationship Id="rId230" Type="http://schemas.openxmlformats.org/officeDocument/2006/relationships/hyperlink" Target="https://t.co/wZSzERlAKS" TargetMode="External"/><Relationship Id="rId468" Type="http://schemas.openxmlformats.org/officeDocument/2006/relationships/hyperlink" Target="https://www.jpost.com/author/tovah-lazaroff" TargetMode="External"/><Relationship Id="rId675" Type="http://schemas.openxmlformats.org/officeDocument/2006/relationships/hyperlink" Target="https://t.co/PiYp0Peogd" TargetMode="External"/><Relationship Id="rId882" Type="http://schemas.openxmlformats.org/officeDocument/2006/relationships/hyperlink" Target="http://mad.ly/7f9f64?pact=20013931524&amp;fe=1" TargetMode="External"/><Relationship Id="rId25" Type="http://schemas.openxmlformats.org/officeDocument/2006/relationships/hyperlink" Target="https://twitter.com/IDF/status/1415310814400163843?ref_src=twsrc%5Etfw" TargetMode="External"/><Relationship Id="rId328" Type="http://schemas.openxmlformats.org/officeDocument/2006/relationships/hyperlink" Target="https://www.timesofisrael.com/turning-to-crime-fighting-idf-steps-up-efforts-against-drug-running-from-sinai/" TargetMode="External"/><Relationship Id="rId535" Type="http://schemas.openxmlformats.org/officeDocument/2006/relationships/hyperlink" Target="https://www.rt.com/usa/526122-capitol-terrorism-fbi-congress/" TargetMode="External"/><Relationship Id="rId742" Type="http://schemas.openxmlformats.org/officeDocument/2006/relationships/hyperlink" Target="https://www.timesofisrael.com/writers/yaakov-schwartz/" TargetMode="External"/><Relationship Id="rId174" Type="http://schemas.openxmlformats.org/officeDocument/2006/relationships/hyperlink" Target="https://www.timesofisrael.com/luxembourg-fm-uae-let-down-the-palestinians-with-israel-deal/" TargetMode="External"/><Relationship Id="rId381" Type="http://schemas.openxmlformats.org/officeDocument/2006/relationships/hyperlink" Target="http://english.chinamil.com.cn/view/2021-07/12/content_10060690.htm" TargetMode="External"/><Relationship Id="rId602" Type="http://schemas.microsoft.com/office/2007/relationships/hdphoto" Target="media/hdphoto6.wdp"/><Relationship Id="rId241" Type="http://schemas.openxmlformats.org/officeDocument/2006/relationships/hyperlink" Target="https://www.reddit.com/r/NoNewNormal/comments/oh6f5j/door_knocking_vaccine_acceptance_script_for_lake/" TargetMode="External"/><Relationship Id="rId479" Type="http://schemas.openxmlformats.org/officeDocument/2006/relationships/image" Target="media/image62.jpeg"/><Relationship Id="rId686" Type="http://schemas.openxmlformats.org/officeDocument/2006/relationships/hyperlink" Target="https://www.wsj.com/articles/the-nihs-diversity-obsession-subverts-science-11625090811" TargetMode="External"/><Relationship Id="rId893" Type="http://schemas.openxmlformats.org/officeDocument/2006/relationships/hyperlink" Target="https://www.supremecourt.gov/opinions/20pdf/19-123_g3bi.pdf" TargetMode="External"/><Relationship Id="rId907" Type="http://schemas.openxmlformats.org/officeDocument/2006/relationships/hyperlink" Target="https://www.openvaers.com/covid-data" TargetMode="External"/><Relationship Id="rId36" Type="http://schemas.openxmlformats.org/officeDocument/2006/relationships/hyperlink" Target="https://www.timesofisrael.com/writers/emanuel-fabian/" TargetMode="External"/><Relationship Id="rId339" Type="http://schemas.openxmlformats.org/officeDocument/2006/relationships/hyperlink" Target="https://www.timesofisrael.com/bidens-mideast-point-man-in-region-amid-tussle-over-home-demolitions/" TargetMode="External"/><Relationship Id="rId546" Type="http://schemas.openxmlformats.org/officeDocument/2006/relationships/hyperlink" Target="https://atlasvpn.com/blog/consumer-threats-jumped-by-83-in-2020-recent-findings-reveal" TargetMode="External"/><Relationship Id="rId753" Type="http://schemas.openxmlformats.org/officeDocument/2006/relationships/hyperlink" Target="https://www.timesofisrael.com/saudis-concerned-by-iran-nuke-activity-not-consistent-with-peaceful-purposes/" TargetMode="External"/><Relationship Id="rId101" Type="http://schemas.openxmlformats.org/officeDocument/2006/relationships/hyperlink" Target="https://www.msn.com/en-us/news/politics/arizona-senate-president-says-2020-election-audit-s-ballot-count-differs-from-maricopa-tally/ar-AAM7zFK?ocid=msedgdhp&amp;pc=U531" TargetMode="External"/><Relationship Id="rId185" Type="http://schemas.openxmlformats.org/officeDocument/2006/relationships/image" Target="media/image20.jpeg"/><Relationship Id="rId406" Type="http://schemas.openxmlformats.org/officeDocument/2006/relationships/hyperlink" Target="https://newsbusters.org/blogs/nb/nb-staff/2020/11/09/fact-big-media-and-big-tech-stole-2020-election" TargetMode="External"/><Relationship Id="rId960" Type="http://schemas.openxmlformats.org/officeDocument/2006/relationships/hyperlink" Target="https://www.wymt.com/2021/01/29/vice-president-kamala-harris-speaks-exclusively-with-wsaz-about-challenges-facing-our-region/" TargetMode="External"/><Relationship Id="rId392" Type="http://schemas.openxmlformats.org/officeDocument/2006/relationships/hyperlink" Target="https://www.zerohedge.com/political/ignore-no-soliciting-signs-use-your-script-vaccine-door-knocking-documents-revealed" TargetMode="External"/><Relationship Id="rId613" Type="http://schemas.openxmlformats.org/officeDocument/2006/relationships/hyperlink" Target="https://www.timesofisrael.com/writers/times-of-israel-staff/" TargetMode="External"/><Relationship Id="rId697" Type="http://schemas.openxmlformats.org/officeDocument/2006/relationships/hyperlink" Target="https://conversableeconomist.blogspot.com/search?q=slavery" TargetMode="External"/><Relationship Id="rId820" Type="http://schemas.openxmlformats.org/officeDocument/2006/relationships/hyperlink" Target="https://www.medalerts.org/vaersdb/findfield.php?TABLE=ON&amp;GROUP1=MAN&amp;EVENTS=ON&amp;SYMPTOMS=Guillain-Barre+syndrome+%2810018767%29&amp;VAX=COVID19" TargetMode="External"/><Relationship Id="rId918" Type="http://schemas.openxmlformats.org/officeDocument/2006/relationships/hyperlink" Target="https://www.ibtimes.com/who-stefan-lanka-court-orders-german-measles-denier-pay-100000-euros-1846078" TargetMode="External"/><Relationship Id="rId252" Type="http://schemas.openxmlformats.org/officeDocument/2006/relationships/image" Target="media/image30.jpeg"/><Relationship Id="rId47" Type="http://schemas.openxmlformats.org/officeDocument/2006/relationships/image" Target="media/image6.jpeg"/><Relationship Id="rId112" Type="http://schemas.openxmlformats.org/officeDocument/2006/relationships/hyperlink" Target="https://townhall.com/columnists/pauldriessen/" TargetMode="External"/><Relationship Id="rId557" Type="http://schemas.openxmlformats.org/officeDocument/2006/relationships/hyperlink" Target="https://townhall.com/columnists/robjenkins/" TargetMode="External"/><Relationship Id="rId764" Type="http://schemas.openxmlformats.org/officeDocument/2006/relationships/hyperlink" Target="https://www.forbes.com/sites/mikepatton/2021/05/03/us-national-debt-expected-to-approach-89-trillion-by-2029/?sh=47da017b5f13" TargetMode="External"/><Relationship Id="rId971" Type="http://schemas.openxmlformats.org/officeDocument/2006/relationships/hyperlink" Target="https://townhall.com/columnists/scottmorefield/2021/06/14/not-one-inch-to-covidstan-n2590910" TargetMode="External"/><Relationship Id="rId196" Type="http://schemas.openxmlformats.org/officeDocument/2006/relationships/image" Target="media/image22.jpeg"/><Relationship Id="rId417" Type="http://schemas.openxmlformats.org/officeDocument/2006/relationships/hyperlink" Target="https://childrenshealthdefense.org/defender/cdc-vaers-deaths-reported-covid-vaccines/" TargetMode="External"/><Relationship Id="rId624" Type="http://schemas.openxmlformats.org/officeDocument/2006/relationships/hyperlink" Target="https://www.timesofisrael.com/writers/judah-ari-gross/" TargetMode="External"/><Relationship Id="rId831" Type="http://schemas.openxmlformats.org/officeDocument/2006/relationships/hyperlink" Target="https://medalerts.org/vaersdb/findfield.php?TABLE=ON&amp;GROUP1=AGE&amp;EVENTS=ON&amp;SYMPTOMS%5b%5d=Myocarditis+%2810028606%29&amp;SYMPTOMS%5b%5d=Pericarditis+%2810034484%29&amp;VAX=COVID19&amp;VAXMAN=MODERNA" TargetMode="External"/><Relationship Id="rId263" Type="http://schemas.openxmlformats.org/officeDocument/2006/relationships/hyperlink" Target="https://newsbusters.org/blogs/nb/nb-staff/2020/11/09/fact-big-media-and-big-tech-stole-2020-election" TargetMode="External"/><Relationship Id="rId470" Type="http://schemas.openxmlformats.org/officeDocument/2006/relationships/hyperlink" Target="https://www.jpost.com/israel-news/politics-and-diplomacy/netanyahus-foreign-media-spokesman-mark-regev-to-exit-pmo-673513" TargetMode="External"/><Relationship Id="rId929" Type="http://schemas.openxmlformats.org/officeDocument/2006/relationships/hyperlink" Target="https://newswithviews.com/covid-19s-800-ton-elephant-in-the-room/" TargetMode="External"/><Relationship Id="rId58" Type="http://schemas.openxmlformats.org/officeDocument/2006/relationships/hyperlink" Target="https://www.timesofisrael.com/idf-arrests-dozens-of-palestinians-after-solidarity-visit-to-village-of-attacker/" TargetMode="External"/><Relationship Id="rId123" Type="http://schemas.openxmlformats.org/officeDocument/2006/relationships/hyperlink" Target="https://iowaclimate.org/2021/02/14/suspect-science-threatens-us-farming-again/" TargetMode="External"/><Relationship Id="rId330" Type="http://schemas.openxmlformats.org/officeDocument/2006/relationships/image" Target="media/image37.jpeg"/><Relationship Id="rId568" Type="http://schemas.openxmlformats.org/officeDocument/2006/relationships/hyperlink" Target="https://dailyreckoning.com/china-fragile-giant/" TargetMode="External"/><Relationship Id="rId775" Type="http://schemas.openxmlformats.org/officeDocument/2006/relationships/hyperlink" Target="https://childrenshealthdefense.org/authors/megan-redshaw/" TargetMode="External"/><Relationship Id="rId982" Type="http://schemas.openxmlformats.org/officeDocument/2006/relationships/hyperlink" Target="https://rassemblementnational.fr/wp-content/uploads/2021/07/De%CC%81claration_sur_lavenir_de_leurope_MLP.pdf" TargetMode="External"/><Relationship Id="rId428" Type="http://schemas.openxmlformats.org/officeDocument/2006/relationships/hyperlink" Target="http://www.danielgreenfield.org/2021/07/ibram-x-kendis-parents-worked-to-give.html" TargetMode="External"/><Relationship Id="rId635" Type="http://schemas.openxmlformats.org/officeDocument/2006/relationships/hyperlink" Target="https://www.timesofisrael.com/writers/agencies/" TargetMode="External"/><Relationship Id="rId842" Type="http://schemas.openxmlformats.org/officeDocument/2006/relationships/hyperlink" Target="https://www.judicialwatch.org/documents/jw-v-nih-wuhan-june-2021-00696-pgs-3-6/" TargetMode="External"/><Relationship Id="rId274" Type="http://schemas.openxmlformats.org/officeDocument/2006/relationships/hyperlink" Target="https://www.apollo.io/people/Marc/Girardot/54a3b1aa7468692fa20a530b" TargetMode="External"/><Relationship Id="rId481" Type="http://schemas.openxmlformats.org/officeDocument/2006/relationships/hyperlink" Target="https://www.timesofisrael.com/writers/times-of-israel-staff/" TargetMode="External"/><Relationship Id="rId702" Type="http://schemas.openxmlformats.org/officeDocument/2006/relationships/hyperlink" Target="https://www.israelnationalnews.com/News/News.aspx/309333" TargetMode="External"/><Relationship Id="rId69" Type="http://schemas.openxmlformats.org/officeDocument/2006/relationships/hyperlink" Target="https://www.timesofisrael.com/gantz-we-must-adapt-our-plans-to-prepare-for-a-nuclear-iran/" TargetMode="External"/><Relationship Id="rId134" Type="http://schemas.openxmlformats.org/officeDocument/2006/relationships/hyperlink" Target="https://www.wsj.com/articles/americas-energy-gift-to-dictators-11623279139?mod=opinion_lead_pos1" TargetMode="External"/><Relationship Id="rId579" Type="http://schemas.openxmlformats.org/officeDocument/2006/relationships/hyperlink" Target="https://www.timesofisrael.com/gazans-nabbed-after-infiltrating-into-israel-armed-with-knives/" TargetMode="External"/><Relationship Id="rId786" Type="http://schemas.openxmlformats.org/officeDocument/2006/relationships/hyperlink" Target="https://childrenshealthdefense.org/defender/teen-hospitalized-brain-blood-clots-after-pfizer-vaccine/" TargetMode="External"/><Relationship Id="rId993" Type="http://schemas.openxmlformats.org/officeDocument/2006/relationships/hyperlink" Target="https://www.commentarymagazine.com/articles/daniel-pipes/europes-civilizationalist-parties/" TargetMode="External"/><Relationship Id="rId341" Type="http://schemas.openxmlformats.org/officeDocument/2006/relationships/hyperlink" Target="https://www.timesofisrael.com/writers/times-of-israel-staff/" TargetMode="External"/><Relationship Id="rId439" Type="http://schemas.openxmlformats.org/officeDocument/2006/relationships/hyperlink" Target="https://townhall.com/columnists/jeffcrouere/2021/07/12/america-love-it-or-leave-it-n2592364" TargetMode="External"/><Relationship Id="rId646" Type="http://schemas.openxmlformats.org/officeDocument/2006/relationships/image" Target="media/image87.jpeg"/><Relationship Id="rId201" Type="http://schemas.microsoft.com/office/2007/relationships/hdphoto" Target="media/hdphoto2.wdp"/><Relationship Id="rId285" Type="http://schemas.openxmlformats.org/officeDocument/2006/relationships/hyperlink" Target="https://newswithviews.com/the-covid-jab-a-genocidal-weapon-of-mass-destruction/" TargetMode="External"/><Relationship Id="rId506" Type="http://schemas.openxmlformats.org/officeDocument/2006/relationships/hyperlink" Target="https://static.timesofisrael.com/www/uploads/2021/07/lapid-shoukry.jpg" TargetMode="External"/><Relationship Id="rId853" Type="http://schemas.openxmlformats.org/officeDocument/2006/relationships/hyperlink" Target="https://www.judicialwatch.org/documents/jw-v-nih-wuhan-june-2021-00696-pg-183/" TargetMode="External"/><Relationship Id="rId492" Type="http://schemas.openxmlformats.org/officeDocument/2006/relationships/hyperlink" Target="https://www.timesofisrael.com/writers/judah-ari-gross/" TargetMode="External"/><Relationship Id="rId713" Type="http://schemas.openxmlformats.org/officeDocument/2006/relationships/image" Target="media/image94.jpeg"/><Relationship Id="rId797" Type="http://schemas.openxmlformats.org/officeDocument/2006/relationships/hyperlink" Target="https://www.medalerts.org/vaersdb/findfield.php?IDNUMBER=1187918" TargetMode="External"/><Relationship Id="rId920" Type="http://schemas.openxmlformats.org/officeDocument/2006/relationships/hyperlink" Target="http://whale.to/c/antivaxxer_biologist_stefan.html" TargetMode="External"/><Relationship Id="rId145" Type="http://schemas.openxmlformats.org/officeDocument/2006/relationships/hyperlink" Target="https://www.aljazeera.com/program/featured-documentaries/2015/12/9/the-guantanamo-22" TargetMode="External"/><Relationship Id="rId352" Type="http://schemas.openxmlformats.org/officeDocument/2006/relationships/image" Target="media/image41.jpeg"/><Relationship Id="rId212" Type="http://schemas.openxmlformats.org/officeDocument/2006/relationships/hyperlink" Target="https://twitter.com/hashtag/BREAKING?src=hash&amp;ref_src=twsrc%5Etfw" TargetMode="External"/><Relationship Id="rId657" Type="http://schemas.openxmlformats.org/officeDocument/2006/relationships/hyperlink" Target="https://www.jpost.com/opinion/iran-perverts-democratic-process-to-promote-despotism-opinion-671115" TargetMode="External"/><Relationship Id="rId864" Type="http://schemas.openxmlformats.org/officeDocument/2006/relationships/hyperlink" Target="https://dailycaller.com/2021/05/10/fda-pfizer-vaccine-coronavirus-children-moderna/" TargetMode="External"/><Relationship Id="rId296" Type="http://schemas.openxmlformats.org/officeDocument/2006/relationships/hyperlink" Target="https://www.cnn.com/2021/07/08/health/undervaccinated-clusters-covid-risk/index.html" TargetMode="External"/><Relationship Id="rId517" Type="http://schemas.openxmlformats.org/officeDocument/2006/relationships/hyperlink" Target="https://www.timesofisrael.com/meeting-with-egypts-fm-lapid-focuses-on-israeli-captives-in-gaza/" TargetMode="External"/><Relationship Id="rId724" Type="http://schemas.openxmlformats.org/officeDocument/2006/relationships/hyperlink" Target="https://www.timesofisrael.com/writers/times-of-israel-staff/" TargetMode="External"/><Relationship Id="rId931" Type="http://schemas.openxmlformats.org/officeDocument/2006/relationships/hyperlink" Target="https://healthglade.com/louis-pasteur-was-a-major-fraudster/" TargetMode="External"/><Relationship Id="rId60" Type="http://schemas.openxmlformats.org/officeDocument/2006/relationships/hyperlink" Target="https://t.co/Z1JkaO6j5I" TargetMode="External"/><Relationship Id="rId156" Type="http://schemas.openxmlformats.org/officeDocument/2006/relationships/hyperlink" Target="https://www.israelnationalnews.com/News/News.aspx/309931" TargetMode="External"/><Relationship Id="rId363" Type="http://schemas.openxmlformats.org/officeDocument/2006/relationships/image" Target="media/image47.jpeg"/><Relationship Id="rId570" Type="http://schemas.openxmlformats.org/officeDocument/2006/relationships/hyperlink" Target="https://www.israelnationalnews.com/News/News.aspx/309649" TargetMode="External"/><Relationship Id="rId223" Type="http://schemas.openxmlformats.org/officeDocument/2006/relationships/hyperlink" Target="https://twitter.com/salmanonline/status/1415004296836485125?ref_src=twsrc%5Etfw" TargetMode="External"/><Relationship Id="rId430" Type="http://schemas.openxmlformats.org/officeDocument/2006/relationships/image" Target="media/image56.png"/><Relationship Id="rId668" Type="http://schemas.openxmlformats.org/officeDocument/2006/relationships/hyperlink" Target="https://newswithviews.com/public-disservice-announcements/" TargetMode="External"/><Relationship Id="rId875" Type="http://schemas.openxmlformats.org/officeDocument/2006/relationships/hyperlink" Target="https://newswithviews.com/american-education-is-training-for-dogs-not-students/" TargetMode="External"/><Relationship Id="rId18" Type="http://schemas.openxmlformats.org/officeDocument/2006/relationships/hyperlink" Target="https://www.jpost.com/opinion/biden-administration-reveals-presidents-hostility-towards-israel-669216" TargetMode="External"/><Relationship Id="rId528" Type="http://schemas.openxmlformats.org/officeDocument/2006/relationships/hyperlink" Target="https://www.wnd.com/2021/07/defense-lawyer-injects-reality-feds-capitol-protest-prosecution/" TargetMode="External"/><Relationship Id="rId735" Type="http://schemas.openxmlformats.org/officeDocument/2006/relationships/hyperlink" Target="https://www.jpost.com/israel-news/pfizer-to-post-no-plans-to-open-covid-19-vaccine-r-and-d-center-in-israel-668413" TargetMode="External"/><Relationship Id="rId942" Type="http://schemas.openxmlformats.org/officeDocument/2006/relationships/hyperlink" Target="https://townhall.com/tipsheet/scottmorefield/2021/06/15/a-group-of-parents-sent-their-kids-face-masks-to-a-lab-for-analysis-heres-what-they-found-n2591047?utm_source=JangoMail&amp;utm_medium=Email&amp;utm_campaign=Sidney+drops++truth+bombs+...+June+17%2c+2021+(341837892)&amp;utm_content=" TargetMode="External"/><Relationship Id="rId167" Type="http://schemas.openxmlformats.org/officeDocument/2006/relationships/hyperlink" Target="https://www.timesofisrael.com/writers/times-of-israel-staff/" TargetMode="External"/><Relationship Id="rId374" Type="http://schemas.openxmlformats.org/officeDocument/2006/relationships/hyperlink" Target="https://static.timesofisrael.com/www/uploads/2021/07/6.Excavation-of-the-silo-where-the-Jerubbaal-inscription-was-found.Photo-Yossi-Garfinkel-Hebrew-University-of-Jerusalem..jpg" TargetMode="External"/><Relationship Id="rId581" Type="http://schemas.openxmlformats.org/officeDocument/2006/relationships/hyperlink" Target="https://www.timesofisrael.com/smuggled-guns-from-lebanon-were-meant-for-terror-largest-bust-in-years-tv/" TargetMode="External"/><Relationship Id="rId71" Type="http://schemas.openxmlformats.org/officeDocument/2006/relationships/hyperlink" Target="https://static.timesofisrael.com/www/uploads/2021/07/AP21195306202350-e1626254165415.jpg" TargetMode="External"/><Relationship Id="rId234" Type="http://schemas.openxmlformats.org/officeDocument/2006/relationships/hyperlink" Target="https://static.timesofisrael.com/www/uploads/2021/07/07-12-2021-Pro-Palestinian-protests.jpg" TargetMode="External"/><Relationship Id="rId679" Type="http://schemas.openxmlformats.org/officeDocument/2006/relationships/hyperlink" Target="https://www.statnews.com/2020/11/10/the-story-of-mrna-how-a-once-dismissed-idea-became-a-leading-technology-in-the-covid-vaccine-race/" TargetMode="External"/><Relationship Id="rId802" Type="http://schemas.openxmlformats.org/officeDocument/2006/relationships/hyperlink" Target="https://www.medalerts.org/vaersdb/findfield.php?IDNUMBER=1225942" TargetMode="External"/><Relationship Id="rId886" Type="http://schemas.openxmlformats.org/officeDocument/2006/relationships/hyperlink" Target="https://www.blogger.com/profile/13575285186581875356" TargetMode="External"/><Relationship Id="rId2" Type="http://schemas.openxmlformats.org/officeDocument/2006/relationships/numbering" Target="numbering.xml"/><Relationship Id="rId29" Type="http://schemas.openxmlformats.org/officeDocument/2006/relationships/hyperlink" Target="https://www.jpost.com/author/tovah-lazaroff" TargetMode="External"/><Relationship Id="rId441" Type="http://schemas.openxmlformats.org/officeDocument/2006/relationships/hyperlink" Target="https://www.israelnationalnews.com/News/News.aspx/309746" TargetMode="External"/><Relationship Id="rId539" Type="http://schemas.openxmlformats.org/officeDocument/2006/relationships/hyperlink" Target="https://www.msn.com/en-us/news/us/hacking-attack-likely-hit-thousands-of-new-targets/ar-AALIU9d?li=BBnb7Kz" TargetMode="External"/><Relationship Id="rId746" Type="http://schemas.openxmlformats.org/officeDocument/2006/relationships/image" Target="media/image98.jpeg"/><Relationship Id="rId178" Type="http://schemas.openxmlformats.org/officeDocument/2006/relationships/hyperlink" Target="https://twitter.com/hashtag/Sameh_Shoukry?src=hash&amp;ref_src=twsrc%5Etfw" TargetMode="External"/><Relationship Id="rId301" Type="http://schemas.openxmlformats.org/officeDocument/2006/relationships/hyperlink" Target="https://ricochet.com/875003/abuse-and-misuse-of-the-national-guard/" TargetMode="External"/><Relationship Id="rId953" Type="http://schemas.openxmlformats.org/officeDocument/2006/relationships/hyperlink" Target="https://twitter.com/TomLay810/status/1412941810721230848?ref_src=twsrc%5Etfw%7Ctwcamp%5Etweetembed%7Ctwterm%5E1412942023468929025%7Ctwgr%5E%7Ctwcon%5Es3_&amp;ref_url=https%3A%2F%2F953wdae.iheart.com%2Ffeatured%2Fbeckles-recher%2Fcontent%2F2021-07-07-watch-sonya-bryson-kirkey-sings-anthem-with-assist-from-lightning-fans%2F" TargetMode="External"/><Relationship Id="rId82" Type="http://schemas.openxmlformats.org/officeDocument/2006/relationships/hyperlink" Target="https://t.co/MpneXLspNI" TargetMode="External"/><Relationship Id="rId385" Type="http://schemas.openxmlformats.org/officeDocument/2006/relationships/hyperlink" Target="https://www.jpost.com/author/lahav-harkov" TargetMode="External"/><Relationship Id="rId592" Type="http://schemas.openxmlformats.org/officeDocument/2006/relationships/hyperlink" Target="https://www.timesofisrael.com/foreign-ministry-director-heads-to-morocco-for-talks/" TargetMode="External"/><Relationship Id="rId606" Type="http://schemas.openxmlformats.org/officeDocument/2006/relationships/hyperlink" Target="https://twitter.com/VeredPelman?ref_src=twsrc%5Etfw" TargetMode="External"/><Relationship Id="rId813"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WhichAge=range&amp;LOWAGE=12&amp;HIGHAGE=18" TargetMode="External"/><Relationship Id="rId245" Type="http://schemas.openxmlformats.org/officeDocument/2006/relationships/hyperlink" Target="https://www.lifesitenews.com/news/white-house-opponents-of-door-to-door-vaccine-campaign-literally-killing-people?utm_source=top_news&amp;utm_campaign=standard" TargetMode="External"/><Relationship Id="rId452" Type="http://schemas.openxmlformats.org/officeDocument/2006/relationships/hyperlink" Target="https://www.israelnationalnews.com/News/News.aspx/309710" TargetMode="External"/><Relationship Id="rId897" Type="http://schemas.openxmlformats.org/officeDocument/2006/relationships/hyperlink" Target="https://www.law.cornell.edu/supremecourt/text/494/872%26quot" TargetMode="External"/><Relationship Id="rId105" Type="http://schemas.openxmlformats.org/officeDocument/2006/relationships/hyperlink" Target="https://www.ronjohnson.senate.gov/2021/6/livestream-link-sen-johnson-to-hold-press-conference-with-families-who-want-to-be-seen-heard-and-believed-by-the-medical-community" TargetMode="External"/><Relationship Id="rId312" Type="http://schemas.openxmlformats.org/officeDocument/2006/relationships/hyperlink" Target="https://www.israelnationalnews.com/News/News.aspx/307670" TargetMode="External"/><Relationship Id="rId757" Type="http://schemas.openxmlformats.org/officeDocument/2006/relationships/hyperlink" Target="https://www.rt.com/news/528499-iran-accuses-israel-attack-nuclear-facility/" TargetMode="External"/><Relationship Id="rId964" Type="http://schemas.openxmlformats.org/officeDocument/2006/relationships/hyperlink" Target="https://www.fedex.com/locate/" TargetMode="External"/><Relationship Id="rId93" Type="http://schemas.openxmlformats.org/officeDocument/2006/relationships/hyperlink" Target="https://www.washingtonexaminer.com/news/maricopa-county-board-of-supervisors-calls-to-end-election-audit" TargetMode="External"/><Relationship Id="rId189" Type="http://schemas.openxmlformats.org/officeDocument/2006/relationships/hyperlink" Target="https://static.timesofisrael.com/www/uploads/2021/07/IMG-20210714-WA0002.jpg" TargetMode="External"/><Relationship Id="rId396" Type="http://schemas.openxmlformats.org/officeDocument/2006/relationships/hyperlink" Target="https://www.wnd.com/author/runruh/" TargetMode="External"/><Relationship Id="rId617" Type="http://schemas.openxmlformats.org/officeDocument/2006/relationships/hyperlink" Target="https://static.timesofisrael.com/www/uploads/2021/07/F210708OF09-1-e1625905682972.jpg" TargetMode="External"/><Relationship Id="rId824" Type="http://schemas.openxmlformats.org/officeDocument/2006/relationships/hyperlink" Target="https://medalerts.org/vaersdb/findfield.php?TABLE=ON&amp;GROUP1=AGE&amp;EVENTS=ON&amp;SYMPTOMSSMQ=21&amp;VAX=COVID19&amp;VAXMAN=JANSSEN" TargetMode="External"/><Relationship Id="rId256" Type="http://schemas.openxmlformats.org/officeDocument/2006/relationships/hyperlink" Target="https://www.wnd.com/author/amoorewnd-com/" TargetMode="External"/><Relationship Id="rId463" Type="http://schemas.openxmlformats.org/officeDocument/2006/relationships/image" Target="media/image57.png"/><Relationship Id="rId670" Type="http://schemas.openxmlformats.org/officeDocument/2006/relationships/hyperlink" Target="https://www.nytimes.com/interactive/2020/us/covid-19-vaccine-doses.html" TargetMode="External"/><Relationship Id="rId116" Type="http://schemas.openxmlformats.org/officeDocument/2006/relationships/hyperlink" Target="https://sangredecristosentinel.com/2021/07/guest-editorial-chicken-fillet/" TargetMode="External"/><Relationship Id="rId323" Type="http://schemas.openxmlformats.org/officeDocument/2006/relationships/hyperlink" Target="https://www.timesofisrael.com/undercover-border-police-shoot-6-attackers-in-jenin-gun-battle-overnight/" TargetMode="External"/><Relationship Id="rId530" Type="http://schemas.openxmlformats.org/officeDocument/2006/relationships/hyperlink" Target="https://twitter.com/hashtag/FBI?src=hash&amp;ref_src=twsrc%5Etfw" TargetMode="External"/><Relationship Id="rId768" Type="http://schemas.openxmlformats.org/officeDocument/2006/relationships/hyperlink" Target="https://twitter.com/libertyhulk919/status/1413481647081627654?ref_src=twsrc%5Etfw" TargetMode="External"/><Relationship Id="rId975" Type="http://schemas.openxmlformats.org/officeDocument/2006/relationships/hyperlink" Target="https://twitter.com/RealSpikeCohen" TargetMode="External"/><Relationship Id="rId20" Type="http://schemas.openxmlformats.org/officeDocument/2006/relationships/hyperlink" Target="https://www.jpost.com/israel-news/slovakia-to-open-diplomatic-mission-in-jerusalem-in-september-673861" TargetMode="External"/><Relationship Id="rId628" Type="http://schemas.openxmlformats.org/officeDocument/2006/relationships/hyperlink" Target="https://www.timesofisrael.com/idf-intel-hails-tactical-win-over-hamas-but-cant-say-how-long-calm-will-last/" TargetMode="External"/><Relationship Id="rId835" Type="http://schemas.openxmlformats.org/officeDocument/2006/relationships/hyperlink" Target="https://www.linkedin.com/in/ping-chen-6b3b0514" TargetMode="External"/><Relationship Id="rId267" Type="http://schemas.openxmlformats.org/officeDocument/2006/relationships/hyperlink" Target="https://www.wnd.com/2021/07/hunter-laptop-confirms-joe-biden-profited-sons-shady-deals/" TargetMode="External"/><Relationship Id="rId474" Type="http://schemas.openxmlformats.org/officeDocument/2006/relationships/hyperlink" Target="https://static.timesofisrael.com/www/uploads/2021/07/000_9ED6RN.jpg" TargetMode="External"/><Relationship Id="rId127" Type="http://schemas.openxmlformats.org/officeDocument/2006/relationships/hyperlink" Target="https://www.eia.gov/environment/emissions/carbon/pdf/2019_co2analysis.pdf" TargetMode="External"/><Relationship Id="rId681" Type="http://schemas.openxmlformats.org/officeDocument/2006/relationships/hyperlink" Target="https://newswithviews.com/bidens-hhs-secretary-xavier-becerra-implies-possibly-forced-covid-vaccination/" TargetMode="External"/><Relationship Id="rId779" Type="http://schemas.openxmlformats.org/officeDocument/2006/relationships/hyperlink" Target="https://www.medalerts.org/vaersdb/findfield.php?TABLE=ON&amp;GROUP1=CAT&amp;EVENTS=ON&amp;VAX=COVID19" TargetMode="External"/><Relationship Id="rId902" Type="http://schemas.openxmlformats.org/officeDocument/2006/relationships/hyperlink" Target="https://newswithviews.com/author/lex/" TargetMode="External"/><Relationship Id="rId986" Type="http://schemas.openxmlformats.org/officeDocument/2006/relationships/hyperlink" Target="https://www.gatestoneinstitute.org/15751/coronavirus-europe-open-borders" TargetMode="External"/><Relationship Id="rId31" Type="http://schemas.openxmlformats.org/officeDocument/2006/relationships/hyperlink" Target="https://www.jpost.com/arab-israeli-conflict/sovereignty-road-linking-jerusalem-to-e1-to-receive-nis-14m-boost-654504" TargetMode="External"/><Relationship Id="rId334" Type="http://schemas.openxmlformats.org/officeDocument/2006/relationships/image" Target="media/image38.jpeg"/><Relationship Id="rId541" Type="http://schemas.openxmlformats.org/officeDocument/2006/relationships/hyperlink" Target="https://www.msn.com/en-us/money/other/costco-is-warning-its-customers-about-these-13-online-scams/ar-BB1fQOOt" TargetMode="External"/><Relationship Id="rId639" Type="http://schemas.openxmlformats.org/officeDocument/2006/relationships/image" Target="media/image82.jpeg"/><Relationship Id="rId180" Type="http://schemas.openxmlformats.org/officeDocument/2006/relationships/hyperlink" Target="https://t.co/VEdDT5gcSB" TargetMode="External"/><Relationship Id="rId278" Type="http://schemas.openxmlformats.org/officeDocument/2006/relationships/hyperlink" Target="https://newswithviews.com/covid-cult-united-nations-the-nuremberg-codes-and-murder/" TargetMode="External"/><Relationship Id="rId401" Type="http://schemas.openxmlformats.org/officeDocument/2006/relationships/hyperlink" Target="https://twitter.com/JudicialWatch/status/1413649171970621442" TargetMode="External"/><Relationship Id="rId846" Type="http://schemas.openxmlformats.org/officeDocument/2006/relationships/hyperlink" Target="https://www.nbcnews.com/news/world/laboratory-wuhan-breaks-silence-deny-claims-coronvarius-originated-there-n1186856" TargetMode="External"/><Relationship Id="rId485" Type="http://schemas.openxmlformats.org/officeDocument/2006/relationships/hyperlink" Target="https://www.timesofisrael.com/writers/amy-spiro/" TargetMode="External"/><Relationship Id="rId692" Type="http://schemas.openxmlformats.org/officeDocument/2006/relationships/hyperlink" Target="https://www.youtube.com/watch?v=HEP5oOFaESo" TargetMode="External"/><Relationship Id="rId706" Type="http://schemas.openxmlformats.org/officeDocument/2006/relationships/hyperlink" Target="https://www.israelnationalnews.com/News/News.aspx/309634" TargetMode="External"/><Relationship Id="rId913" Type="http://schemas.openxmlformats.org/officeDocument/2006/relationships/hyperlink" Target="https://newswithviews.com/covid-19s-800-ton-elephant-in-the-room/" TargetMode="External"/><Relationship Id="rId42" Type="http://schemas.openxmlformats.org/officeDocument/2006/relationships/hyperlink" Target="https://www.timesofisrael.com/former-senior-yisrael-beytenu-lawmaker-convicted-of-bribery/" TargetMode="External"/><Relationship Id="rId138" Type="http://schemas.openxmlformats.org/officeDocument/2006/relationships/hyperlink" Target="https://www.bloomberg.com/opinion/articles/2020-05-20/xi-jinping-makes-clear-that-china-s-goal-is-to-dominate-the-world" TargetMode="External"/><Relationship Id="rId345" Type="http://schemas.openxmlformats.org/officeDocument/2006/relationships/hyperlink" Target="https://www.timesofisrael.com/writers/nathan-jeffay/" TargetMode="External"/><Relationship Id="rId552" Type="http://schemas.openxmlformats.org/officeDocument/2006/relationships/hyperlink" Target="https://nam12.safelinks.protection.outlook.com/?url=https%3A%2F%2Fnclnet.org%2Fbooming-ecommerce-boon-in-fraudsters%2F&amp;data=04%7C01%7Cjohnb%40nclnet.org%7C031b9c8e95874bd6475908d934c43e0d%7C4e1d2f3fec00459892401b9071ab6582%7C1%7C1%7C637598839741308802%7CUnknown%7CTWFpbGZsb3d8eyJWIjoiMC4wLjAwMDAiLCJQIjoiV2luMzIiLCJBTiI6Ik1haWwiLCJXVCI6Mn0%3D%7C2000&amp;sdata=ImKzsxnj2GNS7UYqHgEsK4AYGv8QMtSA0kyBvDLFgMM%3D&amp;reserved=0" TargetMode="External"/><Relationship Id="rId997" Type="http://schemas.openxmlformats.org/officeDocument/2006/relationships/hyperlink" Target="https://rassemblementnational.fr/communiques/le-rassemblement-des-patriotes-europeens-est-lance/" TargetMode="External"/><Relationship Id="rId191" Type="http://schemas.openxmlformats.org/officeDocument/2006/relationships/hyperlink" Target="https://t.co/4ADUQviZ5C" TargetMode="External"/><Relationship Id="rId205" Type="http://schemas.openxmlformats.org/officeDocument/2006/relationships/image" Target="media/image26.jpeg"/><Relationship Id="rId412" Type="http://schemas.openxmlformats.org/officeDocument/2006/relationships/hyperlink" Target="https://www.nytimes.com/2021/07/12/us/fda-warning-johnson-johnson-vaccine-nerve-syndrome.html" TargetMode="External"/><Relationship Id="rId857" Type="http://schemas.openxmlformats.org/officeDocument/2006/relationships/hyperlink" Target="https://www.wnd.com/author/wndnewsservices/" TargetMode="External"/><Relationship Id="rId289" Type="http://schemas.openxmlformats.org/officeDocument/2006/relationships/hyperlink" Target="http://labroots.com/" TargetMode="External"/><Relationship Id="rId496" Type="http://schemas.openxmlformats.org/officeDocument/2006/relationships/image" Target="media/image65.jpeg"/><Relationship Id="rId717" Type="http://schemas.openxmlformats.org/officeDocument/2006/relationships/hyperlink" Target="https://www.jpost.com/breaking-news/large-explosion-heard-in-tehran-report-673388" TargetMode="External"/><Relationship Id="rId924" Type="http://schemas.openxmlformats.org/officeDocument/2006/relationships/hyperlink" Target="https://www.newbraveworld.org/stefan-lanka-new-study-disprove-virology/" TargetMode="External"/><Relationship Id="rId53" Type="http://schemas.openxmlformats.org/officeDocument/2006/relationships/hyperlink" Target="https://www.timesofisrael.com/us-lawmakers-pushed-abbas-on-terror-payments-during-tense-ramallah-meet/" TargetMode="External"/><Relationship Id="rId149" Type="http://schemas.openxmlformats.org/officeDocument/2006/relationships/hyperlink" Target="http://mad.ly/7f9f64?pact=20013931524&amp;fe=1" TargetMode="External"/><Relationship Id="rId356" Type="http://schemas.openxmlformats.org/officeDocument/2006/relationships/hyperlink" Target="https://pubs.acs.org/doi/full/10.1021/acsnano.0c10141" TargetMode="External"/><Relationship Id="rId563" Type="http://schemas.openxmlformats.org/officeDocument/2006/relationships/hyperlink" Target="https://townhall.com/columnists/robjenkins/2021/05/30/in-defense-of-americas-teachers-n2590203" TargetMode="External"/><Relationship Id="rId770" Type="http://schemas.openxmlformats.org/officeDocument/2006/relationships/hyperlink" Target="https://twitter.com/KiraSantis/status/1413482488584974336?ref_src=twsrc%5Etfw" TargetMode="External"/><Relationship Id="rId216" Type="http://schemas.openxmlformats.org/officeDocument/2006/relationships/hyperlink" Target="https://t.co/Z7Zw9NVmol" TargetMode="External"/><Relationship Id="rId423" Type="http://schemas.openxmlformats.org/officeDocument/2006/relationships/hyperlink" Target="https://childrenshealthdefense.org/defender/cdc-vaers-deaths-reported-covid-vaccines/" TargetMode="External"/><Relationship Id="rId868" Type="http://schemas.openxmlformats.org/officeDocument/2006/relationships/hyperlink" Target="https://thepostmillennial.com/breaking-nea-adopts-motion-to-promote-critical-race-theory-in-americas-schools" TargetMode="External"/><Relationship Id="rId630" Type="http://schemas.openxmlformats.org/officeDocument/2006/relationships/image" Target="media/image77.png"/><Relationship Id="rId728" Type="http://schemas.openxmlformats.org/officeDocument/2006/relationships/hyperlink" Target="https://www.timesofisrael.com/security-forces-foil-gun-smuggling-from-lebanon-hezbollah-involvement-suspected/" TargetMode="External"/><Relationship Id="rId935" Type="http://schemas.openxmlformats.org/officeDocument/2006/relationships/hyperlink" Target="https://wwwnc.cdc.gov/eid/article/26/5/19-0994_article" TargetMode="External"/><Relationship Id="rId64" Type="http://schemas.openxmlformats.org/officeDocument/2006/relationships/hyperlink" Target="https://www.jpost.com/middle-east/iran-news/explosion-at-office-building-in-tehran-report-673886" TargetMode="External"/><Relationship Id="rId367" Type="http://schemas.openxmlformats.org/officeDocument/2006/relationships/hyperlink" Target="https://static.timesofisrael.com/www/uploads/2021/07/4.Jerubbaal-inscription.-Photo-Dafna-Gazit-Israel-Antiquities-Authority-2.jpg" TargetMode="External"/><Relationship Id="rId574" Type="http://schemas.openxmlformats.org/officeDocument/2006/relationships/hyperlink" Target="https://www.youtube.com/watch?v=aWaNI1HOIeM" TargetMode="External"/><Relationship Id="rId227" Type="http://schemas.openxmlformats.org/officeDocument/2006/relationships/hyperlink" Target="https://twitter.com/hashtag/Beirut?src=hash&amp;ref_src=twsrc%5Etfw" TargetMode="External"/><Relationship Id="rId781" Type="http://schemas.openxmlformats.org/officeDocument/2006/relationships/hyperlink" Target="https://www.medalerts.org/vaersdb/findfield.php?TABLE=ON&amp;GROUP1=AGE&amp;EVENTS=ON&amp;VAX=COVID19&amp;SERIOUS=ON" TargetMode="External"/><Relationship Id="rId879" Type="http://schemas.openxmlformats.org/officeDocument/2006/relationships/hyperlink" Target="https://www.worldatlas.com/articles/what-is-english-common-law.html" TargetMode="External"/><Relationship Id="rId434" Type="http://schemas.openxmlformats.org/officeDocument/2006/relationships/hyperlink" Target="https://townhall.com/columnists/jeffcrouere/" TargetMode="External"/><Relationship Id="rId641" Type="http://schemas.openxmlformats.org/officeDocument/2006/relationships/image" Target="media/image84.jpeg"/><Relationship Id="rId739" Type="http://schemas.openxmlformats.org/officeDocument/2006/relationships/hyperlink" Target="https://www.timesofisrael.com/all-travelers-entering-israel-to-be-forced-to-self-isolate-for-up-to-24-hours/" TargetMode="External"/><Relationship Id="rId280" Type="http://schemas.openxmlformats.org/officeDocument/2006/relationships/hyperlink" Target="https://humansarefree.com/2021/06/distracted-by-hancock-affair-phe-report-covid-deaths-vaccinated.html" TargetMode="External"/><Relationship Id="rId501" Type="http://schemas.openxmlformats.org/officeDocument/2006/relationships/hyperlink" Target="https://www.timesofisrael.com/plo-says-15-million-per-month-being-paid-in-terror-stipends/" TargetMode="External"/><Relationship Id="rId946" Type="http://schemas.openxmlformats.org/officeDocument/2006/relationships/hyperlink" Target="https://newswithviews.com/covid-19-not-a-virus-can-any-scientist-prove-dr-stefan-lanka-wrong/" TargetMode="External"/><Relationship Id="rId75" Type="http://schemas.openxmlformats.org/officeDocument/2006/relationships/hyperlink" Target="https://www.wnd.com/wp-content/uploads/2021/05/alejandro-mayorkas-abc-jpg.jpg" TargetMode="External"/><Relationship Id="rId140" Type="http://schemas.openxmlformats.org/officeDocument/2006/relationships/hyperlink" Target="https://www.wsj.com/articles/after-u-s-s-bagram-exit-afghans-face-the-taliban-alone-11625517960" TargetMode="External"/><Relationship Id="rId378" Type="http://schemas.openxmlformats.org/officeDocument/2006/relationships/hyperlink" Target="https://www.timesofisrael.com/five-letter-inscription-inked-3100-years-ago-may-be-name-of-biblical-judge/" TargetMode="External"/><Relationship Id="rId585" Type="http://schemas.openxmlformats.org/officeDocument/2006/relationships/hyperlink" Target="https://www.timesofisrael.com/bennett-met-secretly-with-jordans-king-abdullah-in-amman-reports/" TargetMode="External"/><Relationship Id="rId792" Type="http://schemas.openxmlformats.org/officeDocument/2006/relationships/hyperlink" Target="https://medalerts.org/vaersdb/findfield.php?TABLE=ON&amp;GROUP1=AGE&amp;EVENTS=ON&amp;VAX=COVID19&amp;VAXTYPES=COVID-19&amp;SERIOUS=ON&amp;WhichAge=range&amp;LOWAGE=12&amp;HIGHAGE=18" TargetMode="External"/><Relationship Id="rId806" Type="http://schemas.openxmlformats.org/officeDocument/2006/relationships/hyperlink" Target="https://medalerts.org/vaersdb/findfield.php?IDNUMBER=1420762" TargetMode="External"/><Relationship Id="rId6" Type="http://schemas.openxmlformats.org/officeDocument/2006/relationships/hyperlink" Target="https://madmimi.com/p/ffdc921?pact=1081896-163992858-6940209099-bf58af0eba207053623cf66aaba70fbf5156e070" TargetMode="External"/><Relationship Id="rId238" Type="http://schemas.openxmlformats.org/officeDocument/2006/relationships/image" Target="media/image29.emf"/><Relationship Id="rId445" Type="http://schemas.openxmlformats.org/officeDocument/2006/relationships/hyperlink" Target="https://www.israelnationalnews.com/tags/US-Iran" TargetMode="External"/><Relationship Id="rId652" Type="http://schemas.openxmlformats.org/officeDocument/2006/relationships/hyperlink" Target="https://www.jpost.com/middle-east/iran-news/taliban-fighters-capture-key-afghan-border-crossing-with-iran-673316" TargetMode="External"/><Relationship Id="rId291" Type="http://schemas.openxmlformats.org/officeDocument/2006/relationships/hyperlink" Target="https://www.bitchute.com/video/E3BQkCu97HlB/" TargetMode="External"/><Relationship Id="rId305" Type="http://schemas.openxmlformats.org/officeDocument/2006/relationships/hyperlink" Target="https://townhall.com/columnists/dennisprager/" TargetMode="External"/><Relationship Id="rId512" Type="http://schemas.openxmlformats.org/officeDocument/2006/relationships/hyperlink" Target="https://twitter.com/hashtag/%D8%B3%D8%A7%D9%85%D8%AD_%D8%B4%D9%83%D8%B1%D9%8A?src=hash&amp;ref_src=twsrc%5Etfw" TargetMode="External"/><Relationship Id="rId957" Type="http://schemas.openxmlformats.org/officeDocument/2006/relationships/hyperlink" Target="https://townhall.com/columnists/gabriellahoffman/" TargetMode="External"/><Relationship Id="rId86" Type="http://schemas.openxmlformats.org/officeDocument/2006/relationships/hyperlink" Target="https://www.thegatewaypundit.com/2021/07/president-trump-news-georgia-beyond-incredible-will-lose-country-allowed-stand/" TargetMode="External"/><Relationship Id="rId151" Type="http://schemas.openxmlformats.org/officeDocument/2006/relationships/image" Target="media/image15.jpeg"/><Relationship Id="rId389" Type="http://schemas.openxmlformats.org/officeDocument/2006/relationships/hyperlink" Target="https://www.jpost.com/diaspora/antisemitism/czech-republic-is-ninth-to-boycott-durban-conference-673623" TargetMode="External"/><Relationship Id="rId596" Type="http://schemas.openxmlformats.org/officeDocument/2006/relationships/hyperlink" Target="https://www.timesofisrael.com/omans-foreign-minister-we-wont-be-3rd-gulf-country-to-normalize-israel-ties/" TargetMode="External"/><Relationship Id="rId817" Type="http://schemas.openxmlformats.org/officeDocument/2006/relationships/hyperlink" Target="https://www.medalerts.org/vaersdb/findfield.php?TABLE=ON&amp;GROUP1=DIS&amp;EVENTS=ON&amp;SYMPTOMS%5b%5d=Abnormal+labour+%2810000153%29&amp;SYMPTOMS%5b%5d=Abnormal+labour+affecting+foetus+%2810000154%29&amp;SYMPTOMS%5b%5d=Aborted+pregnancy+%2810000209%29&amp;SYMPTOMS%5b%5d=Abortion+%2810000210%29&amp;SYMPTOMS%5b%5d=Abortion+complete+%2810061614%29&amp;SYMPTOMS%5b%5d=Abortion+early+%2810052846%29&amp;SYMPTOMS%5b%5d=Abortion+spontaneous+%2810000234%29&amp;SYMPTOMS%5b%5d=Abortion+spontaneous+complete+%2810061616%29&amp;SYMPTOMS%5b%5d=Abortion+spontaneous+incomplete+%2810061617%29&amp;SYMPTOMS%5b%5d=Exposure+during+pregnancy+%2810073513%29&amp;SYMPTOMS%5b%5d=Foetal-maternal+haemorrhage+%2810016871%29&amp;SYMPTOMS%5b%5d=Foetal+cardiac+disorder+%2810052088%29&amp;SYMPTOMS%5b%5d=Foetal+damage+%2810016852%29&amp;SYMPTOMS%5b%5d=Foetal+death+%2810055690%29&amp;SYMPTOMS%5b%5d=Foetal+disorder+%2810061157%29&amp;SYMPTOMS%5b%5d=Foetal+distress+syndrome+%2810016855%29&amp;SYMPTOMS%5b%5d=Foetal+exposure+during+pregnancy+%2810071404%29&amp;SYMPTOMS%5b%5d=Foetal+growth+abnormality+%2810077582%29&amp;SYMPTOMS%5b%5d=Foetal+heart+rate+abnormal+%2810051139%29&amp;SYMPTOMS%5b%5d=Foetal+heart+rate+deceleration+%2810058322%29&amp;SYMPTOMS%5b%5d=Foetal+heart+rate+deceleration+abnormality+%2810074636%29&amp;SYMPTOMS%5b%5d=Foetal+heart+rate+decreased+%2810051136%29&amp;SYMPTOMS%5b%5d=Foetal+heart+rate+disorder+%2810061158%29&amp;SYMPTOMS%5b%5d=Foetal+heart+rate+increased+%2810051138%29&amp;SYMPTOMS%5b%5d=Foetal+movement+disorder+%2810077576%29&amp;SYMPTOMS%5b%5d=Foetal+movements+decreased+%2810016866%29&amp;SYMPTOMS%5b%5d=Haemorrhage+%2810055798%29&amp;SYMPTOMS%5b%5d=Haemorrhage+in+pregnancy+%2810018981%29&amp;SYMPTOMS%5b%5d=Placental+calcification+%2810082008%29&amp;SYMPTOMS%5b%5d=Placental+disorder+%2810035132%29&amp;SYMPTOMS%5b%5d=Placental+insufficiency+%2810035138%29&amp;SYMPTOMS%5b%5d=Placental+necrosis+%2810035139%29&amp;SYMPTOMS%5b%5d=Placental+transfusion+syndrome+%2810035146%29&amp;SYMPTOMS%5b%5d=Placenta+praevia+%2810035119%29&amp;SYMPTOMS%5b%5d=Placenta+praevia+haemorrhage+%2810035121%29&amp;SYMPTOMS%5b%5d=Pregnancy+test+positive+%2810036575%29&amp;SYMPTOMS%5b%5d=Premature+baby+%2810036590%29&amp;SYMPTOMS%5b%5d=Premature" TargetMode="External"/><Relationship Id="rId1002" Type="http://schemas.openxmlformats.org/officeDocument/2006/relationships/theme" Target="theme/theme1.xml"/><Relationship Id="rId249" Type="http://schemas.openxmlformats.org/officeDocument/2006/relationships/hyperlink" Target="https://www.nvic.org/NVIC-Vaccine-News/January-2015/CDC-Changes-Restrict-Vaccine-Reaction-Reports.aspx" TargetMode="External"/><Relationship Id="rId456" Type="http://schemas.openxmlformats.org/officeDocument/2006/relationships/hyperlink" Target="https://www.youtube.com/watch?v=YOH8z4Vjt3A&amp;t=1081s" TargetMode="External"/><Relationship Id="rId663" Type="http://schemas.openxmlformats.org/officeDocument/2006/relationships/hyperlink" Target="https://aclj.org/religious-liberty/cancel-culture-comes-for-prayer--aclj-appeals-lower-courts-flawed-ruling-finding-city-officials-support-for-community-prayer-vigil-unconstitutional" TargetMode="External"/><Relationship Id="rId870" Type="http://schemas.openxmlformats.org/officeDocument/2006/relationships/hyperlink" Target="https://carolineglick.com/u-s-allies-face-the-revolutionary-peoples-army-of-america/" TargetMode="External"/><Relationship Id="rId13" Type="http://schemas.openxmlformats.org/officeDocument/2006/relationships/hyperlink" Target="https://static.timesofisrael.com/www/uploads/2021/07/000_9EY3YN-e1626247886449.jpg" TargetMode="External"/><Relationship Id="rId109" Type="http://schemas.openxmlformats.org/officeDocument/2006/relationships/hyperlink" Target="https://www.mayoclinic.org/diseases-conditions/multiple-sclerosis/symptoms-causes/syc-20350269" TargetMode="External"/><Relationship Id="rId316" Type="http://schemas.openxmlformats.org/officeDocument/2006/relationships/hyperlink" Target="https://www.youtube.com/watch?v=0zpmRh4D234" TargetMode="External"/><Relationship Id="rId523" Type="http://schemas.openxmlformats.org/officeDocument/2006/relationships/hyperlink" Target="https://www.timesofisrael.com/attack-on-iranian-nuclear-site-damaged-centrifuge-production-facility-reports/" TargetMode="External"/><Relationship Id="rId968" Type="http://schemas.openxmlformats.org/officeDocument/2006/relationships/hyperlink" Target="https://townhall.com/columnists/gabriellahoffman/2021/07/12/dear-madame-vp-stop-denigrating-rural-americans-n2592354" TargetMode="External"/><Relationship Id="rId97" Type="http://schemas.openxmlformats.org/officeDocument/2006/relationships/hyperlink" Target="https://www.azmirror.com/blog/fann-says-audit-team-maricopa-county-have-different-ballot-totals/" TargetMode="External"/><Relationship Id="rId730" Type="http://schemas.openxmlformats.org/officeDocument/2006/relationships/hyperlink" Target="https://www.timesofisrael.com/johnson-invites-bennett-to-visit-uk-in-first-phone-call-between-leaders/" TargetMode="External"/><Relationship Id="rId828"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VAXMAN=JANSSEN" TargetMode="External"/><Relationship Id="rId162" Type="http://schemas.openxmlformats.org/officeDocument/2006/relationships/hyperlink" Target="https://www.bitchute.com/video/dgvS4IGWkkAH/?fbclid=IwAR0aa_wY1T869yhy1gzuL0videL5YG-DtfXqtfRCPIDVpdZlAtyndlsmiLE" TargetMode="External"/><Relationship Id="rId467" Type="http://schemas.openxmlformats.org/officeDocument/2006/relationships/hyperlink" Target="https://www.timesofisrael.com/bennett-taps-former-senior-mossad-official-as-his-new-national-security-adviser/" TargetMode="External"/><Relationship Id="rId674" Type="http://schemas.openxmlformats.org/officeDocument/2006/relationships/hyperlink" Target="https://twitter.com/XavierBecerra?ref_src=twsrc%5Etfw" TargetMode="External"/><Relationship Id="rId881" Type="http://schemas.openxmlformats.org/officeDocument/2006/relationships/hyperlink" Target="https://newswithviews.com/what-authority-do-courts-have-over-the-second-amendment/" TargetMode="External"/><Relationship Id="rId979" Type="http://schemas.openxmlformats.org/officeDocument/2006/relationships/hyperlink" Target="https://www.nytimes.com/interactive/2020/11/03/us/elections/results-california-house-district-28.html" TargetMode="External"/><Relationship Id="rId24" Type="http://schemas.openxmlformats.org/officeDocument/2006/relationships/hyperlink" Target="https://t.co/FJyEyJZrIu" TargetMode="External"/><Relationship Id="rId327" Type="http://schemas.openxmlformats.org/officeDocument/2006/relationships/image" Target="media/image35.jpeg"/><Relationship Id="rId534" Type="http://schemas.openxmlformats.org/officeDocument/2006/relationships/hyperlink" Target="https://www.rt.com/usa/517017-fbi-wray-capitol-riot-domestic-terrorists/" TargetMode="External"/><Relationship Id="rId741" Type="http://schemas.openxmlformats.org/officeDocument/2006/relationships/hyperlink" Target="https://www.timesofisrael.com/as-delta-spreads-doctors-call-for-major-push-to-vaccinate-reluctant-over-50s/" TargetMode="External"/><Relationship Id="rId839" Type="http://schemas.openxmlformats.org/officeDocument/2006/relationships/hyperlink" Target="https://www.judicialwatch.org/documents/jw-v-nih-wuhan-june-2021-00696-pgs-58-65/" TargetMode="External"/><Relationship Id="rId173" Type="http://schemas.openxmlformats.org/officeDocument/2006/relationships/hyperlink" Target="https://www.timesofisrael.com/future-eu-deals-will-force-israel-to-admit-west-bank-outside-state/" TargetMode="External"/><Relationship Id="rId380" Type="http://schemas.openxmlformats.org/officeDocument/2006/relationships/hyperlink" Target="https://apnews.com/article/china-3e4f399d1b37fc78f84ea549b09d5367" TargetMode="External"/><Relationship Id="rId601" Type="http://schemas.openxmlformats.org/officeDocument/2006/relationships/image" Target="media/image70.png"/><Relationship Id="rId240" Type="http://schemas.openxmlformats.org/officeDocument/2006/relationships/hyperlink" Target="https://voterga.org/wp-content/uploads/2021/07/Press-Release-New-Evidence-Reveals-Georgia-Audit-Fraud-and-Massive-Errors.pdf" TargetMode="External"/><Relationship Id="rId478" Type="http://schemas.openxmlformats.org/officeDocument/2006/relationships/image" Target="media/image61.jpeg"/><Relationship Id="rId685" Type="http://schemas.openxmlformats.org/officeDocument/2006/relationships/image" Target="media/image91.jpeg"/><Relationship Id="rId892" Type="http://schemas.openxmlformats.org/officeDocument/2006/relationships/hyperlink" Target="https://www.supremecourt.gov/opinions/20pdf/19-123_g3bi.pdf" TargetMode="External"/><Relationship Id="rId906" Type="http://schemas.openxmlformats.org/officeDocument/2006/relationships/hyperlink" Target="https://newswithviews.com/author/devvy-kidd/" TargetMode="External"/><Relationship Id="rId35" Type="http://schemas.openxmlformats.org/officeDocument/2006/relationships/hyperlink" Target="https://www.timesofisrael.com/bennett-mulls-visiting-dc-on-a-weekend-to-avoid-missing-knesset-votes/" TargetMode="External"/><Relationship Id="rId100" Type="http://schemas.openxmlformats.org/officeDocument/2006/relationships/hyperlink" Target="https://washingtonexaminer.com/" TargetMode="External"/><Relationship Id="rId338" Type="http://schemas.openxmlformats.org/officeDocument/2006/relationships/hyperlink" Target="https://www.timesofisrael.com/bidens-point-man-on-israeli-palestinian-conflict-said-due-in-israel-west-bank/" TargetMode="External"/><Relationship Id="rId545" Type="http://schemas.openxmlformats.org/officeDocument/2006/relationships/hyperlink" Target="https://www.consumer.ftc.gov/blog/2020/12/fake-calls-apple-and-amazon-support-what-you-need-know" TargetMode="External"/><Relationship Id="rId752" Type="http://schemas.openxmlformats.org/officeDocument/2006/relationships/hyperlink" Target="https://www.reuters.com/world/middle-east/irans-nuclear-activity-is-concerning-says-saudi-official-2021-07-09/" TargetMode="External"/><Relationship Id="rId184" Type="http://schemas.openxmlformats.org/officeDocument/2006/relationships/hyperlink" Target="https://static.timesofisrael.com/www/uploads/2021/02/000_92L8L8-e1613411130222.jpg" TargetMode="External"/><Relationship Id="rId391" Type="http://schemas.openxmlformats.org/officeDocument/2006/relationships/hyperlink" Target="https://twitter.com/JennaEllisEsq/status/1413731930986610688" TargetMode="External"/><Relationship Id="rId405" Type="http://schemas.openxmlformats.org/officeDocument/2006/relationships/hyperlink" Target="https://www.wnd.com/2020/11/poll-shows-media-stole-election-censoring-hunter-biden-story/" TargetMode="External"/><Relationship Id="rId612" Type="http://schemas.openxmlformats.org/officeDocument/2006/relationships/hyperlink" Target="https://www.jpost.com/israel-news/netanyahu-expected-to-leave-balfour-on-saturday-night-after-12-years-673451" TargetMode="External"/><Relationship Id="rId251" Type="http://schemas.openxmlformats.org/officeDocument/2006/relationships/hyperlink" Target="https://www.wnd.com/wp-content/uploads/2021/07/vaers.jpeg" TargetMode="External"/><Relationship Id="rId489" Type="http://schemas.openxmlformats.org/officeDocument/2006/relationships/hyperlink" Target="https://www.jpost.com/breaking-news/coronavirus-in-israel-immunocompromised-can-get-jab-today-health-min-673464" TargetMode="External"/><Relationship Id="rId696" Type="http://schemas.openxmlformats.org/officeDocument/2006/relationships/hyperlink" Target="https://conversableeconomist.blogspot.com/search?q=slavery" TargetMode="External"/><Relationship Id="rId917" Type="http://schemas.openxmlformats.org/officeDocument/2006/relationships/hyperlink" Target="https://anonhq.com/anti-vaxxer-biologist-stefan-lanka-bets-100k-measles-isnt-virus-wins-german-federal-supreme-court/" TargetMode="External"/><Relationship Id="rId46" Type="http://schemas.openxmlformats.org/officeDocument/2006/relationships/hyperlink" Target="https://www.timesofisrael.com/iron-dome-almost-knocked-out-israeli-f-15-during-recent-gaza-fighting/" TargetMode="External"/><Relationship Id="rId349" Type="http://schemas.openxmlformats.org/officeDocument/2006/relationships/hyperlink" Target="https://www.timesofisrael.com/writers/judah-ari-gross/" TargetMode="External"/><Relationship Id="rId556" Type="http://schemas.openxmlformats.org/officeDocument/2006/relationships/hyperlink" Target="https://www.rt.com/usa/528937-hunter-biden-paintings-vandalized/" TargetMode="External"/><Relationship Id="rId763" Type="http://schemas.openxmlformats.org/officeDocument/2006/relationships/hyperlink" Target="https://twitter.com/yeaitsantor/status/1413492655212793862?ref_src=twsrc%5Etfw" TargetMode="External"/><Relationship Id="rId111" Type="http://schemas.openxmlformats.org/officeDocument/2006/relationships/hyperlink" Target="https://childrenshealthdefense.org/defender/brianne-dressen-injuries-astrazeneca-covid-vaccine-senators-demand-answer/" TargetMode="External"/><Relationship Id="rId195" Type="http://schemas.openxmlformats.org/officeDocument/2006/relationships/hyperlink" Target="https://www.timesofisrael.com/tourism-minister-wants-visitors-to-be-treated-differently-by-their-vaccine-type/" TargetMode="External"/><Relationship Id="rId209" Type="http://schemas.openxmlformats.org/officeDocument/2006/relationships/hyperlink" Target="https://www.jpost.com/international/iranian-commander-urged-escalation-against-us-at-iraq-meeting-sources-673707" TargetMode="External"/><Relationship Id="rId416" Type="http://schemas.openxmlformats.org/officeDocument/2006/relationships/hyperlink" Target="https://www.nytimes.com/2021/07/12/us/fda-warning-johnson-johnson-vaccine-nerve-syndrome.html" TargetMode="External"/><Relationship Id="rId970" Type="http://schemas.openxmlformats.org/officeDocument/2006/relationships/hyperlink" Target="https://townhall.com/tipsheet/scottmorefield/2021/05/16/if-you-suspected-that-most-epidemiologists-were-complete-clowns-this-will-seal-the-deal-n2589524" TargetMode="External"/><Relationship Id="rId623" Type="http://schemas.openxmlformats.org/officeDocument/2006/relationships/hyperlink" Target="https://www.ynetnews.com/health_science/article/h1mzcinto" TargetMode="External"/><Relationship Id="rId830" Type="http://schemas.openxmlformats.org/officeDocument/2006/relationships/hyperlink" Target="https://medalerts.org/vaersdb/findfield.php?TABLE=ON&amp;GROUP1=AGE&amp;EVENTS=ON&amp;SYMPTOMS%5b%5d=Myocarditis+%2810028606%29&amp;SYMPTOMS%5b%5d=Pericarditis+%2810034484%29&amp;VAX=COVID19&amp;VAXMAN=PFIZER/BIONTECH" TargetMode="External"/><Relationship Id="rId928" Type="http://schemas.openxmlformats.org/officeDocument/2006/relationships/hyperlink" Target="https://leadstories.com/hoax-alert/2021/06/fact-check-the-final-refutation-of-virology-claims-by-stefan-lanka-do-not-prove-covid-19-doesnt-exist.html" TargetMode="External"/><Relationship Id="rId57" Type="http://schemas.openxmlformats.org/officeDocument/2006/relationships/image" Target="media/image10.jpeg"/><Relationship Id="rId262" Type="http://schemas.openxmlformats.org/officeDocument/2006/relationships/hyperlink" Target="https://www.wnd.com/2020/12/4876325/" TargetMode="External"/><Relationship Id="rId567" Type="http://schemas.openxmlformats.org/officeDocument/2006/relationships/hyperlink" Target="https://townhall.com/columnists/robjenkins/2021/07/11/defund-the-nea-n2592338" TargetMode="External"/><Relationship Id="rId122" Type="http://schemas.openxmlformats.org/officeDocument/2006/relationships/hyperlink" Target="https://www.businessinsider.com/europe-imports-wood-biomass-from-us-for-power-2015-12?op=1" TargetMode="External"/><Relationship Id="rId774" Type="http://schemas.openxmlformats.org/officeDocument/2006/relationships/hyperlink" Target="https://www.rt.com/news/528797-europes-drug-regulator-heart-covid-vaccine/" TargetMode="External"/><Relationship Id="rId981" Type="http://schemas.openxmlformats.org/officeDocument/2006/relationships/hyperlink" Target="https://rassemblementnational.fr/wp-content/uploads/2021/07/De%CC%81claration_sur_lavenir_de_leurope_MLP.pdf" TargetMode="External"/><Relationship Id="rId427" Type="http://schemas.openxmlformats.org/officeDocument/2006/relationships/hyperlink" Target="https://www.blogger.com/profile/13575285186581875356" TargetMode="External"/><Relationship Id="rId634" Type="http://schemas.openxmlformats.org/officeDocument/2006/relationships/hyperlink" Target="https://www.timesofisrael.com/writers/times-of-israel-staff/" TargetMode="External"/><Relationship Id="rId841" Type="http://schemas.openxmlformats.org/officeDocument/2006/relationships/hyperlink" Target="https://www.judicialwatch.org/documents/jw-v-nih-wuhan-june-2021-00696-pgs-58-117/" TargetMode="External"/><Relationship Id="rId273" Type="http://schemas.openxmlformats.org/officeDocument/2006/relationships/hyperlink" Target="https://www.biznews.com/thought-leaders/2021/03/10/covid-19-immunity" TargetMode="External"/><Relationship Id="rId480" Type="http://schemas.openxmlformats.org/officeDocument/2006/relationships/hyperlink" Target="https://www.timesofisrael.com/israel-vows-to-keep-razing-terrorists-homes-as-victims-father-pans-us-rebuke/" TargetMode="External"/><Relationship Id="rId701" Type="http://schemas.openxmlformats.org/officeDocument/2006/relationships/hyperlink" Target="https://www.israelnationalnews.com/News/News.aspx/309487" TargetMode="External"/><Relationship Id="rId939" Type="http://schemas.openxmlformats.org/officeDocument/2006/relationships/hyperlink" Target="https://www.cnbc.com/2021/07/08/us-heading-for-dangerous-fall-with-surge-in-delta-covid-cases-and-return-of-indoor-mask-mandates.html" TargetMode="External"/><Relationship Id="rId68" Type="http://schemas.openxmlformats.org/officeDocument/2006/relationships/image" Target="media/image12.jpeg"/><Relationship Id="rId133" Type="http://schemas.openxmlformats.org/officeDocument/2006/relationships/hyperlink" Target="https://www.spectator.co.uk/article/boris-shouldn-t-write-off-fossil-fuels-just-yet?mc" TargetMode="External"/><Relationship Id="rId340" Type="http://schemas.openxmlformats.org/officeDocument/2006/relationships/hyperlink" Target="https://www.timesofisrael.com/writers/judah-ari-gross/" TargetMode="External"/><Relationship Id="rId578" Type="http://schemas.openxmlformats.org/officeDocument/2006/relationships/hyperlink" Target="https://www.timesofisrael.com/gazan-indicted-after-infiltrating-israel-stabbing-security-guard/" TargetMode="External"/><Relationship Id="rId785" Type="http://schemas.openxmlformats.org/officeDocument/2006/relationships/hyperlink" Target="https://childrenshealthdefense.org/defender/pfizer-moderna-vaccines-blood-clots/" TargetMode="External"/><Relationship Id="rId992" Type="http://schemas.openxmlformats.org/officeDocument/2006/relationships/hyperlink" Target="https://www.politico.eu/article/what-is-the-conference-on-the-future-of-europe/" TargetMode="External"/><Relationship Id="rId200" Type="http://schemas.openxmlformats.org/officeDocument/2006/relationships/image" Target="media/image23.png"/><Relationship Id="rId438" Type="http://schemas.openxmlformats.org/officeDocument/2006/relationships/hyperlink" Target="https://www.youtube.com/watch?v=hbr1hNp-nI4" TargetMode="External"/><Relationship Id="rId645" Type="http://schemas.openxmlformats.org/officeDocument/2006/relationships/hyperlink" Target="https://www.jpost.com/author/jerusalem-post-staff" TargetMode="External"/><Relationship Id="rId852" Type="http://schemas.openxmlformats.org/officeDocument/2006/relationships/hyperlink" Target="https://www.judicialwatch.org/documents/jw-v-nih-wuhan-june-2021-00696-pg-174/" TargetMode="External"/><Relationship Id="rId284" Type="http://schemas.openxmlformats.org/officeDocument/2006/relationships/hyperlink" Target="https://thenewamerican.com/covid-19-vaccines-a-cure-worse-than-the-disease/" TargetMode="External"/><Relationship Id="rId491" Type="http://schemas.openxmlformats.org/officeDocument/2006/relationships/hyperlink" Target="https://www.jpost.com/health-science/covid-19-not-connected-to-bats-israeli-biologists-say-673548" TargetMode="External"/><Relationship Id="rId505" Type="http://schemas.openxmlformats.org/officeDocument/2006/relationships/hyperlink" Target="https://www.timesofisrael.com/writers/lazar-berman/" TargetMode="External"/><Relationship Id="rId712" Type="http://schemas.openxmlformats.org/officeDocument/2006/relationships/hyperlink" Target="https://www.jpost.com/author/jerusalem-post-staff" TargetMode="External"/><Relationship Id="rId79" Type="http://schemas.openxmlformats.org/officeDocument/2006/relationships/hyperlink" Target="https://twitter.com/TPostMillennial/status/1415301366726074373" TargetMode="External"/><Relationship Id="rId144" Type="http://schemas.openxmlformats.org/officeDocument/2006/relationships/hyperlink" Target="https://www.bbc.co.uk/news/world-asia-53190199" TargetMode="External"/><Relationship Id="rId589" Type="http://schemas.openxmlformats.org/officeDocument/2006/relationships/hyperlink" Target="https://www.timesofisrael.com/president-herzog-speaks-with-jordans-king-as-nations-work-to-mend-relations/" TargetMode="External"/><Relationship Id="rId796" Type="http://schemas.openxmlformats.org/officeDocument/2006/relationships/hyperlink" Target="https://www.medalerts.org/vaersdb/findfield.php?TABLE=ON&amp;GROUP1=AGE&amp;EVENTS=ON&amp;VAX=COVID19&amp;DIED=Yes&amp;WhichAge=range&amp;LOWAGE=12&amp;HIGHAGE=17" TargetMode="External"/><Relationship Id="rId351" Type="http://schemas.openxmlformats.org/officeDocument/2006/relationships/image" Target="media/image40.jpeg"/><Relationship Id="rId449" Type="http://schemas.openxmlformats.org/officeDocument/2006/relationships/hyperlink" Target="https://www.israelnationalnews.com/News/News.aspx/308753" TargetMode="External"/><Relationship Id="rId656" Type="http://schemas.openxmlformats.org/officeDocument/2006/relationships/image" Target="media/image89.jpeg"/><Relationship Id="rId863" Type="http://schemas.openxmlformats.org/officeDocument/2006/relationships/hyperlink" Target="https://apnews.com/article/alzheimers-drug-aduhelm-aducanumab-insurance-cost-929cead08a792217a258e278e9cef97d" TargetMode="External"/><Relationship Id="rId211" Type="http://schemas.openxmlformats.org/officeDocument/2006/relationships/hyperlink" Target="https://www.rt.com/news/529117-beirut-explosion-protesters-beaten/" TargetMode="External"/><Relationship Id="rId295" Type="http://schemas.openxmlformats.org/officeDocument/2006/relationships/hyperlink" Target="https://www.wcnc.com/article/news/verify/verify-covid-19-survivability-rate/275-a4cda9a3-4a33-49f2-8977-6d2b5265d8a8" TargetMode="External"/><Relationship Id="rId309" Type="http://schemas.openxmlformats.org/officeDocument/2006/relationships/hyperlink" Target="https://www.israelnationalnews.com/News/News.aspx/30979" TargetMode="External"/><Relationship Id="rId516" Type="http://schemas.openxmlformats.org/officeDocument/2006/relationships/hyperlink" Target="https://www.timesofisrael.com/israel-hamas-on-path-to-more-violence-warns-official-familiar-with-cairo-talks/" TargetMode="External"/><Relationship Id="rId723" Type="http://schemas.openxmlformats.org/officeDocument/2006/relationships/hyperlink" Target="https://www.ynetnews.com/article/b1fq2g8to" TargetMode="External"/><Relationship Id="rId930" Type="http://schemas.openxmlformats.org/officeDocument/2006/relationships/hyperlink" Target="https://newswithviews.com/covid-19s-800-ton-elephant-in-the-room/" TargetMode="External"/><Relationship Id="rId155" Type="http://schemas.openxmlformats.org/officeDocument/2006/relationships/hyperlink" Target="https://www.israelnationalnews.com/News/News.aspx/232302" TargetMode="External"/><Relationship Id="rId362" Type="http://schemas.openxmlformats.org/officeDocument/2006/relationships/image" Target="media/image46.jpeg"/><Relationship Id="rId222" Type="http://schemas.openxmlformats.org/officeDocument/2006/relationships/hyperlink" Target="https://t.co/8gNlhnloYR" TargetMode="External"/><Relationship Id="rId667" Type="http://schemas.openxmlformats.org/officeDocument/2006/relationships/image" Target="media/image90.png"/><Relationship Id="rId874" Type="http://schemas.openxmlformats.org/officeDocument/2006/relationships/hyperlink" Target="https://www.learningforjustice.org/frameworks/social-justice-standards" TargetMode="External"/><Relationship Id="rId17" Type="http://schemas.openxmlformats.org/officeDocument/2006/relationships/hyperlink" Target="https://www.jpost.com/author/tovah-lazaroff" TargetMode="External"/><Relationship Id="rId527" Type="http://schemas.openxmlformats.org/officeDocument/2006/relationships/hyperlink" Target="https://pjmedia.com/news-and-politics/victoria-taft/2021/07/08/did-the-feds-lie-about-january-6-navy-vet-capitol-protester-says-so-and-wants-his-case-moved-out-of-trump-hating-capital-n1459952" TargetMode="External"/><Relationship Id="rId734" Type="http://schemas.openxmlformats.org/officeDocument/2006/relationships/hyperlink" Target="https://www.jpost.com/author/maayan-jaffe-hoffman" TargetMode="External"/><Relationship Id="rId941" Type="http://schemas.openxmlformats.org/officeDocument/2006/relationships/hyperlink" Target="https://www.lewrockwell.com/2021/05/mark-sircus/mask-generated-infectious-pandemics/" TargetMode="External"/><Relationship Id="rId70" Type="http://schemas.openxmlformats.org/officeDocument/2006/relationships/hyperlink" Target="https://www.timesofisrael.com/writers/nasser-karimi/" TargetMode="External"/><Relationship Id="rId166" Type="http://schemas.openxmlformats.org/officeDocument/2006/relationships/hyperlink" Target="https://www.timesofisrael.com/israel-morocco-in-talks-to-hold-official-lapid-visit-to-rabat/" TargetMode="External"/><Relationship Id="rId373" Type="http://schemas.openxmlformats.org/officeDocument/2006/relationships/image" Target="media/image53.jpeg"/><Relationship Id="rId580" Type="http://schemas.openxmlformats.org/officeDocument/2006/relationships/hyperlink" Target="https://www.timesofisrael.com/writers/emanuel-fabian/" TargetMode="External"/><Relationship Id="rId801" Type="http://schemas.openxmlformats.org/officeDocument/2006/relationships/hyperlink" Target="https://medalerts.org/vaersdb/findfield.php?IDNUMBER=1426828" TargetMode="External"/><Relationship Id="rId1" Type="http://schemas.openxmlformats.org/officeDocument/2006/relationships/customXml" Target="../customXml/item1.xml"/><Relationship Id="rId233" Type="http://schemas.openxmlformats.org/officeDocument/2006/relationships/hyperlink" Target="https://www.timesofisrael.com/writers/ron-kampeas/" TargetMode="External"/><Relationship Id="rId440" Type="http://schemas.openxmlformats.org/officeDocument/2006/relationships/hyperlink" Target="http://mad.ly/7f9f64?pact=20013931524&amp;fe=1" TargetMode="External"/><Relationship Id="rId678" Type="http://schemas.openxmlformats.org/officeDocument/2006/relationships/hyperlink" Target="https://www.bitchute.com/video/KjFRsu61fdiX/" TargetMode="External"/><Relationship Id="rId885" Type="http://schemas.openxmlformats.org/officeDocument/2006/relationships/hyperlink" Target="mailto:acutecare@tyler.net" TargetMode="External"/><Relationship Id="rId28" Type="http://schemas.microsoft.com/office/2007/relationships/hdphoto" Target="media/hdphoto1.wdp"/><Relationship Id="rId300" Type="http://schemas.openxmlformats.org/officeDocument/2006/relationships/hyperlink" Target="https://presscalifornia.com/2021/07/08/oregon-may-send-national-guard-to-knock-on-doors-of-the-vaccine-hesitant/" TargetMode="External"/><Relationship Id="rId538" Type="http://schemas.openxmlformats.org/officeDocument/2006/relationships/hyperlink" Target="https://www.aarp.org/money/scams-fraud/info-2021/amazon-impostor-calls.html" TargetMode="External"/><Relationship Id="rId745" Type="http://schemas.openxmlformats.org/officeDocument/2006/relationships/hyperlink" Target="https://www.health.gov.il/Subjects/cannabis/Documents/licenses-status-may-2021.pdf" TargetMode="External"/><Relationship Id="rId952" Type="http://schemas.openxmlformats.org/officeDocument/2006/relationships/hyperlink" Target="https://twitter.com/TheMarieOakes/status/1413575603866021896?ref_src=twsrc%5Etfw%7Ctwcamp%5Etweetembed%7Ctwterm%5E1413575603866021896%7Ctwgr%5E%7Ctwcon%5Es1_&amp;ref_url=https%3A%2F%2Fwww.foxnews.com%2Fus%2Fvideo-child-american-flag-rips-ground" TargetMode="External"/><Relationship Id="rId81" Type="http://schemas.openxmlformats.org/officeDocument/2006/relationships/hyperlink" Target="https://twitter.com/hashtag/AmericaReports?src=hash&amp;ref_src=twsrc%5Etfw" TargetMode="External"/><Relationship Id="rId177" Type="http://schemas.openxmlformats.org/officeDocument/2006/relationships/hyperlink" Target="https://www.timesofisrael.com/bennett-met-secretly-with-jordans-king-abdullah-in-amman-reports/" TargetMode="External"/><Relationship Id="rId384" Type="http://schemas.openxmlformats.org/officeDocument/2006/relationships/hyperlink" Target="https://www.wnd.com/2021/07/chinese-military-forces-u-s-warship-south-china-sea-report/" TargetMode="External"/><Relationship Id="rId591" Type="http://schemas.openxmlformats.org/officeDocument/2006/relationships/hyperlink" Target="https://www.timesofisrael.com/lapid-in-uae-palestinians-must-want-progress-before-arab-states-can-help/" TargetMode="External"/><Relationship Id="rId605" Type="http://schemas.openxmlformats.org/officeDocument/2006/relationships/hyperlink" Target="https://twitter.com/N12News/status/1413545413060304898?ref_src=twsrc%5Etfw" TargetMode="External"/><Relationship Id="rId812" Type="http://schemas.openxmlformats.org/officeDocument/2006/relationships/hyperlink" Target="https://medalerts.org/vaersdb/findfield.php?TABLE=ON&amp;GROUP1=AGE&amp;EVENTS=ON&amp;SYMPTOMS%5b%5d=Myocarditis+%2810028606%29&amp;SYMPTOMS%5b%5d=Pericarditis+%2810034484%29&amp;VAX=COVID19&amp;VAXTYPES=COVID-19&amp;VAXMAN=PFIZER/BIONTECH&amp;WhichAge=range&amp;LOWAGE=12&amp;HIGHAGE=18" TargetMode="External"/><Relationship Id="rId244" Type="http://schemas.openxmlformats.org/officeDocument/2006/relationships/hyperlink" Target="https://wirepoints.org/illinois-covid-19-crisis-daily-data-update-wirepoints/" TargetMode="External"/><Relationship Id="rId689" Type="http://schemas.openxmlformats.org/officeDocument/2006/relationships/hyperlink" Target="https://www.amazon.com/Declining-Importance-Gender-Labor-Market-ebook/dp/B00BTXXEWS" TargetMode="External"/><Relationship Id="rId896" Type="http://schemas.openxmlformats.org/officeDocument/2006/relationships/hyperlink" Target="https://www.legis.state.pa.us/cfdocs/legis/LI/consCheck.cfm?txtType=HTM&amp;ttl=00&amp;div=0&amp;chpt=1&amp;sctn=3&amp;subsctn=0" TargetMode="External"/><Relationship Id="rId39" Type="http://schemas.openxmlformats.org/officeDocument/2006/relationships/hyperlink" Target="https://www.timesofisrael.com/writers/michael-bachner/" TargetMode="External"/><Relationship Id="rId451" Type="http://schemas.openxmlformats.org/officeDocument/2006/relationships/hyperlink" Target="https://www.israelnationalnews.com/News/News.aspx/309753" TargetMode="External"/><Relationship Id="rId549" Type="http://schemas.openxmlformats.org/officeDocument/2006/relationships/hyperlink" Target="https://www.bbb.org/scamtracker" TargetMode="External"/><Relationship Id="rId756" Type="http://schemas.openxmlformats.org/officeDocument/2006/relationships/hyperlink" Target="https://twitter.com/AIPAC/status/1413478669218062352?ref_src=twsrc%5Etfw" TargetMode="External"/><Relationship Id="rId104" Type="http://schemas.openxmlformats.org/officeDocument/2006/relationships/hyperlink" Target="https://childrenshealthdefense.org/defender/sen-johnson-ken-ruettgers-press-conference-families-injured-covid-vaccines/" TargetMode="External"/><Relationship Id="rId188" Type="http://schemas.openxmlformats.org/officeDocument/2006/relationships/hyperlink" Target="https://www.timesofisrael.com/writers/times-of-israel-staff/" TargetMode="External"/><Relationship Id="rId311" Type="http://schemas.openxmlformats.org/officeDocument/2006/relationships/hyperlink" Target="https://www.israelnationalnews.com/News/News.aspx/307313'" TargetMode="External"/><Relationship Id="rId395" Type="http://schemas.openxmlformats.org/officeDocument/2006/relationships/hyperlink" Target="https://www.wnd.com/2021/07/ignore-no-soliciting-signs-use-script-covid-door-knockers-get-marching-orders/" TargetMode="External"/><Relationship Id="rId409" Type="http://schemas.openxmlformats.org/officeDocument/2006/relationships/hyperlink" Target="https://childrenshealthdefense.org/authors/megan-redshaw/" TargetMode="External"/><Relationship Id="rId963" Type="http://schemas.openxmlformats.org/officeDocument/2006/relationships/hyperlink" Target="https://www.wsj.com/articles/SB107278969871498900" TargetMode="External"/><Relationship Id="rId92" Type="http://schemas.openxmlformats.org/officeDocument/2006/relationships/hyperlink" Target="https://www.washingtonexaminer.com/news/2020-election-discrepancies-due-to-unforseen-consequences-misfortune-windham-audit-finds" TargetMode="External"/><Relationship Id="rId616" Type="http://schemas.openxmlformats.org/officeDocument/2006/relationships/hyperlink" Target="https://www.timesofisrael.com/writers/times-of-israel-staff/" TargetMode="External"/><Relationship Id="rId823" Type="http://schemas.openxmlformats.org/officeDocument/2006/relationships/hyperlink" Target="https://medalerts.org/vaersdb/findfield.php?TABLE=ON&amp;GROUP1=AGE&amp;EVENTS=ON&amp;SYMPTOMSSMQ=21&amp;VAX=COVID19&amp;VAXMAN=MODERNA" TargetMode="External"/><Relationship Id="rId255" Type="http://schemas.openxmlformats.org/officeDocument/2006/relationships/hyperlink" Target="https://www.wnd.com/2021/07/4930349/" TargetMode="External"/><Relationship Id="rId462" Type="http://schemas.openxmlformats.org/officeDocument/2006/relationships/hyperlink" Target="https://static.timesofisrael.com/www/uploads/2021/07/2222-e1626021487191.png" TargetMode="External"/><Relationship Id="rId115" Type="http://schemas.openxmlformats.org/officeDocument/2006/relationships/hyperlink" Target="https://www.cfact.org/2014/09/29/wotus-the-facts-about-epas-wet-fiction/" TargetMode="External"/><Relationship Id="rId322" Type="http://schemas.openxmlformats.org/officeDocument/2006/relationships/image" Target="media/image33.jpeg"/><Relationship Id="rId767" Type="http://schemas.openxmlformats.org/officeDocument/2006/relationships/hyperlink" Target="https://twitter.com/HouseAppropsGOP?ref_src=twsrc%5Etfw" TargetMode="External"/><Relationship Id="rId974" Type="http://schemas.openxmlformats.org/officeDocument/2006/relationships/hyperlink" Target="https://twitter.com/AP4Liberty" TargetMode="External"/><Relationship Id="rId199" Type="http://schemas.openxmlformats.org/officeDocument/2006/relationships/hyperlink" Target="https://static.timesofisrael.com/www/uploads/2021/07/coinsDvirRaviv-1.jpg" TargetMode="External"/><Relationship Id="rId627" Type="http://schemas.openxmlformats.org/officeDocument/2006/relationships/image" Target="media/image76.jpeg"/><Relationship Id="rId834" Type="http://schemas.openxmlformats.org/officeDocument/2006/relationships/hyperlink" Target="https://www.ecohealthalliance.org/" TargetMode="External"/><Relationship Id="rId266" Type="http://schemas.openxmlformats.org/officeDocument/2006/relationships/hyperlink" Target="https://www.wnd.com/2020/12/chinese-boast-biden-white-house-will-restore-influence/" TargetMode="External"/><Relationship Id="rId473" Type="http://schemas.openxmlformats.org/officeDocument/2006/relationships/hyperlink" Target="https://www.timesofisrael.com/writers/times-of-israel-staff/" TargetMode="External"/><Relationship Id="rId680" Type="http://schemas.openxmlformats.org/officeDocument/2006/relationships/hyperlink" Target="https://redstate.com/nick-arama/2021/07/08/hhs-sec-tries-to-sell-door-to-door-vaccination-outreach-but-makes-it-even-worse-n408075" TargetMode="External"/><Relationship Id="rId901" Type="http://schemas.openxmlformats.org/officeDocument/2006/relationships/hyperlink" Target="https://newswithviews.com/adoption-in-the-keystone-state/" TargetMode="External"/><Relationship Id="rId30" Type="http://schemas.openxmlformats.org/officeDocument/2006/relationships/hyperlink" Target="https://www.jpost.com/breaking-news/pm-bennett-to-fly-to-washington-meet-with-biden-on-iran-673822" TargetMode="External"/><Relationship Id="rId126" Type="http://schemas.openxmlformats.org/officeDocument/2006/relationships/hyperlink" Target="https://www.wsj.com/articles/here-come-the-climate-protectionists-11626042142?mod=opinion_lead_pos1" TargetMode="External"/><Relationship Id="rId333" Type="http://schemas.openxmlformats.org/officeDocument/2006/relationships/hyperlink" Target="https://www.ynetnews.com/article/bjb5am5po" TargetMode="External"/><Relationship Id="rId540" Type="http://schemas.openxmlformats.org/officeDocument/2006/relationships/hyperlink" Target="https://www.consumeraffairs.com/news/new-scam-asks-amazon-account-holders-to-confirm-a-recent-purchase-033121.html" TargetMode="External"/><Relationship Id="rId778" Type="http://schemas.openxmlformats.org/officeDocument/2006/relationships/hyperlink" Target="https://childrenshealthdefense.org/defender/rfk-jr-david-kessler-covid-vaccine-vaers/" TargetMode="External"/><Relationship Id="rId985" Type="http://schemas.openxmlformats.org/officeDocument/2006/relationships/hyperlink" Target="https://www.gatestoneinstitute.org/15803/coronavirus-european-union-unravels" TargetMode="External"/><Relationship Id="rId638" Type="http://schemas.openxmlformats.org/officeDocument/2006/relationships/image" Target="media/image81.jpeg"/><Relationship Id="rId845" Type="http://schemas.openxmlformats.org/officeDocument/2006/relationships/hyperlink" Target="https://www.linkedin.com/in/connie-schmaljohn-132b1799" TargetMode="External"/><Relationship Id="rId277" Type="http://schemas.openxmlformats.org/officeDocument/2006/relationships/hyperlink" Target="https://www.gov.scot/publications/coronavirus-covid-19-trends-in-daily-data/" TargetMode="External"/><Relationship Id="rId400" Type="http://schemas.openxmlformats.org/officeDocument/2006/relationships/hyperlink" Target="https://twitter.com/hashtag/Biden?src=hash&amp;ref_src=twsrc%5Etfw" TargetMode="External"/><Relationship Id="rId484" Type="http://schemas.openxmlformats.org/officeDocument/2006/relationships/hyperlink" Target="https://www.timesofisrael.com/after-raam-demand-government-moves-bedouin-agency-to-welfare-ministry/" TargetMode="External"/><Relationship Id="rId705" Type="http://schemas.openxmlformats.org/officeDocument/2006/relationships/hyperlink" Target="https://www.israelnationalnews.com/News/News.aspx/309417" TargetMode="External"/><Relationship Id="rId137" Type="http://schemas.openxmlformats.org/officeDocument/2006/relationships/hyperlink" Target="https://www.aljazeera.com/features/2019/5/28/why-is-afghanistan-unable-to-extract-its-vast-mineral-wealth" TargetMode="External"/><Relationship Id="rId344" Type="http://schemas.openxmlformats.org/officeDocument/2006/relationships/hyperlink" Target="https://www.timesofisrael.com/bedouin-israeli-millionaire-charged-with-spying-for-iran/" TargetMode="External"/><Relationship Id="rId691" Type="http://schemas.openxmlformats.org/officeDocument/2006/relationships/hyperlink" Target="https://www.cato.org/sites/cato.org/files/serials/files/regulation/2018/12/regulation-v41n4-2.pdf" TargetMode="External"/><Relationship Id="rId789" Type="http://schemas.openxmlformats.org/officeDocument/2006/relationships/hyperlink" Target="https://www.medalerts.org/vaersdb/findfield.php?TABLE=ON&amp;GROUP1=AGE&amp;EVENTS=ON&amp;VAX=COVID19&amp;DIED=Yes&amp;V2DCHECKED=ON&amp;V2DHIGH=1" TargetMode="External"/><Relationship Id="rId912" Type="http://schemas.openxmlformats.org/officeDocument/2006/relationships/hyperlink" Target="https://newswithviews.com/no-governments-have-isolated-covid-19-virus-what-does-that-mean/" TargetMode="External"/><Relationship Id="rId996" Type="http://schemas.openxmlformats.org/officeDocument/2006/relationships/hyperlink" Target="https://www.voxespana.es/actualidad/abascal-firma-declaracion-conjunta-futuro-europa-junto-grandes-lideres-internacionales-20210702" TargetMode="External"/><Relationship Id="rId41" Type="http://schemas.openxmlformats.org/officeDocument/2006/relationships/image" Target="media/image5.jpeg"/><Relationship Id="rId83" Type="http://schemas.openxmlformats.org/officeDocument/2006/relationships/hyperlink" Target="https://twitter.com/AmericaRpts/status/1415369134607675398" TargetMode="External"/><Relationship Id="rId179" Type="http://schemas.openxmlformats.org/officeDocument/2006/relationships/hyperlink" Target="https://twitter.com/yairlapid?ref_src=twsrc%5Etfw" TargetMode="External"/><Relationship Id="rId386" Type="http://schemas.openxmlformats.org/officeDocument/2006/relationships/hyperlink" Target="https://www.jpost.com/israel-news/czech-republic-opens-de-facto-embassy-to-israel-in-west-jerusalem-661699" TargetMode="External"/><Relationship Id="rId551" Type="http://schemas.openxmlformats.org/officeDocument/2006/relationships/hyperlink" Target="https://nam12.safelinks.protection.outlook.com/?url=https%3A%2F%2Fnclnet.org%2Fmeet_john_breyault%2F&amp;data=04%7C01%7Cjohnb%40nclnet.org%7C031b9c8e95874bd6475908d934c43e0d%7C4e1d2f3fec00459892401b9071ab6582%7C1%7C1%7C637598839741298813%7CUnknown%7CTWFpbGZsb3d8eyJWIjoiMC4wLjAwMDAiLCJQIjoiV2luMzIiLCJBTiI6Ik1haWwiLCJXVCI6Mn0%3D%7C2000&amp;sdata=1hVDcF0XZKn%2FcshmRM4zF2T4n5h6v%2FE%2BgQulwybO43k%3D&amp;reserved=0" TargetMode="External"/><Relationship Id="rId593" Type="http://schemas.openxmlformats.org/officeDocument/2006/relationships/hyperlink" Target="https://www.timesofisrael.com/israel-agrees-to-dramatically-increase-water-supply-to-parched-jordan/" TargetMode="External"/><Relationship Id="rId607" Type="http://schemas.openxmlformats.org/officeDocument/2006/relationships/hyperlink" Target="https://twitter.com/hashtag/%D7%97%D7%93%D7%A9%D7%95%D7%AA%D7%94%D7%A9%D7%91%D7%AA?src=hash&amp;ref_src=twsrc%5Etfw" TargetMode="External"/><Relationship Id="rId649" Type="http://schemas.openxmlformats.org/officeDocument/2006/relationships/hyperlink" Target="https://www.jpost.com/breaking-news/explosion-heard-near-us-base-in-eastern-syria-report-673454" TargetMode="External"/><Relationship Id="rId814"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VAXMAN=Pfizer/Biontech&amp;WhichAge=range&amp;LOWAGE=12&amp;HIGHAGE=18" TargetMode="External"/><Relationship Id="rId856" Type="http://schemas.openxmlformats.org/officeDocument/2006/relationships/hyperlink" Target="https://www.judicialwatch.org/press-releases/wuhan-lab-fauci-grants/" TargetMode="External"/><Relationship Id="rId190" Type="http://schemas.openxmlformats.org/officeDocument/2006/relationships/image" Target="media/image21.jpeg"/><Relationship Id="rId204" Type="http://schemas.openxmlformats.org/officeDocument/2006/relationships/hyperlink" Target="https://www.timesofisrael.com/2000-year-old-coins-hailing-freedom-of-zion-jerusalem-uncovered-in-west-bank/" TargetMode="External"/><Relationship Id="rId246" Type="http://schemas.openxmlformats.org/officeDocument/2006/relationships/hyperlink" Target="https://www.lewrockwell.com/2020/12/gary-d-barnett/death-by-government-edicts-and-vaccination-is-planned-democide/" TargetMode="External"/><Relationship Id="rId288" Type="http://schemas.microsoft.com/office/2007/relationships/hdphoto" Target="media/hdphoto3.wdp"/><Relationship Id="rId411" Type="http://schemas.openxmlformats.org/officeDocument/2006/relationships/hyperlink" Target="https://www.nytimes.com/2021/07/12/us/fda-warning-johnson-johnson-vaccine-nerve-syndrome.html" TargetMode="External"/><Relationship Id="rId453" Type="http://schemas.openxmlformats.org/officeDocument/2006/relationships/hyperlink" Target="https://www.israelnationalnews.com/News/News.aspx/309776" TargetMode="External"/><Relationship Id="rId509" Type="http://schemas.openxmlformats.org/officeDocument/2006/relationships/hyperlink" Target="https://www.timesofisrael.com/ashkenazi-set-to-visit-egypt-in-1st-trip-by-israeli-foreign-minister-in-13-years/" TargetMode="External"/><Relationship Id="rId660" Type="http://schemas.openxmlformats.org/officeDocument/2006/relationships/hyperlink" Target="https://www.wnd.com/author/wndnewsservices/" TargetMode="External"/><Relationship Id="rId898" Type="http://schemas.openxmlformats.org/officeDocument/2006/relationships/hyperlink" Target="https://www.law.cornell.edu/supremecourt/text/494/872%26quot" TargetMode="External"/><Relationship Id="rId106" Type="http://schemas.openxmlformats.org/officeDocument/2006/relationships/hyperlink" Target="https://childrenshealthdefense.org/defender/brazil-suspends-astrazeneca-vaccine-after-pregnant-woman-dies/" TargetMode="External"/><Relationship Id="rId313" Type="http://schemas.openxmlformats.org/officeDocument/2006/relationships/hyperlink" Target="https://www.israelnationalnews.com/News/News.aspx/217805" TargetMode="External"/><Relationship Id="rId495" Type="http://schemas.openxmlformats.org/officeDocument/2006/relationships/hyperlink" Target="https://static.timesofisrael.com/www/uploads/2021/07/F210711POOLMSI04.jpg" TargetMode="External"/><Relationship Id="rId716" Type="http://schemas.openxmlformats.org/officeDocument/2006/relationships/hyperlink" Target="https://www.jpost.com/breaking-news/severe-disruptions-in-irans-railway-network-cyber-attacks-suspected-673376" TargetMode="External"/><Relationship Id="rId758" Type="http://schemas.openxmlformats.org/officeDocument/2006/relationships/hyperlink" Target="https://twitter.com/TheBrad3/status/1413488543826014227" TargetMode="External"/><Relationship Id="rId923" Type="http://schemas.openxmlformats.org/officeDocument/2006/relationships/hyperlink" Target="https://odysee.com/@halloftruth:c/the-final-refutal-of-virology-dr-stefan-lanka:6" TargetMode="External"/><Relationship Id="rId965" Type="http://schemas.openxmlformats.org/officeDocument/2006/relationships/hyperlink" Target="https://twitter.com/BeverlyHallberg/status/1414213849515970560" TargetMode="External"/><Relationship Id="rId10" Type="http://schemas.openxmlformats.org/officeDocument/2006/relationships/hyperlink" Target="https://twitter.com/talschneider/status/1415189666140237824?ref_src=twsrc%5Etfw" TargetMode="External"/><Relationship Id="rId52" Type="http://schemas.openxmlformats.org/officeDocument/2006/relationships/image" Target="media/image8.jpeg"/><Relationship Id="rId94" Type="http://schemas.openxmlformats.org/officeDocument/2006/relationships/hyperlink" Target="https://www.washingtonexaminer.com/news/maricopa-county-audit-dominion-shows-no-irregularities" TargetMode="External"/><Relationship Id="rId148" Type="http://schemas.openxmlformats.org/officeDocument/2006/relationships/hyperlink" Target="https://www.gatestoneinstitute.org/17565/afghanistan-withdrawal-china" TargetMode="External"/><Relationship Id="rId355" Type="http://schemas.openxmlformats.org/officeDocument/2006/relationships/image" Target="media/image42.jpeg"/><Relationship Id="rId397" Type="http://schemas.openxmlformats.org/officeDocument/2006/relationships/hyperlink" Target="https://www.change.org/p/department-of-justice-doj-must-appoint-a-special-counsel-to-investigate-evidence-of-joe-biden-corruption" TargetMode="External"/><Relationship Id="rId520" Type="http://schemas.openxmlformats.org/officeDocument/2006/relationships/hyperlink" Target="https://www.timesofisrael.com/writers/times-of-israel-staff/" TargetMode="External"/><Relationship Id="rId562" Type="http://schemas.openxmlformats.org/officeDocument/2006/relationships/hyperlink" Target="https://www.theatlantic.com/ideas/archive/2021/03/go-ahead-plan-family-vacation-your-unvaccinated-kids/618313/" TargetMode="External"/><Relationship Id="rId618" Type="http://schemas.openxmlformats.org/officeDocument/2006/relationships/image" Target="media/image72.jpeg"/><Relationship Id="rId825"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 TargetMode="External"/><Relationship Id="rId215" Type="http://schemas.openxmlformats.org/officeDocument/2006/relationships/hyperlink" Target="https://twitter.com/LunaSafwan/status/1414996132506243075?ref_src=twsrc%5Etfw" TargetMode="External"/><Relationship Id="rId257" Type="http://schemas.openxmlformats.org/officeDocument/2006/relationships/hyperlink" Target="https://www.breitbart.com/politics/2021/07/12/peter-schweizer-our-copy-of-hunter-bidens-laptop-confirms-joe-biden-was-a-direct-beneficiary-of-his-sons-deals/" TargetMode="External"/><Relationship Id="rId422" Type="http://schemas.openxmlformats.org/officeDocument/2006/relationships/hyperlink" Target="https://vaers.hhs.gov/" TargetMode="External"/><Relationship Id="rId464" Type="http://schemas.openxmlformats.org/officeDocument/2006/relationships/hyperlink" Target="https://www.timesofisrael.com/national-security-adviser-meir-ben-shabbat-announces-hes-stepping-down/" TargetMode="External"/><Relationship Id="rId867" Type="http://schemas.openxmlformats.org/officeDocument/2006/relationships/hyperlink" Target="https://www.wnd.com/author/amoorewnd-com/" TargetMode="External"/><Relationship Id="rId299" Type="http://schemas.openxmlformats.org/officeDocument/2006/relationships/hyperlink" Target="https://www.cdc.gov/phlp/publications/topic/hipaa.html" TargetMode="External"/><Relationship Id="rId727" Type="http://schemas.openxmlformats.org/officeDocument/2006/relationships/hyperlink" Target="https://www.timesofisrael.com/idf-foils-gun-hashish-smuggling-operation-hezbollah-involvement-suspected/" TargetMode="External"/><Relationship Id="rId934" Type="http://schemas.openxmlformats.org/officeDocument/2006/relationships/hyperlink" Target="https://swprs.org/face-masks-evidence/" TargetMode="External"/><Relationship Id="rId63" Type="http://schemas.openxmlformats.org/officeDocument/2006/relationships/hyperlink" Target="https://www.jpost.com/breaking-news/large-explosion-heard-in-tehran-report-673388" TargetMode="External"/><Relationship Id="rId159" Type="http://schemas.openxmlformats.org/officeDocument/2006/relationships/hyperlink" Target="https://www.israelnationalnews.com/News/News.aspx/309929" TargetMode="External"/><Relationship Id="rId366" Type="http://schemas.openxmlformats.org/officeDocument/2006/relationships/hyperlink" Target="https://jjar.huji.ac.il/" TargetMode="External"/><Relationship Id="rId573" Type="http://schemas.openxmlformats.org/officeDocument/2006/relationships/hyperlink" Target="mailto:acutecare@tyler.net" TargetMode="External"/><Relationship Id="rId780" Type="http://schemas.openxmlformats.org/officeDocument/2006/relationships/hyperlink" Target="https://www.medalerts.org/vaersdb/findfield.php?TABLE=ON&amp;GROUP1=AGE&amp;EVENTS=ON&amp;VAX=COVID19&amp;DIED=Yes" TargetMode="External"/><Relationship Id="rId226" Type="http://schemas.openxmlformats.org/officeDocument/2006/relationships/hyperlink" Target="https://twitter.com/salmanonline/status/1415016978415226882?ref_src=twsrc%5Etfw" TargetMode="External"/><Relationship Id="rId433" Type="http://schemas.openxmlformats.org/officeDocument/2006/relationships/hyperlink" Target="http://www.danielgreenfield.org/2021/07/ibram-x-kendis-parents-worked-to-give.html" TargetMode="External"/><Relationship Id="rId878" Type="http://schemas.openxmlformats.org/officeDocument/2006/relationships/hyperlink" Target="https://www.owleyes.org/text/the-bill-of-rights/read/the-ten-original-amendments-to-the-constitution-of" TargetMode="External"/><Relationship Id="rId640" Type="http://schemas.openxmlformats.org/officeDocument/2006/relationships/image" Target="media/image83.jpeg"/><Relationship Id="rId738" Type="http://schemas.openxmlformats.org/officeDocument/2006/relationships/hyperlink" Target="https://www.timesofisrael.com/writers/times-of-israel-staff/" TargetMode="External"/><Relationship Id="rId945" Type="http://schemas.openxmlformats.org/officeDocument/2006/relationships/hyperlink" Target="https://nwvstore.com/product/taking-politics-out-of-solutions-what-the-media-congress-wont-tell-you/" TargetMode="External"/><Relationship Id="rId74" Type="http://schemas.openxmlformats.org/officeDocument/2006/relationships/hyperlink" Target="https://www.wnd.com/author/amoorewnd-com/" TargetMode="External"/><Relationship Id="rId377" Type="http://schemas.openxmlformats.org/officeDocument/2006/relationships/image" Target="media/image55.jpeg"/><Relationship Id="rId500" Type="http://schemas.openxmlformats.org/officeDocument/2006/relationships/hyperlink" Target="https://www.timesofisrael.com/pa-pays-42000-to-family-of-terrorist-who-murdered-2-israelis/" TargetMode="External"/><Relationship Id="rId584" Type="http://schemas.openxmlformats.org/officeDocument/2006/relationships/image" Target="media/image69.jpeg"/><Relationship Id="rId805" Type="http://schemas.openxmlformats.org/officeDocument/2006/relationships/hyperlink" Target="https://medalerts.org/vaersdb/findfield.php?IDNUMBER=1388042" TargetMode="External"/><Relationship Id="rId5" Type="http://schemas.openxmlformats.org/officeDocument/2006/relationships/webSettings" Target="webSettings.xml"/><Relationship Id="rId237" Type="http://schemas.openxmlformats.org/officeDocument/2006/relationships/hyperlink" Target="https://www.timesofisrael.com/poll-finds-a-quarter-of-us-jews-think-israel-is-apartheid-state/" TargetMode="External"/><Relationship Id="rId791" Type="http://schemas.openxmlformats.org/officeDocument/2006/relationships/hyperlink" Target="https://medalerts.org/vaersdb/findfield.php?TABLE=ON&amp;GROUP1=AGE&amp;EVENTS=ON&amp;VAX=COVID19&amp;VAXTYPES=COVID-19&amp;WhichAge=range&amp;LOWAGE=12&amp;HIGHAGE=18" TargetMode="External"/><Relationship Id="rId889" Type="http://schemas.openxmlformats.org/officeDocument/2006/relationships/hyperlink" Target="https://www.frontpagemag.com/" TargetMode="External"/><Relationship Id="rId444" Type="http://schemas.openxmlformats.org/officeDocument/2006/relationships/hyperlink" Target="https://www.israelnationalnews.com/tags/Iran_Nuclear_Deal" TargetMode="External"/><Relationship Id="rId651" Type="http://schemas.openxmlformats.org/officeDocument/2006/relationships/image" Target="media/image88.jpeg"/><Relationship Id="rId749" Type="http://schemas.openxmlformats.org/officeDocument/2006/relationships/hyperlink" Target="https://www.myjewishlearning.com/article/what-is-shemita-the-sabbatical-year/" TargetMode="External"/><Relationship Id="rId290" Type="http://schemas.openxmlformats.org/officeDocument/2006/relationships/hyperlink" Target="https://www.northportwellnesscenter.com/practitioner/lawrence-palevsky/about" TargetMode="External"/><Relationship Id="rId304" Type="http://schemas.openxmlformats.org/officeDocument/2006/relationships/hyperlink" Target="https://newswithviews.com/fear-control-and-the-authoritarian-abuse-of-power/" TargetMode="External"/><Relationship Id="rId388" Type="http://schemas.openxmlformats.org/officeDocument/2006/relationships/hyperlink" Target="https://www.jpost.com/breaking-news/the-netherlands-will-not-attend-durban-iv-report-673228" TargetMode="External"/><Relationship Id="rId511" Type="http://schemas.openxmlformats.org/officeDocument/2006/relationships/hyperlink" Target="https://www.timesofisrael.com/israel-hamas-on-path-to-more-violence-warns-official-familiar-with-cairo-talks/" TargetMode="External"/><Relationship Id="rId609" Type="http://schemas.openxmlformats.org/officeDocument/2006/relationships/hyperlink" Target="https://twitter.com/kann_news/status/1413914481084747782?ref_src=twsrc%5Etfw" TargetMode="External"/><Relationship Id="rId956" Type="http://schemas.openxmlformats.org/officeDocument/2006/relationships/hyperlink" Target="https://townhall.com/columnists/jeffcrouere/2021/07/12/america-love-it-or-leave-it-n2592364" TargetMode="External"/><Relationship Id="rId85" Type="http://schemas.openxmlformats.org/officeDocument/2006/relationships/hyperlink" Target="https://www.wnd.com/author/runruh/" TargetMode="External"/><Relationship Id="rId150" Type="http://schemas.openxmlformats.org/officeDocument/2006/relationships/hyperlink" Target="https://www.israelnationalnews.com/News/News.aspx/309882" TargetMode="External"/><Relationship Id="rId595" Type="http://schemas.openxmlformats.org/officeDocument/2006/relationships/hyperlink" Target="https://www.timesofisrael.com/oman-welcomes-normalization-of-ties-between-israel-and-bahrain/" TargetMode="External"/><Relationship Id="rId816" Type="http://schemas.openxmlformats.org/officeDocument/2006/relationships/hyperlink" Target="https://www.medalerts.org/vaersdb/findfield.php?TABLE=ON&amp;GROUP1=AGE&amp;EVENTS=ON&amp;VAX=COVID19&amp;DIED=Yes" TargetMode="External"/><Relationship Id="rId1001" Type="http://schemas.openxmlformats.org/officeDocument/2006/relationships/fontTable" Target="fontTable.xml"/><Relationship Id="rId248" Type="http://schemas.openxmlformats.org/officeDocument/2006/relationships/hyperlink" Target="https://www.wnd.com/author/amoorewnd-com/" TargetMode="External"/><Relationship Id="rId455" Type="http://schemas.openxmlformats.org/officeDocument/2006/relationships/hyperlink" Target="https://www.youtube.com/watch?v=_miOkjE3CBs" TargetMode="External"/><Relationship Id="rId662" Type="http://schemas.openxmlformats.org/officeDocument/2006/relationships/hyperlink" Target="https://www.wnd.com/author/runruh/" TargetMode="External"/><Relationship Id="rId12" Type="http://schemas.openxmlformats.org/officeDocument/2006/relationships/image" Target="media/image1.jpeg"/><Relationship Id="rId108" Type="http://schemas.openxmlformats.org/officeDocument/2006/relationships/hyperlink" Target="https://www.abc4.com/news/local-news/woman-suffers-life-altering-injuries-after-covid-vaccine-teams-up-with-utah-senator-to-demand-answers/" TargetMode="External"/><Relationship Id="rId315" Type="http://schemas.openxmlformats.org/officeDocument/2006/relationships/hyperlink" Target="mailto:acutecare@tyler.net" TargetMode="External"/><Relationship Id="rId522" Type="http://schemas.openxmlformats.org/officeDocument/2006/relationships/hyperlink" Target="https://www.timesofisrael.com/satellite-photos-said-to-show-damage-from-attack-on-iran-centrifuge-site/" TargetMode="External"/><Relationship Id="rId967" Type="http://schemas.openxmlformats.org/officeDocument/2006/relationships/hyperlink" Target="https://thevirginiasportsman.com/featured/virginias-comeback-kid" TargetMode="External"/><Relationship Id="rId96" Type="http://schemas.openxmlformats.org/officeDocument/2006/relationships/hyperlink" Target="https://www.azmirror.com/blog/fann-says-audit-team-maricopa-county-have-different-ballot-totals/" TargetMode="External"/><Relationship Id="rId161" Type="http://schemas.openxmlformats.org/officeDocument/2006/relationships/hyperlink" Target="https://www.youtube.com/watch?v=--sU8olZCYM" TargetMode="External"/><Relationship Id="rId399" Type="http://schemas.openxmlformats.org/officeDocument/2006/relationships/hyperlink" Target="https://twitter.com/hashtag/joebiden?src=hash&amp;ref_src=twsrc%5Etfw" TargetMode="External"/><Relationship Id="rId827"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VAXMAN=MODERNA" TargetMode="External"/><Relationship Id="rId259" Type="http://schemas.openxmlformats.org/officeDocument/2006/relationships/hyperlink" Target="https://www.wnd.com/2020/10/emails-hunter-bidens-burisma-contact-met-joe-biden/" TargetMode="External"/><Relationship Id="rId466" Type="http://schemas.microsoft.com/office/2007/relationships/hdphoto" Target="media/hdphoto5.wdp"/><Relationship Id="rId673" Type="http://schemas.openxmlformats.org/officeDocument/2006/relationships/hyperlink" Target="https://www.nytimes.com/2021/07/06/us/politics/biden-vaccines.html" TargetMode="External"/><Relationship Id="rId880" Type="http://schemas.openxmlformats.org/officeDocument/2006/relationships/hyperlink" Target="https://www.washingtontimes.com/news/2021/jun/24/biden-says-future-patriots-face-lost-cause-against/" TargetMode="External"/><Relationship Id="rId23" Type="http://schemas.openxmlformats.org/officeDocument/2006/relationships/hyperlink" Target="https://www.ynetnews.com/article/hkp00ro26o" TargetMode="External"/><Relationship Id="rId119" Type="http://schemas.openxmlformats.org/officeDocument/2006/relationships/hyperlink" Target="https://www.wsj.com/articles/californias-power-jam-11626042040?mod=opinion_lead_pos2" TargetMode="External"/><Relationship Id="rId326" Type="http://schemas.openxmlformats.org/officeDocument/2006/relationships/image" Target="media/image34.jpeg"/><Relationship Id="rId533" Type="http://schemas.openxmlformats.org/officeDocument/2006/relationships/hyperlink" Target="https://twitter.com/FBI/status/1414192827026878465?ref_src=twsrc%5Etfw" TargetMode="External"/><Relationship Id="rId978" Type="http://schemas.openxmlformats.org/officeDocument/2006/relationships/hyperlink" Target="https://en.wikipedia.org/wiki/Adam_Schiff" TargetMode="External"/><Relationship Id="rId740" Type="http://schemas.openxmlformats.org/officeDocument/2006/relationships/hyperlink" Target="https://www.timesofisrael.com/writers/nathan-jeffay/" TargetMode="External"/><Relationship Id="rId838" Type="http://schemas.openxmlformats.org/officeDocument/2006/relationships/hyperlink" Target="https://www.judicialwatch.org/documents/jw-v-nih-wuhan-june-2021-00696-pgs-58-65/" TargetMode="External"/><Relationship Id="rId172" Type="http://schemas.openxmlformats.org/officeDocument/2006/relationships/hyperlink" Target="https://www.timesofisrael.com/writers/lazar-berman/" TargetMode="External"/><Relationship Id="rId477" Type="http://schemas.openxmlformats.org/officeDocument/2006/relationships/hyperlink" Target="https://www.timesofisrael.com/student-shot-in-west-bank-drive-by-shooting-dies-of-injuries/" TargetMode="External"/><Relationship Id="rId600" Type="http://schemas.openxmlformats.org/officeDocument/2006/relationships/hyperlink" Target="https://www.jpost.com/author/tobias-siegal" TargetMode="External"/><Relationship Id="rId684" Type="http://schemas.openxmlformats.org/officeDocument/2006/relationships/hyperlink" Target="https://www.nytimes.com/2021/07/03/opinion/antiracist-education-history.html" TargetMode="External"/><Relationship Id="rId337" Type="http://schemas.openxmlformats.org/officeDocument/2006/relationships/hyperlink" Target="https://www.timesofisrael.com/us-slams-demolition-of-family-home-of-alleged-palestinian-american-terrorist/" TargetMode="External"/><Relationship Id="rId891" Type="http://schemas.openxmlformats.org/officeDocument/2006/relationships/hyperlink" Target="https://newswithviews.com/author/guest/" TargetMode="External"/><Relationship Id="rId905" Type="http://schemas.openxmlformats.org/officeDocument/2006/relationships/hyperlink" Target="https://newswithviews.com/dear-president-trump-please-stop/" TargetMode="External"/><Relationship Id="rId989" Type="http://schemas.openxmlformats.org/officeDocument/2006/relationships/hyperlink" Target="https://www.gatestoneinstitute.org/17052/eu-vaccination-failure" TargetMode="External"/><Relationship Id="rId34" Type="http://schemas.openxmlformats.org/officeDocument/2006/relationships/hyperlink" Target="https://www.timesofisrael.com/bennett-says-childish-opposition-harming-israel-trying-to-damage-ties-with-us/" TargetMode="External"/><Relationship Id="rId544" Type="http://schemas.openxmlformats.org/officeDocument/2006/relationships/hyperlink" Target="https://www.realclearinvestigations.com/articles/2020/04/06/watch_your_mailbox_for_your_big_fat_fraudulent_tax_refund_122974.html" TargetMode="External"/><Relationship Id="rId751" Type="http://schemas.openxmlformats.org/officeDocument/2006/relationships/hyperlink" Target="https://www.timesofisrael.com/writers/agencies/" TargetMode="External"/><Relationship Id="rId849" Type="http://schemas.openxmlformats.org/officeDocument/2006/relationships/hyperlink" Target="https://www.judicialwatch.org/documents/jw-v-nih-wuhan-june-2021-00696-pgs-48-51/" TargetMode="External"/><Relationship Id="rId183" Type="http://schemas.openxmlformats.org/officeDocument/2006/relationships/hyperlink" Target="https://www.timesofisrael.com/writers/times-of-israel-staff/" TargetMode="External"/><Relationship Id="rId390" Type="http://schemas.openxmlformats.org/officeDocument/2006/relationships/hyperlink" Target="https://www.wnd.com/author/runruh/" TargetMode="External"/><Relationship Id="rId404" Type="http://schemas.openxmlformats.org/officeDocument/2006/relationships/hyperlink" Target="https://www.wnd.com/2020/12/4876325/" TargetMode="External"/><Relationship Id="rId611" Type="http://schemas.openxmlformats.org/officeDocument/2006/relationships/hyperlink" Target="https://www.jpost.com/israel-news/protesters-gather-near-herzogs-house-due-to-hiring-of-fmr-bibi-spokesman-672765" TargetMode="External"/><Relationship Id="rId250" Type="http://schemas.openxmlformats.org/officeDocument/2006/relationships/hyperlink" Target="https://www.thegatewaypundit.com/2021/07/shock-report-covid-19-vaccine-deaths-last-week-us-covid-19-deaths/" TargetMode="External"/><Relationship Id="rId488" Type="http://schemas.openxmlformats.org/officeDocument/2006/relationships/hyperlink" Target="https://www.jpost.com/omg/bats-know-the-speed-of-sound-from-birth-tau-researchers-say-667325" TargetMode="External"/><Relationship Id="rId695" Type="http://schemas.openxmlformats.org/officeDocument/2006/relationships/hyperlink" Target="https://ifstudies.org/blog/family-breakdown-and-americas-welfare-system" TargetMode="External"/><Relationship Id="rId709" Type="http://schemas.openxmlformats.org/officeDocument/2006/relationships/hyperlink" Target="https://www.israelnationalnews.com/News/News.aspx/309629" TargetMode="External"/><Relationship Id="rId916" Type="http://schemas.openxmlformats.org/officeDocument/2006/relationships/hyperlink" Target="https://biggeesblog.cymru/wp-content/uploads/2020/05/Prof.Dolores_Cahill_biography.pdf" TargetMode="External"/><Relationship Id="rId45" Type="http://schemas.openxmlformats.org/officeDocument/2006/relationships/hyperlink" Target="https://www.timesofisrael.com/israeli-drone-was-intercepted-by-iron-dome-during-gaza-fighting-idf/" TargetMode="External"/><Relationship Id="rId110" Type="http://schemas.openxmlformats.org/officeDocument/2006/relationships/hyperlink" Target="https://www.abc4.com/news/local-news/woman-suffers-life-altering-injuries-after-covid-vaccine-teams-up-with-utah-senator-to-demand-answers/" TargetMode="External"/><Relationship Id="rId348" Type="http://schemas.openxmlformats.org/officeDocument/2006/relationships/hyperlink" Target="https://www.timesofisrael.com/looking-at-delta-variant-pfizer-to-seek-fda-authorization-for-3rd-vaccine-dose/" TargetMode="External"/><Relationship Id="rId555" Type="http://schemas.openxmlformats.org/officeDocument/2006/relationships/hyperlink" Target="https://www.wnd.com/2021/07/confirm-amazon-order-scam-goes-big-time/" TargetMode="External"/><Relationship Id="rId762" Type="http://schemas.openxmlformats.org/officeDocument/2006/relationships/hyperlink" Target="https://twitter.com/GratefulDog/status/1413488108335554565?ref_src=twsrc%5Etfw" TargetMode="External"/><Relationship Id="rId194" Type="http://schemas.openxmlformats.org/officeDocument/2006/relationships/hyperlink" Target="https://www.timesofisrael.com/writers/times-of-israel-staff/" TargetMode="External"/><Relationship Id="rId208" Type="http://schemas.openxmlformats.org/officeDocument/2006/relationships/hyperlink" Target="https://www.jpost.com/middle-east/exclusive-us-led-coalition-discusses-challenges-in-iraq-and-syria-673696" TargetMode="External"/><Relationship Id="rId415" Type="http://schemas.openxmlformats.org/officeDocument/2006/relationships/hyperlink" Target="https://www.ncbi.nlm.nih.gov/pmc/articles/PMC5461320/" TargetMode="External"/><Relationship Id="rId622" Type="http://schemas.openxmlformats.org/officeDocument/2006/relationships/hyperlink" Target="https://www.nature.com/articles/s41598-021-92823-7" TargetMode="External"/><Relationship Id="rId261" Type="http://schemas.openxmlformats.org/officeDocument/2006/relationships/hyperlink" Target="https://www.foxnews.com/politics/joe-hunter-biden-china-ron-johnson" TargetMode="External"/><Relationship Id="rId499" Type="http://schemas.openxmlformats.org/officeDocument/2006/relationships/hyperlink" Target="https://apnews.com/article/joe-biden-world-news-israel-united-nations-a5f546bf188f808ba29f381d76d44729" TargetMode="External"/><Relationship Id="rId927" Type="http://schemas.openxmlformats.org/officeDocument/2006/relationships/hyperlink" Target="https://www.youtube.com/watch?v=7mELGPw99oo" TargetMode="External"/><Relationship Id="rId56" Type="http://schemas.openxmlformats.org/officeDocument/2006/relationships/image" Target="media/image9.jpeg"/><Relationship Id="rId359" Type="http://schemas.openxmlformats.org/officeDocument/2006/relationships/hyperlink" Target="https://www.timesofisrael.com/writers/amanda-borschel-dan/" TargetMode="External"/><Relationship Id="rId566" Type="http://schemas.openxmlformats.org/officeDocument/2006/relationships/hyperlink" Target="https://townhall.com/columnists/robjenkins/2021/06/13/a-new-kind-of-private-school-n2590896" TargetMode="External"/><Relationship Id="rId773" Type="http://schemas.openxmlformats.org/officeDocument/2006/relationships/hyperlink" Target="https://www.cdc.gov/coronavirus/2019-ncov/vaccines/safety/myocarditis.html" TargetMode="External"/><Relationship Id="rId121" Type="http://schemas.openxmlformats.org/officeDocument/2006/relationships/hyperlink" Target="https://www.heartland.org/_template-assets/documents/publications/EnviHarmsPB.pdf" TargetMode="External"/><Relationship Id="rId219" Type="http://schemas.openxmlformats.org/officeDocument/2006/relationships/hyperlink" Target="https://twitter.com/hashtag/%D8%A7%D9%86%D9%81%D8%AC%D8%A7%D8%B1_%D9%85%D8%B1%D9%81%D8%A3_%D8%A8%D9%8A%D8%B1%D9%88%D8%AA?src=hash&amp;ref_src=twsrc%5Etfw" TargetMode="External"/><Relationship Id="rId426" Type="http://schemas.openxmlformats.org/officeDocument/2006/relationships/hyperlink" Target="https://childrenshealthdefense.org/defender/fda-warning-jj-vaccine-serious-rare-autoimmune-disorder/" TargetMode="External"/><Relationship Id="rId633" Type="http://schemas.openxmlformats.org/officeDocument/2006/relationships/hyperlink" Target="https://www.timesofisrael.com/in-apparent-world-first-idf-deployed-drone-swarms-in-gaza-fighting/" TargetMode="External"/><Relationship Id="rId980" Type="http://schemas.openxmlformats.org/officeDocument/2006/relationships/hyperlink" Target="https://www.gatestoneinstitute.org/author/Soeren+Kern" TargetMode="External"/><Relationship Id="rId840" Type="http://schemas.openxmlformats.org/officeDocument/2006/relationships/hyperlink" Target="https://www.judicialwatch.org/documents/jw-v-nih-wuhan-june-2021-00696-pgs-58-117/" TargetMode="External"/><Relationship Id="rId938" Type="http://schemas.openxmlformats.org/officeDocument/2006/relationships/hyperlink" Target="https://www.dailymail.co.uk/health/article-9770273/Five-clusters-unvaccinated-Americans-putting-entire-risk-COVID-19-surge.html" TargetMode="External"/><Relationship Id="rId67" Type="http://schemas.openxmlformats.org/officeDocument/2006/relationships/image" Target="media/image11.jpeg"/><Relationship Id="rId272" Type="http://schemas.openxmlformats.org/officeDocument/2006/relationships/hyperlink" Target="https://www.cdc.gov/coronavirus/2019-ncov/variants/variant-info.html" TargetMode="External"/><Relationship Id="rId577" Type="http://schemas.openxmlformats.org/officeDocument/2006/relationships/hyperlink" Target="https://www.timesofisrael.com/army-nabs-infiltrator-from-gaza-armed-with-bomb-knives-grenade/" TargetMode="External"/><Relationship Id="rId700" Type="http://schemas.openxmlformats.org/officeDocument/2006/relationships/image" Target="media/image92.jpeg"/><Relationship Id="rId132" Type="http://schemas.openxmlformats.org/officeDocument/2006/relationships/hyperlink" Target="https://www.thegwpf.com/despite-cop26-pressure-asia-and-africa-remain-committed-to-coal/" TargetMode="External"/><Relationship Id="rId784" Type="http://schemas.openxmlformats.org/officeDocument/2006/relationships/hyperlink" Target="https://ourworldindata.org/grapher/covid-vaccine-doses-by-manufacturer?country=~USA" TargetMode="External"/><Relationship Id="rId991" Type="http://schemas.openxmlformats.org/officeDocument/2006/relationships/hyperlink" Target="https://ec.europa.eu/commission/presscorner/detail/en/IP_21_1764" TargetMode="External"/><Relationship Id="rId437" Type="http://schemas.openxmlformats.org/officeDocument/2006/relationships/hyperlink" Target="https://texasislife.com/culture/shoppers-at-a-walmart-in-haslet-tx-sang-the-national-anthem-together/" TargetMode="External"/><Relationship Id="rId644" Type="http://schemas.openxmlformats.org/officeDocument/2006/relationships/hyperlink" Target="https://www.timesofisrael.com/departing-idf-rescue-team-at-florida-condo-collapse-get-medals-farewell-cheers/" TargetMode="External"/><Relationship Id="rId851" Type="http://schemas.openxmlformats.org/officeDocument/2006/relationships/hyperlink" Target="https://www.judicialwatch.org/documents/jw-v-nih-wuhan-june-2021-00696-pgs-172-174/" TargetMode="External"/><Relationship Id="rId283" Type="http://schemas.openxmlformats.org/officeDocument/2006/relationships/hyperlink" Target="https://newswithviews.com/covid-cult-united-nations-the-nuremberg-codes-and-murder/" TargetMode="External"/><Relationship Id="rId490" Type="http://schemas.openxmlformats.org/officeDocument/2006/relationships/image" Target="media/image64.jpeg"/><Relationship Id="rId504" Type="http://schemas.openxmlformats.org/officeDocument/2006/relationships/hyperlink" Target="https://www.timesofisrael.com/amid-calm-on-gaza-border-israel-expands-fishing-zone-imports-and-exports/" TargetMode="External"/><Relationship Id="rId711" Type="http://schemas.openxmlformats.org/officeDocument/2006/relationships/hyperlink" Target="https://www.youtube.com/watch?v=9ePBxkkxLhk" TargetMode="External"/><Relationship Id="rId949" Type="http://schemas.openxmlformats.org/officeDocument/2006/relationships/hyperlink" Target="https://twitter.com/kurtschlichter/status/1413124330544717824?s=21" TargetMode="External"/><Relationship Id="rId78" Type="http://schemas.openxmlformats.org/officeDocument/2006/relationships/hyperlink" Target="https://t.co/wHumF2NeuR" TargetMode="External"/><Relationship Id="rId143" Type="http://schemas.openxmlformats.org/officeDocument/2006/relationships/hyperlink" Target="https://www.vanityfair.com/news/2019/09/the-once-and-future-imran-khan" TargetMode="External"/><Relationship Id="rId350" Type="http://schemas.openxmlformats.org/officeDocument/2006/relationships/hyperlink" Target="https://static.timesofisrael.com/www/uploads/2021/07/WhatsApp_Image_2021-07-12_at_18.55.10.jpg" TargetMode="External"/><Relationship Id="rId588" Type="http://schemas.openxmlformats.org/officeDocument/2006/relationships/hyperlink" Target="https://www.timesofisrael.com/jordan-confirms-holding-up-netanyahu-flight-permission-due-to-temple-mount-spat/" TargetMode="External"/><Relationship Id="rId795" Type="http://schemas.openxmlformats.org/officeDocument/2006/relationships/hyperlink" Target="https://childrenshealthdefense.org/defender/13-year-old-jacob-clynick-dies-pfizer-vaccine-myocarditis/" TargetMode="External"/><Relationship Id="rId809" Type="http://schemas.openxmlformats.org/officeDocument/2006/relationships/hyperlink" Target="https://medalerts.org/vaersdb/findfield.php?TABLE=ON&amp;GROUP1=AGE&amp;EVENTS=ON&amp;SYMPTOMSSMQ=21&amp;VAX=COVID19&amp;VAXMAN=MODERNA&amp;WhichAge=range&amp;LOWAGE=12&amp;HIGHAGE=18" TargetMode="External"/><Relationship Id="rId9" Type="http://schemas.openxmlformats.org/officeDocument/2006/relationships/hyperlink" Target="https://t.co/0fXysvOFFl" TargetMode="External"/><Relationship Id="rId210" Type="http://schemas.openxmlformats.org/officeDocument/2006/relationships/image" Target="media/image27.jpeg"/><Relationship Id="rId448" Type="http://schemas.openxmlformats.org/officeDocument/2006/relationships/hyperlink" Target="https://www.israelnationalnews.com/News/News.aspx/305869" TargetMode="External"/><Relationship Id="rId655" Type="http://schemas.openxmlformats.org/officeDocument/2006/relationships/hyperlink" Target="https://www.jpost.com/author/benjamin-weinthal" TargetMode="External"/><Relationship Id="rId862" Type="http://schemas.openxmlformats.org/officeDocument/2006/relationships/hyperlink" Target="https://www.statnews.com/2021/06/29/biogen-fda-alzheimers-drug-approval-aduhelm-project-onyx/" TargetMode="External"/><Relationship Id="rId294" Type="http://schemas.openxmlformats.org/officeDocument/2006/relationships/hyperlink" Target="https://forbiddenknowledgetv.net/dr-lee-merritt-forced-vaccines-are-a-holocaust-level-crime-against-humanity/" TargetMode="External"/><Relationship Id="rId308" Type="http://schemas.openxmlformats.org/officeDocument/2006/relationships/hyperlink" Target="https://www.israelnationalnews.com/News/News.aspx/309762" TargetMode="External"/><Relationship Id="rId515" Type="http://schemas.openxmlformats.org/officeDocument/2006/relationships/hyperlink" Target="https://twitter.com/MfaEgypt/status/1414255434224087043?ref_src=twsrc%5Etfw" TargetMode="External"/><Relationship Id="rId722" Type="http://schemas.openxmlformats.org/officeDocument/2006/relationships/image" Target="media/image96.jpeg"/><Relationship Id="rId89" Type="http://schemas.openxmlformats.org/officeDocument/2006/relationships/hyperlink" Target="https://azsos.gov/sites/default/files/2020.11.23-Maricopa-General_Election_Canvass_Summary.pdf" TargetMode="External"/><Relationship Id="rId154" Type="http://schemas.openxmlformats.org/officeDocument/2006/relationships/image" Target="media/image16.jpeg"/><Relationship Id="rId361" Type="http://schemas.openxmlformats.org/officeDocument/2006/relationships/image" Target="media/image45.jpeg"/><Relationship Id="rId599" Type="http://schemas.openxmlformats.org/officeDocument/2006/relationships/hyperlink" Target="https://www.jpost.com/author/gadi-zaig" TargetMode="External"/><Relationship Id="rId459" Type="http://schemas.openxmlformats.org/officeDocument/2006/relationships/hyperlink" Target="https://www.timesofisrael.com/lapid-inaugurates-uae-embassy-on-1st-official-visit-thanks-netanyahu-and-trump/" TargetMode="External"/><Relationship Id="rId666" Type="http://schemas.openxmlformats.org/officeDocument/2006/relationships/hyperlink" Target="https://rumble.com/embed/vgzf0t/?pub=e5fdn" TargetMode="External"/><Relationship Id="rId873" Type="http://schemas.openxmlformats.org/officeDocument/2006/relationships/hyperlink" Target="https://www.brown.edu/academics/education-alliance/teaching-diverse-learners/strategies-0/culturally-responsive-teaching-0" TargetMode="External"/><Relationship Id="rId16" Type="http://schemas.openxmlformats.org/officeDocument/2006/relationships/hyperlink" Target="https://www.timesofisrael.com/just-the-beginning-uae-opens-tel-aviv-embassy-as-sides-hail-ties/" TargetMode="External"/><Relationship Id="rId221" Type="http://schemas.openxmlformats.org/officeDocument/2006/relationships/hyperlink" Target="https://twitter.com/Akhbaralsaha/status/1415015842362929155?ref_src=twsrc%5Etfw" TargetMode="External"/><Relationship Id="rId319" Type="http://schemas.openxmlformats.org/officeDocument/2006/relationships/hyperlink" Target="https://static.timesofisrael.com/www/uploads/2021/07/IMG-20210712-WA0004.jpg" TargetMode="External"/><Relationship Id="rId526" Type="http://schemas.openxmlformats.org/officeDocument/2006/relationships/hyperlink" Target="https://www.wnd.com/author/runruh/" TargetMode="External"/><Relationship Id="rId733" Type="http://schemas.openxmlformats.org/officeDocument/2006/relationships/hyperlink" Target="https://www.timesofisrael.com/coalition-in-talks-with-joint-list-for-cooperation-on-state-budget-report/" TargetMode="External"/><Relationship Id="rId940" Type="http://schemas.openxmlformats.org/officeDocument/2006/relationships/hyperlink" Target="https://medicalkidnap.com/2019/07/29/refusing-to-be-silent-parents-come-forward-to-describe-how-their-children-suffered-painful-deaths-after-being-vaccinated/" TargetMode="External"/><Relationship Id="rId165" Type="http://schemas.openxmlformats.org/officeDocument/2006/relationships/hyperlink" Target="https://www.timesofisrael.com/moroccan-plane-lands-in-israel-reportedly-before-taking-part-in-idf-drill/" TargetMode="External"/><Relationship Id="rId372" Type="http://schemas.openxmlformats.org/officeDocument/2006/relationships/hyperlink" Target="https://static.timesofisrael.com/www/uploads/2019/07/three-dig-directors.jpg" TargetMode="External"/><Relationship Id="rId677" Type="http://schemas.openxmlformats.org/officeDocument/2006/relationships/hyperlink" Target="https://trueconservativepundit.com/2021/03/20/think-covid-vaccines-are-safe-you-are-being-lied-to-over-50-doctors-explain-why-covid-vaccines-are-neither-effective-or-safe/" TargetMode="External"/><Relationship Id="rId800" Type="http://schemas.openxmlformats.org/officeDocument/2006/relationships/hyperlink" Target="https://medalerts.org/vaersdb/findfield.php?IDNUMBER=1420630" TargetMode="External"/><Relationship Id="rId232" Type="http://schemas.openxmlformats.org/officeDocument/2006/relationships/hyperlink" Target="https://www.rt.com/news/529132-beirut-minister-protesters-clash-police-lebanon/" TargetMode="External"/><Relationship Id="rId884" Type="http://schemas.openxmlformats.org/officeDocument/2006/relationships/hyperlink" Target="https://www.israelnationalnews.com/News/News.aspx/309564" TargetMode="External"/><Relationship Id="rId27" Type="http://schemas.openxmlformats.org/officeDocument/2006/relationships/image" Target="media/image4.png"/><Relationship Id="rId537" Type="http://schemas.openxmlformats.org/officeDocument/2006/relationships/hyperlink" Target="https://www.wnd.com/author/wndnewsservices/" TargetMode="External"/><Relationship Id="rId744" Type="http://schemas.openxmlformats.org/officeDocument/2006/relationships/hyperlink" Target="https://mjbizdaily.com/israel-passes-germany-as-worlds-largest-importer-of-medical-cannabis-flower/" TargetMode="External"/><Relationship Id="rId951" Type="http://schemas.openxmlformats.org/officeDocument/2006/relationships/hyperlink" Target="https://townhall.com/columnists/jeffcrouere/" TargetMode="External"/><Relationship Id="rId80" Type="http://schemas.openxmlformats.org/officeDocument/2006/relationships/hyperlink" Target="https://twitter.com/tedcruz" TargetMode="External"/><Relationship Id="rId176" Type="http://schemas.openxmlformats.org/officeDocument/2006/relationships/image" Target="media/image19.jpeg"/><Relationship Id="rId383" Type="http://schemas.openxmlformats.org/officeDocument/2006/relationships/hyperlink" Target="https://www.fmprc.gov.cn/mfa_eng/xwfw_665399/s2510_665401/2511_665403/t1891450.shtml" TargetMode="External"/><Relationship Id="rId590" Type="http://schemas.openxmlformats.org/officeDocument/2006/relationships/hyperlink" Target="https://www.timesofisrael.com/writers/times-of-israel-staff/" TargetMode="External"/><Relationship Id="rId604" Type="http://schemas.openxmlformats.org/officeDocument/2006/relationships/hyperlink" Target="https://t.co/2piPJFq3BM" TargetMode="External"/><Relationship Id="rId811" Type="http://schemas.openxmlformats.org/officeDocument/2006/relationships/hyperlink" Target="https://medalerts.org/vaersdb/findfield.php?TABLE=ON&amp;GROUP1=AGE&amp;EVENTS=ON&amp;SYMPTOMS%5b%5d=Myocarditis+%2810028606%29&amp;SYMPTOMS%5b%5d=Pericarditis+%2810034484%29&amp;VAX=COVID19&amp;VAXTYPES=COVID-19&amp;WhichAge=range&amp;LOWAGE=12&amp;HIGHAGE=18" TargetMode="External"/><Relationship Id="rId243" Type="http://schemas.openxmlformats.org/officeDocument/2006/relationships/hyperlink" Target="https://childrenshealthdefense.org/defender/fda-warning-jj-vaccine-serious-rare-autoimmune-disorder/" TargetMode="External"/><Relationship Id="rId450" Type="http://schemas.openxmlformats.org/officeDocument/2006/relationships/hyperlink" Target="https://www.israelnationalnews.com/News/News.aspx/309330" TargetMode="External"/><Relationship Id="rId688" Type="http://schemas.openxmlformats.org/officeDocument/2006/relationships/hyperlink" Target="https://reports.collegeboard.org/pdf/2020-total-group-sat-suite-assessments-annual-report.pdf" TargetMode="External"/><Relationship Id="rId895" Type="http://schemas.openxmlformats.org/officeDocument/2006/relationships/hyperlink" Target="https://www.archives.gov/founding-docs/bill-of-rights-transcript" TargetMode="External"/><Relationship Id="rId909" Type="http://schemas.openxmlformats.org/officeDocument/2006/relationships/hyperlink" Target="https://www.openvaers.com/" TargetMode="External"/><Relationship Id="rId38" Type="http://schemas.openxmlformats.org/officeDocument/2006/relationships/hyperlink" Target="https://www.timesofisrael.com/knesset-rejects-bill-to-provide-compensation-to-meron-disaster-victims/" TargetMode="External"/><Relationship Id="rId103" Type="http://schemas.openxmlformats.org/officeDocument/2006/relationships/hyperlink" Target="https://www.abc4.com/news/local-news/woman-suffers-life-altering-injuries-after-covid-vaccine-teams-up-with-utah-senator-to-demand-answers/" TargetMode="External"/><Relationship Id="rId310" Type="http://schemas.openxmlformats.org/officeDocument/2006/relationships/hyperlink" Target="https://www.israelnationalnews.com/News/News.aspx/306560" TargetMode="External"/><Relationship Id="rId548" Type="http://schemas.openxmlformats.org/officeDocument/2006/relationships/hyperlink" Target="https://www.aarp.org/money/scams-fraud/info-2020/smishing.html" TargetMode="External"/><Relationship Id="rId755" Type="http://schemas.openxmlformats.org/officeDocument/2006/relationships/hyperlink" Target="https://twitter.com/HouseAppropsGOP?ref_src=twsrc%5Etfw" TargetMode="External"/><Relationship Id="rId962" Type="http://schemas.openxmlformats.org/officeDocument/2006/relationships/hyperlink" Target="https://news.yahoo.com/harris-lambasted-remark-rural-voters-202600319.html" TargetMode="External"/><Relationship Id="rId91" Type="http://schemas.openxmlformats.org/officeDocument/2006/relationships/hyperlink" Target="https://www.washingtonexaminer.com/news/arizona-senate-maricopa-election-subpoena-deal" TargetMode="External"/><Relationship Id="rId187" Type="http://schemas.openxmlformats.org/officeDocument/2006/relationships/hyperlink" Target="https://www.timesofisrael.com/in-first-phone-call-bennett-and-brazils-bolsonaro-invite-each-other-for-visits/" TargetMode="External"/><Relationship Id="rId394" Type="http://schemas.openxmlformats.org/officeDocument/2006/relationships/hyperlink" Target="https://twitter.com/The_Real_Fly/status/1413635305521963011" TargetMode="External"/><Relationship Id="rId408" Type="http://schemas.openxmlformats.org/officeDocument/2006/relationships/hyperlink" Target="https://www.wnd.com/2021/07/300000-plus-sign-petition-seeking-investigation-biden-crimes/" TargetMode="External"/><Relationship Id="rId615" Type="http://schemas.openxmlformats.org/officeDocument/2006/relationships/hyperlink" Target="https://www.timesofisrael.com/israel-said-likely-to-delay-reopening-borders-to-most-tourists-until-september/" TargetMode="External"/><Relationship Id="rId822" Type="http://schemas.openxmlformats.org/officeDocument/2006/relationships/hyperlink" Target="https://medalerts.org/vaersdb/findfield.php?TABLE=ON&amp;GROUP1=AGE&amp;EVENTS=ON&amp;SYMPTOMSSMQ=21&amp;VAX=COVID19&amp;VAXMAN=PFIZER/BIONTECH" TargetMode="External"/><Relationship Id="rId254" Type="http://schemas.openxmlformats.org/officeDocument/2006/relationships/hyperlink" Target="https://www.washingtonpost.com/health/2021/07/12/johnson-and-johnson-warning/" TargetMode="External"/><Relationship Id="rId699" Type="http://schemas.openxmlformats.org/officeDocument/2006/relationships/hyperlink" Target="http://mad.ly/7f9f64?pact=20013931524&amp;fe=1" TargetMode="External"/><Relationship Id="rId49" Type="http://schemas.openxmlformats.org/officeDocument/2006/relationships/hyperlink" Target="https://www.ynetnews.com/health_science/article/b1p4ionpu" TargetMode="External"/><Relationship Id="rId114" Type="http://schemas.openxmlformats.org/officeDocument/2006/relationships/hyperlink" Target="https://fas.org/sgp/crs/misc/R42346.pdf" TargetMode="External"/><Relationship Id="rId461" Type="http://schemas.openxmlformats.org/officeDocument/2006/relationships/hyperlink" Target="https://www.timesofisrael.com/writers/emanuel-fabian/" TargetMode="External"/><Relationship Id="rId559" Type="http://schemas.openxmlformats.org/officeDocument/2006/relationships/hyperlink" Target="https://nypost.com/2021/07/04/teachers-union-vows-to-fight-back-against-critical-race-theory-critics/" TargetMode="External"/><Relationship Id="rId766" Type="http://schemas.openxmlformats.org/officeDocument/2006/relationships/hyperlink" Target="https://twitter.com/AppropsDems?ref_src=twsrc%5Etfw" TargetMode="External"/><Relationship Id="rId198" Type="http://schemas.openxmlformats.org/officeDocument/2006/relationships/hyperlink" Target="https://www.timesofisrael.com/writers/times-of-israel-staff/" TargetMode="External"/><Relationship Id="rId321" Type="http://schemas.microsoft.com/office/2007/relationships/hdphoto" Target="media/hdphoto4.wdp"/><Relationship Id="rId419" Type="http://schemas.openxmlformats.org/officeDocument/2006/relationships/hyperlink" Target="https://childrenshealthdefense.org/defender/johnson-johnson-vaccine-scientists-perspective/" TargetMode="External"/><Relationship Id="rId626" Type="http://schemas.openxmlformats.org/officeDocument/2006/relationships/image" Target="media/image75.jpeg"/><Relationship Id="rId973" Type="http://schemas.openxmlformats.org/officeDocument/2006/relationships/hyperlink" Target="https://freedomfest20212020.sched.com/event/jPMW/defying-the-state-when-is-civil-disobedience-the-moral-thing-to-do" TargetMode="External"/><Relationship Id="rId833" Type="http://schemas.openxmlformats.org/officeDocument/2006/relationships/hyperlink" Target="https://www.judicialwatch.org/documents/jw-v-nih-wuhan-june-2021-00696/" TargetMode="External"/><Relationship Id="rId265" Type="http://schemas.openxmlformats.org/officeDocument/2006/relationships/hyperlink" Target="https://www.politico.com/news/2020/12/09/justice-department-interest-hunter-biden-taxes-444139" TargetMode="External"/><Relationship Id="rId472" Type="http://schemas.openxmlformats.org/officeDocument/2006/relationships/hyperlink" Target="https://www.jpost.com/israel-news/politics-and-diplomacy/bennett-more-american-than-netanyahu-as-pm-why-it-matters-673546" TargetMode="External"/><Relationship Id="rId900" Type="http://schemas.openxmlformats.org/officeDocument/2006/relationships/hyperlink" Target="https://www.supremecourt.gov/opinions/20pdf/19-123_g3bi.pdf" TargetMode="External"/><Relationship Id="rId125" Type="http://schemas.openxmlformats.org/officeDocument/2006/relationships/hyperlink" Target="https://www.masterresource.org/windpower-health-effects/secret-silent-wind-power-peril-1/" TargetMode="External"/><Relationship Id="rId332" Type="http://schemas.openxmlformats.org/officeDocument/2006/relationships/hyperlink" Target="https://www.ynetnews.com/article/Bkv3pkBu00" TargetMode="External"/><Relationship Id="rId777" Type="http://schemas.openxmlformats.org/officeDocument/2006/relationships/hyperlink" Target="https://childrenshealthdefense.org/defender/rfk-jr-david-kessler-covid-vaccine-vaers/" TargetMode="External"/><Relationship Id="rId984" Type="http://schemas.openxmlformats.org/officeDocument/2006/relationships/hyperlink" Target="https://www.elysee.fr/en/emmanuel-macron/2019/03/04/for-european-renewal" TargetMode="External"/><Relationship Id="rId637" Type="http://schemas.openxmlformats.org/officeDocument/2006/relationships/image" Target="media/image80.jpeg"/><Relationship Id="rId844" Type="http://schemas.openxmlformats.org/officeDocument/2006/relationships/hyperlink" Target="https://www.niaid.nih.gov/about/h-clifford-lane-md-bio" TargetMode="External"/><Relationship Id="rId276" Type="http://schemas.openxmlformats.org/officeDocument/2006/relationships/hyperlink" Target="https://www.dailymail.co.uk/health/article-9773047/Health-expert-says-vaccinated-Americans-helping-spread-Indian-Delta-variant.htmlbackup" TargetMode="External"/><Relationship Id="rId483" Type="http://schemas.openxmlformats.org/officeDocument/2006/relationships/image" Target="media/image63.jpeg"/><Relationship Id="rId690" Type="http://schemas.openxmlformats.org/officeDocument/2006/relationships/hyperlink" Target="https://review.chicagobooth.edu/magazine/winter-2014/how-gary-becker-saw-the-scourge-of-discrimination" TargetMode="External"/><Relationship Id="rId704" Type="http://schemas.openxmlformats.org/officeDocument/2006/relationships/hyperlink" Target="https://www.israelnationalnews.com/News/News.aspx/276567" TargetMode="External"/><Relationship Id="rId911" Type="http://schemas.openxmlformats.org/officeDocument/2006/relationships/hyperlink" Target="https://www.wnd.com/2021/07/dying-post-vaccine-autopsies/" TargetMode="External"/><Relationship Id="rId40" Type="http://schemas.openxmlformats.org/officeDocument/2006/relationships/hyperlink" Target="https://static.timesofisrael.com/www/uploads/2021/07/F210714AVS07.jpg" TargetMode="External"/><Relationship Id="rId136" Type="http://schemas.openxmlformats.org/officeDocument/2006/relationships/hyperlink" Target="https://www.gatestoneinstitute.org/author/Con+Coughlin" TargetMode="External"/><Relationship Id="rId343" Type="http://schemas.openxmlformats.org/officeDocument/2006/relationships/image" Target="media/image39.jpeg"/><Relationship Id="rId550" Type="http://schemas.openxmlformats.org/officeDocument/2006/relationships/hyperlink" Target="https://www.scam-detector.com/amazon-scams/" TargetMode="External"/><Relationship Id="rId788" Type="http://schemas.openxmlformats.org/officeDocument/2006/relationships/hyperlink" Target="https://www.medalerts.org/vaersdb/findfield.php?TABLE=ON&amp;GROUP1=AGE&amp;EVENTS=ON&amp;VAX=COVID19&amp;DIED=Yes&amp;V2DCHECKED=ON&amp;V2DHIGH=2" TargetMode="External"/><Relationship Id="rId995" Type="http://schemas.openxmlformats.org/officeDocument/2006/relationships/hyperlink" Target="https://news.err.ee/1608266907/ekre-joins-joint-declaration-by-european-national-conservative-parties" TargetMode="External"/><Relationship Id="rId203" Type="http://schemas.openxmlformats.org/officeDocument/2006/relationships/image" Target="media/image25.jpeg"/><Relationship Id="rId648" Type="http://schemas.openxmlformats.org/officeDocument/2006/relationships/hyperlink" Target="https://www.jpost.com/middle-east/two-attacks-less-than-12-hours-apart-target-us-forces-in-iraq-672977" TargetMode="External"/><Relationship Id="rId855" Type="http://schemas.openxmlformats.org/officeDocument/2006/relationships/hyperlink" Target="https://www.judicialwatch.org/documents/jw-v-nih-wuhan-june-2021-00696-pgs-231-234/" TargetMode="External"/><Relationship Id="rId287" Type="http://schemas.openxmlformats.org/officeDocument/2006/relationships/image" Target="media/image31.png"/><Relationship Id="rId410" Type="http://schemas.openxmlformats.org/officeDocument/2006/relationships/hyperlink" Target="https://www.washingtonpost.com/health/2021/07/12/johnson-and-johnson-warning/" TargetMode="External"/><Relationship Id="rId494" Type="http://schemas.openxmlformats.org/officeDocument/2006/relationships/hyperlink" Target="https://www.timesofisrael.com/cabinet-okays-transfer-of-tax-revenues-to-palestinians-as-pa-renews-cooperation/" TargetMode="External"/><Relationship Id="rId508" Type="http://schemas.openxmlformats.org/officeDocument/2006/relationships/image" Target="media/image67.jpeg"/><Relationship Id="rId715" Type="http://schemas.openxmlformats.org/officeDocument/2006/relationships/hyperlink" Target="https://twitter.com/Engr_Naveed111/status/1413610244928835592?ref_src=twsrc%5Etfw" TargetMode="External"/><Relationship Id="rId922" Type="http://schemas.openxmlformats.org/officeDocument/2006/relationships/hyperlink" Target="https://newswithviews.com/Devvy/kidd669.htm" TargetMode="External"/><Relationship Id="rId147" Type="http://schemas.openxmlformats.org/officeDocument/2006/relationships/hyperlink" Target="https://www.ft.com/content/69110b85-bce9-45cb-a2f4-eadcd3edc6e3" TargetMode="External"/><Relationship Id="rId354" Type="http://schemas.openxmlformats.org/officeDocument/2006/relationships/hyperlink" Target="https://www.timesofisrael.com/writers/nathan-jeffay/" TargetMode="External"/><Relationship Id="rId799" Type="http://schemas.openxmlformats.org/officeDocument/2006/relationships/hyperlink" Target="https://www.medalerts.org/vaersdb/findfield.php?IDNUMBER=1242573" TargetMode="External"/><Relationship Id="rId51" Type="http://schemas.openxmlformats.org/officeDocument/2006/relationships/hyperlink" Target="https://static.timesofisrael.com/www/uploads/2021/07/267e4834-dc23-4a2e-8e69-e6f7aff746fb-e1626241187709.jpeg" TargetMode="External"/><Relationship Id="rId561" Type="http://schemas.openxmlformats.org/officeDocument/2006/relationships/hyperlink" Target="https://www.msn.com/en-us/news/politics/american-federation-of-teachers-president-we-feel-really-confident-that-with-mitigation-and-vaccines-were-going-to-have-as-close-to-a-normal-school-year-as-possible/vi-BB1gMk26" TargetMode="External"/><Relationship Id="rId659" Type="http://schemas.openxmlformats.org/officeDocument/2006/relationships/hyperlink" Target="https://www.jpost.com/middle-east/iran-dissidents-seek-bennetts-support-of-democracy-and-counter-terrorism-673444" TargetMode="External"/><Relationship Id="rId866" Type="http://schemas.openxmlformats.org/officeDocument/2006/relationships/hyperlink" Target="https://www.wnd.com/2021/07/drug-companys-meetings-fda-raise-suspicions-investigation-sought/" TargetMode="External"/><Relationship Id="rId214" Type="http://schemas.openxmlformats.org/officeDocument/2006/relationships/hyperlink" Target="https://t.co/YiRMiNninD" TargetMode="External"/><Relationship Id="rId298" Type="http://schemas.openxmlformats.org/officeDocument/2006/relationships/hyperlink" Target="https://constitution.congress.gov/constitution/amendment-5/" TargetMode="External"/><Relationship Id="rId421" Type="http://schemas.openxmlformats.org/officeDocument/2006/relationships/hyperlink" Target="https://childrenshealthdefense.org/defender/hundreds-injured-covid-vaccines-gofundme-expenses/" TargetMode="External"/><Relationship Id="rId519" Type="http://schemas.openxmlformats.org/officeDocument/2006/relationships/hyperlink" Target="https://www.timesofisrael.com/pas-abbas-calls-to-congratulate-israels-new-president/" TargetMode="External"/><Relationship Id="rId158" Type="http://schemas.openxmlformats.org/officeDocument/2006/relationships/hyperlink" Target="https://www.israelnationalnews.com/News/News.aspx/309839" TargetMode="External"/><Relationship Id="rId726" Type="http://schemas.openxmlformats.org/officeDocument/2006/relationships/image" Target="media/image97.jpeg"/><Relationship Id="rId933" Type="http://schemas.openxmlformats.org/officeDocument/2006/relationships/hyperlink" Target="https://www.westonaprice.org/health-topics/notes-from-yesteryear/germ-theory-versus-terrain-the-wrong-side-won-the-day/" TargetMode="External"/><Relationship Id="rId62" Type="http://schemas.openxmlformats.org/officeDocument/2006/relationships/hyperlink" Target="https://www.jpost.com/breaking-news/rouhani-iran-can-enrich-uranium-to-90-percent-purity-if-needed-673799" TargetMode="External"/><Relationship Id="rId365" Type="http://schemas.openxmlformats.org/officeDocument/2006/relationships/image" Target="media/image49.jpeg"/><Relationship Id="rId572" Type="http://schemas.openxmlformats.org/officeDocument/2006/relationships/hyperlink" Target="https://www.israelnationalnews.com/News/News.aspx/309668" TargetMode="External"/><Relationship Id="rId225" Type="http://schemas.openxmlformats.org/officeDocument/2006/relationships/hyperlink" Target="https://t.co/l91FVQS3za" TargetMode="External"/><Relationship Id="rId432" Type="http://schemas.openxmlformats.org/officeDocument/2006/relationships/hyperlink" Target="https://www.frontpagemag.com/" TargetMode="External"/><Relationship Id="rId877" Type="http://schemas.openxmlformats.org/officeDocument/2006/relationships/hyperlink" Target="https://www.theepochtimes.com/texas-joins-21-other-states-asking-supreme-court-demanding-protection-of-second-amendment_3887277.html" TargetMode="External"/><Relationship Id="rId737" Type="http://schemas.openxmlformats.org/officeDocument/2006/relationships/hyperlink" Target="https://www.jpost.com/israel-news/israel-to-consider-establishment-of-covid-19-vaccine-production-plant-673353" TargetMode="External"/><Relationship Id="rId944" Type="http://schemas.openxmlformats.org/officeDocument/2006/relationships/hyperlink" Target="https://imgur.com/Xslzpgd" TargetMode="External"/><Relationship Id="rId73" Type="http://schemas.openxmlformats.org/officeDocument/2006/relationships/hyperlink" Target="https://www.timesofisrael.com/rouhani-warns-iran-could-enrich-uranium-to-weapons-grade-levels/" TargetMode="External"/><Relationship Id="rId169" Type="http://schemas.openxmlformats.org/officeDocument/2006/relationships/image" Target="media/image18.jpeg"/><Relationship Id="rId376" Type="http://schemas.openxmlformats.org/officeDocument/2006/relationships/hyperlink" Target="https://static.timesofisrael.com/www/uploads/2019/08/Rollson.jpg" TargetMode="External"/><Relationship Id="rId583" Type="http://schemas.openxmlformats.org/officeDocument/2006/relationships/hyperlink" Target="https://static.timesofisrael.com/www/uploads/2021/07/FotoJet.jpg" TargetMode="External"/><Relationship Id="rId790" Type="http://schemas.openxmlformats.org/officeDocument/2006/relationships/hyperlink" Target="https://www.medalerts.org/vaersdb/findfield.php?TABLE=ON&amp;GROUP1=AGE&amp;EVENTS=ON&amp;VAX=COVID19&amp;DIED=Yes&amp;V2OCHECKED=ON&amp;V2OLOW=0&amp;V2OHIGH=2" TargetMode="External"/><Relationship Id="rId804" Type="http://schemas.openxmlformats.org/officeDocument/2006/relationships/hyperlink" Target="https://medalerts.org/vaersdb/findfield.php?IDNUMBER=1199455" TargetMode="External"/><Relationship Id="rId4" Type="http://schemas.openxmlformats.org/officeDocument/2006/relationships/settings" Target="settings.xml"/><Relationship Id="rId236" Type="http://schemas.openxmlformats.org/officeDocument/2006/relationships/hyperlink" Target="https://www.jewishelectorateinstitute.org/wp-content/uploads/2021/07/JEI-National-Jewish-Survey-Topline-Results-July-2021.pdf" TargetMode="External"/><Relationship Id="rId443" Type="http://schemas.openxmlformats.org/officeDocument/2006/relationships/hyperlink" Target="https://www.israelnationalnews.com/tags/Ned_Price" TargetMode="External"/><Relationship Id="rId650" Type="http://schemas.openxmlformats.org/officeDocument/2006/relationships/hyperlink" Target="https://www.jpost.com/author/seth-j-frantzman" TargetMode="External"/><Relationship Id="rId888" Type="http://schemas.openxmlformats.org/officeDocument/2006/relationships/hyperlink" Target="http://sultanknish.blogspot.com/" TargetMode="External"/><Relationship Id="rId303" Type="http://schemas.openxmlformats.org/officeDocument/2006/relationships/hyperlink" Target="https://summit.news/2021/07/12/fbi-asks-americans-to-spy-on-own-families-and-friends-to-prevent-extremism/" TargetMode="External"/><Relationship Id="rId748" Type="http://schemas.openxmlformats.org/officeDocument/2006/relationships/hyperlink" Target="https://www.timesofisrael.com/as-israels-biblical-farming-sabbatical-nears-medical-cannabis-is-budding-issue/" TargetMode="External"/><Relationship Id="rId955" Type="http://schemas.openxmlformats.org/officeDocument/2006/relationships/hyperlink" Target="https://www.youtube.com/watch?v=hbr1hNp-nI4" TargetMode="External"/><Relationship Id="rId84" Type="http://schemas.openxmlformats.org/officeDocument/2006/relationships/hyperlink" Target="https://www.wnd.com/2021/07/4930617/" TargetMode="External"/><Relationship Id="rId387" Type="http://schemas.openxmlformats.org/officeDocument/2006/relationships/hyperlink" Target="https://www.jpost.com/international/austria-joins-durban-conference-boycott-673371" TargetMode="External"/><Relationship Id="rId510" Type="http://schemas.openxmlformats.org/officeDocument/2006/relationships/hyperlink" Target="https://www.timesofisrael.com/liveblog_entry/bennett-egypts-sissi-speak-agree-to-arrange-meeting-soon/" TargetMode="External"/><Relationship Id="rId594" Type="http://schemas.openxmlformats.org/officeDocument/2006/relationships/hyperlink" Target="https://www.timesofisrael.com/oman-also-enjoying-warming-ties-with-israel-backs-israel-uae-normalization/" TargetMode="External"/><Relationship Id="rId608" Type="http://schemas.openxmlformats.org/officeDocument/2006/relationships/hyperlink" Target="https://t.co/vtRXBC6mq0" TargetMode="External"/><Relationship Id="rId815"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VAXMAN=MODERNA&amp;WhichAge=range&amp;LOWAGE=12&amp;HIGHAGE=18" TargetMode="External"/><Relationship Id="rId247" Type="http://schemas.openxmlformats.org/officeDocument/2006/relationships/hyperlink" Target="https://thelibertyloft.com/door-to-door-vaccine-propaganda-script-leaked/" TargetMode="External"/><Relationship Id="rId899" Type="http://schemas.openxmlformats.org/officeDocument/2006/relationships/hyperlink" Target="https://www.supremecourt.gov/opinions/20pdf/19-123_g3bi.pdf" TargetMode="External"/><Relationship Id="rId1000" Type="http://schemas.openxmlformats.org/officeDocument/2006/relationships/hyperlink" Target="https://www.gatestoneinstitute.org/17558/european-union-superstate" TargetMode="External"/><Relationship Id="rId107" Type="http://schemas.openxmlformats.org/officeDocument/2006/relationships/hyperlink" Target="https://www.ronjohnson.senate.gov/services/files/22F4DB50-66A2-4E40-8F74-50ABBA10A542" TargetMode="External"/><Relationship Id="rId454" Type="http://schemas.openxmlformats.org/officeDocument/2006/relationships/hyperlink" Target="mailto:acutecare@tyler.net" TargetMode="External"/><Relationship Id="rId661" Type="http://schemas.openxmlformats.org/officeDocument/2006/relationships/hyperlink" Target="https://www.wnd.com/2021/07/remarks-chinas-leader-believed/" TargetMode="External"/><Relationship Id="rId759" Type="http://schemas.openxmlformats.org/officeDocument/2006/relationships/hyperlink" Target="https://twitter.com/karltortellini/status/1413480167582801927" TargetMode="External"/><Relationship Id="rId966" Type="http://schemas.openxmlformats.org/officeDocument/2006/relationships/hyperlink" Target="http://www.cowhuntersunlimited.com/fresh-florida-flavors" TargetMode="External"/><Relationship Id="rId11" Type="http://schemas.openxmlformats.org/officeDocument/2006/relationships/hyperlink" Target="https://static.timesofisrael.com/www/uploads/2021/07/000_9EY46G-e1626247581910.jpg" TargetMode="External"/><Relationship Id="rId314" Type="http://schemas.openxmlformats.org/officeDocument/2006/relationships/hyperlink" Target="https://www.israelnationalnews.com/News/News.aspx/309819" TargetMode="External"/><Relationship Id="rId398" Type="http://schemas.openxmlformats.org/officeDocument/2006/relationships/hyperlink" Target="https://t.co/OPsN6PGIBp" TargetMode="External"/><Relationship Id="rId521" Type="http://schemas.openxmlformats.org/officeDocument/2006/relationships/image" Target="media/image68.jpeg"/><Relationship Id="rId619" Type="http://schemas.openxmlformats.org/officeDocument/2006/relationships/image" Target="media/image73.jpeg"/><Relationship Id="rId95" Type="http://schemas.openxmlformats.org/officeDocument/2006/relationships/hyperlink" Target="https://www.azmirror.com/2020/11/12/maricopa-county-has-no-plans-for-full-hand-recount-of-ballots/" TargetMode="External"/><Relationship Id="rId160" Type="http://schemas.openxmlformats.org/officeDocument/2006/relationships/hyperlink" Target="mailto:acutecare@tyler.net" TargetMode="External"/><Relationship Id="rId826"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VAXMAN=PFIZER/BIONTECH" TargetMode="External"/><Relationship Id="rId258" Type="http://schemas.openxmlformats.org/officeDocument/2006/relationships/hyperlink" Target="https://www.wnd.com/2020/10/forensic-analysis-hunter-biden-smoking-gun-email-100-authentic/" TargetMode="External"/><Relationship Id="rId465" Type="http://schemas.openxmlformats.org/officeDocument/2006/relationships/image" Target="media/image58.png"/><Relationship Id="rId672" Type="http://schemas.openxmlformats.org/officeDocument/2006/relationships/hyperlink" Target="https://www.nytimes.com/2021/06/09/business/covid-vaccine-employer-rules.html" TargetMode="External"/><Relationship Id="rId22" Type="http://schemas.openxmlformats.org/officeDocument/2006/relationships/image" Target="media/image3.jpeg"/><Relationship Id="rId118" Type="http://schemas.openxmlformats.org/officeDocument/2006/relationships/hyperlink" Target="https://www.wsj.com/articles/california-scrambles-to-find-electricity-this-summer-as-blackout-risks-grow-11625666400" TargetMode="External"/><Relationship Id="rId325" Type="http://schemas.openxmlformats.org/officeDocument/2006/relationships/hyperlink" Target="https://www.timesofisrael.com/on-egypt-border-mixed-gender-troops-fight-old-ideas-and-new-foes/" TargetMode="External"/><Relationship Id="rId532" Type="http://schemas.openxmlformats.org/officeDocument/2006/relationships/hyperlink" Target="https://t.co/ZwJp5h5bWD" TargetMode="External"/><Relationship Id="rId977" Type="http://schemas.openxmlformats.org/officeDocument/2006/relationships/hyperlink" Target="https://townhall.com/columnists/derekhunter/" TargetMode="External"/><Relationship Id="rId171" Type="http://schemas.openxmlformats.org/officeDocument/2006/relationships/hyperlink" Target="https://www.timesofisrael.com/israel-signs-first-agricultural-agreements-with-the-uae/" TargetMode="External"/><Relationship Id="rId837" Type="http://schemas.openxmlformats.org/officeDocument/2006/relationships/hyperlink" Target="https://www.judicialwatch.org/documents/jw-v-hhs-niaid-wuhan-complaint-00696/" TargetMode="External"/><Relationship Id="rId269" Type="http://schemas.openxmlformats.org/officeDocument/2006/relationships/hyperlink" Target="https://www.newstarget.com/2021-07-05-children-gassed-with-carbon-dioxide-mask-mandates.html" TargetMode="External"/><Relationship Id="rId476" Type="http://schemas.openxmlformats.org/officeDocument/2006/relationships/hyperlink" Target="https://www.timesofisrael.com/in-apparent-shift-us-pushing-israel-to-stop-demolishing-terrorists-homes/" TargetMode="External"/><Relationship Id="rId683" Type="http://schemas.openxmlformats.org/officeDocument/2006/relationships/hyperlink" Target="https://townhall.com/columnists/johncgoodman/2021/07/08/where-have-all-the-economists-gone-the-answer-is-socialism-n2592200" TargetMode="External"/><Relationship Id="rId890" Type="http://schemas.openxmlformats.org/officeDocument/2006/relationships/hyperlink" Target="http://www.danielgreenfield.org/2021/07/ibram-x-kendis-parents-worked-to-give.html" TargetMode="External"/><Relationship Id="rId904" Type="http://schemas.openxmlformats.org/officeDocument/2006/relationships/hyperlink" Target="https://www.theepochtimes.com/dr-robert-malone-mrna-vaccine-inventor-on-the-bioethics-of-experimental-vaccines-and-the-ultimate-gaslighting_3889805.html?utm_source=morningbriefnoe&amp;utm_medium=email2&amp;utm_campaign=mb-2021-07-08&amp;est=bCztDnwa81NWUExj5poYOn1ndUnkvGUf2LcmOoG2nG28WzgbFtpz%2BayEm5NxpuFAyvE%2FCho%3D" TargetMode="External"/><Relationship Id="rId33" Type="http://schemas.openxmlformats.org/officeDocument/2006/relationships/hyperlink" Target="https://www.timesofisrael.com/writers/tal-schneider/" TargetMode="External"/><Relationship Id="rId129" Type="http://schemas.openxmlformats.org/officeDocument/2006/relationships/hyperlink" Target="https://www.voanews.com/science-health/study-chinas-new-coal-power-plant-capacity-2020-more-3-times-rest-worlds" TargetMode="External"/><Relationship Id="rId336" Type="http://schemas.openxmlformats.org/officeDocument/2006/relationships/hyperlink" Target="https://www.timesofisrael.com/writers/lazar-berman/" TargetMode="External"/><Relationship Id="rId543" Type="http://schemas.openxmlformats.org/officeDocument/2006/relationships/hyperlink" Target="https://seniorsleague.org/" TargetMode="External"/><Relationship Id="rId988" Type="http://schemas.openxmlformats.org/officeDocument/2006/relationships/hyperlink" Target="https://www.gatestoneinstitute.org/15870/coronavirus-elderly-abandoned" TargetMode="External"/><Relationship Id="rId182" Type="http://schemas.openxmlformats.org/officeDocument/2006/relationships/hyperlink" Target="https://www.timesofisrael.com/in-meetings-with-lapid-eu-expressed-eagerness-to-improve-israel-ties-sources/" TargetMode="External"/><Relationship Id="rId403" Type="http://schemas.openxmlformats.org/officeDocument/2006/relationships/hyperlink" Target="https://jonathanturley.org/2021/05/08/new-hunter-biden-disclosures/" TargetMode="External"/><Relationship Id="rId750" Type="http://schemas.openxmlformats.org/officeDocument/2006/relationships/hyperlink" Target="https://www.timesofisrael.com/writers/times-of-israel-staff/" TargetMode="External"/><Relationship Id="rId848" Type="http://schemas.openxmlformats.org/officeDocument/2006/relationships/hyperlink" Target="https://www.judicialwatch.org/documents/jw-v-nih-wuhan-june-2021-00696-pgs-184-186/" TargetMode="External"/><Relationship Id="rId487" Type="http://schemas.openxmlformats.org/officeDocument/2006/relationships/hyperlink" Target="https://www.timesofisrael.com/with-new-pfizer-deal-israel-to-restart-vaccinations-after-24-hour-break/" TargetMode="External"/><Relationship Id="rId610" Type="http://schemas.openxmlformats.org/officeDocument/2006/relationships/hyperlink" Target="https://www.jpost.com/israel-news/israel-katz-netanyahu-does-not-deserve-credit-for-economic-success-673450" TargetMode="External"/><Relationship Id="rId694" Type="http://schemas.openxmlformats.org/officeDocument/2006/relationships/hyperlink" Target="https://journals.sagepub.com/doi/abs/10.1177/1078087409334163" TargetMode="External"/><Relationship Id="rId708" Type="http://schemas.openxmlformats.org/officeDocument/2006/relationships/hyperlink" Target="https://www.israelnationalnews.com/News/News.aspx/309333" TargetMode="External"/><Relationship Id="rId915" Type="http://schemas.openxmlformats.org/officeDocument/2006/relationships/hyperlink" Target="https://www.lewrockwell.com/2021/05/jon-rappoport/millions-of-face-masks-officially-declared-dangerous/" TargetMode="External"/><Relationship Id="rId347" Type="http://schemas.openxmlformats.org/officeDocument/2006/relationships/hyperlink" Target="https://www.timesofisrael.com/report-no-side-effects-in-dozens-of-israeli-kids-vaccinated-due-to-risk-factors/" TargetMode="External"/><Relationship Id="rId999" Type="http://schemas.openxmlformats.org/officeDocument/2006/relationships/hyperlink" Target="https://www.gatestoneinstitute.org/" TargetMode="External"/><Relationship Id="rId44" Type="http://schemas.openxmlformats.org/officeDocument/2006/relationships/hyperlink" Target="https://www.timesofisrael.com/writers/times-of-israel-staff/" TargetMode="External"/><Relationship Id="rId554" Type="http://schemas.openxmlformats.org/officeDocument/2006/relationships/hyperlink" Target="https://www.realclearinvestigations.com/articles/2021/02/02/i_fought_the_dark_web_and_the_dark_web_won_126950.html" TargetMode="External"/><Relationship Id="rId761" Type="http://schemas.openxmlformats.org/officeDocument/2006/relationships/hyperlink" Target="https://t.co/FmyMObyNTk" TargetMode="External"/><Relationship Id="rId859" Type="http://schemas.openxmlformats.org/officeDocument/2006/relationships/hyperlink" Target="https://dailycaller.com/2021/06/07/fda-alzheimers-biogen-aduhelm-pharma/" TargetMode="External"/><Relationship Id="rId193" Type="http://schemas.openxmlformats.org/officeDocument/2006/relationships/hyperlink" Target="https://www.timesofisrael.com/manhunt-for-attacker-after-israeli-guard-lightly-wounded-in-west-bank-shooting/" TargetMode="External"/><Relationship Id="rId207" Type="http://schemas.openxmlformats.org/officeDocument/2006/relationships/hyperlink" Target="https://www.jpost.com/middle-east/iran-dissidents-seek-bennetts-support-of-democracy-and-counter-terrorism-673444" TargetMode="External"/><Relationship Id="rId414" Type="http://schemas.openxmlformats.org/officeDocument/2006/relationships/hyperlink" Target="https://www.ninds.nih.gov/Disorders/Patient-Caregiver-Education/Fact-Sheets/Guillain-Barr%C3%A9-Syndrome-Fact-Sheet" TargetMode="External"/><Relationship Id="rId498" Type="http://schemas.openxmlformats.org/officeDocument/2006/relationships/hyperlink" Target="https://www.timesofisrael.com/set-to-amend-pay-to-slay-pa-hopes-biden-will-shun-law-deeming-plo-terrorist/" TargetMode="External"/><Relationship Id="rId621" Type="http://schemas.openxmlformats.org/officeDocument/2006/relationships/image" Target="media/image74.jpeg"/><Relationship Id="rId260" Type="http://schemas.openxmlformats.org/officeDocument/2006/relationships/hyperlink" Target="https://www.wnd.com/2020/10/hunter-biden-business-partner-joe-biden-took-cut-profits/" TargetMode="External"/><Relationship Id="rId719" Type="http://schemas.openxmlformats.org/officeDocument/2006/relationships/hyperlink" Target="https://www.jpost.com/middle-east/coronavirus-iran-is-locking-down-amid-the-fear-of-a-fifth-wave-673347" TargetMode="External"/><Relationship Id="rId926" Type="http://schemas.openxmlformats.org/officeDocument/2006/relationships/hyperlink" Target="https://truthcomestolight.com/dr-stefan-lanka-dr-tom-cowan-how-we-got-into-this-mess-the-history-of-virology-deep-medical-deceptions/" TargetMode="External"/><Relationship Id="rId55" Type="http://schemas.openxmlformats.org/officeDocument/2006/relationships/hyperlink" Target="https://static.timesofisrael.com/www/uploads/2021/07/WhatsApp-Image-2021-07-14-at-6.58.51-PM-e1626308064362.jpeg" TargetMode="External"/><Relationship Id="rId120" Type="http://schemas.openxmlformats.org/officeDocument/2006/relationships/hyperlink" Target="https://townhall.com/columnists/pauldriessen/2021/07/03/real-threats-to-planet-and-people-n2591991" TargetMode="External"/><Relationship Id="rId358" Type="http://schemas.openxmlformats.org/officeDocument/2006/relationships/hyperlink" Target="https://www.timesofisrael.com/israeli-study-offers-hope-of-rewiring-nerves-to-restore-lost-sense-of-touch/" TargetMode="External"/><Relationship Id="rId565" Type="http://schemas.openxmlformats.org/officeDocument/2006/relationships/hyperlink" Target="https://www.aaeteachers.org/index.php/about-us" TargetMode="External"/><Relationship Id="rId772" Type="http://schemas.openxmlformats.org/officeDocument/2006/relationships/hyperlink" Target="https://www.ema.europa.eu/en/news/meeting-highlights-pharmacovigilance-risk-assessment-committee-prac-5-8-july-2021" TargetMode="External"/><Relationship Id="rId218" Type="http://schemas.openxmlformats.org/officeDocument/2006/relationships/hyperlink" Target="https://twitter.com/hashtag/%D8%A3%D8%AE%D8%A8%D8%A7%D8%B1_%D8%A7%D9%84%D8%B3%D8%A7%D8%AD%D8%A9?src=hash&amp;ref_src=twsrc%5Etfw" TargetMode="External"/><Relationship Id="rId425" Type="http://schemas.openxmlformats.org/officeDocument/2006/relationships/hyperlink" Target="https://childrenshealthdefense.org/defender/pfizer-emergency-use-authorization-covid-booster-cdc-fda/" TargetMode="External"/><Relationship Id="rId632" Type="http://schemas.openxmlformats.org/officeDocument/2006/relationships/image" Target="media/image78.jpeg"/><Relationship Id="rId271" Type="http://schemas.openxmlformats.org/officeDocument/2006/relationships/hyperlink" Target="https://www.news-medical.net/health/What-is-Gain-of-Function-Research.aspx" TargetMode="External"/><Relationship Id="rId937" Type="http://schemas.openxmlformats.org/officeDocument/2006/relationships/hyperlink" Target="https://www.technocracy.news/german-neurologist-on-face-masks-oxygen-deprivation-causes-permanent-neurological-damage/" TargetMode="External"/><Relationship Id="rId66" Type="http://schemas.openxmlformats.org/officeDocument/2006/relationships/hyperlink" Target="https://static.timesofisrael.com/www/uploads/2021/07/WhatsApp_Image_2021-07-14_at_21.36.22.jpg" TargetMode="External"/><Relationship Id="rId131" Type="http://schemas.openxmlformats.org/officeDocument/2006/relationships/hyperlink" Target="https://www.thegwpf.com/african-nations-planning-1250-new-coal-and-gas-power-plants-new-study-reveals/" TargetMode="External"/><Relationship Id="rId369" Type="http://schemas.openxmlformats.org/officeDocument/2006/relationships/image" Target="media/image51.jpeg"/><Relationship Id="rId576" Type="http://schemas.openxmlformats.org/officeDocument/2006/relationships/hyperlink" Target="https://www.timesofisrael.com/writers/times-of-israel-staff/" TargetMode="External"/><Relationship Id="rId783" Type="http://schemas.openxmlformats.org/officeDocument/2006/relationships/hyperlink" Target="https://ourworldindata.org/grapher/cumulative-covid-vaccinations?tab=chart&amp;stackMode=absolute&amp;country=~USA&amp;region=World" TargetMode="External"/><Relationship Id="rId990" Type="http://schemas.openxmlformats.org/officeDocument/2006/relationships/hyperlink" Target="https://www.politico.eu/article/brussels-descend-into-fight-over-leadership-for-conference-on-eu-future/" TargetMode="External"/><Relationship Id="rId229" Type="http://schemas.openxmlformats.org/officeDocument/2006/relationships/hyperlink" Target="https://twitter.com/hashtag/%D8%A7%D8%B3%D9%82%D8%B7%D9%88%D8%A7_%D8%A7%D9%84%D8%AD%D8%B5%D8%A7%D9%86%D8%A7%D8%AA?src=hash&amp;ref_src=twsrc%5Etfw" TargetMode="External"/><Relationship Id="rId436" Type="http://schemas.openxmlformats.org/officeDocument/2006/relationships/hyperlink" Target="https://twitter.com/TomLay810/status/1412941810721230848?ref_src=twsrc%5Etfw%7Ctwcamp%5Etweetembed%7Ctwterm%5E1412942023468929025%7Ctwgr%5E%7Ctwcon%5Es3_&amp;ref_url=https%3A%2F%2F953wdae.iheart.com%2Ffeatured%2Fbeckles-recher%2Fcontent%2F2021-07-07-watch-sonya-bryson-kirkey-sings-anthem-with-assist-from-lightning-fans%2F" TargetMode="External"/><Relationship Id="rId643" Type="http://schemas.openxmlformats.org/officeDocument/2006/relationships/image" Target="media/image86.jpeg"/><Relationship Id="rId850" Type="http://schemas.openxmlformats.org/officeDocument/2006/relationships/hyperlink" Target="https://www.judicialwatch.org/wp-content/uploads/2021/07/JW-v-NIH-Wuhan-June-2021-00696-pgs-52-167.pdf" TargetMode="External"/><Relationship Id="rId948" Type="http://schemas.openxmlformats.org/officeDocument/2006/relationships/hyperlink" Target="https://nypost.com/2021/07/08/a-world-of-crack-urine-and-catatonia-welcome-to-washington-square-park/" TargetMode="External"/><Relationship Id="rId77" Type="http://schemas.openxmlformats.org/officeDocument/2006/relationships/hyperlink" Target="https://www.wnd.com/2021/07/cuban-president-urges-revolutionary-citizens-counter-protesters/" TargetMode="External"/><Relationship Id="rId282" Type="http://schemas.openxmlformats.org/officeDocument/2006/relationships/hyperlink" Target="https://harvardpolitics.com/the-new-anti-vax/" TargetMode="External"/><Relationship Id="rId503" Type="http://schemas.openxmlformats.org/officeDocument/2006/relationships/hyperlink" Target="https://www.timesofisrael.com/writers/judah-ari-gross/" TargetMode="External"/><Relationship Id="rId587" Type="http://schemas.openxmlformats.org/officeDocument/2006/relationships/hyperlink" Target="https://www.timesofisrael.com/gantz-recently-held-secret-meeting-with-jordans-king-abdullah-report/" TargetMode="External"/><Relationship Id="rId710" Type="http://schemas.openxmlformats.org/officeDocument/2006/relationships/hyperlink" Target="mailto:acutecare@tyler.net" TargetMode="External"/><Relationship Id="rId808" Type="http://schemas.openxmlformats.org/officeDocument/2006/relationships/hyperlink" Target="https://medalerts.org/vaersdb/findfield.php?TABLE=ON&amp;GROUP1=AGE&amp;EVENTS=ON&amp;SYMPTOMSSMQ=21&amp;VAX=COVID19&amp;VAXMAN=PFIZER/BIONTECH&amp;WhichAge=range&amp;LOWAGE=12&amp;HIGHAGE=18" TargetMode="External"/><Relationship Id="rId8" Type="http://schemas.openxmlformats.org/officeDocument/2006/relationships/hyperlink" Target="https://www.timesofisrael.com/writers/tal-schneider/" TargetMode="External"/><Relationship Id="rId142" Type="http://schemas.openxmlformats.org/officeDocument/2006/relationships/hyperlink" Target="https://www.foxnews.com/politics/taliban-afghanistan-us-troop-withdrawal-pentagon-john-kirby" TargetMode="External"/><Relationship Id="rId447" Type="http://schemas.openxmlformats.org/officeDocument/2006/relationships/hyperlink" Target="https://www.israelnationalnews.com/News/News.aspx/264672" TargetMode="External"/><Relationship Id="rId794" Type="http://schemas.openxmlformats.org/officeDocument/2006/relationships/hyperlink" Target="https://medalerts.org/vaersdb/findfield.php?IDNUMBER=1431289" TargetMode="External"/><Relationship Id="rId654" Type="http://schemas.openxmlformats.org/officeDocument/2006/relationships/hyperlink" Target="https://www.jpost.com/middle-east/iran-and-russia-expressing-concern-over-us-leaving-afghanistan-673432" TargetMode="External"/><Relationship Id="rId861" Type="http://schemas.openxmlformats.org/officeDocument/2006/relationships/hyperlink" Target="https://apnews.com/article/business-science-health-government-and-politics-b9308c5beea63ce70831bd1905d785fa" TargetMode="External"/><Relationship Id="rId959" Type="http://schemas.openxmlformats.org/officeDocument/2006/relationships/hyperlink" Target="https://dep.wv.gov/dlr/aml/Pages/default.aspx" TargetMode="External"/><Relationship Id="rId293" Type="http://schemas.openxmlformats.org/officeDocument/2006/relationships/hyperlink" Target="https://en.wikipedia.org/wiki/Polyethylene_glycol" TargetMode="External"/><Relationship Id="rId307" Type="http://schemas.openxmlformats.org/officeDocument/2006/relationships/hyperlink" Target="http://mad.ly/7f9f64?pact=20013931524&amp;fe=1" TargetMode="External"/><Relationship Id="rId514" Type="http://schemas.openxmlformats.org/officeDocument/2006/relationships/hyperlink" Target="https://t.co/QaFO5Y859Q" TargetMode="External"/><Relationship Id="rId721" Type="http://schemas.openxmlformats.org/officeDocument/2006/relationships/hyperlink" Target="https://www.jpost.com/breaking-news/severe-disruptions-in-irans-railway-network-cyber-attacks-suspected-673376" TargetMode="External"/><Relationship Id="rId88" Type="http://schemas.openxmlformats.org/officeDocument/2006/relationships/hyperlink" Target="https://ktar.com/story/4564937/sen-fann-says-audit-ballot-totals-dont-match-maricopa-countys-numbers/" TargetMode="External"/><Relationship Id="rId153" Type="http://schemas.openxmlformats.org/officeDocument/2006/relationships/hyperlink" Target="https://www.israelnationalnews.com/News/News.aspx/309914" TargetMode="External"/><Relationship Id="rId360" Type="http://schemas.openxmlformats.org/officeDocument/2006/relationships/image" Target="media/image44.jpeg"/><Relationship Id="rId598" Type="http://schemas.openxmlformats.org/officeDocument/2006/relationships/hyperlink" Target="https://www.timesofisrael.com/ministers-to-review-new-plan-for-allowing-qatari-funds-into-gaza-report/" TargetMode="External"/><Relationship Id="rId819" Type="http://schemas.openxmlformats.org/officeDocument/2006/relationships/hyperlink" Target="https://www.medalerts.org/vaersdb/findfield.php?TABLE=ON&amp;GROUP1=MAN&amp;EVENTS=ON&amp;SYMPTOMS%5b%5d=Bell%27s+palsy+%2810004223%29&amp;SYMPTOMS%5b%5d=Facial+discomfort+%2810083537%29&amp;SYMPTOMS%5b%5d=Facial+dysmorphism+%2810016045%29&amp;SYMPTOMS%5b%5d=Facial+nerve+disorder+%2810061457%29&amp;SYMPTOMS%5b%5d=Facial+neuralgia+%2810061594%29&amp;SYMPTOMS%5b%5d=Facial+palsy+%2810016060%29&amp;SYMPTOMS%5b%5d=Facial+paralysis+%2810016062%29&amp;SYMPTOMS%5b%5d=Facial+paresis+%2810051267%29&amp;SYMPTOMS%5b%5d=Facial+spasm+%2810063006%29&amp;VAX=COVID19" TargetMode="External"/><Relationship Id="rId220" Type="http://schemas.openxmlformats.org/officeDocument/2006/relationships/hyperlink" Target="https://t.co/gdn46axpA2" TargetMode="External"/><Relationship Id="rId458" Type="http://schemas.openxmlformats.org/officeDocument/2006/relationships/hyperlink" Target="https://www.timesofisrael.com/writers/lazar-berman/" TargetMode="External"/><Relationship Id="rId665" Type="http://schemas.openxmlformats.org/officeDocument/2006/relationships/hyperlink" Target="https://newswithviews.com/author/michaelp/" TargetMode="External"/><Relationship Id="rId872" Type="http://schemas.openxmlformats.org/officeDocument/2006/relationships/hyperlink" Target="https://criticalrace.org/critical-race-theory-today/" TargetMode="External"/><Relationship Id="rId15" Type="http://schemas.openxmlformats.org/officeDocument/2006/relationships/hyperlink" Target="https://www.timesofisrael.com/israel-signs-first-agricultural-agreements-with-the-uae/" TargetMode="External"/><Relationship Id="rId318" Type="http://schemas.openxmlformats.org/officeDocument/2006/relationships/hyperlink" Target="https://www.timesofisrael.com/writers/stuart-winer/" TargetMode="External"/><Relationship Id="rId525" Type="http://schemas.openxmlformats.org/officeDocument/2006/relationships/hyperlink" Target="https://www.france24.com/en/live-news/20210711-us-alarmed-as-saudi-lawsuits-threaten-to-expose-secrets?ref=tw" TargetMode="External"/><Relationship Id="rId732" Type="http://schemas.openxmlformats.org/officeDocument/2006/relationships/hyperlink" Target="https://www.timesofisrael.com/in-blow-to-coalition-knesset-knocks-down-extension-of-family-unification-law/" TargetMode="External"/><Relationship Id="rId99" Type="http://schemas.openxmlformats.org/officeDocument/2006/relationships/hyperlink" Target="https://www.washingtonexaminer.com/news/arizona-hobbs-threatens-decertification" TargetMode="External"/><Relationship Id="rId164" Type="http://schemas.openxmlformats.org/officeDocument/2006/relationships/image" Target="media/image17.jpeg"/><Relationship Id="rId371" Type="http://schemas.openxmlformats.org/officeDocument/2006/relationships/image" Target="media/image52.jpeg"/><Relationship Id="rId469" Type="http://schemas.openxmlformats.org/officeDocument/2006/relationships/image" Target="media/image59.jpeg"/><Relationship Id="rId676" Type="http://schemas.openxmlformats.org/officeDocument/2006/relationships/hyperlink" Target="https://twitter.com/tomselliott/status/1413120234781818881?ref_src=twsrc%5Etfw" TargetMode="External"/><Relationship Id="rId883" Type="http://schemas.openxmlformats.org/officeDocument/2006/relationships/image" Target="media/image100.jpeg"/><Relationship Id="rId26" Type="http://schemas.openxmlformats.org/officeDocument/2006/relationships/hyperlink" Target="https://www.ynetnews.com/article/hygvejn600" TargetMode="External"/><Relationship Id="rId231" Type="http://schemas.openxmlformats.org/officeDocument/2006/relationships/hyperlink" Target="https://twitter.com/LunaSafwan/status/1415016236509958144?ref_src=twsrc%5Etfw" TargetMode="External"/><Relationship Id="rId329" Type="http://schemas.openxmlformats.org/officeDocument/2006/relationships/image" Target="media/image36.jpeg"/><Relationship Id="rId536" Type="http://schemas.openxmlformats.org/officeDocument/2006/relationships/hyperlink" Target="https://www.rt.com/usa/528936-fbi-family-extremism-stasi/" TargetMode="External"/><Relationship Id="rId175" Type="http://schemas.openxmlformats.org/officeDocument/2006/relationships/hyperlink" Target="https://www.timesofisrael.com/in-europe-lapid-tells-nato-chief-israel-wants-to-deepen-ties/lapid-stoltenberg/" TargetMode="External"/><Relationship Id="rId743" Type="http://schemas.openxmlformats.org/officeDocument/2006/relationships/hyperlink" Target="https://mjbizdaily.com/israel-medical-cannabis-patient-count-hits-record-as-imports-soar/" TargetMode="External"/><Relationship Id="rId950" Type="http://schemas.openxmlformats.org/officeDocument/2006/relationships/hyperlink" Target="https://townhall.com/columnists/kurtschlichter/2021/07/12/the-coming-of-strong-man-populism-and-the-power-of-no-n2592291" TargetMode="External"/><Relationship Id="rId382" Type="http://schemas.openxmlformats.org/officeDocument/2006/relationships/hyperlink" Target="https://www.state.gov/fifth-anniversary-of-the-arbitral-tribunal-ruling-on-the-south-china-sea/" TargetMode="External"/><Relationship Id="rId603" Type="http://schemas.openxmlformats.org/officeDocument/2006/relationships/hyperlink" Target="https://t.co/pjwCaJ8dsa" TargetMode="External"/><Relationship Id="rId687" Type="http://schemas.openxmlformats.org/officeDocument/2006/relationships/hyperlink" Target="https://www.brookings.edu/blog/brown-center-chalkboard/2017/08/10/analyzing-the-homework-gap-among-high-school-students/" TargetMode="External"/><Relationship Id="rId810" Type="http://schemas.openxmlformats.org/officeDocument/2006/relationships/hyperlink" Target="https://medalerts.org/vaersdb/findfield.php?TABLE=ON&amp;GROUP1=AGE&amp;EVENTS=ON&amp;SYMPTOMSSMQ=21&amp;VAX=COVID19&amp;VAXMAN=JANSSEN&amp;WhichAge=range&amp;LOWAGE=12&amp;HIGHAGE=18" TargetMode="External"/><Relationship Id="rId908" Type="http://schemas.openxmlformats.org/officeDocument/2006/relationships/hyperlink" Target="https://childrenshealthdefense.org/defender/teen-heart-condition-pfizer-covid-vaccine-fabio-berlingieri-fox-friends/?utm_source=salsa&amp;eType=EmailBlastContent&amp;eId=e2b0b7be-4500-498c-aa50-497ff0249cf0" TargetMode="External"/><Relationship Id="rId242" Type="http://schemas.openxmlformats.org/officeDocument/2006/relationships/hyperlink" Target="https://thelibertyloft.com/vaers-reports-largest-one-week-increase-in-deaths-as-new-vaccine-propaganda-plan-announced/" TargetMode="External"/><Relationship Id="rId894" Type="http://schemas.openxmlformats.org/officeDocument/2006/relationships/hyperlink" Target="https://www.supremecourt.gov/opinions/20pdf/19-123_g3bi.pdf" TargetMode="External"/><Relationship Id="rId37" Type="http://schemas.openxmlformats.org/officeDocument/2006/relationships/hyperlink" Target="https://www.timesofisrael.com/writers/times-of-israel-staff/" TargetMode="External"/><Relationship Id="rId102" Type="http://schemas.openxmlformats.org/officeDocument/2006/relationships/hyperlink" Target="https://childrenshealthdefense.org/authors/megan-redshaw/" TargetMode="External"/><Relationship Id="rId547" Type="http://schemas.openxmlformats.org/officeDocument/2006/relationships/hyperlink" Target="https://www.scam-detector.com/apple-scams/" TargetMode="External"/><Relationship Id="rId754" Type="http://schemas.openxmlformats.org/officeDocument/2006/relationships/hyperlink" Target="https://twitter.com/AppropsDems?ref_src=twsrc%5Etfw" TargetMode="External"/><Relationship Id="rId961" Type="http://schemas.openxmlformats.org/officeDocument/2006/relationships/hyperlink" Target="https://news.yahoo.com/harris-lambasted-remark-rural-voters-202600319.html" TargetMode="External"/><Relationship Id="rId90" Type="http://schemas.openxmlformats.org/officeDocument/2006/relationships/hyperlink" Target="https://www.washingtonexaminer.com/tag/joe-biden?utm_campaign=autolink&amp;utm_source=internal&amp;utm_medium=autolink" TargetMode="External"/><Relationship Id="rId186" Type="http://schemas.openxmlformats.org/officeDocument/2006/relationships/hyperlink" Target="https://www.timesofisrael.com/brazil-opens-trade-office-in-jerusalem-hailed-as-harbinger-of-embassy-move/" TargetMode="External"/><Relationship Id="rId393" Type="http://schemas.openxmlformats.org/officeDocument/2006/relationships/hyperlink" Target="https://t.co/yiMqrKIxiv" TargetMode="External"/><Relationship Id="rId407" Type="http://schemas.openxmlformats.org/officeDocument/2006/relationships/hyperlink" Target="https://www.washingtonexaminer.com/news/joe-biden-blamed-trying-ruin-family-hunter-business-partner" TargetMode="External"/><Relationship Id="rId614" Type="http://schemas.openxmlformats.org/officeDocument/2006/relationships/image" Target="media/image71.jpeg"/><Relationship Id="rId821" Type="http://schemas.openxmlformats.org/officeDocument/2006/relationships/hyperlink" Target="https://medalerts.org/vaersdb/findfield.php?TABLE=ON&amp;GROUP1=AGE&amp;EVENTS=ON&amp;SYMPTOMSSMQ=21&amp;VAX=COVID19" TargetMode="External"/><Relationship Id="rId253" Type="http://schemas.openxmlformats.org/officeDocument/2006/relationships/hyperlink" Target="https://www.breitbart.com/science/2021/07/12/party-science-anthony-fauci-says-vaccines-lacking-full-fda-approval-merely-technical-issue/" TargetMode="External"/><Relationship Id="rId460" Type="http://schemas.openxmlformats.org/officeDocument/2006/relationships/hyperlink" Target="https://www.timesofisrael.com/uae-to-open-israel-embassy-in-tel-aviv-on-wednesday/" TargetMode="External"/><Relationship Id="rId698" Type="http://schemas.openxmlformats.org/officeDocument/2006/relationships/hyperlink" Target="https://townhall.com/columnists/johncgoodman/2021/07/10/where-have-all-the-economists-gone-racism-n2592246" TargetMode="External"/><Relationship Id="rId919" Type="http://schemas.openxmlformats.org/officeDocument/2006/relationships/hyperlink" Target="https://www.covid19reader.com/german-court-no-proof-that-measles-virus-exists/" TargetMode="External"/><Relationship Id="rId48" Type="http://schemas.openxmlformats.org/officeDocument/2006/relationships/image" Target="media/image7.jpeg"/><Relationship Id="rId113" Type="http://schemas.openxmlformats.org/officeDocument/2006/relationships/hyperlink" Target="https://heartlanddailynews.com/2021/06/president-biden-executive-order-mandates-a-nationwide-30-x-30-conservation-plan/" TargetMode="External"/><Relationship Id="rId320" Type="http://schemas.openxmlformats.org/officeDocument/2006/relationships/image" Target="media/image32.png"/><Relationship Id="rId558" Type="http://schemas.openxmlformats.org/officeDocument/2006/relationships/hyperlink" Target="https://www.newsweek.com/listen-black-parents-furious-critical-race-theory-opinion-1601990" TargetMode="External"/><Relationship Id="rId765" Type="http://schemas.openxmlformats.org/officeDocument/2006/relationships/hyperlink" Target="https://twitter.com/SubaasB/status/1413491443377721351?ref_src=twsrc%5Etfw" TargetMode="External"/><Relationship Id="rId972" Type="http://schemas.openxmlformats.org/officeDocument/2006/relationships/hyperlink" Target="https://twitter.com/SenTedCruz/status/1409538383500746753" TargetMode="External"/><Relationship Id="rId197" Type="http://schemas.openxmlformats.org/officeDocument/2006/relationships/hyperlink" Target="https://www.ynetnews.com/health_science/article/O2RMV07H8" TargetMode="External"/><Relationship Id="rId418" Type="http://schemas.openxmlformats.org/officeDocument/2006/relationships/hyperlink" Target="https://www.washingtonpost.com/health/2021/07/12/johnson-and-johnson-warning/" TargetMode="External"/><Relationship Id="rId625" Type="http://schemas.openxmlformats.org/officeDocument/2006/relationships/hyperlink" Target="https://static.timesofisrael.com/www/uploads/2021/07/drone-swarm-1021.jpg" TargetMode="External"/><Relationship Id="rId832" Type="http://schemas.openxmlformats.org/officeDocument/2006/relationships/hyperlink" Target="https://medalerts.org/vaersdb/findfield.php?TABLE=ON&amp;GROUP1=AGE&amp;EVENTS=ON&amp;SYMPTOMS%5b%5d=Myocarditis+%2810028606%29&amp;SYMPTOMS%5b%5d=Pericarditis+%2810034484%29&amp;VAX=COVID19&amp;VAXMAN=JANSSEN" TargetMode="External"/><Relationship Id="rId264" Type="http://schemas.openxmlformats.org/officeDocument/2006/relationships/hyperlink" Target="https://www.wnd.com/2020/01/peter-schweizer-5-bidens-cashed-joe-vp/" TargetMode="External"/><Relationship Id="rId471" Type="http://schemas.openxmlformats.org/officeDocument/2006/relationships/hyperlink" Target="https://www.jpost.com/breaking-news/idf-demolishes-house-of-terrorist-who-murdered-yehuda-guetta-673178" TargetMode="External"/><Relationship Id="rId59" Type="http://schemas.openxmlformats.org/officeDocument/2006/relationships/hyperlink" Target="https://www.jpost.com/author/tzvi-joffre" TargetMode="External"/><Relationship Id="rId124" Type="http://schemas.openxmlformats.org/officeDocument/2006/relationships/hyperlink" Target="https://www.dailymail.co.uk/news/article-9775467/UKs-battery-farms-spark-fears-explosions.html" TargetMode="External"/><Relationship Id="rId569" Type="http://schemas.openxmlformats.org/officeDocument/2006/relationships/hyperlink" Target="http://mad.ly/7f9f64?pact=20013931524&amp;fe=1" TargetMode="External"/><Relationship Id="rId776" Type="http://schemas.openxmlformats.org/officeDocument/2006/relationships/hyperlink" Target="https://vaers.hhs.gov/" TargetMode="External"/><Relationship Id="rId983" Type="http://schemas.openxmlformats.org/officeDocument/2006/relationships/hyperlink" Target="https://www.outono.net/elentir/documentos/declaracion-conjunta-sobre-el-futuro-de-europa/" TargetMode="External"/><Relationship Id="rId331" Type="http://schemas.openxmlformats.org/officeDocument/2006/relationships/hyperlink" Target="https://www.ynetnews.com/article/b1jwxgcto" TargetMode="External"/><Relationship Id="rId429" Type="http://schemas.openxmlformats.org/officeDocument/2006/relationships/hyperlink" Target="https://1.bp.blogspot.com/-oflx7UPHoJU/YOs3qAOq7hI/AAAAAAAATWI/kunNGHC0UAwD_06XqtjQpUKB0g-l6sZQQCNcBGAsYHQ/s668/ibram%2Bx%2Bkendi%2Bframe.png" TargetMode="External"/><Relationship Id="rId636" Type="http://schemas.openxmlformats.org/officeDocument/2006/relationships/image" Target="media/image79.jpeg"/><Relationship Id="rId843" Type="http://schemas.openxmlformats.org/officeDocument/2006/relationships/hyperlink" Target="https://www.linkedin.com/in/jens-h-kuhn-0728171b" TargetMode="External"/><Relationship Id="rId275" Type="http://schemas.openxmlformats.org/officeDocument/2006/relationships/hyperlink" Target="https://www.nature.com/articles/s41467-020-19818-2" TargetMode="External"/><Relationship Id="rId482" Type="http://schemas.openxmlformats.org/officeDocument/2006/relationships/hyperlink" Target="https://static.timesofisrael.com/www/uploads/2021/06/000_9BN43E.jpg" TargetMode="External"/><Relationship Id="rId703" Type="http://schemas.openxmlformats.org/officeDocument/2006/relationships/hyperlink" Target="https://www.israelnationalnews.com/News/News.aspx/309593" TargetMode="External"/><Relationship Id="rId910" Type="http://schemas.openxmlformats.org/officeDocument/2006/relationships/hyperlink" Target="https://newswithviews.com/covid-vaccines-dead-must-be-autopsied/" TargetMode="External"/><Relationship Id="rId135" Type="http://schemas.openxmlformats.org/officeDocument/2006/relationships/hyperlink" Target="https://townhall.com/columnists/pauldriessen/2021/07/14/another-biden-administration-ecocon-n2592474" TargetMode="External"/><Relationship Id="rId342" Type="http://schemas.openxmlformats.org/officeDocument/2006/relationships/hyperlink" Target="https://static.timesofisrael.com/www/uploads/2021/07/biss-e1626096503703.jpg" TargetMode="External"/><Relationship Id="rId787" Type="http://schemas.openxmlformats.org/officeDocument/2006/relationships/hyperlink" Target="https://childrenshealthdefense.org/defender/link-johnson-johnson-vaccine-blood-clots-cdc-28-cases-3-deaths/" TargetMode="External"/><Relationship Id="rId994" Type="http://schemas.openxmlformats.org/officeDocument/2006/relationships/hyperlink" Target="https://www.bloomberg.com/news/articles/2021-07-02/poland-says-the-eu-is-staging-a-revolution-to-destroy-families" TargetMode="External"/><Relationship Id="rId202" Type="http://schemas.openxmlformats.org/officeDocument/2006/relationships/image" Target="media/image24.jpeg"/><Relationship Id="rId647" Type="http://schemas.openxmlformats.org/officeDocument/2006/relationships/hyperlink" Target="https://www.jpost.com/breaking-news/rockets-target-base-housing-us-backed-forces-in-eastern-syria-report-672880" TargetMode="External"/><Relationship Id="rId854" Type="http://schemas.openxmlformats.org/officeDocument/2006/relationships/hyperlink" Target="https://www.linkedin.com/in/lizyuan/" TargetMode="External"/><Relationship Id="rId286" Type="http://schemas.openxmlformats.org/officeDocument/2006/relationships/hyperlink" Target="https://healthimpactnews.com/2021/cdc-adds-over-2000-deaths-associated-with-covid-19-shots-in-one-week-917-unborn-baby-deaths/" TargetMode="External"/><Relationship Id="rId493" Type="http://schemas.openxmlformats.org/officeDocument/2006/relationships/hyperlink" Target="https://www.timesofisrael.com/writers/times-of-israel-staff/" TargetMode="External"/><Relationship Id="rId507" Type="http://schemas.openxmlformats.org/officeDocument/2006/relationships/image" Target="media/image66.jpeg"/><Relationship Id="rId714" Type="http://schemas.openxmlformats.org/officeDocument/2006/relationships/hyperlink" Target="https://t.co/CoQPgiAAx0" TargetMode="External"/><Relationship Id="rId921" Type="http://schemas.openxmlformats.org/officeDocument/2006/relationships/hyperlink" Target="https://emergency.cdc.gov/han/han00376.asp" TargetMode="External"/><Relationship Id="rId50" Type="http://schemas.openxmlformats.org/officeDocument/2006/relationships/hyperlink" Target="https://www.timesofisrael.com/writers/jacob-magid/" TargetMode="External"/><Relationship Id="rId146" Type="http://schemas.openxmlformats.org/officeDocument/2006/relationships/hyperlink" Target="https://www.telegraph.co.uk/world-news/2021/07/12/taliban-outlaws-uyghur-muslim-fighters-bid-befriend-china/" TargetMode="External"/><Relationship Id="rId353" Type="http://schemas.openxmlformats.org/officeDocument/2006/relationships/hyperlink" Target="https://www.timesofisrael.com/idf-launches-first-of-its-kind-international-drone-exercise/" TargetMode="External"/><Relationship Id="rId560" Type="http://schemas.openxmlformats.org/officeDocument/2006/relationships/hyperlink" Target="https://nypost.com/2021/05/01/teachers-union-collaborated-with-cdc-on-school-reopening-emails/" TargetMode="External"/><Relationship Id="rId798" Type="http://schemas.openxmlformats.org/officeDocument/2006/relationships/hyperlink" Target="https://www.medalerts.org/vaersdb/findfield.php?IDNUMBER=1382906" TargetMode="External"/><Relationship Id="rId213" Type="http://schemas.openxmlformats.org/officeDocument/2006/relationships/hyperlink" Target="https://twitter.com/hashtag/LEBANON?src=hash&amp;ref_src=twsrc%5Etfw" TargetMode="External"/><Relationship Id="rId420" Type="http://schemas.openxmlformats.org/officeDocument/2006/relationships/hyperlink" Target="https://www.nytimes.com/2021/07/12/us/fda-warning-johnson-johnson-vaccine-nerve-syndrome.html" TargetMode="External"/><Relationship Id="rId658" Type="http://schemas.openxmlformats.org/officeDocument/2006/relationships/hyperlink" Target="https://www.jpost.com/opinion/how-secure-is-the-iranian-regime-665542" TargetMode="External"/><Relationship Id="rId865" Type="http://schemas.openxmlformats.org/officeDocument/2006/relationships/hyperlink" Target="https://www.reuters.com/business/healthcare-pharmaceuticals/us-fda-updates-label-biogens-alzheimers-drug-specify-disease-stage-2021-07-08/" TargetMode="External"/><Relationship Id="rId297" Type="http://schemas.openxmlformats.org/officeDocument/2006/relationships/hyperlink" Target="https://constitution.congress.gov/constitution/amendment-4/" TargetMode="External"/><Relationship Id="rId518" Type="http://schemas.openxmlformats.org/officeDocument/2006/relationships/hyperlink" Target="https://www.timesofisrael.com/hosting-abbas-erdogan-says-he-wont-stay-silent-on-israeli-oppression/" TargetMode="External"/><Relationship Id="rId725" Type="http://schemas.openxmlformats.org/officeDocument/2006/relationships/hyperlink" Target="https://static.timesofisrael.com/www/uploads/2021/07/lebanon.jpeg" TargetMode="External"/><Relationship Id="rId932" Type="http://schemas.openxmlformats.org/officeDocument/2006/relationships/hyperlink" Target="https://www.washingtonpost.com/archive/lifestyle/wellness/1993/02/23/louis-pasteur-and-questions-of-fraud/196b2287-f63f-4bac-874e-c33b122d6f61/" TargetMode="External"/><Relationship Id="rId157" Type="http://schemas.openxmlformats.org/officeDocument/2006/relationships/hyperlink" Target="https://www.israelnationalnews.com/News/News.aspx/309768" TargetMode="External"/><Relationship Id="rId364" Type="http://schemas.openxmlformats.org/officeDocument/2006/relationships/image" Target="media/image48.jpeg"/><Relationship Id="rId61" Type="http://schemas.openxmlformats.org/officeDocument/2006/relationships/hyperlink" Target="https://twitter.com/VOAIran/status/1415443320902455299?ref_src=twsrc%5Etfw" TargetMode="External"/><Relationship Id="rId571" Type="http://schemas.openxmlformats.org/officeDocument/2006/relationships/hyperlink" Target="https://www.israelnationalnews.com/News/News.aspx/309690" TargetMode="External"/><Relationship Id="rId669" Type="http://schemas.openxmlformats.org/officeDocument/2006/relationships/hyperlink" Target="https://newswithviews.com/author/gregholt/" TargetMode="External"/><Relationship Id="rId876" Type="http://schemas.openxmlformats.org/officeDocument/2006/relationships/hyperlink" Target="https://newswithviews.com/author/lex/" TargetMode="External"/><Relationship Id="rId19" Type="http://schemas.openxmlformats.org/officeDocument/2006/relationships/hyperlink" Target="https://www.jpost.com/Israel-News/Hungary-to-establish-trade-office-in-Jerusalem-581087" TargetMode="External"/><Relationship Id="rId224" Type="http://schemas.openxmlformats.org/officeDocument/2006/relationships/hyperlink" Target="https://twitter.com/kleitm?ref_src=twsrc%5Etfw" TargetMode="External"/><Relationship Id="rId431" Type="http://schemas.openxmlformats.org/officeDocument/2006/relationships/hyperlink" Target="http://sultanknish.blogspot.com/" TargetMode="External"/><Relationship Id="rId529" Type="http://schemas.openxmlformats.org/officeDocument/2006/relationships/hyperlink" Target="https://t.co/bql36iSbig" TargetMode="External"/><Relationship Id="rId736" Type="http://schemas.openxmlformats.org/officeDocument/2006/relationships/hyperlink" Target="https://www.jpost.com/breaking-news/netanyahu-meets-czech-hungarian-pms-to-discuss-vaccine-research-661709" TargetMode="External"/><Relationship Id="rId168" Type="http://schemas.openxmlformats.org/officeDocument/2006/relationships/hyperlink" Target="https://static.timesofisrael.com/www/uploads/2021/07/IMG_8078.jpg" TargetMode="External"/><Relationship Id="rId943" Type="http://schemas.openxmlformats.org/officeDocument/2006/relationships/hyperlink" Target="https://drtrozzi.com/dr-trozzi-covid-19-testimony/" TargetMode="External"/><Relationship Id="rId72" Type="http://schemas.openxmlformats.org/officeDocument/2006/relationships/image" Target="media/image13.jpeg"/><Relationship Id="rId375" Type="http://schemas.openxmlformats.org/officeDocument/2006/relationships/image" Target="media/image54.jpeg"/><Relationship Id="rId582" Type="http://schemas.openxmlformats.org/officeDocument/2006/relationships/hyperlink" Target="https://www.timesofisrael.com/writers/times-of-israel-staff/" TargetMode="External"/><Relationship Id="rId803" Type="http://schemas.openxmlformats.org/officeDocument/2006/relationships/hyperlink" Target="https://www.medalerts.org/vaersdb/findfield.php?IDNUMBER=1386841" TargetMode="External"/><Relationship Id="rId3" Type="http://schemas.openxmlformats.org/officeDocument/2006/relationships/styles" Target="styles.xml"/><Relationship Id="rId235" Type="http://schemas.openxmlformats.org/officeDocument/2006/relationships/image" Target="media/image28.jpeg"/><Relationship Id="rId442" Type="http://schemas.openxmlformats.org/officeDocument/2006/relationships/hyperlink" Target="https://www.israelnationalnews.com/News/News.aspx/309717" TargetMode="External"/><Relationship Id="rId887" Type="http://schemas.openxmlformats.org/officeDocument/2006/relationships/hyperlink" Target="http://www.danielgreenfield.org/2021/07/ibram-x-kendis-parents-worked-to-give.html" TargetMode="External"/><Relationship Id="rId302" Type="http://schemas.openxmlformats.org/officeDocument/2006/relationships/hyperlink" Target="https://www.foxnews.com/media/cnn-medical-analyst-life-hard-unvaccinated" TargetMode="External"/><Relationship Id="rId747" Type="http://schemas.openxmlformats.org/officeDocument/2006/relationships/hyperlink" Target="https://www.timesofisrael.com/podcast-pharmacist-who-opened-his-mind-to-rx-marijuana-wants-israel-to-get-lit/" TargetMode="External"/><Relationship Id="rId954" Type="http://schemas.openxmlformats.org/officeDocument/2006/relationships/hyperlink" Target="https://texasislife.com/culture/shoppers-at-a-walmart-in-haslet-tx-sang-the-national-anthem-toget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110305</Words>
  <Characters>628742</Characters>
  <Application>Microsoft Office Word</Application>
  <DocSecurity>0</DocSecurity>
  <Lines>5239</Lines>
  <Paragraphs>1475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737572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2021-07-10T11:55:00Z</cp:lastPrinted>
  <dcterms:created xsi:type="dcterms:W3CDTF">2021-07-10T11:56:00Z</dcterms:created>
  <dcterms:modified xsi:type="dcterms:W3CDTF">2021-07-15T11:40:00Z</dcterms:modified>
</cp:coreProperties>
</file>